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4F0FE8" w14:textId="6B16821E" w:rsidR="00810765" w:rsidRPr="008766A4" w:rsidRDefault="005760B1" w:rsidP="00810765">
      <w:pPr>
        <w:pStyle w:val="Subtitle"/>
      </w:pPr>
      <w:r w:rsidRPr="005760B1">
        <w:rPr>
          <w:rStyle w:val="SubtleEmphasis"/>
          <w:b/>
          <w:i w:val="0"/>
          <w:color w:val="AF272F"/>
          <w:spacing w:val="5"/>
          <w:kern w:val="28"/>
          <w:sz w:val="44"/>
          <w:szCs w:val="52"/>
        </w:rPr>
        <w:t>Interacting and relating with others through the</w:t>
      </w:r>
      <w:r>
        <w:rPr>
          <w:rStyle w:val="SubtleEmphasis"/>
          <w:b/>
          <w:i w:val="0"/>
          <w:color w:val="AF272F"/>
          <w:spacing w:val="5"/>
          <w:kern w:val="28"/>
          <w:sz w:val="44"/>
          <w:szCs w:val="52"/>
        </w:rPr>
        <w:t xml:space="preserve"> image</w:t>
      </w:r>
    </w:p>
    <w:p w14:paraId="11A0773B" w14:textId="77777777" w:rsidR="005760B1" w:rsidRDefault="005760B1" w:rsidP="005760B1"/>
    <w:p w14:paraId="19D5CF80" w14:textId="03FCBB0C" w:rsidR="00810765" w:rsidRPr="00B556F8" w:rsidRDefault="005760B1" w:rsidP="005760B1">
      <w:r w:rsidRPr="005760B1">
        <w:t>Students learn that authors of images make visual design choices to build relationships and interactions</w:t>
      </w:r>
      <w:r>
        <w:t xml:space="preserve"> </w:t>
      </w:r>
      <w:r w:rsidR="00810765" w:rsidRPr="00B556F8">
        <w:t xml:space="preserve">between the participants in the text. These text participants </w:t>
      </w:r>
      <w:proofErr w:type="gramStart"/>
      <w:r w:rsidR="00810765" w:rsidRPr="00B556F8">
        <w:t>are:</w:t>
      </w:r>
      <w:proofErr w:type="gramEnd"/>
      <w:r w:rsidR="00810765" w:rsidRPr="00B556F8">
        <w:t xml:space="preserve"> the </w:t>
      </w:r>
      <w:r w:rsidR="00810765" w:rsidRPr="00B556F8">
        <w:rPr>
          <w:b/>
        </w:rPr>
        <w:t>author</w:t>
      </w:r>
      <w:r w:rsidR="00810765" w:rsidRPr="00B556F8">
        <w:t xml:space="preserve">, the </w:t>
      </w:r>
      <w:r w:rsidR="00810765" w:rsidRPr="00B556F8">
        <w:rPr>
          <w:b/>
        </w:rPr>
        <w:t>audience</w:t>
      </w:r>
      <w:r w:rsidR="00810765" w:rsidRPr="00B556F8">
        <w:t xml:space="preserve">, and the </w:t>
      </w:r>
      <w:r w:rsidR="00810765" w:rsidRPr="00B556F8">
        <w:rPr>
          <w:b/>
        </w:rPr>
        <w:t xml:space="preserve">subject/s </w:t>
      </w:r>
      <w:r w:rsidR="00810765" w:rsidRPr="00B556F8">
        <w:t>(</w:t>
      </w:r>
      <w:r w:rsidR="00810765" w:rsidRPr="00B556F8">
        <w:rPr>
          <w:b/>
        </w:rPr>
        <w:t xml:space="preserve">characters </w:t>
      </w:r>
      <w:r w:rsidR="00810765" w:rsidRPr="00B556F8">
        <w:t>in a literary text, or the main things/objects in a factual text).</w:t>
      </w:r>
    </w:p>
    <w:p w14:paraId="43F0F73A" w14:textId="252B093E" w:rsidR="00810765" w:rsidRPr="00B556F8" w:rsidRDefault="00810765" w:rsidP="005760B1">
      <w:r w:rsidRPr="00B556F8">
        <w:t xml:space="preserve">The author also makes visual design choices to express knowledge, skills, trustworthiness, power and status, attitudes, feelings, and opinions. For example, the author makes visual design </w:t>
      </w:r>
      <w:proofErr w:type="gramStart"/>
      <w:r w:rsidRPr="00B556F8">
        <w:t>choices which</w:t>
      </w:r>
      <w:proofErr w:type="gramEnd"/>
      <w:r w:rsidRPr="00B556F8">
        <w:t xml:space="preserve"> can establish a particular attitude or point of view about the topic or subject, and tries to align the audience with this position.</w:t>
      </w:r>
    </w:p>
    <w:p w14:paraId="2B7EF3A8" w14:textId="66C4A844" w:rsidR="00810765" w:rsidRPr="00B556F8" w:rsidRDefault="00810765" w:rsidP="005760B1">
      <w:r w:rsidRPr="00B556F8">
        <w:t xml:space="preserve">For each question, ask students to expand on their responses by explaining reasons </w:t>
      </w:r>
      <w:r w:rsidRPr="00B556F8">
        <w:rPr>
          <w:u w:val="single"/>
        </w:rPr>
        <w:t xml:space="preserve">w </w:t>
      </w:r>
      <w:proofErr w:type="spellStart"/>
      <w:r w:rsidRPr="00B556F8">
        <w:rPr>
          <w:u w:val="single"/>
        </w:rPr>
        <w:t>hy</w:t>
      </w:r>
      <w:proofErr w:type="spellEnd"/>
      <w:r w:rsidRPr="00B556F8">
        <w:t xml:space="preserve">, and encourage them to use evidence from the </w:t>
      </w:r>
      <w:r w:rsidRPr="00B556F8">
        <w:rPr>
          <w:b/>
        </w:rPr>
        <w:t xml:space="preserve">image </w:t>
      </w:r>
      <w:r w:rsidRPr="00B556F8">
        <w:t>to justify their responses, using visual design metalanguage.</w:t>
      </w:r>
    </w:p>
    <w:p w14:paraId="4056312C" w14:textId="77777777" w:rsidR="00810765" w:rsidRPr="005760B1" w:rsidRDefault="00810765" w:rsidP="005760B1">
      <w:pPr>
        <w:pStyle w:val="ListParagraph"/>
        <w:numPr>
          <w:ilvl w:val="0"/>
          <w:numId w:val="15"/>
        </w:numPr>
      </w:pPr>
      <w:r w:rsidRPr="005760B1">
        <w:t xml:space="preserve">As the audience, how </w:t>
      </w:r>
      <w:proofErr w:type="gramStart"/>
      <w:r w:rsidRPr="005760B1">
        <w:t>are you positioned</w:t>
      </w:r>
      <w:proofErr w:type="gramEnd"/>
      <w:r w:rsidRPr="005760B1">
        <w:t xml:space="preserve"> to see and interact with the subject/s in this image?</w:t>
      </w:r>
    </w:p>
    <w:p w14:paraId="45A94737" w14:textId="77777777" w:rsidR="00810765" w:rsidRPr="005760B1" w:rsidRDefault="00810765" w:rsidP="005760B1">
      <w:pPr>
        <w:pStyle w:val="ListParagraph"/>
        <w:numPr>
          <w:ilvl w:val="1"/>
          <w:numId w:val="15"/>
        </w:numPr>
      </w:pPr>
      <w:proofErr w:type="gramStart"/>
      <w:r w:rsidRPr="005760B1">
        <w:t>Who</w:t>
      </w:r>
      <w:proofErr w:type="gramEnd"/>
      <w:r w:rsidRPr="005760B1">
        <w:t xml:space="preserve"> are you positioned to see this image as? (</w:t>
      </w:r>
      <w:proofErr w:type="spellStart"/>
      <w:r w:rsidRPr="005760B1">
        <w:t>focaliser</w:t>
      </w:r>
      <w:proofErr w:type="spellEnd"/>
      <w:r w:rsidRPr="005760B1">
        <w:t>)</w:t>
      </w:r>
    </w:p>
    <w:p w14:paraId="0A1DE7D8" w14:textId="77777777" w:rsidR="00810765" w:rsidRPr="005760B1" w:rsidRDefault="00810765" w:rsidP="005760B1">
      <w:pPr>
        <w:pStyle w:val="ListParagraph"/>
        <w:numPr>
          <w:ilvl w:val="1"/>
          <w:numId w:val="15"/>
        </w:numPr>
      </w:pPr>
      <w:r w:rsidRPr="005760B1">
        <w:t>How close or far away is the subject to you? (social distance)</w:t>
      </w:r>
    </w:p>
    <w:p w14:paraId="3853FB4C" w14:textId="77777777" w:rsidR="00810765" w:rsidRPr="005760B1" w:rsidRDefault="00810765" w:rsidP="005760B1">
      <w:pPr>
        <w:pStyle w:val="ListParagraph"/>
        <w:numPr>
          <w:ilvl w:val="1"/>
          <w:numId w:val="15"/>
        </w:numPr>
      </w:pPr>
      <w:r w:rsidRPr="005760B1">
        <w:t>Is the subject looking directly at you or away from you? (gaze)</w:t>
      </w:r>
    </w:p>
    <w:p w14:paraId="08DC646F" w14:textId="77777777" w:rsidR="00810765" w:rsidRPr="005760B1" w:rsidRDefault="00810765" w:rsidP="005760B1">
      <w:pPr>
        <w:pStyle w:val="ListParagraph"/>
        <w:numPr>
          <w:ilvl w:val="1"/>
          <w:numId w:val="15"/>
        </w:numPr>
      </w:pPr>
      <w:proofErr w:type="gramStart"/>
      <w:r w:rsidRPr="005760B1">
        <w:t>Is the subject turned</w:t>
      </w:r>
      <w:proofErr w:type="gramEnd"/>
      <w:r w:rsidRPr="005760B1">
        <w:t xml:space="preserve"> towards or away from you?</w:t>
      </w:r>
    </w:p>
    <w:p w14:paraId="185557DE" w14:textId="24AC6665" w:rsidR="00810765" w:rsidRPr="005760B1" w:rsidRDefault="00810765" w:rsidP="005760B1">
      <w:pPr>
        <w:pStyle w:val="ListParagraph"/>
        <w:numPr>
          <w:ilvl w:val="1"/>
          <w:numId w:val="15"/>
        </w:numPr>
      </w:pPr>
      <w:r w:rsidRPr="005760B1">
        <w:t>Does the subject appear to have the same level of power, as you, more power, or less power, in this interaction?</w:t>
      </w:r>
    </w:p>
    <w:p w14:paraId="1D18AC27" w14:textId="77777777" w:rsidR="00810765" w:rsidRPr="005760B1" w:rsidRDefault="00810765" w:rsidP="005760B1">
      <w:pPr>
        <w:pStyle w:val="ListParagraph"/>
        <w:numPr>
          <w:ilvl w:val="0"/>
          <w:numId w:val="15"/>
        </w:numPr>
      </w:pPr>
      <w:r w:rsidRPr="005760B1">
        <w:t>How do these design choices affect how you feel about the subject/s and what is happening in this image?</w:t>
      </w:r>
    </w:p>
    <w:p w14:paraId="5691191A" w14:textId="77777777" w:rsidR="00810765" w:rsidRPr="00B556F8" w:rsidRDefault="00810765" w:rsidP="00810765"/>
    <w:p w14:paraId="177CD87C" w14:textId="77777777" w:rsidR="00810765" w:rsidRPr="00B556F8" w:rsidRDefault="00810765" w:rsidP="00810765">
      <w:pPr>
        <w:pStyle w:val="Heading1"/>
      </w:pPr>
      <w:proofErr w:type="spellStart"/>
      <w:r w:rsidRPr="00B556F8">
        <w:t>Focaliser</w:t>
      </w:r>
      <w:proofErr w:type="spellEnd"/>
    </w:p>
    <w:p w14:paraId="2B89BEF3" w14:textId="77777777" w:rsidR="00810765" w:rsidRPr="00B556F8" w:rsidRDefault="00810765" w:rsidP="00810765">
      <w:r w:rsidRPr="00B556F8">
        <w:t xml:space="preserve">The </w:t>
      </w:r>
      <w:proofErr w:type="spellStart"/>
      <w:r w:rsidRPr="00B556F8">
        <w:t>focaliser</w:t>
      </w:r>
      <w:proofErr w:type="spellEnd"/>
      <w:r w:rsidRPr="00B556F8">
        <w:t xml:space="preserve"> is how the author has chosen to position how the audience 'sees' the subject and action in the image (O’Brien, 2014). It </w:t>
      </w:r>
      <w:proofErr w:type="gramStart"/>
      <w:r w:rsidRPr="00B556F8">
        <w:t>is also known</w:t>
      </w:r>
      <w:proofErr w:type="gramEnd"/>
      <w:r w:rsidRPr="00B556F8">
        <w:t xml:space="preserve"> as </w:t>
      </w:r>
      <w:r w:rsidRPr="00B556F8">
        <w:rPr>
          <w:b/>
        </w:rPr>
        <w:t>point of view</w:t>
      </w:r>
      <w:r w:rsidRPr="00B556F8">
        <w:t xml:space="preserve">. The </w:t>
      </w:r>
      <w:proofErr w:type="spellStart"/>
      <w:r w:rsidRPr="00B556F8">
        <w:t>focaliser</w:t>
      </w:r>
      <w:proofErr w:type="spellEnd"/>
      <w:r w:rsidRPr="00B556F8">
        <w:t xml:space="preserve"> options for designing how the audience sees events </w:t>
      </w:r>
      <w:proofErr w:type="gramStart"/>
      <w:r w:rsidRPr="00B556F8">
        <w:t>are:</w:t>
      </w:r>
      <w:proofErr w:type="gramEnd"/>
      <w:r w:rsidRPr="00B556F8">
        <w:t xml:space="preserve"> </w:t>
      </w:r>
      <w:r w:rsidRPr="00B556F8">
        <w:rPr>
          <w:i/>
        </w:rPr>
        <w:t xml:space="preserve">direct as viewer </w:t>
      </w:r>
      <w:r w:rsidRPr="00B556F8">
        <w:t xml:space="preserve">[yourself]; or to see events </w:t>
      </w:r>
      <w:r w:rsidRPr="00B556F8">
        <w:rPr>
          <w:i/>
        </w:rPr>
        <w:t xml:space="preserve">mediated </w:t>
      </w:r>
      <w:r w:rsidRPr="00B556F8">
        <w:t xml:space="preserve">through a character, either </w:t>
      </w:r>
      <w:r w:rsidRPr="00B556F8">
        <w:rPr>
          <w:i/>
        </w:rPr>
        <w:t xml:space="preserve">as a character </w:t>
      </w:r>
      <w:r w:rsidRPr="00B556F8">
        <w:t xml:space="preserve">[first-person]; or </w:t>
      </w:r>
      <w:r w:rsidRPr="00B556F8">
        <w:rPr>
          <w:i/>
        </w:rPr>
        <w:t xml:space="preserve">alongside a character </w:t>
      </w:r>
      <w:r w:rsidRPr="00B556F8">
        <w:t xml:space="preserve">(Painter, Martin, </w:t>
      </w:r>
      <w:proofErr w:type="spellStart"/>
      <w:r w:rsidRPr="00B556F8">
        <w:t>Unsworth</w:t>
      </w:r>
      <w:proofErr w:type="spellEnd"/>
      <w:r w:rsidRPr="00B556F8">
        <w:t>, 2012).</w:t>
      </w:r>
    </w:p>
    <w:p w14:paraId="5E6F4911" w14:textId="77777777" w:rsidR="00810765" w:rsidRPr="00B556F8" w:rsidRDefault="00810765" w:rsidP="00810765">
      <w:r w:rsidRPr="00B556F8">
        <w:t xml:space="preserve">The following general discussion prompts </w:t>
      </w:r>
      <w:proofErr w:type="gramStart"/>
      <w:r w:rsidRPr="00B556F8">
        <w:t>are intended</w:t>
      </w:r>
      <w:proofErr w:type="gramEnd"/>
      <w:r w:rsidRPr="00B556F8">
        <w:t xml:space="preserve"> to develop student knowledge of these options for choice of </w:t>
      </w:r>
      <w:proofErr w:type="spellStart"/>
      <w:r w:rsidRPr="00B556F8">
        <w:t>focaliser</w:t>
      </w:r>
      <w:proofErr w:type="spellEnd"/>
      <w:r w:rsidRPr="00B556F8">
        <w:t xml:space="preserve"> in an image or visual text, and the possible impact this might have the viewer.</w:t>
      </w:r>
    </w:p>
    <w:p w14:paraId="7F7619F5" w14:textId="57B22369" w:rsidR="00810765" w:rsidRPr="00B556F8" w:rsidRDefault="00810765" w:rsidP="00810765">
      <w:r w:rsidRPr="00B556F8">
        <w:t xml:space="preserve">Students are encouraged to examine the choice of </w:t>
      </w:r>
      <w:proofErr w:type="spellStart"/>
      <w:r w:rsidRPr="00B556F8">
        <w:t>focaliser</w:t>
      </w:r>
      <w:proofErr w:type="spellEnd"/>
      <w:r w:rsidRPr="00B556F8">
        <w:t xml:space="preserve"> in each image, and to consider how this affects viewer alignment with characters.</w:t>
      </w:r>
    </w:p>
    <w:p w14:paraId="70CEBB6B" w14:textId="77777777" w:rsidR="00810765" w:rsidRPr="00B556F8" w:rsidRDefault="00810765" w:rsidP="00810765">
      <w:pPr>
        <w:rPr>
          <w:bCs/>
        </w:rPr>
      </w:pPr>
      <w:proofErr w:type="gramStart"/>
      <w:r w:rsidRPr="00B556F8">
        <w:rPr>
          <w:b/>
          <w:bCs/>
        </w:rPr>
        <w:t>Discussion  prompts</w:t>
      </w:r>
      <w:proofErr w:type="gramEnd"/>
      <w:r w:rsidRPr="00B556F8">
        <w:rPr>
          <w:bCs/>
        </w:rPr>
        <w:t>:</w:t>
      </w:r>
    </w:p>
    <w:p w14:paraId="45F8FBF8" w14:textId="77777777" w:rsidR="00810765" w:rsidRPr="00B556F8" w:rsidRDefault="00810765" w:rsidP="00810765">
      <w:r w:rsidRPr="00B556F8">
        <w:t xml:space="preserve">How </w:t>
      </w:r>
      <w:proofErr w:type="gramStart"/>
      <w:r w:rsidRPr="00B556F8">
        <w:t>are you positioned</w:t>
      </w:r>
      <w:proofErr w:type="gramEnd"/>
      <w:r w:rsidRPr="00B556F8">
        <w:t xml:space="preserve"> to see this image? Is it direct to </w:t>
      </w:r>
      <w:proofErr w:type="gramStart"/>
      <w:r w:rsidRPr="00B556F8">
        <w:t>you ?</w:t>
      </w:r>
      <w:proofErr w:type="gramEnd"/>
      <w:r w:rsidRPr="00B556F8">
        <w:t xml:space="preserve"> </w:t>
      </w:r>
      <w:proofErr w:type="gramStart"/>
      <w:r w:rsidRPr="00B556F8">
        <w:t>Or</w:t>
      </w:r>
      <w:proofErr w:type="gramEnd"/>
      <w:r w:rsidRPr="00B556F8">
        <w:t xml:space="preserve"> is it mediated through a character? How do you know? What evidence is there in the image to support this?</w:t>
      </w:r>
    </w:p>
    <w:p w14:paraId="70F2BCF9" w14:textId="3147101D" w:rsidR="00810765" w:rsidRPr="00B556F8" w:rsidRDefault="00810765" w:rsidP="00810765">
      <w:r w:rsidRPr="00B556F8">
        <w:t xml:space="preserve">How does this choice of </w:t>
      </w:r>
      <w:proofErr w:type="spellStart"/>
      <w:r w:rsidRPr="00B556F8">
        <w:t>focaliser</w:t>
      </w:r>
      <w:proofErr w:type="spellEnd"/>
      <w:r w:rsidRPr="00B556F8">
        <w:t xml:space="preserve"> affect how you feel about these characters, or this subject, and what is happening to them? Do you feel more closely aligned to one character? Why do you think the author made this choice of </w:t>
      </w:r>
      <w:proofErr w:type="spellStart"/>
      <w:r w:rsidRPr="00B556F8">
        <w:t>focaliser</w:t>
      </w:r>
      <w:proofErr w:type="spellEnd"/>
      <w:r w:rsidRPr="00B556F8">
        <w:t xml:space="preserve"> for this image? If you changed the </w:t>
      </w:r>
      <w:proofErr w:type="spellStart"/>
      <w:r w:rsidRPr="00B556F8">
        <w:t>focaliser</w:t>
      </w:r>
      <w:proofErr w:type="spellEnd"/>
      <w:r w:rsidRPr="00B556F8">
        <w:t>, for example from direct 'as viewer', to 'as character', or vice versa, how do you think this might change your feelings about, or response to, what is happening in this image?</w:t>
      </w:r>
    </w:p>
    <w:p w14:paraId="2B48A08F" w14:textId="77777777" w:rsidR="00810765" w:rsidRPr="00810765" w:rsidRDefault="00810765" w:rsidP="00810765">
      <w:pPr>
        <w:pStyle w:val="Heading2"/>
      </w:pPr>
      <w:r w:rsidRPr="00810765">
        <w:lastRenderedPageBreak/>
        <w:t>Direct as viewer</w:t>
      </w:r>
    </w:p>
    <w:p w14:paraId="1C444A6B" w14:textId="77777777" w:rsidR="00810765" w:rsidRPr="00B556F8" w:rsidRDefault="00810765" w:rsidP="00810765">
      <w:r w:rsidRPr="00B556F8">
        <w:rPr>
          <w:noProof/>
          <w:lang w:val="en-AU" w:eastAsia="en-AU"/>
        </w:rPr>
        <w:drawing>
          <wp:anchor distT="0" distB="0" distL="0" distR="0" simplePos="0" relativeHeight="251669504" behindDoc="0" locked="0" layoutInCell="1" allowOverlap="1" wp14:anchorId="3804E725" wp14:editId="77826179">
            <wp:simplePos x="0" y="0"/>
            <wp:positionH relativeFrom="margin">
              <wp:align>left</wp:align>
            </wp:positionH>
            <wp:positionV relativeFrom="paragraph">
              <wp:posOffset>415925</wp:posOffset>
            </wp:positionV>
            <wp:extent cx="5019675" cy="3627755"/>
            <wp:effectExtent l="0" t="0" r="9525"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5019675" cy="362775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B556F8">
        <w:t>Direct</w:t>
      </w:r>
      <w:proofErr w:type="gramEnd"/>
      <w:r w:rsidRPr="00B556F8">
        <w:t xml:space="preserve"> as viewer is the most common choice of </w:t>
      </w:r>
      <w:proofErr w:type="spellStart"/>
      <w:r w:rsidRPr="00B556F8">
        <w:t>focaliser</w:t>
      </w:r>
      <w:proofErr w:type="spellEnd"/>
      <w:r w:rsidRPr="00B556F8">
        <w:t xml:space="preserve">. The viewer </w:t>
      </w:r>
      <w:proofErr w:type="gramStart"/>
      <w:r w:rsidRPr="00B556F8">
        <w:t>is positioned</w:t>
      </w:r>
      <w:proofErr w:type="gramEnd"/>
      <w:r w:rsidRPr="00B556F8">
        <w:t xml:space="preserve"> as an outsider looking in at the events and actions within the image. Everything </w:t>
      </w:r>
      <w:proofErr w:type="gramStart"/>
      <w:r w:rsidRPr="00B556F8">
        <w:t>is laid out</w:t>
      </w:r>
      <w:proofErr w:type="gramEnd"/>
      <w:r w:rsidRPr="00B556F8">
        <w:t xml:space="preserve"> for you to see.</w:t>
      </w:r>
    </w:p>
    <w:p w14:paraId="02E7B4C1" w14:textId="2C17FC8F" w:rsidR="00810765" w:rsidRPr="00B556F8" w:rsidRDefault="00810765" w:rsidP="00810765">
      <w:r w:rsidRPr="00B556F8">
        <w:t xml:space="preserve">From Scary Night by Lesley </w:t>
      </w:r>
      <w:proofErr w:type="spellStart"/>
      <w:r>
        <w:t>Gibbes</w:t>
      </w:r>
      <w:proofErr w:type="spellEnd"/>
      <w:r>
        <w:t xml:space="preserve"> and Stephen Michael King</w:t>
      </w:r>
      <w:r>
        <w:br/>
      </w:r>
      <w:r w:rsidRPr="00B556F8">
        <w:t>Copyright © 2014, Adelaide SA: Working Title Press</w:t>
      </w:r>
    </w:p>
    <w:p w14:paraId="0E0E0757" w14:textId="77777777" w:rsidR="00810765" w:rsidRPr="00B556F8" w:rsidRDefault="00810765" w:rsidP="00810765"/>
    <w:p w14:paraId="61E59EF8" w14:textId="6565B9EA" w:rsidR="00810765" w:rsidRPr="00B556F8" w:rsidRDefault="00810765" w:rsidP="00810765">
      <w:pPr>
        <w:pStyle w:val="Heading2"/>
      </w:pPr>
      <w:r w:rsidRPr="00B556F8">
        <w:t xml:space="preserve">Mediated </w:t>
      </w:r>
      <w:proofErr w:type="spellStart"/>
      <w:r w:rsidRPr="00B556F8">
        <w:t>focaliser</w:t>
      </w:r>
      <w:proofErr w:type="spellEnd"/>
      <w:r w:rsidRPr="00B556F8">
        <w:t>: as character</w:t>
      </w:r>
    </w:p>
    <w:p w14:paraId="2D720ADC" w14:textId="58EF3508" w:rsidR="00810765" w:rsidRPr="00B556F8" w:rsidRDefault="00810765" w:rsidP="00810765">
      <w:proofErr w:type="spellStart"/>
      <w:r w:rsidRPr="00B556F8">
        <w:t>Focalising</w:t>
      </w:r>
      <w:proofErr w:type="spellEnd"/>
      <w:r w:rsidRPr="00B556F8">
        <w:t xml:space="preserve"> as a character shows what the character can see, as if through a character's eyes. This </w:t>
      </w:r>
      <w:proofErr w:type="gramStart"/>
      <w:r w:rsidRPr="00B556F8">
        <w:t>is designed</w:t>
      </w:r>
      <w:proofErr w:type="gramEnd"/>
      <w:r w:rsidRPr="00B556F8">
        <w:t xml:space="preserve"> to align the viewer more closely with the </w:t>
      </w:r>
      <w:proofErr w:type="spellStart"/>
      <w:r w:rsidRPr="00B556F8">
        <w:t>focalising</w:t>
      </w:r>
      <w:proofErr w:type="spellEnd"/>
      <w:r w:rsidRPr="00B556F8">
        <w:t xml:space="preserve"> character. </w:t>
      </w:r>
      <w:proofErr w:type="spellStart"/>
      <w:r w:rsidRPr="00B556F8">
        <w:t>Focalising</w:t>
      </w:r>
      <w:proofErr w:type="spellEnd"/>
      <w:r w:rsidRPr="00B556F8">
        <w:t xml:space="preserve"> as a character means that your </w:t>
      </w:r>
      <w:proofErr w:type="gramStart"/>
      <w:r w:rsidRPr="00B556F8">
        <w:t>view point</w:t>
      </w:r>
      <w:proofErr w:type="gramEnd"/>
      <w:r w:rsidRPr="00B556F8">
        <w:t xml:space="preserve"> is restricted to see only what this character can see.</w:t>
      </w:r>
    </w:p>
    <w:p w14:paraId="0B176B5F" w14:textId="4831DBA6" w:rsidR="00810765" w:rsidRDefault="00810765" w:rsidP="00810765">
      <w:proofErr w:type="spellStart"/>
      <w:proofErr w:type="gramStart"/>
      <w:r w:rsidRPr="00B556F8">
        <w:t>Focalising</w:t>
      </w:r>
      <w:proofErr w:type="spellEnd"/>
      <w:r w:rsidRPr="00B556F8">
        <w:t xml:space="preserve"> as a character can be </w:t>
      </w:r>
      <w:r w:rsidRPr="00B556F8">
        <w:rPr>
          <w:i/>
        </w:rPr>
        <w:t xml:space="preserve">inscribed </w:t>
      </w:r>
      <w:r w:rsidRPr="00B556F8">
        <w:t xml:space="preserve">through use of the </w:t>
      </w:r>
      <w:proofErr w:type="spellStart"/>
      <w:r w:rsidRPr="00B556F8">
        <w:t>focalising</w:t>
      </w:r>
      <w:proofErr w:type="spellEnd"/>
      <w:r w:rsidRPr="00B556F8">
        <w:t xml:space="preserve"> character’s shadow as in the example from Piggy Book by Anthony Browne below</w:t>
      </w:r>
      <w:proofErr w:type="gramEnd"/>
      <w:r w:rsidRPr="00B556F8">
        <w:t xml:space="preserve">. Here, the reader understands that we </w:t>
      </w:r>
      <w:proofErr w:type="gramStart"/>
      <w:r w:rsidRPr="00B556F8">
        <w:t>are positioned</w:t>
      </w:r>
      <w:proofErr w:type="gramEnd"/>
      <w:r w:rsidRPr="00B556F8">
        <w:t xml:space="preserve"> to see this scene through the eyes of the mother. This meaning is inscribed by the mother's </w:t>
      </w:r>
      <w:proofErr w:type="gramStart"/>
      <w:r w:rsidRPr="00B556F8">
        <w:t>shadow which</w:t>
      </w:r>
      <w:proofErr w:type="gramEnd"/>
      <w:r w:rsidRPr="00B556F8">
        <w:t xml:space="preserve"> indicates she is standing exactly where we, as the viewer, are positioned. In this image, the shadow also creates a strong vector leading the eye into the image. Other options </w:t>
      </w:r>
      <w:r w:rsidRPr="00B556F8">
        <w:lastRenderedPageBreak/>
        <w:t xml:space="preserve">for an inscribed 'as character' </w:t>
      </w:r>
      <w:proofErr w:type="spellStart"/>
      <w:r w:rsidRPr="00B556F8">
        <w:t>focaliser</w:t>
      </w:r>
      <w:proofErr w:type="spellEnd"/>
      <w:r w:rsidRPr="00B556F8">
        <w:t xml:space="preserve">, include showing a body part from the </w:t>
      </w:r>
      <w:proofErr w:type="spellStart"/>
      <w:r w:rsidRPr="00B556F8">
        <w:t>focalising</w:t>
      </w:r>
      <w:proofErr w:type="spellEnd"/>
      <w:r w:rsidRPr="00B556F8">
        <w:t xml:space="preserve"> character, for example, a hand on a </w:t>
      </w:r>
      <w:r w:rsidRPr="00B556F8">
        <w:rPr>
          <w:noProof/>
          <w:lang w:val="en-AU" w:eastAsia="en-AU"/>
        </w:rPr>
        <w:drawing>
          <wp:anchor distT="0" distB="0" distL="0" distR="0" simplePos="0" relativeHeight="251665408" behindDoc="0" locked="0" layoutInCell="1" allowOverlap="1" wp14:anchorId="1E59B524" wp14:editId="18FB2EB0">
            <wp:simplePos x="0" y="0"/>
            <wp:positionH relativeFrom="page">
              <wp:posOffset>819150</wp:posOffset>
            </wp:positionH>
            <wp:positionV relativeFrom="paragraph">
              <wp:posOffset>431800</wp:posOffset>
            </wp:positionV>
            <wp:extent cx="3941445" cy="3009900"/>
            <wp:effectExtent l="0" t="0" r="1905"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3941445" cy="3009900"/>
                    </a:xfrm>
                    <a:prstGeom prst="rect">
                      <a:avLst/>
                    </a:prstGeom>
                  </pic:spPr>
                </pic:pic>
              </a:graphicData>
            </a:graphic>
            <wp14:sizeRelH relativeFrom="margin">
              <wp14:pctWidth>0</wp14:pctWidth>
            </wp14:sizeRelH>
            <wp14:sizeRelV relativeFrom="margin">
              <wp14:pctHeight>0</wp14:pctHeight>
            </wp14:sizeRelV>
          </wp:anchor>
        </w:drawing>
      </w:r>
      <w:r w:rsidRPr="00B556F8">
        <w:t>door handle, or stretching out in the foreground of the image.</w:t>
      </w:r>
    </w:p>
    <w:p w14:paraId="598F0C91" w14:textId="32CC98A2" w:rsidR="00810765" w:rsidRPr="00B556F8" w:rsidRDefault="00810765" w:rsidP="00810765">
      <w:r w:rsidRPr="00B556F8">
        <w:t>From PIGGY BOOK by Anthony Browne</w:t>
      </w:r>
      <w:r>
        <w:br/>
      </w:r>
      <w:r w:rsidRPr="00B556F8">
        <w:t>© 1986 Anthony Browne</w:t>
      </w:r>
      <w:r>
        <w:br/>
      </w:r>
      <w:r w:rsidRPr="00B556F8">
        <w:t>Reproduced by permission of Walker Books Australia Pty Ltd</w:t>
      </w:r>
    </w:p>
    <w:p w14:paraId="5FE20F15" w14:textId="76DB3CE2" w:rsidR="00810765" w:rsidRPr="00B556F8" w:rsidRDefault="00810765" w:rsidP="00810765">
      <w:r w:rsidRPr="00B556F8">
        <w:rPr>
          <w:noProof/>
          <w:lang w:val="en-AU" w:eastAsia="en-AU"/>
        </w:rPr>
        <w:drawing>
          <wp:anchor distT="0" distB="0" distL="0" distR="0" simplePos="0" relativeHeight="251666432" behindDoc="0" locked="0" layoutInCell="1" allowOverlap="1" wp14:anchorId="3E7C7E68" wp14:editId="5B60BCB0">
            <wp:simplePos x="0" y="0"/>
            <wp:positionH relativeFrom="page">
              <wp:posOffset>866775</wp:posOffset>
            </wp:positionH>
            <wp:positionV relativeFrom="paragraph">
              <wp:posOffset>1041400</wp:posOffset>
            </wp:positionV>
            <wp:extent cx="3886200" cy="2736215"/>
            <wp:effectExtent l="0" t="0" r="0" b="6985"/>
            <wp:wrapTopAndBottom/>
            <wp:docPr id="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3886200" cy="273621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B556F8">
        <w:t>Focalising</w:t>
      </w:r>
      <w:proofErr w:type="spellEnd"/>
      <w:r w:rsidRPr="00B556F8">
        <w:t xml:space="preserve"> through the eyes of a character </w:t>
      </w:r>
      <w:proofErr w:type="gramStart"/>
      <w:r w:rsidRPr="00B556F8">
        <w:t xml:space="preserve">can also be </w:t>
      </w:r>
      <w:r w:rsidRPr="00B556F8">
        <w:rPr>
          <w:i/>
        </w:rPr>
        <w:t>inferred</w:t>
      </w:r>
      <w:proofErr w:type="gramEnd"/>
      <w:r w:rsidRPr="00B556F8">
        <w:rPr>
          <w:i/>
        </w:rPr>
        <w:t xml:space="preserve"> </w:t>
      </w:r>
      <w:r w:rsidRPr="00B556F8">
        <w:t xml:space="preserve">across a sequence of two images. For example, in the double page spread from Piggy Book below, the subjects </w:t>
      </w:r>
      <w:proofErr w:type="gramStart"/>
      <w:r w:rsidRPr="00B556F8">
        <w:t>are introduced</w:t>
      </w:r>
      <w:proofErr w:type="gramEnd"/>
      <w:r w:rsidRPr="00B556F8">
        <w:t xml:space="preserve"> in the first image. We see the mother facing towards us, and the father pig and the two sons have their backs to us, facing her. In the following </w:t>
      </w:r>
      <w:proofErr w:type="gramStart"/>
      <w:r w:rsidRPr="00B556F8">
        <w:t>image</w:t>
      </w:r>
      <w:proofErr w:type="gramEnd"/>
      <w:r w:rsidRPr="00B556F8">
        <w:t xml:space="preserve"> we are now positioned to look directly at the pigs who remain kneeling on the ground. Based on what we saw previously, we can infer that we </w:t>
      </w:r>
      <w:proofErr w:type="gramStart"/>
      <w:r w:rsidRPr="00B556F8">
        <w:t>are now positioned</w:t>
      </w:r>
      <w:proofErr w:type="gramEnd"/>
      <w:r w:rsidRPr="00B556F8">
        <w:t xml:space="preserve"> as the mother and what we see is now mediated through her eyes. This technique strongly aligns the viewer with the mother in this </w:t>
      </w:r>
      <w:proofErr w:type="spellStart"/>
      <w:r w:rsidRPr="00B556F8">
        <w:t>example.This</w:t>
      </w:r>
      <w:proofErr w:type="spellEnd"/>
      <w:r w:rsidRPr="00B556F8">
        <w:t xml:space="preserve"> is a shot, reverse-shot technique.</w:t>
      </w:r>
    </w:p>
    <w:p w14:paraId="5D219AED" w14:textId="0CEB5E3C" w:rsidR="00810765" w:rsidRPr="00B556F8" w:rsidRDefault="00810765" w:rsidP="00810765">
      <w:r w:rsidRPr="00B556F8">
        <w:lastRenderedPageBreak/>
        <w:t>From PIGGY BOOK by Anthony Browne</w:t>
      </w:r>
      <w:r>
        <w:br/>
      </w:r>
      <w:r w:rsidRPr="00B556F8">
        <w:t>© 1986 Anthony Browne</w:t>
      </w:r>
      <w:r>
        <w:br/>
      </w:r>
      <w:r w:rsidRPr="00B556F8">
        <w:t>Reproduced by permission of Walker Books Australia Pty Ltd</w:t>
      </w:r>
    </w:p>
    <w:p w14:paraId="6450A732" w14:textId="4FCDCD2C" w:rsidR="00810765" w:rsidRPr="00B556F8" w:rsidRDefault="00810765" w:rsidP="00810765">
      <w:pPr>
        <w:pStyle w:val="Heading2"/>
      </w:pPr>
      <w:r w:rsidRPr="00B556F8">
        <w:t xml:space="preserve">Mediated </w:t>
      </w:r>
      <w:proofErr w:type="spellStart"/>
      <w:r w:rsidRPr="00B556F8">
        <w:t>focaliser</w:t>
      </w:r>
      <w:proofErr w:type="spellEnd"/>
      <w:r w:rsidRPr="00B556F8">
        <w:t>: along with character</w:t>
      </w:r>
    </w:p>
    <w:p w14:paraId="052B0E2C" w14:textId="6894BA1A" w:rsidR="00810765" w:rsidRPr="00B556F8" w:rsidRDefault="00810765" w:rsidP="00810765">
      <w:r w:rsidRPr="00B556F8">
        <w:rPr>
          <w:noProof/>
          <w:lang w:val="en-AU" w:eastAsia="en-AU"/>
        </w:rPr>
        <w:drawing>
          <wp:anchor distT="0" distB="0" distL="0" distR="0" simplePos="0" relativeHeight="251667456" behindDoc="0" locked="0" layoutInCell="1" allowOverlap="1" wp14:anchorId="291C5666" wp14:editId="2C464DA8">
            <wp:simplePos x="0" y="0"/>
            <wp:positionH relativeFrom="margin">
              <wp:align>left</wp:align>
            </wp:positionH>
            <wp:positionV relativeFrom="paragraph">
              <wp:posOffset>642309</wp:posOffset>
            </wp:positionV>
            <wp:extent cx="4324350" cy="3043555"/>
            <wp:effectExtent l="0" t="0" r="0" b="4445"/>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4324350" cy="3043555"/>
                    </a:xfrm>
                    <a:prstGeom prst="rect">
                      <a:avLst/>
                    </a:prstGeom>
                  </pic:spPr>
                </pic:pic>
              </a:graphicData>
            </a:graphic>
            <wp14:sizeRelH relativeFrom="margin">
              <wp14:pctWidth>0</wp14:pctWidth>
            </wp14:sizeRelH>
            <wp14:sizeRelV relativeFrom="margin">
              <wp14:pctHeight>0</wp14:pctHeight>
            </wp14:sizeRelV>
          </wp:anchor>
        </w:drawing>
      </w:r>
      <w:r w:rsidRPr="00B556F8">
        <w:t xml:space="preserve">The other option for a mediated </w:t>
      </w:r>
      <w:proofErr w:type="spellStart"/>
      <w:r w:rsidRPr="00B556F8">
        <w:t>focaliser</w:t>
      </w:r>
      <w:proofErr w:type="spellEnd"/>
      <w:r w:rsidRPr="00B556F8">
        <w:t xml:space="preserve"> is to position the viewer to see events from just behind or close beside a character. As seen in the example below from The Tunnel by Anthony Browne, this option allows the viewer to see exactly what the </w:t>
      </w:r>
      <w:proofErr w:type="spellStart"/>
      <w:r w:rsidRPr="00B556F8">
        <w:t>focalising</w:t>
      </w:r>
      <w:proofErr w:type="spellEnd"/>
      <w:r w:rsidRPr="00B556F8">
        <w:t xml:space="preserve"> character (the boy) sees, but not directly as him. This technique aligns the viewer with the boy. This </w:t>
      </w:r>
      <w:proofErr w:type="gramStart"/>
      <w:r w:rsidRPr="00B556F8">
        <w:t>can be described</w:t>
      </w:r>
      <w:proofErr w:type="gramEnd"/>
      <w:r w:rsidRPr="00B556F8">
        <w:t xml:space="preserve"> as an over-shoulder view.</w:t>
      </w:r>
    </w:p>
    <w:p w14:paraId="7AE4837E" w14:textId="1FE277A0" w:rsidR="00810765" w:rsidRPr="00B556F8" w:rsidRDefault="00810765" w:rsidP="00810765">
      <w:r w:rsidRPr="00B556F8">
        <w:t>From THE TUNNEL by Anthony Browne</w:t>
      </w:r>
      <w:r>
        <w:br/>
      </w:r>
      <w:r w:rsidRPr="00B556F8">
        <w:t>© 1989 Anthony Browne</w:t>
      </w:r>
      <w:r>
        <w:br/>
      </w:r>
      <w:r w:rsidRPr="00B556F8">
        <w:t>Reproduced by permission of Walker Books Australia Pty Ltd</w:t>
      </w:r>
    </w:p>
    <w:p w14:paraId="2B9569FE" w14:textId="77777777" w:rsidR="00810765" w:rsidRPr="00B556F8" w:rsidRDefault="00810765" w:rsidP="00810765"/>
    <w:p w14:paraId="11C91CAE" w14:textId="7F7F93AF" w:rsidR="00810765" w:rsidRPr="00B556F8" w:rsidRDefault="00810765" w:rsidP="00810765">
      <w:pPr>
        <w:pStyle w:val="Heading1"/>
      </w:pPr>
      <w:r w:rsidRPr="00B556F8">
        <w:t>Social Distance</w:t>
      </w:r>
    </w:p>
    <w:p w14:paraId="0C84EF03" w14:textId="6D7BA5DB" w:rsidR="00810765" w:rsidRPr="00B556F8" w:rsidRDefault="00810765" w:rsidP="00810765">
      <w:r w:rsidRPr="00B556F8">
        <w:t>Social distance is the distance between the viewer/</w:t>
      </w:r>
      <w:proofErr w:type="spellStart"/>
      <w:r w:rsidRPr="00B556F8">
        <w:t>focaliser</w:t>
      </w:r>
      <w:proofErr w:type="spellEnd"/>
      <w:r w:rsidRPr="00B556F8">
        <w:t xml:space="preserve"> and subject. How close or far away </w:t>
      </w:r>
      <w:proofErr w:type="gramStart"/>
      <w:r w:rsidRPr="00B556F8">
        <w:t>is the subject shown</w:t>
      </w:r>
      <w:proofErr w:type="gramEnd"/>
      <w:r w:rsidRPr="00B556F8">
        <w:t xml:space="preserve"> from the viewer? Social distance </w:t>
      </w:r>
      <w:proofErr w:type="gramStart"/>
      <w:r w:rsidRPr="00B556F8">
        <w:t>is measured</w:t>
      </w:r>
      <w:proofErr w:type="gramEnd"/>
      <w:r w:rsidRPr="00B556F8">
        <w:t xml:space="preserve"> on a continuum from extremely close, to extremely remote. This </w:t>
      </w:r>
      <w:proofErr w:type="gramStart"/>
      <w:r w:rsidRPr="00B556F8">
        <w:t>is based</w:t>
      </w:r>
      <w:proofErr w:type="gramEnd"/>
      <w:r w:rsidRPr="00B556F8">
        <w:t xml:space="preserve"> on how comfortable we generally feel with people being close to us, in real life situations.</w:t>
      </w:r>
    </w:p>
    <w:p w14:paraId="2CF57AA0" w14:textId="1F19E2DA" w:rsidR="00810765" w:rsidRPr="00B556F8" w:rsidRDefault="00810765" w:rsidP="00810765">
      <w:r w:rsidRPr="00B556F8">
        <w:t xml:space="preserve">The following general discussion prompts </w:t>
      </w:r>
      <w:proofErr w:type="gramStart"/>
      <w:r w:rsidRPr="00B556F8">
        <w:t>are intended</w:t>
      </w:r>
      <w:proofErr w:type="gramEnd"/>
      <w:r w:rsidRPr="00B556F8">
        <w:t xml:space="preserve"> to develop student knowledge of these options for choice of social distance in an image or visual text, and the possible impact this might have the viewer, and the type of interaction created between the viewer and the subject.</w:t>
      </w:r>
    </w:p>
    <w:p w14:paraId="606E0F09" w14:textId="77777777" w:rsidR="00810765" w:rsidRPr="00B556F8" w:rsidRDefault="00810765" w:rsidP="00810765">
      <w:r w:rsidRPr="00B556F8">
        <w:t>Students are encouraged to examine the choice of social distance between the viewer and the subject in each image, and to consider how each design choice affects viewer connection to, and alignment with characters.</w:t>
      </w:r>
    </w:p>
    <w:p w14:paraId="7943ADF9" w14:textId="77777777" w:rsidR="00810765" w:rsidRPr="00B556F8" w:rsidRDefault="00810765" w:rsidP="00810765">
      <w:pPr>
        <w:rPr>
          <w:bCs/>
        </w:rPr>
      </w:pPr>
      <w:proofErr w:type="gramStart"/>
      <w:r w:rsidRPr="00B556F8">
        <w:rPr>
          <w:b/>
          <w:bCs/>
        </w:rPr>
        <w:t>Discussion  prompts</w:t>
      </w:r>
      <w:proofErr w:type="gramEnd"/>
      <w:r w:rsidRPr="00B556F8">
        <w:rPr>
          <w:bCs/>
        </w:rPr>
        <w:t>:</w:t>
      </w:r>
    </w:p>
    <w:p w14:paraId="34762444" w14:textId="77777777" w:rsidR="00810765" w:rsidRPr="00B556F8" w:rsidRDefault="00810765" w:rsidP="00810765">
      <w:r w:rsidRPr="00B556F8">
        <w:t xml:space="preserve">How </w:t>
      </w:r>
      <w:proofErr w:type="gramStart"/>
      <w:r w:rsidRPr="00B556F8">
        <w:t>are you positioned</w:t>
      </w:r>
      <w:proofErr w:type="gramEnd"/>
      <w:r w:rsidRPr="00B556F8">
        <w:t xml:space="preserve"> to see this image? Is the subject close or far away? How does this choice of social distance affect how you feel about these characters or this subject, and what is happening? Why do you think the author made this choice of social distance here? If you changed the social distance in this image, for example from close to public, or remote, or vice versa, how do you think this might change your feelings about, or response to, what is happening in this image?</w:t>
      </w:r>
    </w:p>
    <w:p w14:paraId="21A91F4F" w14:textId="77777777" w:rsidR="00810765" w:rsidRPr="00B556F8" w:rsidRDefault="00810765" w:rsidP="005760B1">
      <w:pPr>
        <w:pStyle w:val="Heading2"/>
      </w:pPr>
      <w:r w:rsidRPr="00B556F8">
        <w:lastRenderedPageBreak/>
        <w:t>Close social distance</w:t>
      </w:r>
    </w:p>
    <w:p w14:paraId="7022EF31" w14:textId="79AC86E4" w:rsidR="00810765" w:rsidRPr="00B556F8" w:rsidRDefault="00810765" w:rsidP="00810765">
      <w:r w:rsidRPr="00B556F8">
        <w:rPr>
          <w:noProof/>
          <w:lang w:val="en-AU" w:eastAsia="en-AU"/>
        </w:rPr>
        <w:drawing>
          <wp:anchor distT="0" distB="0" distL="0" distR="0" simplePos="0" relativeHeight="251668480" behindDoc="0" locked="0" layoutInCell="1" allowOverlap="1" wp14:anchorId="7C4858D8" wp14:editId="0E7C48B0">
            <wp:simplePos x="0" y="0"/>
            <wp:positionH relativeFrom="margin">
              <wp:align>left</wp:align>
            </wp:positionH>
            <wp:positionV relativeFrom="paragraph">
              <wp:posOffset>682625</wp:posOffset>
            </wp:positionV>
            <wp:extent cx="2277110" cy="2609850"/>
            <wp:effectExtent l="0" t="0" r="889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2277110" cy="2609850"/>
                    </a:xfrm>
                    <a:prstGeom prst="rect">
                      <a:avLst/>
                    </a:prstGeom>
                  </pic:spPr>
                </pic:pic>
              </a:graphicData>
            </a:graphic>
            <wp14:sizeRelH relativeFrom="margin">
              <wp14:pctWidth>0</wp14:pctWidth>
            </wp14:sizeRelH>
            <wp14:sizeRelV relativeFrom="margin">
              <wp14:pctHeight>0</wp14:pctHeight>
            </wp14:sizeRelV>
          </wp:anchor>
        </w:drawing>
      </w:r>
      <w:r w:rsidRPr="00B556F8">
        <w:t xml:space="preserve">If the subject </w:t>
      </w:r>
      <w:proofErr w:type="gramStart"/>
      <w:r w:rsidRPr="00B556F8">
        <w:t>is shown</w:t>
      </w:r>
      <w:proofErr w:type="gramEnd"/>
      <w:r w:rsidRPr="00B556F8">
        <w:t xml:space="preserve"> to be very close to you, it takes up most of the frame, and you can only see part of the subject. As seen in the example from Little Beauty by Anthony Brown</w:t>
      </w:r>
      <w:r w:rsidR="00E06059">
        <w:t>e</w:t>
      </w:r>
      <w:r w:rsidRPr="00B556F8">
        <w:t xml:space="preserve"> below, a close framing of the subject </w:t>
      </w:r>
      <w:proofErr w:type="gramStart"/>
      <w:r w:rsidRPr="00B556F8">
        <w:t>is created</w:t>
      </w:r>
      <w:proofErr w:type="gramEnd"/>
      <w:r w:rsidRPr="00B556F8">
        <w:t xml:space="preserve"> through a close-up. A close-up can imply a close, intimate and familiar relationship with the subject. This can be comfortable if you like the character, but might be confronting if the character is a bully for example.</w:t>
      </w:r>
    </w:p>
    <w:p w14:paraId="03319B31" w14:textId="5F6CDC9B" w:rsidR="00810765" w:rsidRPr="00B556F8" w:rsidRDefault="00810765" w:rsidP="00810765">
      <w:r w:rsidRPr="00B556F8">
        <w:t>From LITTLE BEAUTY by Anthony Browne</w:t>
      </w:r>
      <w:r>
        <w:br/>
      </w:r>
      <w:r w:rsidRPr="00B556F8">
        <w:t xml:space="preserve">© 2008 </w:t>
      </w:r>
      <w:proofErr w:type="spellStart"/>
      <w:r w:rsidRPr="00B556F8">
        <w:t>Brun</w:t>
      </w:r>
      <w:proofErr w:type="spellEnd"/>
      <w:r w:rsidRPr="00B556F8">
        <w:t xml:space="preserve"> Limited</w:t>
      </w:r>
      <w:r>
        <w:br/>
      </w:r>
      <w:r w:rsidRPr="00B556F8">
        <w:t>Reproduced by permission of Walker Books Australia Pty Ltd</w:t>
      </w:r>
    </w:p>
    <w:p w14:paraId="211B67C4" w14:textId="77777777" w:rsidR="00810765" w:rsidRPr="00B556F8" w:rsidRDefault="00810765" w:rsidP="00810765">
      <w:pPr>
        <w:pStyle w:val="Heading2"/>
      </w:pPr>
      <w:r w:rsidRPr="00B556F8">
        <w:t>Mid social distance</w:t>
      </w:r>
    </w:p>
    <w:p w14:paraId="4D7064F1" w14:textId="59645A20" w:rsidR="00810765" w:rsidRPr="00B556F8" w:rsidRDefault="005760B1" w:rsidP="00810765">
      <w:r w:rsidRPr="00B556F8">
        <w:rPr>
          <w:noProof/>
          <w:lang w:val="en-AU" w:eastAsia="en-AU"/>
        </w:rPr>
        <w:drawing>
          <wp:anchor distT="0" distB="0" distL="0" distR="0" simplePos="0" relativeHeight="251659264" behindDoc="0" locked="0" layoutInCell="1" allowOverlap="1" wp14:anchorId="5DCAC5AD" wp14:editId="7AD554B9">
            <wp:simplePos x="0" y="0"/>
            <wp:positionH relativeFrom="margin">
              <wp:align>left</wp:align>
            </wp:positionH>
            <wp:positionV relativeFrom="paragraph">
              <wp:posOffset>732155</wp:posOffset>
            </wp:positionV>
            <wp:extent cx="2392680" cy="2828925"/>
            <wp:effectExtent l="0" t="0" r="7620" b="9525"/>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2392680" cy="2828925"/>
                    </a:xfrm>
                    <a:prstGeom prst="rect">
                      <a:avLst/>
                    </a:prstGeom>
                  </pic:spPr>
                </pic:pic>
              </a:graphicData>
            </a:graphic>
            <wp14:sizeRelH relativeFrom="margin">
              <wp14:pctWidth>0</wp14:pctWidth>
            </wp14:sizeRelH>
            <wp14:sizeRelV relativeFrom="margin">
              <wp14:pctHeight>0</wp14:pctHeight>
            </wp14:sizeRelV>
          </wp:anchor>
        </w:drawing>
      </w:r>
      <w:r w:rsidR="00810765" w:rsidRPr="00B556F8">
        <w:t xml:space="preserve">This is where the subject is quite close to you. As shown in the second image from Little Beauty below, we are positioned quite close to the </w:t>
      </w:r>
      <w:proofErr w:type="gramStart"/>
      <w:r w:rsidR="00810765" w:rsidRPr="00B556F8">
        <w:t>subject,</w:t>
      </w:r>
      <w:proofErr w:type="gramEnd"/>
      <w:r w:rsidR="00810765" w:rsidRPr="00B556F8">
        <w:t xml:space="preserve"> we can see the half or most of the subject’s body in the</w:t>
      </w:r>
      <w:r>
        <w:rPr>
          <w:lang w:val="en-AU"/>
        </w:rPr>
        <w:t xml:space="preserve"> </w:t>
      </w:r>
      <w:r w:rsidR="00810765" w:rsidRPr="00B556F8">
        <w:t xml:space="preserve">frame, and a little bit of the setting. This </w:t>
      </w:r>
      <w:proofErr w:type="gramStart"/>
      <w:r w:rsidR="00810765" w:rsidRPr="00B556F8">
        <w:t>is considered</w:t>
      </w:r>
      <w:proofErr w:type="gramEnd"/>
      <w:r w:rsidR="00810765" w:rsidRPr="00B556F8">
        <w:t xml:space="preserve"> a friendly distance as in real life, we would be close enough to touch each other and talk. This framing of the subject </w:t>
      </w:r>
      <w:proofErr w:type="gramStart"/>
      <w:r w:rsidR="00810765" w:rsidRPr="00B556F8">
        <w:t>is created</w:t>
      </w:r>
      <w:proofErr w:type="gramEnd"/>
      <w:r w:rsidR="00810765" w:rsidRPr="00B556F8">
        <w:t xml:space="preserve"> through a mid-shot.</w:t>
      </w:r>
    </w:p>
    <w:p w14:paraId="11E61683" w14:textId="062A26F6" w:rsidR="00810765" w:rsidRPr="00B556F8" w:rsidRDefault="00810765" w:rsidP="00810765">
      <w:r w:rsidRPr="00B556F8">
        <w:lastRenderedPageBreak/>
        <w:t>From LITTLE BEAUTY by Anthony Browne</w:t>
      </w:r>
      <w:r>
        <w:br/>
      </w:r>
      <w:r w:rsidRPr="00B556F8">
        <w:t xml:space="preserve">© 2008 </w:t>
      </w:r>
      <w:proofErr w:type="spellStart"/>
      <w:r w:rsidRPr="00B556F8">
        <w:t>Brun</w:t>
      </w:r>
      <w:proofErr w:type="spellEnd"/>
      <w:r w:rsidRPr="00B556F8">
        <w:t xml:space="preserve"> Limited</w:t>
      </w:r>
      <w:r>
        <w:br/>
      </w:r>
      <w:r w:rsidRPr="00B556F8">
        <w:t>Reproduced by permission of Walker Books Australia Pty Ltd</w:t>
      </w:r>
    </w:p>
    <w:p w14:paraId="42FA650C" w14:textId="77777777" w:rsidR="00810765" w:rsidRPr="00B556F8" w:rsidRDefault="00810765" w:rsidP="00810765">
      <w:pPr>
        <w:pStyle w:val="Heading2"/>
      </w:pPr>
      <w:r w:rsidRPr="00B556F8">
        <w:t>Group social distance</w:t>
      </w:r>
    </w:p>
    <w:p w14:paraId="1B0365D0" w14:textId="78D6CCA7" w:rsidR="00810765" w:rsidRPr="00B556F8" w:rsidRDefault="00810765" w:rsidP="00810765">
      <w:r w:rsidRPr="00B556F8">
        <w:rPr>
          <w:noProof/>
          <w:lang w:val="en-AU" w:eastAsia="en-AU"/>
        </w:rPr>
        <w:drawing>
          <wp:anchor distT="0" distB="0" distL="0" distR="0" simplePos="0" relativeHeight="251660288" behindDoc="0" locked="0" layoutInCell="1" allowOverlap="1" wp14:anchorId="0EB3B0AE" wp14:editId="7F61BF43">
            <wp:simplePos x="0" y="0"/>
            <wp:positionH relativeFrom="margin">
              <wp:align>left</wp:align>
            </wp:positionH>
            <wp:positionV relativeFrom="paragraph">
              <wp:posOffset>717550</wp:posOffset>
            </wp:positionV>
            <wp:extent cx="3317240" cy="4119245"/>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stretch>
                      <a:fillRect/>
                    </a:stretch>
                  </pic:blipFill>
                  <pic:spPr>
                    <a:xfrm>
                      <a:off x="0" y="0"/>
                      <a:ext cx="3317240" cy="4119245"/>
                    </a:xfrm>
                    <a:prstGeom prst="rect">
                      <a:avLst/>
                    </a:prstGeom>
                  </pic:spPr>
                </pic:pic>
              </a:graphicData>
            </a:graphic>
            <wp14:sizeRelH relativeFrom="margin">
              <wp14:pctWidth>0</wp14:pctWidth>
            </wp14:sizeRelH>
            <wp14:sizeRelV relativeFrom="margin">
              <wp14:pctHeight>0</wp14:pctHeight>
            </wp14:sizeRelV>
          </wp:anchor>
        </w:drawing>
      </w:r>
      <w:r w:rsidRPr="00B556F8">
        <w:t xml:space="preserve">When you can see the character’s whole body, and perhaps other characters, and more of the setting, this indicates that the subject is further away from you. This is a group social distance where you </w:t>
      </w:r>
      <w:proofErr w:type="gramStart"/>
      <w:r w:rsidRPr="00B556F8">
        <w:t>are positioned</w:t>
      </w:r>
      <w:proofErr w:type="gramEnd"/>
      <w:r w:rsidRPr="00B556F8">
        <w:t xml:space="preserve"> to be part of a larger group. As evident in the image below from The Tunnel by Anthony Browne, we are positioned close enough to feel involved with these boys and their ball game, but it is less personal. This framing of the subject </w:t>
      </w:r>
      <w:proofErr w:type="gramStart"/>
      <w:r w:rsidRPr="00B556F8">
        <w:t>is created</w:t>
      </w:r>
      <w:proofErr w:type="gramEnd"/>
      <w:r w:rsidRPr="00B556F8">
        <w:t xml:space="preserve"> through a mid-long shot.</w:t>
      </w:r>
    </w:p>
    <w:p w14:paraId="5A88114A" w14:textId="4E982A1B" w:rsidR="00810765" w:rsidRPr="00B556F8" w:rsidRDefault="00810765" w:rsidP="00810765">
      <w:r w:rsidRPr="00B556F8">
        <w:t>From THE TUNNEL by Anthony Browne</w:t>
      </w:r>
      <w:r>
        <w:br/>
      </w:r>
      <w:r w:rsidRPr="00B556F8">
        <w:t>© 1989 Anthony Browne</w:t>
      </w:r>
      <w:r>
        <w:br/>
      </w:r>
      <w:r w:rsidRPr="00B556F8">
        <w:t>Reproduced by permission of Walker Books Australia Pty Ltd</w:t>
      </w:r>
    </w:p>
    <w:p w14:paraId="310C19FA" w14:textId="77777777" w:rsidR="00810765" w:rsidRPr="00B556F8" w:rsidRDefault="00810765" w:rsidP="005760B1">
      <w:pPr>
        <w:pStyle w:val="Heading2"/>
      </w:pPr>
      <w:r w:rsidRPr="00B556F8">
        <w:t>Public social distance</w:t>
      </w:r>
    </w:p>
    <w:p w14:paraId="384D5A59" w14:textId="0616FEFE" w:rsidR="00810765" w:rsidRPr="00B556F8" w:rsidRDefault="00810765" w:rsidP="00810765">
      <w:r w:rsidRPr="00B556F8">
        <w:t xml:space="preserve">The further a subject </w:t>
      </w:r>
      <w:proofErr w:type="gramStart"/>
      <w:r w:rsidRPr="00B556F8">
        <w:t>is positioned</w:t>
      </w:r>
      <w:proofErr w:type="gramEnd"/>
      <w:r w:rsidRPr="00B556F8">
        <w:t xml:space="preserve"> away from you, the less connection you feel, and subjects therefore appear like strangers. We are too far away </w:t>
      </w:r>
      <w:proofErr w:type="gramStart"/>
      <w:r w:rsidRPr="00B556F8">
        <w:t>to easily talk</w:t>
      </w:r>
      <w:proofErr w:type="gramEnd"/>
      <w:r w:rsidRPr="00B556F8">
        <w:t xml:space="preserve"> to the subject. In the example below from Rose meets </w:t>
      </w:r>
      <w:proofErr w:type="spellStart"/>
      <w:r w:rsidRPr="00B556F8">
        <w:t>Mr</w:t>
      </w:r>
      <w:proofErr w:type="spellEnd"/>
      <w:r w:rsidRPr="00B556F8">
        <w:t xml:space="preserve"> </w:t>
      </w:r>
      <w:proofErr w:type="spellStart"/>
      <w:r w:rsidRPr="00B556F8">
        <w:t>Wintergarten</w:t>
      </w:r>
      <w:proofErr w:type="spellEnd"/>
      <w:r w:rsidRPr="00B556F8">
        <w:t xml:space="preserve"> by Bob Graham, </w:t>
      </w:r>
      <w:proofErr w:type="spellStart"/>
      <w:r w:rsidRPr="00B556F8">
        <w:t>Mr</w:t>
      </w:r>
      <w:proofErr w:type="spellEnd"/>
      <w:r w:rsidRPr="00B556F8">
        <w:t xml:space="preserve"> </w:t>
      </w:r>
      <w:proofErr w:type="spellStart"/>
      <w:r w:rsidRPr="00B556F8">
        <w:t>Wintergarten</w:t>
      </w:r>
      <w:proofErr w:type="spellEnd"/>
      <w:r w:rsidRPr="00B556F8">
        <w:t xml:space="preserve"> is small and distant, and Rose and her family are even further away outside the window. As the</w:t>
      </w:r>
      <w:r w:rsidR="005760B1">
        <w:t xml:space="preserve"> </w:t>
      </w:r>
      <w:r w:rsidRPr="00B556F8">
        <w:lastRenderedPageBreak/>
        <w:t xml:space="preserve">subjects become further away, and therefore smaller, the setting becomes more dominant. The framing of the subject at </w:t>
      </w:r>
      <w:r w:rsidRPr="00B556F8">
        <w:rPr>
          <w:noProof/>
          <w:lang w:val="en-AU" w:eastAsia="en-AU"/>
        </w:rPr>
        <w:drawing>
          <wp:anchor distT="0" distB="0" distL="0" distR="0" simplePos="0" relativeHeight="251661312" behindDoc="0" locked="0" layoutInCell="1" allowOverlap="1" wp14:anchorId="3C6A1DD6" wp14:editId="41D9B9B5">
            <wp:simplePos x="0" y="0"/>
            <wp:positionH relativeFrom="page">
              <wp:posOffset>807720</wp:posOffset>
            </wp:positionH>
            <wp:positionV relativeFrom="paragraph">
              <wp:posOffset>471805</wp:posOffset>
            </wp:positionV>
            <wp:extent cx="4465320" cy="2289175"/>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8" cstate="print"/>
                    <a:stretch>
                      <a:fillRect/>
                    </a:stretch>
                  </pic:blipFill>
                  <pic:spPr>
                    <a:xfrm>
                      <a:off x="0" y="0"/>
                      <a:ext cx="4465320" cy="2289175"/>
                    </a:xfrm>
                    <a:prstGeom prst="rect">
                      <a:avLst/>
                    </a:prstGeom>
                  </pic:spPr>
                </pic:pic>
              </a:graphicData>
            </a:graphic>
            <wp14:sizeRelH relativeFrom="margin">
              <wp14:pctWidth>0</wp14:pctWidth>
            </wp14:sizeRelH>
            <wp14:sizeRelV relativeFrom="margin">
              <wp14:pctHeight>0</wp14:pctHeight>
            </wp14:sizeRelV>
          </wp:anchor>
        </w:drawing>
      </w:r>
      <w:r w:rsidRPr="00B556F8">
        <w:t xml:space="preserve">this distance </w:t>
      </w:r>
      <w:proofErr w:type="gramStart"/>
      <w:r w:rsidRPr="00B556F8">
        <w:t>is created</w:t>
      </w:r>
      <w:proofErr w:type="gramEnd"/>
      <w:r w:rsidRPr="00B556F8">
        <w:t xml:space="preserve"> through a long shot.</w:t>
      </w:r>
    </w:p>
    <w:p w14:paraId="2137B797" w14:textId="3AF29250" w:rsidR="00810765" w:rsidRPr="00B556F8" w:rsidRDefault="00810765" w:rsidP="00810765">
      <w:r w:rsidRPr="00B556F8">
        <w:t xml:space="preserve">From ROSE MEETS </w:t>
      </w:r>
      <w:proofErr w:type="spellStart"/>
      <w:r w:rsidRPr="00B556F8">
        <w:t>MR</w:t>
      </w:r>
      <w:proofErr w:type="spellEnd"/>
      <w:r w:rsidRPr="00B556F8">
        <w:t xml:space="preserve"> </w:t>
      </w:r>
      <w:proofErr w:type="spellStart"/>
      <w:r w:rsidRPr="00B556F8">
        <w:t>WINTERGARTEN</w:t>
      </w:r>
      <w:proofErr w:type="spellEnd"/>
      <w:r w:rsidRPr="00B556F8">
        <w:t xml:space="preserve"> by Bob Graham</w:t>
      </w:r>
      <w:r w:rsidR="005760B1">
        <w:br/>
      </w:r>
      <w:r w:rsidRPr="00B556F8">
        <w:t>© 1992 Blackbird Design Pty Ltd</w:t>
      </w:r>
      <w:r w:rsidR="005760B1">
        <w:br/>
      </w:r>
      <w:r w:rsidRPr="00B556F8">
        <w:t>Reproduced by permission of Walker Books Australia Pty Ltd</w:t>
      </w:r>
    </w:p>
    <w:p w14:paraId="718AEE6C" w14:textId="77777777" w:rsidR="00810765" w:rsidRPr="00B556F8" w:rsidRDefault="00810765" w:rsidP="005760B1">
      <w:pPr>
        <w:pStyle w:val="Heading2"/>
      </w:pPr>
      <w:r w:rsidRPr="00B556F8">
        <w:t>Remote social distance</w:t>
      </w:r>
    </w:p>
    <w:p w14:paraId="79E9ABE1" w14:textId="77777777" w:rsidR="00810765" w:rsidRPr="00B556F8" w:rsidRDefault="00810765" w:rsidP="00810765">
      <w:r w:rsidRPr="00B556F8">
        <w:rPr>
          <w:noProof/>
          <w:lang w:val="en-AU" w:eastAsia="en-AU"/>
        </w:rPr>
        <w:drawing>
          <wp:anchor distT="0" distB="0" distL="0" distR="0" simplePos="0" relativeHeight="251662336" behindDoc="0" locked="0" layoutInCell="1" allowOverlap="1" wp14:anchorId="0DF0D6BD" wp14:editId="3B866385">
            <wp:simplePos x="0" y="0"/>
            <wp:positionH relativeFrom="margin">
              <wp:align>left</wp:align>
            </wp:positionH>
            <wp:positionV relativeFrom="paragraph">
              <wp:posOffset>891141</wp:posOffset>
            </wp:positionV>
            <wp:extent cx="4561205" cy="3211830"/>
            <wp:effectExtent l="0" t="0" r="0" b="762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9" cstate="print"/>
                    <a:stretch>
                      <a:fillRect/>
                    </a:stretch>
                  </pic:blipFill>
                  <pic:spPr>
                    <a:xfrm>
                      <a:off x="0" y="0"/>
                      <a:ext cx="4561205" cy="3211830"/>
                    </a:xfrm>
                    <a:prstGeom prst="rect">
                      <a:avLst/>
                    </a:prstGeom>
                  </pic:spPr>
                </pic:pic>
              </a:graphicData>
            </a:graphic>
            <wp14:sizeRelH relativeFrom="margin">
              <wp14:pctWidth>0</wp14:pctWidth>
            </wp14:sizeRelH>
            <wp14:sizeRelV relativeFrom="margin">
              <wp14:pctHeight>0</wp14:pctHeight>
            </wp14:sizeRelV>
          </wp:anchor>
        </w:drawing>
      </w:r>
      <w:r w:rsidRPr="00B556F8">
        <w:t xml:space="preserve">When the subject is positioned a very long way away from you, the subjects are tiny and hard to </w:t>
      </w:r>
      <w:proofErr w:type="spellStart"/>
      <w:r w:rsidRPr="00B556F8">
        <w:t>recognise</w:t>
      </w:r>
      <w:proofErr w:type="spellEnd"/>
      <w:r w:rsidRPr="00B556F8">
        <w:t xml:space="preserve"> in the vast setting. This remote social distance means there is no opportunity for social interaction. This remote framing of the subject </w:t>
      </w:r>
      <w:proofErr w:type="gramStart"/>
      <w:r w:rsidRPr="00B556F8">
        <w:t>is created</w:t>
      </w:r>
      <w:proofErr w:type="gramEnd"/>
      <w:r w:rsidRPr="00B556F8">
        <w:t xml:space="preserve"> through an extreme long shot. </w:t>
      </w:r>
      <w:proofErr w:type="gramStart"/>
      <w:r w:rsidRPr="00B556F8">
        <w:t xml:space="preserve">This is shown in the example below from Rose meets </w:t>
      </w:r>
      <w:proofErr w:type="spellStart"/>
      <w:r w:rsidRPr="00B556F8">
        <w:t>Mr</w:t>
      </w:r>
      <w:proofErr w:type="spellEnd"/>
      <w:r w:rsidRPr="00B556F8">
        <w:t xml:space="preserve"> </w:t>
      </w:r>
      <w:proofErr w:type="spellStart"/>
      <w:r w:rsidRPr="00B556F8">
        <w:t>Wintergarten</w:t>
      </w:r>
      <w:proofErr w:type="spellEnd"/>
      <w:r w:rsidRPr="00B556F8">
        <w:t xml:space="preserve"> by Bob Graham</w:t>
      </w:r>
      <w:proofErr w:type="gramEnd"/>
      <w:r w:rsidRPr="00B556F8">
        <w:t xml:space="preserve">. This image from the front of the </w:t>
      </w:r>
      <w:proofErr w:type="gramStart"/>
      <w:r w:rsidRPr="00B556F8">
        <w:t>book,</w:t>
      </w:r>
      <w:proofErr w:type="gramEnd"/>
      <w:r w:rsidRPr="00B556F8">
        <w:t xml:space="preserve"> shows the setting in detail, but the subjects are tiny and a very long way from the viewer. There is no social connection possible.</w:t>
      </w:r>
    </w:p>
    <w:p w14:paraId="3B3F82F7" w14:textId="76E7B07A" w:rsidR="00810765" w:rsidRPr="00B556F8" w:rsidRDefault="00810765" w:rsidP="00810765">
      <w:r w:rsidRPr="00B556F8">
        <w:lastRenderedPageBreak/>
        <w:t xml:space="preserve">From ROSE MEETS </w:t>
      </w:r>
      <w:proofErr w:type="spellStart"/>
      <w:r w:rsidRPr="00B556F8">
        <w:t>MR</w:t>
      </w:r>
      <w:proofErr w:type="spellEnd"/>
      <w:r w:rsidRPr="00B556F8">
        <w:t xml:space="preserve"> </w:t>
      </w:r>
      <w:proofErr w:type="spellStart"/>
      <w:r w:rsidRPr="00B556F8">
        <w:t>WINTERGARTEN</w:t>
      </w:r>
      <w:proofErr w:type="spellEnd"/>
      <w:r w:rsidRPr="00B556F8">
        <w:t xml:space="preserve"> by Bob Graham</w:t>
      </w:r>
      <w:r w:rsidR="005760B1">
        <w:br/>
      </w:r>
      <w:r w:rsidRPr="00B556F8">
        <w:t>© 1992 Blackbird Design Pty Ltd</w:t>
      </w:r>
      <w:r w:rsidR="005760B1">
        <w:br/>
      </w:r>
      <w:r w:rsidRPr="00B556F8">
        <w:t>Reproduced by permission of Walker Books Australia Pty Ltd</w:t>
      </w:r>
    </w:p>
    <w:p w14:paraId="0E8FFF39" w14:textId="77777777" w:rsidR="00810765" w:rsidRPr="00B556F8" w:rsidRDefault="00810765" w:rsidP="005760B1">
      <w:pPr>
        <w:pStyle w:val="Heading1"/>
      </w:pPr>
      <w:r w:rsidRPr="00B556F8">
        <w:t>Subject Gaze</w:t>
      </w:r>
    </w:p>
    <w:p w14:paraId="453ED7BE" w14:textId="77777777" w:rsidR="00810765" w:rsidRPr="00B556F8" w:rsidRDefault="00810765" w:rsidP="00810765">
      <w:r w:rsidRPr="00B556F8">
        <w:t>There are only two options for subject gaze: direct gaze, or no-gaze.</w:t>
      </w:r>
    </w:p>
    <w:p w14:paraId="46DBEF8D" w14:textId="77777777" w:rsidR="00810765" w:rsidRPr="00B556F8" w:rsidRDefault="00810765" w:rsidP="00810765">
      <w:r w:rsidRPr="00B556F8">
        <w:t xml:space="preserve">The following general discussion prompts </w:t>
      </w:r>
      <w:proofErr w:type="gramStart"/>
      <w:r w:rsidRPr="00B556F8">
        <w:t>are intended</w:t>
      </w:r>
      <w:proofErr w:type="gramEnd"/>
      <w:r w:rsidRPr="00B556F8">
        <w:t xml:space="preserve"> to develop student knowledge of these options for choice of gaze from a subject in a visual text, and the possible impact this might have the viewer.</w:t>
      </w:r>
    </w:p>
    <w:p w14:paraId="7E81DFF7" w14:textId="77777777" w:rsidR="00810765" w:rsidRPr="00B556F8" w:rsidRDefault="00810765" w:rsidP="00810765">
      <w:r w:rsidRPr="00B556F8">
        <w:t xml:space="preserve">Students are encouraged to examine the use, or not, of direct subject gaze in each image, and to consider the impact of this on the nature of the interaction between </w:t>
      </w:r>
      <w:proofErr w:type="gramStart"/>
      <w:r w:rsidRPr="00B556F8">
        <w:t>the character and the viewer, and how this affects viewer alignment with, and connection to characters</w:t>
      </w:r>
      <w:proofErr w:type="gramEnd"/>
      <w:r w:rsidRPr="00B556F8">
        <w:t>.</w:t>
      </w:r>
    </w:p>
    <w:p w14:paraId="577A0E93" w14:textId="77777777" w:rsidR="00810765" w:rsidRPr="00B556F8" w:rsidRDefault="00810765" w:rsidP="00810765">
      <w:pPr>
        <w:rPr>
          <w:bCs/>
        </w:rPr>
      </w:pPr>
      <w:proofErr w:type="gramStart"/>
      <w:r w:rsidRPr="00B556F8">
        <w:rPr>
          <w:b/>
          <w:bCs/>
        </w:rPr>
        <w:t>Discussion  prompts</w:t>
      </w:r>
      <w:proofErr w:type="gramEnd"/>
      <w:r w:rsidRPr="00B556F8">
        <w:rPr>
          <w:bCs/>
        </w:rPr>
        <w:t>:</w:t>
      </w:r>
    </w:p>
    <w:p w14:paraId="6324823E" w14:textId="236BBD09" w:rsidR="00810765" w:rsidRPr="00B556F8" w:rsidRDefault="00810765" w:rsidP="00810765">
      <w:r w:rsidRPr="00B556F8">
        <w:t xml:space="preserve">Is the subject looking directly at you? How does use of subject gaze, or no gaze, affect how you feel about this subject and what is happening? Why do you think the author made this </w:t>
      </w:r>
      <w:proofErr w:type="gramStart"/>
      <w:r w:rsidRPr="00B556F8">
        <w:t>choice ?</w:t>
      </w:r>
      <w:proofErr w:type="gramEnd"/>
      <w:r w:rsidRPr="00B556F8">
        <w:t xml:space="preserve"> If you changed this image so the subject now gazes directly at you, or the subject now looks away ignoring you, how might this change your feelings about, or response to, this subject and what is happening?</w:t>
      </w:r>
    </w:p>
    <w:p w14:paraId="0AA574D8" w14:textId="77777777" w:rsidR="00810765" w:rsidRPr="00B556F8" w:rsidRDefault="00810765" w:rsidP="005760B1">
      <w:pPr>
        <w:pStyle w:val="Heading2"/>
      </w:pPr>
      <w:r w:rsidRPr="00B556F8">
        <w:t>Direct Gaze</w:t>
      </w:r>
    </w:p>
    <w:p w14:paraId="3CF5304E" w14:textId="271F577C" w:rsidR="00810765" w:rsidRPr="00B556F8" w:rsidRDefault="00810765" w:rsidP="00810765">
      <w:r w:rsidRPr="00B556F8">
        <w:t>When the subject gazes directly at the viewer, this simulates eye contact and positions the viewer as a participant in the interaction. Direct subject gaze, such as seen in the Piggy Book example below, where the three pigs are looking directly at the viewer, demands the viewer’s attention and for us to share the experience. Subject gaze creates a connection between the subject and the viewer, simulating a powerful personal connection. This has even more impact on the viewer if combined with a close social distance such as in this example.</w:t>
      </w:r>
    </w:p>
    <w:p w14:paraId="49861558" w14:textId="3793E3F8" w:rsidR="00810765" w:rsidRPr="00B556F8" w:rsidRDefault="005760B1" w:rsidP="00810765">
      <w:r w:rsidRPr="00B556F8">
        <w:rPr>
          <w:noProof/>
          <w:lang w:val="en-AU" w:eastAsia="en-AU"/>
        </w:rPr>
        <w:drawing>
          <wp:anchor distT="0" distB="0" distL="0" distR="0" simplePos="0" relativeHeight="251663360" behindDoc="0" locked="0" layoutInCell="1" allowOverlap="1" wp14:anchorId="7866963B" wp14:editId="4AD00841">
            <wp:simplePos x="0" y="0"/>
            <wp:positionH relativeFrom="margin">
              <wp:align>left</wp:align>
            </wp:positionH>
            <wp:positionV relativeFrom="paragraph">
              <wp:posOffset>418878</wp:posOffset>
            </wp:positionV>
            <wp:extent cx="2732405" cy="2855595"/>
            <wp:effectExtent l="0" t="0" r="0" b="1905"/>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0" cstate="print"/>
                    <a:stretch>
                      <a:fillRect/>
                    </a:stretch>
                  </pic:blipFill>
                  <pic:spPr>
                    <a:xfrm>
                      <a:off x="0" y="0"/>
                      <a:ext cx="2732405" cy="2855595"/>
                    </a:xfrm>
                    <a:prstGeom prst="rect">
                      <a:avLst/>
                    </a:prstGeom>
                  </pic:spPr>
                </pic:pic>
              </a:graphicData>
            </a:graphic>
            <wp14:sizeRelH relativeFrom="margin">
              <wp14:pctWidth>0</wp14:pctWidth>
            </wp14:sizeRelH>
            <wp14:sizeRelV relativeFrom="margin">
              <wp14:pctHeight>0</wp14:pctHeight>
            </wp14:sizeRelV>
          </wp:anchor>
        </w:drawing>
      </w:r>
      <w:r w:rsidR="00810765" w:rsidRPr="00B556F8">
        <w:t xml:space="preserve">In this example, the direct gaze </w:t>
      </w:r>
      <w:proofErr w:type="gramStart"/>
      <w:r w:rsidR="00810765" w:rsidRPr="00B556F8">
        <w:t>is mediated</w:t>
      </w:r>
      <w:proofErr w:type="gramEnd"/>
      <w:r w:rsidR="00810765" w:rsidRPr="00B556F8">
        <w:t xml:space="preserve"> to the viewer through the mother, as we are seeing this through her eyes, as discussed above. This strengthens the alignment of the viewer to the mother's perspective in this story.</w:t>
      </w:r>
    </w:p>
    <w:p w14:paraId="2EBC95C7" w14:textId="5BF2F97A" w:rsidR="00810765" w:rsidRPr="00B556F8" w:rsidRDefault="00810765" w:rsidP="00810765">
      <w:r w:rsidRPr="00B556F8">
        <w:t>From PIGGY BOOK by Anthony Browne</w:t>
      </w:r>
      <w:r w:rsidR="005760B1">
        <w:br/>
      </w:r>
      <w:r w:rsidRPr="00B556F8">
        <w:t>© 1986 Anthony Browne</w:t>
      </w:r>
      <w:r w:rsidR="005760B1">
        <w:br/>
      </w:r>
      <w:r w:rsidRPr="00B556F8">
        <w:t>Reproduced by permission of Walker Books Australia Pty Ltd</w:t>
      </w:r>
    </w:p>
    <w:p w14:paraId="13CAC890" w14:textId="77777777" w:rsidR="00810765" w:rsidRPr="00B556F8" w:rsidRDefault="00810765" w:rsidP="005760B1">
      <w:pPr>
        <w:pStyle w:val="Heading2"/>
      </w:pPr>
      <w:r w:rsidRPr="00B556F8">
        <w:lastRenderedPageBreak/>
        <w:t>No gaze</w:t>
      </w:r>
    </w:p>
    <w:p w14:paraId="657D0AE9" w14:textId="11280000" w:rsidR="00810765" w:rsidRPr="00B556F8" w:rsidRDefault="00810765" w:rsidP="00810765">
      <w:r w:rsidRPr="00B556F8">
        <w:rPr>
          <w:noProof/>
          <w:lang w:val="en-AU" w:eastAsia="en-AU"/>
        </w:rPr>
        <w:drawing>
          <wp:anchor distT="0" distB="0" distL="0" distR="0" simplePos="0" relativeHeight="251664384" behindDoc="0" locked="0" layoutInCell="1" allowOverlap="1" wp14:anchorId="5E342C60" wp14:editId="1EB475AF">
            <wp:simplePos x="0" y="0"/>
            <wp:positionH relativeFrom="margin">
              <wp:align>left</wp:align>
            </wp:positionH>
            <wp:positionV relativeFrom="paragraph">
              <wp:posOffset>570230</wp:posOffset>
            </wp:positionV>
            <wp:extent cx="3825875" cy="2094230"/>
            <wp:effectExtent l="0" t="0" r="3175" b="127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1" cstate="print"/>
                    <a:stretch>
                      <a:fillRect/>
                    </a:stretch>
                  </pic:blipFill>
                  <pic:spPr>
                    <a:xfrm>
                      <a:off x="0" y="0"/>
                      <a:ext cx="3825875" cy="2094230"/>
                    </a:xfrm>
                    <a:prstGeom prst="rect">
                      <a:avLst/>
                    </a:prstGeom>
                  </pic:spPr>
                </pic:pic>
              </a:graphicData>
            </a:graphic>
            <wp14:sizeRelH relativeFrom="margin">
              <wp14:pctWidth>0</wp14:pctWidth>
            </wp14:sizeRelH>
            <wp14:sizeRelV relativeFrom="margin">
              <wp14:pctHeight>0</wp14:pctHeight>
            </wp14:sizeRelV>
          </wp:anchor>
        </w:drawing>
      </w:r>
      <w:r w:rsidRPr="00B556F8">
        <w:t xml:space="preserve">This is the most common type of image. As seen </w:t>
      </w:r>
      <w:proofErr w:type="gramStart"/>
      <w:r w:rsidRPr="00B556F8">
        <w:t>in  the</w:t>
      </w:r>
      <w:proofErr w:type="gramEnd"/>
      <w:r w:rsidRPr="00B556F8">
        <w:t xml:space="preserve"> image from Little Beauty by Anthony Brown</w:t>
      </w:r>
      <w:r w:rsidR="00456DAF">
        <w:t>e</w:t>
      </w:r>
      <w:bookmarkStart w:id="0" w:name="_GoBack"/>
      <w:bookmarkEnd w:id="0"/>
      <w:r w:rsidRPr="00B556F8">
        <w:t xml:space="preserve">, below, the subject’s eyes are turned away from the viewer. This positions us as an observer to what is happening, the subject does not acknowledge the viewer and we </w:t>
      </w:r>
      <w:proofErr w:type="gramStart"/>
      <w:r w:rsidRPr="00B556F8">
        <w:t>are kept</w:t>
      </w:r>
      <w:proofErr w:type="gramEnd"/>
      <w:r w:rsidRPr="00B556F8">
        <w:t xml:space="preserve"> outside the story world.</w:t>
      </w:r>
    </w:p>
    <w:p w14:paraId="6D7EE430" w14:textId="16914AA0" w:rsidR="00810765" w:rsidRPr="00B556F8" w:rsidRDefault="00810765" w:rsidP="00810765">
      <w:r w:rsidRPr="00B556F8">
        <w:t>From LITTLE BEAUTY by Anthony Browne</w:t>
      </w:r>
      <w:r w:rsidR="005760B1">
        <w:br/>
      </w:r>
      <w:r w:rsidRPr="00B556F8">
        <w:t xml:space="preserve">© 2008 </w:t>
      </w:r>
      <w:proofErr w:type="spellStart"/>
      <w:r w:rsidRPr="00B556F8">
        <w:t>Brun</w:t>
      </w:r>
      <w:proofErr w:type="spellEnd"/>
      <w:r w:rsidRPr="00B556F8">
        <w:t xml:space="preserve"> Limited</w:t>
      </w:r>
      <w:r w:rsidR="005760B1">
        <w:br/>
      </w:r>
      <w:r w:rsidRPr="00B556F8">
        <w:t>Reproduced by permission of Walker Books Australia Pty Ltd</w:t>
      </w:r>
    </w:p>
    <w:p w14:paraId="2862F764" w14:textId="77777777" w:rsidR="00980015" w:rsidRDefault="00980015" w:rsidP="00751081"/>
    <w:sectPr w:rsidR="00980015" w:rsidSect="00810765">
      <w:headerReference w:type="default" r:id="rId22"/>
      <w:footerReference w:type="default" r:id="rId23"/>
      <w:pgSz w:w="11900" w:h="16840"/>
      <w:pgMar w:top="3175" w:right="737" w:bottom="1304" w:left="1304" w:header="624" w:footer="1134"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F81A9C" w14:textId="77777777" w:rsidR="00927275" w:rsidRDefault="00927275" w:rsidP="008766A4">
      <w:r>
        <w:separator/>
      </w:r>
    </w:p>
  </w:endnote>
  <w:endnote w:type="continuationSeparator" w:id="0">
    <w:p w14:paraId="34D0A9B8" w14:textId="77777777" w:rsidR="00927275" w:rsidRDefault="00927275" w:rsidP="0087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B0500000000000000"/>
    <w:charset w:val="80"/>
    <w:family w:val="auto"/>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3871E" w14:textId="77777777" w:rsidR="003E29B5" w:rsidRPr="003E29B5" w:rsidRDefault="003E29B5" w:rsidP="008766A4">
    <w:r w:rsidRPr="003E29B5">
      <w:rPr>
        <w:noProof/>
        <w:lang w:val="en-AU" w:eastAsia="en-AU"/>
      </w:rPr>
      <w:drawing>
        <wp:anchor distT="0" distB="0" distL="114300" distR="114300" simplePos="0" relativeHeight="251659264" behindDoc="1" locked="0" layoutInCell="1" allowOverlap="1" wp14:anchorId="7D5B6DC1" wp14:editId="453F5160">
          <wp:simplePos x="0" y="0"/>
          <wp:positionH relativeFrom="page">
            <wp:posOffset>6512</wp:posOffset>
          </wp:positionH>
          <wp:positionV relativeFrom="page">
            <wp:posOffset>9973310</wp:posOffset>
          </wp:positionV>
          <wp:extent cx="7527279" cy="72237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r w:rsidRPr="003E29B5">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9285C2" w14:textId="77777777" w:rsidR="00927275" w:rsidRDefault="00927275" w:rsidP="008766A4">
      <w:r>
        <w:separator/>
      </w:r>
    </w:p>
  </w:footnote>
  <w:footnote w:type="continuationSeparator" w:id="0">
    <w:p w14:paraId="16102FB0" w14:textId="77777777" w:rsidR="00927275" w:rsidRDefault="00927275" w:rsidP="00876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6305E" w14:textId="77777777" w:rsidR="003E29B5" w:rsidRPr="003E29B5" w:rsidRDefault="003E29B5" w:rsidP="008766A4">
    <w:r w:rsidRPr="003E29B5">
      <w:rPr>
        <w:noProof/>
        <w:lang w:val="en-AU" w:eastAsia="en-AU"/>
      </w:rPr>
      <w:drawing>
        <wp:anchor distT="0" distB="0" distL="114300" distR="114300" simplePos="0" relativeHeight="251658240" behindDoc="1" locked="0" layoutInCell="1" allowOverlap="1" wp14:anchorId="5603F0E5" wp14:editId="703D5E66">
          <wp:simplePos x="0" y="0"/>
          <wp:positionH relativeFrom="page">
            <wp:posOffset>0</wp:posOffset>
          </wp:positionH>
          <wp:positionV relativeFrom="page">
            <wp:posOffset>0</wp:posOffset>
          </wp:positionV>
          <wp:extent cx="7562088" cy="2017776"/>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Header copy.jpg"/>
                  <pic:cNvPicPr/>
                </pic:nvPicPr>
                <pic:blipFill>
                  <a:blip r:embed="rId1">
                    <a:extLst>
                      <a:ext uri="{28A0092B-C50C-407E-A947-70E740481C1C}">
                        <a14:useLocalDpi xmlns:a14="http://schemas.microsoft.com/office/drawing/2010/main" val="0"/>
                      </a:ext>
                    </a:extLst>
                  </a:blip>
                  <a:stretch>
                    <a:fillRect/>
                  </a:stretch>
                </pic:blipFill>
                <pic:spPr>
                  <a:xfrm>
                    <a:off x="0" y="0"/>
                    <a:ext cx="7562088" cy="201777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7344C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3FCF8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A8237A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89ED17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2B0DDF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9AAB23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C58E0A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9F8FCD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436DD4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F1297B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42006D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E04347"/>
    <w:multiLevelType w:val="hybridMultilevel"/>
    <w:tmpl w:val="6054E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442B22"/>
    <w:multiLevelType w:val="hybridMultilevel"/>
    <w:tmpl w:val="2AEE7160"/>
    <w:lvl w:ilvl="0" w:tplc="12C80198">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BA2177A"/>
    <w:multiLevelType w:val="hybridMultilevel"/>
    <w:tmpl w:val="D17E51CA"/>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CA959F7"/>
    <w:multiLevelType w:val="hybridMultilevel"/>
    <w:tmpl w:val="419ECBA4"/>
    <w:lvl w:ilvl="0" w:tplc="F21EFE5A">
      <w:start w:val="1"/>
      <w:numFmt w:val="decimal"/>
      <w:lvlText w:val="%1."/>
      <w:lvlJc w:val="left"/>
      <w:pPr>
        <w:ind w:left="724" w:hanging="171"/>
      </w:pPr>
      <w:rPr>
        <w:rFonts w:ascii="Calibri" w:eastAsia="Calibri" w:hAnsi="Calibri" w:cs="Calibri" w:hint="default"/>
        <w:w w:val="103"/>
        <w:sz w:val="10"/>
        <w:szCs w:val="10"/>
      </w:rPr>
    </w:lvl>
    <w:lvl w:ilvl="1" w:tplc="53B4B03E">
      <w:numFmt w:val="bullet"/>
      <w:lvlText w:val="○"/>
      <w:lvlJc w:val="left"/>
      <w:pPr>
        <w:ind w:left="978" w:hanging="149"/>
      </w:pPr>
      <w:rPr>
        <w:rFonts w:ascii="Calibri" w:eastAsia="Calibri" w:hAnsi="Calibri" w:cs="Calibri" w:hint="default"/>
        <w:w w:val="103"/>
        <w:sz w:val="10"/>
        <w:szCs w:val="10"/>
      </w:rPr>
    </w:lvl>
    <w:lvl w:ilvl="2" w:tplc="DCFE7A8C">
      <w:numFmt w:val="bullet"/>
      <w:lvlText w:val="•"/>
      <w:lvlJc w:val="left"/>
      <w:pPr>
        <w:ind w:left="3328" w:hanging="149"/>
      </w:pPr>
      <w:rPr>
        <w:rFonts w:hint="default"/>
      </w:rPr>
    </w:lvl>
    <w:lvl w:ilvl="3" w:tplc="E93C3DFC">
      <w:numFmt w:val="bullet"/>
      <w:lvlText w:val="•"/>
      <w:lvlJc w:val="left"/>
      <w:pPr>
        <w:ind w:left="5677" w:hanging="149"/>
      </w:pPr>
      <w:rPr>
        <w:rFonts w:hint="default"/>
      </w:rPr>
    </w:lvl>
    <w:lvl w:ilvl="4" w:tplc="4F76D75C">
      <w:numFmt w:val="bullet"/>
      <w:lvlText w:val="•"/>
      <w:lvlJc w:val="left"/>
      <w:pPr>
        <w:ind w:left="8025" w:hanging="149"/>
      </w:pPr>
      <w:rPr>
        <w:rFonts w:hint="default"/>
      </w:rPr>
    </w:lvl>
    <w:lvl w:ilvl="5" w:tplc="5DDAF6CC">
      <w:numFmt w:val="bullet"/>
      <w:lvlText w:val="•"/>
      <w:lvlJc w:val="left"/>
      <w:pPr>
        <w:ind w:left="10374" w:hanging="149"/>
      </w:pPr>
      <w:rPr>
        <w:rFonts w:hint="default"/>
      </w:rPr>
    </w:lvl>
    <w:lvl w:ilvl="6" w:tplc="740A332C">
      <w:numFmt w:val="bullet"/>
      <w:lvlText w:val="•"/>
      <w:lvlJc w:val="left"/>
      <w:pPr>
        <w:ind w:left="12722" w:hanging="149"/>
      </w:pPr>
      <w:rPr>
        <w:rFonts w:hint="default"/>
      </w:rPr>
    </w:lvl>
    <w:lvl w:ilvl="7" w:tplc="AA46E8C2">
      <w:numFmt w:val="bullet"/>
      <w:lvlText w:val="•"/>
      <w:lvlJc w:val="left"/>
      <w:pPr>
        <w:ind w:left="15071" w:hanging="149"/>
      </w:pPr>
      <w:rPr>
        <w:rFonts w:hint="default"/>
      </w:rPr>
    </w:lvl>
    <w:lvl w:ilvl="8" w:tplc="FB6CF490">
      <w:numFmt w:val="bullet"/>
      <w:lvlText w:val="•"/>
      <w:lvlJc w:val="left"/>
      <w:pPr>
        <w:ind w:left="17419" w:hanging="149"/>
      </w:pPr>
      <w:rPr>
        <w:rFont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4"/>
  </w:num>
  <w:num w:numId="13">
    <w:abstractNumId w:val="11"/>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F48"/>
    <w:rsid w:val="000C499D"/>
    <w:rsid w:val="0014310A"/>
    <w:rsid w:val="0022212D"/>
    <w:rsid w:val="00326F48"/>
    <w:rsid w:val="003B01B0"/>
    <w:rsid w:val="003E29B5"/>
    <w:rsid w:val="00456DAF"/>
    <w:rsid w:val="005760B1"/>
    <w:rsid w:val="00596923"/>
    <w:rsid w:val="00600EB1"/>
    <w:rsid w:val="00720B80"/>
    <w:rsid w:val="00751081"/>
    <w:rsid w:val="00784798"/>
    <w:rsid w:val="00810765"/>
    <w:rsid w:val="00816ED5"/>
    <w:rsid w:val="00823B19"/>
    <w:rsid w:val="008766A4"/>
    <w:rsid w:val="00927275"/>
    <w:rsid w:val="00980015"/>
    <w:rsid w:val="009F2302"/>
    <w:rsid w:val="00C052CB"/>
    <w:rsid w:val="00D31299"/>
    <w:rsid w:val="00E060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99FCC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6A4"/>
    <w:pPr>
      <w:spacing w:after="120" w:line="240" w:lineRule="atLeast"/>
    </w:pPr>
    <w:rPr>
      <w:rFonts w:ascii="Arial" w:hAnsi="Arial" w:cs="Arial"/>
      <w:sz w:val="18"/>
      <w:szCs w:val="18"/>
    </w:rPr>
  </w:style>
  <w:style w:type="paragraph" w:styleId="Heading1">
    <w:name w:val="heading 1"/>
    <w:basedOn w:val="Normal"/>
    <w:next w:val="Normal"/>
    <w:link w:val="Heading1Char"/>
    <w:uiPriority w:val="1"/>
    <w:qFormat/>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1"/>
    <w:unhideWhenUsed/>
    <w:qFormat/>
    <w:rsid w:val="00810765"/>
    <w:pPr>
      <w:outlineLvl w:val="1"/>
    </w:pPr>
    <w:rPr>
      <w:color w:val="000000" w:themeColor="text1"/>
    </w:rPr>
  </w:style>
  <w:style w:type="paragraph" w:styleId="Heading3">
    <w:name w:val="heading 3"/>
    <w:basedOn w:val="Normal"/>
    <w:next w:val="Normal"/>
    <w:link w:val="Heading3Char"/>
    <w:uiPriority w:val="1"/>
    <w:unhideWhenUsed/>
    <w:qFormat/>
    <w:rsid w:val="00600EB1"/>
    <w:pPr>
      <w:spacing w:before="240"/>
      <w:outlineLvl w:val="2"/>
    </w:pPr>
    <w:rPr>
      <w:b/>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E29B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Quote">
    <w:name w:val="Quote"/>
    <w:basedOn w:val="Normal"/>
    <w:next w:val="Normal"/>
    <w:link w:val="QuoteChar"/>
    <w:uiPriority w:val="29"/>
    <w:qFormat/>
    <w:rsid w:val="00D31299"/>
    <w:pPr>
      <w:spacing w:after="60" w:line="300" w:lineRule="atLeast"/>
    </w:pPr>
    <w:rPr>
      <w:b/>
      <w:bCs/>
      <w:color w:val="5A5A59"/>
      <w:sz w:val="24"/>
      <w:szCs w:val="25"/>
    </w:rPr>
  </w:style>
  <w:style w:type="paragraph" w:styleId="Footer">
    <w:name w:val="footer"/>
    <w:basedOn w:val="Normal"/>
    <w:link w:val="FooterChar"/>
    <w:uiPriority w:val="99"/>
    <w:unhideWhenUsed/>
    <w:rsid w:val="00326F48"/>
    <w:pPr>
      <w:tabs>
        <w:tab w:val="center" w:pos="4320"/>
        <w:tab w:val="right" w:pos="8640"/>
      </w:tabs>
    </w:pPr>
  </w:style>
  <w:style w:type="character" w:customStyle="1" w:styleId="FooterChar">
    <w:name w:val="Footer Char"/>
    <w:basedOn w:val="DefaultParagraphFont"/>
    <w:link w:val="Footer"/>
    <w:uiPriority w:val="99"/>
    <w:rsid w:val="00326F48"/>
  </w:style>
  <w:style w:type="paragraph" w:styleId="BalloonText">
    <w:name w:val="Balloon Text"/>
    <w:basedOn w:val="Normal"/>
    <w:link w:val="BalloonTextChar"/>
    <w:uiPriority w:val="99"/>
    <w:semiHidden/>
    <w:unhideWhenUsed/>
    <w:rsid w:val="00326F48"/>
    <w:rPr>
      <w:rFonts w:ascii="Lucida Grande" w:hAnsi="Lucida Grande" w:cs="Lucida Grande"/>
    </w:rPr>
  </w:style>
  <w:style w:type="character" w:customStyle="1" w:styleId="BalloonTextChar">
    <w:name w:val="Balloon Text Char"/>
    <w:basedOn w:val="DefaultParagraphFont"/>
    <w:link w:val="BalloonText"/>
    <w:uiPriority w:val="99"/>
    <w:semiHidden/>
    <w:rsid w:val="00326F48"/>
    <w:rPr>
      <w:rFonts w:ascii="Lucida Grande" w:hAnsi="Lucida Grande" w:cs="Lucida Grande"/>
      <w:sz w:val="18"/>
      <w:szCs w:val="18"/>
    </w:rPr>
  </w:style>
  <w:style w:type="paragraph" w:styleId="Subtitle">
    <w:name w:val="Subtitle"/>
    <w:basedOn w:val="Normal"/>
    <w:next w:val="Normal"/>
    <w:link w:val="SubtitleChar"/>
    <w:uiPriority w:val="11"/>
    <w:qFormat/>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rsid w:val="00980015"/>
    <w:rPr>
      <w:rFonts w:ascii="Arial" w:eastAsiaTheme="majorEastAsia" w:hAnsi="Arial" w:cstheme="majorBidi"/>
      <w:color w:val="5A5A59"/>
      <w:sz w:val="27"/>
      <w:szCs w:val="27"/>
    </w:rPr>
  </w:style>
  <w:style w:type="character" w:styleId="SubtleEmphasis">
    <w:name w:val="Subtle Emphasis"/>
    <w:basedOn w:val="DefaultParagraphFont"/>
    <w:uiPriority w:val="19"/>
    <w:rsid w:val="00326F48"/>
    <w:rPr>
      <w:i/>
      <w:iCs/>
      <w:color w:val="808080" w:themeColor="text1" w:themeTint="7F"/>
    </w:rPr>
  </w:style>
  <w:style w:type="character" w:styleId="IntenseEmphasis">
    <w:name w:val="Intense Emphasis"/>
    <w:basedOn w:val="DefaultParagraphFont"/>
    <w:uiPriority w:val="21"/>
    <w:rsid w:val="00600EB1"/>
    <w:rPr>
      <w:b/>
      <w:bCs/>
      <w:i/>
      <w:iCs/>
      <w:color w:val="C00000"/>
    </w:rPr>
  </w:style>
  <w:style w:type="character" w:styleId="Emphasis">
    <w:name w:val="Emphasis"/>
    <w:basedOn w:val="DefaultParagraphFont"/>
    <w:uiPriority w:val="20"/>
    <w:rsid w:val="00326F48"/>
    <w:rPr>
      <w:i/>
      <w:iCs/>
    </w:rPr>
  </w:style>
  <w:style w:type="character" w:customStyle="1" w:styleId="Heading1Char">
    <w:name w:val="Heading 1 Char"/>
    <w:basedOn w:val="DefaultParagraphFont"/>
    <w:link w:val="Heading1"/>
    <w:uiPriority w:val="1"/>
    <w:rsid w:val="009F2302"/>
    <w:rPr>
      <w:rFonts w:ascii="Arial" w:eastAsiaTheme="majorEastAsia" w:hAnsi="Arial" w:cstheme="majorBidi"/>
      <w:b/>
      <w:bCs/>
      <w:caps/>
      <w:color w:val="AF272F"/>
      <w:sz w:val="20"/>
      <w:szCs w:val="20"/>
    </w:rPr>
  </w:style>
  <w:style w:type="paragraph" w:styleId="Title">
    <w:name w:val="Title"/>
    <w:next w:val="Subtitle"/>
    <w:link w:val="TitleChar"/>
    <w:uiPriority w:val="10"/>
    <w:qFormat/>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rsid w:val="009F230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rsid w:val="00D31299"/>
    <w:rPr>
      <w:rFonts w:ascii="Arial" w:hAnsi="Arial" w:cs="Arial"/>
      <w:b/>
      <w:bCs/>
      <w:color w:val="5A5A59"/>
      <w:szCs w:val="25"/>
    </w:rPr>
  </w:style>
  <w:style w:type="paragraph" w:styleId="EndnoteText">
    <w:name w:val="endnote text"/>
    <w:basedOn w:val="Normal"/>
    <w:link w:val="EndnoteTextChar"/>
    <w:uiPriority w:val="99"/>
    <w:unhideWhenUsed/>
    <w:qFormat/>
    <w:rsid w:val="00980015"/>
    <w:pPr>
      <w:spacing w:before="120" w:after="240"/>
    </w:pPr>
    <w:rPr>
      <w:b/>
      <w:color w:val="5A5A59"/>
      <w:szCs w:val="24"/>
    </w:rPr>
  </w:style>
  <w:style w:type="character" w:customStyle="1" w:styleId="EndnoteTextChar">
    <w:name w:val="Endnote Text Char"/>
    <w:basedOn w:val="DefaultParagraphFont"/>
    <w:link w:val="EndnoteText"/>
    <w:uiPriority w:val="99"/>
    <w:rsid w:val="00980015"/>
    <w:rPr>
      <w:rFonts w:ascii="Arial" w:hAnsi="Arial" w:cs="Arial"/>
      <w:b/>
      <w:color w:val="5A5A59"/>
      <w:sz w:val="18"/>
    </w:rPr>
  </w:style>
  <w:style w:type="character" w:customStyle="1" w:styleId="Heading2Char">
    <w:name w:val="Heading 2 Char"/>
    <w:basedOn w:val="DefaultParagraphFont"/>
    <w:link w:val="Heading2"/>
    <w:uiPriority w:val="1"/>
    <w:rsid w:val="00810765"/>
    <w:rPr>
      <w:rFonts w:ascii="Arial" w:eastAsiaTheme="majorEastAsia" w:hAnsi="Arial" w:cstheme="majorBidi"/>
      <w:b/>
      <w:bCs/>
      <w:caps/>
      <w:color w:val="000000" w:themeColor="text1"/>
      <w:sz w:val="20"/>
      <w:szCs w:val="20"/>
    </w:rPr>
  </w:style>
  <w:style w:type="character" w:styleId="Strong">
    <w:name w:val="Strong"/>
    <w:basedOn w:val="DefaultParagraphFont"/>
    <w:uiPriority w:val="22"/>
    <w:qFormat/>
    <w:rsid w:val="00980015"/>
    <w:rPr>
      <w:b/>
      <w:bCs/>
    </w:rPr>
  </w:style>
  <w:style w:type="paragraph" w:styleId="Header">
    <w:name w:val="header"/>
    <w:basedOn w:val="Normal"/>
    <w:link w:val="HeaderChar"/>
    <w:uiPriority w:val="99"/>
    <w:unhideWhenUs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4798"/>
    <w:rPr>
      <w:rFonts w:ascii="Arial" w:hAnsi="Arial" w:cs="Arial"/>
      <w:sz w:val="18"/>
      <w:szCs w:val="18"/>
    </w:rPr>
  </w:style>
  <w:style w:type="character" w:customStyle="1" w:styleId="Heading3Char">
    <w:name w:val="Heading 3 Char"/>
    <w:basedOn w:val="DefaultParagraphFont"/>
    <w:link w:val="Heading3"/>
    <w:uiPriority w:val="1"/>
    <w:rsid w:val="00600EB1"/>
    <w:rPr>
      <w:rFonts w:ascii="Arial" w:hAnsi="Arial" w:cs="Arial"/>
      <w:b/>
      <w:color w:val="000000" w:themeColor="text1"/>
      <w:sz w:val="20"/>
      <w:szCs w:val="18"/>
    </w:rPr>
  </w:style>
  <w:style w:type="paragraph" w:styleId="TOAHeading">
    <w:name w:val="toa heading"/>
    <w:basedOn w:val="Normal"/>
    <w:next w:val="Normal"/>
    <w:uiPriority w:val="99"/>
    <w:unhideWhenUsed/>
    <w:rsid w:val="00751081"/>
    <w:pPr>
      <w:spacing w:before="120"/>
    </w:pPr>
    <w:rPr>
      <w:rFonts w:asciiTheme="majorHAnsi" w:eastAsiaTheme="majorEastAsia" w:hAnsiTheme="majorHAnsi" w:cstheme="majorBidi"/>
      <w:b/>
      <w:bCs/>
      <w:sz w:val="24"/>
      <w:szCs w:val="24"/>
    </w:rPr>
  </w:style>
  <w:style w:type="paragraph" w:styleId="BodyText">
    <w:name w:val="Body Text"/>
    <w:basedOn w:val="Normal"/>
    <w:link w:val="BodyTextChar"/>
    <w:uiPriority w:val="1"/>
    <w:qFormat/>
    <w:rsid w:val="00810765"/>
    <w:pPr>
      <w:widowControl w:val="0"/>
      <w:autoSpaceDE w:val="0"/>
      <w:autoSpaceDN w:val="0"/>
      <w:spacing w:after="0" w:line="240" w:lineRule="auto"/>
    </w:pPr>
    <w:rPr>
      <w:rFonts w:ascii="Calibri" w:eastAsia="Calibri" w:hAnsi="Calibri" w:cs="Calibri"/>
      <w:sz w:val="10"/>
      <w:szCs w:val="10"/>
    </w:rPr>
  </w:style>
  <w:style w:type="character" w:customStyle="1" w:styleId="BodyTextChar">
    <w:name w:val="Body Text Char"/>
    <w:basedOn w:val="DefaultParagraphFont"/>
    <w:link w:val="BodyText"/>
    <w:uiPriority w:val="1"/>
    <w:rsid w:val="00810765"/>
    <w:rPr>
      <w:rFonts w:ascii="Calibri" w:eastAsia="Calibri" w:hAnsi="Calibri" w:cs="Calibri"/>
      <w:sz w:val="10"/>
      <w:szCs w:val="10"/>
    </w:rPr>
  </w:style>
  <w:style w:type="paragraph" w:styleId="ListParagraph">
    <w:name w:val="List Paragraph"/>
    <w:basedOn w:val="Normal"/>
    <w:uiPriority w:val="1"/>
    <w:qFormat/>
    <w:rsid w:val="005760B1"/>
    <w:pPr>
      <w:widowControl w:val="0"/>
      <w:numPr>
        <w:numId w:val="14"/>
      </w:numPr>
      <w:autoSpaceDE w:val="0"/>
      <w:autoSpaceDN w:val="0"/>
      <w:spacing w:before="4" w:after="0" w:line="240" w:lineRule="auto"/>
    </w:pPr>
    <w:rPr>
      <w:rFonts w:eastAsia="Calibri"/>
    </w:rPr>
  </w:style>
  <w:style w:type="paragraph" w:customStyle="1" w:styleId="TableParagraph">
    <w:name w:val="Table Paragraph"/>
    <w:basedOn w:val="Normal"/>
    <w:uiPriority w:val="1"/>
    <w:qFormat/>
    <w:rsid w:val="00810765"/>
    <w:pPr>
      <w:widowControl w:val="0"/>
      <w:autoSpaceDE w:val="0"/>
      <w:autoSpaceDN w:val="0"/>
      <w:spacing w:after="0" w:line="240" w:lineRule="auto"/>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76b566cd-adb9-46c2-964b-22eba181fd0b" xsi:nil="true"/>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64FC4A-743D-4763-BCC5-C37C164557B3}"/>
</file>

<file path=customXml/itemProps2.xml><?xml version="1.0" encoding="utf-8"?>
<ds:datastoreItem xmlns:ds="http://schemas.openxmlformats.org/officeDocument/2006/customXml" ds:itemID="{A11081E9-3CD3-4F5B-803C-61E34248A148}"/>
</file>

<file path=customXml/itemProps3.xml><?xml version="1.0" encoding="utf-8"?>
<ds:datastoreItem xmlns:ds="http://schemas.openxmlformats.org/officeDocument/2006/customXml" ds:itemID="{42BA66E8-BEDF-4CC9-A9D0-A0D341F95659}"/>
</file>

<file path=customXml/itemProps4.xml><?xml version="1.0" encoding="utf-8"?>
<ds:datastoreItem xmlns:ds="http://schemas.openxmlformats.org/officeDocument/2006/customXml" ds:itemID="{4AD0E1D9-1E6C-4608-91EE-83CAB07F0F27}"/>
</file>

<file path=docProps/app.xml><?xml version="1.0" encoding="utf-8"?>
<Properties xmlns="http://schemas.openxmlformats.org/officeDocument/2006/extended-properties" xmlns:vt="http://schemas.openxmlformats.org/officeDocument/2006/docPropsVTypes">
  <Template>Normal</Template>
  <TotalTime>3</TotalTime>
  <Pages>9</Pages>
  <Words>1854</Words>
  <Characters>10569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Department of Education and Training Victoria</dc:creator>
  <cp:keywords/>
  <dc:description/>
  <cp:lastModifiedBy>Ramsay, Nicola M</cp:lastModifiedBy>
  <cp:revision>3</cp:revision>
  <dcterms:created xsi:type="dcterms:W3CDTF">2017-10-08T03:12:00Z</dcterms:created>
  <dcterms:modified xsi:type="dcterms:W3CDTF">2017-10-10T03:42:00Z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94;#Education|5232e41c-5101-41fe-b638-7d41d1371531</vt:lpwstr>
  </property>
  <property fmtid="{D5CDD505-2E9C-101B-9397-08002B2CF9AE}" pid="4" name="DEECD_ItemType">
    <vt:lpwstr>101;#Page|eb523acf-a821-456c-a76b-7607578309d7</vt:lpwstr>
  </property>
  <property fmtid="{D5CDD505-2E9C-101B-9397-08002B2CF9AE}" pid="5" name="DEECD_SubjectCategory">
    <vt:lpwstr/>
  </property>
  <property fmtid="{D5CDD505-2E9C-101B-9397-08002B2CF9AE}" pid="6" name="DEECD_Audience">
    <vt:lpwstr/>
  </property>
</Properties>
</file>