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DA57" w14:textId="49E6839E" w:rsidR="00717890" w:rsidRDefault="00717890" w:rsidP="00B72E4A">
      <w:pPr>
        <w:pStyle w:val="ESHeading1"/>
        <w:tabs>
          <w:tab w:val="left" w:pos="2310"/>
        </w:tabs>
        <w:spacing w:after="60"/>
        <w:jc w:val="center"/>
        <w:rPr>
          <w:rFonts w:ascii="Calibri" w:hAnsi="Calibri" w:cs="Calibri"/>
          <w:sz w:val="32"/>
          <w:szCs w:val="32"/>
        </w:rPr>
      </w:pPr>
    </w:p>
    <w:p w14:paraId="07CF5539" w14:textId="236608DF" w:rsidR="00D4140E" w:rsidRDefault="00D4140E" w:rsidP="00E6115A">
      <w:pPr>
        <w:pStyle w:val="ESHeading1"/>
        <w:spacing w:after="60"/>
        <w:jc w:val="both"/>
        <w:rPr>
          <w:rFonts w:cs="Calibri"/>
          <w:szCs w:val="22"/>
        </w:rPr>
      </w:pPr>
      <w:r w:rsidRPr="00A24E04">
        <w:rPr>
          <w:rFonts w:cs="Calibri"/>
          <w:szCs w:val="22"/>
        </w:rPr>
        <w:t>Workforce Training Innovation Fund (WTIF)</w:t>
      </w:r>
      <w:r w:rsidR="003E4495">
        <w:rPr>
          <w:rFonts w:cs="Calibri"/>
          <w:szCs w:val="22"/>
        </w:rPr>
        <w:t xml:space="preserve"> Guidelines </w:t>
      </w:r>
      <w:r w:rsidR="00DD5B47">
        <w:rPr>
          <w:rFonts w:cs="Calibri"/>
          <w:szCs w:val="22"/>
        </w:rPr>
        <w:t>to Grant Funding</w:t>
      </w:r>
    </w:p>
    <w:p w14:paraId="11A4097C" w14:textId="5D0C8235" w:rsidR="00DD5B47" w:rsidRPr="00DD5B47" w:rsidRDefault="00DD5B47" w:rsidP="00E6115A">
      <w:pPr>
        <w:pStyle w:val="ESHeading1"/>
        <w:spacing w:after="60"/>
        <w:jc w:val="both"/>
        <w:rPr>
          <w:rFonts w:asciiTheme="majorHAnsi" w:hAnsiTheme="majorHAnsi" w:cstheme="majorHAnsi"/>
          <w:sz w:val="28"/>
          <w:szCs w:val="28"/>
        </w:rPr>
      </w:pPr>
      <w:r w:rsidRPr="00DD5B47">
        <w:rPr>
          <w:rFonts w:asciiTheme="majorHAnsi" w:hAnsiTheme="majorHAnsi" w:cstheme="majorHAnsi"/>
          <w:sz w:val="28"/>
          <w:szCs w:val="28"/>
        </w:rPr>
        <w:t>What is WTIF?</w:t>
      </w:r>
    </w:p>
    <w:p w14:paraId="409A7CE1" w14:textId="77777777" w:rsidR="00386189" w:rsidRPr="00717890" w:rsidRDefault="0087268D" w:rsidP="00386189">
      <w:pPr>
        <w:pStyle w:val="ESBodyText"/>
        <w:spacing w:after="100" w:line="240" w:lineRule="auto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 xml:space="preserve">The Workforce Training Innovation Fund (WTIF) is a targeted, </w:t>
      </w:r>
      <w:r w:rsidRPr="00717890">
        <w:rPr>
          <w:rFonts w:cs="Calibri"/>
          <w:i/>
          <w:sz w:val="20"/>
          <w:szCs w:val="20"/>
        </w:rPr>
        <w:t>Skills First</w:t>
      </w:r>
      <w:r w:rsidRPr="00717890">
        <w:rPr>
          <w:rFonts w:cs="Calibri"/>
          <w:sz w:val="20"/>
          <w:szCs w:val="20"/>
        </w:rPr>
        <w:t xml:space="preserve"> funding stream.</w:t>
      </w:r>
      <w:r w:rsidR="00D4140E" w:rsidRPr="00717890">
        <w:rPr>
          <w:rFonts w:cs="Calibri"/>
          <w:sz w:val="20"/>
          <w:szCs w:val="20"/>
        </w:rPr>
        <w:t xml:space="preserve"> </w:t>
      </w:r>
      <w:r w:rsidR="00E66424" w:rsidRPr="00717890">
        <w:rPr>
          <w:rFonts w:cs="Calibri"/>
          <w:sz w:val="20"/>
          <w:szCs w:val="20"/>
        </w:rPr>
        <w:t xml:space="preserve">WTIF creates opportunities for the joint exploration of new ideas and solutions to </w:t>
      </w:r>
      <w:r w:rsidR="007B2A5E" w:rsidRPr="00717890">
        <w:rPr>
          <w:rFonts w:cs="Calibri"/>
          <w:sz w:val="20"/>
          <w:szCs w:val="20"/>
        </w:rPr>
        <w:t xml:space="preserve">enhance workplace productivity.  </w:t>
      </w:r>
    </w:p>
    <w:p w14:paraId="01B5A167" w14:textId="77777777" w:rsidR="00E66424" w:rsidRPr="00717890" w:rsidRDefault="003D5D28" w:rsidP="00386189">
      <w:pPr>
        <w:pStyle w:val="ESBodyText"/>
        <w:spacing w:after="100" w:line="240" w:lineRule="auto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 xml:space="preserve">Innovative </w:t>
      </w:r>
      <w:r w:rsidR="00CD25E2" w:rsidRPr="00717890">
        <w:rPr>
          <w:rFonts w:cs="Calibri"/>
          <w:sz w:val="20"/>
          <w:szCs w:val="20"/>
        </w:rPr>
        <w:t xml:space="preserve">thinking </w:t>
      </w:r>
      <w:r w:rsidRPr="00717890">
        <w:rPr>
          <w:rFonts w:cs="Calibri"/>
          <w:sz w:val="20"/>
          <w:szCs w:val="20"/>
        </w:rPr>
        <w:t xml:space="preserve">and approaches </w:t>
      </w:r>
      <w:r w:rsidR="00CD25E2" w:rsidRPr="00717890">
        <w:rPr>
          <w:rFonts w:cs="Calibri"/>
          <w:sz w:val="20"/>
          <w:szCs w:val="20"/>
        </w:rPr>
        <w:t>will allow i</w:t>
      </w:r>
      <w:r w:rsidR="00E66424" w:rsidRPr="00717890">
        <w:rPr>
          <w:rFonts w:cs="Calibri"/>
          <w:sz w:val="20"/>
          <w:szCs w:val="20"/>
        </w:rPr>
        <w:t xml:space="preserve">ndustry and training providers to challenge existing </w:t>
      </w:r>
      <w:r w:rsidRPr="00717890">
        <w:rPr>
          <w:rFonts w:cs="Calibri"/>
          <w:sz w:val="20"/>
          <w:szCs w:val="20"/>
        </w:rPr>
        <w:t>practices in</w:t>
      </w:r>
      <w:r w:rsidR="00CD25E2" w:rsidRPr="00717890">
        <w:rPr>
          <w:rFonts w:cs="Calibri"/>
          <w:sz w:val="20"/>
          <w:szCs w:val="20"/>
        </w:rPr>
        <w:t xml:space="preserve"> skills development, </w:t>
      </w:r>
      <w:r w:rsidR="00E66424" w:rsidRPr="00717890">
        <w:rPr>
          <w:rFonts w:cs="Calibri"/>
          <w:sz w:val="20"/>
          <w:szCs w:val="20"/>
        </w:rPr>
        <w:t>training methods</w:t>
      </w:r>
      <w:r w:rsidR="00CD25E2" w:rsidRPr="00717890">
        <w:rPr>
          <w:rFonts w:cs="Calibri"/>
          <w:sz w:val="20"/>
          <w:szCs w:val="20"/>
        </w:rPr>
        <w:t xml:space="preserve"> </w:t>
      </w:r>
      <w:r w:rsidR="00E66424" w:rsidRPr="00717890">
        <w:rPr>
          <w:rFonts w:cs="Calibri"/>
          <w:sz w:val="20"/>
          <w:szCs w:val="20"/>
        </w:rPr>
        <w:t>and product design</w:t>
      </w:r>
      <w:r w:rsidR="00CD25E2" w:rsidRPr="00717890">
        <w:rPr>
          <w:rFonts w:cs="Calibri"/>
          <w:sz w:val="20"/>
          <w:szCs w:val="20"/>
        </w:rPr>
        <w:t>. This will result in the improved relevance of training for students</w:t>
      </w:r>
      <w:r w:rsidR="000A3A36" w:rsidRPr="00717890">
        <w:rPr>
          <w:rFonts w:cs="Calibri"/>
          <w:sz w:val="20"/>
          <w:szCs w:val="20"/>
        </w:rPr>
        <w:t>,</w:t>
      </w:r>
      <w:r w:rsidR="00CD25E2" w:rsidRPr="00717890">
        <w:rPr>
          <w:rFonts w:cs="Calibri"/>
          <w:sz w:val="20"/>
          <w:szCs w:val="20"/>
        </w:rPr>
        <w:t xml:space="preserve"> generate outcomes for</w:t>
      </w:r>
      <w:r w:rsidR="00E66424" w:rsidRPr="00717890">
        <w:rPr>
          <w:rFonts w:cs="Calibri"/>
          <w:sz w:val="20"/>
          <w:szCs w:val="20"/>
        </w:rPr>
        <w:t xml:space="preserve"> </w:t>
      </w:r>
      <w:r w:rsidR="00CD25E2" w:rsidRPr="00717890">
        <w:rPr>
          <w:rFonts w:cs="Calibri"/>
          <w:sz w:val="20"/>
          <w:szCs w:val="20"/>
        </w:rPr>
        <w:t>employees</w:t>
      </w:r>
      <w:r w:rsidR="000A3A36" w:rsidRPr="00717890">
        <w:rPr>
          <w:rFonts w:cs="Calibri"/>
          <w:sz w:val="20"/>
          <w:szCs w:val="20"/>
        </w:rPr>
        <w:t xml:space="preserve"> and</w:t>
      </w:r>
      <w:r w:rsidR="00CD25E2" w:rsidRPr="00717890">
        <w:rPr>
          <w:rFonts w:cs="Calibri"/>
          <w:sz w:val="20"/>
          <w:szCs w:val="20"/>
        </w:rPr>
        <w:t xml:space="preserve"> industry and</w:t>
      </w:r>
      <w:r w:rsidR="009213C5" w:rsidRPr="00717890">
        <w:rPr>
          <w:rFonts w:cs="Calibri"/>
          <w:sz w:val="20"/>
          <w:szCs w:val="20"/>
        </w:rPr>
        <w:t xml:space="preserve"> support economic</w:t>
      </w:r>
      <w:r w:rsidR="00CD25E2" w:rsidRPr="00717890">
        <w:rPr>
          <w:rFonts w:cs="Calibri"/>
          <w:sz w:val="20"/>
          <w:szCs w:val="20"/>
        </w:rPr>
        <w:t xml:space="preserve"> </w:t>
      </w:r>
      <w:r w:rsidR="005B3292" w:rsidRPr="00717890">
        <w:rPr>
          <w:rFonts w:cs="Calibri"/>
          <w:sz w:val="20"/>
          <w:szCs w:val="20"/>
        </w:rPr>
        <w:t>growth</w:t>
      </w:r>
      <w:r w:rsidR="00CD25E2" w:rsidRPr="00717890">
        <w:rPr>
          <w:rFonts w:cs="Calibri"/>
          <w:sz w:val="20"/>
          <w:szCs w:val="20"/>
        </w:rPr>
        <w:t>.</w:t>
      </w:r>
    </w:p>
    <w:p w14:paraId="2FFDA1D8" w14:textId="79EC5062" w:rsidR="00D51817" w:rsidRDefault="00BF1395" w:rsidP="00386189">
      <w:pPr>
        <w:pStyle w:val="ESBodyText"/>
        <w:spacing w:before="120" w:after="100" w:line="240" w:lineRule="auto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 xml:space="preserve">A key focus of WTIF </w:t>
      </w:r>
      <w:r w:rsidR="00171CFB" w:rsidRPr="00717890">
        <w:rPr>
          <w:rFonts w:cs="Calibri"/>
          <w:sz w:val="20"/>
          <w:szCs w:val="20"/>
        </w:rPr>
        <w:t xml:space="preserve">is strengthening partnerships between industry and the training and TAFE system </w:t>
      </w:r>
      <w:r w:rsidR="00D51817" w:rsidRPr="00717890">
        <w:rPr>
          <w:rFonts w:cs="Calibri"/>
          <w:sz w:val="20"/>
          <w:szCs w:val="20"/>
        </w:rPr>
        <w:t>to better respond and adapt training courses and materials for existing</w:t>
      </w:r>
      <w:r w:rsidR="009213C5" w:rsidRPr="00717890">
        <w:rPr>
          <w:rFonts w:cs="Calibri"/>
          <w:sz w:val="20"/>
          <w:szCs w:val="20"/>
        </w:rPr>
        <w:t>,</w:t>
      </w:r>
      <w:r w:rsidR="00D51817" w:rsidRPr="00717890">
        <w:rPr>
          <w:rFonts w:cs="Calibri"/>
          <w:sz w:val="20"/>
          <w:szCs w:val="20"/>
        </w:rPr>
        <w:t xml:space="preserve"> </w:t>
      </w:r>
      <w:r w:rsidR="009213C5" w:rsidRPr="00717890">
        <w:rPr>
          <w:rFonts w:cs="Calibri"/>
          <w:sz w:val="20"/>
          <w:szCs w:val="20"/>
        </w:rPr>
        <w:t>new and emerging industries and</w:t>
      </w:r>
      <w:r w:rsidR="00D51817" w:rsidRPr="00717890">
        <w:rPr>
          <w:rFonts w:cs="Calibri"/>
          <w:sz w:val="20"/>
          <w:szCs w:val="20"/>
        </w:rPr>
        <w:t xml:space="preserve"> </w:t>
      </w:r>
      <w:r w:rsidR="009213C5" w:rsidRPr="00717890">
        <w:rPr>
          <w:rFonts w:cs="Calibri"/>
          <w:sz w:val="20"/>
          <w:szCs w:val="20"/>
        </w:rPr>
        <w:t xml:space="preserve">the </w:t>
      </w:r>
      <w:r w:rsidR="00D51817" w:rsidRPr="00717890">
        <w:rPr>
          <w:rFonts w:cs="Calibri"/>
          <w:sz w:val="20"/>
          <w:szCs w:val="20"/>
        </w:rPr>
        <w:t>Victor</w:t>
      </w:r>
      <w:r w:rsidR="009476E7">
        <w:rPr>
          <w:rFonts w:cs="Calibri"/>
          <w:sz w:val="20"/>
          <w:szCs w:val="20"/>
        </w:rPr>
        <w:t xml:space="preserve">ian Government priority sectors </w:t>
      </w:r>
      <w:r w:rsidR="00372416">
        <w:rPr>
          <w:rFonts w:cs="Calibri"/>
          <w:sz w:val="20"/>
          <w:szCs w:val="20"/>
        </w:rPr>
        <w:t xml:space="preserve">found in </w:t>
      </w:r>
      <w:hyperlink r:id="rId12" w:history="1">
        <w:r w:rsidR="00372416" w:rsidRPr="00372416">
          <w:rPr>
            <w:rStyle w:val="Hyperlink"/>
            <w:rFonts w:cs="Calibri"/>
            <w:sz w:val="20"/>
            <w:szCs w:val="20"/>
          </w:rPr>
          <w:t>this link.</w:t>
        </w:r>
      </w:hyperlink>
    </w:p>
    <w:p w14:paraId="3036A281" w14:textId="77777777" w:rsidR="0039226B" w:rsidRPr="00717890" w:rsidRDefault="001D3C59" w:rsidP="00FB20C5">
      <w:pPr>
        <w:pStyle w:val="ESBodyText"/>
        <w:spacing w:after="100" w:line="240" w:lineRule="auto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 xml:space="preserve">The fund will improve the flexibility and responsiveness of the training and TAFE system to strengthen the relevance of training to industry and workforce needs; ensuring students develop </w:t>
      </w:r>
      <w:r w:rsidR="000A3A36" w:rsidRPr="00717890">
        <w:rPr>
          <w:rFonts w:cs="Calibri"/>
          <w:sz w:val="20"/>
          <w:szCs w:val="20"/>
        </w:rPr>
        <w:t xml:space="preserve">the </w:t>
      </w:r>
      <w:r w:rsidRPr="00717890">
        <w:rPr>
          <w:rFonts w:cs="Calibri"/>
          <w:sz w:val="20"/>
          <w:szCs w:val="20"/>
        </w:rPr>
        <w:t>high</w:t>
      </w:r>
      <w:r w:rsidR="007B2A5E" w:rsidRPr="00717890">
        <w:rPr>
          <w:rFonts w:cs="Calibri"/>
          <w:sz w:val="20"/>
          <w:szCs w:val="20"/>
        </w:rPr>
        <w:t>-</w:t>
      </w:r>
      <w:r w:rsidRPr="00717890">
        <w:rPr>
          <w:rFonts w:cs="Calibri"/>
          <w:sz w:val="20"/>
          <w:szCs w:val="20"/>
        </w:rPr>
        <w:t xml:space="preserve">quality skills that </w:t>
      </w:r>
      <w:r w:rsidR="000A3A36" w:rsidRPr="00717890">
        <w:rPr>
          <w:rFonts w:cs="Calibri"/>
          <w:sz w:val="20"/>
          <w:szCs w:val="20"/>
        </w:rPr>
        <w:t>are crucial to industry</w:t>
      </w:r>
      <w:r w:rsidR="00E5679A" w:rsidRPr="00717890">
        <w:rPr>
          <w:rFonts w:cs="Calibri"/>
          <w:sz w:val="20"/>
          <w:szCs w:val="20"/>
        </w:rPr>
        <w:t>.</w:t>
      </w:r>
    </w:p>
    <w:p w14:paraId="49FDE0A4" w14:textId="77777777" w:rsidR="0087268D" w:rsidRPr="00717890" w:rsidRDefault="0087268D" w:rsidP="00386189">
      <w:pPr>
        <w:pStyle w:val="ESHeading2"/>
        <w:jc w:val="both"/>
        <w:rPr>
          <w:rFonts w:ascii="Calibri" w:hAnsi="Calibri" w:cs="Calibri"/>
          <w:sz w:val="20"/>
        </w:rPr>
        <w:sectPr w:rsidR="0087268D" w:rsidRPr="00717890" w:rsidSect="000046AA">
          <w:headerReference w:type="default" r:id="rId13"/>
          <w:footerReference w:type="default" r:id="rId14"/>
          <w:type w:val="continuous"/>
          <w:pgSz w:w="11900" w:h="16840"/>
          <w:pgMar w:top="709" w:right="1410" w:bottom="1134" w:left="1134" w:header="284" w:footer="339" w:gutter="0"/>
          <w:cols w:space="566"/>
          <w:docGrid w:linePitch="360"/>
        </w:sectPr>
      </w:pPr>
      <w:bookmarkStart w:id="0" w:name="_Toc505844734"/>
    </w:p>
    <w:p w14:paraId="2B9FD7AF" w14:textId="77777777" w:rsidR="009474A0" w:rsidRPr="00A24E04" w:rsidRDefault="0098046B" w:rsidP="00386189">
      <w:pPr>
        <w:pStyle w:val="ESHeading2"/>
        <w:jc w:val="both"/>
        <w:rPr>
          <w:rFonts w:ascii="Calibri" w:hAnsi="Calibri" w:cs="Calibri"/>
        </w:rPr>
      </w:pPr>
      <w:r w:rsidRPr="00A24E04">
        <w:rPr>
          <w:rFonts w:ascii="Calibri" w:hAnsi="Calibri" w:cs="Calibri"/>
        </w:rPr>
        <w:t>OBJECTIVES</w:t>
      </w:r>
      <w:bookmarkEnd w:id="0"/>
    </w:p>
    <w:p w14:paraId="2E2221D4" w14:textId="77777777" w:rsidR="00205CB5" w:rsidRPr="00717890" w:rsidRDefault="0087268D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Improve</w:t>
      </w:r>
      <w:r w:rsidR="00205CB5" w:rsidRPr="00717890">
        <w:rPr>
          <w:rFonts w:cs="Calibri"/>
          <w:sz w:val="20"/>
          <w:szCs w:val="20"/>
        </w:rPr>
        <w:t xml:space="preserve"> the </w:t>
      </w:r>
      <w:r w:rsidR="004C5F92" w:rsidRPr="00717890">
        <w:rPr>
          <w:rFonts w:cs="Calibri"/>
          <w:sz w:val="20"/>
          <w:szCs w:val="20"/>
        </w:rPr>
        <w:t xml:space="preserve">efficiency, </w:t>
      </w:r>
      <w:r w:rsidR="00205CB5" w:rsidRPr="00717890">
        <w:rPr>
          <w:rFonts w:cs="Calibri"/>
          <w:sz w:val="20"/>
          <w:szCs w:val="20"/>
        </w:rPr>
        <w:t>flexibility and responsiveness of the training and TAFE system in meeting industry skill</w:t>
      </w:r>
      <w:r w:rsidR="000E49A6" w:rsidRPr="00717890">
        <w:rPr>
          <w:rFonts w:cs="Calibri"/>
          <w:sz w:val="20"/>
          <w:szCs w:val="20"/>
        </w:rPr>
        <w:t xml:space="preserve"> </w:t>
      </w:r>
      <w:r w:rsidR="00205CB5" w:rsidRPr="00717890">
        <w:rPr>
          <w:rFonts w:cs="Calibri"/>
          <w:sz w:val="20"/>
          <w:szCs w:val="20"/>
        </w:rPr>
        <w:t>needs and business training requirements</w:t>
      </w:r>
    </w:p>
    <w:p w14:paraId="6E787FE7" w14:textId="77777777" w:rsidR="00205CB5" w:rsidRPr="00717890" w:rsidRDefault="00205CB5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Encourag</w:t>
      </w:r>
      <w:r w:rsidR="0087268D" w:rsidRPr="00717890">
        <w:rPr>
          <w:rFonts w:cs="Calibri"/>
          <w:sz w:val="20"/>
          <w:szCs w:val="20"/>
        </w:rPr>
        <w:t>e</w:t>
      </w:r>
      <w:r w:rsidRPr="00717890">
        <w:rPr>
          <w:rFonts w:cs="Calibri"/>
          <w:sz w:val="20"/>
          <w:szCs w:val="20"/>
        </w:rPr>
        <w:t xml:space="preserve"> </w:t>
      </w:r>
      <w:r w:rsidR="0087268D" w:rsidRPr="00717890">
        <w:rPr>
          <w:rFonts w:cs="Calibri"/>
          <w:sz w:val="20"/>
          <w:szCs w:val="20"/>
        </w:rPr>
        <w:t>partnerships between industry bodies, businesses, TAFEs and training organisations to improve workforce productivity through innovative training programs and modes of delivery</w:t>
      </w:r>
    </w:p>
    <w:p w14:paraId="1FCFC279" w14:textId="7D665E94" w:rsidR="00205CB5" w:rsidRPr="00717890" w:rsidRDefault="0087268D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Build</w:t>
      </w:r>
      <w:r w:rsidR="005D4365" w:rsidRPr="00717890">
        <w:rPr>
          <w:rFonts w:cs="Calibri"/>
          <w:sz w:val="20"/>
          <w:szCs w:val="20"/>
        </w:rPr>
        <w:t xml:space="preserve"> industry productivity and c</w:t>
      </w:r>
      <w:r w:rsidR="00205CB5" w:rsidRPr="00717890">
        <w:rPr>
          <w:rFonts w:cs="Calibri"/>
          <w:sz w:val="20"/>
          <w:szCs w:val="20"/>
        </w:rPr>
        <w:t>ontributing to broader social and economic gains</w:t>
      </w:r>
      <w:r w:rsidR="00AA0208" w:rsidRPr="00717890">
        <w:rPr>
          <w:rFonts w:cs="Calibri"/>
          <w:sz w:val="20"/>
          <w:szCs w:val="20"/>
        </w:rPr>
        <w:t xml:space="preserve"> in </w:t>
      </w:r>
      <w:r w:rsidR="00B63A54">
        <w:rPr>
          <w:rFonts w:cs="Calibri"/>
          <w:sz w:val="20"/>
          <w:szCs w:val="20"/>
        </w:rPr>
        <w:t xml:space="preserve">Government </w:t>
      </w:r>
      <w:r w:rsidR="00205CB5" w:rsidRPr="00717890">
        <w:rPr>
          <w:rFonts w:cs="Calibri"/>
          <w:sz w:val="20"/>
          <w:szCs w:val="20"/>
        </w:rPr>
        <w:t>priority</w:t>
      </w:r>
      <w:r w:rsidR="00B63A54">
        <w:rPr>
          <w:rFonts w:cs="Calibri"/>
          <w:sz w:val="20"/>
          <w:szCs w:val="20"/>
        </w:rPr>
        <w:t xml:space="preserve"> sectors</w:t>
      </w:r>
    </w:p>
    <w:p w14:paraId="006451AF" w14:textId="24F0D393" w:rsidR="006F56CD" w:rsidRDefault="0087268D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Build</w:t>
      </w:r>
      <w:r w:rsidR="004C5F92" w:rsidRPr="00717890">
        <w:rPr>
          <w:rFonts w:cs="Calibri"/>
          <w:sz w:val="20"/>
          <w:szCs w:val="20"/>
        </w:rPr>
        <w:t xml:space="preserve"> new insights and evidence to support the design, </w:t>
      </w:r>
      <w:r w:rsidR="003F3088" w:rsidRPr="00717890">
        <w:rPr>
          <w:rFonts w:cs="Calibri"/>
          <w:sz w:val="20"/>
          <w:szCs w:val="20"/>
        </w:rPr>
        <w:t>adoption</w:t>
      </w:r>
      <w:r w:rsidR="004C5F92" w:rsidRPr="00717890">
        <w:rPr>
          <w:rFonts w:cs="Calibri"/>
          <w:sz w:val="20"/>
          <w:szCs w:val="20"/>
        </w:rPr>
        <w:t xml:space="preserve"> and implementation of sustainable innovation </w:t>
      </w:r>
      <w:r w:rsidR="003F3088" w:rsidRPr="00717890">
        <w:rPr>
          <w:rFonts w:cs="Calibri"/>
          <w:sz w:val="20"/>
          <w:szCs w:val="20"/>
        </w:rPr>
        <w:t>across the wider training and TAFE system</w:t>
      </w:r>
      <w:r w:rsidR="004C5F92" w:rsidRPr="00717890">
        <w:rPr>
          <w:rFonts w:cs="Calibri"/>
          <w:sz w:val="20"/>
          <w:szCs w:val="20"/>
        </w:rPr>
        <w:t>.</w:t>
      </w:r>
      <w:r w:rsidR="003F3088" w:rsidRPr="00717890">
        <w:rPr>
          <w:rFonts w:cs="Calibri"/>
          <w:sz w:val="20"/>
          <w:szCs w:val="20"/>
        </w:rPr>
        <w:t xml:space="preserve"> </w:t>
      </w:r>
    </w:p>
    <w:p w14:paraId="239E631E" w14:textId="77777777" w:rsidR="009474A0" w:rsidRPr="00717890" w:rsidRDefault="0098046B" w:rsidP="00E6115A">
      <w:pPr>
        <w:pStyle w:val="ESHeading2"/>
        <w:keepNext w:val="0"/>
        <w:keepLines w:val="0"/>
        <w:spacing w:before="180" w:after="100" w:line="240" w:lineRule="auto"/>
        <w:jc w:val="both"/>
        <w:outlineLvl w:val="9"/>
        <w:rPr>
          <w:rFonts w:ascii="Calibri" w:hAnsi="Calibri" w:cs="Calibri"/>
        </w:rPr>
      </w:pPr>
      <w:bookmarkStart w:id="1" w:name="_Toc505844735"/>
      <w:r w:rsidRPr="00717890">
        <w:rPr>
          <w:rFonts w:ascii="Calibri" w:hAnsi="Calibri" w:cs="Calibri"/>
        </w:rPr>
        <w:t>OUTCOMES</w:t>
      </w:r>
      <w:bookmarkEnd w:id="1"/>
    </w:p>
    <w:p w14:paraId="0E4D46C0" w14:textId="77777777" w:rsidR="00205CB5" w:rsidRPr="00717890" w:rsidRDefault="00E6115A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T</w:t>
      </w:r>
      <w:r w:rsidR="00205CB5" w:rsidRPr="00717890">
        <w:rPr>
          <w:rFonts w:cs="Calibri"/>
          <w:sz w:val="20"/>
          <w:szCs w:val="20"/>
        </w:rPr>
        <w:t>he training and TAFE system delivers high-quality skills training that is relevant and responsive to evolving industry needs and business training requirements</w:t>
      </w:r>
    </w:p>
    <w:p w14:paraId="7FAFE66A" w14:textId="4650FBD7" w:rsidR="00F95C19" w:rsidRPr="00E241BD" w:rsidRDefault="00E6115A" w:rsidP="00E241BD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W</w:t>
      </w:r>
      <w:r w:rsidR="00AA0208" w:rsidRPr="00717890">
        <w:rPr>
          <w:rFonts w:cs="Calibri"/>
          <w:sz w:val="20"/>
          <w:szCs w:val="20"/>
        </w:rPr>
        <w:t>orkforce training innovation is achieved through sustainable collaboration</w:t>
      </w:r>
      <w:r w:rsidR="00205CB5" w:rsidRPr="00717890">
        <w:rPr>
          <w:rFonts w:cs="Calibri"/>
          <w:sz w:val="20"/>
          <w:szCs w:val="20"/>
        </w:rPr>
        <w:t xml:space="preserve"> between training providers and industry</w:t>
      </w:r>
    </w:p>
    <w:p w14:paraId="089DB238" w14:textId="77777777" w:rsidR="009D3BD9" w:rsidRPr="00717890" w:rsidRDefault="00E6115A" w:rsidP="009D3BD9">
      <w:pPr>
        <w:pStyle w:val="ESBodyText"/>
        <w:numPr>
          <w:ilvl w:val="0"/>
          <w:numId w:val="37"/>
        </w:numPr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W</w:t>
      </w:r>
      <w:r w:rsidR="00205CB5" w:rsidRPr="00717890">
        <w:rPr>
          <w:rFonts w:cs="Calibri"/>
          <w:sz w:val="20"/>
          <w:szCs w:val="20"/>
        </w:rPr>
        <w:t xml:space="preserve">orkforces are equipped with the skills needed for identified </w:t>
      </w:r>
      <w:r w:rsidR="00506F7E" w:rsidRPr="00717890">
        <w:rPr>
          <w:rFonts w:cs="Calibri"/>
          <w:sz w:val="20"/>
          <w:szCs w:val="20"/>
        </w:rPr>
        <w:t>priority</w:t>
      </w:r>
      <w:r w:rsidR="00205CB5" w:rsidRPr="00717890">
        <w:rPr>
          <w:rFonts w:cs="Calibri"/>
          <w:sz w:val="20"/>
          <w:szCs w:val="20"/>
        </w:rPr>
        <w:t xml:space="preserve"> sectors </w:t>
      </w:r>
      <w:r w:rsidR="00506F7E" w:rsidRPr="00717890">
        <w:rPr>
          <w:rFonts w:cs="Calibri"/>
          <w:sz w:val="20"/>
          <w:szCs w:val="20"/>
        </w:rPr>
        <w:t xml:space="preserve">and </w:t>
      </w:r>
      <w:r w:rsidR="00205CB5" w:rsidRPr="00717890">
        <w:rPr>
          <w:rFonts w:cs="Calibri"/>
          <w:sz w:val="20"/>
          <w:szCs w:val="20"/>
        </w:rPr>
        <w:t xml:space="preserve">industry productivity is </w:t>
      </w:r>
      <w:r w:rsidR="009D3BD9" w:rsidRPr="00717890">
        <w:rPr>
          <w:rFonts w:cs="Calibri"/>
          <w:sz w:val="20"/>
          <w:szCs w:val="20"/>
        </w:rPr>
        <w:t xml:space="preserve">improved through collaboration with the training and TAFE system </w:t>
      </w:r>
    </w:p>
    <w:p w14:paraId="3D49D3F7" w14:textId="77777777" w:rsidR="00B94AD8" w:rsidRDefault="00B94AD8" w:rsidP="009D3BD9">
      <w:pPr>
        <w:pStyle w:val="ESBodyText"/>
        <w:spacing w:after="100" w:line="240" w:lineRule="auto"/>
        <w:jc w:val="both"/>
        <w:rPr>
          <w:rFonts w:cs="Calibri"/>
          <w:sz w:val="20"/>
          <w:szCs w:val="20"/>
        </w:rPr>
      </w:pPr>
    </w:p>
    <w:p w14:paraId="35E24E07" w14:textId="50E7ED93" w:rsidR="009D3BD9" w:rsidRDefault="009D3BD9" w:rsidP="009D3BD9">
      <w:pPr>
        <w:pStyle w:val="ESBodyText"/>
        <w:spacing w:after="100" w:line="240" w:lineRule="auto"/>
        <w:ind w:left="142"/>
        <w:jc w:val="both"/>
        <w:rPr>
          <w:rFonts w:cs="Calibri"/>
          <w:sz w:val="20"/>
          <w:szCs w:val="20"/>
        </w:rPr>
      </w:pPr>
    </w:p>
    <w:p w14:paraId="41CC44F8" w14:textId="77777777" w:rsidR="00AA0208" w:rsidRPr="00717890" w:rsidRDefault="00E6115A" w:rsidP="00E6115A">
      <w:pPr>
        <w:pStyle w:val="ESBodyText"/>
        <w:numPr>
          <w:ilvl w:val="0"/>
          <w:numId w:val="3"/>
        </w:numPr>
        <w:tabs>
          <w:tab w:val="clear" w:pos="567"/>
          <w:tab w:val="num" w:pos="284"/>
        </w:tabs>
        <w:spacing w:after="10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T</w:t>
      </w:r>
      <w:r w:rsidR="00AA0208" w:rsidRPr="00717890">
        <w:rPr>
          <w:rFonts w:cs="Calibri"/>
          <w:sz w:val="20"/>
          <w:szCs w:val="20"/>
        </w:rPr>
        <w:t>he training and TAFE system is equipped with the evidence, knowledge and support to drive innovation and realise the Education State Agenda.</w:t>
      </w:r>
    </w:p>
    <w:p w14:paraId="16F30090" w14:textId="192D2009" w:rsidR="008A2813" w:rsidRPr="008A2813" w:rsidRDefault="008A2813" w:rsidP="008A2813">
      <w:pPr>
        <w:pStyle w:val="ESHeading2"/>
        <w:jc w:val="both"/>
        <w:rPr>
          <w:rFonts w:ascii="Calibri" w:hAnsi="Calibri" w:cs="Calibri"/>
        </w:rPr>
      </w:pPr>
      <w:r w:rsidRPr="008A2813">
        <w:rPr>
          <w:rFonts w:ascii="Calibri" w:hAnsi="Calibri" w:cs="Calibri"/>
        </w:rPr>
        <w:t xml:space="preserve">Innovation </w:t>
      </w:r>
    </w:p>
    <w:p w14:paraId="76FD016A" w14:textId="77777777" w:rsidR="00E241BD" w:rsidRPr="00E241BD" w:rsidRDefault="00E241BD" w:rsidP="00E241BD">
      <w:pPr>
        <w:keepNext/>
        <w:keepLines/>
        <w:spacing w:after="0"/>
        <w:jc w:val="both"/>
        <w:outlineLvl w:val="0"/>
        <w:rPr>
          <w:rFonts w:ascii="Calibri" w:eastAsiaTheme="majorEastAsia" w:hAnsi="Calibri" w:cs="Calibri"/>
          <w:bCs/>
          <w:i/>
          <w:color w:val="AF272F"/>
          <w:sz w:val="22"/>
          <w:szCs w:val="22"/>
        </w:rPr>
      </w:pPr>
      <w:r w:rsidRPr="00E241BD">
        <w:rPr>
          <w:rFonts w:ascii="Calibri" w:eastAsiaTheme="majorEastAsia" w:hAnsi="Calibri" w:cs="Calibri"/>
          <w:bCs/>
          <w:i/>
          <w:color w:val="AF272F"/>
          <w:sz w:val="22"/>
          <w:szCs w:val="22"/>
        </w:rPr>
        <w:t xml:space="preserve">Definition: </w:t>
      </w:r>
    </w:p>
    <w:p w14:paraId="632C4660" w14:textId="77777777" w:rsidR="00E241BD" w:rsidRPr="00E241BD" w:rsidRDefault="00E241BD" w:rsidP="00E241BD">
      <w:pPr>
        <w:spacing w:after="100" w:line="240" w:lineRule="auto"/>
        <w:jc w:val="both"/>
        <w:rPr>
          <w:rFonts w:ascii="Calibri" w:hAnsi="Calibri" w:cs="Calibri"/>
          <w:sz w:val="20"/>
          <w:szCs w:val="20"/>
        </w:rPr>
      </w:pPr>
      <w:r w:rsidRPr="00E241BD">
        <w:rPr>
          <w:rFonts w:ascii="Calibri" w:hAnsi="Calibri" w:cs="Calibri"/>
          <w:sz w:val="20"/>
          <w:szCs w:val="20"/>
        </w:rPr>
        <w:t>Innovation in WTIF is defined as change that adds value, transforming the lives of Victorians and drives economic growth, through introducing new or diverse concepts, models, services and products; that disrupts, challenges, and advances existing practices for our future workforces, and enriches the learner experience.</w:t>
      </w:r>
    </w:p>
    <w:p w14:paraId="3494CF48" w14:textId="7715158F" w:rsidR="00E241BD" w:rsidRPr="00E241BD" w:rsidRDefault="00E241BD" w:rsidP="00E241BD">
      <w:pPr>
        <w:keepNext/>
        <w:keepLines/>
        <w:spacing w:before="240"/>
        <w:jc w:val="both"/>
        <w:outlineLvl w:val="0"/>
        <w:rPr>
          <w:rFonts w:ascii="Calibri" w:eastAsiaTheme="majorEastAsia" w:hAnsi="Calibri" w:cs="Calibri"/>
          <w:bCs/>
          <w:i/>
          <w:caps/>
          <w:color w:val="AF272F"/>
          <w:sz w:val="22"/>
          <w:szCs w:val="22"/>
        </w:rPr>
      </w:pPr>
      <w:r w:rsidRPr="00E241BD">
        <w:rPr>
          <w:rFonts w:ascii="Calibri" w:eastAsiaTheme="majorEastAsia" w:hAnsi="Calibri" w:cs="Calibri"/>
          <w:bCs/>
          <w:i/>
          <w:color w:val="AF272F"/>
          <w:sz w:val="22"/>
          <w:szCs w:val="22"/>
        </w:rPr>
        <w:t>Types</w:t>
      </w:r>
      <w:r w:rsidRPr="00E241BD">
        <w:rPr>
          <w:rFonts w:ascii="Calibri" w:eastAsiaTheme="majorEastAsia" w:hAnsi="Calibri" w:cs="Calibri"/>
          <w:bCs/>
          <w:i/>
          <w:caps/>
          <w:color w:val="AF272F"/>
          <w:sz w:val="22"/>
          <w:szCs w:val="22"/>
        </w:rPr>
        <w:t>:</w:t>
      </w:r>
    </w:p>
    <w:p w14:paraId="4BE0C10A" w14:textId="77777777" w:rsidR="00E241BD" w:rsidRPr="00E241BD" w:rsidRDefault="00E241BD" w:rsidP="00E241BD">
      <w:pPr>
        <w:keepNext/>
        <w:keepLines/>
        <w:spacing w:before="120" w:after="0"/>
        <w:jc w:val="both"/>
        <w:outlineLvl w:val="0"/>
        <w:rPr>
          <w:rFonts w:ascii="Calibri" w:eastAsiaTheme="majorEastAsia" w:hAnsi="Calibri" w:cs="Calibri"/>
          <w:bCs/>
          <w:i/>
          <w:color w:val="AF272F"/>
          <w:sz w:val="22"/>
          <w:szCs w:val="22"/>
        </w:rPr>
      </w:pPr>
      <w:r w:rsidRPr="00E241BD">
        <w:rPr>
          <w:rFonts w:ascii="Calibri" w:eastAsiaTheme="majorEastAsia" w:hAnsi="Calibri" w:cs="Calibri"/>
          <w:bCs/>
          <w:i/>
          <w:color w:val="AF272F"/>
          <w:sz w:val="22"/>
          <w:szCs w:val="22"/>
        </w:rPr>
        <w:t>Incremental</w:t>
      </w:r>
    </w:p>
    <w:p w14:paraId="085A8C34" w14:textId="3EFE7D6A" w:rsidR="00E241BD" w:rsidRPr="00E241BD" w:rsidRDefault="00E241BD" w:rsidP="00E241BD">
      <w:pPr>
        <w:spacing w:before="120" w:after="100" w:line="240" w:lineRule="auto"/>
        <w:jc w:val="both"/>
        <w:rPr>
          <w:rFonts w:ascii="Calibri" w:hAnsi="Calibri" w:cs="Calibri"/>
          <w:sz w:val="20"/>
          <w:szCs w:val="20"/>
        </w:rPr>
      </w:pPr>
      <w:r w:rsidRPr="00E241BD">
        <w:rPr>
          <w:rFonts w:ascii="Calibri" w:hAnsi="Calibri" w:cs="Calibri"/>
          <w:sz w:val="20"/>
          <w:szCs w:val="20"/>
        </w:rPr>
        <w:t>Minor changes to existing services, products, concepts and/or models that ha</w:t>
      </w:r>
      <w:r w:rsidR="003E52BA">
        <w:rPr>
          <w:rFonts w:ascii="Calibri" w:hAnsi="Calibri" w:cs="Calibri"/>
          <w:sz w:val="20"/>
          <w:szCs w:val="20"/>
        </w:rPr>
        <w:t>ve significant</w:t>
      </w:r>
      <w:r w:rsidRPr="00E241BD">
        <w:rPr>
          <w:rFonts w:ascii="Calibri" w:hAnsi="Calibri" w:cs="Calibri"/>
          <w:sz w:val="20"/>
          <w:szCs w:val="20"/>
        </w:rPr>
        <w:t xml:space="preserve"> impact</w:t>
      </w:r>
      <w:r w:rsidR="003E52BA">
        <w:rPr>
          <w:rFonts w:ascii="Calibri" w:hAnsi="Calibri" w:cs="Calibri"/>
          <w:sz w:val="20"/>
          <w:szCs w:val="20"/>
        </w:rPr>
        <w:t>s</w:t>
      </w:r>
      <w:r w:rsidRPr="00E241BD">
        <w:rPr>
          <w:rFonts w:ascii="Calibri" w:hAnsi="Calibri" w:cs="Calibri"/>
          <w:sz w:val="20"/>
          <w:szCs w:val="20"/>
        </w:rPr>
        <w:t>.</w:t>
      </w:r>
    </w:p>
    <w:p w14:paraId="14C16C21" w14:textId="77777777" w:rsidR="00E241BD" w:rsidRPr="00E241BD" w:rsidRDefault="00E241BD" w:rsidP="00E241BD">
      <w:pPr>
        <w:keepNext/>
        <w:keepLines/>
        <w:spacing w:before="120" w:after="0"/>
        <w:jc w:val="both"/>
        <w:outlineLvl w:val="0"/>
        <w:rPr>
          <w:rFonts w:ascii="Calibri" w:eastAsiaTheme="majorEastAsia" w:hAnsi="Calibri" w:cs="Calibri"/>
          <w:bCs/>
          <w:i/>
          <w:color w:val="AF272F"/>
          <w:sz w:val="22"/>
          <w:szCs w:val="22"/>
        </w:rPr>
      </w:pPr>
      <w:r w:rsidRPr="00E241BD">
        <w:rPr>
          <w:rFonts w:ascii="Calibri" w:eastAsiaTheme="majorEastAsia" w:hAnsi="Calibri" w:cs="Calibri"/>
          <w:bCs/>
          <w:i/>
          <w:color w:val="AF272F"/>
          <w:sz w:val="22"/>
          <w:szCs w:val="22"/>
        </w:rPr>
        <w:t>Radical</w:t>
      </w:r>
    </w:p>
    <w:p w14:paraId="5B5DDB2B" w14:textId="1C6CC879" w:rsidR="00E241BD" w:rsidRPr="00E241BD" w:rsidRDefault="00E241BD" w:rsidP="00E241BD">
      <w:pPr>
        <w:spacing w:before="120" w:after="100" w:line="240" w:lineRule="auto"/>
        <w:jc w:val="both"/>
        <w:rPr>
          <w:rFonts w:ascii="Calibri" w:hAnsi="Calibri" w:cs="Calibri"/>
          <w:sz w:val="20"/>
          <w:szCs w:val="20"/>
        </w:rPr>
      </w:pPr>
      <w:r w:rsidRPr="00E241BD">
        <w:rPr>
          <w:rFonts w:ascii="Calibri" w:hAnsi="Calibri" w:cs="Calibri"/>
          <w:sz w:val="20"/>
          <w:szCs w:val="20"/>
        </w:rPr>
        <w:t>Major change</w:t>
      </w:r>
      <w:r w:rsidR="003E52BA">
        <w:rPr>
          <w:rFonts w:ascii="Calibri" w:hAnsi="Calibri" w:cs="Calibri"/>
          <w:sz w:val="20"/>
          <w:szCs w:val="20"/>
        </w:rPr>
        <w:t>s</w:t>
      </w:r>
      <w:r w:rsidRPr="00E241BD">
        <w:rPr>
          <w:rFonts w:ascii="Calibri" w:hAnsi="Calibri" w:cs="Calibri"/>
          <w:sz w:val="20"/>
          <w:szCs w:val="20"/>
        </w:rPr>
        <w:t xml:space="preserve"> to existing/ or creates new services, products,</w:t>
      </w:r>
      <w:r w:rsidR="003E52BA">
        <w:rPr>
          <w:rFonts w:ascii="Calibri" w:hAnsi="Calibri" w:cs="Calibri"/>
          <w:sz w:val="20"/>
          <w:szCs w:val="20"/>
        </w:rPr>
        <w:t xml:space="preserve"> concepts and/or models that have</w:t>
      </w:r>
      <w:r w:rsidRPr="00E241BD">
        <w:rPr>
          <w:rFonts w:ascii="Calibri" w:hAnsi="Calibri" w:cs="Calibri"/>
          <w:sz w:val="20"/>
          <w:szCs w:val="20"/>
        </w:rPr>
        <w:t xml:space="preserve"> </w:t>
      </w:r>
      <w:r w:rsidR="003E52BA">
        <w:rPr>
          <w:rFonts w:ascii="Calibri" w:hAnsi="Calibri" w:cs="Calibri"/>
          <w:sz w:val="20"/>
          <w:szCs w:val="20"/>
        </w:rPr>
        <w:t>significant</w:t>
      </w:r>
      <w:r w:rsidRPr="00E241BD">
        <w:rPr>
          <w:rFonts w:ascii="Calibri" w:hAnsi="Calibri" w:cs="Calibri"/>
          <w:sz w:val="20"/>
          <w:szCs w:val="20"/>
        </w:rPr>
        <w:t xml:space="preserve"> impact</w:t>
      </w:r>
      <w:r w:rsidR="003E52BA">
        <w:rPr>
          <w:rFonts w:ascii="Calibri" w:hAnsi="Calibri" w:cs="Calibri"/>
          <w:sz w:val="20"/>
          <w:szCs w:val="20"/>
        </w:rPr>
        <w:t>s</w:t>
      </w:r>
      <w:r w:rsidRPr="00E241BD">
        <w:rPr>
          <w:rFonts w:ascii="Calibri" w:hAnsi="Calibri" w:cs="Calibri"/>
          <w:sz w:val="20"/>
          <w:szCs w:val="20"/>
        </w:rPr>
        <w:t>.</w:t>
      </w:r>
    </w:p>
    <w:p w14:paraId="3AADEEC4" w14:textId="77777777" w:rsidR="00E241BD" w:rsidRPr="00E241BD" w:rsidRDefault="00E241BD" w:rsidP="00E241BD">
      <w:pPr>
        <w:keepNext/>
        <w:keepLines/>
        <w:spacing w:before="120" w:after="0"/>
        <w:jc w:val="both"/>
        <w:outlineLvl w:val="0"/>
        <w:rPr>
          <w:rFonts w:ascii="Calibri" w:eastAsiaTheme="majorEastAsia" w:hAnsi="Calibri" w:cs="Calibri"/>
          <w:bCs/>
          <w:i/>
          <w:caps/>
          <w:color w:val="AF272F"/>
          <w:sz w:val="22"/>
          <w:szCs w:val="22"/>
        </w:rPr>
      </w:pPr>
      <w:r w:rsidRPr="00E241BD">
        <w:rPr>
          <w:rFonts w:ascii="Calibri" w:eastAsiaTheme="majorEastAsia" w:hAnsi="Calibri" w:cs="Calibri"/>
          <w:bCs/>
          <w:i/>
          <w:color w:val="AF272F"/>
          <w:sz w:val="22"/>
          <w:szCs w:val="22"/>
        </w:rPr>
        <w:t>Systemic</w:t>
      </w:r>
    </w:p>
    <w:p w14:paraId="2DF20203" w14:textId="6FC27F5B" w:rsidR="008A2813" w:rsidRPr="00B72E4A" w:rsidRDefault="00E241BD" w:rsidP="00B72E4A">
      <w:pPr>
        <w:spacing w:before="120" w:after="100" w:line="240" w:lineRule="auto"/>
        <w:jc w:val="both"/>
        <w:rPr>
          <w:rFonts w:ascii="Calibri" w:hAnsi="Calibri" w:cs="Calibri"/>
          <w:b/>
          <w:i/>
          <w:sz w:val="22"/>
          <w:szCs w:val="22"/>
        </w:rPr>
        <w:sectPr w:rsidR="008A2813" w:rsidRPr="00B72E4A" w:rsidSect="000046AA">
          <w:type w:val="continuous"/>
          <w:pgSz w:w="11900" w:h="16840"/>
          <w:pgMar w:top="709" w:right="1410" w:bottom="1134" w:left="1134" w:header="284" w:footer="339" w:gutter="0"/>
          <w:cols w:num="2" w:space="566"/>
          <w:docGrid w:linePitch="360"/>
        </w:sectPr>
      </w:pPr>
      <w:r w:rsidRPr="00E241BD">
        <w:rPr>
          <w:rFonts w:ascii="Calibri" w:hAnsi="Calibri" w:cs="Calibri"/>
          <w:sz w:val="20"/>
          <w:szCs w:val="20"/>
        </w:rPr>
        <w:t>Major new creation</w:t>
      </w:r>
      <w:r w:rsidR="003E52BA">
        <w:rPr>
          <w:rFonts w:ascii="Calibri" w:hAnsi="Calibri" w:cs="Calibri"/>
          <w:sz w:val="20"/>
          <w:szCs w:val="20"/>
        </w:rPr>
        <w:t>s that have significant</w:t>
      </w:r>
      <w:r w:rsidRPr="00E241BD">
        <w:rPr>
          <w:rFonts w:ascii="Calibri" w:hAnsi="Calibri" w:cs="Calibri"/>
          <w:sz w:val="20"/>
          <w:szCs w:val="20"/>
        </w:rPr>
        <w:t xml:space="preserve"> and far-reaching impact</w:t>
      </w:r>
      <w:r w:rsidR="003E52BA">
        <w:rPr>
          <w:rFonts w:ascii="Calibri" w:hAnsi="Calibri" w:cs="Calibri"/>
          <w:sz w:val="20"/>
          <w:szCs w:val="20"/>
        </w:rPr>
        <w:t>s</w:t>
      </w:r>
      <w:r w:rsidRPr="00E241BD">
        <w:rPr>
          <w:rFonts w:ascii="Calibri" w:hAnsi="Calibri" w:cs="Calibri"/>
          <w:sz w:val="20"/>
          <w:szCs w:val="20"/>
        </w:rPr>
        <w:t>.</w:t>
      </w:r>
    </w:p>
    <w:p w14:paraId="4BA8BDAF" w14:textId="4712928F" w:rsidR="008A2813" w:rsidRDefault="008A2813" w:rsidP="00D4140E">
      <w:pPr>
        <w:pStyle w:val="ESHeading2"/>
        <w:jc w:val="both"/>
        <w:rPr>
          <w:rFonts w:ascii="Calibri" w:hAnsi="Calibri" w:cs="Calibri"/>
        </w:rPr>
      </w:pPr>
      <w:bookmarkStart w:id="2" w:name="_Toc505844736"/>
    </w:p>
    <w:p w14:paraId="19A5BD0E" w14:textId="37B5106D" w:rsidR="00895870" w:rsidRPr="00A24E04" w:rsidRDefault="009474A0" w:rsidP="00D4140E">
      <w:pPr>
        <w:pStyle w:val="ESHeading2"/>
        <w:jc w:val="both"/>
        <w:rPr>
          <w:rFonts w:ascii="Calibri" w:hAnsi="Calibri" w:cs="Calibri"/>
        </w:rPr>
      </w:pPr>
      <w:r w:rsidRPr="00A24E04">
        <w:rPr>
          <w:rFonts w:ascii="Calibri" w:hAnsi="Calibri" w:cs="Calibri"/>
        </w:rPr>
        <w:t>FUND</w:t>
      </w:r>
      <w:r w:rsidR="00303773" w:rsidRPr="00A24E04">
        <w:rPr>
          <w:rFonts w:ascii="Calibri" w:hAnsi="Calibri" w:cs="Calibri"/>
        </w:rPr>
        <w:t>ING</w:t>
      </w:r>
      <w:bookmarkEnd w:id="2"/>
      <w:r w:rsidR="008A2813">
        <w:rPr>
          <w:rFonts w:ascii="Calibri" w:hAnsi="Calibri" w:cs="Calibri"/>
        </w:rPr>
        <w:t xml:space="preserve"> TYPES</w:t>
      </w:r>
    </w:p>
    <w:p w14:paraId="06527D35" w14:textId="279AA2D6" w:rsidR="00D4140E" w:rsidRPr="00C22598" w:rsidRDefault="00303773" w:rsidP="00D4140E">
      <w:pPr>
        <w:pStyle w:val="ESBodyText"/>
        <w:spacing w:before="120" w:after="100" w:line="240" w:lineRule="auto"/>
        <w:jc w:val="both"/>
        <w:rPr>
          <w:rFonts w:cs="Calibri"/>
          <w:sz w:val="20"/>
          <w:szCs w:val="20"/>
        </w:rPr>
      </w:pPr>
      <w:r w:rsidRPr="00717890">
        <w:rPr>
          <w:rFonts w:cs="Calibri"/>
          <w:sz w:val="20"/>
          <w:szCs w:val="20"/>
        </w:rPr>
        <w:t>Two types of funding are available across four categories.</w:t>
      </w:r>
      <w:r w:rsidR="008D3B21" w:rsidRPr="00717890">
        <w:rPr>
          <w:rFonts w:cs="Calibri"/>
          <w:sz w:val="20"/>
          <w:szCs w:val="20"/>
        </w:rPr>
        <w:t xml:space="preserve"> </w:t>
      </w:r>
      <w:r w:rsidR="00CF405F" w:rsidRPr="00717890">
        <w:rPr>
          <w:rFonts w:cs="Calibri"/>
          <w:sz w:val="20"/>
          <w:szCs w:val="20"/>
        </w:rPr>
        <w:t>Applicants</w:t>
      </w:r>
      <w:r w:rsidR="008D3B21" w:rsidRPr="00717890">
        <w:rPr>
          <w:rFonts w:cs="Calibri"/>
          <w:sz w:val="20"/>
          <w:szCs w:val="20"/>
        </w:rPr>
        <w:t xml:space="preserve"> can elect to apply for seed funding in advance of grant </w:t>
      </w:r>
      <w:r w:rsidR="008D3B21" w:rsidRPr="00C22598">
        <w:rPr>
          <w:rFonts w:cs="Calibri"/>
          <w:sz w:val="20"/>
          <w:szCs w:val="20"/>
        </w:rPr>
        <w:t>funding or d</w:t>
      </w:r>
      <w:r w:rsidR="00D4140E" w:rsidRPr="00C22598">
        <w:rPr>
          <w:rFonts w:cs="Calibri"/>
          <w:sz w:val="20"/>
          <w:szCs w:val="20"/>
        </w:rPr>
        <w:t xml:space="preserve">irectly apply for grant funding. For more information, visit </w:t>
      </w:r>
      <w:hyperlink r:id="rId15" w:history="1">
        <w:r w:rsidR="00372416" w:rsidRPr="00372416">
          <w:rPr>
            <w:rStyle w:val="Hyperlink"/>
            <w:rFonts w:cs="Calibri"/>
            <w:sz w:val="20"/>
            <w:szCs w:val="20"/>
          </w:rPr>
          <w:t>this link.</w:t>
        </w:r>
      </w:hyperlink>
    </w:p>
    <w:p w14:paraId="259A19CC" w14:textId="77777777" w:rsidR="00A35716" w:rsidRPr="00C22598" w:rsidRDefault="00A35716" w:rsidP="00303773">
      <w:pPr>
        <w:pStyle w:val="ESHeading3"/>
        <w:jc w:val="both"/>
        <w:rPr>
          <w:rFonts w:cs="Calibri"/>
          <w:sz w:val="20"/>
          <w:szCs w:val="20"/>
        </w:rPr>
        <w:sectPr w:rsidR="00A35716" w:rsidRPr="00C22598" w:rsidSect="00E6115A">
          <w:type w:val="continuous"/>
          <w:pgSz w:w="11900" w:h="16840"/>
          <w:pgMar w:top="709" w:right="1410" w:bottom="1304" w:left="1304" w:header="624" w:footer="560" w:gutter="0"/>
          <w:cols w:space="397"/>
          <w:docGrid w:linePitch="360"/>
        </w:sectPr>
      </w:pPr>
    </w:p>
    <w:p w14:paraId="23DC5BC9" w14:textId="77777777" w:rsidR="00303773" w:rsidRPr="00C22598" w:rsidRDefault="00303773" w:rsidP="008D40A4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bookmarkStart w:id="3" w:name="_Toc505844738"/>
      <w:r w:rsidRPr="00C22598">
        <w:rPr>
          <w:rFonts w:cs="Calibri"/>
          <w:b w:val="0"/>
          <w:i/>
          <w:color w:val="C00000"/>
          <w:sz w:val="22"/>
          <w:szCs w:val="22"/>
        </w:rPr>
        <w:t>SEED FUNDING</w:t>
      </w:r>
      <w:bookmarkEnd w:id="3"/>
    </w:p>
    <w:p w14:paraId="57B9FC18" w14:textId="77777777" w:rsidR="0019430B" w:rsidRPr="00C22598" w:rsidRDefault="0019430B" w:rsidP="0019430B">
      <w:pPr>
        <w:pStyle w:val="ESBodyText"/>
        <w:tabs>
          <w:tab w:val="left" w:pos="4253"/>
        </w:tabs>
        <w:spacing w:after="0"/>
        <w:ind w:right="-453"/>
        <w:jc w:val="both"/>
        <w:rPr>
          <w:rFonts w:cs="Calibri"/>
          <w:sz w:val="20"/>
          <w:szCs w:val="20"/>
        </w:rPr>
        <w:sectPr w:rsidR="0019430B" w:rsidRPr="00C22598" w:rsidSect="00D4140E">
          <w:type w:val="continuous"/>
          <w:pgSz w:w="11900" w:h="16840"/>
          <w:pgMar w:top="709" w:right="1410" w:bottom="1304" w:left="1304" w:header="624" w:footer="560" w:gutter="0"/>
          <w:cols w:num="2" w:space="736"/>
          <w:docGrid w:linePitch="360"/>
        </w:sectPr>
      </w:pPr>
    </w:p>
    <w:p w14:paraId="150908E7" w14:textId="3405095C" w:rsidR="00FB20C5" w:rsidRPr="00C22598" w:rsidRDefault="005E44F6" w:rsidP="0019430B">
      <w:pPr>
        <w:pStyle w:val="ESBodyText"/>
        <w:tabs>
          <w:tab w:val="left" w:pos="4253"/>
        </w:tabs>
        <w:spacing w:after="0"/>
        <w:ind w:right="-453"/>
        <w:jc w:val="both"/>
        <w:rPr>
          <w:rFonts w:eastAsia="Arial" w:cs="Calibri"/>
          <w:sz w:val="20"/>
          <w:szCs w:val="20"/>
        </w:rPr>
      </w:pPr>
      <w:r w:rsidRPr="00C22598">
        <w:rPr>
          <w:rFonts w:cs="Calibri"/>
          <w:sz w:val="20"/>
          <w:szCs w:val="20"/>
        </w:rPr>
        <w:t>Funding up to $50,000</w:t>
      </w:r>
      <w:r w:rsidR="008D40A4" w:rsidRPr="00C22598">
        <w:rPr>
          <w:rFonts w:cs="Calibri"/>
          <w:sz w:val="20"/>
          <w:szCs w:val="20"/>
        </w:rPr>
        <w:t xml:space="preserve"> </w:t>
      </w:r>
      <w:r w:rsidR="008D40A4" w:rsidRPr="00C22598">
        <w:rPr>
          <w:rFonts w:eastAsia="Arial" w:cs="Calibri"/>
          <w:sz w:val="20"/>
          <w:szCs w:val="20"/>
        </w:rPr>
        <w:t>for a project idea that is responding to an identified and defined problem and requires ‘seeding activity’</w:t>
      </w:r>
      <w:r w:rsidR="001F5E7F" w:rsidRPr="00C22598">
        <w:rPr>
          <w:rFonts w:eastAsia="Arial" w:cs="Calibri"/>
          <w:sz w:val="20"/>
          <w:szCs w:val="20"/>
        </w:rPr>
        <w:t xml:space="preserve"> (</w:t>
      </w:r>
      <w:r w:rsidR="00B855B3" w:rsidRPr="00C22598">
        <w:rPr>
          <w:rFonts w:eastAsia="Arial" w:cs="Calibri"/>
          <w:i/>
          <w:sz w:val="20"/>
          <w:szCs w:val="20"/>
        </w:rPr>
        <w:t xml:space="preserve">duration of </w:t>
      </w:r>
      <w:r w:rsidR="001F5E7F" w:rsidRPr="00C22598">
        <w:rPr>
          <w:rFonts w:eastAsia="Arial" w:cs="Calibri"/>
          <w:i/>
          <w:sz w:val="20"/>
          <w:szCs w:val="20"/>
        </w:rPr>
        <w:t>up to</w:t>
      </w:r>
      <w:r w:rsidR="00B855B3" w:rsidRPr="00C22598">
        <w:rPr>
          <w:rFonts w:eastAsia="Arial" w:cs="Calibri"/>
          <w:i/>
          <w:sz w:val="20"/>
          <w:szCs w:val="20"/>
        </w:rPr>
        <w:t xml:space="preserve"> four (4)</w:t>
      </w:r>
      <w:r w:rsidR="001F5E7F" w:rsidRPr="00C22598">
        <w:rPr>
          <w:rFonts w:eastAsia="Arial" w:cs="Calibri"/>
          <w:i/>
          <w:sz w:val="20"/>
          <w:szCs w:val="20"/>
        </w:rPr>
        <w:t xml:space="preserve"> months</w:t>
      </w:r>
      <w:r w:rsidR="001F5E7F" w:rsidRPr="00C22598">
        <w:rPr>
          <w:rFonts w:eastAsia="Arial" w:cs="Calibri"/>
          <w:sz w:val="20"/>
          <w:szCs w:val="20"/>
        </w:rPr>
        <w:t>)</w:t>
      </w:r>
      <w:r w:rsidR="008D40A4" w:rsidRPr="00C22598">
        <w:rPr>
          <w:rFonts w:eastAsia="Arial" w:cs="Calibri"/>
          <w:sz w:val="20"/>
          <w:szCs w:val="20"/>
        </w:rPr>
        <w:t xml:space="preserve"> to support the preparation of a complete application for grant funding.</w:t>
      </w:r>
      <w:r w:rsidR="00FB20C5" w:rsidRPr="00C22598">
        <w:rPr>
          <w:rFonts w:eastAsia="Arial" w:cs="Calibri"/>
          <w:sz w:val="20"/>
          <w:szCs w:val="20"/>
        </w:rPr>
        <w:t xml:space="preserve"> </w:t>
      </w:r>
    </w:p>
    <w:p w14:paraId="16A733C7" w14:textId="77777777" w:rsidR="00AB68A3" w:rsidRPr="00C22598" w:rsidRDefault="00AB68A3" w:rsidP="00D4140E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C22598">
        <w:rPr>
          <w:rFonts w:cs="Calibri"/>
          <w:b w:val="0"/>
          <w:i/>
          <w:color w:val="C00000"/>
          <w:sz w:val="22"/>
          <w:szCs w:val="22"/>
        </w:rPr>
        <w:t>GRANT FUNDING</w:t>
      </w:r>
    </w:p>
    <w:p w14:paraId="277A1311" w14:textId="16820911" w:rsidR="0019430B" w:rsidRDefault="00FA69F3" w:rsidP="00D4140E">
      <w:pPr>
        <w:pStyle w:val="ESBodyText"/>
        <w:tabs>
          <w:tab w:val="left" w:pos="4111"/>
        </w:tabs>
        <w:spacing w:after="0"/>
        <w:rPr>
          <w:rFonts w:cs="Calibri"/>
          <w:szCs w:val="22"/>
        </w:rPr>
        <w:sectPr w:rsidR="0019430B" w:rsidSect="00D4140E">
          <w:type w:val="continuous"/>
          <w:pgSz w:w="11900" w:h="16840"/>
          <w:pgMar w:top="709" w:right="1410" w:bottom="1304" w:left="1304" w:header="624" w:footer="560" w:gutter="0"/>
          <w:cols w:space="736"/>
          <w:docGrid w:linePitch="360"/>
        </w:sectPr>
      </w:pPr>
      <w:r w:rsidRPr="00C22598">
        <w:rPr>
          <w:rFonts w:cs="Calibri"/>
          <w:sz w:val="20"/>
          <w:szCs w:val="20"/>
        </w:rPr>
        <w:t>Funding</w:t>
      </w:r>
      <w:r w:rsidR="005E44F6" w:rsidRPr="00C22598">
        <w:rPr>
          <w:rFonts w:cs="Calibri"/>
          <w:sz w:val="20"/>
          <w:szCs w:val="20"/>
        </w:rPr>
        <w:t xml:space="preserve"> up to $5 million</w:t>
      </w:r>
      <w:r w:rsidRPr="00C22598">
        <w:rPr>
          <w:rFonts w:cs="Calibri"/>
          <w:sz w:val="20"/>
          <w:szCs w:val="20"/>
        </w:rPr>
        <w:t xml:space="preserve"> for</w:t>
      </w:r>
      <w:r w:rsidR="00991E3C" w:rsidRPr="00C22598">
        <w:rPr>
          <w:rFonts w:cs="Calibri"/>
          <w:sz w:val="20"/>
          <w:szCs w:val="20"/>
        </w:rPr>
        <w:t xml:space="preserve"> collaboration between industry and training providers to deliver innovation in training, workforce development and applied </w:t>
      </w:r>
      <w:r w:rsidR="00D4140E" w:rsidRPr="00C22598">
        <w:rPr>
          <w:rFonts w:cs="Calibri"/>
          <w:sz w:val="20"/>
          <w:szCs w:val="20"/>
        </w:rPr>
        <w:t>research</w:t>
      </w:r>
      <w:r w:rsidR="001F5E7F" w:rsidRPr="00C22598">
        <w:rPr>
          <w:rFonts w:cs="Calibri"/>
          <w:sz w:val="20"/>
          <w:szCs w:val="20"/>
        </w:rPr>
        <w:t xml:space="preserve"> (</w:t>
      </w:r>
      <w:r w:rsidR="00B855B3" w:rsidRPr="00C22598">
        <w:rPr>
          <w:rFonts w:cs="Calibri"/>
          <w:i/>
          <w:sz w:val="20"/>
          <w:szCs w:val="20"/>
        </w:rPr>
        <w:t xml:space="preserve">duration of </w:t>
      </w:r>
      <w:r w:rsidR="001F5E7F" w:rsidRPr="00C22598">
        <w:rPr>
          <w:rFonts w:cs="Calibri"/>
          <w:i/>
          <w:sz w:val="20"/>
          <w:szCs w:val="20"/>
        </w:rPr>
        <w:t>up to two (2) years</w:t>
      </w:r>
      <w:r w:rsidR="001F5E7F" w:rsidRPr="00C22598">
        <w:rPr>
          <w:rFonts w:cs="Calibri"/>
          <w:sz w:val="20"/>
          <w:szCs w:val="20"/>
        </w:rPr>
        <w:t>)</w:t>
      </w:r>
      <w:r w:rsidR="00D4140E" w:rsidRPr="00C22598">
        <w:rPr>
          <w:rFonts w:cs="Calibri"/>
          <w:sz w:val="20"/>
          <w:szCs w:val="20"/>
        </w:rPr>
        <w:t>.</w:t>
      </w:r>
    </w:p>
    <w:p w14:paraId="32466476" w14:textId="12DA18BC" w:rsidR="003E4495" w:rsidRDefault="003E4495" w:rsidP="003E4495">
      <w:pPr>
        <w:pStyle w:val="ESHeading1"/>
        <w:spacing w:after="60"/>
        <w:jc w:val="both"/>
        <w:rPr>
          <w:rFonts w:ascii="Calibri" w:hAnsi="Calibri" w:cs="Calibri"/>
          <w:sz w:val="32"/>
          <w:szCs w:val="32"/>
        </w:rPr>
      </w:pPr>
    </w:p>
    <w:p w14:paraId="5188C22E" w14:textId="3C4629DA" w:rsidR="003E4495" w:rsidRDefault="003E4495" w:rsidP="003E4495">
      <w:pPr>
        <w:pStyle w:val="ESHeading1"/>
        <w:spacing w:after="60"/>
        <w:jc w:val="both"/>
        <w:rPr>
          <w:rFonts w:cs="Calibri"/>
          <w:szCs w:val="22"/>
        </w:rPr>
      </w:pPr>
      <w:r>
        <w:rPr>
          <w:rFonts w:cs="Calibri"/>
          <w:szCs w:val="22"/>
        </w:rPr>
        <w:t>What does the WTIF program fund?</w:t>
      </w:r>
    </w:p>
    <w:p w14:paraId="068E4B36" w14:textId="77777777" w:rsidR="003E4495" w:rsidRDefault="003E4495" w:rsidP="003E4495">
      <w:pPr>
        <w:pStyle w:val="ESHeading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Wtif CATeGORIES</w:t>
      </w:r>
    </w:p>
    <w:p w14:paraId="1BE80AB2" w14:textId="77777777" w:rsidR="003E4495" w:rsidRDefault="003E4495" w:rsidP="003E4495">
      <w:pPr>
        <w:spacing w:after="0" w:line="240" w:lineRule="auto"/>
        <w:rPr>
          <w:rFonts w:ascii="Calibri" w:hAnsi="Calibri" w:cs="Calibri"/>
        </w:rPr>
        <w:sectPr w:rsidR="003E4495" w:rsidSect="003E4495">
          <w:type w:val="continuous"/>
          <w:pgSz w:w="11906" w:h="16838"/>
          <w:pgMar w:top="851" w:right="991" w:bottom="426" w:left="1134" w:header="708" w:footer="708" w:gutter="0"/>
          <w:cols w:space="720"/>
        </w:sectPr>
      </w:pPr>
    </w:p>
    <w:p w14:paraId="2FEF0B5B" w14:textId="77777777" w:rsidR="003E4495" w:rsidRDefault="003E4495" w:rsidP="003E4495">
      <w:pPr>
        <w:pStyle w:val="ESBodyText"/>
        <w:jc w:val="both"/>
        <w:rPr>
          <w:rFonts w:cs="Calibri"/>
          <w:szCs w:val="22"/>
        </w:rPr>
      </w:pPr>
      <w:r>
        <w:rPr>
          <w:rFonts w:cs="Calibri"/>
          <w:szCs w:val="22"/>
        </w:rPr>
        <w:t>Project activities across four categories:</w:t>
      </w:r>
    </w:p>
    <w:p w14:paraId="009380D9" w14:textId="77777777" w:rsidR="003E4495" w:rsidRDefault="003E4495" w:rsidP="003E4495">
      <w:pPr>
        <w:spacing w:after="0" w:line="240" w:lineRule="auto"/>
        <w:rPr>
          <w:rFonts w:ascii="Calibri" w:hAnsi="Calibri" w:cs="Calibri"/>
          <w:i/>
          <w:caps/>
          <w:color w:val="C00000"/>
        </w:rPr>
        <w:sectPr w:rsidR="003E4495">
          <w:type w:val="continuous"/>
          <w:pgSz w:w="11906" w:h="16838"/>
          <w:pgMar w:top="851" w:right="991" w:bottom="426" w:left="1134" w:header="708" w:footer="708" w:gutter="0"/>
          <w:cols w:num="2" w:space="708"/>
        </w:sectPr>
      </w:pPr>
    </w:p>
    <w:p w14:paraId="35C2AFB1" w14:textId="77777777" w:rsidR="003E4495" w:rsidRDefault="003E4495" w:rsidP="003E4495">
      <w:pPr>
        <w:pStyle w:val="ESHeading3"/>
        <w:tabs>
          <w:tab w:val="left" w:pos="4111"/>
        </w:tabs>
        <w:spacing w:after="0"/>
        <w:rPr>
          <w:rFonts w:cs="Calibri"/>
          <w:b w:val="0"/>
          <w:i/>
          <w:caps/>
          <w:color w:val="C00000"/>
          <w:sz w:val="22"/>
          <w:szCs w:val="22"/>
        </w:rPr>
      </w:pPr>
      <w:bookmarkStart w:id="4" w:name="_Toc505844740"/>
      <w:r>
        <w:rPr>
          <w:rFonts w:cs="Calibri"/>
          <w:b w:val="0"/>
          <w:i/>
          <w:caps/>
          <w:color w:val="C00000"/>
          <w:sz w:val="22"/>
          <w:szCs w:val="22"/>
        </w:rPr>
        <w:t>New training, products and methods</w:t>
      </w:r>
      <w:bookmarkEnd w:id="4"/>
    </w:p>
    <w:p w14:paraId="08DAEF40" w14:textId="77777777" w:rsidR="003E4495" w:rsidRDefault="003E4495" w:rsidP="003E4495">
      <w:pPr>
        <w:pStyle w:val="ESBodyText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Innovation in course development, product design and training delivery, supporting training and TAFE system improvements that drive social, economic and global success.</w:t>
      </w:r>
    </w:p>
    <w:p w14:paraId="52190FF0" w14:textId="77777777" w:rsidR="003E4495" w:rsidRDefault="003E4495" w:rsidP="003E4495">
      <w:pPr>
        <w:pStyle w:val="ESHeading3"/>
        <w:tabs>
          <w:tab w:val="left" w:pos="4111"/>
        </w:tabs>
        <w:spacing w:after="0"/>
        <w:rPr>
          <w:rFonts w:cs="Calibri"/>
          <w:b w:val="0"/>
          <w:i/>
          <w:caps/>
          <w:color w:val="C00000"/>
          <w:sz w:val="22"/>
          <w:szCs w:val="22"/>
        </w:rPr>
      </w:pPr>
      <w:bookmarkStart w:id="5" w:name="_Toc505844741"/>
      <w:r>
        <w:rPr>
          <w:rFonts w:cs="Calibri"/>
          <w:b w:val="0"/>
          <w:i/>
          <w:caps/>
          <w:color w:val="C00000"/>
          <w:sz w:val="22"/>
          <w:szCs w:val="22"/>
        </w:rPr>
        <w:t>Applied research</w:t>
      </w:r>
      <w:bookmarkEnd w:id="5"/>
    </w:p>
    <w:p w14:paraId="2685520A" w14:textId="77777777" w:rsidR="003E4495" w:rsidRDefault="003E4495" w:rsidP="003E4495">
      <w:pPr>
        <w:pStyle w:val="ESBodyText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Research solving ‘real world’ industry and business productivity challenges and the study of innovation in training design and delivery and product development. </w:t>
      </w:r>
    </w:p>
    <w:p w14:paraId="63A91A07" w14:textId="77777777" w:rsidR="003E4495" w:rsidRDefault="003E4495" w:rsidP="003E4495">
      <w:pPr>
        <w:pStyle w:val="ESHeading3"/>
        <w:tabs>
          <w:tab w:val="left" w:pos="4111"/>
        </w:tabs>
        <w:spacing w:before="120" w:after="0"/>
        <w:rPr>
          <w:rFonts w:cs="Calibri"/>
          <w:b w:val="0"/>
          <w:i/>
          <w:caps/>
          <w:color w:val="C00000"/>
          <w:sz w:val="22"/>
          <w:szCs w:val="22"/>
        </w:rPr>
      </w:pPr>
      <w:bookmarkStart w:id="6" w:name="_Toc505844742"/>
      <w:r>
        <w:rPr>
          <w:rFonts w:cs="Calibri"/>
          <w:b w:val="0"/>
          <w:i/>
          <w:caps/>
          <w:color w:val="C00000"/>
          <w:sz w:val="22"/>
          <w:szCs w:val="22"/>
        </w:rPr>
        <w:t>Workforce training and skills development</w:t>
      </w:r>
      <w:bookmarkEnd w:id="6"/>
    </w:p>
    <w:p w14:paraId="69587AEC" w14:textId="77777777" w:rsidR="003E4495" w:rsidRDefault="003E4495" w:rsidP="003E4495">
      <w:pPr>
        <w:pStyle w:val="ESBodyText"/>
        <w:spacing w:after="6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Improving accessibility, relevance and delivery of workplace skills to support business productivity and learner employability. </w:t>
      </w:r>
    </w:p>
    <w:p w14:paraId="02709DA9" w14:textId="77777777" w:rsidR="003E4495" w:rsidRDefault="003E4495" w:rsidP="003E4495">
      <w:pPr>
        <w:pStyle w:val="ESHeading3"/>
        <w:tabs>
          <w:tab w:val="left" w:pos="4111"/>
        </w:tabs>
        <w:spacing w:after="0"/>
        <w:rPr>
          <w:rFonts w:cs="Calibri"/>
          <w:b w:val="0"/>
          <w:i/>
          <w:caps/>
          <w:color w:val="C00000"/>
          <w:sz w:val="22"/>
          <w:szCs w:val="22"/>
        </w:rPr>
      </w:pPr>
      <w:bookmarkStart w:id="7" w:name="_Toc505844743"/>
      <w:r>
        <w:rPr>
          <w:rFonts w:cs="Calibri"/>
          <w:b w:val="0"/>
          <w:i/>
          <w:caps/>
          <w:color w:val="C00000"/>
          <w:sz w:val="22"/>
          <w:szCs w:val="22"/>
        </w:rPr>
        <w:t>Priority sectors</w:t>
      </w:r>
      <w:bookmarkEnd w:id="7"/>
    </w:p>
    <w:p w14:paraId="355CFB6A" w14:textId="54D302A1" w:rsidR="003E4495" w:rsidRDefault="003E4495" w:rsidP="003E4495">
      <w:pPr>
        <w:pStyle w:val="ESBodyText"/>
        <w:spacing w:after="6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Design of skills development approaches </w:t>
      </w:r>
      <w:r w:rsidR="008D5BAC">
        <w:rPr>
          <w:rFonts w:cs="Calibri"/>
          <w:sz w:val="20"/>
          <w:szCs w:val="20"/>
        </w:rPr>
        <w:t xml:space="preserve">for new and emerging industries, </w:t>
      </w:r>
      <w:r>
        <w:rPr>
          <w:rFonts w:cs="Calibri"/>
          <w:sz w:val="20"/>
          <w:szCs w:val="20"/>
        </w:rPr>
        <w:t>key prior</w:t>
      </w:r>
      <w:r w:rsidR="00063B89">
        <w:rPr>
          <w:rFonts w:cs="Calibri"/>
          <w:sz w:val="20"/>
          <w:szCs w:val="20"/>
        </w:rPr>
        <w:t>ity growth industries</w:t>
      </w:r>
      <w:r w:rsidR="008D5BAC">
        <w:rPr>
          <w:rFonts w:cs="Calibri"/>
          <w:sz w:val="20"/>
          <w:szCs w:val="20"/>
        </w:rPr>
        <w:t>,</w:t>
      </w:r>
      <w:r w:rsidR="00063B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 the Victorian Government priority sectors.</w:t>
      </w:r>
    </w:p>
    <w:p w14:paraId="4B25F2FE" w14:textId="77777777" w:rsidR="003E4495" w:rsidRDefault="003E4495" w:rsidP="003E4495">
      <w:pPr>
        <w:spacing w:after="0" w:line="240" w:lineRule="auto"/>
        <w:rPr>
          <w:rFonts w:ascii="Calibri" w:hAnsi="Calibri" w:cs="Calibri"/>
        </w:rPr>
        <w:sectPr w:rsidR="003E4495">
          <w:type w:val="continuous"/>
          <w:pgSz w:w="11906" w:h="16838"/>
          <w:pgMar w:top="851" w:right="991" w:bottom="426" w:left="1134" w:header="708" w:footer="708" w:gutter="0"/>
          <w:cols w:num="2" w:space="708"/>
        </w:sectPr>
      </w:pPr>
    </w:p>
    <w:p w14:paraId="09E7D0D2" w14:textId="77777777" w:rsidR="003E4495" w:rsidRDefault="003E4495" w:rsidP="003E4495">
      <w:pPr>
        <w:pStyle w:val="ESHeading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WTIF GRANT funding</w:t>
      </w:r>
    </w:p>
    <w:p w14:paraId="44343F3F" w14:textId="0C85E80F" w:rsidR="003E4495" w:rsidRPr="00156A1E" w:rsidRDefault="003E4495" w:rsidP="00156A1E">
      <w:pPr>
        <w:pStyle w:val="ESBodyText"/>
        <w:rPr>
          <w:b/>
        </w:rPr>
        <w:sectPr w:rsidR="003E4495" w:rsidRPr="00156A1E">
          <w:type w:val="continuous"/>
          <w:pgSz w:w="11906" w:h="16838"/>
          <w:pgMar w:top="851" w:right="991" w:bottom="426" w:left="1134" w:header="708" w:footer="708" w:gutter="0"/>
          <w:cols w:space="720"/>
        </w:sectPr>
      </w:pPr>
      <w:bookmarkStart w:id="8" w:name="_Toc505844749"/>
      <w:r>
        <w:t xml:space="preserve">Project activities </w:t>
      </w:r>
      <w:bookmarkEnd w:id="8"/>
      <w:r>
        <w:t>that will be considered for grant funding under the WTIF program include:</w:t>
      </w:r>
    </w:p>
    <w:p w14:paraId="236B2124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Innovative delivery models</w:t>
      </w:r>
    </w:p>
    <w:p w14:paraId="5FE31FF8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Enterprise delivery models</w:t>
      </w:r>
    </w:p>
    <w:p w14:paraId="274E4849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Innovative learning models</w:t>
      </w:r>
    </w:p>
    <w:p w14:paraId="54ED238F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Innovative approaches to development of course material, class resources and curriculum</w:t>
      </w:r>
    </w:p>
    <w:p w14:paraId="2879F9EC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sectors and/or learner cohorts entering the training and TAFE system</w:t>
      </w:r>
    </w:p>
    <w:p w14:paraId="6A7590EC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System level change</w:t>
      </w:r>
    </w:p>
    <w:p w14:paraId="3B45A4CC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Other innovative approaches to skills development</w:t>
      </w:r>
    </w:p>
    <w:p w14:paraId="79CFF1A2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Other innovation in new training programs and methods</w:t>
      </w:r>
    </w:p>
    <w:p w14:paraId="3975D7A7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Research</w:t>
      </w:r>
    </w:p>
    <w:p w14:paraId="78DEE89F" w14:textId="46066C44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New </w:t>
      </w:r>
      <w:r w:rsidR="00C007B9">
        <w:rPr>
          <w:rFonts w:cs="Calibri"/>
          <w:sz w:val="20"/>
          <w:szCs w:val="20"/>
        </w:rPr>
        <w:t xml:space="preserve">training or related </w:t>
      </w:r>
      <w:r>
        <w:rPr>
          <w:rFonts w:cs="Calibri"/>
          <w:sz w:val="20"/>
          <w:szCs w:val="20"/>
        </w:rPr>
        <w:t>technologies</w:t>
      </w:r>
    </w:p>
    <w:p w14:paraId="1A8F1C7E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New or revised accredited training product </w:t>
      </w:r>
    </w:p>
    <w:p w14:paraId="7F44C3A5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asset projects, redevelopments and refurbishments</w:t>
      </w:r>
    </w:p>
    <w:p w14:paraId="0C1281C9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Training pilot</w:t>
      </w:r>
    </w:p>
    <w:p w14:paraId="3D09C4C7" w14:textId="77777777" w:rsidR="003E4495" w:rsidRDefault="003E4495" w:rsidP="003E4495">
      <w:pPr>
        <w:spacing w:after="0" w:line="240" w:lineRule="auto"/>
        <w:rPr>
          <w:rFonts w:ascii="Calibri" w:hAnsi="Calibri" w:cs="Calibri"/>
          <w:sz w:val="20"/>
          <w:szCs w:val="20"/>
        </w:rPr>
        <w:sectPr w:rsidR="003E4495">
          <w:type w:val="continuous"/>
          <w:pgSz w:w="11906" w:h="16838"/>
          <w:pgMar w:top="851" w:right="991" w:bottom="426" w:left="1134" w:header="708" w:footer="708" w:gutter="0"/>
          <w:cols w:num="2" w:space="708"/>
        </w:sectPr>
      </w:pPr>
    </w:p>
    <w:p w14:paraId="3ACEC815" w14:textId="77777777" w:rsidR="003E4495" w:rsidRDefault="003E4495" w:rsidP="003E4495">
      <w:pPr>
        <w:pStyle w:val="ESBodyText"/>
        <w:spacing w:after="100" w:line="240" w:lineRule="auto"/>
        <w:rPr>
          <w:rFonts w:cs="Calibri"/>
          <w:sz w:val="20"/>
          <w:szCs w:val="20"/>
        </w:rPr>
      </w:pPr>
    </w:p>
    <w:p w14:paraId="29DE938A" w14:textId="3DC1B696" w:rsidR="003E4495" w:rsidRPr="00135DF9" w:rsidRDefault="003E4495" w:rsidP="00A37A29">
      <w:pPr>
        <w:pStyle w:val="ESBodyText"/>
        <w:tabs>
          <w:tab w:val="left" w:pos="567"/>
        </w:tabs>
        <w:ind w:left="360"/>
      </w:pPr>
      <w:r w:rsidRPr="00135DF9">
        <w:t>Project activities that will generally</w:t>
      </w:r>
      <w:r w:rsidR="00A37A29">
        <w:t>,</w:t>
      </w:r>
      <w:r w:rsidRPr="00135DF9">
        <w:t xml:space="preserve"> not be considered for grant funding under the WTIF program include:</w:t>
      </w:r>
    </w:p>
    <w:p w14:paraId="195D8275" w14:textId="0E2EBEC0" w:rsidR="00644411" w:rsidRPr="00644411" w:rsidRDefault="00644411" w:rsidP="00644411">
      <w:pPr>
        <w:pStyle w:val="ESHeading3"/>
        <w:tabs>
          <w:tab w:val="left" w:pos="4111"/>
        </w:tabs>
        <w:spacing w:before="0" w:after="0"/>
        <w:rPr>
          <w:rFonts w:cs="Calibri"/>
          <w:b w:val="0"/>
          <w:color w:val="auto"/>
          <w:sz w:val="20"/>
          <w:szCs w:val="20"/>
        </w:rPr>
        <w:sectPr w:rsidR="00644411" w:rsidRPr="00644411" w:rsidSect="00A37A29">
          <w:type w:val="continuous"/>
          <w:pgSz w:w="11906" w:h="16838"/>
          <w:pgMar w:top="851" w:right="991" w:bottom="426" w:left="709" w:header="708" w:footer="708" w:gutter="0"/>
          <w:cols w:space="720"/>
        </w:sectPr>
      </w:pPr>
    </w:p>
    <w:p w14:paraId="4CA79B2D" w14:textId="5CA74DB8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Ongoing funding </w:t>
      </w:r>
    </w:p>
    <w:p w14:paraId="54F8EB02" w14:textId="77777777" w:rsidR="003E4495" w:rsidRDefault="003E4495" w:rsidP="00644411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  <w:sectPr w:rsidR="003E4495" w:rsidSect="00644411">
          <w:type w:val="continuous"/>
          <w:pgSz w:w="11906" w:h="16838"/>
          <w:pgMar w:top="851" w:right="991" w:bottom="426" w:left="1134" w:header="708" w:footer="708" w:gutter="0"/>
          <w:cols w:num="2" w:space="720"/>
        </w:sectPr>
      </w:pPr>
    </w:p>
    <w:p w14:paraId="6C5C8783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Existing initiatives</w:t>
      </w:r>
    </w:p>
    <w:p w14:paraId="34C799FC" w14:textId="77777777" w:rsidR="003E4495" w:rsidRDefault="003E4495" w:rsidP="003E4495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Construction/capital works</w:t>
      </w:r>
    </w:p>
    <w:p w14:paraId="36FDB74E" w14:textId="77777777" w:rsidR="00644411" w:rsidRDefault="003E4495" w:rsidP="00644411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Ongoing training delivery </w:t>
      </w:r>
    </w:p>
    <w:p w14:paraId="749844B4" w14:textId="1907EF7C" w:rsidR="003E4495" w:rsidRPr="00644411" w:rsidRDefault="003E4495" w:rsidP="00644411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 w:rsidRPr="00644411">
        <w:rPr>
          <w:rFonts w:cs="Calibri"/>
          <w:sz w:val="20"/>
          <w:szCs w:val="20"/>
        </w:rPr>
        <w:t xml:space="preserve">Business as usual activity, </w:t>
      </w:r>
      <w:r w:rsidR="00A37A29" w:rsidRPr="00644411">
        <w:rPr>
          <w:rFonts w:cs="Calibri"/>
          <w:sz w:val="20"/>
          <w:szCs w:val="20"/>
        </w:rPr>
        <w:t>Inc.</w:t>
      </w:r>
      <w:r w:rsidRPr="00644411">
        <w:rPr>
          <w:rFonts w:cs="Calibri"/>
          <w:sz w:val="20"/>
          <w:szCs w:val="20"/>
        </w:rPr>
        <w:t xml:space="preserve"> business development activity</w:t>
      </w:r>
    </w:p>
    <w:p w14:paraId="5DD5474A" w14:textId="14EC86E7" w:rsidR="003E4495" w:rsidRDefault="00644411" w:rsidP="00644411">
      <w:pPr>
        <w:pStyle w:val="ESBodyText"/>
        <w:numPr>
          <w:ilvl w:val="0"/>
          <w:numId w:val="30"/>
        </w:numPr>
        <w:spacing w:after="10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Travel and accommodation</w:t>
      </w:r>
    </w:p>
    <w:p w14:paraId="61EB1B7D" w14:textId="48B1F042" w:rsidR="00644411" w:rsidRDefault="00644411" w:rsidP="00644411">
      <w:pPr>
        <w:pStyle w:val="ESBodyText"/>
        <w:spacing w:after="100" w:line="240" w:lineRule="auto"/>
        <w:rPr>
          <w:rFonts w:cs="Calibri"/>
          <w:sz w:val="20"/>
          <w:szCs w:val="20"/>
        </w:rPr>
        <w:sectPr w:rsidR="00644411" w:rsidSect="00644411">
          <w:type w:val="continuous"/>
          <w:pgSz w:w="11906" w:h="16838"/>
          <w:pgMar w:top="851" w:right="991" w:bottom="426" w:left="1134" w:header="708" w:footer="708" w:gutter="0"/>
          <w:cols w:num="2" w:space="708"/>
        </w:sectPr>
      </w:pPr>
    </w:p>
    <w:p w14:paraId="78F84EC6" w14:textId="2C17B81E" w:rsidR="00644411" w:rsidRPr="00644411" w:rsidRDefault="00644411" w:rsidP="00C007B9">
      <w:pPr>
        <w:pStyle w:val="ESBodyText"/>
        <w:spacing w:after="100" w:line="240" w:lineRule="auto"/>
        <w:rPr>
          <w:rFonts w:cs="Calibri"/>
          <w:sz w:val="20"/>
          <w:szCs w:val="20"/>
        </w:rPr>
        <w:sectPr w:rsidR="00644411" w:rsidRPr="00644411" w:rsidSect="00644411">
          <w:type w:val="continuous"/>
          <w:pgSz w:w="11906" w:h="16838"/>
          <w:pgMar w:top="851" w:right="991" w:bottom="426" w:left="1134" w:header="708" w:footer="708" w:gutter="0"/>
          <w:cols w:space="708"/>
        </w:sectPr>
      </w:pPr>
    </w:p>
    <w:p w14:paraId="1252E87C" w14:textId="77777777" w:rsidR="00D86821" w:rsidRDefault="00D86821" w:rsidP="00644411">
      <w:pPr>
        <w:pStyle w:val="ESBodyText"/>
        <w:spacing w:after="100" w:line="240" w:lineRule="auto"/>
        <w:rPr>
          <w:rFonts w:cs="Calibri"/>
          <w:sz w:val="20"/>
          <w:szCs w:val="20"/>
        </w:rPr>
        <w:sectPr w:rsidR="00D86821" w:rsidSect="00540306">
          <w:type w:val="continuous"/>
          <w:pgSz w:w="11906" w:h="16838"/>
          <w:pgMar w:top="2269" w:right="991" w:bottom="426" w:left="1134" w:header="708" w:footer="708" w:gutter="0"/>
          <w:cols w:space="720"/>
        </w:sectPr>
      </w:pPr>
    </w:p>
    <w:p w14:paraId="7B3AEEDB" w14:textId="77D71BD0" w:rsidR="003E4495" w:rsidRDefault="003E4495" w:rsidP="00644411">
      <w:pPr>
        <w:pStyle w:val="ESBodyText"/>
        <w:spacing w:after="100" w:line="240" w:lineRule="auto"/>
        <w:rPr>
          <w:rFonts w:cs="Calibri"/>
          <w:sz w:val="20"/>
          <w:szCs w:val="20"/>
        </w:rPr>
      </w:pPr>
    </w:p>
    <w:p w14:paraId="7743846D" w14:textId="5905A5AE" w:rsidR="007C5472" w:rsidRPr="003E0127" w:rsidRDefault="003E4495" w:rsidP="003E0127">
      <w:pPr>
        <w:pStyle w:val="ESHeading1"/>
        <w:spacing w:after="60"/>
        <w:jc w:val="both"/>
        <w:rPr>
          <w:rFonts w:cs="Calibri"/>
          <w:szCs w:val="22"/>
        </w:rPr>
      </w:pPr>
      <w:r>
        <w:rPr>
          <w:rFonts w:cs="Calibri"/>
          <w:szCs w:val="22"/>
        </w:rPr>
        <w:t>How do you apply for WTIF Grant funding?</w:t>
      </w:r>
    </w:p>
    <w:p w14:paraId="1DB2EB72" w14:textId="5563F890" w:rsidR="003E4495" w:rsidRDefault="003E4495" w:rsidP="007C5472">
      <w:pPr>
        <w:pStyle w:val="ESHeading2"/>
      </w:pPr>
      <w:r>
        <w:t>WTIF Grant Funding Application process</w:t>
      </w:r>
    </w:p>
    <w:p w14:paraId="73491FCE" w14:textId="098111F0" w:rsidR="00DD5B47" w:rsidRDefault="00DD5B47" w:rsidP="003E4495">
      <w:pPr>
        <w:pStyle w:val="ESHeading2"/>
        <w:jc w:val="both"/>
        <w:rPr>
          <w:rFonts w:ascii="Calibri" w:hAnsi="Calibri" w:cs="Calibri"/>
        </w:rPr>
      </w:pPr>
      <w:r>
        <w:rPr>
          <w:b w:val="0"/>
          <w:noProof/>
          <w:lang w:eastAsia="en-AU"/>
        </w:rPr>
        <w:drawing>
          <wp:inline distT="0" distB="0" distL="0" distR="0" wp14:anchorId="3799E6F3" wp14:editId="2BE9274B">
            <wp:extent cx="5786650" cy="762000"/>
            <wp:effectExtent l="38100" t="0" r="24130" b="19050"/>
            <wp:docPr id="1" name="Diagram 1" title="imag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23A38E36" w14:textId="60946486" w:rsidR="003E4495" w:rsidRDefault="00F3376E" w:rsidP="003E4495">
      <w:pPr>
        <w:pStyle w:val="ESHeading2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WTIF FUNDING ROUNDS </w:t>
      </w:r>
    </w:p>
    <w:p w14:paraId="37A56EB2" w14:textId="77777777" w:rsidR="00F3376E" w:rsidRPr="00C22598" w:rsidRDefault="00F3376E" w:rsidP="003E4495">
      <w:pPr>
        <w:pStyle w:val="ListParagraph"/>
        <w:numPr>
          <w:ilvl w:val="0"/>
          <w:numId w:val="33"/>
        </w:numPr>
        <w:spacing w:after="160" w:line="256" w:lineRule="auto"/>
        <w:rPr>
          <w:rFonts w:asciiTheme="minorHAnsi" w:hAnsiTheme="minorHAnsi" w:cstheme="minorBidi"/>
          <w:sz w:val="20"/>
          <w:szCs w:val="20"/>
        </w:rPr>
      </w:pPr>
      <w:r w:rsidRPr="00C22598">
        <w:rPr>
          <w:sz w:val="20"/>
          <w:szCs w:val="20"/>
        </w:rPr>
        <w:t>When a WTIF funding round is open, submit your Expression of Interest.</w:t>
      </w:r>
    </w:p>
    <w:p w14:paraId="54937087" w14:textId="713CEE6C" w:rsidR="003E4495" w:rsidRPr="00C22598" w:rsidRDefault="003E4495" w:rsidP="003E4495">
      <w:pPr>
        <w:pStyle w:val="ListParagraph"/>
        <w:numPr>
          <w:ilvl w:val="0"/>
          <w:numId w:val="33"/>
        </w:numPr>
        <w:spacing w:after="160" w:line="256" w:lineRule="auto"/>
        <w:rPr>
          <w:rFonts w:asciiTheme="minorHAnsi" w:hAnsiTheme="minorHAnsi" w:cstheme="minorBidi"/>
          <w:sz w:val="20"/>
          <w:szCs w:val="20"/>
        </w:rPr>
      </w:pPr>
      <w:r w:rsidRPr="00C22598">
        <w:rPr>
          <w:sz w:val="20"/>
          <w:szCs w:val="20"/>
        </w:rPr>
        <w:t xml:space="preserve">Expression of Interest - Lodge your interest in developing a Grant funding application </w:t>
      </w:r>
      <w:hyperlink r:id="rId21" w:history="1">
        <w:r w:rsidR="000F23D3" w:rsidRPr="000F23D3">
          <w:rPr>
            <w:rStyle w:val="Hyperlink"/>
            <w:sz w:val="20"/>
            <w:szCs w:val="20"/>
          </w:rPr>
          <w:t>here</w:t>
        </w:r>
      </w:hyperlink>
      <w:r w:rsidR="000F23D3">
        <w:rPr>
          <w:sz w:val="20"/>
          <w:szCs w:val="20"/>
        </w:rPr>
        <w:t>.</w:t>
      </w:r>
      <w:r w:rsidRPr="00C22598">
        <w:rPr>
          <w:sz w:val="20"/>
          <w:szCs w:val="20"/>
        </w:rPr>
        <w:t xml:space="preserve"> Include in your email primary contact, partnership members, organisation details, phone number, address and a </w:t>
      </w:r>
      <w:r w:rsidR="00A37A29" w:rsidRPr="00C22598">
        <w:rPr>
          <w:sz w:val="20"/>
          <w:szCs w:val="20"/>
        </w:rPr>
        <w:t>four-line</w:t>
      </w:r>
      <w:r w:rsidRPr="00C22598">
        <w:rPr>
          <w:sz w:val="20"/>
          <w:szCs w:val="20"/>
        </w:rPr>
        <w:t xml:space="preserve"> statement of your Grant funding idea.</w:t>
      </w:r>
    </w:p>
    <w:p w14:paraId="3750CCC0" w14:textId="703289A6" w:rsidR="003E4495" w:rsidRPr="00C22598" w:rsidRDefault="003E4495" w:rsidP="003E4495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 xml:space="preserve">A Principal Regional Advisor (PRA) from the Department will contact you within 5 </w:t>
      </w:r>
      <w:r w:rsidR="00F95C19" w:rsidRPr="00C22598">
        <w:rPr>
          <w:sz w:val="20"/>
          <w:szCs w:val="20"/>
        </w:rPr>
        <w:t xml:space="preserve">(five) </w:t>
      </w:r>
      <w:r w:rsidRPr="00C22598">
        <w:rPr>
          <w:sz w:val="20"/>
          <w:szCs w:val="20"/>
        </w:rPr>
        <w:t xml:space="preserve">business days to discuss your proposed application and suitability for the fund. </w:t>
      </w:r>
    </w:p>
    <w:p w14:paraId="214D665C" w14:textId="6112D978" w:rsidR="00F3376E" w:rsidRPr="004D4CF5" w:rsidRDefault="003E4495" w:rsidP="004D4CF5">
      <w:pPr>
        <w:pStyle w:val="ListParagraph"/>
        <w:numPr>
          <w:ilvl w:val="0"/>
          <w:numId w:val="33"/>
        </w:numPr>
        <w:spacing w:after="0" w:line="256" w:lineRule="auto"/>
        <w:ind w:left="357"/>
        <w:rPr>
          <w:b/>
          <w:sz w:val="20"/>
          <w:szCs w:val="20"/>
        </w:rPr>
      </w:pPr>
      <w:r w:rsidRPr="00C22598">
        <w:rPr>
          <w:sz w:val="20"/>
          <w:szCs w:val="20"/>
        </w:rPr>
        <w:t xml:space="preserve">Should </w:t>
      </w:r>
      <w:r w:rsidR="00F95C19" w:rsidRPr="00C22598">
        <w:rPr>
          <w:sz w:val="20"/>
          <w:szCs w:val="20"/>
        </w:rPr>
        <w:t>your Expression of Interest</w:t>
      </w:r>
      <w:r w:rsidRPr="00C22598">
        <w:rPr>
          <w:sz w:val="20"/>
          <w:szCs w:val="20"/>
        </w:rPr>
        <w:t xml:space="preserve"> be deemed appropriate, </w:t>
      </w:r>
      <w:r w:rsidR="00C007B9" w:rsidRPr="00C22598">
        <w:rPr>
          <w:sz w:val="20"/>
          <w:szCs w:val="20"/>
        </w:rPr>
        <w:t>the PRA will send you a</w:t>
      </w:r>
      <w:r w:rsidRPr="00C22598">
        <w:rPr>
          <w:sz w:val="20"/>
          <w:szCs w:val="20"/>
        </w:rPr>
        <w:t xml:space="preserve"> link to an online Grant Funding application form. </w:t>
      </w:r>
    </w:p>
    <w:p w14:paraId="6F196AD6" w14:textId="77777777" w:rsidR="003E4495" w:rsidRPr="00C22598" w:rsidRDefault="003E4495" w:rsidP="00063B89">
      <w:pPr>
        <w:pStyle w:val="ListParagraph"/>
        <w:spacing w:after="0"/>
        <w:ind w:left="357"/>
        <w:rPr>
          <w:b/>
          <w:sz w:val="20"/>
          <w:szCs w:val="20"/>
        </w:rPr>
      </w:pPr>
      <w:r w:rsidRPr="00C22598">
        <w:rPr>
          <w:b/>
          <w:sz w:val="20"/>
          <w:szCs w:val="20"/>
        </w:rPr>
        <w:t>OR</w:t>
      </w:r>
    </w:p>
    <w:p w14:paraId="3D24894E" w14:textId="5E854293" w:rsidR="003E4495" w:rsidRPr="00C22598" w:rsidRDefault="003E4495" w:rsidP="00156AFB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 xml:space="preserve">Seed </w:t>
      </w:r>
      <w:r w:rsidR="00DD5B47" w:rsidRPr="00C22598">
        <w:rPr>
          <w:sz w:val="20"/>
          <w:szCs w:val="20"/>
        </w:rPr>
        <w:t xml:space="preserve">progressing to Grant </w:t>
      </w:r>
      <w:r w:rsidRPr="00C22598">
        <w:rPr>
          <w:sz w:val="20"/>
          <w:szCs w:val="20"/>
        </w:rPr>
        <w:t>- Submit WTIF Grant application directly following completion of seed project. Applications will only be assessed during WTIF Funding Round periods.</w:t>
      </w:r>
    </w:p>
    <w:p w14:paraId="3DB44F07" w14:textId="77777777" w:rsidR="003E4495" w:rsidRPr="00C22598" w:rsidRDefault="003E4495" w:rsidP="003E4495">
      <w:pPr>
        <w:pStyle w:val="ESHeading2"/>
        <w:spacing w:before="120"/>
        <w:jc w:val="both"/>
        <w:rPr>
          <w:rFonts w:ascii="Calibri" w:hAnsi="Calibri" w:cs="Calibri"/>
        </w:rPr>
      </w:pPr>
      <w:r w:rsidRPr="00C22598">
        <w:rPr>
          <w:rFonts w:ascii="Calibri" w:hAnsi="Calibri" w:cs="Calibri"/>
        </w:rPr>
        <w:t>Online Grant Application Lodgement</w:t>
      </w:r>
    </w:p>
    <w:p w14:paraId="49488347" w14:textId="642ADD07" w:rsidR="003E4495" w:rsidRPr="00C22598" w:rsidRDefault="003E4495" w:rsidP="00156AFB">
      <w:pPr>
        <w:pStyle w:val="ListParagraph"/>
        <w:numPr>
          <w:ilvl w:val="0"/>
          <w:numId w:val="33"/>
        </w:numPr>
        <w:spacing w:after="160" w:line="256" w:lineRule="auto"/>
        <w:rPr>
          <w:rFonts w:asciiTheme="minorHAnsi" w:hAnsiTheme="minorHAnsi" w:cstheme="minorBidi"/>
          <w:sz w:val="20"/>
          <w:szCs w:val="20"/>
        </w:rPr>
      </w:pPr>
      <w:r w:rsidRPr="00C22598">
        <w:rPr>
          <w:sz w:val="20"/>
          <w:szCs w:val="20"/>
        </w:rPr>
        <w:t>Complete the online WTIF Funding application fo</w:t>
      </w:r>
      <w:r w:rsidR="00156AFB" w:rsidRPr="00C22598">
        <w:rPr>
          <w:sz w:val="20"/>
          <w:szCs w:val="20"/>
        </w:rPr>
        <w:t>rm and submit to the Department’s online portal.</w:t>
      </w:r>
    </w:p>
    <w:p w14:paraId="5B6E4542" w14:textId="09C808E6" w:rsidR="00C007B9" w:rsidRPr="00C22598" w:rsidRDefault="00C007B9" w:rsidP="00156AFB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>On submission of your online form, you will receive an automated response to acknowledge receipt of your application.</w:t>
      </w:r>
    </w:p>
    <w:p w14:paraId="400C4F13" w14:textId="4E915969" w:rsidR="003E4495" w:rsidRPr="00C22598" w:rsidRDefault="003E4495" w:rsidP="00156AFB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 xml:space="preserve">PRAs are available to provide advice </w:t>
      </w:r>
      <w:r w:rsidR="00D810BA" w:rsidRPr="00C22598">
        <w:rPr>
          <w:sz w:val="20"/>
          <w:szCs w:val="20"/>
        </w:rPr>
        <w:t xml:space="preserve">during </w:t>
      </w:r>
      <w:r w:rsidRPr="00C22598">
        <w:rPr>
          <w:sz w:val="20"/>
          <w:szCs w:val="20"/>
        </w:rPr>
        <w:t xml:space="preserve">the development of applications for grant funding. </w:t>
      </w:r>
    </w:p>
    <w:p w14:paraId="33425ED9" w14:textId="77777777" w:rsidR="003E4495" w:rsidRDefault="003E4495" w:rsidP="003E4495">
      <w:pPr>
        <w:pStyle w:val="ESHeading2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Application Assessment</w:t>
      </w:r>
    </w:p>
    <w:p w14:paraId="143D8799" w14:textId="29E785C9" w:rsidR="003E4495" w:rsidRPr="00C22598" w:rsidRDefault="003E4495" w:rsidP="00C007B9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>The Department will review and undertake an initial assessment of your applicati</w:t>
      </w:r>
      <w:r w:rsidR="00C007B9" w:rsidRPr="00C22598">
        <w:rPr>
          <w:sz w:val="20"/>
          <w:szCs w:val="20"/>
        </w:rPr>
        <w:t>on, and y</w:t>
      </w:r>
      <w:r w:rsidRPr="00C22598">
        <w:rPr>
          <w:sz w:val="20"/>
          <w:szCs w:val="20"/>
        </w:rPr>
        <w:t xml:space="preserve">ou may receive requests for further information. </w:t>
      </w:r>
    </w:p>
    <w:p w14:paraId="1787A71E" w14:textId="4F6B8314" w:rsidR="003E4495" w:rsidRPr="00C22598" w:rsidRDefault="003E4495" w:rsidP="00156AFB">
      <w:pPr>
        <w:pStyle w:val="ListParagraph"/>
        <w:numPr>
          <w:ilvl w:val="0"/>
          <w:numId w:val="33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22598">
        <w:rPr>
          <w:sz w:val="20"/>
          <w:szCs w:val="20"/>
        </w:rPr>
        <w:t xml:space="preserve">Applications will be assessed by </w:t>
      </w:r>
      <w:r w:rsidR="00156AFB" w:rsidRPr="00C22598">
        <w:rPr>
          <w:sz w:val="20"/>
          <w:szCs w:val="20"/>
        </w:rPr>
        <w:t xml:space="preserve">the </w:t>
      </w:r>
      <w:r w:rsidR="007137BC" w:rsidRPr="00C22598">
        <w:rPr>
          <w:sz w:val="20"/>
          <w:szCs w:val="20"/>
        </w:rPr>
        <w:t xml:space="preserve">Department’s </w:t>
      </w:r>
      <w:r w:rsidR="00156AFB" w:rsidRPr="00C22598">
        <w:rPr>
          <w:sz w:val="20"/>
          <w:szCs w:val="20"/>
        </w:rPr>
        <w:t xml:space="preserve">WTIF Review </w:t>
      </w:r>
      <w:r w:rsidRPr="00C22598">
        <w:rPr>
          <w:sz w:val="20"/>
          <w:szCs w:val="20"/>
        </w:rPr>
        <w:t>Panel.</w:t>
      </w:r>
    </w:p>
    <w:p w14:paraId="4A22D5A8" w14:textId="77777777" w:rsidR="003E4495" w:rsidRPr="00C22598" w:rsidRDefault="003E4495" w:rsidP="003E4495">
      <w:pPr>
        <w:pStyle w:val="ESHeading2"/>
        <w:spacing w:before="120"/>
        <w:jc w:val="both"/>
        <w:rPr>
          <w:rFonts w:ascii="Calibri" w:hAnsi="Calibri" w:cs="Calibri"/>
        </w:rPr>
      </w:pPr>
      <w:r w:rsidRPr="00C22598">
        <w:rPr>
          <w:rFonts w:ascii="Calibri" w:hAnsi="Calibri" w:cs="Calibri"/>
        </w:rPr>
        <w:t>Notification</w:t>
      </w:r>
    </w:p>
    <w:p w14:paraId="28E0429F" w14:textId="49783AC5" w:rsidR="00773A48" w:rsidRDefault="00773A48" w:rsidP="00773A48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Notification of the outcome of your application will be a minimum of 20 working days from the date of your submission.</w:t>
      </w:r>
    </w:p>
    <w:p w14:paraId="34830255" w14:textId="0ECB6E53" w:rsidR="00773A48" w:rsidRPr="00773A48" w:rsidRDefault="00D41E90" w:rsidP="00773A48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>Once the Department’s Delegate has made a decision on the outcome of your application, y</w:t>
      </w:r>
      <w:r w:rsidR="003E4495" w:rsidRPr="00C22598">
        <w:rPr>
          <w:sz w:val="20"/>
          <w:szCs w:val="20"/>
        </w:rPr>
        <w:t xml:space="preserve">ou will be formally notified </w:t>
      </w:r>
      <w:r w:rsidR="00A75494">
        <w:rPr>
          <w:sz w:val="20"/>
          <w:szCs w:val="20"/>
        </w:rPr>
        <w:t xml:space="preserve">of the outcome </w:t>
      </w:r>
      <w:r w:rsidR="003E4495" w:rsidRPr="00C22598">
        <w:rPr>
          <w:sz w:val="20"/>
          <w:szCs w:val="20"/>
        </w:rPr>
        <w:t xml:space="preserve">through a letter from the Department. </w:t>
      </w:r>
    </w:p>
    <w:p w14:paraId="4055DC42" w14:textId="449F1E47" w:rsidR="00156AFB" w:rsidRPr="00C22598" w:rsidRDefault="003E4495" w:rsidP="00156AFB">
      <w:pPr>
        <w:pStyle w:val="ListParagraph"/>
        <w:numPr>
          <w:ilvl w:val="0"/>
          <w:numId w:val="33"/>
        </w:numPr>
        <w:spacing w:after="160" w:line="256" w:lineRule="auto"/>
        <w:rPr>
          <w:sz w:val="20"/>
          <w:szCs w:val="20"/>
        </w:rPr>
      </w:pPr>
      <w:r w:rsidRPr="00C22598">
        <w:rPr>
          <w:sz w:val="20"/>
          <w:szCs w:val="20"/>
        </w:rPr>
        <w:t xml:space="preserve">Should you be successful, you will receive a draft Common Funding Agreement (CFA). </w:t>
      </w:r>
      <w:r w:rsidR="00156AFB" w:rsidRPr="00C22598">
        <w:rPr>
          <w:sz w:val="20"/>
          <w:szCs w:val="20"/>
        </w:rPr>
        <w:t>You will also be required to attend a Grant Funding Initiation Meeting.</w:t>
      </w:r>
    </w:p>
    <w:p w14:paraId="275957F2" w14:textId="4AA1C60B" w:rsidR="00156AFB" w:rsidRPr="00C22598" w:rsidRDefault="00156AFB" w:rsidP="00156AFB">
      <w:pPr>
        <w:pStyle w:val="ListParagraph"/>
        <w:numPr>
          <w:ilvl w:val="0"/>
          <w:numId w:val="33"/>
        </w:numPr>
        <w:spacing w:after="160" w:line="256" w:lineRule="auto"/>
        <w:rPr>
          <w:rFonts w:asciiTheme="minorHAnsi" w:hAnsiTheme="minorHAnsi" w:cstheme="minorBidi"/>
          <w:b/>
          <w:sz w:val="22"/>
          <w:szCs w:val="22"/>
        </w:rPr>
      </w:pPr>
      <w:r w:rsidRPr="00C22598">
        <w:rPr>
          <w:sz w:val="20"/>
          <w:szCs w:val="20"/>
        </w:rPr>
        <w:t xml:space="preserve">PRA </w:t>
      </w:r>
      <w:r w:rsidR="00D810BA" w:rsidRPr="00C22598">
        <w:rPr>
          <w:sz w:val="20"/>
          <w:szCs w:val="20"/>
        </w:rPr>
        <w:t xml:space="preserve">advice </w:t>
      </w:r>
      <w:r w:rsidRPr="00C22598">
        <w:rPr>
          <w:sz w:val="20"/>
          <w:szCs w:val="20"/>
        </w:rPr>
        <w:t xml:space="preserve">will be available throughout the life of </w:t>
      </w:r>
      <w:r w:rsidR="00D810BA" w:rsidRPr="00C22598">
        <w:rPr>
          <w:sz w:val="20"/>
          <w:szCs w:val="20"/>
        </w:rPr>
        <w:t xml:space="preserve">your </w:t>
      </w:r>
      <w:r w:rsidRPr="00C22598">
        <w:rPr>
          <w:sz w:val="20"/>
          <w:szCs w:val="20"/>
        </w:rPr>
        <w:t>Grant Funding project.</w:t>
      </w:r>
    </w:p>
    <w:p w14:paraId="223B432B" w14:textId="4C54C9AF" w:rsidR="00494BAB" w:rsidRPr="00C22598" w:rsidRDefault="00494BAB" w:rsidP="00494BAB">
      <w:pPr>
        <w:pStyle w:val="ESHeading2"/>
        <w:jc w:val="both"/>
        <w:rPr>
          <w:rFonts w:ascii="Calibri" w:hAnsi="Calibri" w:cs="Calibri"/>
        </w:rPr>
      </w:pPr>
      <w:r w:rsidRPr="00C22598">
        <w:rPr>
          <w:rFonts w:ascii="Calibri" w:hAnsi="Calibri" w:cs="Calibri"/>
        </w:rPr>
        <w:t>GRANT Project Delivery &amp; NEXT STEPS</w:t>
      </w:r>
    </w:p>
    <w:p w14:paraId="568C8550" w14:textId="3514E67B" w:rsidR="00494BAB" w:rsidRPr="00C22598" w:rsidRDefault="00494BAB" w:rsidP="00494BAB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22598">
        <w:rPr>
          <w:sz w:val="20"/>
          <w:szCs w:val="20"/>
        </w:rPr>
        <w:t xml:space="preserve">Quarterly Progress Reports and lodgement of an </w:t>
      </w:r>
      <w:r w:rsidR="0097082E">
        <w:rPr>
          <w:sz w:val="20"/>
          <w:szCs w:val="20"/>
        </w:rPr>
        <w:t>Evaluation</w:t>
      </w:r>
      <w:r w:rsidRPr="00C22598">
        <w:rPr>
          <w:sz w:val="20"/>
          <w:szCs w:val="20"/>
        </w:rPr>
        <w:t xml:space="preserve"> Report are required in accordance with the dates set out in the CFA, and you </w:t>
      </w:r>
      <w:r w:rsidR="00D41E90" w:rsidRPr="00C22598">
        <w:rPr>
          <w:sz w:val="20"/>
          <w:szCs w:val="20"/>
        </w:rPr>
        <w:t>are required to</w:t>
      </w:r>
      <w:r w:rsidR="006B77AF">
        <w:rPr>
          <w:sz w:val="20"/>
          <w:szCs w:val="20"/>
        </w:rPr>
        <w:t xml:space="preserve"> attend a Project Closure </w:t>
      </w:r>
      <w:r w:rsidRPr="00C22598">
        <w:rPr>
          <w:sz w:val="20"/>
          <w:szCs w:val="20"/>
        </w:rPr>
        <w:t xml:space="preserve">Meeting to discuss the next steps. </w:t>
      </w:r>
    </w:p>
    <w:p w14:paraId="5AAC6A7D" w14:textId="77777777" w:rsidR="003E4495" w:rsidRDefault="003E4495" w:rsidP="003E4495">
      <w:pPr>
        <w:pStyle w:val="ESHeading1"/>
        <w:spacing w:after="60"/>
        <w:jc w:val="both"/>
        <w:rPr>
          <w:rFonts w:cs="Calibri"/>
          <w:szCs w:val="22"/>
        </w:rPr>
      </w:pPr>
      <w:r>
        <w:rPr>
          <w:rFonts w:cs="Calibri"/>
          <w:szCs w:val="22"/>
        </w:rPr>
        <w:t>What is the assessment criteria for WTIF grant applications?</w:t>
      </w:r>
    </w:p>
    <w:p w14:paraId="237E27BC" w14:textId="77777777" w:rsidR="003E4495" w:rsidRDefault="003E4495" w:rsidP="003E4495">
      <w:pPr>
        <w:pStyle w:val="ESHeading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Wtif grant assessment criteria</w:t>
      </w:r>
    </w:p>
    <w:p w14:paraId="39C72779" w14:textId="77777777" w:rsidR="003E4495" w:rsidRDefault="003E4495" w:rsidP="003E4495">
      <w:pPr>
        <w:spacing w:after="0" w:line="240" w:lineRule="auto"/>
        <w:rPr>
          <w:rFonts w:ascii="Calibri" w:hAnsi="Calibri" w:cs="Calibri"/>
        </w:rPr>
        <w:sectPr w:rsidR="003E4495" w:rsidSect="00D86821">
          <w:pgSz w:w="11906" w:h="16838"/>
          <w:pgMar w:top="2269" w:right="991" w:bottom="426" w:left="1134" w:header="708" w:footer="708" w:gutter="0"/>
          <w:cols w:space="720"/>
        </w:sectPr>
      </w:pPr>
    </w:p>
    <w:p w14:paraId="28420E12" w14:textId="77777777" w:rsidR="003E4495" w:rsidRDefault="003E4495" w:rsidP="003E4495">
      <w:pPr>
        <w:pStyle w:val="ESBodyTex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Applications will be assessed against the following criteria:</w:t>
      </w:r>
    </w:p>
    <w:p w14:paraId="09229C76" w14:textId="6B6C0863" w:rsidR="003E4495" w:rsidRDefault="003E4495" w:rsidP="003E4495">
      <w:pPr>
        <w:pStyle w:val="ESBodyText"/>
        <w:numPr>
          <w:ilvl w:val="0"/>
          <w:numId w:val="31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Innovation–</w:t>
      </w:r>
      <w:r w:rsidR="00F819E4">
        <w:rPr>
          <w:rFonts w:cs="Calibri"/>
          <w:sz w:val="20"/>
          <w:szCs w:val="20"/>
        </w:rPr>
        <w:t xml:space="preserve"> 35</w:t>
      </w:r>
      <w:r>
        <w:rPr>
          <w:rFonts w:cs="Calibri"/>
          <w:sz w:val="20"/>
          <w:szCs w:val="20"/>
        </w:rPr>
        <w:t>%</w:t>
      </w:r>
    </w:p>
    <w:p w14:paraId="0FD91F21" w14:textId="18A4F868" w:rsidR="003E4495" w:rsidRDefault="00600319" w:rsidP="003E4495">
      <w:pPr>
        <w:pStyle w:val="ESBodyText"/>
        <w:numPr>
          <w:ilvl w:val="0"/>
          <w:numId w:val="31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Governance - 20</w:t>
      </w:r>
      <w:r w:rsidR="003E4495">
        <w:rPr>
          <w:rFonts w:cs="Calibri"/>
          <w:sz w:val="20"/>
          <w:szCs w:val="20"/>
        </w:rPr>
        <w:t xml:space="preserve">% </w:t>
      </w:r>
    </w:p>
    <w:p w14:paraId="178BFAAD" w14:textId="00E77199" w:rsidR="003E4495" w:rsidRDefault="00494BAB" w:rsidP="003E4495">
      <w:pPr>
        <w:pStyle w:val="ESBodyText"/>
        <w:numPr>
          <w:ilvl w:val="0"/>
          <w:numId w:val="31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Evaluation </w:t>
      </w:r>
      <w:r w:rsidR="000571E3">
        <w:rPr>
          <w:rFonts w:cs="Calibri"/>
          <w:sz w:val="20"/>
          <w:szCs w:val="20"/>
        </w:rPr>
        <w:t xml:space="preserve">Plan </w:t>
      </w:r>
      <w:r w:rsidR="00F819E4">
        <w:rPr>
          <w:rFonts w:cs="Calibri"/>
          <w:sz w:val="20"/>
          <w:szCs w:val="20"/>
        </w:rPr>
        <w:t>– 25</w:t>
      </w:r>
      <w:r w:rsidR="003E4495">
        <w:rPr>
          <w:rFonts w:cs="Calibri"/>
          <w:sz w:val="20"/>
          <w:szCs w:val="20"/>
        </w:rPr>
        <w:t>%</w:t>
      </w:r>
    </w:p>
    <w:p w14:paraId="701C6F79" w14:textId="38BBE5D4" w:rsidR="003E4495" w:rsidRDefault="00F819E4" w:rsidP="003E4495">
      <w:pPr>
        <w:pStyle w:val="ESBodyText"/>
        <w:numPr>
          <w:ilvl w:val="0"/>
          <w:numId w:val="31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Capability and Capacity  – 15</w:t>
      </w:r>
      <w:r w:rsidR="003E4495">
        <w:rPr>
          <w:rFonts w:cs="Calibri"/>
          <w:sz w:val="20"/>
          <w:szCs w:val="20"/>
        </w:rPr>
        <w:t>%</w:t>
      </w:r>
    </w:p>
    <w:p w14:paraId="0DED70BE" w14:textId="77777777" w:rsidR="003E4495" w:rsidRDefault="003E4495" w:rsidP="003E4495">
      <w:pPr>
        <w:pStyle w:val="ESBodyText"/>
        <w:numPr>
          <w:ilvl w:val="0"/>
          <w:numId w:val="31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Sharing Best Practice– 5%</w:t>
      </w:r>
    </w:p>
    <w:p w14:paraId="690ADF32" w14:textId="77777777" w:rsidR="003E4495" w:rsidRDefault="003E4495" w:rsidP="003E4495">
      <w:pPr>
        <w:pStyle w:val="ESBodyText"/>
        <w:spacing w:after="60"/>
        <w:jc w:val="both"/>
        <w:rPr>
          <w:rFonts w:cs="Calibri"/>
          <w:sz w:val="20"/>
          <w:szCs w:val="20"/>
        </w:rPr>
      </w:pPr>
    </w:p>
    <w:p w14:paraId="61216784" w14:textId="77777777" w:rsidR="003E4495" w:rsidRDefault="003E4495" w:rsidP="003E4495">
      <w:pPr>
        <w:pStyle w:val="ESBodyText"/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Department will also consider the geographic spread, mix of project types and sizes, and sectors covered of grants already funded under WTIF.</w:t>
      </w:r>
    </w:p>
    <w:p w14:paraId="598D1170" w14:textId="77777777" w:rsidR="003E4495" w:rsidRDefault="003E4495" w:rsidP="003E4495">
      <w:pPr>
        <w:pStyle w:val="ESBodyText"/>
        <w:spacing w:after="0"/>
        <w:jc w:val="both"/>
        <w:rPr>
          <w:rFonts w:cs="Calibri"/>
          <w:sz w:val="20"/>
          <w:szCs w:val="20"/>
        </w:rPr>
      </w:pPr>
    </w:p>
    <w:p w14:paraId="6DB326DD" w14:textId="51402286" w:rsidR="00D810BA" w:rsidRDefault="00D810BA" w:rsidP="00D810BA">
      <w:pPr>
        <w:pStyle w:val="ESBodyText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 the event that the Department receives an application that has the potential to duplicate an existing submission</w:t>
      </w:r>
      <w:r w:rsidR="000F3F52">
        <w:rPr>
          <w:rFonts w:cs="Calibri"/>
          <w:sz w:val="20"/>
          <w:szCs w:val="20"/>
        </w:rPr>
        <w:t xml:space="preserve"> or project</w:t>
      </w:r>
      <w:r>
        <w:rPr>
          <w:rFonts w:cs="Calibri"/>
          <w:sz w:val="20"/>
          <w:szCs w:val="20"/>
        </w:rPr>
        <w:t>, the Department may recommend that applicants collaborate on the project/idea to obtain the best outcome for the project.</w:t>
      </w:r>
    </w:p>
    <w:p w14:paraId="5E81E674" w14:textId="77777777" w:rsidR="00D810BA" w:rsidRDefault="00D810BA" w:rsidP="00D810BA">
      <w:pPr>
        <w:pStyle w:val="ESBodyText"/>
        <w:spacing w:after="0"/>
        <w:jc w:val="both"/>
        <w:rPr>
          <w:rFonts w:cs="Calibri"/>
          <w:sz w:val="20"/>
          <w:szCs w:val="20"/>
        </w:rPr>
      </w:pPr>
    </w:p>
    <w:p w14:paraId="13E2D167" w14:textId="0CE6EA51" w:rsidR="003E4495" w:rsidRDefault="00D810BA" w:rsidP="00D810BA">
      <w:pPr>
        <w:pStyle w:val="ESBodyText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3E4495">
        <w:rPr>
          <w:rFonts w:cs="Calibri"/>
          <w:sz w:val="20"/>
          <w:szCs w:val="20"/>
        </w:rPr>
        <w:t xml:space="preserve">Applications for grant funding will be assessed against the eligibility and assessment criteria.  The Department may seek further information, clarification or evidence as required. </w:t>
      </w:r>
    </w:p>
    <w:p w14:paraId="683708B7" w14:textId="4CB47E5C" w:rsidR="00D810BA" w:rsidRDefault="00D810BA" w:rsidP="003E4495">
      <w:pPr>
        <w:pStyle w:val="ESBodyText"/>
        <w:spacing w:after="0"/>
        <w:jc w:val="both"/>
        <w:rPr>
          <w:rFonts w:cs="Calibri"/>
          <w:sz w:val="20"/>
          <w:szCs w:val="20"/>
        </w:rPr>
      </w:pPr>
    </w:p>
    <w:p w14:paraId="7F881C7A" w14:textId="77777777" w:rsidR="003E4495" w:rsidRDefault="003E4495" w:rsidP="003E4495">
      <w:pPr>
        <w:pStyle w:val="ESBodyText"/>
        <w:spacing w:after="0" w:line="240" w:lineRule="auto"/>
        <w:rPr>
          <w:rFonts w:cs="Calibri"/>
        </w:rPr>
      </w:pPr>
      <w:r>
        <w:rPr>
          <w:rFonts w:cs="Calibri"/>
        </w:rPr>
        <w:br w:type="page"/>
        <w:t xml:space="preserve"> </w:t>
      </w:r>
    </w:p>
    <w:p w14:paraId="1E759675" w14:textId="77777777" w:rsidR="003E4495" w:rsidRDefault="003E4495" w:rsidP="003E4495">
      <w:pPr>
        <w:pStyle w:val="ESHeading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Wtif grant assessment criteria checklist</w:t>
      </w:r>
    </w:p>
    <w:p w14:paraId="2019D4E2" w14:textId="77777777" w:rsidR="003E4495" w:rsidRDefault="003E4495" w:rsidP="003E4495">
      <w:pPr>
        <w:spacing w:after="0" w:line="240" w:lineRule="auto"/>
        <w:rPr>
          <w:rFonts w:ascii="Calibri" w:eastAsiaTheme="majorEastAsia" w:hAnsi="Calibri" w:cs="Calibri"/>
          <w:b/>
          <w:bCs/>
          <w:caps/>
          <w:color w:val="AF272F"/>
          <w:sz w:val="28"/>
          <w:szCs w:val="20"/>
        </w:rPr>
        <w:sectPr w:rsidR="003E4495">
          <w:type w:val="continuous"/>
          <w:pgSz w:w="11906" w:h="16838"/>
          <w:pgMar w:top="851" w:right="991" w:bottom="426" w:left="1134" w:header="708" w:footer="708" w:gutter="0"/>
          <w:cols w:space="720"/>
        </w:sectPr>
      </w:pPr>
    </w:p>
    <w:p w14:paraId="1A08956E" w14:textId="77777777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>
        <w:rPr>
          <w:rFonts w:cs="Calibri"/>
          <w:b w:val="0"/>
          <w:i/>
          <w:color w:val="C00000"/>
          <w:sz w:val="22"/>
          <w:szCs w:val="22"/>
        </w:rPr>
        <w:t xml:space="preserve">Grant Criteria 1: Innovation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3E4495" w14:paraId="3F972716" w14:textId="77777777" w:rsidTr="003E4495">
        <w:trPr>
          <w:trHeight w:val="194"/>
          <w:tblHeader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565960B2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3DDF6E4C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checklist of information to include</w:t>
            </w:r>
          </w:p>
        </w:tc>
      </w:tr>
      <w:tr w:rsidR="003E4495" w14:paraId="2246E27A" w14:textId="77777777" w:rsidTr="00BB0EFF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349CA" w14:textId="77777777" w:rsidR="003E4495" w:rsidRDefault="003E4495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29934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What is the current situation/problem that your project responds to? </w:t>
            </w:r>
          </w:p>
          <w:p w14:paraId="5FEC6363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 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C4C7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Include a statement that explains the nature and scale of the problem.</w:t>
            </w:r>
          </w:p>
          <w:p w14:paraId="4762CAC7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Evidence should include relevant references/ citations.</w:t>
            </w:r>
          </w:p>
          <w:p w14:paraId="340A0EE2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Evidence needs to include explanation of any trends, barriers and previously tested solutions.</w:t>
            </w:r>
          </w:p>
          <w:p w14:paraId="00E9BEBC" w14:textId="77777777" w:rsidR="003E4495" w:rsidRDefault="003E4495">
            <w:pPr>
              <w:pStyle w:val="ESBodyText"/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3E4495" w14:paraId="61163F81" w14:textId="77777777" w:rsidTr="00BB0EFF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B344C" w14:textId="77777777" w:rsidR="003E4495" w:rsidRDefault="003E4495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1FBA5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What is your project/idea? How does your project respond to the problem/opportunity? </w:t>
            </w:r>
          </w:p>
          <w:p w14:paraId="7FDFDBB1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  <w:p w14:paraId="49FC095D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What is the scope of your project? Clearly define the objectives and proposed outcomes.</w:t>
            </w:r>
          </w:p>
          <w:p w14:paraId="65001C8F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  <w:p w14:paraId="505489BE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How is your project innovative? What evidence do you have to support that it is innovative?</w:t>
            </w:r>
          </w:p>
          <w:p w14:paraId="56351829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  <w:p w14:paraId="4DECCA70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Of the range of potential solutions, why would your project be the most suitable choice? Provide a statement that compares your response to other potential options/solutions.  If you believe there are no alternatives, provide evidence to support this. </w:t>
            </w:r>
          </w:p>
          <w:p w14:paraId="101F19F6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  <w:p w14:paraId="14339BBB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8643B" w14:textId="13BA1482" w:rsidR="003E4495" w:rsidRPr="004369D0" w:rsidRDefault="003E4495" w:rsidP="004369D0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Include a statement that explains how your project idea responds to the problem/opportunity you have identified in 1.1</w:t>
            </w:r>
          </w:p>
          <w:p w14:paraId="2889ED72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Outline the scope of your project including objectives and proposed outcomes with reference to the overall objectives and intended outcomes of WTIF.  Refer Guidelines for WTIF Grant Funding. </w:t>
            </w:r>
          </w:p>
          <w:p w14:paraId="61D9D59A" w14:textId="4C58DD3B" w:rsidR="003E4495" w:rsidRPr="004369D0" w:rsidRDefault="003E4495" w:rsidP="004369D0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Describe how your project is innovative and provide evidence to support this.  Evidence should include relevant references, citations, of reports, papers studies</w:t>
            </w:r>
            <w:r w:rsidR="006B3DF2">
              <w:rPr>
                <w:rFonts w:cs="Calibri"/>
                <w:sz w:val="18"/>
              </w:rPr>
              <w:t>,</w:t>
            </w:r>
            <w:r>
              <w:rPr>
                <w:rFonts w:cs="Calibri"/>
                <w:sz w:val="18"/>
              </w:rPr>
              <w:t xml:space="preserve"> etc</w:t>
            </w:r>
            <w:r w:rsidR="006B3DF2">
              <w:rPr>
                <w:rFonts w:cs="Calibri"/>
                <w:sz w:val="18"/>
              </w:rPr>
              <w:t>.</w:t>
            </w:r>
          </w:p>
          <w:p w14:paraId="7B43711B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Provide a rationale as to why your proposed project is the most suitable solution with reference to other possible options/solutions.  </w:t>
            </w:r>
          </w:p>
          <w:p w14:paraId="10E4C670" w14:textId="77777777" w:rsidR="00D810BA" w:rsidRDefault="00D810BA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Describe how your project differs from work that has previously been undertaken</w:t>
            </w:r>
            <w:r w:rsidR="007C51F8">
              <w:rPr>
                <w:rFonts w:cs="Calibri"/>
                <w:sz w:val="18"/>
              </w:rPr>
              <w:t>, clearly articulating what makes it innovative.</w:t>
            </w:r>
          </w:p>
          <w:p w14:paraId="7CE4657C" w14:textId="513CFB61" w:rsidR="007C51F8" w:rsidRDefault="007C51F8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How does your project differ from normal business development activities?</w:t>
            </w:r>
          </w:p>
        </w:tc>
      </w:tr>
      <w:tr w:rsidR="003E4495" w14:paraId="1D403FB0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F22A3" w14:textId="77777777" w:rsidR="003E4495" w:rsidRPr="003E6AF5" w:rsidRDefault="003E4495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>1.3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9AD5" w14:textId="77777777" w:rsidR="003E4495" w:rsidRPr="003E6AF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 xml:space="preserve">What consultation have you undertaken in the development of the project to ensure it does not duplicate funding or efforts and/ or overlap current/ existing activity? </w:t>
            </w:r>
          </w:p>
          <w:p w14:paraId="4EB0D27E" w14:textId="77777777" w:rsidR="003E4495" w:rsidRPr="003E6AF5" w:rsidRDefault="003E4495">
            <w:pPr>
              <w:pStyle w:val="ESBodyText"/>
              <w:spacing w:after="0" w:line="240" w:lineRule="auto"/>
              <w:ind w:left="-21"/>
              <w:jc w:val="both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01F0" w14:textId="77777777" w:rsidR="003E4495" w:rsidRPr="003E6AF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>Provide evidence of consultation with:</w:t>
            </w:r>
          </w:p>
          <w:p w14:paraId="2CBF500C" w14:textId="3E4E4B04" w:rsidR="003E4495" w:rsidRPr="003E6AF5" w:rsidRDefault="003E4495" w:rsidP="003E4495">
            <w:pPr>
              <w:pStyle w:val="ESBodyText"/>
              <w:numPr>
                <w:ilvl w:val="1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 xml:space="preserve">Industry, including business, relevant Unions, </w:t>
            </w:r>
            <w:r w:rsidR="00D41E90" w:rsidRPr="003E6AF5">
              <w:rPr>
                <w:rFonts w:cs="Calibri"/>
                <w:sz w:val="18"/>
              </w:rPr>
              <w:t>Associations and Peak Bodies</w:t>
            </w:r>
          </w:p>
          <w:p w14:paraId="426E9993" w14:textId="674C7619" w:rsidR="003E4495" w:rsidRPr="003E6AF5" w:rsidRDefault="003E4495" w:rsidP="003E4495">
            <w:pPr>
              <w:pStyle w:val="ESBodyText"/>
              <w:numPr>
                <w:ilvl w:val="1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 xml:space="preserve">training and TAFE Sector, including public and private providers, </w:t>
            </w:r>
            <w:r w:rsidR="00D41E90" w:rsidRPr="003E6AF5">
              <w:rPr>
                <w:rFonts w:cs="Calibri"/>
                <w:sz w:val="18"/>
              </w:rPr>
              <w:t>or</w:t>
            </w:r>
            <w:r w:rsidRPr="003E6AF5">
              <w:rPr>
                <w:rFonts w:cs="Calibri"/>
                <w:sz w:val="18"/>
              </w:rPr>
              <w:t xml:space="preserve"> relevant </w:t>
            </w:r>
            <w:r w:rsidR="00D41E90" w:rsidRPr="003E6AF5">
              <w:rPr>
                <w:rFonts w:cs="Calibri"/>
                <w:sz w:val="18"/>
              </w:rPr>
              <w:t xml:space="preserve">vocational education and training (VET) </w:t>
            </w:r>
            <w:r w:rsidRPr="003E6AF5">
              <w:rPr>
                <w:rFonts w:cs="Calibri"/>
                <w:sz w:val="18"/>
              </w:rPr>
              <w:t>registration bodies</w:t>
            </w:r>
          </w:p>
          <w:p w14:paraId="2806859A" w14:textId="17BD3F4B" w:rsidR="003E4495" w:rsidRPr="003E6AF5" w:rsidRDefault="003E4495" w:rsidP="009439D3">
            <w:pPr>
              <w:pStyle w:val="ESBodyText"/>
              <w:numPr>
                <w:ilvl w:val="1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 xml:space="preserve">relevant government departments (for example, the Department of </w:t>
            </w:r>
            <w:r w:rsidR="009439D3" w:rsidRPr="003E6AF5">
              <w:rPr>
                <w:rFonts w:cs="Calibri"/>
                <w:sz w:val="18"/>
              </w:rPr>
              <w:t>Jobs, Precincts and Regions.</w:t>
            </w:r>
          </w:p>
        </w:tc>
      </w:tr>
    </w:tbl>
    <w:p w14:paraId="66491A40" w14:textId="77777777" w:rsidR="004D4CF5" w:rsidRDefault="004D4CF5" w:rsidP="003E4495">
      <w:pPr>
        <w:pStyle w:val="ESBodyText"/>
        <w:rPr>
          <w:rFonts w:cs="Calibri"/>
          <w:b/>
          <w:szCs w:val="22"/>
        </w:rPr>
        <w:sectPr w:rsidR="004D4CF5" w:rsidSect="003E4495">
          <w:type w:val="continuous"/>
          <w:pgSz w:w="11906" w:h="16838"/>
          <w:pgMar w:top="851" w:right="991" w:bottom="426" w:left="1134" w:header="708" w:footer="708" w:gutter="0"/>
          <w:cols w:space="720"/>
        </w:sectPr>
      </w:pPr>
    </w:p>
    <w:p w14:paraId="2BE43461" w14:textId="77777777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>
        <w:rPr>
          <w:rFonts w:cs="Calibri"/>
          <w:b w:val="0"/>
          <w:i/>
          <w:color w:val="C00000"/>
          <w:sz w:val="22"/>
          <w:szCs w:val="22"/>
        </w:rPr>
        <w:t xml:space="preserve">Grant Criteria 2: Governance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3E4495" w14:paraId="3A5AD40A" w14:textId="77777777" w:rsidTr="003E4495">
        <w:trPr>
          <w:trHeight w:val="194"/>
          <w:tblHeader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6CBA3FF5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40348839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checklist of information to include</w:t>
            </w:r>
          </w:p>
        </w:tc>
      </w:tr>
      <w:tr w:rsidR="003E4495" w14:paraId="6CBC4541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55B99" w14:textId="77777777" w:rsidR="003E4495" w:rsidRDefault="003E4495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7DFDD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What is the governance framework/structure for your project? 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3EE9C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Provide a rationale for the chosen governance framework/structure for your project.</w:t>
            </w:r>
          </w:p>
          <w:p w14:paraId="5B15C1E5" w14:textId="243291B0" w:rsidR="003E4495" w:rsidRDefault="003E4495" w:rsidP="00D41E90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 w:rsidRPr="003E6AF5">
              <w:rPr>
                <w:rFonts w:cs="Calibri"/>
                <w:sz w:val="18"/>
              </w:rPr>
              <w:t xml:space="preserve">Ensure that your project structure is eligible (refer to </w:t>
            </w:r>
            <w:r w:rsidR="00D41E90" w:rsidRPr="003E6AF5">
              <w:rPr>
                <w:rFonts w:cs="Calibri"/>
                <w:i/>
                <w:sz w:val="18"/>
              </w:rPr>
              <w:t>Who can apply for WTIF funding?</w:t>
            </w:r>
            <w:r w:rsidR="00D41E90" w:rsidRPr="003E6AF5">
              <w:rPr>
                <w:rFonts w:cs="Calibri"/>
                <w:sz w:val="18"/>
              </w:rPr>
              <w:t xml:space="preserve"> on the WTIF internet portal</w:t>
            </w:r>
            <w:r w:rsidRPr="003E6AF5">
              <w:rPr>
                <w:rFonts w:cs="Calibri"/>
                <w:sz w:val="18"/>
              </w:rPr>
              <w:t>)</w:t>
            </w:r>
            <w:r>
              <w:rPr>
                <w:rFonts w:cs="Calibri"/>
                <w:sz w:val="18"/>
              </w:rPr>
              <w:t xml:space="preserve"> </w:t>
            </w:r>
          </w:p>
        </w:tc>
      </w:tr>
      <w:tr w:rsidR="003E4495" w14:paraId="1ABED2D1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9D15E" w14:textId="77777777" w:rsidR="003E4495" w:rsidRDefault="003E4495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B547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What are the roles and responsibilities of all partners and key stakeholders (if applicable) in your governance structure?</w:t>
            </w:r>
          </w:p>
          <w:p w14:paraId="52B42C20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D9E77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Explain the relevance, commitment, roles and responsibilities of all partners/ and key stakeholders in your governance structure.</w:t>
            </w:r>
          </w:p>
          <w:p w14:paraId="56852913" w14:textId="4D5418A8" w:rsidR="003E4495" w:rsidRDefault="00BF57A7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How will your partnership arrangements benefit and strengthen your project? </w:t>
            </w:r>
            <w:r w:rsidR="003E4495">
              <w:rPr>
                <w:rFonts w:cs="Calibri"/>
                <w:sz w:val="18"/>
              </w:rPr>
              <w:t xml:space="preserve">Explanation may capture alignment with strategic direction, compacts, expertise in area etc. </w:t>
            </w:r>
          </w:p>
          <w:p w14:paraId="4D85A2AE" w14:textId="77777777" w:rsidR="003E4495" w:rsidRDefault="003E4495">
            <w:pPr>
              <w:pStyle w:val="ESBodyText"/>
              <w:spacing w:after="0" w:line="240" w:lineRule="auto"/>
              <w:ind w:left="360"/>
              <w:rPr>
                <w:rFonts w:cs="Calibri"/>
                <w:sz w:val="18"/>
              </w:rPr>
            </w:pPr>
          </w:p>
        </w:tc>
      </w:tr>
    </w:tbl>
    <w:p w14:paraId="0BA9E0C5" w14:textId="3DBFA577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14:paraId="0F209167" w14:textId="60A4E68A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>
        <w:rPr>
          <w:rFonts w:cs="Calibri"/>
          <w:b w:val="0"/>
          <w:i/>
          <w:color w:val="C00000"/>
          <w:sz w:val="22"/>
          <w:szCs w:val="22"/>
        </w:rPr>
        <w:t xml:space="preserve">Grant Criteria 3: </w:t>
      </w:r>
      <w:r w:rsidR="00494BAB">
        <w:rPr>
          <w:rFonts w:cs="Calibri"/>
          <w:b w:val="0"/>
          <w:i/>
          <w:color w:val="C00000"/>
          <w:sz w:val="22"/>
          <w:szCs w:val="22"/>
        </w:rPr>
        <w:t xml:space="preserve">Evaluation </w:t>
      </w:r>
      <w:bookmarkStart w:id="9" w:name="_GoBack"/>
      <w:bookmarkEnd w:id="9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3E4495" w14:paraId="7109DC34" w14:textId="77777777" w:rsidTr="009828A6">
        <w:trPr>
          <w:trHeight w:val="194"/>
          <w:tblHeader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6F76D9DB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3D90A4AA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checklist of information to include</w:t>
            </w:r>
          </w:p>
        </w:tc>
      </w:tr>
      <w:tr w:rsidR="00AB03DA" w14:paraId="44A3F612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1696" w14:textId="5C50C13B" w:rsidR="00AB03DA" w:rsidRDefault="00F008A0" w:rsidP="00AB03DA">
            <w:pPr>
              <w:pStyle w:val="ESBodyText"/>
              <w:spacing w:after="0" w:line="240" w:lineRule="auto"/>
              <w:ind w:left="27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5C4C" w14:textId="2D1EB67F" w:rsidR="00AB03DA" w:rsidRDefault="00AB03DA" w:rsidP="00AB03DA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What is the economic and/or social impact and value of your project?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83CF" w14:textId="77777777" w:rsidR="00AB03DA" w:rsidRDefault="00AB03DA" w:rsidP="00AB03DA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Explain the economic and/or social impact and value of your project by completing the Evaluation and Return on Investment Template. </w:t>
            </w:r>
          </w:p>
          <w:p w14:paraId="0D4C56B9" w14:textId="77777777" w:rsidR="00AB03DA" w:rsidRDefault="00AB03DA" w:rsidP="00AB03DA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Ensure that all sections of the Evaluation and Return on Investment Template are complete.</w:t>
            </w:r>
          </w:p>
          <w:p w14:paraId="645FA759" w14:textId="186F0730" w:rsidR="00AB03DA" w:rsidRDefault="00AB03DA" w:rsidP="009033BE">
            <w:pPr>
              <w:pStyle w:val="ESBodyText"/>
              <w:spacing w:after="0" w:line="240" w:lineRule="auto"/>
              <w:ind w:left="360"/>
              <w:rPr>
                <w:rFonts w:cs="Calibri"/>
                <w:sz w:val="18"/>
              </w:rPr>
            </w:pPr>
          </w:p>
        </w:tc>
      </w:tr>
      <w:tr w:rsidR="00AB03DA" w14:paraId="35080706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4E6A" w14:textId="01B43D93" w:rsidR="00AB03DA" w:rsidRDefault="00F008A0" w:rsidP="00AB03DA">
            <w:pPr>
              <w:pStyle w:val="ESBodyText"/>
              <w:spacing w:after="0" w:line="240" w:lineRule="auto"/>
              <w:ind w:left="27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F0D73" w14:textId="77777777" w:rsidR="00AB03DA" w:rsidRDefault="00AB03DA" w:rsidP="00AB03DA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How are you going to measure the economic and/ or social impact of your project?</w:t>
            </w:r>
          </w:p>
          <w:p w14:paraId="7594095A" w14:textId="23010CA6" w:rsidR="00AB03DA" w:rsidRDefault="00AB03DA" w:rsidP="00AB03DA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45C3" w14:textId="77777777" w:rsidR="00AB03DA" w:rsidRDefault="00AB03DA" w:rsidP="00AB03DA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Explain how the project, taken as a whole, will be evaluated, including the measures of success and outcomes by completing the Evaluation Plan Template.</w:t>
            </w:r>
          </w:p>
          <w:p w14:paraId="00F5FA8C" w14:textId="77777777" w:rsidR="00AB03DA" w:rsidRDefault="00AB03DA" w:rsidP="00AB03DA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Ensure that all sections of the Evaluation Plan are complete.</w:t>
            </w:r>
          </w:p>
          <w:p w14:paraId="4B37C186" w14:textId="1C4784B9" w:rsidR="00AB03DA" w:rsidRDefault="00AB03DA" w:rsidP="00C40AC0">
            <w:pPr>
              <w:pStyle w:val="ESBodyText"/>
              <w:spacing w:after="0" w:line="240" w:lineRule="auto"/>
              <w:ind w:left="360"/>
              <w:rPr>
                <w:rFonts w:cs="Calibri"/>
                <w:sz w:val="18"/>
              </w:rPr>
            </w:pPr>
          </w:p>
        </w:tc>
      </w:tr>
    </w:tbl>
    <w:p w14:paraId="74D24D8F" w14:textId="77777777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14:paraId="42F652FF" w14:textId="1D098709" w:rsidR="003E4495" w:rsidRDefault="00F008A0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>
        <w:rPr>
          <w:rFonts w:cs="Calibri"/>
          <w:b w:val="0"/>
          <w:i/>
          <w:color w:val="C00000"/>
          <w:sz w:val="22"/>
          <w:szCs w:val="22"/>
        </w:rPr>
        <w:t>Grant Criteria 4</w:t>
      </w:r>
      <w:r w:rsidR="003E4495">
        <w:rPr>
          <w:rFonts w:cs="Calibri"/>
          <w:b w:val="0"/>
          <w:i/>
          <w:color w:val="C00000"/>
          <w:sz w:val="22"/>
          <w:szCs w:val="22"/>
        </w:rPr>
        <w:t xml:space="preserve">: </w:t>
      </w:r>
      <w:r w:rsidR="00494BAB">
        <w:rPr>
          <w:rFonts w:cs="Calibri"/>
          <w:b w:val="0"/>
          <w:i/>
          <w:color w:val="C00000"/>
          <w:sz w:val="22"/>
          <w:szCs w:val="22"/>
        </w:rPr>
        <w:t>Capability and Capacity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3E4495" w14:paraId="641544BF" w14:textId="77777777" w:rsidTr="003E4495">
        <w:trPr>
          <w:trHeight w:val="194"/>
          <w:tblHeader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7EDAD7C6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2C94D0A6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checklist of information to include</w:t>
            </w:r>
          </w:p>
        </w:tc>
      </w:tr>
      <w:tr w:rsidR="003E4495" w14:paraId="21884ABD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B486D" w14:textId="3750113C" w:rsidR="003E4495" w:rsidRDefault="00F008A0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4</w:t>
            </w:r>
            <w:r w:rsidR="003E4495">
              <w:rPr>
                <w:rFonts w:cs="Calibri"/>
                <w:bCs/>
                <w:caps/>
                <w:sz w:val="18"/>
              </w:rPr>
              <w:t>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64CCC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What is your capability/ capacity to manage the project, the project partnership/s and project risks?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07B9" w14:textId="348E2679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Explain how the project will be managed by completing the Project </w:t>
            </w:r>
            <w:r w:rsidR="00494BAB">
              <w:rPr>
                <w:rFonts w:cs="Calibri"/>
                <w:sz w:val="18"/>
              </w:rPr>
              <w:t>Implementation Plan</w:t>
            </w:r>
            <w:r>
              <w:rPr>
                <w:rFonts w:cs="Calibri"/>
                <w:sz w:val="18"/>
              </w:rPr>
              <w:t xml:space="preserve"> template. </w:t>
            </w:r>
          </w:p>
          <w:p w14:paraId="586E2756" w14:textId="1E055A1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Ensure that all sections of the Project </w:t>
            </w:r>
            <w:r w:rsidR="00154A44">
              <w:rPr>
                <w:rFonts w:cs="Calibri"/>
                <w:sz w:val="18"/>
              </w:rPr>
              <w:t>Implementation</w:t>
            </w:r>
            <w:r>
              <w:rPr>
                <w:rFonts w:cs="Calibri"/>
                <w:sz w:val="18"/>
              </w:rPr>
              <w:t xml:space="preserve"> Plan are complete </w:t>
            </w:r>
          </w:p>
          <w:p w14:paraId="14E7F3FF" w14:textId="77777777" w:rsidR="003E4495" w:rsidRDefault="003E4495">
            <w:pPr>
              <w:pStyle w:val="ESBodyText"/>
              <w:spacing w:after="0" w:line="240" w:lineRule="auto"/>
              <w:rPr>
                <w:rFonts w:cs="Calibri"/>
                <w:sz w:val="18"/>
              </w:rPr>
            </w:pPr>
          </w:p>
        </w:tc>
      </w:tr>
      <w:tr w:rsidR="003E4495" w14:paraId="63D61ADA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80AFB" w14:textId="0BD05E45" w:rsidR="003E4495" w:rsidRDefault="00F008A0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4</w:t>
            </w:r>
            <w:r w:rsidR="003E4495">
              <w:rPr>
                <w:rFonts w:cs="Calibri"/>
                <w:bCs/>
                <w:caps/>
                <w:sz w:val="18"/>
              </w:rPr>
              <w:t>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9FC40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What is your project budget? 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EFE84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Complete the Grant Budget Template</w:t>
            </w:r>
          </w:p>
          <w:p w14:paraId="1146CA93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Ensure that all sections of the Grant Budget Template are complete </w:t>
            </w:r>
          </w:p>
        </w:tc>
      </w:tr>
    </w:tbl>
    <w:p w14:paraId="26EEDED5" w14:textId="77777777" w:rsidR="003E4495" w:rsidRDefault="003E4495" w:rsidP="003E4495">
      <w:pPr>
        <w:pStyle w:val="ESBodyText"/>
        <w:shd w:val="clear" w:color="auto" w:fill="FFFFFF" w:themeFill="background1"/>
        <w:ind w:left="360"/>
        <w:rPr>
          <w:rFonts w:cs="Calibri"/>
          <w:b/>
          <w:szCs w:val="22"/>
        </w:rPr>
      </w:pPr>
    </w:p>
    <w:p w14:paraId="34E7660D" w14:textId="77777777" w:rsidR="003E4495" w:rsidRDefault="003E4495" w:rsidP="003E4495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>
        <w:rPr>
          <w:rFonts w:cs="Calibri"/>
          <w:b w:val="0"/>
          <w:i/>
          <w:color w:val="C00000"/>
          <w:sz w:val="22"/>
          <w:szCs w:val="22"/>
        </w:rPr>
        <w:t>Grant Criteria 5: Sharing Best Practice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3E4495" w14:paraId="460C75B4" w14:textId="77777777" w:rsidTr="003E4495">
        <w:trPr>
          <w:trHeight w:val="194"/>
          <w:tblHeader/>
          <w:jc w:val="center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2C42BDF1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0000"/>
            <w:hideMark/>
          </w:tcPr>
          <w:p w14:paraId="177D8964" w14:textId="77777777" w:rsidR="003E4495" w:rsidRDefault="003E4495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checklist of information to include</w:t>
            </w:r>
          </w:p>
        </w:tc>
      </w:tr>
      <w:tr w:rsidR="003E4495" w14:paraId="3DF0D25E" w14:textId="77777777" w:rsidTr="003E4495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C52F4" w14:textId="6FFF326D" w:rsidR="003E4495" w:rsidRDefault="00F008A0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5</w:t>
            </w:r>
            <w:r w:rsidR="003E4495">
              <w:rPr>
                <w:rFonts w:cs="Calibri"/>
                <w:bCs/>
                <w:caps/>
                <w:sz w:val="18"/>
              </w:rPr>
              <w:t>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4F4D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Describe how you will share the lessons learnt from the project with the training and TAFE system, industry and government to improve knowledge and understanding of best practice? </w:t>
            </w:r>
          </w:p>
          <w:p w14:paraId="050A3610" w14:textId="77777777" w:rsidR="003E4495" w:rsidRDefault="003E4495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8A54D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Explain how the project provides new learnings for the Training and TAFE system, industry and the government?</w:t>
            </w:r>
          </w:p>
          <w:p w14:paraId="737A8297" w14:textId="77777777" w:rsidR="003E4495" w:rsidRDefault="003E4495" w:rsidP="003E4495">
            <w:pPr>
              <w:pStyle w:val="ESBodyTex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Explain how you will share this information.</w:t>
            </w:r>
          </w:p>
        </w:tc>
      </w:tr>
    </w:tbl>
    <w:p w14:paraId="6DE4E857" w14:textId="0F75701C" w:rsidR="003E4495" w:rsidRDefault="003E4495" w:rsidP="004D4CF5">
      <w:pPr>
        <w:pStyle w:val="ESHeading1"/>
        <w:spacing w:after="60"/>
        <w:jc w:val="both"/>
        <w:rPr>
          <w:rFonts w:ascii="Calibri" w:hAnsi="Calibri" w:cs="Calibri"/>
          <w:sz w:val="32"/>
          <w:szCs w:val="32"/>
        </w:rPr>
      </w:pPr>
    </w:p>
    <w:sectPr w:rsidR="003E4495" w:rsidSect="004D4CF5">
      <w:pgSz w:w="11906" w:h="16838"/>
      <w:pgMar w:top="851" w:right="991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7B22B" w14:textId="77777777" w:rsidR="001B6090" w:rsidRDefault="001B6090" w:rsidP="008766A4">
      <w:r>
        <w:separator/>
      </w:r>
    </w:p>
  </w:endnote>
  <w:endnote w:type="continuationSeparator" w:id="0">
    <w:p w14:paraId="236A8CEC" w14:textId="77777777" w:rsidR="001B6090" w:rsidRDefault="001B6090" w:rsidP="008766A4">
      <w:r>
        <w:continuationSeparator/>
      </w:r>
    </w:p>
  </w:endnote>
  <w:endnote w:type="continuationNotice" w:id="1">
    <w:p w14:paraId="0C9EA511" w14:textId="77777777" w:rsidR="001B6090" w:rsidRDefault="001B6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4A9B" w14:textId="66DF4A35" w:rsidR="0087268D" w:rsidRPr="003E29B5" w:rsidRDefault="0087268D" w:rsidP="004560DD">
    <w:pPr>
      <w:spacing w:before="200" w:after="40"/>
      <w:jc w:val="both"/>
    </w:pP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0B99" w14:textId="77777777" w:rsidR="001B6090" w:rsidRDefault="001B6090" w:rsidP="008766A4">
      <w:r>
        <w:separator/>
      </w:r>
    </w:p>
  </w:footnote>
  <w:footnote w:type="continuationSeparator" w:id="0">
    <w:p w14:paraId="21171F89" w14:textId="77777777" w:rsidR="001B6090" w:rsidRDefault="001B6090" w:rsidP="008766A4">
      <w:r>
        <w:continuationSeparator/>
      </w:r>
    </w:p>
  </w:footnote>
  <w:footnote w:type="continuationNotice" w:id="1">
    <w:p w14:paraId="1522AF79" w14:textId="77777777" w:rsidR="001B6090" w:rsidRDefault="001B6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6E27" w14:textId="77777777" w:rsidR="0087268D" w:rsidRPr="003E29B5" w:rsidRDefault="00717890" w:rsidP="00B72E4A">
    <w:pPr>
      <w:spacing w:after="0" w:line="240" w:lineRule="auto"/>
      <w:jc w:val="both"/>
    </w:pPr>
    <w:r w:rsidRPr="003E29B5">
      <w:rPr>
        <w:noProof/>
        <w:lang w:eastAsia="en-AU"/>
      </w:rPr>
      <w:drawing>
        <wp:inline distT="0" distB="0" distL="0" distR="0" wp14:anchorId="51B3D86F" wp14:editId="057E83A8">
          <wp:extent cx="6583680" cy="1143635"/>
          <wp:effectExtent l="0" t="0" r="7620" b="0"/>
          <wp:docPr id="5" name="Picture 5" titl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9" b="83964"/>
                  <a:stretch/>
                </pic:blipFill>
                <pic:spPr bwMode="auto">
                  <a:xfrm>
                    <a:off x="0" y="0"/>
                    <a:ext cx="6585355" cy="1143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Arial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Arial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03BD13B3"/>
    <w:multiLevelType w:val="hybridMultilevel"/>
    <w:tmpl w:val="4B6614D4"/>
    <w:lvl w:ilvl="0" w:tplc="61B4B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E93"/>
    <w:multiLevelType w:val="hybridMultilevel"/>
    <w:tmpl w:val="F5903184"/>
    <w:lvl w:ilvl="0" w:tplc="C728FE26">
      <w:start w:val="1"/>
      <w:numFmt w:val="bullet"/>
      <w:lvlText w:val=""/>
      <w:lvlJc w:val="left"/>
      <w:pPr>
        <w:tabs>
          <w:tab w:val="num" w:pos="621"/>
        </w:tabs>
        <w:ind w:left="621" w:hanging="567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13F442D"/>
    <w:multiLevelType w:val="multilevel"/>
    <w:tmpl w:val="3F7C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C00000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9420F8"/>
    <w:multiLevelType w:val="hybridMultilevel"/>
    <w:tmpl w:val="E3F0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717"/>
    <w:multiLevelType w:val="multilevel"/>
    <w:tmpl w:val="F888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B965BE"/>
    <w:multiLevelType w:val="hybridMultilevel"/>
    <w:tmpl w:val="56DE0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910B6"/>
    <w:multiLevelType w:val="hybridMultilevel"/>
    <w:tmpl w:val="19FEAF40"/>
    <w:lvl w:ilvl="0" w:tplc="A204F4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C000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017"/>
    <w:multiLevelType w:val="hybridMultilevel"/>
    <w:tmpl w:val="F29E5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D0C03"/>
    <w:multiLevelType w:val="hybridMultilevel"/>
    <w:tmpl w:val="1A92C120"/>
    <w:lvl w:ilvl="0" w:tplc="C728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806FA"/>
    <w:multiLevelType w:val="hybridMultilevel"/>
    <w:tmpl w:val="49164B2C"/>
    <w:lvl w:ilvl="0" w:tplc="554A7044">
      <w:start w:val="1"/>
      <w:numFmt w:val="bullet"/>
      <w:lvlText w:val=""/>
      <w:lvlJc w:val="left"/>
      <w:pPr>
        <w:ind w:left="339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1" w15:restartNumberingAfterBreak="0">
    <w:nsid w:val="2D9032A5"/>
    <w:multiLevelType w:val="hybridMultilevel"/>
    <w:tmpl w:val="D3CA8E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47D87"/>
    <w:multiLevelType w:val="hybridMultilevel"/>
    <w:tmpl w:val="E89E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2170"/>
    <w:multiLevelType w:val="hybridMultilevel"/>
    <w:tmpl w:val="FC4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C2261"/>
    <w:multiLevelType w:val="hybridMultilevel"/>
    <w:tmpl w:val="56DE0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94C43"/>
    <w:multiLevelType w:val="hybridMultilevel"/>
    <w:tmpl w:val="D7AEC5C2"/>
    <w:lvl w:ilvl="0" w:tplc="6BDC6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527E"/>
    <w:multiLevelType w:val="hybridMultilevel"/>
    <w:tmpl w:val="97505B86"/>
    <w:lvl w:ilvl="0" w:tplc="A118BB4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59EA"/>
    <w:multiLevelType w:val="hybridMultilevel"/>
    <w:tmpl w:val="56DE0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B6103"/>
    <w:multiLevelType w:val="hybridMultilevel"/>
    <w:tmpl w:val="15408C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A41"/>
    <w:multiLevelType w:val="hybridMultilevel"/>
    <w:tmpl w:val="D88E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5B17"/>
    <w:multiLevelType w:val="hybridMultilevel"/>
    <w:tmpl w:val="8BE2C592"/>
    <w:lvl w:ilvl="0" w:tplc="C728FE26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1" w15:restartNumberingAfterBreak="0">
    <w:nsid w:val="49D65106"/>
    <w:multiLevelType w:val="hybridMultilevel"/>
    <w:tmpl w:val="56DE0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83F8C"/>
    <w:multiLevelType w:val="hybridMultilevel"/>
    <w:tmpl w:val="45147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3D79"/>
    <w:multiLevelType w:val="hybridMultilevel"/>
    <w:tmpl w:val="31226D50"/>
    <w:lvl w:ilvl="0" w:tplc="3C247C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40F4"/>
    <w:multiLevelType w:val="hybridMultilevel"/>
    <w:tmpl w:val="D5E8C258"/>
    <w:lvl w:ilvl="0" w:tplc="2C02AF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F5F1B"/>
    <w:multiLevelType w:val="hybridMultilevel"/>
    <w:tmpl w:val="B05A143A"/>
    <w:lvl w:ilvl="0" w:tplc="6BDC6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5E12"/>
    <w:multiLevelType w:val="hybridMultilevel"/>
    <w:tmpl w:val="2DB004D4"/>
    <w:lvl w:ilvl="0" w:tplc="C728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BE1C77"/>
    <w:multiLevelType w:val="hybridMultilevel"/>
    <w:tmpl w:val="540E1090"/>
    <w:lvl w:ilvl="0" w:tplc="C728FE2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C000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0B26"/>
    <w:multiLevelType w:val="hybridMultilevel"/>
    <w:tmpl w:val="E5987626"/>
    <w:lvl w:ilvl="0" w:tplc="C728FE26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9" w15:restartNumberingAfterBreak="0">
    <w:nsid w:val="63AC0F8B"/>
    <w:multiLevelType w:val="hybridMultilevel"/>
    <w:tmpl w:val="F15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0B99"/>
    <w:multiLevelType w:val="hybridMultilevel"/>
    <w:tmpl w:val="517EE64E"/>
    <w:lvl w:ilvl="0" w:tplc="D54C84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A625AA"/>
    <w:multiLevelType w:val="multilevel"/>
    <w:tmpl w:val="3F7C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C00000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494FD0"/>
    <w:multiLevelType w:val="hybridMultilevel"/>
    <w:tmpl w:val="53B0E6AA"/>
    <w:lvl w:ilvl="0" w:tplc="C728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081ADD"/>
    <w:multiLevelType w:val="hybridMultilevel"/>
    <w:tmpl w:val="45147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C1E09"/>
    <w:multiLevelType w:val="hybridMultilevel"/>
    <w:tmpl w:val="04EC4B66"/>
    <w:lvl w:ilvl="0" w:tplc="C728FE2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5"/>
  </w:num>
  <w:num w:numId="5">
    <w:abstractNumId w:val="15"/>
  </w:num>
  <w:num w:numId="6">
    <w:abstractNumId w:val="23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29"/>
  </w:num>
  <w:num w:numId="12">
    <w:abstractNumId w:val="19"/>
  </w:num>
  <w:num w:numId="13">
    <w:abstractNumId w:val="4"/>
  </w:num>
  <w:num w:numId="14">
    <w:abstractNumId w:val="8"/>
  </w:num>
  <w:num w:numId="15">
    <w:abstractNumId w:val="13"/>
  </w:num>
  <w:num w:numId="16">
    <w:abstractNumId w:val="34"/>
  </w:num>
  <w:num w:numId="17">
    <w:abstractNumId w:val="2"/>
  </w:num>
  <w:num w:numId="18">
    <w:abstractNumId w:val="7"/>
  </w:num>
  <w:num w:numId="19">
    <w:abstractNumId w:val="18"/>
  </w:num>
  <w:num w:numId="20">
    <w:abstractNumId w:val="5"/>
  </w:num>
  <w:num w:numId="21">
    <w:abstractNumId w:val="31"/>
  </w:num>
  <w:num w:numId="22">
    <w:abstractNumId w:val="1"/>
  </w:num>
  <w:num w:numId="23">
    <w:abstractNumId w:val="10"/>
  </w:num>
  <w:num w:numId="24">
    <w:abstractNumId w:val="28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3"/>
  </w:num>
  <w:num w:numId="30">
    <w:abstractNumId w:val="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 w:numId="36">
    <w:abstractNumId w:val="32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03D7"/>
    <w:rsid w:val="00000498"/>
    <w:rsid w:val="0000115E"/>
    <w:rsid w:val="0000116C"/>
    <w:rsid w:val="00003506"/>
    <w:rsid w:val="000046AA"/>
    <w:rsid w:val="00010EDC"/>
    <w:rsid w:val="00013CE2"/>
    <w:rsid w:val="000152EB"/>
    <w:rsid w:val="00021E69"/>
    <w:rsid w:val="00025B05"/>
    <w:rsid w:val="00031EDC"/>
    <w:rsid w:val="00032113"/>
    <w:rsid w:val="000321B6"/>
    <w:rsid w:val="00032212"/>
    <w:rsid w:val="000329BA"/>
    <w:rsid w:val="000355F8"/>
    <w:rsid w:val="00037A89"/>
    <w:rsid w:val="00042053"/>
    <w:rsid w:val="00043C80"/>
    <w:rsid w:val="00047446"/>
    <w:rsid w:val="000515E1"/>
    <w:rsid w:val="00056D3E"/>
    <w:rsid w:val="00056F84"/>
    <w:rsid w:val="000571E3"/>
    <w:rsid w:val="00057F0E"/>
    <w:rsid w:val="00063B89"/>
    <w:rsid w:val="000646B7"/>
    <w:rsid w:val="00065DD7"/>
    <w:rsid w:val="00066B07"/>
    <w:rsid w:val="00070F70"/>
    <w:rsid w:val="00072214"/>
    <w:rsid w:val="00072663"/>
    <w:rsid w:val="00073A90"/>
    <w:rsid w:val="0007494C"/>
    <w:rsid w:val="00076596"/>
    <w:rsid w:val="000774D6"/>
    <w:rsid w:val="00077A60"/>
    <w:rsid w:val="000814EC"/>
    <w:rsid w:val="00081DD5"/>
    <w:rsid w:val="0008223B"/>
    <w:rsid w:val="00086215"/>
    <w:rsid w:val="000863AF"/>
    <w:rsid w:val="00086FD6"/>
    <w:rsid w:val="00091F44"/>
    <w:rsid w:val="000940E6"/>
    <w:rsid w:val="00096F06"/>
    <w:rsid w:val="00097C05"/>
    <w:rsid w:val="000A06E3"/>
    <w:rsid w:val="000A3A36"/>
    <w:rsid w:val="000A5BE5"/>
    <w:rsid w:val="000A775B"/>
    <w:rsid w:val="000B13F0"/>
    <w:rsid w:val="000B258B"/>
    <w:rsid w:val="000B2C1C"/>
    <w:rsid w:val="000B40DA"/>
    <w:rsid w:val="000B77C3"/>
    <w:rsid w:val="000B7EE4"/>
    <w:rsid w:val="000C4146"/>
    <w:rsid w:val="000C499D"/>
    <w:rsid w:val="000C6119"/>
    <w:rsid w:val="000C6209"/>
    <w:rsid w:val="000C6E00"/>
    <w:rsid w:val="000D5EFA"/>
    <w:rsid w:val="000D7965"/>
    <w:rsid w:val="000E137D"/>
    <w:rsid w:val="000E1CD7"/>
    <w:rsid w:val="000E2B62"/>
    <w:rsid w:val="000E49A6"/>
    <w:rsid w:val="000E6C87"/>
    <w:rsid w:val="000F155E"/>
    <w:rsid w:val="000F23D3"/>
    <w:rsid w:val="000F3F52"/>
    <w:rsid w:val="000F44C1"/>
    <w:rsid w:val="000F4C22"/>
    <w:rsid w:val="000F608B"/>
    <w:rsid w:val="000F7BEA"/>
    <w:rsid w:val="000F7F52"/>
    <w:rsid w:val="00103173"/>
    <w:rsid w:val="001049BE"/>
    <w:rsid w:val="00104E26"/>
    <w:rsid w:val="0010593A"/>
    <w:rsid w:val="00107026"/>
    <w:rsid w:val="00110816"/>
    <w:rsid w:val="00111A37"/>
    <w:rsid w:val="00113F91"/>
    <w:rsid w:val="00114E59"/>
    <w:rsid w:val="00115E22"/>
    <w:rsid w:val="00117CF3"/>
    <w:rsid w:val="00124EA3"/>
    <w:rsid w:val="00125AA4"/>
    <w:rsid w:val="00127682"/>
    <w:rsid w:val="001315C5"/>
    <w:rsid w:val="0013457B"/>
    <w:rsid w:val="00135DEC"/>
    <w:rsid w:val="00135DF9"/>
    <w:rsid w:val="00140E55"/>
    <w:rsid w:val="0014310A"/>
    <w:rsid w:val="00145551"/>
    <w:rsid w:val="00147797"/>
    <w:rsid w:val="001543D3"/>
    <w:rsid w:val="00154A44"/>
    <w:rsid w:val="00156A1E"/>
    <w:rsid w:val="00156AFB"/>
    <w:rsid w:val="00161583"/>
    <w:rsid w:val="001636DD"/>
    <w:rsid w:val="00163FD8"/>
    <w:rsid w:val="001644F4"/>
    <w:rsid w:val="00166D58"/>
    <w:rsid w:val="001702B9"/>
    <w:rsid w:val="00171CFB"/>
    <w:rsid w:val="001742D9"/>
    <w:rsid w:val="00174A36"/>
    <w:rsid w:val="00176201"/>
    <w:rsid w:val="00176F05"/>
    <w:rsid w:val="00181ECD"/>
    <w:rsid w:val="001828DD"/>
    <w:rsid w:val="0018401D"/>
    <w:rsid w:val="0018413D"/>
    <w:rsid w:val="001852C3"/>
    <w:rsid w:val="00190859"/>
    <w:rsid w:val="0019237E"/>
    <w:rsid w:val="00192B8B"/>
    <w:rsid w:val="00192DA5"/>
    <w:rsid w:val="00193A4B"/>
    <w:rsid w:val="0019430B"/>
    <w:rsid w:val="00197288"/>
    <w:rsid w:val="001A037A"/>
    <w:rsid w:val="001A0F87"/>
    <w:rsid w:val="001A2DFE"/>
    <w:rsid w:val="001A677E"/>
    <w:rsid w:val="001A75FE"/>
    <w:rsid w:val="001A7895"/>
    <w:rsid w:val="001A7904"/>
    <w:rsid w:val="001B02DA"/>
    <w:rsid w:val="001B0C25"/>
    <w:rsid w:val="001B50C3"/>
    <w:rsid w:val="001B5396"/>
    <w:rsid w:val="001B5FE8"/>
    <w:rsid w:val="001B6090"/>
    <w:rsid w:val="001B70DD"/>
    <w:rsid w:val="001B7C1F"/>
    <w:rsid w:val="001C4D91"/>
    <w:rsid w:val="001C61D2"/>
    <w:rsid w:val="001D0BAF"/>
    <w:rsid w:val="001D3A9E"/>
    <w:rsid w:val="001D3C59"/>
    <w:rsid w:val="001D462C"/>
    <w:rsid w:val="001E06AB"/>
    <w:rsid w:val="001E09D3"/>
    <w:rsid w:val="001E0F42"/>
    <w:rsid w:val="001E287E"/>
    <w:rsid w:val="001E2EF8"/>
    <w:rsid w:val="001E6380"/>
    <w:rsid w:val="001F20D4"/>
    <w:rsid w:val="001F26A3"/>
    <w:rsid w:val="001F2FC8"/>
    <w:rsid w:val="001F50C5"/>
    <w:rsid w:val="001F5142"/>
    <w:rsid w:val="001F5E7F"/>
    <w:rsid w:val="001F7F15"/>
    <w:rsid w:val="002010AC"/>
    <w:rsid w:val="002044B0"/>
    <w:rsid w:val="00205CB5"/>
    <w:rsid w:val="00206976"/>
    <w:rsid w:val="00206BCC"/>
    <w:rsid w:val="00211338"/>
    <w:rsid w:val="00213DA7"/>
    <w:rsid w:val="00215313"/>
    <w:rsid w:val="00217B3B"/>
    <w:rsid w:val="00217B5D"/>
    <w:rsid w:val="002206D2"/>
    <w:rsid w:val="0022212D"/>
    <w:rsid w:val="002252DE"/>
    <w:rsid w:val="00225F08"/>
    <w:rsid w:val="00226B71"/>
    <w:rsid w:val="00231875"/>
    <w:rsid w:val="002339E5"/>
    <w:rsid w:val="002417F7"/>
    <w:rsid w:val="00241C73"/>
    <w:rsid w:val="00247D96"/>
    <w:rsid w:val="00250D25"/>
    <w:rsid w:val="00252250"/>
    <w:rsid w:val="00255E0C"/>
    <w:rsid w:val="002603C3"/>
    <w:rsid w:val="002603CA"/>
    <w:rsid w:val="0027040D"/>
    <w:rsid w:val="00271F77"/>
    <w:rsid w:val="00274181"/>
    <w:rsid w:val="0027433B"/>
    <w:rsid w:val="0027433C"/>
    <w:rsid w:val="002808F5"/>
    <w:rsid w:val="00282913"/>
    <w:rsid w:val="00283600"/>
    <w:rsid w:val="00283A9C"/>
    <w:rsid w:val="00291438"/>
    <w:rsid w:val="0029143D"/>
    <w:rsid w:val="002937CC"/>
    <w:rsid w:val="002970F8"/>
    <w:rsid w:val="002A1F43"/>
    <w:rsid w:val="002A242C"/>
    <w:rsid w:val="002B17E5"/>
    <w:rsid w:val="002B1CCF"/>
    <w:rsid w:val="002B294A"/>
    <w:rsid w:val="002B5213"/>
    <w:rsid w:val="002B7100"/>
    <w:rsid w:val="002B759F"/>
    <w:rsid w:val="002C05E0"/>
    <w:rsid w:val="002C1B79"/>
    <w:rsid w:val="002C5417"/>
    <w:rsid w:val="002C5C15"/>
    <w:rsid w:val="002C5E98"/>
    <w:rsid w:val="002C6FFC"/>
    <w:rsid w:val="002C7335"/>
    <w:rsid w:val="002D26AD"/>
    <w:rsid w:val="002D55B6"/>
    <w:rsid w:val="002D61FF"/>
    <w:rsid w:val="002D63AA"/>
    <w:rsid w:val="002D7696"/>
    <w:rsid w:val="002D7D75"/>
    <w:rsid w:val="002E0203"/>
    <w:rsid w:val="002E0F44"/>
    <w:rsid w:val="002E10CD"/>
    <w:rsid w:val="002E2691"/>
    <w:rsid w:val="002E7A16"/>
    <w:rsid w:val="002F0193"/>
    <w:rsid w:val="002F070E"/>
    <w:rsid w:val="002F1B2B"/>
    <w:rsid w:val="002F275D"/>
    <w:rsid w:val="00303773"/>
    <w:rsid w:val="00304B01"/>
    <w:rsid w:val="003073AC"/>
    <w:rsid w:val="0031130B"/>
    <w:rsid w:val="00313B2E"/>
    <w:rsid w:val="00313E5A"/>
    <w:rsid w:val="003142E9"/>
    <w:rsid w:val="003144B1"/>
    <w:rsid w:val="00322BC9"/>
    <w:rsid w:val="00322D0E"/>
    <w:rsid w:val="0032329C"/>
    <w:rsid w:val="003248D8"/>
    <w:rsid w:val="00326F48"/>
    <w:rsid w:val="003309A2"/>
    <w:rsid w:val="0033576C"/>
    <w:rsid w:val="0033624C"/>
    <w:rsid w:val="00337861"/>
    <w:rsid w:val="003379AB"/>
    <w:rsid w:val="00341152"/>
    <w:rsid w:val="00346C07"/>
    <w:rsid w:val="00347714"/>
    <w:rsid w:val="003508C1"/>
    <w:rsid w:val="0035237F"/>
    <w:rsid w:val="003525C1"/>
    <w:rsid w:val="00352C27"/>
    <w:rsid w:val="00353F3D"/>
    <w:rsid w:val="00355D17"/>
    <w:rsid w:val="003605AC"/>
    <w:rsid w:val="00360C32"/>
    <w:rsid w:val="003646DE"/>
    <w:rsid w:val="00364A26"/>
    <w:rsid w:val="00364FB6"/>
    <w:rsid w:val="00365288"/>
    <w:rsid w:val="00366AA2"/>
    <w:rsid w:val="00366B8A"/>
    <w:rsid w:val="00372416"/>
    <w:rsid w:val="00374000"/>
    <w:rsid w:val="003747D5"/>
    <w:rsid w:val="00374CAC"/>
    <w:rsid w:val="00382CCA"/>
    <w:rsid w:val="00383128"/>
    <w:rsid w:val="00383496"/>
    <w:rsid w:val="00384C0F"/>
    <w:rsid w:val="00386189"/>
    <w:rsid w:val="00386B75"/>
    <w:rsid w:val="0039226B"/>
    <w:rsid w:val="00394346"/>
    <w:rsid w:val="00395910"/>
    <w:rsid w:val="003A0F03"/>
    <w:rsid w:val="003B01B0"/>
    <w:rsid w:val="003B04B9"/>
    <w:rsid w:val="003B0950"/>
    <w:rsid w:val="003B0CEF"/>
    <w:rsid w:val="003B0DE2"/>
    <w:rsid w:val="003B24EE"/>
    <w:rsid w:val="003B3421"/>
    <w:rsid w:val="003B3544"/>
    <w:rsid w:val="003C0443"/>
    <w:rsid w:val="003C2DFE"/>
    <w:rsid w:val="003C3318"/>
    <w:rsid w:val="003C49F4"/>
    <w:rsid w:val="003C58CD"/>
    <w:rsid w:val="003D0466"/>
    <w:rsid w:val="003D09F8"/>
    <w:rsid w:val="003D2376"/>
    <w:rsid w:val="003D3A8F"/>
    <w:rsid w:val="003D54AD"/>
    <w:rsid w:val="003D5BBA"/>
    <w:rsid w:val="003D5D28"/>
    <w:rsid w:val="003D5DCF"/>
    <w:rsid w:val="003D7B74"/>
    <w:rsid w:val="003E0127"/>
    <w:rsid w:val="003E29B5"/>
    <w:rsid w:val="003E2A37"/>
    <w:rsid w:val="003E4495"/>
    <w:rsid w:val="003E4D3A"/>
    <w:rsid w:val="003E52BA"/>
    <w:rsid w:val="003E6693"/>
    <w:rsid w:val="003E6AF5"/>
    <w:rsid w:val="003E6B34"/>
    <w:rsid w:val="003F2222"/>
    <w:rsid w:val="003F3088"/>
    <w:rsid w:val="003F343E"/>
    <w:rsid w:val="00401DB4"/>
    <w:rsid w:val="004023EB"/>
    <w:rsid w:val="004049B9"/>
    <w:rsid w:val="00405166"/>
    <w:rsid w:val="00407740"/>
    <w:rsid w:val="00407F50"/>
    <w:rsid w:val="00410FEF"/>
    <w:rsid w:val="00411108"/>
    <w:rsid w:val="00411B0C"/>
    <w:rsid w:val="00414C1B"/>
    <w:rsid w:val="0041530E"/>
    <w:rsid w:val="00416B92"/>
    <w:rsid w:val="00421235"/>
    <w:rsid w:val="0042385D"/>
    <w:rsid w:val="0042419A"/>
    <w:rsid w:val="004250BD"/>
    <w:rsid w:val="00426104"/>
    <w:rsid w:val="00430221"/>
    <w:rsid w:val="00430482"/>
    <w:rsid w:val="00431E68"/>
    <w:rsid w:val="004369D0"/>
    <w:rsid w:val="00440366"/>
    <w:rsid w:val="004405F7"/>
    <w:rsid w:val="00440C39"/>
    <w:rsid w:val="004427C5"/>
    <w:rsid w:val="0045092A"/>
    <w:rsid w:val="0045141B"/>
    <w:rsid w:val="004560DD"/>
    <w:rsid w:val="00460B32"/>
    <w:rsid w:val="004615C4"/>
    <w:rsid w:val="00462B47"/>
    <w:rsid w:val="00464016"/>
    <w:rsid w:val="0046693B"/>
    <w:rsid w:val="00467C09"/>
    <w:rsid w:val="00472B71"/>
    <w:rsid w:val="00475536"/>
    <w:rsid w:val="00475F1F"/>
    <w:rsid w:val="004813A5"/>
    <w:rsid w:val="00481D8F"/>
    <w:rsid w:val="00483DD7"/>
    <w:rsid w:val="0048430F"/>
    <w:rsid w:val="00491787"/>
    <w:rsid w:val="00492910"/>
    <w:rsid w:val="00492A72"/>
    <w:rsid w:val="00494BAB"/>
    <w:rsid w:val="00496A86"/>
    <w:rsid w:val="004A35DF"/>
    <w:rsid w:val="004A77F2"/>
    <w:rsid w:val="004B0873"/>
    <w:rsid w:val="004B0F57"/>
    <w:rsid w:val="004B1F1C"/>
    <w:rsid w:val="004B760D"/>
    <w:rsid w:val="004B7726"/>
    <w:rsid w:val="004C103D"/>
    <w:rsid w:val="004C5F92"/>
    <w:rsid w:val="004C72BC"/>
    <w:rsid w:val="004D001E"/>
    <w:rsid w:val="004D1EC2"/>
    <w:rsid w:val="004D4087"/>
    <w:rsid w:val="004D4410"/>
    <w:rsid w:val="004D4CF5"/>
    <w:rsid w:val="004D4CFD"/>
    <w:rsid w:val="004E23B1"/>
    <w:rsid w:val="004E38C4"/>
    <w:rsid w:val="004E70C6"/>
    <w:rsid w:val="004F030D"/>
    <w:rsid w:val="004F0977"/>
    <w:rsid w:val="004F2027"/>
    <w:rsid w:val="004F2741"/>
    <w:rsid w:val="004F2751"/>
    <w:rsid w:val="004F36EE"/>
    <w:rsid w:val="004F6B62"/>
    <w:rsid w:val="004F77F2"/>
    <w:rsid w:val="00500B78"/>
    <w:rsid w:val="00506F7E"/>
    <w:rsid w:val="005106CE"/>
    <w:rsid w:val="00515194"/>
    <w:rsid w:val="0051635C"/>
    <w:rsid w:val="005166A4"/>
    <w:rsid w:val="0051767F"/>
    <w:rsid w:val="0051777B"/>
    <w:rsid w:val="00525C78"/>
    <w:rsid w:val="0052761C"/>
    <w:rsid w:val="00527C17"/>
    <w:rsid w:val="00537191"/>
    <w:rsid w:val="00540041"/>
    <w:rsid w:val="00540306"/>
    <w:rsid w:val="00540632"/>
    <w:rsid w:val="0054350C"/>
    <w:rsid w:val="00544727"/>
    <w:rsid w:val="00545BE0"/>
    <w:rsid w:val="00550927"/>
    <w:rsid w:val="00551806"/>
    <w:rsid w:val="00552769"/>
    <w:rsid w:val="005539A7"/>
    <w:rsid w:val="0055531A"/>
    <w:rsid w:val="00555BDE"/>
    <w:rsid w:val="00556801"/>
    <w:rsid w:val="0056405F"/>
    <w:rsid w:val="00566CDC"/>
    <w:rsid w:val="00570C54"/>
    <w:rsid w:val="00570C8D"/>
    <w:rsid w:val="005711D2"/>
    <w:rsid w:val="00572779"/>
    <w:rsid w:val="005738A5"/>
    <w:rsid w:val="00574486"/>
    <w:rsid w:val="00575924"/>
    <w:rsid w:val="0057654B"/>
    <w:rsid w:val="005768A5"/>
    <w:rsid w:val="005810AA"/>
    <w:rsid w:val="005832B7"/>
    <w:rsid w:val="00584EEC"/>
    <w:rsid w:val="00585BE0"/>
    <w:rsid w:val="0058730B"/>
    <w:rsid w:val="00590BCD"/>
    <w:rsid w:val="00591565"/>
    <w:rsid w:val="005961B9"/>
    <w:rsid w:val="00596923"/>
    <w:rsid w:val="00597BBD"/>
    <w:rsid w:val="005A23F9"/>
    <w:rsid w:val="005A24C7"/>
    <w:rsid w:val="005A34E3"/>
    <w:rsid w:val="005A3539"/>
    <w:rsid w:val="005A58FB"/>
    <w:rsid w:val="005B3292"/>
    <w:rsid w:val="005B3B56"/>
    <w:rsid w:val="005B3B70"/>
    <w:rsid w:val="005B4CA9"/>
    <w:rsid w:val="005B5FFD"/>
    <w:rsid w:val="005B632E"/>
    <w:rsid w:val="005B7B6B"/>
    <w:rsid w:val="005C2587"/>
    <w:rsid w:val="005C4066"/>
    <w:rsid w:val="005D02B6"/>
    <w:rsid w:val="005D276D"/>
    <w:rsid w:val="005D4365"/>
    <w:rsid w:val="005D566B"/>
    <w:rsid w:val="005E44F6"/>
    <w:rsid w:val="005E45E7"/>
    <w:rsid w:val="005F0B0B"/>
    <w:rsid w:val="005F1FD0"/>
    <w:rsid w:val="005F3183"/>
    <w:rsid w:val="006002F8"/>
    <w:rsid w:val="00600319"/>
    <w:rsid w:val="00600EB1"/>
    <w:rsid w:val="00604D8B"/>
    <w:rsid w:val="006050B3"/>
    <w:rsid w:val="00607AE4"/>
    <w:rsid w:val="00625652"/>
    <w:rsid w:val="006263A2"/>
    <w:rsid w:val="00627DB0"/>
    <w:rsid w:val="00632833"/>
    <w:rsid w:val="0063356C"/>
    <w:rsid w:val="00634404"/>
    <w:rsid w:val="0064027A"/>
    <w:rsid w:val="006436B8"/>
    <w:rsid w:val="00643C93"/>
    <w:rsid w:val="00644411"/>
    <w:rsid w:val="00644866"/>
    <w:rsid w:val="00644C4B"/>
    <w:rsid w:val="0064684B"/>
    <w:rsid w:val="00651D09"/>
    <w:rsid w:val="00663C92"/>
    <w:rsid w:val="00663DE6"/>
    <w:rsid w:val="00664562"/>
    <w:rsid w:val="00665F12"/>
    <w:rsid w:val="006702A7"/>
    <w:rsid w:val="0067095E"/>
    <w:rsid w:val="00672BAD"/>
    <w:rsid w:val="00672BE5"/>
    <w:rsid w:val="006777CC"/>
    <w:rsid w:val="006778FB"/>
    <w:rsid w:val="00680CEC"/>
    <w:rsid w:val="00690A0D"/>
    <w:rsid w:val="00691200"/>
    <w:rsid w:val="00691324"/>
    <w:rsid w:val="00692F4E"/>
    <w:rsid w:val="006935C9"/>
    <w:rsid w:val="00694796"/>
    <w:rsid w:val="006A21EC"/>
    <w:rsid w:val="006A246D"/>
    <w:rsid w:val="006A3754"/>
    <w:rsid w:val="006A3D11"/>
    <w:rsid w:val="006A439D"/>
    <w:rsid w:val="006B1B59"/>
    <w:rsid w:val="006B337E"/>
    <w:rsid w:val="006B3C54"/>
    <w:rsid w:val="006B3DF2"/>
    <w:rsid w:val="006B77AF"/>
    <w:rsid w:val="006C094B"/>
    <w:rsid w:val="006C0C6E"/>
    <w:rsid w:val="006C2A5D"/>
    <w:rsid w:val="006C39C3"/>
    <w:rsid w:val="006C515B"/>
    <w:rsid w:val="006D16E1"/>
    <w:rsid w:val="006D398E"/>
    <w:rsid w:val="006D4034"/>
    <w:rsid w:val="006E006E"/>
    <w:rsid w:val="006E0C72"/>
    <w:rsid w:val="006E24A9"/>
    <w:rsid w:val="006E2AA3"/>
    <w:rsid w:val="006E489C"/>
    <w:rsid w:val="006E611E"/>
    <w:rsid w:val="006E6F9A"/>
    <w:rsid w:val="006E7146"/>
    <w:rsid w:val="006F1FC4"/>
    <w:rsid w:val="006F2C12"/>
    <w:rsid w:val="006F5095"/>
    <w:rsid w:val="006F56CD"/>
    <w:rsid w:val="0070128E"/>
    <w:rsid w:val="00702153"/>
    <w:rsid w:val="00711729"/>
    <w:rsid w:val="00712519"/>
    <w:rsid w:val="007137BC"/>
    <w:rsid w:val="0071498B"/>
    <w:rsid w:val="00715209"/>
    <w:rsid w:val="0071599B"/>
    <w:rsid w:val="00715B88"/>
    <w:rsid w:val="00715F3D"/>
    <w:rsid w:val="00716D7C"/>
    <w:rsid w:val="00717890"/>
    <w:rsid w:val="007178F0"/>
    <w:rsid w:val="00721BF9"/>
    <w:rsid w:val="00723D12"/>
    <w:rsid w:val="00724017"/>
    <w:rsid w:val="00730F37"/>
    <w:rsid w:val="00731F04"/>
    <w:rsid w:val="00735BEB"/>
    <w:rsid w:val="00740CC4"/>
    <w:rsid w:val="00741426"/>
    <w:rsid w:val="0074259B"/>
    <w:rsid w:val="0074677E"/>
    <w:rsid w:val="00750A0B"/>
    <w:rsid w:val="00750CF0"/>
    <w:rsid w:val="00751081"/>
    <w:rsid w:val="0075368A"/>
    <w:rsid w:val="00753A29"/>
    <w:rsid w:val="007552DC"/>
    <w:rsid w:val="00756B26"/>
    <w:rsid w:val="00760959"/>
    <w:rsid w:val="00763D98"/>
    <w:rsid w:val="0077100D"/>
    <w:rsid w:val="007718D8"/>
    <w:rsid w:val="00772214"/>
    <w:rsid w:val="007730DF"/>
    <w:rsid w:val="00773A48"/>
    <w:rsid w:val="007759B1"/>
    <w:rsid w:val="007764AB"/>
    <w:rsid w:val="00780DF7"/>
    <w:rsid w:val="0078342A"/>
    <w:rsid w:val="007846C2"/>
    <w:rsid w:val="00784798"/>
    <w:rsid w:val="00790481"/>
    <w:rsid w:val="00790CFF"/>
    <w:rsid w:val="00794132"/>
    <w:rsid w:val="00794295"/>
    <w:rsid w:val="00794A02"/>
    <w:rsid w:val="00794A08"/>
    <w:rsid w:val="00795EDB"/>
    <w:rsid w:val="007A4F7C"/>
    <w:rsid w:val="007A54F1"/>
    <w:rsid w:val="007A6C70"/>
    <w:rsid w:val="007B1514"/>
    <w:rsid w:val="007B1D38"/>
    <w:rsid w:val="007B2A5E"/>
    <w:rsid w:val="007B4191"/>
    <w:rsid w:val="007B5716"/>
    <w:rsid w:val="007B59DF"/>
    <w:rsid w:val="007C0A81"/>
    <w:rsid w:val="007C0DC5"/>
    <w:rsid w:val="007C1423"/>
    <w:rsid w:val="007C4D7B"/>
    <w:rsid w:val="007C51F8"/>
    <w:rsid w:val="007C5472"/>
    <w:rsid w:val="007C5634"/>
    <w:rsid w:val="007D06BB"/>
    <w:rsid w:val="007D162D"/>
    <w:rsid w:val="007D184F"/>
    <w:rsid w:val="007D3460"/>
    <w:rsid w:val="007D4221"/>
    <w:rsid w:val="007D5817"/>
    <w:rsid w:val="007D5F3C"/>
    <w:rsid w:val="007D6B40"/>
    <w:rsid w:val="007E1F08"/>
    <w:rsid w:val="007E2157"/>
    <w:rsid w:val="007E2FB9"/>
    <w:rsid w:val="007E3FFF"/>
    <w:rsid w:val="007E481A"/>
    <w:rsid w:val="007E77A8"/>
    <w:rsid w:val="007F5F2B"/>
    <w:rsid w:val="00800AF7"/>
    <w:rsid w:val="008113DA"/>
    <w:rsid w:val="00813B78"/>
    <w:rsid w:val="00815174"/>
    <w:rsid w:val="00815A56"/>
    <w:rsid w:val="00815F2B"/>
    <w:rsid w:val="00816E57"/>
    <w:rsid w:val="00816ED5"/>
    <w:rsid w:val="0082450B"/>
    <w:rsid w:val="00824738"/>
    <w:rsid w:val="00827294"/>
    <w:rsid w:val="00832256"/>
    <w:rsid w:val="008348AE"/>
    <w:rsid w:val="00836930"/>
    <w:rsid w:val="00836B3B"/>
    <w:rsid w:val="00841F2A"/>
    <w:rsid w:val="008424F6"/>
    <w:rsid w:val="0085210C"/>
    <w:rsid w:val="008529D5"/>
    <w:rsid w:val="0085338F"/>
    <w:rsid w:val="00860437"/>
    <w:rsid w:val="00860815"/>
    <w:rsid w:val="00860B0E"/>
    <w:rsid w:val="00864E0C"/>
    <w:rsid w:val="00867FD0"/>
    <w:rsid w:val="008714A2"/>
    <w:rsid w:val="0087268D"/>
    <w:rsid w:val="00875BF2"/>
    <w:rsid w:val="008766A4"/>
    <w:rsid w:val="0087699B"/>
    <w:rsid w:val="00877262"/>
    <w:rsid w:val="0088269E"/>
    <w:rsid w:val="00885E10"/>
    <w:rsid w:val="00894561"/>
    <w:rsid w:val="00895870"/>
    <w:rsid w:val="00897A88"/>
    <w:rsid w:val="00897F2A"/>
    <w:rsid w:val="008A0433"/>
    <w:rsid w:val="008A1C2E"/>
    <w:rsid w:val="008A2813"/>
    <w:rsid w:val="008A5B58"/>
    <w:rsid w:val="008A7C40"/>
    <w:rsid w:val="008B0428"/>
    <w:rsid w:val="008B2E21"/>
    <w:rsid w:val="008B4770"/>
    <w:rsid w:val="008C0539"/>
    <w:rsid w:val="008C13F4"/>
    <w:rsid w:val="008C35A5"/>
    <w:rsid w:val="008C4456"/>
    <w:rsid w:val="008C529A"/>
    <w:rsid w:val="008C6FA8"/>
    <w:rsid w:val="008D1946"/>
    <w:rsid w:val="008D3B21"/>
    <w:rsid w:val="008D40A4"/>
    <w:rsid w:val="008D5BAC"/>
    <w:rsid w:val="008D65EE"/>
    <w:rsid w:val="008D6EDC"/>
    <w:rsid w:val="008E04A4"/>
    <w:rsid w:val="008E0501"/>
    <w:rsid w:val="008E3275"/>
    <w:rsid w:val="008E327B"/>
    <w:rsid w:val="008E6F65"/>
    <w:rsid w:val="008F1AE9"/>
    <w:rsid w:val="008F705A"/>
    <w:rsid w:val="00900ABE"/>
    <w:rsid w:val="00901A15"/>
    <w:rsid w:val="009024A5"/>
    <w:rsid w:val="009033BE"/>
    <w:rsid w:val="00903965"/>
    <w:rsid w:val="00903F0A"/>
    <w:rsid w:val="00904B66"/>
    <w:rsid w:val="009133C7"/>
    <w:rsid w:val="009213C5"/>
    <w:rsid w:val="009247ED"/>
    <w:rsid w:val="00926E55"/>
    <w:rsid w:val="0092781F"/>
    <w:rsid w:val="00933910"/>
    <w:rsid w:val="009342D4"/>
    <w:rsid w:val="009343B5"/>
    <w:rsid w:val="00936AEE"/>
    <w:rsid w:val="00937D3C"/>
    <w:rsid w:val="00943150"/>
    <w:rsid w:val="00943363"/>
    <w:rsid w:val="009439D3"/>
    <w:rsid w:val="00946330"/>
    <w:rsid w:val="009474A0"/>
    <w:rsid w:val="009476E7"/>
    <w:rsid w:val="00951347"/>
    <w:rsid w:val="009523D6"/>
    <w:rsid w:val="00957ECB"/>
    <w:rsid w:val="009603B2"/>
    <w:rsid w:val="009616FA"/>
    <w:rsid w:val="00962524"/>
    <w:rsid w:val="00962692"/>
    <w:rsid w:val="00962997"/>
    <w:rsid w:val="00964744"/>
    <w:rsid w:val="009662A2"/>
    <w:rsid w:val="00967621"/>
    <w:rsid w:val="0097082E"/>
    <w:rsid w:val="00972B8F"/>
    <w:rsid w:val="009745C0"/>
    <w:rsid w:val="00975137"/>
    <w:rsid w:val="00977959"/>
    <w:rsid w:val="00980015"/>
    <w:rsid w:val="0098046B"/>
    <w:rsid w:val="009804FA"/>
    <w:rsid w:val="00981AD5"/>
    <w:rsid w:val="009828A6"/>
    <w:rsid w:val="00983960"/>
    <w:rsid w:val="00983DC9"/>
    <w:rsid w:val="00986431"/>
    <w:rsid w:val="00990CF9"/>
    <w:rsid w:val="00991E3C"/>
    <w:rsid w:val="00994C38"/>
    <w:rsid w:val="009A02E1"/>
    <w:rsid w:val="009A10E3"/>
    <w:rsid w:val="009A4D67"/>
    <w:rsid w:val="009A57A5"/>
    <w:rsid w:val="009A6F01"/>
    <w:rsid w:val="009B05BA"/>
    <w:rsid w:val="009B1693"/>
    <w:rsid w:val="009B7DBA"/>
    <w:rsid w:val="009C03A0"/>
    <w:rsid w:val="009C235D"/>
    <w:rsid w:val="009C528F"/>
    <w:rsid w:val="009D1BFF"/>
    <w:rsid w:val="009D3BD9"/>
    <w:rsid w:val="009D669A"/>
    <w:rsid w:val="009D729B"/>
    <w:rsid w:val="009E0174"/>
    <w:rsid w:val="009E0B05"/>
    <w:rsid w:val="009E2AB9"/>
    <w:rsid w:val="009E4078"/>
    <w:rsid w:val="009E57FB"/>
    <w:rsid w:val="009F2302"/>
    <w:rsid w:val="009F4094"/>
    <w:rsid w:val="009F4A85"/>
    <w:rsid w:val="009F4AE1"/>
    <w:rsid w:val="009F6A93"/>
    <w:rsid w:val="009F6E6F"/>
    <w:rsid w:val="00A02FAF"/>
    <w:rsid w:val="00A03C75"/>
    <w:rsid w:val="00A04945"/>
    <w:rsid w:val="00A05982"/>
    <w:rsid w:val="00A100A1"/>
    <w:rsid w:val="00A1174D"/>
    <w:rsid w:val="00A16372"/>
    <w:rsid w:val="00A16AC2"/>
    <w:rsid w:val="00A21D30"/>
    <w:rsid w:val="00A2336A"/>
    <w:rsid w:val="00A24E04"/>
    <w:rsid w:val="00A2521F"/>
    <w:rsid w:val="00A3010D"/>
    <w:rsid w:val="00A33C93"/>
    <w:rsid w:val="00A33E3D"/>
    <w:rsid w:val="00A35716"/>
    <w:rsid w:val="00A36460"/>
    <w:rsid w:val="00A37A29"/>
    <w:rsid w:val="00A4130F"/>
    <w:rsid w:val="00A42718"/>
    <w:rsid w:val="00A44602"/>
    <w:rsid w:val="00A446FA"/>
    <w:rsid w:val="00A46576"/>
    <w:rsid w:val="00A46E60"/>
    <w:rsid w:val="00A50931"/>
    <w:rsid w:val="00A51238"/>
    <w:rsid w:val="00A51BCC"/>
    <w:rsid w:val="00A5384C"/>
    <w:rsid w:val="00A54FF5"/>
    <w:rsid w:val="00A6091E"/>
    <w:rsid w:val="00A61810"/>
    <w:rsid w:val="00A6388D"/>
    <w:rsid w:val="00A641CD"/>
    <w:rsid w:val="00A64FF2"/>
    <w:rsid w:val="00A675F9"/>
    <w:rsid w:val="00A676E3"/>
    <w:rsid w:val="00A72574"/>
    <w:rsid w:val="00A72740"/>
    <w:rsid w:val="00A75494"/>
    <w:rsid w:val="00A7772A"/>
    <w:rsid w:val="00A815BC"/>
    <w:rsid w:val="00A845C8"/>
    <w:rsid w:val="00A85A48"/>
    <w:rsid w:val="00A87280"/>
    <w:rsid w:val="00A94E3E"/>
    <w:rsid w:val="00A976D5"/>
    <w:rsid w:val="00AA0208"/>
    <w:rsid w:val="00AA48FD"/>
    <w:rsid w:val="00AB03DA"/>
    <w:rsid w:val="00AB249C"/>
    <w:rsid w:val="00AB314F"/>
    <w:rsid w:val="00AB5A0C"/>
    <w:rsid w:val="00AB60A0"/>
    <w:rsid w:val="00AB68A3"/>
    <w:rsid w:val="00AB6928"/>
    <w:rsid w:val="00AC46AA"/>
    <w:rsid w:val="00AC4D78"/>
    <w:rsid w:val="00AC5E45"/>
    <w:rsid w:val="00AC69E7"/>
    <w:rsid w:val="00AC7CE5"/>
    <w:rsid w:val="00AD0DF8"/>
    <w:rsid w:val="00AD14B6"/>
    <w:rsid w:val="00AE4618"/>
    <w:rsid w:val="00AE46BC"/>
    <w:rsid w:val="00AF39AB"/>
    <w:rsid w:val="00AF4C97"/>
    <w:rsid w:val="00AF5056"/>
    <w:rsid w:val="00B05CDA"/>
    <w:rsid w:val="00B07BE9"/>
    <w:rsid w:val="00B10D85"/>
    <w:rsid w:val="00B132E6"/>
    <w:rsid w:val="00B140D1"/>
    <w:rsid w:val="00B20572"/>
    <w:rsid w:val="00B20703"/>
    <w:rsid w:val="00B229E4"/>
    <w:rsid w:val="00B33E0E"/>
    <w:rsid w:val="00B3429C"/>
    <w:rsid w:val="00B366AA"/>
    <w:rsid w:val="00B41453"/>
    <w:rsid w:val="00B4312C"/>
    <w:rsid w:val="00B45E64"/>
    <w:rsid w:val="00B569C6"/>
    <w:rsid w:val="00B626E8"/>
    <w:rsid w:val="00B636C2"/>
    <w:rsid w:val="00B63A54"/>
    <w:rsid w:val="00B63B43"/>
    <w:rsid w:val="00B64F16"/>
    <w:rsid w:val="00B66478"/>
    <w:rsid w:val="00B72E4A"/>
    <w:rsid w:val="00B73B90"/>
    <w:rsid w:val="00B764B1"/>
    <w:rsid w:val="00B76F65"/>
    <w:rsid w:val="00B7745F"/>
    <w:rsid w:val="00B82717"/>
    <w:rsid w:val="00B855B3"/>
    <w:rsid w:val="00B87113"/>
    <w:rsid w:val="00B924BF"/>
    <w:rsid w:val="00B94503"/>
    <w:rsid w:val="00B94AD8"/>
    <w:rsid w:val="00B9592D"/>
    <w:rsid w:val="00B96550"/>
    <w:rsid w:val="00BA3322"/>
    <w:rsid w:val="00BA4D30"/>
    <w:rsid w:val="00BA4E4C"/>
    <w:rsid w:val="00BA7345"/>
    <w:rsid w:val="00BB0EFF"/>
    <w:rsid w:val="00BB1632"/>
    <w:rsid w:val="00BB3D35"/>
    <w:rsid w:val="00BB6E51"/>
    <w:rsid w:val="00BC3BCA"/>
    <w:rsid w:val="00BC3D93"/>
    <w:rsid w:val="00BC524E"/>
    <w:rsid w:val="00BC65C4"/>
    <w:rsid w:val="00BD0911"/>
    <w:rsid w:val="00BD3010"/>
    <w:rsid w:val="00BD669D"/>
    <w:rsid w:val="00BE20F1"/>
    <w:rsid w:val="00BE2641"/>
    <w:rsid w:val="00BE469D"/>
    <w:rsid w:val="00BE4845"/>
    <w:rsid w:val="00BE6531"/>
    <w:rsid w:val="00BF051B"/>
    <w:rsid w:val="00BF0C0B"/>
    <w:rsid w:val="00BF1395"/>
    <w:rsid w:val="00BF1BC3"/>
    <w:rsid w:val="00BF4DDC"/>
    <w:rsid w:val="00BF57A7"/>
    <w:rsid w:val="00C0056A"/>
    <w:rsid w:val="00C00667"/>
    <w:rsid w:val="00C007B9"/>
    <w:rsid w:val="00C02D38"/>
    <w:rsid w:val="00C02DD1"/>
    <w:rsid w:val="00C052CB"/>
    <w:rsid w:val="00C058D7"/>
    <w:rsid w:val="00C064DB"/>
    <w:rsid w:val="00C07E2F"/>
    <w:rsid w:val="00C22598"/>
    <w:rsid w:val="00C258E5"/>
    <w:rsid w:val="00C30F28"/>
    <w:rsid w:val="00C32A1D"/>
    <w:rsid w:val="00C333D8"/>
    <w:rsid w:val="00C35A4C"/>
    <w:rsid w:val="00C37BC1"/>
    <w:rsid w:val="00C40AC0"/>
    <w:rsid w:val="00C43209"/>
    <w:rsid w:val="00C469AE"/>
    <w:rsid w:val="00C477D0"/>
    <w:rsid w:val="00C51223"/>
    <w:rsid w:val="00C52FE1"/>
    <w:rsid w:val="00C5553F"/>
    <w:rsid w:val="00C55E44"/>
    <w:rsid w:val="00C56618"/>
    <w:rsid w:val="00C60F6F"/>
    <w:rsid w:val="00C6319D"/>
    <w:rsid w:val="00C635F0"/>
    <w:rsid w:val="00C66076"/>
    <w:rsid w:val="00C70077"/>
    <w:rsid w:val="00C72286"/>
    <w:rsid w:val="00C728F7"/>
    <w:rsid w:val="00C76124"/>
    <w:rsid w:val="00C76ABC"/>
    <w:rsid w:val="00C80A11"/>
    <w:rsid w:val="00C80DD1"/>
    <w:rsid w:val="00C8284C"/>
    <w:rsid w:val="00C84A98"/>
    <w:rsid w:val="00C85BB8"/>
    <w:rsid w:val="00C91AC2"/>
    <w:rsid w:val="00C92E53"/>
    <w:rsid w:val="00C930BD"/>
    <w:rsid w:val="00C94474"/>
    <w:rsid w:val="00C94475"/>
    <w:rsid w:val="00C96775"/>
    <w:rsid w:val="00CA0ECB"/>
    <w:rsid w:val="00CA3BFE"/>
    <w:rsid w:val="00CA3F6D"/>
    <w:rsid w:val="00CB0822"/>
    <w:rsid w:val="00CB53EE"/>
    <w:rsid w:val="00CB5F87"/>
    <w:rsid w:val="00CC5430"/>
    <w:rsid w:val="00CC5B4E"/>
    <w:rsid w:val="00CC7F0A"/>
    <w:rsid w:val="00CD25E2"/>
    <w:rsid w:val="00CD3D34"/>
    <w:rsid w:val="00CD3D97"/>
    <w:rsid w:val="00CD50DC"/>
    <w:rsid w:val="00CD6620"/>
    <w:rsid w:val="00CE011F"/>
    <w:rsid w:val="00CE54AC"/>
    <w:rsid w:val="00CE7C4C"/>
    <w:rsid w:val="00CF0BA1"/>
    <w:rsid w:val="00CF36C0"/>
    <w:rsid w:val="00CF3B44"/>
    <w:rsid w:val="00CF405F"/>
    <w:rsid w:val="00D0159C"/>
    <w:rsid w:val="00D016A1"/>
    <w:rsid w:val="00D049D0"/>
    <w:rsid w:val="00D05311"/>
    <w:rsid w:val="00D06DFB"/>
    <w:rsid w:val="00D127CC"/>
    <w:rsid w:val="00D1397A"/>
    <w:rsid w:val="00D14C03"/>
    <w:rsid w:val="00D14CA4"/>
    <w:rsid w:val="00D15A8F"/>
    <w:rsid w:val="00D15C27"/>
    <w:rsid w:val="00D16706"/>
    <w:rsid w:val="00D24942"/>
    <w:rsid w:val="00D25713"/>
    <w:rsid w:val="00D264D7"/>
    <w:rsid w:val="00D30146"/>
    <w:rsid w:val="00D3102E"/>
    <w:rsid w:val="00D31299"/>
    <w:rsid w:val="00D31A95"/>
    <w:rsid w:val="00D3230D"/>
    <w:rsid w:val="00D35785"/>
    <w:rsid w:val="00D35B15"/>
    <w:rsid w:val="00D375CC"/>
    <w:rsid w:val="00D411AD"/>
    <w:rsid w:val="00D4140E"/>
    <w:rsid w:val="00D41E90"/>
    <w:rsid w:val="00D44CEA"/>
    <w:rsid w:val="00D45756"/>
    <w:rsid w:val="00D469E3"/>
    <w:rsid w:val="00D50AA8"/>
    <w:rsid w:val="00D51817"/>
    <w:rsid w:val="00D51FD8"/>
    <w:rsid w:val="00D52581"/>
    <w:rsid w:val="00D5340E"/>
    <w:rsid w:val="00D55935"/>
    <w:rsid w:val="00D56FE8"/>
    <w:rsid w:val="00D60EE4"/>
    <w:rsid w:val="00D60F42"/>
    <w:rsid w:val="00D629D0"/>
    <w:rsid w:val="00D64497"/>
    <w:rsid w:val="00D662BB"/>
    <w:rsid w:val="00D6785C"/>
    <w:rsid w:val="00D700B1"/>
    <w:rsid w:val="00D7232F"/>
    <w:rsid w:val="00D7410A"/>
    <w:rsid w:val="00D755D6"/>
    <w:rsid w:val="00D75884"/>
    <w:rsid w:val="00D76146"/>
    <w:rsid w:val="00D77EA1"/>
    <w:rsid w:val="00D810BA"/>
    <w:rsid w:val="00D816C0"/>
    <w:rsid w:val="00D81802"/>
    <w:rsid w:val="00D84C0F"/>
    <w:rsid w:val="00D86821"/>
    <w:rsid w:val="00D901B0"/>
    <w:rsid w:val="00D90331"/>
    <w:rsid w:val="00D9086D"/>
    <w:rsid w:val="00D9169D"/>
    <w:rsid w:val="00D91964"/>
    <w:rsid w:val="00D94558"/>
    <w:rsid w:val="00D9512F"/>
    <w:rsid w:val="00D967D1"/>
    <w:rsid w:val="00DA0E05"/>
    <w:rsid w:val="00DA1CDE"/>
    <w:rsid w:val="00DA435A"/>
    <w:rsid w:val="00DA5844"/>
    <w:rsid w:val="00DA6E9F"/>
    <w:rsid w:val="00DB4889"/>
    <w:rsid w:val="00DB4F63"/>
    <w:rsid w:val="00DB5151"/>
    <w:rsid w:val="00DC324F"/>
    <w:rsid w:val="00DC55B4"/>
    <w:rsid w:val="00DC5FCF"/>
    <w:rsid w:val="00DC612B"/>
    <w:rsid w:val="00DD0202"/>
    <w:rsid w:val="00DD148C"/>
    <w:rsid w:val="00DD260E"/>
    <w:rsid w:val="00DD2C3B"/>
    <w:rsid w:val="00DD5B47"/>
    <w:rsid w:val="00DD6D2E"/>
    <w:rsid w:val="00DE0B0F"/>
    <w:rsid w:val="00DE0E1E"/>
    <w:rsid w:val="00DE29AE"/>
    <w:rsid w:val="00DE3105"/>
    <w:rsid w:val="00DE5709"/>
    <w:rsid w:val="00DE62D1"/>
    <w:rsid w:val="00DF1C42"/>
    <w:rsid w:val="00DF5D7A"/>
    <w:rsid w:val="00DF7752"/>
    <w:rsid w:val="00E00704"/>
    <w:rsid w:val="00E013C4"/>
    <w:rsid w:val="00E05209"/>
    <w:rsid w:val="00E059B0"/>
    <w:rsid w:val="00E068B2"/>
    <w:rsid w:val="00E06A40"/>
    <w:rsid w:val="00E07552"/>
    <w:rsid w:val="00E14E4E"/>
    <w:rsid w:val="00E15DEB"/>
    <w:rsid w:val="00E17472"/>
    <w:rsid w:val="00E17907"/>
    <w:rsid w:val="00E22AE3"/>
    <w:rsid w:val="00E241BD"/>
    <w:rsid w:val="00E2588C"/>
    <w:rsid w:val="00E25CFA"/>
    <w:rsid w:val="00E279FE"/>
    <w:rsid w:val="00E303F2"/>
    <w:rsid w:val="00E32667"/>
    <w:rsid w:val="00E36CA9"/>
    <w:rsid w:val="00E37E2B"/>
    <w:rsid w:val="00E41194"/>
    <w:rsid w:val="00E42B79"/>
    <w:rsid w:val="00E42E39"/>
    <w:rsid w:val="00E43E49"/>
    <w:rsid w:val="00E45B04"/>
    <w:rsid w:val="00E465F6"/>
    <w:rsid w:val="00E50F0C"/>
    <w:rsid w:val="00E531B7"/>
    <w:rsid w:val="00E54FD1"/>
    <w:rsid w:val="00E5578E"/>
    <w:rsid w:val="00E5679A"/>
    <w:rsid w:val="00E6115A"/>
    <w:rsid w:val="00E64DD9"/>
    <w:rsid w:val="00E66424"/>
    <w:rsid w:val="00E67E94"/>
    <w:rsid w:val="00E726F9"/>
    <w:rsid w:val="00E737F4"/>
    <w:rsid w:val="00E73D4D"/>
    <w:rsid w:val="00E82727"/>
    <w:rsid w:val="00E84CC8"/>
    <w:rsid w:val="00E86BDA"/>
    <w:rsid w:val="00E8718D"/>
    <w:rsid w:val="00E87FC7"/>
    <w:rsid w:val="00E90E3B"/>
    <w:rsid w:val="00E91D0E"/>
    <w:rsid w:val="00E922E8"/>
    <w:rsid w:val="00E936EB"/>
    <w:rsid w:val="00E94885"/>
    <w:rsid w:val="00E967A9"/>
    <w:rsid w:val="00E97252"/>
    <w:rsid w:val="00EA0A30"/>
    <w:rsid w:val="00EA19C8"/>
    <w:rsid w:val="00EA2FB0"/>
    <w:rsid w:val="00EA6293"/>
    <w:rsid w:val="00EA7276"/>
    <w:rsid w:val="00EB04E5"/>
    <w:rsid w:val="00EB0996"/>
    <w:rsid w:val="00EB5AE3"/>
    <w:rsid w:val="00EB71DA"/>
    <w:rsid w:val="00EC0034"/>
    <w:rsid w:val="00EC26FC"/>
    <w:rsid w:val="00EC3463"/>
    <w:rsid w:val="00ED0041"/>
    <w:rsid w:val="00ED5507"/>
    <w:rsid w:val="00ED6A48"/>
    <w:rsid w:val="00EE1DBA"/>
    <w:rsid w:val="00EE3BA5"/>
    <w:rsid w:val="00EE5215"/>
    <w:rsid w:val="00EF04D3"/>
    <w:rsid w:val="00EF1844"/>
    <w:rsid w:val="00EF28FB"/>
    <w:rsid w:val="00EF359E"/>
    <w:rsid w:val="00EF380B"/>
    <w:rsid w:val="00EF4256"/>
    <w:rsid w:val="00EF5CF5"/>
    <w:rsid w:val="00F008A0"/>
    <w:rsid w:val="00F017A3"/>
    <w:rsid w:val="00F0292E"/>
    <w:rsid w:val="00F02DD0"/>
    <w:rsid w:val="00F034EF"/>
    <w:rsid w:val="00F03A07"/>
    <w:rsid w:val="00F03F5C"/>
    <w:rsid w:val="00F04323"/>
    <w:rsid w:val="00F0442F"/>
    <w:rsid w:val="00F04BE6"/>
    <w:rsid w:val="00F04E87"/>
    <w:rsid w:val="00F07CBB"/>
    <w:rsid w:val="00F11AA5"/>
    <w:rsid w:val="00F15E9E"/>
    <w:rsid w:val="00F15FB3"/>
    <w:rsid w:val="00F16ADD"/>
    <w:rsid w:val="00F16D1C"/>
    <w:rsid w:val="00F22050"/>
    <w:rsid w:val="00F2336B"/>
    <w:rsid w:val="00F25D40"/>
    <w:rsid w:val="00F27799"/>
    <w:rsid w:val="00F3376E"/>
    <w:rsid w:val="00F34BB9"/>
    <w:rsid w:val="00F35422"/>
    <w:rsid w:val="00F36897"/>
    <w:rsid w:val="00F36932"/>
    <w:rsid w:val="00F37E0C"/>
    <w:rsid w:val="00F40EC7"/>
    <w:rsid w:val="00F41F26"/>
    <w:rsid w:val="00F43947"/>
    <w:rsid w:val="00F440B4"/>
    <w:rsid w:val="00F47B5F"/>
    <w:rsid w:val="00F507C2"/>
    <w:rsid w:val="00F51F42"/>
    <w:rsid w:val="00F53C73"/>
    <w:rsid w:val="00F549EF"/>
    <w:rsid w:val="00F57493"/>
    <w:rsid w:val="00F601D4"/>
    <w:rsid w:val="00F64A50"/>
    <w:rsid w:val="00F66BE9"/>
    <w:rsid w:val="00F70332"/>
    <w:rsid w:val="00F70D1B"/>
    <w:rsid w:val="00F71B21"/>
    <w:rsid w:val="00F76100"/>
    <w:rsid w:val="00F81561"/>
    <w:rsid w:val="00F819E4"/>
    <w:rsid w:val="00F82364"/>
    <w:rsid w:val="00F82F15"/>
    <w:rsid w:val="00F838E6"/>
    <w:rsid w:val="00F84CEA"/>
    <w:rsid w:val="00F855D3"/>
    <w:rsid w:val="00F859C0"/>
    <w:rsid w:val="00F85A04"/>
    <w:rsid w:val="00F85A39"/>
    <w:rsid w:val="00F86BD5"/>
    <w:rsid w:val="00F87042"/>
    <w:rsid w:val="00F87E96"/>
    <w:rsid w:val="00F903EF"/>
    <w:rsid w:val="00F916C1"/>
    <w:rsid w:val="00F9222E"/>
    <w:rsid w:val="00F94DBA"/>
    <w:rsid w:val="00F958B1"/>
    <w:rsid w:val="00F959A8"/>
    <w:rsid w:val="00F95C19"/>
    <w:rsid w:val="00F96713"/>
    <w:rsid w:val="00F97B56"/>
    <w:rsid w:val="00FA2697"/>
    <w:rsid w:val="00FA3269"/>
    <w:rsid w:val="00FA4E65"/>
    <w:rsid w:val="00FA688E"/>
    <w:rsid w:val="00FA69F3"/>
    <w:rsid w:val="00FA6B94"/>
    <w:rsid w:val="00FA71F6"/>
    <w:rsid w:val="00FA782F"/>
    <w:rsid w:val="00FB008B"/>
    <w:rsid w:val="00FB127B"/>
    <w:rsid w:val="00FB20C5"/>
    <w:rsid w:val="00FB28AA"/>
    <w:rsid w:val="00FB7A2A"/>
    <w:rsid w:val="00FC03D8"/>
    <w:rsid w:val="00FC2477"/>
    <w:rsid w:val="00FC5679"/>
    <w:rsid w:val="00FC7406"/>
    <w:rsid w:val="00FC7B11"/>
    <w:rsid w:val="00FD0928"/>
    <w:rsid w:val="00FD3C75"/>
    <w:rsid w:val="00FD526A"/>
    <w:rsid w:val="00FE1BF5"/>
    <w:rsid w:val="00FE2064"/>
    <w:rsid w:val="00FE354D"/>
    <w:rsid w:val="00FE387D"/>
    <w:rsid w:val="00FE41DD"/>
    <w:rsid w:val="00FE7476"/>
    <w:rsid w:val="00FE7C64"/>
    <w:rsid w:val="00FF198A"/>
    <w:rsid w:val="00FF47A9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CEE4094"/>
  <w15:docId w15:val="{DFDDE5F9-8E78-4AE6-B807-17A6BB9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semiHidden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40C39"/>
    <w:pPr>
      <w:spacing w:before="240" w:after="120"/>
    </w:pPr>
    <w:rPr>
      <w:sz w:val="2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EA0A30"/>
    <w:rPr>
      <w:rFonts w:ascii="Calibri" w:hAnsi="Calibri"/>
      <w:sz w:val="24"/>
    </w:rPr>
  </w:style>
  <w:style w:type="paragraph" w:customStyle="1" w:styleId="ESBodyText">
    <w:name w:val="ES_Body Text"/>
    <w:basedOn w:val="Normal"/>
    <w:link w:val="ESBodyTextChar"/>
    <w:qFormat/>
    <w:rsid w:val="004D4087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1">
    <w:name w:val="Note Level 11"/>
    <w:basedOn w:val="Normal"/>
    <w:uiPriority w:val="99"/>
    <w:locked/>
    <w:rsid w:val="00895870"/>
    <w:pPr>
      <w:keepNext/>
      <w:numPr>
        <w:numId w:val="1"/>
      </w:numPr>
      <w:spacing w:before="120"/>
      <w:ind w:left="284"/>
      <w:contextualSpacing/>
      <w:outlineLvl w:val="0"/>
    </w:pPr>
  </w:style>
  <w:style w:type="paragraph" w:customStyle="1" w:styleId="NoteLevel21">
    <w:name w:val="Note Level 21"/>
    <w:basedOn w:val="Normal"/>
    <w:uiPriority w:val="99"/>
    <w:locked/>
    <w:rsid w:val="00D84C0F"/>
    <w:pPr>
      <w:keepNext/>
      <w:numPr>
        <w:ilvl w:val="1"/>
        <w:numId w:val="1"/>
      </w:numPr>
      <w:spacing w:after="0"/>
      <w:ind w:firstLine="164"/>
      <w:contextualSpacing/>
      <w:outlineLvl w:val="1"/>
    </w:pPr>
  </w:style>
  <w:style w:type="paragraph" w:customStyle="1" w:styleId="NoteLevel31">
    <w:name w:val="Note Level 31"/>
    <w:basedOn w:val="Normal"/>
    <w:uiPriority w:val="99"/>
    <w:locked/>
    <w:rsid w:val="00D84C0F"/>
    <w:pPr>
      <w:keepNext/>
      <w:numPr>
        <w:ilvl w:val="2"/>
        <w:numId w:val="1"/>
      </w:numPr>
      <w:spacing w:after="0"/>
      <w:ind w:firstLine="164"/>
      <w:contextualSpacing/>
      <w:outlineLvl w:val="2"/>
    </w:pPr>
  </w:style>
  <w:style w:type="paragraph" w:customStyle="1" w:styleId="NoteLevel41">
    <w:name w:val="Note Level 41"/>
    <w:basedOn w:val="Normal"/>
    <w:uiPriority w:val="99"/>
    <w:locked/>
    <w:rsid w:val="00D84C0F"/>
    <w:pPr>
      <w:keepNext/>
      <w:numPr>
        <w:ilvl w:val="3"/>
        <w:numId w:val="1"/>
      </w:numPr>
      <w:spacing w:after="0"/>
      <w:ind w:firstLine="164"/>
      <w:contextualSpacing/>
      <w:outlineLvl w:val="3"/>
    </w:pPr>
  </w:style>
  <w:style w:type="paragraph" w:customStyle="1" w:styleId="NoteLevel51">
    <w:name w:val="Note Level 51"/>
    <w:basedOn w:val="Normal"/>
    <w:uiPriority w:val="99"/>
    <w:locked/>
    <w:rsid w:val="00D84C0F"/>
    <w:pPr>
      <w:keepNext/>
      <w:numPr>
        <w:ilvl w:val="4"/>
        <w:numId w:val="1"/>
      </w:numPr>
      <w:spacing w:after="0"/>
      <w:ind w:left="1985" w:firstLine="164"/>
      <w:contextualSpacing/>
      <w:outlineLvl w:val="4"/>
    </w:pPr>
  </w:style>
  <w:style w:type="paragraph" w:customStyle="1" w:styleId="NoteLevel61">
    <w:name w:val="Note Level 61"/>
    <w:basedOn w:val="Normal"/>
    <w:uiPriority w:val="99"/>
    <w:locked/>
    <w:rsid w:val="00D84C0F"/>
    <w:pPr>
      <w:keepNext/>
      <w:numPr>
        <w:ilvl w:val="5"/>
        <w:numId w:val="1"/>
      </w:numPr>
      <w:spacing w:after="0"/>
      <w:ind w:firstLine="164"/>
      <w:contextualSpacing/>
      <w:outlineLvl w:val="5"/>
    </w:pPr>
  </w:style>
  <w:style w:type="paragraph" w:customStyle="1" w:styleId="NoteLevel71">
    <w:name w:val="Note Level 71"/>
    <w:basedOn w:val="NoteLevel51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1">
    <w:name w:val="Note Level 81"/>
    <w:basedOn w:val="Normal"/>
    <w:uiPriority w:val="99"/>
    <w:locked/>
    <w:rsid w:val="00D84C0F"/>
    <w:pPr>
      <w:keepNext/>
      <w:numPr>
        <w:ilvl w:val="7"/>
        <w:numId w:val="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1">
    <w:name w:val="Note Level 91"/>
    <w:basedOn w:val="Normal"/>
    <w:uiPriority w:val="99"/>
    <w:locked/>
    <w:rsid w:val="00D84C0F"/>
    <w:pPr>
      <w:keepNext/>
      <w:numPr>
        <w:ilvl w:val="8"/>
        <w:numId w:val="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226B71"/>
    <w:pPr>
      <w:numPr>
        <w:numId w:val="2"/>
      </w:numPr>
      <w:spacing w:after="80" w:line="240" w:lineRule="auto"/>
    </w:pPr>
    <w:rPr>
      <w:rFonts w:eastAsia="Arial" w:cs="Times New Roman"/>
      <w:szCs w:val="22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2"/>
      </w:numPr>
      <w:spacing w:after="80" w:line="240" w:lineRule="auto"/>
    </w:pPr>
    <w:rPr>
      <w:rFonts w:eastAsia="Arial" w:cs="Times New Roman"/>
      <w:szCs w:val="22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6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locked/>
    <w:rsid w:val="00B33E0E"/>
    <w:rPr>
      <w:rFonts w:eastAsia="Times New Roman" w:cs="Times New Roman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342D4"/>
    <w:rPr>
      <w:rFonts w:eastAsia="Times New Roman" w:cs="Times New Roman"/>
      <w:sz w:val="22"/>
      <w:szCs w:val="22"/>
      <w:lang w:val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rsid w:val="00885E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3B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3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4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B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544"/>
    <w:rPr>
      <w:rFonts w:ascii="Arial" w:hAnsi="Arial" w:cs="Arial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46693B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rsid w:val="00114E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semiHidden/>
    <w:rsid w:val="00A05982"/>
    <w:rPr>
      <w:rFonts w:ascii="Arial" w:hAnsi="Arial" w:cs="Arial"/>
      <w:sz w:val="18"/>
      <w:szCs w:val="18"/>
      <w:lang w:val="en-AU"/>
    </w:rPr>
  </w:style>
  <w:style w:type="character" w:styleId="PlaceholderText">
    <w:name w:val="Placeholder Text"/>
    <w:basedOn w:val="DefaultParagraphFont"/>
    <w:rsid w:val="00A6388D"/>
    <w:rPr>
      <w:color w:val="808080"/>
    </w:rPr>
  </w:style>
  <w:style w:type="character" w:customStyle="1" w:styleId="ESBodyTextChar">
    <w:name w:val="ES_Body Text Char"/>
    <w:link w:val="ESBodyText"/>
    <w:rsid w:val="004D4087"/>
    <w:rPr>
      <w:rFonts w:ascii="Calibri" w:hAnsi="Calibri" w:cs="Arial"/>
      <w:sz w:val="22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AD0DF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mailto:wtif@edumail.vic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web1.economicdevelopment.vic.gov.au/ecodev/priority-industries-sectors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killsfirst.vic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43DC31-15FB-4124-ABFB-0088CD2B2D41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CD72697F-DA42-45A6-BA63-1785F6000C93}">
      <dgm:prSet phldrT="[Text]"/>
      <dgm:spPr>
        <a:xfrm>
          <a:off x="0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Expression of Interest or Seed Progressing to Grant</a:t>
          </a:r>
        </a:p>
      </dgm:t>
    </dgm:pt>
    <dgm:pt modelId="{940D600B-BEC2-473C-BA8A-3EECBFABEDFB}" type="parTrans" cxnId="{5615C11F-E3A2-42C2-B0F7-0A1D4735F02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03A145-B904-41FE-9D08-AB717B3799E9}" type="sibTrans" cxnId="{5615C11F-E3A2-42C2-B0F7-0A1D4735F029}">
      <dgm:prSet/>
      <dgm:spPr>
        <a:xfrm>
          <a:off x="795664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ADA9AB-2BA9-4465-AD93-B96CA0FC85AE}">
      <dgm:prSet phldrT="[Text]"/>
      <dgm:spPr>
        <a:xfrm>
          <a:off x="1012663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2250053"/>
            <a:satOff val="-3376"/>
            <a:lumOff val="-54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 Grant Application Lodgement</a:t>
          </a:r>
        </a:p>
      </dgm:t>
    </dgm:pt>
    <dgm:pt modelId="{0739F041-9C38-4882-88A2-DE1588B5EE9D}" type="parTrans" cxnId="{A207DA0E-997D-41CF-AEB1-2104379557F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2746AC5-9207-49EA-9FAC-A84F940B46E5}" type="sibTrans" cxnId="{A207DA0E-997D-41CF-AEB1-2104379557F0}">
      <dgm:prSet/>
      <dgm:spPr>
        <a:xfrm>
          <a:off x="1808328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40B1F7-3BA3-4572-A3D9-03F49A27EF42}">
      <dgm:prSet phldrT="[Text]"/>
      <dgm:spPr>
        <a:xfrm>
          <a:off x="2025327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4500106"/>
            <a:satOff val="-6752"/>
            <a:lumOff val="-109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 Assessment</a:t>
          </a:r>
        </a:p>
      </dgm:t>
    </dgm:pt>
    <dgm:pt modelId="{E29A4B21-E8E9-4994-BC86-8DBFD7C7D955}" type="parTrans" cxnId="{1A4FD7C0-C7E8-4BC6-A5F8-D136A5F6375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2D00A80-1A1F-48F9-A818-07937034C6A6}" type="sibTrans" cxnId="{1A4FD7C0-C7E8-4BC6-A5F8-D136A5F63753}">
      <dgm:prSet/>
      <dgm:spPr>
        <a:xfrm>
          <a:off x="2820991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9E9F0E2-A9C7-4534-BB32-A2123146DBFD}">
      <dgm:prSet phldrT="[Text]"/>
      <dgm:spPr>
        <a:xfrm>
          <a:off x="3037991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6750158"/>
            <a:satOff val="-10128"/>
            <a:lumOff val="-164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(Initiation Meeting if approved)</a:t>
          </a:r>
        </a:p>
      </dgm:t>
    </dgm:pt>
    <dgm:pt modelId="{60A5C015-2EAE-47BA-A1E1-DD0EE9384BCC}" type="parTrans" cxnId="{152D340A-6784-4704-B936-A875A3B39F1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BC89056-7CC5-4292-B467-FADDBF6768E8}" type="sibTrans" cxnId="{152D340A-6784-4704-B936-A875A3B39F1A}">
      <dgm:prSet/>
      <dgm:spPr>
        <a:xfrm>
          <a:off x="3833655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646C6B-3889-4F51-A6AA-E2CE4567B1DE}">
      <dgm:prSet phldrT="[Text]"/>
      <dgm:spPr>
        <a:xfrm>
          <a:off x="4050654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9000211"/>
            <a:satOff val="-13504"/>
            <a:lumOff val="-219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If approved, undertake Grant  Project Activities</a:t>
          </a:r>
        </a:p>
      </dgm:t>
    </dgm:pt>
    <dgm:pt modelId="{434EA0E4-8F49-49D9-B2AD-20B1606FC7C4}" type="parTrans" cxnId="{5518BF99-2D77-4386-89CE-53CC08FCCD5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F80BC1E-DA79-4028-B595-AD38DE505313}" type="sibTrans" cxnId="{5518BF99-2D77-4386-89CE-53CC08FCCD5C}">
      <dgm:prSet/>
      <dgm:spPr>
        <a:xfrm>
          <a:off x="4846319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3715AEA-CBCE-4604-BFEB-9322A53EEA7F}">
      <dgm:prSet phldrT="[Text]"/>
      <dgm:spPr>
        <a:xfrm>
          <a:off x="5063318" y="10151"/>
          <a:ext cx="723331" cy="741697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Outcomes Paper &amp; Outcomes Meeting</a:t>
          </a:r>
        </a:p>
      </dgm:t>
      <dgm:extLst>
        <a:ext uri="{E40237B7-FDA0-4F09-8148-C483321AD2D9}">
          <dgm14:cNvPr xmlns:dgm14="http://schemas.microsoft.com/office/drawing/2010/diagram" id="0" name="" descr="&#10;&#10;&#10;" title="Graphic"/>
        </a:ext>
      </dgm:extLst>
    </dgm:pt>
    <dgm:pt modelId="{91E4FE97-41C6-42E2-B83C-0B9410106B64}" type="parTrans" cxnId="{07B70864-D4DB-4EF8-A816-44700A5417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2F860DE-8721-47A9-A6DA-997E0E319E48}" type="sibTrans" cxnId="{07B70864-D4DB-4EF8-A816-44700A5417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C91B01F-5728-4DF6-A49E-9548B006414C}" type="pres">
      <dgm:prSet presAssocID="{6143DC31-15FB-4124-ABFB-0088CD2B2D41}" presName="Name0" presStyleCnt="0">
        <dgm:presLayoutVars>
          <dgm:dir/>
          <dgm:resizeHandles val="exact"/>
        </dgm:presLayoutVars>
      </dgm:prSet>
      <dgm:spPr/>
    </dgm:pt>
    <dgm:pt modelId="{690B1FB3-16B7-4020-A978-288B05910C9C}" type="pres">
      <dgm:prSet presAssocID="{CD72697F-DA42-45A6-BA63-1785F6000C9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8A5131-CD15-4EC3-ABA1-A41C08B22340}" type="pres">
      <dgm:prSet presAssocID="{3803A145-B904-41FE-9D08-AB717B3799E9}" presName="sibTrans" presStyleLbl="sibTrans2D1" presStyleIdx="0" presStyleCnt="5"/>
      <dgm:spPr/>
      <dgm:t>
        <a:bodyPr/>
        <a:lstStyle/>
        <a:p>
          <a:endParaRPr lang="en-US"/>
        </a:p>
      </dgm:t>
    </dgm:pt>
    <dgm:pt modelId="{079EEDAA-3DA3-4251-9CC0-E7DD63265891}" type="pres">
      <dgm:prSet presAssocID="{3803A145-B904-41FE-9D08-AB717B3799E9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7C8AB28-00CB-4063-8537-8CBE3744FD71}" type="pres">
      <dgm:prSet presAssocID="{D9ADA9AB-2BA9-4465-AD93-B96CA0FC85A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8C8D0F-3808-4D9B-83DA-6265ED8031BB}" type="pres">
      <dgm:prSet presAssocID="{B2746AC5-9207-49EA-9FAC-A84F940B46E5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7A2660A-CC7A-4DE9-924C-76EB9EC28996}" type="pres">
      <dgm:prSet presAssocID="{B2746AC5-9207-49EA-9FAC-A84F940B46E5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DE44EE1F-C157-4B41-AD8C-CC430D7B9195}" type="pres">
      <dgm:prSet presAssocID="{2D40B1F7-3BA3-4572-A3D9-03F49A27EF4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6AEC24-0884-40D1-8857-80CF97A3A8CD}" type="pres">
      <dgm:prSet presAssocID="{A2D00A80-1A1F-48F9-A818-07937034C6A6}" presName="sibTrans" presStyleLbl="sibTrans2D1" presStyleIdx="2" presStyleCnt="5"/>
      <dgm:spPr/>
      <dgm:t>
        <a:bodyPr/>
        <a:lstStyle/>
        <a:p>
          <a:endParaRPr lang="en-US"/>
        </a:p>
      </dgm:t>
    </dgm:pt>
    <dgm:pt modelId="{511C72C4-B9CA-42FC-A205-F47231F4538E}" type="pres">
      <dgm:prSet presAssocID="{A2D00A80-1A1F-48F9-A818-07937034C6A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2A0F7661-AC27-48A6-9699-517AD9A0E785}" type="pres">
      <dgm:prSet presAssocID="{99E9F0E2-A9C7-4534-BB32-A2123146DBF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7CEF73-8CE8-4F51-86EF-262A59A7FC41}" type="pres">
      <dgm:prSet presAssocID="{1BC89056-7CC5-4292-B467-FADDBF6768E8}" presName="sibTrans" presStyleLbl="sibTrans2D1" presStyleIdx="3" presStyleCnt="5"/>
      <dgm:spPr/>
      <dgm:t>
        <a:bodyPr/>
        <a:lstStyle/>
        <a:p>
          <a:endParaRPr lang="en-US"/>
        </a:p>
      </dgm:t>
    </dgm:pt>
    <dgm:pt modelId="{27137217-A866-4F0F-A1E2-5875DD7246C1}" type="pres">
      <dgm:prSet presAssocID="{1BC89056-7CC5-4292-B467-FADDBF6768E8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F0F9EC6-7E0E-483E-9BB3-0FB5B4EABABF}" type="pres">
      <dgm:prSet presAssocID="{AD646C6B-3889-4F51-A6AA-E2CE4567B1D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427CA4-D476-46FB-82C0-6E5109F4AECB}" type="pres">
      <dgm:prSet presAssocID="{7F80BC1E-DA79-4028-B595-AD38DE505313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66FD6F2-96E0-45E4-8FF5-9CDB22A78AA0}" type="pres">
      <dgm:prSet presAssocID="{7F80BC1E-DA79-4028-B595-AD38DE505313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3A237E08-4453-4A6F-9EE1-2987EBF348A1}" type="pres">
      <dgm:prSet presAssocID="{F3715AEA-CBCE-4604-BFEB-9322A53EEA7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5E783C-B009-429F-B159-237F8DAC369A}" type="presOf" srcId="{3803A145-B904-41FE-9D08-AB717B3799E9}" destId="{079EEDAA-3DA3-4251-9CC0-E7DD63265891}" srcOrd="1" destOrd="0" presId="urn:microsoft.com/office/officeart/2005/8/layout/process1"/>
    <dgm:cxn modelId="{A331D97B-42EF-4174-85D5-6772D266B97B}" type="presOf" srcId="{6143DC31-15FB-4124-ABFB-0088CD2B2D41}" destId="{3C91B01F-5728-4DF6-A49E-9548B006414C}" srcOrd="0" destOrd="0" presId="urn:microsoft.com/office/officeart/2005/8/layout/process1"/>
    <dgm:cxn modelId="{C2C84D04-71B7-4EA6-B67D-B4F731797B22}" type="presOf" srcId="{1BC89056-7CC5-4292-B467-FADDBF6768E8}" destId="{27137217-A866-4F0F-A1E2-5875DD7246C1}" srcOrd="1" destOrd="0" presId="urn:microsoft.com/office/officeart/2005/8/layout/process1"/>
    <dgm:cxn modelId="{3D69C5CE-7F95-4ACD-BBF9-C2532F1011B6}" type="presOf" srcId="{2D40B1F7-3BA3-4572-A3D9-03F49A27EF42}" destId="{DE44EE1F-C157-4B41-AD8C-CC430D7B9195}" srcOrd="0" destOrd="0" presId="urn:microsoft.com/office/officeart/2005/8/layout/process1"/>
    <dgm:cxn modelId="{5518BF99-2D77-4386-89CE-53CC08FCCD5C}" srcId="{6143DC31-15FB-4124-ABFB-0088CD2B2D41}" destId="{AD646C6B-3889-4F51-A6AA-E2CE4567B1DE}" srcOrd="4" destOrd="0" parTransId="{434EA0E4-8F49-49D9-B2AD-20B1606FC7C4}" sibTransId="{7F80BC1E-DA79-4028-B595-AD38DE505313}"/>
    <dgm:cxn modelId="{152D340A-6784-4704-B936-A875A3B39F1A}" srcId="{6143DC31-15FB-4124-ABFB-0088CD2B2D41}" destId="{99E9F0E2-A9C7-4534-BB32-A2123146DBFD}" srcOrd="3" destOrd="0" parTransId="{60A5C015-2EAE-47BA-A1E1-DD0EE9384BCC}" sibTransId="{1BC89056-7CC5-4292-B467-FADDBF6768E8}"/>
    <dgm:cxn modelId="{85810F46-C6A3-46B2-B855-3DB022475613}" type="presOf" srcId="{7F80BC1E-DA79-4028-B595-AD38DE505313}" destId="{D2427CA4-D476-46FB-82C0-6E5109F4AECB}" srcOrd="0" destOrd="0" presId="urn:microsoft.com/office/officeart/2005/8/layout/process1"/>
    <dgm:cxn modelId="{5483E96B-8F52-4BF0-9FE5-5133C0960F89}" type="presOf" srcId="{3803A145-B904-41FE-9D08-AB717B3799E9}" destId="{E58A5131-CD15-4EC3-ABA1-A41C08B22340}" srcOrd="0" destOrd="0" presId="urn:microsoft.com/office/officeart/2005/8/layout/process1"/>
    <dgm:cxn modelId="{56BCCF3C-78EF-40CF-BF15-9EBA7250FCC8}" type="presOf" srcId="{F3715AEA-CBCE-4604-BFEB-9322A53EEA7F}" destId="{3A237E08-4453-4A6F-9EE1-2987EBF348A1}" srcOrd="0" destOrd="0" presId="urn:microsoft.com/office/officeart/2005/8/layout/process1"/>
    <dgm:cxn modelId="{03C2FE9A-BAFA-4E2A-808B-87848F2027D6}" type="presOf" srcId="{1BC89056-7CC5-4292-B467-FADDBF6768E8}" destId="{E67CEF73-8CE8-4F51-86EF-262A59A7FC41}" srcOrd="0" destOrd="0" presId="urn:microsoft.com/office/officeart/2005/8/layout/process1"/>
    <dgm:cxn modelId="{92B3D7D2-D09F-4A53-983F-7960EDBAEB31}" type="presOf" srcId="{99E9F0E2-A9C7-4534-BB32-A2123146DBFD}" destId="{2A0F7661-AC27-48A6-9699-517AD9A0E785}" srcOrd="0" destOrd="0" presId="urn:microsoft.com/office/officeart/2005/8/layout/process1"/>
    <dgm:cxn modelId="{39330D51-CBA0-429A-BA2B-40C4EA43EA2F}" type="presOf" srcId="{D9ADA9AB-2BA9-4465-AD93-B96CA0FC85AE}" destId="{27C8AB28-00CB-4063-8537-8CBE3744FD71}" srcOrd="0" destOrd="0" presId="urn:microsoft.com/office/officeart/2005/8/layout/process1"/>
    <dgm:cxn modelId="{48CE62BB-19B3-400A-9ED0-B899DB88455E}" type="presOf" srcId="{AD646C6B-3889-4F51-A6AA-E2CE4567B1DE}" destId="{2F0F9EC6-7E0E-483E-9BB3-0FB5B4EABABF}" srcOrd="0" destOrd="0" presId="urn:microsoft.com/office/officeart/2005/8/layout/process1"/>
    <dgm:cxn modelId="{B8333193-3B36-4E2F-B4B5-3CA39D4EA46F}" type="presOf" srcId="{B2746AC5-9207-49EA-9FAC-A84F940B46E5}" destId="{E7A2660A-CC7A-4DE9-924C-76EB9EC28996}" srcOrd="1" destOrd="0" presId="urn:microsoft.com/office/officeart/2005/8/layout/process1"/>
    <dgm:cxn modelId="{07B70864-D4DB-4EF8-A816-44700A54173B}" srcId="{6143DC31-15FB-4124-ABFB-0088CD2B2D41}" destId="{F3715AEA-CBCE-4604-BFEB-9322A53EEA7F}" srcOrd="5" destOrd="0" parTransId="{91E4FE97-41C6-42E2-B83C-0B9410106B64}" sibTransId="{B2F860DE-8721-47A9-A6DA-997E0E319E48}"/>
    <dgm:cxn modelId="{5615C11F-E3A2-42C2-B0F7-0A1D4735F029}" srcId="{6143DC31-15FB-4124-ABFB-0088CD2B2D41}" destId="{CD72697F-DA42-45A6-BA63-1785F6000C93}" srcOrd="0" destOrd="0" parTransId="{940D600B-BEC2-473C-BA8A-3EECBFABEDFB}" sibTransId="{3803A145-B904-41FE-9D08-AB717B3799E9}"/>
    <dgm:cxn modelId="{50459B66-CF0C-43ED-8672-AE47FAFA4061}" type="presOf" srcId="{7F80BC1E-DA79-4028-B595-AD38DE505313}" destId="{366FD6F2-96E0-45E4-8FF5-9CDB22A78AA0}" srcOrd="1" destOrd="0" presId="urn:microsoft.com/office/officeart/2005/8/layout/process1"/>
    <dgm:cxn modelId="{A207DA0E-997D-41CF-AEB1-2104379557F0}" srcId="{6143DC31-15FB-4124-ABFB-0088CD2B2D41}" destId="{D9ADA9AB-2BA9-4465-AD93-B96CA0FC85AE}" srcOrd="1" destOrd="0" parTransId="{0739F041-9C38-4882-88A2-DE1588B5EE9D}" sibTransId="{B2746AC5-9207-49EA-9FAC-A84F940B46E5}"/>
    <dgm:cxn modelId="{D02A85A2-C0A5-428D-AE68-05F9F9CE7547}" type="presOf" srcId="{CD72697F-DA42-45A6-BA63-1785F6000C93}" destId="{690B1FB3-16B7-4020-A978-288B05910C9C}" srcOrd="0" destOrd="0" presId="urn:microsoft.com/office/officeart/2005/8/layout/process1"/>
    <dgm:cxn modelId="{0D15C1B9-C9E6-4CA9-A512-7697CA1FCAFE}" type="presOf" srcId="{B2746AC5-9207-49EA-9FAC-A84F940B46E5}" destId="{4A8C8D0F-3808-4D9B-83DA-6265ED8031BB}" srcOrd="0" destOrd="0" presId="urn:microsoft.com/office/officeart/2005/8/layout/process1"/>
    <dgm:cxn modelId="{6D578E48-FE61-444C-AAD7-B3482A18DADA}" type="presOf" srcId="{A2D00A80-1A1F-48F9-A818-07937034C6A6}" destId="{511C72C4-B9CA-42FC-A205-F47231F4538E}" srcOrd="1" destOrd="0" presId="urn:microsoft.com/office/officeart/2005/8/layout/process1"/>
    <dgm:cxn modelId="{7A1B0B72-F6A0-48A9-9114-D3BC32701A0E}" type="presOf" srcId="{A2D00A80-1A1F-48F9-A818-07937034C6A6}" destId="{F76AEC24-0884-40D1-8857-80CF97A3A8CD}" srcOrd="0" destOrd="0" presId="urn:microsoft.com/office/officeart/2005/8/layout/process1"/>
    <dgm:cxn modelId="{1A4FD7C0-C7E8-4BC6-A5F8-D136A5F63753}" srcId="{6143DC31-15FB-4124-ABFB-0088CD2B2D41}" destId="{2D40B1F7-3BA3-4572-A3D9-03F49A27EF42}" srcOrd="2" destOrd="0" parTransId="{E29A4B21-E8E9-4994-BC86-8DBFD7C7D955}" sibTransId="{A2D00A80-1A1F-48F9-A818-07937034C6A6}"/>
    <dgm:cxn modelId="{A433F9C5-E6D8-470F-BAA9-D5E3965E2BAD}" type="presParOf" srcId="{3C91B01F-5728-4DF6-A49E-9548B006414C}" destId="{690B1FB3-16B7-4020-A978-288B05910C9C}" srcOrd="0" destOrd="0" presId="urn:microsoft.com/office/officeart/2005/8/layout/process1"/>
    <dgm:cxn modelId="{B7DA5340-4C15-404F-B90F-194117431A8C}" type="presParOf" srcId="{3C91B01F-5728-4DF6-A49E-9548B006414C}" destId="{E58A5131-CD15-4EC3-ABA1-A41C08B22340}" srcOrd="1" destOrd="0" presId="urn:microsoft.com/office/officeart/2005/8/layout/process1"/>
    <dgm:cxn modelId="{0D6889AB-AB3B-477F-A008-2F26552C84D2}" type="presParOf" srcId="{E58A5131-CD15-4EC3-ABA1-A41C08B22340}" destId="{079EEDAA-3DA3-4251-9CC0-E7DD63265891}" srcOrd="0" destOrd="0" presId="urn:microsoft.com/office/officeart/2005/8/layout/process1"/>
    <dgm:cxn modelId="{A10D1754-59E8-4A58-9E3A-60746BEC8175}" type="presParOf" srcId="{3C91B01F-5728-4DF6-A49E-9548B006414C}" destId="{27C8AB28-00CB-4063-8537-8CBE3744FD71}" srcOrd="2" destOrd="0" presId="urn:microsoft.com/office/officeart/2005/8/layout/process1"/>
    <dgm:cxn modelId="{80EF8410-CA6B-4C39-B0AF-BCC8A901B24B}" type="presParOf" srcId="{3C91B01F-5728-4DF6-A49E-9548B006414C}" destId="{4A8C8D0F-3808-4D9B-83DA-6265ED8031BB}" srcOrd="3" destOrd="0" presId="urn:microsoft.com/office/officeart/2005/8/layout/process1"/>
    <dgm:cxn modelId="{849637FB-EF70-495C-B296-5A76064DE882}" type="presParOf" srcId="{4A8C8D0F-3808-4D9B-83DA-6265ED8031BB}" destId="{E7A2660A-CC7A-4DE9-924C-76EB9EC28996}" srcOrd="0" destOrd="0" presId="urn:microsoft.com/office/officeart/2005/8/layout/process1"/>
    <dgm:cxn modelId="{EEC4EA33-DFE3-4956-BA65-552E03EF76E6}" type="presParOf" srcId="{3C91B01F-5728-4DF6-A49E-9548B006414C}" destId="{DE44EE1F-C157-4B41-AD8C-CC430D7B9195}" srcOrd="4" destOrd="0" presId="urn:microsoft.com/office/officeart/2005/8/layout/process1"/>
    <dgm:cxn modelId="{08BD5838-223B-4FED-880F-BB29A83700B7}" type="presParOf" srcId="{3C91B01F-5728-4DF6-A49E-9548B006414C}" destId="{F76AEC24-0884-40D1-8857-80CF97A3A8CD}" srcOrd="5" destOrd="0" presId="urn:microsoft.com/office/officeart/2005/8/layout/process1"/>
    <dgm:cxn modelId="{9EB91C35-A119-49CA-8C64-9A5B816F69A2}" type="presParOf" srcId="{F76AEC24-0884-40D1-8857-80CF97A3A8CD}" destId="{511C72C4-B9CA-42FC-A205-F47231F4538E}" srcOrd="0" destOrd="0" presId="urn:microsoft.com/office/officeart/2005/8/layout/process1"/>
    <dgm:cxn modelId="{EC2205DC-527D-4844-8521-24C6A64B7731}" type="presParOf" srcId="{3C91B01F-5728-4DF6-A49E-9548B006414C}" destId="{2A0F7661-AC27-48A6-9699-517AD9A0E785}" srcOrd="6" destOrd="0" presId="urn:microsoft.com/office/officeart/2005/8/layout/process1"/>
    <dgm:cxn modelId="{02171EE8-B9AF-4D76-B381-D460F3B59742}" type="presParOf" srcId="{3C91B01F-5728-4DF6-A49E-9548B006414C}" destId="{E67CEF73-8CE8-4F51-86EF-262A59A7FC41}" srcOrd="7" destOrd="0" presId="urn:microsoft.com/office/officeart/2005/8/layout/process1"/>
    <dgm:cxn modelId="{3CEDE44E-023B-4229-BD9A-DA5DC1410EAB}" type="presParOf" srcId="{E67CEF73-8CE8-4F51-86EF-262A59A7FC41}" destId="{27137217-A866-4F0F-A1E2-5875DD7246C1}" srcOrd="0" destOrd="0" presId="urn:microsoft.com/office/officeart/2005/8/layout/process1"/>
    <dgm:cxn modelId="{91A017F0-D88E-46A4-A798-FFC18C8BA6D2}" type="presParOf" srcId="{3C91B01F-5728-4DF6-A49E-9548B006414C}" destId="{2F0F9EC6-7E0E-483E-9BB3-0FB5B4EABABF}" srcOrd="8" destOrd="0" presId="urn:microsoft.com/office/officeart/2005/8/layout/process1"/>
    <dgm:cxn modelId="{27874C8B-8EA2-4B2A-9233-699B98755A4B}" type="presParOf" srcId="{3C91B01F-5728-4DF6-A49E-9548B006414C}" destId="{D2427CA4-D476-46FB-82C0-6E5109F4AECB}" srcOrd="9" destOrd="0" presId="urn:microsoft.com/office/officeart/2005/8/layout/process1"/>
    <dgm:cxn modelId="{B479AB20-AFD3-42A3-9E3B-84E30A2BE7CC}" type="presParOf" srcId="{D2427CA4-D476-46FB-82C0-6E5109F4AECB}" destId="{366FD6F2-96E0-45E4-8FF5-9CDB22A78AA0}" srcOrd="0" destOrd="0" presId="urn:microsoft.com/office/officeart/2005/8/layout/process1"/>
    <dgm:cxn modelId="{2CB7378E-3F52-446F-B63A-FBA5EE4CFFF7}" type="presParOf" srcId="{3C91B01F-5728-4DF6-A49E-9548B006414C}" destId="{3A237E08-4453-4A6F-9EE1-2987EBF348A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0B1FB3-16B7-4020-A978-288B05910C9C}">
      <dsp:nvSpPr>
        <dsp:cNvPr id="0" name=""/>
        <dsp:cNvSpPr/>
      </dsp:nvSpPr>
      <dsp:spPr>
        <a:xfrm>
          <a:off x="0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Expression of Interest or Seed Progressing to Grant</a:t>
          </a:r>
        </a:p>
      </dsp:txBody>
      <dsp:txXfrm>
        <a:off x="21186" y="32608"/>
        <a:ext cx="680959" cy="696782"/>
      </dsp:txXfrm>
    </dsp:sp>
    <dsp:sp modelId="{E58A5131-CD15-4EC3-ABA1-A41C08B22340}">
      <dsp:nvSpPr>
        <dsp:cNvPr id="0" name=""/>
        <dsp:cNvSpPr/>
      </dsp:nvSpPr>
      <dsp:spPr>
        <a:xfrm>
          <a:off x="795664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95664" y="327183"/>
        <a:ext cx="107342" cy="107632"/>
      </dsp:txXfrm>
    </dsp:sp>
    <dsp:sp modelId="{27C8AB28-00CB-4063-8537-8CBE3744FD71}">
      <dsp:nvSpPr>
        <dsp:cNvPr id="0" name=""/>
        <dsp:cNvSpPr/>
      </dsp:nvSpPr>
      <dsp:spPr>
        <a:xfrm>
          <a:off x="1012663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2250053"/>
            <a:satOff val="-3376"/>
            <a:lumOff val="-54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Online Grant Application Lodgement</a:t>
          </a:r>
        </a:p>
      </dsp:txBody>
      <dsp:txXfrm>
        <a:off x="1033849" y="32608"/>
        <a:ext cx="680959" cy="696782"/>
      </dsp:txXfrm>
    </dsp:sp>
    <dsp:sp modelId="{4A8C8D0F-3808-4D9B-83DA-6265ED8031BB}">
      <dsp:nvSpPr>
        <dsp:cNvPr id="0" name=""/>
        <dsp:cNvSpPr/>
      </dsp:nvSpPr>
      <dsp:spPr>
        <a:xfrm>
          <a:off x="1808328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2812566"/>
            <a:satOff val="-4220"/>
            <a:lumOff val="-68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08328" y="327183"/>
        <a:ext cx="107342" cy="107632"/>
      </dsp:txXfrm>
    </dsp:sp>
    <dsp:sp modelId="{DE44EE1F-C157-4B41-AD8C-CC430D7B9195}">
      <dsp:nvSpPr>
        <dsp:cNvPr id="0" name=""/>
        <dsp:cNvSpPr/>
      </dsp:nvSpPr>
      <dsp:spPr>
        <a:xfrm>
          <a:off x="2025327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4500106"/>
            <a:satOff val="-6752"/>
            <a:lumOff val="-109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 Assessment</a:t>
          </a:r>
        </a:p>
      </dsp:txBody>
      <dsp:txXfrm>
        <a:off x="2046513" y="32608"/>
        <a:ext cx="680959" cy="696782"/>
      </dsp:txXfrm>
    </dsp:sp>
    <dsp:sp modelId="{F76AEC24-0884-40D1-8857-80CF97A3A8CD}">
      <dsp:nvSpPr>
        <dsp:cNvPr id="0" name=""/>
        <dsp:cNvSpPr/>
      </dsp:nvSpPr>
      <dsp:spPr>
        <a:xfrm>
          <a:off x="2820991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20991" y="327183"/>
        <a:ext cx="107342" cy="107632"/>
      </dsp:txXfrm>
    </dsp:sp>
    <dsp:sp modelId="{2A0F7661-AC27-48A6-9699-517AD9A0E785}">
      <dsp:nvSpPr>
        <dsp:cNvPr id="0" name=""/>
        <dsp:cNvSpPr/>
      </dsp:nvSpPr>
      <dsp:spPr>
        <a:xfrm>
          <a:off x="3037991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6750158"/>
            <a:satOff val="-10128"/>
            <a:lumOff val="-164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(Initiation Meeting if approved)</a:t>
          </a:r>
        </a:p>
      </dsp:txBody>
      <dsp:txXfrm>
        <a:off x="3059177" y="32608"/>
        <a:ext cx="680959" cy="696782"/>
      </dsp:txXfrm>
    </dsp:sp>
    <dsp:sp modelId="{E67CEF73-8CE8-4F51-86EF-262A59A7FC41}">
      <dsp:nvSpPr>
        <dsp:cNvPr id="0" name=""/>
        <dsp:cNvSpPr/>
      </dsp:nvSpPr>
      <dsp:spPr>
        <a:xfrm>
          <a:off x="3833655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8437698"/>
            <a:satOff val="-12660"/>
            <a:lumOff val="-205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33655" y="327183"/>
        <a:ext cx="107342" cy="107632"/>
      </dsp:txXfrm>
    </dsp:sp>
    <dsp:sp modelId="{2F0F9EC6-7E0E-483E-9BB3-0FB5B4EABABF}">
      <dsp:nvSpPr>
        <dsp:cNvPr id="0" name=""/>
        <dsp:cNvSpPr/>
      </dsp:nvSpPr>
      <dsp:spPr>
        <a:xfrm>
          <a:off x="4050654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9000211"/>
            <a:satOff val="-13504"/>
            <a:lumOff val="-219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If approved, undertake Grant  Project Activities</a:t>
          </a:r>
        </a:p>
      </dsp:txBody>
      <dsp:txXfrm>
        <a:off x="4071840" y="32608"/>
        <a:ext cx="680959" cy="696782"/>
      </dsp:txXfrm>
    </dsp:sp>
    <dsp:sp modelId="{D2427CA4-D476-46FB-82C0-6E5109F4AECB}">
      <dsp:nvSpPr>
        <dsp:cNvPr id="0" name=""/>
        <dsp:cNvSpPr/>
      </dsp:nvSpPr>
      <dsp:spPr>
        <a:xfrm>
          <a:off x="4846319" y="291306"/>
          <a:ext cx="153346" cy="179386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46319" y="327183"/>
        <a:ext cx="107342" cy="107632"/>
      </dsp:txXfrm>
    </dsp:sp>
    <dsp:sp modelId="{3A237E08-4453-4A6F-9EE1-2987EBF348A1}">
      <dsp:nvSpPr>
        <dsp:cNvPr id="0" name=""/>
        <dsp:cNvSpPr/>
      </dsp:nvSpPr>
      <dsp:spPr>
        <a:xfrm>
          <a:off x="5063318" y="11422"/>
          <a:ext cx="723331" cy="739154"/>
        </a:xfrm>
        <a:prstGeom prst="roundRect">
          <a:avLst>
            <a:gd name="adj" fmla="val 10000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Outcomes Paper &amp; Outcomes Meeting</a:t>
          </a:r>
        </a:p>
      </dsp:txBody>
      <dsp:txXfrm>
        <a:off x="5084504" y="32608"/>
        <a:ext cx="680959" cy="696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3978D34E-0385-4868-AA9A-157DEE4A4F4D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65E00B-B07E-4523-ABE2-316A774F0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Woolrich, Tony B</dc:creator>
  <cp:keywords/>
  <dc:description/>
  <cp:lastModifiedBy>Goh-Grapes, Agnes F</cp:lastModifiedBy>
  <cp:revision>48</cp:revision>
  <cp:lastPrinted>2019-02-04T21:11:00Z</cp:lastPrinted>
  <dcterms:created xsi:type="dcterms:W3CDTF">2019-01-18T02:19:00Z</dcterms:created>
  <dcterms:modified xsi:type="dcterms:W3CDTF">2019-02-14T20:17:00Z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0x010100C789753E4ABBA84C998604E069E08ACA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{98d4ae73-9b3c-4785-b580-a16fad741979}</vt:lpwstr>
  </property>
  <property fmtid="{D5CDD505-2E9C-101B-9397-08002B2CF9AE}" pid="8" name="RecordPoint_ActiveItemWebId">
    <vt:lpwstr>{f733d64c-51fd-4257-a682-429266dda9cd}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{e564d1d2-da70-4113-9551-65259d69ba6b}</vt:lpwstr>
  </property>
  <property fmtid="{D5CDD505-2E9C-101B-9397-08002B2CF9AE}" pid="11" name="RecordPoint_RecordNumberSubmitted">
    <vt:lpwstr>R20190028401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2019-02-15T07:17:21.1491814+11:00</vt:lpwstr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ofbb8b9a280a423a91cf717fb81349cd">
    <vt:lpwstr>Education|5232e41c-5101-41fe-b638-7d41d1371531</vt:lpwstr>
  </property>
  <property fmtid="{D5CDD505-2E9C-101B-9397-08002B2CF9AE}" pid="19" name="a319977fc8504e09982f090ae1d7c602">
    <vt:lpwstr>Page|eb523acf-a821-456c-a76b-7607578309d7</vt:lpwstr>
  </property>
  <property fmtid="{D5CDD505-2E9C-101B-9397-08002B2CF9AE}" pid="20" name="TaxCatchAll">
    <vt:lpwstr>101;#Page|eb523acf-a821-456c-a76b-7607578309d7;#94;#Education|5232e41c-5101-41fe-b638-7d41d1371531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Description">
    <vt:lpwstr>WTIF</vt:lpwstr>
  </property>
</Properties>
</file>