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2037B" w14:textId="34E5C07F" w:rsidR="00B66115" w:rsidRPr="004E028F" w:rsidRDefault="00D9693F">
      <w:pPr>
        <w:rPr>
          <w:rFonts w:cstheme="minorHAnsi"/>
          <w:b/>
          <w:bCs/>
          <w:szCs w:val="22"/>
        </w:rPr>
      </w:pPr>
      <w:r w:rsidRPr="004E028F">
        <w:rPr>
          <w:rFonts w:cstheme="minorHAnsi"/>
          <w:b/>
          <w:bCs/>
          <w:szCs w:val="22"/>
        </w:rPr>
        <w:t>Pathway</w:t>
      </w:r>
      <w:r w:rsidR="00C90934" w:rsidRPr="004E028F">
        <w:rPr>
          <w:rFonts w:cstheme="minorHAnsi"/>
          <w:b/>
          <w:bCs/>
          <w:szCs w:val="22"/>
        </w:rPr>
        <w:t xml:space="preserve"> </w:t>
      </w:r>
      <w:r w:rsidR="0021567B" w:rsidRPr="004E028F">
        <w:rPr>
          <w:rFonts w:cstheme="minorHAnsi"/>
          <w:b/>
          <w:bCs/>
          <w:szCs w:val="22"/>
        </w:rPr>
        <w:t>B</w:t>
      </w:r>
      <w:r w:rsidR="00C90934" w:rsidRPr="004E028F">
        <w:rPr>
          <w:rFonts w:cstheme="minorHAnsi"/>
          <w:b/>
          <w:bCs/>
          <w:szCs w:val="22"/>
        </w:rPr>
        <w:t xml:space="preserve"> </w:t>
      </w:r>
      <w:r w:rsidRPr="004E028F">
        <w:rPr>
          <w:rFonts w:cstheme="minorHAnsi"/>
          <w:b/>
          <w:bCs/>
          <w:szCs w:val="22"/>
        </w:rPr>
        <w:t>Level</w:t>
      </w:r>
      <w:r w:rsidR="00030D90" w:rsidRPr="004E028F">
        <w:rPr>
          <w:rFonts w:cstheme="minorHAnsi"/>
          <w:b/>
          <w:bCs/>
          <w:szCs w:val="22"/>
        </w:rPr>
        <w:t xml:space="preserve"> </w:t>
      </w:r>
      <w:r w:rsidR="0021567B" w:rsidRPr="004E028F">
        <w:rPr>
          <w:rFonts w:cstheme="minorHAnsi"/>
          <w:b/>
          <w:bCs/>
          <w:szCs w:val="22"/>
        </w:rPr>
        <w:t>B3</w:t>
      </w:r>
      <w:r w:rsidR="00B66115" w:rsidRPr="004E028F">
        <w:rPr>
          <w:rFonts w:cstheme="minorHAnsi"/>
          <w:b/>
          <w:bCs/>
          <w:szCs w:val="22"/>
        </w:rPr>
        <w:t xml:space="preserve"> </w:t>
      </w:r>
      <w:r w:rsidR="00B548C7" w:rsidRPr="004E028F">
        <w:rPr>
          <w:rFonts w:cstheme="minorHAnsi"/>
          <w:b/>
          <w:bCs/>
          <w:szCs w:val="22"/>
        </w:rPr>
        <w:t xml:space="preserve">Writing </w:t>
      </w:r>
    </w:p>
    <w:p w14:paraId="60CC7A1F" w14:textId="024ABE29" w:rsidR="008130A7" w:rsidRPr="004E028F" w:rsidRDefault="00D9693F">
      <w:pPr>
        <w:rPr>
          <w:rFonts w:cstheme="minorHAnsi"/>
          <w:b/>
          <w:bCs/>
          <w:szCs w:val="22"/>
        </w:rPr>
      </w:pPr>
      <w:r w:rsidRPr="004E028F">
        <w:rPr>
          <w:rFonts w:cstheme="minorHAnsi"/>
          <w:b/>
          <w:bCs/>
          <w:szCs w:val="22"/>
        </w:rPr>
        <w:t>Informative</w:t>
      </w:r>
      <w:r w:rsidR="008419D9" w:rsidRPr="004E028F">
        <w:rPr>
          <w:rFonts w:cstheme="minorHAnsi"/>
          <w:b/>
          <w:bCs/>
          <w:szCs w:val="22"/>
        </w:rPr>
        <w:t xml:space="preserve"> </w:t>
      </w:r>
      <w:r w:rsidR="00EA3373" w:rsidRPr="004E028F">
        <w:rPr>
          <w:rFonts w:cstheme="minorHAnsi"/>
          <w:b/>
          <w:bCs/>
          <w:szCs w:val="22"/>
        </w:rPr>
        <w:t>text</w:t>
      </w:r>
      <w:r w:rsidR="00E42CB2">
        <w:rPr>
          <w:rFonts w:cstheme="minorHAnsi"/>
          <w:b/>
          <w:bCs/>
          <w:szCs w:val="22"/>
        </w:rPr>
        <w:t xml:space="preserve"> </w:t>
      </w:r>
      <w:r w:rsidR="003A19F4" w:rsidRPr="004E028F">
        <w:rPr>
          <w:rFonts w:cstheme="minorHAnsi"/>
          <w:b/>
          <w:bCs/>
          <w:szCs w:val="22"/>
        </w:rPr>
        <w:t>- Pancakes</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4E028F" w14:paraId="5667DD17" w14:textId="77777777" w:rsidTr="00F8380E">
        <w:tc>
          <w:tcPr>
            <w:tcW w:w="1393" w:type="dxa"/>
          </w:tcPr>
          <w:p w14:paraId="07705246" w14:textId="77777777" w:rsidR="00E84FEF" w:rsidRPr="004E028F" w:rsidRDefault="00475190" w:rsidP="00812A97">
            <w:pPr>
              <w:rPr>
                <w:rFonts w:cstheme="minorHAnsi"/>
                <w:b/>
                <w:bCs/>
                <w:szCs w:val="22"/>
              </w:rPr>
            </w:pPr>
            <w:r w:rsidRPr="004E028F">
              <w:rPr>
                <w:rFonts w:cstheme="minorHAnsi"/>
                <w:b/>
                <w:bCs/>
                <w:szCs w:val="22"/>
              </w:rPr>
              <w:t xml:space="preserve">Student information </w:t>
            </w:r>
          </w:p>
        </w:tc>
        <w:tc>
          <w:tcPr>
            <w:tcW w:w="21282" w:type="dxa"/>
          </w:tcPr>
          <w:p w14:paraId="7B110132" w14:textId="449BA452" w:rsidR="006E2756" w:rsidRPr="004E028F" w:rsidRDefault="000D6F44" w:rsidP="00CD73D3">
            <w:pPr>
              <w:rPr>
                <w:rFonts w:cstheme="minorHAnsi"/>
                <w:szCs w:val="22"/>
              </w:rPr>
            </w:pPr>
            <w:r w:rsidRPr="004E028F">
              <w:rPr>
                <w:rFonts w:cstheme="minorHAnsi"/>
                <w:szCs w:val="22"/>
              </w:rPr>
              <w:t xml:space="preserve">The student was born in China and speaks Mandarin. </w:t>
            </w:r>
            <w:r w:rsidR="00CC0097" w:rsidRPr="004E028F">
              <w:rPr>
                <w:rFonts w:cstheme="minorHAnsi"/>
                <w:szCs w:val="22"/>
              </w:rPr>
              <w:t xml:space="preserve">They had equivalent aged schooling in China and attended an English language school for two terms before </w:t>
            </w:r>
            <w:r w:rsidR="00B87F83" w:rsidRPr="004E028F">
              <w:rPr>
                <w:rFonts w:cstheme="minorHAnsi"/>
                <w:szCs w:val="22"/>
              </w:rPr>
              <w:t xml:space="preserve">enrolling in a mainstream primary school. </w:t>
            </w:r>
            <w:r w:rsidR="00FF236B" w:rsidRPr="004E028F">
              <w:rPr>
                <w:rFonts w:cstheme="minorHAnsi"/>
                <w:szCs w:val="22"/>
              </w:rPr>
              <w:t xml:space="preserve">The student is in Year 4. </w:t>
            </w:r>
          </w:p>
        </w:tc>
      </w:tr>
      <w:tr w:rsidR="00AA73FA" w:rsidRPr="004E028F" w14:paraId="7DB39DDD" w14:textId="77777777" w:rsidTr="00F8380E">
        <w:tc>
          <w:tcPr>
            <w:tcW w:w="1393" w:type="dxa"/>
          </w:tcPr>
          <w:p w14:paraId="699993FE" w14:textId="77777777" w:rsidR="00AA73FA" w:rsidRPr="004E028F" w:rsidRDefault="00AA73FA" w:rsidP="00812A97">
            <w:pPr>
              <w:rPr>
                <w:rFonts w:cstheme="minorHAnsi"/>
                <w:b/>
                <w:bCs/>
                <w:szCs w:val="22"/>
              </w:rPr>
            </w:pPr>
            <w:r w:rsidRPr="004E028F">
              <w:rPr>
                <w:rFonts w:cstheme="minorHAnsi"/>
                <w:b/>
                <w:bCs/>
                <w:szCs w:val="22"/>
              </w:rPr>
              <w:t xml:space="preserve">Task </w:t>
            </w:r>
          </w:p>
        </w:tc>
        <w:tc>
          <w:tcPr>
            <w:tcW w:w="21282" w:type="dxa"/>
          </w:tcPr>
          <w:p w14:paraId="26F0C49E" w14:textId="7664B632" w:rsidR="00B5244B" w:rsidRPr="004E028F" w:rsidRDefault="00131891" w:rsidP="00D75688">
            <w:pPr>
              <w:autoSpaceDE w:val="0"/>
              <w:autoSpaceDN w:val="0"/>
              <w:adjustRightInd w:val="0"/>
              <w:spacing w:after="0"/>
              <w:rPr>
                <w:rFonts w:cstheme="minorHAnsi"/>
                <w:szCs w:val="22"/>
              </w:rPr>
            </w:pPr>
            <w:r w:rsidRPr="004E028F">
              <w:rPr>
                <w:rFonts w:cstheme="minorHAnsi"/>
                <w:szCs w:val="22"/>
              </w:rPr>
              <w:t xml:space="preserve">The students had been explicitly taught about procedural recounts with a focus on using the past tense. After making pancakes in the class, the students were asked to write a procedural recount. </w:t>
            </w:r>
            <w:r w:rsidR="007D49BF" w:rsidRPr="004E028F">
              <w:rPr>
                <w:rFonts w:cstheme="minorHAnsi"/>
                <w:szCs w:val="22"/>
              </w:rPr>
              <w:t>There were s</w:t>
            </w:r>
            <w:r w:rsidRPr="004E028F">
              <w:rPr>
                <w:rFonts w:cstheme="minorHAnsi"/>
                <w:szCs w:val="22"/>
              </w:rPr>
              <w:t>ome words and phrases on the whiteboard</w:t>
            </w:r>
            <w:r w:rsidR="007D49BF" w:rsidRPr="004E028F">
              <w:rPr>
                <w:rFonts w:cstheme="minorHAnsi"/>
                <w:szCs w:val="22"/>
              </w:rPr>
              <w:t xml:space="preserve"> for reference</w:t>
            </w:r>
            <w:r w:rsidRPr="004E028F">
              <w:rPr>
                <w:rFonts w:cstheme="minorHAnsi"/>
                <w:szCs w:val="22"/>
              </w:rPr>
              <w:t xml:space="preserve">. The students wrote the text independently and it was later corrected by the teacher. </w:t>
            </w:r>
            <w:bookmarkStart w:id="0" w:name="_GoBack"/>
            <w:bookmarkEnd w:id="0"/>
            <w:r w:rsidR="00B5244B" w:rsidRPr="004E028F">
              <w:rPr>
                <w:rFonts w:cstheme="minorHAnsi"/>
                <w:szCs w:val="22"/>
              </w:rPr>
              <w:t>The analysis is based on the student’s writing before correction.</w:t>
            </w:r>
          </w:p>
        </w:tc>
      </w:tr>
    </w:tbl>
    <w:p w14:paraId="6EBC1786" w14:textId="6D3A8D17" w:rsidR="00077784" w:rsidRPr="004E028F" w:rsidRDefault="00681978" w:rsidP="00681978">
      <w:pPr>
        <w:jc w:val="center"/>
        <w:rPr>
          <w:rFonts w:cstheme="minorHAnsi"/>
          <w:b/>
          <w:bCs/>
          <w:szCs w:val="22"/>
        </w:rPr>
      </w:pPr>
      <w:r w:rsidRPr="004E028F">
        <w:rPr>
          <w:rFonts w:cstheme="minorHAnsi"/>
          <w:noProof/>
          <w:szCs w:val="22"/>
        </w:rPr>
        <w:drawing>
          <wp:inline distT="0" distB="0" distL="0" distR="0" wp14:anchorId="7A43A629" wp14:editId="5744EF87">
            <wp:extent cx="9217746" cy="78803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22699" cy="7884584"/>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700"/>
        <w:gridCol w:w="7"/>
        <w:gridCol w:w="10717"/>
      </w:tblGrid>
      <w:tr w:rsidR="00B673EB" w:rsidRPr="004E028F" w14:paraId="2B62EFBD" w14:textId="77777777" w:rsidTr="00681978">
        <w:tc>
          <w:tcPr>
            <w:tcW w:w="1251" w:type="dxa"/>
          </w:tcPr>
          <w:p w14:paraId="04CBA182" w14:textId="77777777" w:rsidR="00B673EB" w:rsidRPr="004E028F" w:rsidRDefault="00B548C7" w:rsidP="00E42CB2">
            <w:pPr>
              <w:rPr>
                <w:rFonts w:cstheme="minorHAnsi"/>
                <w:b/>
                <w:szCs w:val="22"/>
              </w:rPr>
            </w:pPr>
            <w:r w:rsidRPr="004E028F">
              <w:rPr>
                <w:rFonts w:cstheme="minorHAnsi"/>
                <w:b/>
                <w:szCs w:val="22"/>
              </w:rPr>
              <w:lastRenderedPageBreak/>
              <w:t xml:space="preserve">Section </w:t>
            </w:r>
            <w:r w:rsidR="00B673EB" w:rsidRPr="004E028F">
              <w:rPr>
                <w:rFonts w:cstheme="minorHAnsi"/>
                <w:b/>
                <w:szCs w:val="22"/>
              </w:rPr>
              <w:t xml:space="preserve"> </w:t>
            </w:r>
          </w:p>
        </w:tc>
        <w:tc>
          <w:tcPr>
            <w:tcW w:w="10707" w:type="dxa"/>
            <w:gridSpan w:val="2"/>
          </w:tcPr>
          <w:p w14:paraId="12FFAF74" w14:textId="77777777" w:rsidR="00B673EB" w:rsidRPr="004E028F" w:rsidRDefault="006A1359" w:rsidP="00E42CB2">
            <w:pPr>
              <w:rPr>
                <w:rFonts w:cstheme="minorHAnsi"/>
                <w:b/>
                <w:szCs w:val="22"/>
              </w:rPr>
            </w:pPr>
            <w:r w:rsidRPr="004E028F">
              <w:rPr>
                <w:rFonts w:cstheme="minorHAnsi"/>
                <w:b/>
                <w:szCs w:val="22"/>
              </w:rPr>
              <w:t xml:space="preserve">Text </w:t>
            </w:r>
          </w:p>
        </w:tc>
        <w:tc>
          <w:tcPr>
            <w:tcW w:w="10717" w:type="dxa"/>
          </w:tcPr>
          <w:p w14:paraId="75FAA398" w14:textId="77777777" w:rsidR="00B673EB" w:rsidRPr="004E028F" w:rsidRDefault="00EA0DB3" w:rsidP="00E42CB2">
            <w:pPr>
              <w:rPr>
                <w:rFonts w:cstheme="minorHAnsi"/>
                <w:b/>
                <w:szCs w:val="22"/>
              </w:rPr>
            </w:pPr>
            <w:r w:rsidRPr="00E41273">
              <w:rPr>
                <w:rFonts w:cstheme="minorHAnsi"/>
                <w:b/>
                <w:szCs w:val="22"/>
              </w:rPr>
              <w:t>This sample of student work demonstrates that the student can:</w:t>
            </w:r>
          </w:p>
        </w:tc>
      </w:tr>
      <w:tr w:rsidR="00B673EB" w:rsidRPr="004E028F" w14:paraId="70147A43" w14:textId="77777777" w:rsidTr="00681978">
        <w:tc>
          <w:tcPr>
            <w:tcW w:w="1251" w:type="dxa"/>
          </w:tcPr>
          <w:p w14:paraId="7D11D8F8" w14:textId="46F65B61" w:rsidR="00B673EB" w:rsidRPr="004E028F" w:rsidRDefault="009D3664" w:rsidP="00681978">
            <w:pPr>
              <w:rPr>
                <w:rFonts w:cstheme="minorHAnsi"/>
                <w:bCs/>
                <w:szCs w:val="22"/>
              </w:rPr>
            </w:pPr>
            <w:r w:rsidRPr="004E028F">
              <w:rPr>
                <w:rFonts w:cstheme="minorHAnsi"/>
                <w:bCs/>
                <w:szCs w:val="22"/>
              </w:rPr>
              <w:t>1</w:t>
            </w:r>
          </w:p>
        </w:tc>
        <w:tc>
          <w:tcPr>
            <w:tcW w:w="10700" w:type="dxa"/>
          </w:tcPr>
          <w:p w14:paraId="0223B690" w14:textId="4CB1BA82" w:rsidR="00B673EB" w:rsidRPr="004E028F" w:rsidRDefault="00681978" w:rsidP="00681978">
            <w:pPr>
              <w:jc w:val="center"/>
              <w:rPr>
                <w:rFonts w:cstheme="minorHAnsi"/>
                <w:b/>
                <w:szCs w:val="22"/>
              </w:rPr>
            </w:pPr>
            <w:r w:rsidRPr="004E028F">
              <w:rPr>
                <w:rFonts w:cstheme="minorHAnsi"/>
                <w:b/>
                <w:szCs w:val="22"/>
              </w:rPr>
              <w:t>pacakes</w:t>
            </w:r>
          </w:p>
          <w:p w14:paraId="742AE4D2" w14:textId="10796924" w:rsidR="00681978" w:rsidRPr="004E028F" w:rsidRDefault="00681978" w:rsidP="00681978">
            <w:pPr>
              <w:rPr>
                <w:rFonts w:cstheme="minorHAnsi"/>
                <w:b/>
                <w:szCs w:val="22"/>
              </w:rPr>
            </w:pPr>
            <w:r w:rsidRPr="004E028F">
              <w:rPr>
                <w:rFonts w:cstheme="minorHAnsi"/>
                <w:b/>
                <w:szCs w:val="22"/>
              </w:rPr>
              <w:t xml:space="preserve">I make pacakes. </w:t>
            </w:r>
          </w:p>
        </w:tc>
        <w:tc>
          <w:tcPr>
            <w:tcW w:w="10724" w:type="dxa"/>
            <w:gridSpan w:val="2"/>
          </w:tcPr>
          <w:p w14:paraId="7DF30BB1" w14:textId="478B125A" w:rsidR="00F71B00" w:rsidRPr="004E028F" w:rsidRDefault="002840B6" w:rsidP="002840B6">
            <w:pPr>
              <w:pStyle w:val="ListParagraph"/>
              <w:numPr>
                <w:ilvl w:val="0"/>
                <w:numId w:val="40"/>
              </w:numPr>
              <w:rPr>
                <w:rFonts w:cstheme="minorHAnsi"/>
                <w:b/>
                <w:szCs w:val="22"/>
              </w:rPr>
            </w:pPr>
            <w:r w:rsidRPr="009E4F33">
              <w:rPr>
                <w:rFonts w:cstheme="minorHAnsi"/>
                <w:szCs w:val="22"/>
              </w:rPr>
              <w:t xml:space="preserve">Format texts appropriately for the purpose </w:t>
            </w:r>
            <w:hyperlink r:id="rId11" w:tooltip="View elaborations and additional details of VCEALL476" w:history="1">
              <w:r w:rsidRPr="004E028F">
                <w:rPr>
                  <w:rStyle w:val="Hyperlink"/>
                  <w:rFonts w:cstheme="minorHAnsi"/>
                  <w:sz w:val="22"/>
                  <w:szCs w:val="22"/>
                </w:rPr>
                <w:t>(VCEALL476)</w:t>
              </w:r>
            </w:hyperlink>
          </w:p>
        </w:tc>
      </w:tr>
      <w:tr w:rsidR="008262D4" w:rsidRPr="004E028F" w14:paraId="7AC0BCC1" w14:textId="77777777" w:rsidTr="00681978">
        <w:tc>
          <w:tcPr>
            <w:tcW w:w="1251" w:type="dxa"/>
          </w:tcPr>
          <w:p w14:paraId="5CA34B02" w14:textId="741C6ABB" w:rsidR="008262D4" w:rsidRPr="004E028F" w:rsidRDefault="009D3664" w:rsidP="00E42CB2">
            <w:pPr>
              <w:rPr>
                <w:rFonts w:cstheme="minorHAnsi"/>
                <w:bCs/>
                <w:szCs w:val="22"/>
              </w:rPr>
            </w:pPr>
            <w:r w:rsidRPr="004E028F">
              <w:rPr>
                <w:rFonts w:cstheme="minorHAnsi"/>
                <w:bCs/>
                <w:szCs w:val="22"/>
              </w:rPr>
              <w:t>2</w:t>
            </w:r>
          </w:p>
        </w:tc>
        <w:tc>
          <w:tcPr>
            <w:tcW w:w="10700" w:type="dxa"/>
          </w:tcPr>
          <w:p w14:paraId="7F817080" w14:textId="07956C21" w:rsidR="008262D4" w:rsidRPr="004E028F" w:rsidRDefault="00681978" w:rsidP="0023196E">
            <w:pPr>
              <w:rPr>
                <w:rFonts w:cstheme="minorHAnsi"/>
                <w:b/>
                <w:szCs w:val="22"/>
              </w:rPr>
            </w:pPr>
            <w:r w:rsidRPr="004E028F">
              <w:rPr>
                <w:rFonts w:cstheme="minorHAnsi"/>
                <w:b/>
                <w:szCs w:val="22"/>
              </w:rPr>
              <w:t xml:space="preserve">First I place the flour, sugar and salt in the bowl. Then I break the eggs and stir them into the flour, sugar ansalt. And then Add the milk a little at a time. Later beat the mixture until it is smooth. Then Have an adult put the oil in the heated frying pan. And had an adult pour some of the mixture into the frying pan. Next Turn the pancake when it is slightly set to cook the other side. Finaily lift the cooked pancake out of the frying pan. </w:t>
            </w:r>
          </w:p>
        </w:tc>
        <w:tc>
          <w:tcPr>
            <w:tcW w:w="10724" w:type="dxa"/>
            <w:gridSpan w:val="2"/>
          </w:tcPr>
          <w:p w14:paraId="65091DCE" w14:textId="5D6A5A0C" w:rsidR="001A53FC" w:rsidRPr="004E028F" w:rsidRDefault="001A53FC" w:rsidP="00E26971">
            <w:pPr>
              <w:pStyle w:val="ListParagraph"/>
              <w:numPr>
                <w:ilvl w:val="0"/>
                <w:numId w:val="39"/>
              </w:numPr>
              <w:rPr>
                <w:rFonts w:cstheme="minorHAnsi"/>
                <w:b/>
                <w:szCs w:val="22"/>
              </w:rPr>
            </w:pPr>
            <w:r w:rsidRPr="009E4F33">
              <w:rPr>
                <w:rFonts w:cstheme="minorHAnsi"/>
                <w:szCs w:val="22"/>
              </w:rPr>
              <w:t xml:space="preserve">Use a range of devices to maintain cohesion </w:t>
            </w:r>
            <w:hyperlink r:id="rId12" w:tooltip="View elaborations and additional details of VCEALL468" w:history="1">
              <w:r w:rsidRPr="004E028F">
                <w:rPr>
                  <w:rStyle w:val="Hyperlink"/>
                  <w:rFonts w:cstheme="minorHAnsi"/>
                  <w:sz w:val="22"/>
                  <w:szCs w:val="22"/>
                </w:rPr>
                <w:t>(VCEALL468)</w:t>
              </w:r>
            </w:hyperlink>
            <w:r w:rsidR="00721E9B" w:rsidRPr="004E028F">
              <w:rPr>
                <w:rStyle w:val="Hyperlink"/>
                <w:rFonts w:cstheme="minorHAnsi"/>
                <w:sz w:val="22"/>
                <w:szCs w:val="22"/>
              </w:rPr>
              <w:t xml:space="preserve"> </w:t>
            </w:r>
          </w:p>
          <w:p w14:paraId="47A87EA0" w14:textId="260EA415" w:rsidR="00467B25" w:rsidRPr="004E028F" w:rsidRDefault="00467B25" w:rsidP="00E26971">
            <w:pPr>
              <w:pStyle w:val="ListParagraph"/>
              <w:numPr>
                <w:ilvl w:val="0"/>
                <w:numId w:val="39"/>
              </w:numPr>
              <w:rPr>
                <w:rFonts w:cstheme="minorHAnsi"/>
                <w:b/>
                <w:szCs w:val="22"/>
              </w:rPr>
            </w:pPr>
            <w:r w:rsidRPr="009E4F33">
              <w:rPr>
                <w:rFonts w:cstheme="minorHAnsi"/>
                <w:szCs w:val="22"/>
              </w:rPr>
              <w:t xml:space="preserve">Combine simple sentences using common conjunctions </w:t>
            </w:r>
            <w:hyperlink r:id="rId13" w:tooltip="View elaborations and additional details of VCEALL472" w:history="1">
              <w:r w:rsidRPr="004E028F">
                <w:rPr>
                  <w:rStyle w:val="Hyperlink"/>
                  <w:rFonts w:cstheme="minorHAnsi"/>
                  <w:sz w:val="22"/>
                  <w:szCs w:val="22"/>
                </w:rPr>
                <w:t>(VCEALL472)</w:t>
              </w:r>
            </w:hyperlink>
          </w:p>
          <w:p w14:paraId="7190FC33" w14:textId="11D8DD25" w:rsidR="0073479B" w:rsidRPr="004E028F" w:rsidRDefault="0073479B" w:rsidP="00E26971">
            <w:pPr>
              <w:pStyle w:val="ListParagraph"/>
              <w:numPr>
                <w:ilvl w:val="0"/>
                <w:numId w:val="39"/>
              </w:numPr>
              <w:rPr>
                <w:rFonts w:cstheme="minorHAnsi"/>
                <w:b/>
                <w:szCs w:val="22"/>
              </w:rPr>
            </w:pPr>
            <w:r w:rsidRPr="009E4F33">
              <w:rPr>
                <w:rFonts w:cstheme="minorHAnsi"/>
                <w:szCs w:val="22"/>
              </w:rPr>
              <w:t xml:space="preserve">Organise texts in simple, logically ordered paragraphs with topic sentences </w:t>
            </w:r>
            <w:hyperlink r:id="rId14" w:tooltip="View elaborations and additional details of VCEALL467" w:history="1">
              <w:r w:rsidRPr="004E028F">
                <w:rPr>
                  <w:rStyle w:val="Hyperlink"/>
                  <w:rFonts w:cstheme="minorHAnsi"/>
                  <w:sz w:val="22"/>
                  <w:szCs w:val="22"/>
                </w:rPr>
                <w:t>(VCEALL467)</w:t>
              </w:r>
            </w:hyperlink>
          </w:p>
          <w:p w14:paraId="6377382D" w14:textId="70010104" w:rsidR="007020A2" w:rsidRPr="004E028F" w:rsidRDefault="007020A2" w:rsidP="00E26971">
            <w:pPr>
              <w:pStyle w:val="ListParagraph"/>
              <w:numPr>
                <w:ilvl w:val="0"/>
                <w:numId w:val="39"/>
              </w:numPr>
              <w:rPr>
                <w:rFonts w:cstheme="minorHAnsi"/>
                <w:b/>
                <w:szCs w:val="22"/>
              </w:rPr>
            </w:pPr>
            <w:r w:rsidRPr="009E4F33">
              <w:rPr>
                <w:rFonts w:cstheme="minorHAnsi"/>
                <w:szCs w:val="22"/>
              </w:rPr>
              <w:t xml:space="preserve">Write using extended descriptive phrases </w:t>
            </w:r>
            <w:hyperlink r:id="rId15" w:tooltip="View elaborations and additional details of VCEALL471" w:history="1">
              <w:r w:rsidRPr="004E028F">
                <w:rPr>
                  <w:rStyle w:val="Hyperlink"/>
                  <w:rFonts w:cstheme="minorHAnsi"/>
                  <w:sz w:val="22"/>
                  <w:szCs w:val="22"/>
                </w:rPr>
                <w:t>(VCEALL471)</w:t>
              </w:r>
            </w:hyperlink>
          </w:p>
          <w:p w14:paraId="23C5EA78" w14:textId="0A1BB18E" w:rsidR="003C4C2A" w:rsidRPr="004E028F" w:rsidRDefault="00E26971" w:rsidP="00E26971">
            <w:pPr>
              <w:pStyle w:val="ListParagraph"/>
              <w:numPr>
                <w:ilvl w:val="0"/>
                <w:numId w:val="39"/>
              </w:numPr>
              <w:rPr>
                <w:rFonts w:cstheme="minorHAnsi"/>
                <w:b/>
                <w:szCs w:val="22"/>
              </w:rPr>
            </w:pPr>
            <w:r w:rsidRPr="009E4F33">
              <w:rPr>
                <w:rFonts w:cstheme="minorHAnsi"/>
                <w:szCs w:val="22"/>
              </w:rPr>
              <w:t xml:space="preserve">Spell most words accurately, drawing on a range of strategies but with some invented spelling still evident </w:t>
            </w:r>
            <w:hyperlink r:id="rId16" w:tooltip="View elaborations and additional details of VCEALL477" w:history="1">
              <w:r w:rsidRPr="004E028F">
                <w:rPr>
                  <w:rStyle w:val="Hyperlink"/>
                  <w:rFonts w:cstheme="minorHAnsi"/>
                  <w:sz w:val="22"/>
                  <w:szCs w:val="22"/>
                </w:rPr>
                <w:t>(VCEALL477)</w:t>
              </w:r>
            </w:hyperlink>
          </w:p>
        </w:tc>
      </w:tr>
    </w:tbl>
    <w:p w14:paraId="4F163D09" w14:textId="77777777" w:rsidR="00B673EB" w:rsidRPr="004E028F"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E26971" w:rsidRPr="004E028F" w14:paraId="2AAEDE47" w14:textId="77777777" w:rsidTr="00F60AA4">
        <w:tc>
          <w:tcPr>
            <w:tcW w:w="11865" w:type="dxa"/>
            <w:vMerge w:val="restart"/>
            <w:shd w:val="clear" w:color="auto" w:fill="FFFFFF" w:themeFill="background1"/>
          </w:tcPr>
          <w:p w14:paraId="4E29418C" w14:textId="77777777" w:rsidR="00E26971" w:rsidRPr="004E028F" w:rsidRDefault="00E26971" w:rsidP="001613FB">
            <w:pPr>
              <w:rPr>
                <w:rFonts w:cstheme="minorHAnsi"/>
                <w:szCs w:val="22"/>
              </w:rPr>
            </w:pPr>
            <w:r w:rsidRPr="004E028F">
              <w:rPr>
                <w:rFonts w:cstheme="minorHAnsi"/>
                <w:szCs w:val="22"/>
              </w:rPr>
              <w:t xml:space="preserve">This student’s performance in this task suggests that they are working within the range of Level B3 in Writing. The assessing teacher will need to consider a range of student samples in order to determine whether this student is at the beginning of B3, consolidating B3 or at the B3 standard in Writing.   </w:t>
            </w:r>
          </w:p>
          <w:p w14:paraId="1FC46975" w14:textId="77777777" w:rsidR="00E26971" w:rsidRPr="004E028F" w:rsidRDefault="00E26971" w:rsidP="00A36DBC">
            <w:pPr>
              <w:tabs>
                <w:tab w:val="left" w:pos="142"/>
              </w:tabs>
              <w:spacing w:before="120" w:line="276" w:lineRule="auto"/>
              <w:rPr>
                <w:rFonts w:cstheme="minorHAnsi"/>
                <w:szCs w:val="22"/>
              </w:rPr>
            </w:pPr>
            <w:r w:rsidRPr="004E028F">
              <w:rPr>
                <w:rFonts w:cstheme="minorHAnsi"/>
                <w:szCs w:val="22"/>
              </w:rPr>
              <w:t>At</w:t>
            </w:r>
            <w:r w:rsidRPr="004E028F">
              <w:rPr>
                <w:rFonts w:cstheme="minorHAnsi"/>
                <w:b/>
                <w:bCs/>
                <w:szCs w:val="22"/>
              </w:rPr>
              <w:t xml:space="preserve"> beginning Level B3 </w:t>
            </w:r>
            <w:r w:rsidRPr="004E028F">
              <w:rPr>
                <w:rFonts w:cstheme="minorHAnsi"/>
                <w:szCs w:val="22"/>
              </w:rPr>
              <w:t>students</w:t>
            </w:r>
            <w:r w:rsidRPr="004E028F">
              <w:rPr>
                <w:rFonts w:cstheme="minorHAnsi"/>
                <w:b/>
                <w:bCs/>
                <w:szCs w:val="22"/>
              </w:rPr>
              <w:t>:</w:t>
            </w:r>
          </w:p>
          <w:p w14:paraId="4D0E7FED" w14:textId="77777777" w:rsidR="00E26971" w:rsidRPr="004E028F" w:rsidRDefault="00E26971" w:rsidP="00396F83">
            <w:pPr>
              <w:pStyle w:val="ListParagraph"/>
              <w:numPr>
                <w:ilvl w:val="0"/>
                <w:numId w:val="41"/>
              </w:numPr>
              <w:tabs>
                <w:tab w:val="left" w:pos="142"/>
              </w:tabs>
              <w:spacing w:line="276" w:lineRule="auto"/>
              <w:rPr>
                <w:rFonts w:cstheme="minorHAnsi"/>
                <w:szCs w:val="22"/>
              </w:rPr>
            </w:pPr>
            <w:r w:rsidRPr="004E028F">
              <w:rPr>
                <w:rFonts w:cstheme="minorHAnsi"/>
                <w:szCs w:val="22"/>
              </w:rPr>
              <w:t>write simple texts based on models which include basic organisational features of familiar text types</w:t>
            </w:r>
          </w:p>
          <w:p w14:paraId="404E7972" w14:textId="77777777" w:rsidR="00E26971" w:rsidRPr="004E028F" w:rsidRDefault="00E26971" w:rsidP="00396F83">
            <w:pPr>
              <w:pStyle w:val="ListParagraph"/>
              <w:numPr>
                <w:ilvl w:val="0"/>
                <w:numId w:val="41"/>
              </w:numPr>
              <w:tabs>
                <w:tab w:val="left" w:pos="142"/>
              </w:tabs>
              <w:spacing w:line="276" w:lineRule="auto"/>
              <w:rPr>
                <w:rFonts w:cstheme="minorHAnsi"/>
                <w:szCs w:val="22"/>
              </w:rPr>
            </w:pPr>
            <w:r w:rsidRPr="004E028F">
              <w:rPr>
                <w:rFonts w:cstheme="minorHAnsi"/>
                <w:szCs w:val="22"/>
              </w:rPr>
              <w:t>begin to use more written-like language in their writing and include some technical language in factual texts</w:t>
            </w:r>
          </w:p>
          <w:p w14:paraId="1D95D5CB" w14:textId="77777777" w:rsidR="00E26971" w:rsidRPr="004E028F" w:rsidRDefault="00E26971" w:rsidP="00396F83">
            <w:pPr>
              <w:pStyle w:val="ListParagraph"/>
              <w:numPr>
                <w:ilvl w:val="0"/>
                <w:numId w:val="41"/>
              </w:numPr>
              <w:tabs>
                <w:tab w:val="left" w:pos="142"/>
              </w:tabs>
              <w:spacing w:line="276" w:lineRule="auto"/>
              <w:rPr>
                <w:rFonts w:cstheme="minorHAnsi"/>
                <w:szCs w:val="22"/>
              </w:rPr>
            </w:pPr>
            <w:r w:rsidRPr="004E028F">
              <w:rPr>
                <w:rFonts w:cstheme="minorHAnsi"/>
                <w:szCs w:val="22"/>
              </w:rPr>
              <w:t>continue to connect ideas using a range of common conjunctions</w:t>
            </w:r>
          </w:p>
          <w:p w14:paraId="18379C3F" w14:textId="77777777" w:rsidR="00E26971" w:rsidRPr="004E028F" w:rsidRDefault="00E26971" w:rsidP="00396F83">
            <w:pPr>
              <w:pStyle w:val="ListParagraph"/>
              <w:numPr>
                <w:ilvl w:val="0"/>
                <w:numId w:val="41"/>
              </w:numPr>
              <w:tabs>
                <w:tab w:val="left" w:pos="142"/>
              </w:tabs>
              <w:spacing w:line="276" w:lineRule="auto"/>
              <w:rPr>
                <w:rFonts w:cstheme="minorHAnsi"/>
                <w:szCs w:val="22"/>
              </w:rPr>
            </w:pPr>
            <w:r w:rsidRPr="004E028F">
              <w:rPr>
                <w:rFonts w:cstheme="minorHAnsi"/>
                <w:szCs w:val="22"/>
              </w:rPr>
              <w:t>extend noun groups by including adjectives before the noun</w:t>
            </w:r>
          </w:p>
          <w:p w14:paraId="2871EC03" w14:textId="77777777" w:rsidR="00E26971" w:rsidRPr="004E028F" w:rsidRDefault="00E26971" w:rsidP="00396F83">
            <w:pPr>
              <w:pStyle w:val="ListParagraph"/>
              <w:numPr>
                <w:ilvl w:val="0"/>
                <w:numId w:val="41"/>
              </w:numPr>
              <w:tabs>
                <w:tab w:val="left" w:pos="142"/>
              </w:tabs>
              <w:spacing w:line="276" w:lineRule="auto"/>
              <w:rPr>
                <w:rFonts w:cstheme="minorHAnsi"/>
                <w:szCs w:val="22"/>
              </w:rPr>
            </w:pPr>
            <w:r w:rsidRPr="004E028F">
              <w:rPr>
                <w:rFonts w:cstheme="minorHAnsi"/>
                <w:szCs w:val="22"/>
              </w:rPr>
              <w:t>plan and make simple revisions of their writing.</w:t>
            </w:r>
          </w:p>
          <w:p w14:paraId="357801BD" w14:textId="77777777" w:rsidR="00E26971" w:rsidRPr="004E028F" w:rsidRDefault="00E26971" w:rsidP="00A36DBC">
            <w:pPr>
              <w:tabs>
                <w:tab w:val="left" w:pos="142"/>
              </w:tabs>
              <w:spacing w:before="120" w:line="276" w:lineRule="auto"/>
              <w:rPr>
                <w:rFonts w:cstheme="minorHAnsi"/>
                <w:szCs w:val="22"/>
              </w:rPr>
            </w:pPr>
            <w:r w:rsidRPr="004E028F">
              <w:rPr>
                <w:rFonts w:cstheme="minorHAnsi"/>
                <w:szCs w:val="22"/>
              </w:rPr>
              <w:t>At</w:t>
            </w:r>
            <w:r w:rsidRPr="004E028F">
              <w:rPr>
                <w:rFonts w:cstheme="minorHAnsi"/>
                <w:b/>
                <w:bCs/>
                <w:szCs w:val="22"/>
              </w:rPr>
              <w:t xml:space="preserve"> consolidating Level B3 </w:t>
            </w:r>
            <w:r w:rsidRPr="004E028F">
              <w:rPr>
                <w:rFonts w:cstheme="minorHAnsi"/>
                <w:szCs w:val="22"/>
              </w:rPr>
              <w:t>students:</w:t>
            </w:r>
          </w:p>
          <w:p w14:paraId="57E7708C" w14:textId="77777777" w:rsidR="00E26971" w:rsidRPr="004E028F" w:rsidRDefault="00E26971" w:rsidP="00DC1C0C">
            <w:pPr>
              <w:pStyle w:val="ListParagraph"/>
              <w:numPr>
                <w:ilvl w:val="0"/>
                <w:numId w:val="41"/>
              </w:numPr>
              <w:tabs>
                <w:tab w:val="left" w:pos="142"/>
              </w:tabs>
              <w:spacing w:line="276" w:lineRule="auto"/>
              <w:rPr>
                <w:rFonts w:cstheme="minorHAnsi"/>
                <w:szCs w:val="22"/>
              </w:rPr>
            </w:pPr>
            <w:r w:rsidRPr="004E028F">
              <w:rPr>
                <w:rFonts w:cstheme="minorHAnsi"/>
                <w:szCs w:val="22"/>
              </w:rPr>
              <w:t>are beginning to construct more complex examples of logically organised genres with increasing independence</w:t>
            </w:r>
          </w:p>
          <w:p w14:paraId="64D5903C" w14:textId="77777777" w:rsidR="00E26971" w:rsidRPr="004E028F" w:rsidRDefault="00E26971" w:rsidP="00DC1C0C">
            <w:pPr>
              <w:pStyle w:val="ListParagraph"/>
              <w:numPr>
                <w:ilvl w:val="0"/>
                <w:numId w:val="41"/>
              </w:numPr>
              <w:tabs>
                <w:tab w:val="left" w:pos="142"/>
              </w:tabs>
              <w:spacing w:line="276" w:lineRule="auto"/>
              <w:rPr>
                <w:rFonts w:cstheme="minorHAnsi"/>
                <w:szCs w:val="22"/>
              </w:rPr>
            </w:pPr>
            <w:r w:rsidRPr="004E028F">
              <w:rPr>
                <w:rFonts w:cstheme="minorHAnsi"/>
                <w:szCs w:val="22"/>
              </w:rPr>
              <w:t>begin to include more complex language and sentence structures in their writing</w:t>
            </w:r>
          </w:p>
          <w:p w14:paraId="700B44C8" w14:textId="77777777" w:rsidR="00E26971" w:rsidRPr="004E028F" w:rsidRDefault="00E26971" w:rsidP="00DC1C0C">
            <w:pPr>
              <w:pStyle w:val="ListParagraph"/>
              <w:numPr>
                <w:ilvl w:val="0"/>
                <w:numId w:val="41"/>
              </w:numPr>
              <w:tabs>
                <w:tab w:val="left" w:pos="142"/>
              </w:tabs>
              <w:spacing w:line="276" w:lineRule="auto"/>
              <w:rPr>
                <w:rFonts w:cstheme="minorHAnsi"/>
                <w:szCs w:val="22"/>
              </w:rPr>
            </w:pPr>
            <w:r w:rsidRPr="004E028F">
              <w:rPr>
                <w:rFonts w:cstheme="minorHAnsi"/>
                <w:szCs w:val="22"/>
              </w:rPr>
              <w:t>use common technical vocabulary in factual texts more consistently</w:t>
            </w:r>
          </w:p>
          <w:p w14:paraId="7B5A9793" w14:textId="77777777" w:rsidR="00E26971" w:rsidRPr="004E028F" w:rsidRDefault="00E26971" w:rsidP="00DC1C0C">
            <w:pPr>
              <w:pStyle w:val="ListParagraph"/>
              <w:numPr>
                <w:ilvl w:val="0"/>
                <w:numId w:val="41"/>
              </w:numPr>
              <w:tabs>
                <w:tab w:val="left" w:pos="142"/>
              </w:tabs>
              <w:spacing w:line="276" w:lineRule="auto"/>
              <w:rPr>
                <w:rFonts w:cstheme="minorHAnsi"/>
                <w:szCs w:val="22"/>
              </w:rPr>
            </w:pPr>
            <w:r w:rsidRPr="004E028F">
              <w:rPr>
                <w:rFonts w:cstheme="minorHAnsi"/>
                <w:szCs w:val="22"/>
              </w:rPr>
              <w:t>use subject–verb–object agreement and tense with increasing control</w:t>
            </w:r>
          </w:p>
          <w:p w14:paraId="5D75EA65" w14:textId="77777777" w:rsidR="00E26971" w:rsidRPr="004E028F" w:rsidRDefault="00E26971" w:rsidP="00DC1C0C">
            <w:pPr>
              <w:pStyle w:val="ListParagraph"/>
              <w:numPr>
                <w:ilvl w:val="0"/>
                <w:numId w:val="41"/>
              </w:numPr>
              <w:tabs>
                <w:tab w:val="left" w:pos="142"/>
              </w:tabs>
              <w:spacing w:line="276" w:lineRule="auto"/>
              <w:rPr>
                <w:rFonts w:cstheme="minorHAnsi"/>
                <w:szCs w:val="22"/>
              </w:rPr>
            </w:pPr>
            <w:r w:rsidRPr="004E028F">
              <w:rPr>
                <w:rFonts w:cstheme="minorHAnsi"/>
                <w:szCs w:val="22"/>
              </w:rPr>
              <w:t xml:space="preserve">accurately spell common words used in the classroom and use their knowledge of sounds and letter patterns to spell unfamiliar words. </w:t>
            </w:r>
          </w:p>
          <w:p w14:paraId="0FAE189C" w14:textId="1802BE6C" w:rsidR="00E26971" w:rsidRPr="004E028F" w:rsidRDefault="00E26971" w:rsidP="00A36DBC">
            <w:pPr>
              <w:tabs>
                <w:tab w:val="left" w:pos="142"/>
              </w:tabs>
              <w:spacing w:before="120" w:line="276" w:lineRule="auto"/>
              <w:rPr>
                <w:rFonts w:cstheme="minorHAnsi"/>
                <w:szCs w:val="22"/>
              </w:rPr>
            </w:pPr>
            <w:r w:rsidRPr="004E028F">
              <w:rPr>
                <w:rFonts w:cstheme="minorHAnsi"/>
                <w:szCs w:val="22"/>
              </w:rPr>
              <w:t>At</w:t>
            </w:r>
            <w:hyperlink r:id="rId17" w:history="1">
              <w:r w:rsidRPr="00B2569C">
                <w:rPr>
                  <w:rStyle w:val="Hyperlink"/>
                  <w:rFonts w:cstheme="minorHAnsi"/>
                  <w:b/>
                  <w:bCs/>
                  <w:sz w:val="22"/>
                  <w:szCs w:val="22"/>
                  <w:bdr w:val="none" w:sz="0" w:space="0" w:color="auto"/>
                </w:rPr>
                <w:t xml:space="preserve"> Level B3 Achievement Standard</w:t>
              </w:r>
            </w:hyperlink>
            <w:r w:rsidRPr="004E028F">
              <w:rPr>
                <w:rFonts w:cstheme="minorHAnsi"/>
                <w:b/>
                <w:bCs/>
                <w:szCs w:val="22"/>
              </w:rPr>
              <w:t xml:space="preserve"> </w:t>
            </w:r>
            <w:r w:rsidRPr="004E028F">
              <w:rPr>
                <w:rFonts w:cstheme="minorHAnsi"/>
                <w:szCs w:val="22"/>
              </w:rPr>
              <w:t>students:</w:t>
            </w:r>
          </w:p>
          <w:p w14:paraId="24F2CC13"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communicate for a range of purposes on a variety of familiar topics, using a basic repertoire of text types</w:t>
            </w:r>
          </w:p>
          <w:p w14:paraId="118BBF9C"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write sequenced and ordered factual texts, and narrative texts that maintain a cohesive storyline and characterisation</w:t>
            </w:r>
          </w:p>
          <w:p w14:paraId="39427AD2"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demonstrate an awareness of how effective writing is tailored to a purpose, the requirements of the topic and the needs of the reader</w:t>
            </w:r>
          </w:p>
          <w:p w14:paraId="466E9824"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gather and present information appropriately in texts</w:t>
            </w:r>
          </w:p>
          <w:p w14:paraId="1BCF6C5B"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write texts that demonstrate some overall cohesion and coherence</w:t>
            </w:r>
          </w:p>
          <w:p w14:paraId="7F7C9946"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can combine and sequence simple sentences and paragraphs using common conjunctions and pronouns</w:t>
            </w:r>
          </w:p>
          <w:p w14:paraId="6A1117CD"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generally maintain appropriate tense throughout their texts</w:t>
            </w:r>
          </w:p>
          <w:p w14:paraId="2CCAF99A"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discuss and reflect on their own writing, incorporating feedback when planning, reviewing or presenting their texts</w:t>
            </w:r>
          </w:p>
          <w:p w14:paraId="01D65287" w14:textId="77777777"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revise texts during writing and proofread after a first draft has been written, improving spelling, punctuation and sentence structure</w:t>
            </w:r>
          </w:p>
          <w:p w14:paraId="62AD6E79" w14:textId="1628C6C2" w:rsidR="00E26971" w:rsidRPr="004E028F" w:rsidRDefault="00E26971" w:rsidP="000C58FA">
            <w:pPr>
              <w:pStyle w:val="ListParagraph"/>
              <w:numPr>
                <w:ilvl w:val="0"/>
                <w:numId w:val="41"/>
              </w:numPr>
              <w:tabs>
                <w:tab w:val="left" w:pos="142"/>
              </w:tabs>
              <w:spacing w:line="276" w:lineRule="auto"/>
              <w:rPr>
                <w:rFonts w:cstheme="minorHAnsi"/>
                <w:szCs w:val="22"/>
              </w:rPr>
            </w:pPr>
            <w:r w:rsidRPr="004E028F">
              <w:rPr>
                <w:rFonts w:cstheme="minorHAnsi"/>
                <w:szCs w:val="22"/>
              </w:rPr>
              <w:t>present their writing appropriately, in print and digital forms.</w:t>
            </w:r>
          </w:p>
        </w:tc>
        <w:tc>
          <w:tcPr>
            <w:tcW w:w="10810" w:type="dxa"/>
            <w:shd w:val="clear" w:color="auto" w:fill="E2EFD9" w:themeFill="accent6" w:themeFillTint="33"/>
          </w:tcPr>
          <w:p w14:paraId="327409C6" w14:textId="77777777" w:rsidR="00E26971" w:rsidRPr="004E028F" w:rsidRDefault="00E26971" w:rsidP="00BA4F03">
            <w:pPr>
              <w:rPr>
                <w:rFonts w:cstheme="minorHAnsi"/>
                <w:b/>
                <w:bCs/>
                <w:szCs w:val="22"/>
              </w:rPr>
            </w:pPr>
            <w:r w:rsidRPr="004E028F">
              <w:rPr>
                <w:rFonts w:cstheme="minorHAnsi"/>
                <w:b/>
                <w:bCs/>
                <w:szCs w:val="22"/>
              </w:rPr>
              <w:t xml:space="preserve">Possible next steps for this student’s learning: </w:t>
            </w:r>
          </w:p>
          <w:p w14:paraId="7FD30052" w14:textId="4163421C" w:rsidR="00E26971" w:rsidRPr="004E028F" w:rsidRDefault="00E26971" w:rsidP="006F3DEF">
            <w:pPr>
              <w:pStyle w:val="ListParagraph"/>
              <w:numPr>
                <w:ilvl w:val="0"/>
                <w:numId w:val="36"/>
              </w:numPr>
              <w:rPr>
                <w:rFonts w:cstheme="minorHAnsi"/>
                <w:b/>
                <w:bCs/>
                <w:szCs w:val="22"/>
              </w:rPr>
            </w:pPr>
            <w:r w:rsidRPr="004E028F">
              <w:rPr>
                <w:rFonts w:cstheme="minorHAnsi"/>
                <w:szCs w:val="22"/>
              </w:rPr>
              <w:t xml:space="preserve">Comparing the sentences structures in recounts and procedural texts to form a general understanding about sentence structures in the different genres, for example, including or excluding personal pronouns in recounts and procedural texts respectively </w:t>
            </w:r>
            <w:hyperlink r:id="rId18" w:tooltip="View elaborations and additional details of VCEALL466" w:history="1">
              <w:r w:rsidR="00E06F90" w:rsidRPr="004E028F">
                <w:rPr>
                  <w:rStyle w:val="Hyperlink"/>
                  <w:rFonts w:cstheme="minorHAnsi"/>
                  <w:sz w:val="22"/>
                  <w:szCs w:val="22"/>
                </w:rPr>
                <w:t>(VCEALL466)</w:t>
              </w:r>
            </w:hyperlink>
            <w:r w:rsidR="00FD1035" w:rsidRPr="004E028F">
              <w:rPr>
                <w:rStyle w:val="Hyperlink"/>
                <w:rFonts w:cstheme="minorHAnsi"/>
                <w:sz w:val="22"/>
                <w:szCs w:val="22"/>
              </w:rPr>
              <w:t xml:space="preserve"> </w:t>
            </w:r>
            <w:hyperlink r:id="rId19" w:tooltip="View elaborations and additional details of VCEALC455" w:history="1">
              <w:r w:rsidR="00F239C4" w:rsidRPr="004E028F">
                <w:rPr>
                  <w:rStyle w:val="Hyperlink"/>
                  <w:rFonts w:cstheme="minorHAnsi"/>
                  <w:sz w:val="22"/>
                  <w:szCs w:val="22"/>
                </w:rPr>
                <w:t>(VCEALC455)</w:t>
              </w:r>
            </w:hyperlink>
            <w:r w:rsidRPr="004E028F">
              <w:rPr>
                <w:rFonts w:cstheme="minorHAnsi"/>
                <w:szCs w:val="22"/>
              </w:rPr>
              <w:t xml:space="preserve"> </w:t>
            </w:r>
          </w:p>
          <w:p w14:paraId="61FF69BE" w14:textId="4B84E811" w:rsidR="00623B4C" w:rsidRPr="004E028F" w:rsidRDefault="00623B4C" w:rsidP="006F3DEF">
            <w:pPr>
              <w:pStyle w:val="ListParagraph"/>
              <w:numPr>
                <w:ilvl w:val="0"/>
                <w:numId w:val="36"/>
              </w:numPr>
              <w:rPr>
                <w:rFonts w:cstheme="minorHAnsi"/>
                <w:b/>
                <w:bCs/>
                <w:szCs w:val="22"/>
              </w:rPr>
            </w:pPr>
            <w:r w:rsidRPr="004E028F">
              <w:rPr>
                <w:rFonts w:cstheme="minorHAnsi"/>
                <w:szCs w:val="22"/>
              </w:rPr>
              <w:t>Reading and editing own writing for past tense verbs</w:t>
            </w:r>
            <w:r w:rsidR="00CE266D" w:rsidRPr="004E028F">
              <w:rPr>
                <w:rFonts w:cstheme="minorHAnsi"/>
                <w:szCs w:val="22"/>
              </w:rPr>
              <w:t xml:space="preserve"> </w:t>
            </w:r>
            <w:hyperlink r:id="rId20" w:tooltip="View elaborations and additional details of VCEALL470" w:history="1">
              <w:r w:rsidR="00CE266D" w:rsidRPr="004E028F">
                <w:rPr>
                  <w:rStyle w:val="Hyperlink"/>
                  <w:rFonts w:cstheme="minorHAnsi"/>
                  <w:sz w:val="22"/>
                  <w:szCs w:val="22"/>
                </w:rPr>
                <w:t>(VCEALL470)</w:t>
              </w:r>
            </w:hyperlink>
          </w:p>
          <w:p w14:paraId="568796BE" w14:textId="34FF7B12" w:rsidR="00E26971" w:rsidRPr="004E028F" w:rsidRDefault="00A21DD1" w:rsidP="008F2DA9">
            <w:pPr>
              <w:pStyle w:val="ListParagraph"/>
              <w:numPr>
                <w:ilvl w:val="0"/>
                <w:numId w:val="36"/>
              </w:numPr>
              <w:rPr>
                <w:rFonts w:cstheme="minorHAnsi"/>
                <w:b/>
                <w:bCs/>
                <w:szCs w:val="22"/>
              </w:rPr>
            </w:pPr>
            <w:r w:rsidRPr="004E028F">
              <w:rPr>
                <w:rFonts w:cstheme="minorHAnsi"/>
                <w:szCs w:val="22"/>
              </w:rPr>
              <w:t xml:space="preserve">Using a template to plan own writing and include the orientation, series of events and conclusion </w:t>
            </w:r>
            <w:hyperlink r:id="rId21" w:tooltip="View elaborations and additional details of VCEALA461" w:history="1">
              <w:r w:rsidR="0077643D" w:rsidRPr="004E028F">
                <w:rPr>
                  <w:rStyle w:val="Hyperlink"/>
                  <w:rFonts w:cstheme="minorHAnsi"/>
                  <w:sz w:val="22"/>
                  <w:szCs w:val="22"/>
                </w:rPr>
                <w:t>(VCEALA461)</w:t>
              </w:r>
            </w:hyperlink>
          </w:p>
        </w:tc>
      </w:tr>
      <w:tr w:rsidR="00E26971" w:rsidRPr="004E028F" w14:paraId="2F00453A" w14:textId="77777777" w:rsidTr="00F60AA4">
        <w:tc>
          <w:tcPr>
            <w:tcW w:w="11865" w:type="dxa"/>
            <w:vMerge/>
            <w:shd w:val="clear" w:color="auto" w:fill="FFFFFF" w:themeFill="background1"/>
          </w:tcPr>
          <w:p w14:paraId="754C65DA" w14:textId="646FEEE2" w:rsidR="00E26971" w:rsidRPr="004E028F" w:rsidRDefault="00E26971" w:rsidP="00BB3B65">
            <w:pPr>
              <w:numPr>
                <w:ilvl w:val="0"/>
                <w:numId w:val="37"/>
              </w:numPr>
              <w:tabs>
                <w:tab w:val="left" w:pos="142"/>
              </w:tabs>
              <w:spacing w:line="276" w:lineRule="auto"/>
              <w:ind w:left="463" w:hanging="284"/>
              <w:contextualSpacing/>
              <w:rPr>
                <w:rFonts w:cstheme="minorHAnsi"/>
                <w:szCs w:val="22"/>
              </w:rPr>
            </w:pPr>
          </w:p>
        </w:tc>
        <w:tc>
          <w:tcPr>
            <w:tcW w:w="10810" w:type="dxa"/>
            <w:shd w:val="clear" w:color="auto" w:fill="E2EFD9" w:themeFill="accent6" w:themeFillTint="33"/>
          </w:tcPr>
          <w:p w14:paraId="0EEC597B" w14:textId="5D3BED96" w:rsidR="00E26971" w:rsidRPr="004E028F" w:rsidRDefault="00E26971" w:rsidP="00455825">
            <w:pPr>
              <w:rPr>
                <w:rFonts w:cstheme="minorHAnsi"/>
                <w:b/>
                <w:bCs/>
                <w:szCs w:val="22"/>
              </w:rPr>
            </w:pPr>
            <w:r w:rsidRPr="004E028F">
              <w:rPr>
                <w:rFonts w:cstheme="minorHAnsi"/>
                <w:b/>
                <w:bCs/>
                <w:szCs w:val="22"/>
              </w:rPr>
              <w:t>Pathways and transitions considerations:</w:t>
            </w:r>
          </w:p>
          <w:p w14:paraId="5B3F4510" w14:textId="77777777" w:rsidR="00E26971" w:rsidRPr="004E028F" w:rsidRDefault="00E26971" w:rsidP="006D0F35">
            <w:pPr>
              <w:rPr>
                <w:rFonts w:cstheme="minorHAnsi"/>
                <w:szCs w:val="22"/>
              </w:rPr>
            </w:pPr>
            <w:r w:rsidRPr="004E028F">
              <w:rPr>
                <w:rFonts w:cstheme="minorHAnsi"/>
                <w:szCs w:val="22"/>
              </w:rPr>
              <w:t xml:space="preserve">Assuming that this Year 4 student is consistently demonstrating the final achievement standard in Pathway B (Level B3) in the other two language modes, they will need to demonstrate that they are also consistently working at the achievement standard in Writing in order to transition to the English curriculum.  </w:t>
            </w:r>
          </w:p>
          <w:p w14:paraId="25496C3A" w14:textId="77777777" w:rsidR="00E26971" w:rsidRPr="004E028F" w:rsidRDefault="00E26971" w:rsidP="006D0F35">
            <w:pPr>
              <w:rPr>
                <w:rFonts w:cstheme="minorHAnsi"/>
                <w:szCs w:val="22"/>
              </w:rPr>
            </w:pPr>
            <w:r w:rsidRPr="004E028F">
              <w:rPr>
                <w:rFonts w:cstheme="minorHAnsi"/>
                <w:szCs w:val="22"/>
              </w:rPr>
              <w:t xml:space="preserve">They will need to be equally capable across all three language modes to be able to meet the learning expectations in the English curriculum at the level taught to their mainstream peers, and without substantial language support. </w:t>
            </w:r>
          </w:p>
          <w:p w14:paraId="0CC9B8C0" w14:textId="77777777" w:rsidR="00E26971" w:rsidRPr="004E028F" w:rsidRDefault="00E26971" w:rsidP="006D0F35">
            <w:pPr>
              <w:rPr>
                <w:rFonts w:cstheme="minorHAnsi"/>
                <w:szCs w:val="22"/>
              </w:rPr>
            </w:pPr>
            <w:r w:rsidRPr="004E028F">
              <w:rPr>
                <w:rFonts w:cstheme="minorHAnsi"/>
                <w:szCs w:val="22"/>
              </w:rPr>
              <w:t xml:space="preserve">They will need to be sufficiently proficient in understanding and using the academic language across the learning areas to participate in learning activities across the Victorian curriculum. </w:t>
            </w:r>
          </w:p>
          <w:p w14:paraId="1C316BC6" w14:textId="39CFC51C" w:rsidR="00E26971" w:rsidRPr="004E028F" w:rsidRDefault="00E77E30" w:rsidP="006D0F35">
            <w:pPr>
              <w:rPr>
                <w:rFonts w:cstheme="minorHAnsi"/>
                <w:b/>
                <w:bCs/>
                <w:szCs w:val="22"/>
              </w:rPr>
            </w:pPr>
            <w:r w:rsidRPr="004E028F">
              <w:rPr>
                <w:rFonts w:cstheme="minorHAnsi"/>
                <w:szCs w:val="22"/>
              </w:rPr>
              <w:t>T</w:t>
            </w:r>
            <w:r w:rsidR="00E26971" w:rsidRPr="004E028F">
              <w:rPr>
                <w:rFonts w:cstheme="minorHAnsi"/>
                <w:szCs w:val="22"/>
              </w:rPr>
              <w:t>hey will also need to be able to understand and use the academic English of the curriculum in subsequent years without substantial language support, when the cognitive and linguistic demands of the Victorian curriculum increases, for example in Years 5 and 6.</w:t>
            </w:r>
          </w:p>
        </w:tc>
      </w:tr>
    </w:tbl>
    <w:p w14:paraId="386C81AF" w14:textId="77777777" w:rsidR="006A5630" w:rsidRPr="004E028F" w:rsidRDefault="006A5630" w:rsidP="00A96A42">
      <w:pPr>
        <w:rPr>
          <w:rFonts w:cstheme="minorHAnsi"/>
          <w:szCs w:val="22"/>
        </w:rPr>
      </w:pPr>
    </w:p>
    <w:p w14:paraId="35B7F895" w14:textId="77777777" w:rsidR="00A1452D" w:rsidRPr="004E028F" w:rsidRDefault="00A1452D" w:rsidP="00A96A42">
      <w:pPr>
        <w:rPr>
          <w:rFonts w:cstheme="minorHAnsi"/>
          <w:szCs w:val="22"/>
        </w:rPr>
      </w:pPr>
    </w:p>
    <w:p w14:paraId="6DC83615" w14:textId="77777777" w:rsidR="00A1452D" w:rsidRPr="004E028F" w:rsidRDefault="00A1452D" w:rsidP="00A96A42">
      <w:pPr>
        <w:rPr>
          <w:rFonts w:cstheme="minorHAnsi"/>
          <w:szCs w:val="22"/>
        </w:rPr>
      </w:pPr>
    </w:p>
    <w:sectPr w:rsidR="00A1452D" w:rsidRPr="004E028F" w:rsidSect="003A4AA1">
      <w:headerReference w:type="even" r:id="rId22"/>
      <w:headerReference w:type="default" r:id="rId23"/>
      <w:footerReference w:type="even" r:id="rId24"/>
      <w:footerReference w:type="default" r:id="rId25"/>
      <w:headerReference w:type="first" r:id="rId26"/>
      <w:footerReference w:type="first" r:id="rId27"/>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CE7A" w14:textId="77777777" w:rsidR="00E42CB2" w:rsidRDefault="00E42CB2" w:rsidP="00126D12">
      <w:pPr>
        <w:spacing w:after="0"/>
      </w:pPr>
      <w:r>
        <w:separator/>
      </w:r>
    </w:p>
  </w:endnote>
  <w:endnote w:type="continuationSeparator" w:id="0">
    <w:p w14:paraId="48A11CFF" w14:textId="77777777" w:rsidR="00E42CB2" w:rsidRDefault="00E42CB2" w:rsidP="00126D12">
      <w:pPr>
        <w:spacing w:after="0"/>
      </w:pPr>
      <w:r>
        <w:continuationSeparator/>
      </w:r>
    </w:p>
  </w:endnote>
  <w:endnote w:type="continuationNotice" w:id="1">
    <w:p w14:paraId="0D199E83" w14:textId="77777777" w:rsidR="00E16AA3" w:rsidRDefault="00E16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F05E" w14:textId="77777777" w:rsidR="00E42CB2" w:rsidRDefault="00E4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536C" w14:textId="77777777" w:rsidR="00E42CB2" w:rsidRDefault="00E42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CEB9A" w14:textId="77777777" w:rsidR="00E42CB2" w:rsidRDefault="00E4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A4B80" w14:textId="77777777" w:rsidR="00E42CB2" w:rsidRDefault="00E42CB2" w:rsidP="00126D12">
      <w:pPr>
        <w:spacing w:after="0"/>
      </w:pPr>
      <w:r>
        <w:separator/>
      </w:r>
    </w:p>
  </w:footnote>
  <w:footnote w:type="continuationSeparator" w:id="0">
    <w:p w14:paraId="14C73F92" w14:textId="77777777" w:rsidR="00E42CB2" w:rsidRDefault="00E42CB2" w:rsidP="00126D12">
      <w:pPr>
        <w:spacing w:after="0"/>
      </w:pPr>
      <w:r>
        <w:continuationSeparator/>
      </w:r>
    </w:p>
  </w:footnote>
  <w:footnote w:type="continuationNotice" w:id="1">
    <w:p w14:paraId="16AFFE58" w14:textId="77777777" w:rsidR="00E16AA3" w:rsidRDefault="00E16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F214" w14:textId="77777777" w:rsidR="00E42CB2" w:rsidRDefault="00E4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139653"/>
      <w:docPartObj>
        <w:docPartGallery w:val="Watermarks"/>
        <w:docPartUnique/>
      </w:docPartObj>
    </w:sdtPr>
    <w:sdtContent>
      <w:p w14:paraId="5F8C5629" w14:textId="77777777" w:rsidR="00E42CB2" w:rsidRDefault="00E42CB2">
        <w:pPr>
          <w:pStyle w:val="Header"/>
        </w:pPr>
        <w:r>
          <w:rPr>
            <w:noProof/>
          </w:rPr>
          <w:pict w14:anchorId="34DB7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FE87" w14:textId="77777777" w:rsidR="00E42CB2" w:rsidRDefault="00E4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A4710F"/>
    <w:multiLevelType w:val="hybridMultilevel"/>
    <w:tmpl w:val="1908B6E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A350CC"/>
    <w:multiLevelType w:val="hybridMultilevel"/>
    <w:tmpl w:val="A9165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7F094B"/>
    <w:multiLevelType w:val="hybridMultilevel"/>
    <w:tmpl w:val="EEF611D0"/>
    <w:lvl w:ilvl="0" w:tplc="0C090001">
      <w:start w:val="1"/>
      <w:numFmt w:val="bullet"/>
      <w:lvlText w:val=""/>
      <w:lvlJc w:val="left"/>
      <w:pPr>
        <w:ind w:left="1113" w:hanging="360"/>
      </w:pPr>
      <w:rPr>
        <w:rFonts w:ascii="Symbol" w:hAnsi="Symbol" w:hint="default"/>
      </w:rPr>
    </w:lvl>
    <w:lvl w:ilvl="1" w:tplc="0C090003">
      <w:start w:val="1"/>
      <w:numFmt w:val="bullet"/>
      <w:lvlText w:val="o"/>
      <w:lvlJc w:val="left"/>
      <w:pPr>
        <w:ind w:left="1833" w:hanging="360"/>
      </w:pPr>
      <w:rPr>
        <w:rFonts w:ascii="Courier New" w:hAnsi="Courier New" w:cs="Courier New" w:hint="default"/>
      </w:rPr>
    </w:lvl>
    <w:lvl w:ilvl="2" w:tplc="0C090005">
      <w:start w:val="1"/>
      <w:numFmt w:val="bullet"/>
      <w:lvlText w:val=""/>
      <w:lvlJc w:val="left"/>
      <w:pPr>
        <w:ind w:left="2553" w:hanging="360"/>
      </w:pPr>
      <w:rPr>
        <w:rFonts w:ascii="Wingdings" w:hAnsi="Wingdings" w:hint="default"/>
      </w:rPr>
    </w:lvl>
    <w:lvl w:ilvl="3" w:tplc="0C090001">
      <w:start w:val="1"/>
      <w:numFmt w:val="bullet"/>
      <w:lvlText w:val=""/>
      <w:lvlJc w:val="left"/>
      <w:pPr>
        <w:ind w:left="3273" w:hanging="360"/>
      </w:pPr>
      <w:rPr>
        <w:rFonts w:ascii="Symbol" w:hAnsi="Symbol" w:hint="default"/>
      </w:rPr>
    </w:lvl>
    <w:lvl w:ilvl="4" w:tplc="0C090003">
      <w:start w:val="1"/>
      <w:numFmt w:val="bullet"/>
      <w:lvlText w:val="o"/>
      <w:lvlJc w:val="left"/>
      <w:pPr>
        <w:ind w:left="3993" w:hanging="360"/>
      </w:pPr>
      <w:rPr>
        <w:rFonts w:ascii="Courier New" w:hAnsi="Courier New" w:cs="Courier New" w:hint="default"/>
      </w:rPr>
    </w:lvl>
    <w:lvl w:ilvl="5" w:tplc="0C090005">
      <w:start w:val="1"/>
      <w:numFmt w:val="bullet"/>
      <w:lvlText w:val=""/>
      <w:lvlJc w:val="left"/>
      <w:pPr>
        <w:ind w:left="4713" w:hanging="360"/>
      </w:pPr>
      <w:rPr>
        <w:rFonts w:ascii="Wingdings" w:hAnsi="Wingdings" w:hint="default"/>
      </w:rPr>
    </w:lvl>
    <w:lvl w:ilvl="6" w:tplc="0C090001">
      <w:start w:val="1"/>
      <w:numFmt w:val="bullet"/>
      <w:lvlText w:val=""/>
      <w:lvlJc w:val="left"/>
      <w:pPr>
        <w:ind w:left="5433" w:hanging="360"/>
      </w:pPr>
      <w:rPr>
        <w:rFonts w:ascii="Symbol" w:hAnsi="Symbol" w:hint="default"/>
      </w:rPr>
    </w:lvl>
    <w:lvl w:ilvl="7" w:tplc="0C090003">
      <w:start w:val="1"/>
      <w:numFmt w:val="bullet"/>
      <w:lvlText w:val="o"/>
      <w:lvlJc w:val="left"/>
      <w:pPr>
        <w:ind w:left="6153" w:hanging="360"/>
      </w:pPr>
      <w:rPr>
        <w:rFonts w:ascii="Courier New" w:hAnsi="Courier New" w:cs="Courier New" w:hint="default"/>
      </w:rPr>
    </w:lvl>
    <w:lvl w:ilvl="8" w:tplc="0C090005">
      <w:start w:val="1"/>
      <w:numFmt w:val="bullet"/>
      <w:lvlText w:val=""/>
      <w:lvlJc w:val="left"/>
      <w:pPr>
        <w:ind w:left="6873"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066EB"/>
    <w:multiLevelType w:val="hybridMultilevel"/>
    <w:tmpl w:val="19C033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34EA"/>
    <w:multiLevelType w:val="hybridMultilevel"/>
    <w:tmpl w:val="4BAA0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3F27D5E"/>
    <w:multiLevelType w:val="hybridMultilevel"/>
    <w:tmpl w:val="C22E0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2"/>
  </w:num>
  <w:num w:numId="4">
    <w:abstractNumId w:val="0"/>
  </w:num>
  <w:num w:numId="5">
    <w:abstractNumId w:val="22"/>
  </w:num>
  <w:num w:numId="6">
    <w:abstractNumId w:val="26"/>
  </w:num>
  <w:num w:numId="7">
    <w:abstractNumId w:val="18"/>
  </w:num>
  <w:num w:numId="8">
    <w:abstractNumId w:val="12"/>
  </w:num>
  <w:num w:numId="9">
    <w:abstractNumId w:val="34"/>
  </w:num>
  <w:num w:numId="10">
    <w:abstractNumId w:val="13"/>
  </w:num>
  <w:num w:numId="11">
    <w:abstractNumId w:val="40"/>
  </w:num>
  <w:num w:numId="12">
    <w:abstractNumId w:val="27"/>
  </w:num>
  <w:num w:numId="13">
    <w:abstractNumId w:val="30"/>
  </w:num>
  <w:num w:numId="14">
    <w:abstractNumId w:val="10"/>
  </w:num>
  <w:num w:numId="15">
    <w:abstractNumId w:val="31"/>
  </w:num>
  <w:num w:numId="16">
    <w:abstractNumId w:val="36"/>
  </w:num>
  <w:num w:numId="17">
    <w:abstractNumId w:val="37"/>
  </w:num>
  <w:num w:numId="18">
    <w:abstractNumId w:val="20"/>
  </w:num>
  <w:num w:numId="19">
    <w:abstractNumId w:val="33"/>
  </w:num>
  <w:num w:numId="20">
    <w:abstractNumId w:val="8"/>
  </w:num>
  <w:num w:numId="21">
    <w:abstractNumId w:val="21"/>
  </w:num>
  <w:num w:numId="22">
    <w:abstractNumId w:val="38"/>
  </w:num>
  <w:num w:numId="23">
    <w:abstractNumId w:val="23"/>
  </w:num>
  <w:num w:numId="24">
    <w:abstractNumId w:val="29"/>
  </w:num>
  <w:num w:numId="25">
    <w:abstractNumId w:val="3"/>
  </w:num>
  <w:num w:numId="26">
    <w:abstractNumId w:val="15"/>
  </w:num>
  <w:num w:numId="27">
    <w:abstractNumId w:val="9"/>
  </w:num>
  <w:num w:numId="28">
    <w:abstractNumId w:val="4"/>
  </w:num>
  <w:num w:numId="29">
    <w:abstractNumId w:val="25"/>
  </w:num>
  <w:num w:numId="30">
    <w:abstractNumId w:val="16"/>
  </w:num>
  <w:num w:numId="31">
    <w:abstractNumId w:val="39"/>
  </w:num>
  <w:num w:numId="32">
    <w:abstractNumId w:val="7"/>
  </w:num>
  <w:num w:numId="33">
    <w:abstractNumId w:val="17"/>
  </w:num>
  <w:num w:numId="34">
    <w:abstractNumId w:val="11"/>
  </w:num>
  <w:num w:numId="35">
    <w:abstractNumId w:val="2"/>
  </w:num>
  <w:num w:numId="36">
    <w:abstractNumId w:val="6"/>
  </w:num>
  <w:num w:numId="37">
    <w:abstractNumId w:val="14"/>
  </w:num>
  <w:num w:numId="38">
    <w:abstractNumId w:val="35"/>
  </w:num>
  <w:num w:numId="39">
    <w:abstractNumId w:val="28"/>
  </w:num>
  <w:num w:numId="40">
    <w:abstractNumId w:val="2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3B"/>
    <w:rsid w:val="00003F3B"/>
    <w:rsid w:val="00005942"/>
    <w:rsid w:val="00010539"/>
    <w:rsid w:val="00010F27"/>
    <w:rsid w:val="00011969"/>
    <w:rsid w:val="00023593"/>
    <w:rsid w:val="0002535E"/>
    <w:rsid w:val="00025A0C"/>
    <w:rsid w:val="00027AF3"/>
    <w:rsid w:val="00030D90"/>
    <w:rsid w:val="00033CAF"/>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C58FA"/>
    <w:rsid w:val="000D4BF0"/>
    <w:rsid w:val="000D6F44"/>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27CA"/>
    <w:rsid w:val="00123A18"/>
    <w:rsid w:val="00126D12"/>
    <w:rsid w:val="00131891"/>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A1BEC"/>
    <w:rsid w:val="001A53FC"/>
    <w:rsid w:val="001A773A"/>
    <w:rsid w:val="001B3878"/>
    <w:rsid w:val="001B4408"/>
    <w:rsid w:val="001B4C08"/>
    <w:rsid w:val="001C074A"/>
    <w:rsid w:val="001C4AC2"/>
    <w:rsid w:val="001D2027"/>
    <w:rsid w:val="001D66B0"/>
    <w:rsid w:val="001D67B2"/>
    <w:rsid w:val="001E0833"/>
    <w:rsid w:val="001E444F"/>
    <w:rsid w:val="001F7DD4"/>
    <w:rsid w:val="00200061"/>
    <w:rsid w:val="002057F5"/>
    <w:rsid w:val="00205B80"/>
    <w:rsid w:val="00210C2F"/>
    <w:rsid w:val="002119B0"/>
    <w:rsid w:val="002124D0"/>
    <w:rsid w:val="002127B4"/>
    <w:rsid w:val="00213966"/>
    <w:rsid w:val="0021567B"/>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40B6"/>
    <w:rsid w:val="00285984"/>
    <w:rsid w:val="0028714F"/>
    <w:rsid w:val="00291EC3"/>
    <w:rsid w:val="00295263"/>
    <w:rsid w:val="002A0A22"/>
    <w:rsid w:val="002A26BC"/>
    <w:rsid w:val="002B3FD3"/>
    <w:rsid w:val="002B4946"/>
    <w:rsid w:val="002B5615"/>
    <w:rsid w:val="002B60DE"/>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6F83"/>
    <w:rsid w:val="003973AE"/>
    <w:rsid w:val="003A0FF9"/>
    <w:rsid w:val="003A19F4"/>
    <w:rsid w:val="003A1A7F"/>
    <w:rsid w:val="003A2369"/>
    <w:rsid w:val="003A3280"/>
    <w:rsid w:val="003A4AA1"/>
    <w:rsid w:val="003A7B75"/>
    <w:rsid w:val="003B4D77"/>
    <w:rsid w:val="003C097F"/>
    <w:rsid w:val="003C4C2A"/>
    <w:rsid w:val="003C6369"/>
    <w:rsid w:val="003C768C"/>
    <w:rsid w:val="003D397E"/>
    <w:rsid w:val="003D4F0E"/>
    <w:rsid w:val="003E0F88"/>
    <w:rsid w:val="003E330D"/>
    <w:rsid w:val="003E42D0"/>
    <w:rsid w:val="003F254E"/>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825"/>
    <w:rsid w:val="00455C2F"/>
    <w:rsid w:val="00465174"/>
    <w:rsid w:val="00467B25"/>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028F"/>
    <w:rsid w:val="004E51C2"/>
    <w:rsid w:val="004E62C9"/>
    <w:rsid w:val="004E6DC5"/>
    <w:rsid w:val="004E712A"/>
    <w:rsid w:val="004E7DFC"/>
    <w:rsid w:val="004F1C90"/>
    <w:rsid w:val="004F5CB1"/>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1CE2"/>
    <w:rsid w:val="0056401C"/>
    <w:rsid w:val="0056419E"/>
    <w:rsid w:val="005716D1"/>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3B4C"/>
    <w:rsid w:val="006264C1"/>
    <w:rsid w:val="00626FFB"/>
    <w:rsid w:val="006314D3"/>
    <w:rsid w:val="00637561"/>
    <w:rsid w:val="0064393B"/>
    <w:rsid w:val="00643E40"/>
    <w:rsid w:val="006456BB"/>
    <w:rsid w:val="00663B7B"/>
    <w:rsid w:val="00663E36"/>
    <w:rsid w:val="0067332E"/>
    <w:rsid w:val="00674A20"/>
    <w:rsid w:val="00674AEC"/>
    <w:rsid w:val="00681978"/>
    <w:rsid w:val="0068296B"/>
    <w:rsid w:val="00683EC8"/>
    <w:rsid w:val="0069128A"/>
    <w:rsid w:val="006934CF"/>
    <w:rsid w:val="0069354D"/>
    <w:rsid w:val="006948A3"/>
    <w:rsid w:val="006A1359"/>
    <w:rsid w:val="006A31BE"/>
    <w:rsid w:val="006A5630"/>
    <w:rsid w:val="006B16FC"/>
    <w:rsid w:val="006B45F4"/>
    <w:rsid w:val="006C07F8"/>
    <w:rsid w:val="006C298D"/>
    <w:rsid w:val="006D0F35"/>
    <w:rsid w:val="006D2472"/>
    <w:rsid w:val="006D56A8"/>
    <w:rsid w:val="006D6190"/>
    <w:rsid w:val="006D7357"/>
    <w:rsid w:val="006E169A"/>
    <w:rsid w:val="006E2756"/>
    <w:rsid w:val="006F2F3E"/>
    <w:rsid w:val="006F3DEF"/>
    <w:rsid w:val="006F4953"/>
    <w:rsid w:val="00700652"/>
    <w:rsid w:val="00700D47"/>
    <w:rsid w:val="00701738"/>
    <w:rsid w:val="007020A2"/>
    <w:rsid w:val="00703ECF"/>
    <w:rsid w:val="00713EB7"/>
    <w:rsid w:val="00715C98"/>
    <w:rsid w:val="00715D6E"/>
    <w:rsid w:val="007213E9"/>
    <w:rsid w:val="00721E9B"/>
    <w:rsid w:val="00725521"/>
    <w:rsid w:val="00726307"/>
    <w:rsid w:val="0073479B"/>
    <w:rsid w:val="00737C8B"/>
    <w:rsid w:val="00737DB1"/>
    <w:rsid w:val="007408DC"/>
    <w:rsid w:val="00744816"/>
    <w:rsid w:val="007522A0"/>
    <w:rsid w:val="00753E73"/>
    <w:rsid w:val="0077141F"/>
    <w:rsid w:val="00772DD1"/>
    <w:rsid w:val="00775D65"/>
    <w:rsid w:val="0077643D"/>
    <w:rsid w:val="00787D19"/>
    <w:rsid w:val="00792993"/>
    <w:rsid w:val="00792CA5"/>
    <w:rsid w:val="00793005"/>
    <w:rsid w:val="00793C70"/>
    <w:rsid w:val="0079479F"/>
    <w:rsid w:val="007A02D9"/>
    <w:rsid w:val="007A1BA4"/>
    <w:rsid w:val="007A2C7A"/>
    <w:rsid w:val="007A46E9"/>
    <w:rsid w:val="007A6D26"/>
    <w:rsid w:val="007B0063"/>
    <w:rsid w:val="007B751A"/>
    <w:rsid w:val="007C1ED5"/>
    <w:rsid w:val="007D49BF"/>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3173"/>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2DA9"/>
    <w:rsid w:val="008F4D13"/>
    <w:rsid w:val="008F7379"/>
    <w:rsid w:val="008F7995"/>
    <w:rsid w:val="00905405"/>
    <w:rsid w:val="00917D4D"/>
    <w:rsid w:val="00917DDD"/>
    <w:rsid w:val="009238F5"/>
    <w:rsid w:val="0092442D"/>
    <w:rsid w:val="0093409B"/>
    <w:rsid w:val="009411E8"/>
    <w:rsid w:val="00942994"/>
    <w:rsid w:val="00942F0A"/>
    <w:rsid w:val="00953736"/>
    <w:rsid w:val="00964E45"/>
    <w:rsid w:val="00970B57"/>
    <w:rsid w:val="00971DE9"/>
    <w:rsid w:val="009727F4"/>
    <w:rsid w:val="00972AA3"/>
    <w:rsid w:val="009768FF"/>
    <w:rsid w:val="009835AD"/>
    <w:rsid w:val="00983E6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2B39"/>
    <w:rsid w:val="009D2FB9"/>
    <w:rsid w:val="009D3664"/>
    <w:rsid w:val="009E4F33"/>
    <w:rsid w:val="009E5244"/>
    <w:rsid w:val="009E6040"/>
    <w:rsid w:val="009E7800"/>
    <w:rsid w:val="009F230C"/>
    <w:rsid w:val="009F344B"/>
    <w:rsid w:val="00A00782"/>
    <w:rsid w:val="00A03CBD"/>
    <w:rsid w:val="00A12BDB"/>
    <w:rsid w:val="00A13CE7"/>
    <w:rsid w:val="00A1452D"/>
    <w:rsid w:val="00A17C62"/>
    <w:rsid w:val="00A21DD1"/>
    <w:rsid w:val="00A33893"/>
    <w:rsid w:val="00A35E3F"/>
    <w:rsid w:val="00A36537"/>
    <w:rsid w:val="00A36DBC"/>
    <w:rsid w:val="00A370A8"/>
    <w:rsid w:val="00A431F1"/>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69C"/>
    <w:rsid w:val="00B257E5"/>
    <w:rsid w:val="00B402B5"/>
    <w:rsid w:val="00B41757"/>
    <w:rsid w:val="00B41A9C"/>
    <w:rsid w:val="00B431B0"/>
    <w:rsid w:val="00B4611C"/>
    <w:rsid w:val="00B479A7"/>
    <w:rsid w:val="00B5244B"/>
    <w:rsid w:val="00B52ED3"/>
    <w:rsid w:val="00B548C7"/>
    <w:rsid w:val="00B60AAC"/>
    <w:rsid w:val="00B66115"/>
    <w:rsid w:val="00B673EB"/>
    <w:rsid w:val="00B71762"/>
    <w:rsid w:val="00B7228D"/>
    <w:rsid w:val="00B776D3"/>
    <w:rsid w:val="00B823A8"/>
    <w:rsid w:val="00B84C28"/>
    <w:rsid w:val="00B85517"/>
    <w:rsid w:val="00B869DC"/>
    <w:rsid w:val="00B87102"/>
    <w:rsid w:val="00B87F83"/>
    <w:rsid w:val="00B92998"/>
    <w:rsid w:val="00B96D50"/>
    <w:rsid w:val="00BA054B"/>
    <w:rsid w:val="00BA1D25"/>
    <w:rsid w:val="00BA4F03"/>
    <w:rsid w:val="00BB3863"/>
    <w:rsid w:val="00BB3971"/>
    <w:rsid w:val="00BB3A50"/>
    <w:rsid w:val="00BB3B65"/>
    <w:rsid w:val="00BC72E8"/>
    <w:rsid w:val="00BD2A15"/>
    <w:rsid w:val="00BD5B8B"/>
    <w:rsid w:val="00BD77F9"/>
    <w:rsid w:val="00BE0B1F"/>
    <w:rsid w:val="00BF0A26"/>
    <w:rsid w:val="00BF3D73"/>
    <w:rsid w:val="00BF3E40"/>
    <w:rsid w:val="00C05DBB"/>
    <w:rsid w:val="00C05FAC"/>
    <w:rsid w:val="00C06873"/>
    <w:rsid w:val="00C07009"/>
    <w:rsid w:val="00C0799C"/>
    <w:rsid w:val="00C13271"/>
    <w:rsid w:val="00C149B7"/>
    <w:rsid w:val="00C2284C"/>
    <w:rsid w:val="00C253F6"/>
    <w:rsid w:val="00C2643E"/>
    <w:rsid w:val="00C269F9"/>
    <w:rsid w:val="00C26A5C"/>
    <w:rsid w:val="00C3036F"/>
    <w:rsid w:val="00C3089A"/>
    <w:rsid w:val="00C32A2A"/>
    <w:rsid w:val="00C3554D"/>
    <w:rsid w:val="00C360D9"/>
    <w:rsid w:val="00C406D4"/>
    <w:rsid w:val="00C50BC0"/>
    <w:rsid w:val="00C548D8"/>
    <w:rsid w:val="00C54E51"/>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B20EE"/>
    <w:rsid w:val="00CB6E16"/>
    <w:rsid w:val="00CC0097"/>
    <w:rsid w:val="00CC5ADA"/>
    <w:rsid w:val="00CC6A68"/>
    <w:rsid w:val="00CC7016"/>
    <w:rsid w:val="00CD0685"/>
    <w:rsid w:val="00CD2CD3"/>
    <w:rsid w:val="00CD48B0"/>
    <w:rsid w:val="00CD55F4"/>
    <w:rsid w:val="00CD73D3"/>
    <w:rsid w:val="00CD7573"/>
    <w:rsid w:val="00CE266D"/>
    <w:rsid w:val="00CE73B7"/>
    <w:rsid w:val="00CF1C1D"/>
    <w:rsid w:val="00CF2F31"/>
    <w:rsid w:val="00CF76A3"/>
    <w:rsid w:val="00CF7ED8"/>
    <w:rsid w:val="00D011D6"/>
    <w:rsid w:val="00D03E6F"/>
    <w:rsid w:val="00D043D8"/>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9605A"/>
    <w:rsid w:val="00D9693F"/>
    <w:rsid w:val="00DA01C3"/>
    <w:rsid w:val="00DA421A"/>
    <w:rsid w:val="00DA49FA"/>
    <w:rsid w:val="00DA60D7"/>
    <w:rsid w:val="00DA765D"/>
    <w:rsid w:val="00DB0BF4"/>
    <w:rsid w:val="00DC1C0C"/>
    <w:rsid w:val="00DC418F"/>
    <w:rsid w:val="00DC72E7"/>
    <w:rsid w:val="00DD0FA5"/>
    <w:rsid w:val="00DD4143"/>
    <w:rsid w:val="00DD5429"/>
    <w:rsid w:val="00DE0D1D"/>
    <w:rsid w:val="00DE3035"/>
    <w:rsid w:val="00DE4F3D"/>
    <w:rsid w:val="00DE6923"/>
    <w:rsid w:val="00DE6930"/>
    <w:rsid w:val="00DF05CC"/>
    <w:rsid w:val="00DF223D"/>
    <w:rsid w:val="00DF5920"/>
    <w:rsid w:val="00DF5BE6"/>
    <w:rsid w:val="00DF6FDF"/>
    <w:rsid w:val="00E026B6"/>
    <w:rsid w:val="00E06F90"/>
    <w:rsid w:val="00E14945"/>
    <w:rsid w:val="00E16AA3"/>
    <w:rsid w:val="00E20BB8"/>
    <w:rsid w:val="00E23E12"/>
    <w:rsid w:val="00E25C02"/>
    <w:rsid w:val="00E266C3"/>
    <w:rsid w:val="00E26971"/>
    <w:rsid w:val="00E27E27"/>
    <w:rsid w:val="00E27F40"/>
    <w:rsid w:val="00E35A1D"/>
    <w:rsid w:val="00E41273"/>
    <w:rsid w:val="00E42CB2"/>
    <w:rsid w:val="00E43C72"/>
    <w:rsid w:val="00E523CB"/>
    <w:rsid w:val="00E52A83"/>
    <w:rsid w:val="00E60B5E"/>
    <w:rsid w:val="00E631B6"/>
    <w:rsid w:val="00E645B5"/>
    <w:rsid w:val="00E6737B"/>
    <w:rsid w:val="00E679EE"/>
    <w:rsid w:val="00E73115"/>
    <w:rsid w:val="00E733B9"/>
    <w:rsid w:val="00E7458B"/>
    <w:rsid w:val="00E75013"/>
    <w:rsid w:val="00E77E30"/>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39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1852"/>
    <w:rsid w:val="00FB4378"/>
    <w:rsid w:val="00FB5131"/>
    <w:rsid w:val="00FB5A97"/>
    <w:rsid w:val="00FC79E8"/>
    <w:rsid w:val="00FD1035"/>
    <w:rsid w:val="00FD5845"/>
    <w:rsid w:val="00FE5771"/>
    <w:rsid w:val="00FF236B"/>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07C95"/>
  <w15:chartTrackingRefBased/>
  <w15:docId w15:val="{C9259453-7929-409B-8FC9-F73D8485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472" TargetMode="External"/><Relationship Id="rId18" Type="http://schemas.openxmlformats.org/officeDocument/2006/relationships/hyperlink" Target="https://victoriancurriculum.vcaa.vic.edu.au/Curriculum/ContentDescription/VCEALL46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A461"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468" TargetMode="External"/><Relationship Id="rId17" Type="http://schemas.openxmlformats.org/officeDocument/2006/relationships/hyperlink" Target="https://victoriancurriculum.vcaa.vic.edu.au/english/english-as-an-additional-language-eal/pathway-b-mid-immersion/curriculum/f-1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477" TargetMode="External"/><Relationship Id="rId20" Type="http://schemas.openxmlformats.org/officeDocument/2006/relationships/hyperlink" Target="https://victoriancurriculum.vcaa.vic.edu.au/Curriculum/ContentDescription/VCEALL47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476"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47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C45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467"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B3W_Pancakes</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7817B75-6B48-44DC-A5EF-109BFB760770}">
  <ds:schemaRef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C8557AD-7A6C-4A64-B197-5CEE6C61552A}"/>
</file>

<file path=customXml/itemProps3.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4.xml><?xml version="1.0" encoding="utf-8"?>
<ds:datastoreItem xmlns:ds="http://schemas.openxmlformats.org/officeDocument/2006/customXml" ds:itemID="{48AC3871-7EF0-4175-8D70-C5A8DF30711A}"/>
</file>

<file path=docProps/app.xml><?xml version="1.0" encoding="utf-8"?>
<Properties xmlns="http://schemas.openxmlformats.org/officeDocument/2006/extended-properties" xmlns:vt="http://schemas.openxmlformats.org/officeDocument/2006/docPropsVTypes">
  <Template>W_Template.dotx</Template>
  <TotalTime>42</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B3W_Pancakes</dc:title>
  <dc:subject/>
  <dc:creator>Choong, Yan Y</dc:creator>
  <cp:keywords/>
  <dc:description/>
  <cp:lastModifiedBy>Yan Yao Choong</cp:lastModifiedBy>
  <cp:revision>58</cp:revision>
  <dcterms:created xsi:type="dcterms:W3CDTF">2021-01-19T00:27:00Z</dcterms:created>
  <dcterms:modified xsi:type="dcterms:W3CDTF">2021-02-05T00:20:00Z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{adbfb6fd-571d-4481-8545-ae919cec052e}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R20211406778</vt:lpwstr>
  </property>
  <property fmtid="{D5CDD505-2E9C-101B-9397-08002B2CF9AE}" pid="12" name="RecordPoint_SubmissionCompleted">
    <vt:lpwstr>2021-02-05T11:21:53.8759087+11:00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