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90C07" w14:textId="4A4F0B16" w:rsidR="00B66115" w:rsidRDefault="00D9693F">
      <w:pPr>
        <w:rPr>
          <w:b/>
          <w:bCs/>
        </w:rPr>
      </w:pPr>
      <w:r>
        <w:rPr>
          <w:b/>
          <w:bCs/>
        </w:rPr>
        <w:t>Pathway</w:t>
      </w:r>
      <w:r w:rsidR="00C90934">
        <w:rPr>
          <w:b/>
          <w:bCs/>
        </w:rPr>
        <w:t xml:space="preserve"> </w:t>
      </w:r>
      <w:r w:rsidR="00906909">
        <w:rPr>
          <w:b/>
          <w:bCs/>
        </w:rPr>
        <w:t>B</w:t>
      </w:r>
      <w:r w:rsidR="00C90934">
        <w:rPr>
          <w:b/>
          <w:bCs/>
        </w:rPr>
        <w:t xml:space="preserve"> </w:t>
      </w:r>
      <w:r>
        <w:rPr>
          <w:b/>
          <w:bCs/>
        </w:rPr>
        <w:t>Level</w:t>
      </w:r>
      <w:r w:rsidR="00906909">
        <w:rPr>
          <w:b/>
          <w:bCs/>
        </w:rPr>
        <w:t xml:space="preserve"> </w:t>
      </w:r>
      <w:r w:rsidR="001E6DFD">
        <w:rPr>
          <w:b/>
          <w:bCs/>
        </w:rPr>
        <w:t>B</w:t>
      </w:r>
      <w:r w:rsidR="00906909">
        <w:rPr>
          <w:b/>
          <w:bCs/>
        </w:rPr>
        <w:t>1</w:t>
      </w:r>
      <w:r w:rsidR="00B66115">
        <w:rPr>
          <w:b/>
          <w:bCs/>
        </w:rPr>
        <w:t xml:space="preserve"> </w:t>
      </w:r>
      <w:r w:rsidR="00B548C7">
        <w:rPr>
          <w:b/>
          <w:bCs/>
        </w:rPr>
        <w:t xml:space="preserve">Writing </w:t>
      </w:r>
    </w:p>
    <w:p w14:paraId="540F2DB3" w14:textId="7456B369" w:rsidR="008130A7" w:rsidRDefault="008419D9">
      <w:pPr>
        <w:rPr>
          <w:b/>
          <w:bCs/>
        </w:rPr>
      </w:pPr>
      <w:r>
        <w:rPr>
          <w:b/>
          <w:bCs/>
        </w:rPr>
        <w:t xml:space="preserve">Persuasive </w:t>
      </w:r>
      <w:r w:rsidR="00EA3373">
        <w:rPr>
          <w:b/>
          <w:bCs/>
        </w:rPr>
        <w:t>text</w:t>
      </w:r>
      <w:r w:rsidR="000A60DD">
        <w:rPr>
          <w:b/>
          <w:bCs/>
        </w:rPr>
        <w:t xml:space="preserve">- </w:t>
      </w:r>
      <w:r w:rsidR="00906909">
        <w:rPr>
          <w:b/>
          <w:bCs/>
        </w:rPr>
        <w:t>Melbourne is the best city</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26D59F8D" w14:textId="77777777" w:rsidTr="00F8380E">
        <w:tc>
          <w:tcPr>
            <w:tcW w:w="1393" w:type="dxa"/>
          </w:tcPr>
          <w:p w14:paraId="65591EF7" w14:textId="77777777" w:rsidR="00E84FEF" w:rsidRDefault="00475190" w:rsidP="00812A97">
            <w:pPr>
              <w:rPr>
                <w:b/>
                <w:bCs/>
              </w:rPr>
            </w:pPr>
            <w:r>
              <w:rPr>
                <w:b/>
                <w:bCs/>
              </w:rPr>
              <w:t xml:space="preserve">Student information </w:t>
            </w:r>
          </w:p>
        </w:tc>
        <w:tc>
          <w:tcPr>
            <w:tcW w:w="21282" w:type="dxa"/>
          </w:tcPr>
          <w:p w14:paraId="2705DBFF" w14:textId="184C52F0" w:rsidR="006E2756" w:rsidRPr="00E84FEF" w:rsidRDefault="00906909" w:rsidP="00CD73D3">
            <w:r>
              <w:t xml:space="preserve">The student is 9 years old and in </w:t>
            </w:r>
            <w:r w:rsidR="004D72DF">
              <w:t>Y</w:t>
            </w:r>
            <w:r>
              <w:t>ear 4. He was born in China and speaks Mandarin. H</w:t>
            </w:r>
            <w:r w:rsidR="00C775C9">
              <w:t>e</w:t>
            </w:r>
            <w:r>
              <w:t xml:space="preserve"> has had age-equivalent schooling and is able to read and write in his home language. He has been studying in an English language school for </w:t>
            </w:r>
            <w:r w:rsidR="00BA7ECF">
              <w:t xml:space="preserve">over </w:t>
            </w:r>
            <w:r w:rsidR="004D72DF">
              <w:t>four</w:t>
            </w:r>
            <w:r w:rsidR="00BA7ECF">
              <w:t xml:space="preserve"> terms due to the impact from the COVID-19 pandemic in 2020. His parents have very little English and therefore are unable to provide a lot of support at home. </w:t>
            </w:r>
          </w:p>
        </w:tc>
      </w:tr>
      <w:tr w:rsidR="00AA73FA" w14:paraId="1C521BCC" w14:textId="77777777" w:rsidTr="00F8380E">
        <w:tc>
          <w:tcPr>
            <w:tcW w:w="1393" w:type="dxa"/>
          </w:tcPr>
          <w:p w14:paraId="6C56BCDC" w14:textId="77777777" w:rsidR="00AA73FA" w:rsidRDefault="00AA73FA" w:rsidP="00812A97">
            <w:pPr>
              <w:rPr>
                <w:b/>
                <w:bCs/>
              </w:rPr>
            </w:pPr>
            <w:r>
              <w:rPr>
                <w:b/>
                <w:bCs/>
              </w:rPr>
              <w:t xml:space="preserve">Task </w:t>
            </w:r>
          </w:p>
        </w:tc>
        <w:tc>
          <w:tcPr>
            <w:tcW w:w="21282" w:type="dxa"/>
          </w:tcPr>
          <w:p w14:paraId="302B1952" w14:textId="6C6ABD7F" w:rsidR="00BA7ECF" w:rsidRDefault="004D72DF" w:rsidP="00BA7ECF">
            <w:pPr>
              <w:autoSpaceDE w:val="0"/>
              <w:autoSpaceDN w:val="0"/>
              <w:adjustRightInd w:val="0"/>
              <w:spacing w:after="0"/>
            </w:pPr>
            <w:r>
              <w:t>S</w:t>
            </w:r>
            <w:r w:rsidR="00BA7ECF">
              <w:t>tudents have been learning about Australia</w:t>
            </w:r>
            <w:r w:rsidR="003359E6">
              <w:t xml:space="preserve"> including</w:t>
            </w:r>
            <w:r w:rsidR="00CB4844">
              <w:t xml:space="preserve"> the</w:t>
            </w:r>
            <w:r w:rsidR="00BA7ECF">
              <w:t xml:space="preserve"> states</w:t>
            </w:r>
            <w:r w:rsidR="00CB4844">
              <w:t xml:space="preserve"> and territories</w:t>
            </w:r>
            <w:r w:rsidR="00BA7ECF">
              <w:t>, capital cities and places of interest. Students also looked at voicing opinions (agree and disagree) and supporting their opinions with reasons. For this task, students were given the topic as their opinion and asked to write a tex</w:t>
            </w:r>
            <w:r w:rsidR="003359E6">
              <w:t>t</w:t>
            </w:r>
            <w:r w:rsidR="00256330">
              <w:t xml:space="preserve"> t</w:t>
            </w:r>
            <w:r w:rsidR="003359E6">
              <w:t>o</w:t>
            </w:r>
            <w:r w:rsidR="00BA7ECF">
              <w:t xml:space="preserve"> persuade their friends or family to come and visit Melbourne. The </w:t>
            </w:r>
            <w:r w:rsidR="003359E6">
              <w:t xml:space="preserve">class had explored the </w:t>
            </w:r>
            <w:r w:rsidR="00BA7ECF">
              <w:t>structure of a persuasive text prior to writing. Key</w:t>
            </w:r>
            <w:r w:rsidR="00F63467">
              <w:t xml:space="preserve"> </w:t>
            </w:r>
            <w:r w:rsidR="00BA7ECF">
              <w:t xml:space="preserve">vocabulary </w:t>
            </w:r>
            <w:proofErr w:type="gramStart"/>
            <w:r w:rsidR="00BA7ECF">
              <w:t>were</w:t>
            </w:r>
            <w:proofErr w:type="gramEnd"/>
            <w:r w:rsidR="00BA7ECF">
              <w:t xml:space="preserve"> provided </w:t>
            </w:r>
            <w:r w:rsidR="003359E6">
              <w:t>on</w:t>
            </w:r>
            <w:r w:rsidR="00BA7ECF">
              <w:t xml:space="preserve"> flash cards with pictures.</w:t>
            </w:r>
          </w:p>
          <w:p w14:paraId="00773C14" w14:textId="77777777" w:rsidR="00BA7ECF" w:rsidRDefault="00BA7ECF" w:rsidP="00BA7ECF">
            <w:pPr>
              <w:autoSpaceDE w:val="0"/>
              <w:autoSpaceDN w:val="0"/>
              <w:adjustRightInd w:val="0"/>
              <w:spacing w:after="0"/>
            </w:pPr>
          </w:p>
          <w:p w14:paraId="77B9E432" w14:textId="77777777" w:rsidR="00B5244B" w:rsidRDefault="00BA7ECF" w:rsidP="00BA7ECF">
            <w:pPr>
              <w:autoSpaceDE w:val="0"/>
              <w:autoSpaceDN w:val="0"/>
              <w:adjustRightInd w:val="0"/>
              <w:spacing w:after="0"/>
            </w:pPr>
            <w:r>
              <w:t>The student completed the task independently using the flashcards and text structure discussed.</w:t>
            </w:r>
          </w:p>
          <w:p w14:paraId="529D7F1B" w14:textId="77777777" w:rsidR="00897D0B" w:rsidRDefault="00897D0B" w:rsidP="00BA7ECF">
            <w:pPr>
              <w:autoSpaceDE w:val="0"/>
              <w:autoSpaceDN w:val="0"/>
              <w:adjustRightInd w:val="0"/>
              <w:spacing w:after="0"/>
            </w:pPr>
          </w:p>
          <w:p w14:paraId="361D47A3" w14:textId="7F220293" w:rsidR="00B5244B" w:rsidRPr="00E84FEF" w:rsidRDefault="00897D0B" w:rsidP="00BA7ECF">
            <w:pPr>
              <w:autoSpaceDE w:val="0"/>
              <w:autoSpaceDN w:val="0"/>
              <w:adjustRightInd w:val="0"/>
              <w:spacing w:after="0"/>
            </w:pPr>
            <w:r>
              <w:t>The analysis is based on the student’s writing before correction.</w:t>
            </w:r>
          </w:p>
        </w:tc>
      </w:tr>
    </w:tbl>
    <w:p w14:paraId="150123F3" w14:textId="77777777" w:rsidR="00077784" w:rsidRDefault="00077784" w:rsidP="00812A97">
      <w:pPr>
        <w:rPr>
          <w:b/>
          <w:bCs/>
        </w:rPr>
      </w:pPr>
    </w:p>
    <w:p w14:paraId="382D403C" w14:textId="079F8997" w:rsidR="00B548C7" w:rsidRPr="00B548C7" w:rsidRDefault="00906909" w:rsidP="00906909">
      <w:pPr>
        <w:jc w:val="center"/>
      </w:pPr>
      <w:r w:rsidRPr="00906909">
        <w:rPr>
          <w:noProof/>
        </w:rPr>
        <w:drawing>
          <wp:inline distT="0" distB="0" distL="0" distR="0" wp14:anchorId="0E6E076D" wp14:editId="4674CB92">
            <wp:extent cx="6268065" cy="7019925"/>
            <wp:effectExtent l="0" t="0" r="0" b="0"/>
            <wp:docPr id="1" name="Picture 1"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
                    <pic:cNvPicPr/>
                  </pic:nvPicPr>
                  <pic:blipFill>
                    <a:blip r:embed="rId11"/>
                    <a:stretch>
                      <a:fillRect/>
                    </a:stretch>
                  </pic:blipFill>
                  <pic:spPr>
                    <a:xfrm>
                      <a:off x="0" y="0"/>
                      <a:ext cx="6286463" cy="7040530"/>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6333CAA1" w14:textId="77777777" w:rsidTr="007F5717">
        <w:tc>
          <w:tcPr>
            <w:tcW w:w="1097" w:type="dxa"/>
          </w:tcPr>
          <w:p w14:paraId="3B060C19" w14:textId="77777777" w:rsidR="00B673EB" w:rsidRPr="0092442D" w:rsidRDefault="00B548C7" w:rsidP="007F5717">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89" w:type="dxa"/>
            <w:gridSpan w:val="2"/>
          </w:tcPr>
          <w:p w14:paraId="720AEDCD" w14:textId="77777777" w:rsidR="00B673EB" w:rsidRPr="0092442D" w:rsidRDefault="006A1359" w:rsidP="007F5717">
            <w:pPr>
              <w:rPr>
                <w:rFonts w:ascii="Calibri" w:hAnsi="Calibri" w:cs="Calibri"/>
                <w:b/>
                <w:szCs w:val="22"/>
              </w:rPr>
            </w:pPr>
            <w:r>
              <w:rPr>
                <w:rFonts w:ascii="Calibri" w:hAnsi="Calibri" w:cs="Calibri"/>
                <w:b/>
                <w:szCs w:val="22"/>
              </w:rPr>
              <w:t xml:space="preserve">Text </w:t>
            </w:r>
          </w:p>
        </w:tc>
        <w:tc>
          <w:tcPr>
            <w:tcW w:w="10789" w:type="dxa"/>
          </w:tcPr>
          <w:p w14:paraId="2851BFB2" w14:textId="77777777" w:rsidR="00B673EB" w:rsidRPr="0092442D" w:rsidRDefault="00EA0DB3" w:rsidP="007F5717">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360CA1D9" w14:textId="77777777" w:rsidTr="007F5717">
        <w:tc>
          <w:tcPr>
            <w:tcW w:w="1097" w:type="dxa"/>
          </w:tcPr>
          <w:p w14:paraId="4FE7B535" w14:textId="6A4A9BCF" w:rsidR="00B673EB" w:rsidRPr="0092442D" w:rsidRDefault="00BA7ECF" w:rsidP="00BA7ECF">
            <w:pPr>
              <w:rPr>
                <w:rFonts w:ascii="Calibri" w:hAnsi="Calibri" w:cs="Calibri"/>
                <w:bCs/>
                <w:szCs w:val="22"/>
              </w:rPr>
            </w:pPr>
            <w:r>
              <w:rPr>
                <w:rFonts w:ascii="Calibri" w:hAnsi="Calibri" w:cs="Calibri"/>
                <w:bCs/>
                <w:szCs w:val="22"/>
              </w:rPr>
              <w:t>1</w:t>
            </w:r>
          </w:p>
        </w:tc>
        <w:tc>
          <w:tcPr>
            <w:tcW w:w="10782" w:type="dxa"/>
          </w:tcPr>
          <w:p w14:paraId="071F7F95" w14:textId="602B19D0" w:rsidR="0028714F" w:rsidRPr="006C3CA0" w:rsidRDefault="00BA7ECF" w:rsidP="0023196E">
            <w:pPr>
              <w:rPr>
                <w:rFonts w:ascii="Calibri" w:hAnsi="Calibri" w:cs="Calibri"/>
                <w:b/>
                <w:szCs w:val="22"/>
              </w:rPr>
            </w:pPr>
            <w:r w:rsidRPr="006C3CA0">
              <w:rPr>
                <w:rFonts w:ascii="Calibri" w:hAnsi="Calibri" w:cs="Calibri"/>
                <w:b/>
                <w:szCs w:val="22"/>
              </w:rPr>
              <w:t xml:space="preserve">Melbourne Is </w:t>
            </w:r>
            <w:proofErr w:type="gramStart"/>
            <w:r w:rsidRPr="006C3CA0">
              <w:rPr>
                <w:rFonts w:ascii="Calibri" w:hAnsi="Calibri" w:cs="Calibri"/>
                <w:b/>
                <w:szCs w:val="22"/>
              </w:rPr>
              <w:t>The</w:t>
            </w:r>
            <w:proofErr w:type="gramEnd"/>
            <w:r w:rsidRPr="006C3CA0">
              <w:rPr>
                <w:rFonts w:ascii="Calibri" w:hAnsi="Calibri" w:cs="Calibri"/>
                <w:b/>
                <w:szCs w:val="22"/>
              </w:rPr>
              <w:t xml:space="preserve"> Best City</w:t>
            </w:r>
          </w:p>
          <w:p w14:paraId="708A2D95" w14:textId="05DABFF1" w:rsidR="00BA7ECF" w:rsidRPr="006C3CA0" w:rsidRDefault="00BA7ECF" w:rsidP="0023196E">
            <w:pPr>
              <w:rPr>
                <w:rFonts w:ascii="Calibri" w:hAnsi="Calibri" w:cs="Calibri"/>
                <w:b/>
                <w:szCs w:val="22"/>
              </w:rPr>
            </w:pPr>
            <w:r w:rsidRPr="006C3CA0">
              <w:rPr>
                <w:rFonts w:ascii="Calibri" w:hAnsi="Calibri" w:cs="Calibri"/>
                <w:b/>
                <w:szCs w:val="22"/>
              </w:rPr>
              <w:t xml:space="preserve">I think </w:t>
            </w:r>
            <w:proofErr w:type="spellStart"/>
            <w:r w:rsidRPr="006C3CA0">
              <w:rPr>
                <w:rFonts w:ascii="Calibri" w:hAnsi="Calibri" w:cs="Calibri"/>
                <w:b/>
                <w:szCs w:val="22"/>
              </w:rPr>
              <w:t>melb</w:t>
            </w:r>
            <w:proofErr w:type="spellEnd"/>
            <w:r w:rsidRPr="006C3CA0">
              <w:rPr>
                <w:rFonts w:ascii="Calibri" w:hAnsi="Calibri" w:cs="Calibri"/>
                <w:b/>
                <w:szCs w:val="22"/>
              </w:rPr>
              <w:t xml:space="preserve"> is the </w:t>
            </w:r>
            <w:proofErr w:type="spellStart"/>
            <w:r w:rsidRPr="006C3CA0">
              <w:rPr>
                <w:rFonts w:ascii="Calibri" w:hAnsi="Calibri" w:cs="Calibri"/>
                <w:b/>
                <w:szCs w:val="22"/>
              </w:rPr>
              <w:t>dest</w:t>
            </w:r>
            <w:proofErr w:type="spellEnd"/>
            <w:r w:rsidRPr="006C3CA0">
              <w:rPr>
                <w:rFonts w:ascii="Calibri" w:hAnsi="Calibri" w:cs="Calibri"/>
                <w:b/>
                <w:szCs w:val="22"/>
              </w:rPr>
              <w:t xml:space="preserve"> city.</w:t>
            </w:r>
          </w:p>
          <w:p w14:paraId="34023334" w14:textId="7770A965" w:rsidR="00BA7ECF" w:rsidRPr="006C3CA0" w:rsidRDefault="00BA7ECF" w:rsidP="0023196E">
            <w:pPr>
              <w:rPr>
                <w:rFonts w:ascii="Calibri" w:hAnsi="Calibri" w:cs="Calibri"/>
                <w:b/>
                <w:szCs w:val="22"/>
              </w:rPr>
            </w:pPr>
            <w:proofErr w:type="spellStart"/>
            <w:r w:rsidRPr="006C3CA0">
              <w:rPr>
                <w:rFonts w:ascii="Calibri" w:hAnsi="Calibri" w:cs="Calibri"/>
                <w:b/>
                <w:szCs w:val="22"/>
              </w:rPr>
              <w:t>becausa</w:t>
            </w:r>
            <w:proofErr w:type="spellEnd"/>
            <w:r w:rsidRPr="006C3CA0">
              <w:rPr>
                <w:rFonts w:ascii="Calibri" w:hAnsi="Calibri" w:cs="Calibri"/>
                <w:b/>
                <w:szCs w:val="22"/>
              </w:rPr>
              <w:t xml:space="preserve"> you can see beautiful </w:t>
            </w:r>
            <w:proofErr w:type="spellStart"/>
            <w:r w:rsidRPr="006C3CA0">
              <w:rPr>
                <w:rFonts w:ascii="Calibri" w:hAnsi="Calibri" w:cs="Calibri"/>
                <w:b/>
                <w:szCs w:val="22"/>
              </w:rPr>
              <w:t>playcis</w:t>
            </w:r>
            <w:proofErr w:type="spellEnd"/>
            <w:r w:rsidRPr="006C3CA0">
              <w:rPr>
                <w:rFonts w:ascii="Calibri" w:hAnsi="Calibri" w:cs="Calibri"/>
                <w:b/>
                <w:szCs w:val="22"/>
              </w:rPr>
              <w:t>.</w:t>
            </w:r>
          </w:p>
          <w:p w14:paraId="381F85DF" w14:textId="7CE63976" w:rsidR="00BA7ECF" w:rsidRPr="006C3CA0" w:rsidRDefault="00BA7ECF" w:rsidP="0023196E">
            <w:pPr>
              <w:rPr>
                <w:rFonts w:ascii="Calibri" w:hAnsi="Calibri" w:cs="Calibri"/>
                <w:b/>
                <w:szCs w:val="22"/>
              </w:rPr>
            </w:pPr>
            <w:r w:rsidRPr="006C3CA0">
              <w:rPr>
                <w:rFonts w:ascii="Calibri" w:hAnsi="Calibri" w:cs="Calibri"/>
                <w:b/>
                <w:szCs w:val="22"/>
              </w:rPr>
              <w:t xml:space="preserve">It is the best because it </w:t>
            </w:r>
            <w:proofErr w:type="spellStart"/>
            <w:r w:rsidRPr="006C3CA0">
              <w:rPr>
                <w:rFonts w:ascii="Calibri" w:hAnsi="Calibri" w:cs="Calibri"/>
                <w:b/>
                <w:szCs w:val="22"/>
              </w:rPr>
              <w:t>rar</w:t>
            </w:r>
            <w:proofErr w:type="spellEnd"/>
            <w:r w:rsidRPr="006C3CA0">
              <w:rPr>
                <w:rFonts w:ascii="Calibri" w:hAnsi="Calibri" w:cs="Calibri"/>
                <w:b/>
                <w:szCs w:val="22"/>
              </w:rPr>
              <w:t xml:space="preserve"> safe and it have </w:t>
            </w:r>
            <w:proofErr w:type="spellStart"/>
            <w:r w:rsidRPr="006C3CA0">
              <w:rPr>
                <w:rFonts w:ascii="Calibri" w:hAnsi="Calibri" w:cs="Calibri"/>
                <w:b/>
                <w:szCs w:val="22"/>
              </w:rPr>
              <w:t>rar</w:t>
            </w:r>
            <w:proofErr w:type="spellEnd"/>
            <w:r w:rsidRPr="006C3CA0">
              <w:rPr>
                <w:rFonts w:ascii="Calibri" w:hAnsi="Calibri" w:cs="Calibri"/>
                <w:b/>
                <w:szCs w:val="22"/>
              </w:rPr>
              <w:t xml:space="preserve"> delicious food.</w:t>
            </w:r>
          </w:p>
          <w:p w14:paraId="2737657F" w14:textId="2E7B859F" w:rsidR="00BA7ECF" w:rsidRPr="006C3CA0" w:rsidRDefault="00BA7ECF" w:rsidP="0023196E">
            <w:pPr>
              <w:rPr>
                <w:rFonts w:ascii="Calibri" w:hAnsi="Calibri" w:cs="Calibri"/>
                <w:b/>
                <w:szCs w:val="22"/>
              </w:rPr>
            </w:pPr>
            <w:r w:rsidRPr="006C3CA0">
              <w:rPr>
                <w:rFonts w:ascii="Calibri" w:hAnsi="Calibri" w:cs="Calibri"/>
                <w:b/>
                <w:szCs w:val="22"/>
              </w:rPr>
              <w:t xml:space="preserve">You must come because it </w:t>
            </w:r>
            <w:proofErr w:type="gramStart"/>
            <w:r w:rsidRPr="006C3CA0">
              <w:rPr>
                <w:rFonts w:ascii="Calibri" w:hAnsi="Calibri" w:cs="Calibri"/>
                <w:b/>
                <w:szCs w:val="22"/>
              </w:rPr>
              <w:t>have</w:t>
            </w:r>
            <w:proofErr w:type="gramEnd"/>
            <w:r w:rsidRPr="006C3CA0">
              <w:rPr>
                <w:rFonts w:ascii="Calibri" w:hAnsi="Calibri" w:cs="Calibri"/>
                <w:b/>
                <w:szCs w:val="22"/>
              </w:rPr>
              <w:t xml:space="preserve"> fantastic </w:t>
            </w:r>
            <w:proofErr w:type="spellStart"/>
            <w:r w:rsidRPr="006C3CA0">
              <w:rPr>
                <w:rFonts w:ascii="Calibri" w:hAnsi="Calibri" w:cs="Calibri"/>
                <w:b/>
                <w:szCs w:val="22"/>
              </w:rPr>
              <w:t>bech</w:t>
            </w:r>
            <w:proofErr w:type="spellEnd"/>
            <w:r w:rsidRPr="006C3CA0">
              <w:rPr>
                <w:rFonts w:ascii="Calibri" w:hAnsi="Calibri" w:cs="Calibri"/>
                <w:b/>
                <w:szCs w:val="22"/>
              </w:rPr>
              <w:t xml:space="preserve">, </w:t>
            </w:r>
            <w:proofErr w:type="spellStart"/>
            <w:r w:rsidRPr="006C3CA0">
              <w:rPr>
                <w:rFonts w:ascii="Calibri" w:hAnsi="Calibri" w:cs="Calibri"/>
                <w:b/>
                <w:szCs w:val="22"/>
              </w:rPr>
              <w:t>mani</w:t>
            </w:r>
            <w:proofErr w:type="spellEnd"/>
            <w:r w:rsidRPr="006C3CA0">
              <w:rPr>
                <w:rFonts w:ascii="Calibri" w:hAnsi="Calibri" w:cs="Calibri"/>
                <w:b/>
                <w:szCs w:val="22"/>
              </w:rPr>
              <w:t xml:space="preserve"> </w:t>
            </w:r>
            <w:proofErr w:type="spellStart"/>
            <w:r w:rsidRPr="006C3CA0">
              <w:rPr>
                <w:rFonts w:ascii="Calibri" w:hAnsi="Calibri" w:cs="Calibri"/>
                <w:b/>
                <w:szCs w:val="22"/>
              </w:rPr>
              <w:t>playcis</w:t>
            </w:r>
            <w:proofErr w:type="spellEnd"/>
            <w:r w:rsidRPr="006C3CA0">
              <w:rPr>
                <w:rFonts w:ascii="Calibri" w:hAnsi="Calibri" w:cs="Calibri"/>
                <w:b/>
                <w:szCs w:val="22"/>
              </w:rPr>
              <w:t xml:space="preserve"> and </w:t>
            </w:r>
            <w:proofErr w:type="spellStart"/>
            <w:r w:rsidRPr="006C3CA0">
              <w:rPr>
                <w:rFonts w:ascii="Calibri" w:hAnsi="Calibri" w:cs="Calibri"/>
                <w:b/>
                <w:szCs w:val="22"/>
              </w:rPr>
              <w:t>mani</w:t>
            </w:r>
            <w:proofErr w:type="spellEnd"/>
            <w:r w:rsidRPr="006C3CA0">
              <w:rPr>
                <w:rFonts w:ascii="Calibri" w:hAnsi="Calibri" w:cs="Calibri"/>
                <w:b/>
                <w:szCs w:val="22"/>
              </w:rPr>
              <w:t xml:space="preserve"> park.</w:t>
            </w:r>
          </w:p>
          <w:p w14:paraId="53C1E952" w14:textId="2BAF77FF" w:rsidR="00BA7ECF" w:rsidRPr="006C3CA0" w:rsidRDefault="00BA7ECF" w:rsidP="0023196E">
            <w:pPr>
              <w:rPr>
                <w:rFonts w:ascii="Calibri" w:hAnsi="Calibri" w:cs="Calibri"/>
                <w:b/>
                <w:szCs w:val="22"/>
              </w:rPr>
            </w:pPr>
            <w:r w:rsidRPr="006C3CA0">
              <w:rPr>
                <w:rFonts w:ascii="Calibri" w:hAnsi="Calibri" w:cs="Calibri"/>
                <w:b/>
                <w:szCs w:val="22"/>
              </w:rPr>
              <w:t xml:space="preserve">Melbourne has </w:t>
            </w:r>
            <w:proofErr w:type="spellStart"/>
            <w:r w:rsidRPr="006C3CA0">
              <w:rPr>
                <w:rFonts w:ascii="Calibri" w:hAnsi="Calibri" w:cs="Calibri"/>
                <w:b/>
                <w:szCs w:val="22"/>
              </w:rPr>
              <w:t>bigst</w:t>
            </w:r>
            <w:proofErr w:type="spellEnd"/>
            <w:r w:rsidRPr="006C3CA0">
              <w:rPr>
                <w:rFonts w:ascii="Calibri" w:hAnsi="Calibri" w:cs="Calibri"/>
                <w:b/>
                <w:szCs w:val="22"/>
              </w:rPr>
              <w:t xml:space="preserve"> Shopping </w:t>
            </w:r>
            <w:proofErr w:type="spellStart"/>
            <w:r w:rsidRPr="006C3CA0">
              <w:rPr>
                <w:rFonts w:ascii="Calibri" w:hAnsi="Calibri" w:cs="Calibri"/>
                <w:b/>
                <w:szCs w:val="22"/>
              </w:rPr>
              <w:t>center</w:t>
            </w:r>
            <w:proofErr w:type="spellEnd"/>
            <w:r w:rsidRPr="006C3CA0">
              <w:rPr>
                <w:rFonts w:ascii="Calibri" w:hAnsi="Calibri" w:cs="Calibri"/>
                <w:b/>
                <w:szCs w:val="22"/>
              </w:rPr>
              <w:t xml:space="preserve"> cod </w:t>
            </w:r>
            <w:proofErr w:type="spellStart"/>
            <w:r w:rsidRPr="006C3CA0">
              <w:rPr>
                <w:rFonts w:ascii="Calibri" w:hAnsi="Calibri" w:cs="Calibri"/>
                <w:b/>
                <w:szCs w:val="22"/>
              </w:rPr>
              <w:t>chadstone</w:t>
            </w:r>
            <w:proofErr w:type="spellEnd"/>
            <w:r w:rsidRPr="006C3CA0">
              <w:rPr>
                <w:rFonts w:ascii="Calibri" w:hAnsi="Calibri" w:cs="Calibri"/>
                <w:b/>
                <w:szCs w:val="22"/>
              </w:rPr>
              <w:t xml:space="preserve"> shopping </w:t>
            </w:r>
            <w:proofErr w:type="spellStart"/>
            <w:r w:rsidRPr="006C3CA0">
              <w:rPr>
                <w:rFonts w:ascii="Calibri" w:hAnsi="Calibri" w:cs="Calibri"/>
                <w:b/>
                <w:szCs w:val="22"/>
              </w:rPr>
              <w:t>center</w:t>
            </w:r>
            <w:proofErr w:type="spellEnd"/>
            <w:r w:rsidRPr="006C3CA0">
              <w:rPr>
                <w:rFonts w:ascii="Calibri" w:hAnsi="Calibri" w:cs="Calibri"/>
                <w:b/>
                <w:szCs w:val="22"/>
              </w:rPr>
              <w:t>.</w:t>
            </w:r>
          </w:p>
          <w:p w14:paraId="059B44BC" w14:textId="18BC4588" w:rsidR="00BA7ECF" w:rsidRPr="006C3CA0" w:rsidRDefault="00BA7ECF" w:rsidP="0023196E">
            <w:pPr>
              <w:rPr>
                <w:rFonts w:ascii="Calibri" w:hAnsi="Calibri" w:cs="Calibri"/>
                <w:b/>
                <w:szCs w:val="22"/>
              </w:rPr>
            </w:pPr>
            <w:r w:rsidRPr="006C3CA0">
              <w:rPr>
                <w:rFonts w:ascii="Calibri" w:hAnsi="Calibri" w:cs="Calibri"/>
                <w:b/>
                <w:szCs w:val="22"/>
              </w:rPr>
              <w:t xml:space="preserve">Melbourne has </w:t>
            </w:r>
            <w:proofErr w:type="spellStart"/>
            <w:r w:rsidRPr="006C3CA0">
              <w:rPr>
                <w:rFonts w:ascii="Calibri" w:hAnsi="Calibri" w:cs="Calibri"/>
                <w:b/>
                <w:szCs w:val="22"/>
              </w:rPr>
              <w:t>mani</w:t>
            </w:r>
            <w:proofErr w:type="spellEnd"/>
            <w:r w:rsidRPr="006C3CA0">
              <w:rPr>
                <w:rFonts w:ascii="Calibri" w:hAnsi="Calibri" w:cs="Calibri"/>
                <w:b/>
                <w:szCs w:val="22"/>
              </w:rPr>
              <w:t xml:space="preserve"> places to see like Twelve Apostles, Luna Park, Melbourne Zoo and </w:t>
            </w:r>
            <w:proofErr w:type="spellStart"/>
            <w:r w:rsidRPr="006C3CA0">
              <w:rPr>
                <w:rFonts w:ascii="Calibri" w:hAnsi="Calibri" w:cs="Calibri"/>
                <w:b/>
                <w:szCs w:val="22"/>
              </w:rPr>
              <w:t>Yarra</w:t>
            </w:r>
            <w:proofErr w:type="spellEnd"/>
            <w:r w:rsidRPr="006C3CA0">
              <w:rPr>
                <w:rFonts w:ascii="Calibri" w:hAnsi="Calibri" w:cs="Calibri"/>
                <w:b/>
                <w:szCs w:val="22"/>
              </w:rPr>
              <w:t xml:space="preserve"> River.</w:t>
            </w:r>
          </w:p>
          <w:p w14:paraId="09C43505" w14:textId="32C9CFA7" w:rsidR="00BA7ECF" w:rsidRPr="006C3CA0" w:rsidRDefault="00BA7ECF" w:rsidP="0023196E">
            <w:pPr>
              <w:rPr>
                <w:rFonts w:ascii="Calibri" w:hAnsi="Calibri" w:cs="Calibri"/>
                <w:b/>
                <w:szCs w:val="22"/>
              </w:rPr>
            </w:pPr>
            <w:r w:rsidRPr="006C3CA0">
              <w:rPr>
                <w:rFonts w:ascii="Calibri" w:hAnsi="Calibri" w:cs="Calibri"/>
                <w:b/>
                <w:szCs w:val="22"/>
              </w:rPr>
              <w:t xml:space="preserve">see </w:t>
            </w:r>
            <w:proofErr w:type="spellStart"/>
            <w:r w:rsidRPr="006C3CA0">
              <w:rPr>
                <w:rFonts w:ascii="Calibri" w:hAnsi="Calibri" w:cs="Calibri"/>
                <w:b/>
                <w:szCs w:val="22"/>
              </w:rPr>
              <w:t>ftrbo</w:t>
            </w:r>
            <w:proofErr w:type="spellEnd"/>
            <w:r w:rsidRPr="006C3CA0">
              <w:rPr>
                <w:rFonts w:ascii="Calibri" w:hAnsi="Calibri" w:cs="Calibri"/>
                <w:b/>
                <w:szCs w:val="22"/>
              </w:rPr>
              <w:t xml:space="preserve">, tans and </w:t>
            </w:r>
            <w:proofErr w:type="spellStart"/>
            <w:r w:rsidRPr="006C3CA0">
              <w:rPr>
                <w:rFonts w:ascii="Calibri" w:hAnsi="Calibri" w:cs="Calibri"/>
                <w:b/>
                <w:szCs w:val="22"/>
              </w:rPr>
              <w:t>cict</w:t>
            </w:r>
            <w:proofErr w:type="spellEnd"/>
            <w:r w:rsidRPr="006C3CA0">
              <w:rPr>
                <w:rFonts w:ascii="Calibri" w:hAnsi="Calibri" w:cs="Calibri"/>
                <w:b/>
                <w:szCs w:val="22"/>
              </w:rPr>
              <w:t>.</w:t>
            </w:r>
          </w:p>
          <w:p w14:paraId="5E6E3BFD" w14:textId="1547E4A5" w:rsidR="00B673EB" w:rsidRPr="0092442D" w:rsidRDefault="00BA7ECF" w:rsidP="00B548C7">
            <w:pPr>
              <w:rPr>
                <w:rFonts w:ascii="Calibri" w:hAnsi="Calibri" w:cs="Calibri"/>
                <w:bCs/>
                <w:szCs w:val="22"/>
              </w:rPr>
            </w:pPr>
            <w:proofErr w:type="spellStart"/>
            <w:r w:rsidRPr="006C3CA0">
              <w:rPr>
                <w:rFonts w:ascii="Calibri" w:hAnsi="Calibri" w:cs="Calibri"/>
                <w:b/>
                <w:szCs w:val="22"/>
              </w:rPr>
              <w:t>camm</w:t>
            </w:r>
            <w:proofErr w:type="spellEnd"/>
            <w:r w:rsidRPr="006C3CA0">
              <w:rPr>
                <w:rFonts w:ascii="Calibri" w:hAnsi="Calibri" w:cs="Calibri"/>
                <w:b/>
                <w:szCs w:val="22"/>
              </w:rPr>
              <w:t xml:space="preserve"> to see Melbourne</w:t>
            </w:r>
          </w:p>
        </w:tc>
        <w:tc>
          <w:tcPr>
            <w:tcW w:w="10796" w:type="dxa"/>
            <w:gridSpan w:val="2"/>
          </w:tcPr>
          <w:p w14:paraId="4C63AED0" w14:textId="77777777" w:rsidR="00F71B00" w:rsidRPr="006D6673" w:rsidRDefault="006D6673" w:rsidP="00B84C28">
            <w:pPr>
              <w:pStyle w:val="ListParagraph"/>
              <w:numPr>
                <w:ilvl w:val="0"/>
                <w:numId w:val="35"/>
              </w:numPr>
              <w:rPr>
                <w:rStyle w:val="Hyperlink"/>
                <w:rFonts w:ascii="Calibri" w:hAnsi="Calibri" w:cs="Calibri"/>
                <w:b/>
                <w:color w:val="auto"/>
                <w:sz w:val="22"/>
                <w:szCs w:val="22"/>
                <w:bdr w:val="none" w:sz="0" w:space="0" w:color="auto"/>
              </w:rPr>
            </w:pPr>
            <w:r w:rsidRPr="00F96316">
              <w:rPr>
                <w:rFonts w:cstheme="minorHAnsi"/>
                <w:color w:val="333333"/>
              </w:rPr>
              <w:t xml:space="preserve">Create short, simple texts for particular purposes, with some support and modelling </w:t>
            </w:r>
            <w:hyperlink r:id="rId12" w:tooltip="View elaborations and additional details of VCEALA300" w:history="1">
              <w:r w:rsidRPr="00F96316">
                <w:rPr>
                  <w:rStyle w:val="Hyperlink"/>
                  <w:rFonts w:cstheme="minorHAnsi"/>
                  <w:sz w:val="22"/>
                  <w:szCs w:val="22"/>
                </w:rPr>
                <w:t>(VCEALA300)</w:t>
              </w:r>
            </w:hyperlink>
          </w:p>
          <w:p w14:paraId="29A7A0A2" w14:textId="77777777" w:rsidR="006D6673" w:rsidRPr="005563E8" w:rsidRDefault="00A51C67" w:rsidP="00B84C28">
            <w:pPr>
              <w:pStyle w:val="ListParagraph"/>
              <w:numPr>
                <w:ilvl w:val="0"/>
                <w:numId w:val="35"/>
              </w:numPr>
              <w:rPr>
                <w:rStyle w:val="Hyperlink"/>
                <w:rFonts w:ascii="Calibri" w:hAnsi="Calibri" w:cs="Calibri"/>
                <w:b/>
                <w:color w:val="auto"/>
                <w:sz w:val="22"/>
                <w:szCs w:val="22"/>
                <w:bdr w:val="none" w:sz="0" w:space="0" w:color="auto"/>
              </w:rPr>
            </w:pPr>
            <w:r w:rsidRPr="00F96316">
              <w:rPr>
                <w:rFonts w:cstheme="minorHAnsi"/>
                <w:color w:val="333333"/>
              </w:rPr>
              <w:t xml:space="preserve">Organise some subject matter and write according to the structure of the text type, using modelled forms and repetitive patterns </w:t>
            </w:r>
            <w:hyperlink r:id="rId13" w:tooltip="View elaborations and additional details of VCEALL307" w:history="1">
              <w:r w:rsidRPr="00F96316">
                <w:rPr>
                  <w:rStyle w:val="Hyperlink"/>
                  <w:rFonts w:cstheme="minorHAnsi"/>
                  <w:sz w:val="22"/>
                  <w:szCs w:val="22"/>
                </w:rPr>
                <w:t>(VCEALL307)</w:t>
              </w:r>
            </w:hyperlink>
          </w:p>
          <w:p w14:paraId="24BD9744" w14:textId="0C4310BB" w:rsidR="005563E8" w:rsidRPr="001F40AC" w:rsidRDefault="001F40AC" w:rsidP="00B84C28">
            <w:pPr>
              <w:pStyle w:val="ListParagraph"/>
              <w:numPr>
                <w:ilvl w:val="0"/>
                <w:numId w:val="35"/>
              </w:numPr>
              <w:rPr>
                <w:rStyle w:val="Hyperlink"/>
                <w:rFonts w:ascii="Calibri" w:hAnsi="Calibri" w:cs="Calibri"/>
                <w:b/>
                <w:color w:val="auto"/>
                <w:sz w:val="22"/>
                <w:szCs w:val="22"/>
                <w:bdr w:val="none" w:sz="0" w:space="0" w:color="auto"/>
              </w:rPr>
            </w:pPr>
            <w:r w:rsidRPr="00F96316">
              <w:rPr>
                <w:rFonts w:cstheme="minorHAnsi"/>
                <w:color w:val="333333"/>
              </w:rPr>
              <w:t xml:space="preserve">Use a small range of simple descriptive phrases </w:t>
            </w:r>
            <w:hyperlink r:id="rId14" w:tooltip="View elaborations and additional details of VCEALL312" w:history="1">
              <w:r w:rsidRPr="00F96316">
                <w:rPr>
                  <w:rStyle w:val="Hyperlink"/>
                  <w:rFonts w:cstheme="minorHAnsi"/>
                  <w:sz w:val="22"/>
                  <w:szCs w:val="22"/>
                </w:rPr>
                <w:t>(VCEALL312)</w:t>
              </w:r>
            </w:hyperlink>
            <w:r>
              <w:rPr>
                <w:rStyle w:val="Hyperlink"/>
                <w:rFonts w:cstheme="minorHAnsi"/>
                <w:sz w:val="22"/>
                <w:szCs w:val="22"/>
              </w:rPr>
              <w:t xml:space="preserve"> </w:t>
            </w:r>
            <w:r w:rsidRPr="001F40AC">
              <w:rPr>
                <w:color w:val="333333"/>
              </w:rPr>
              <w:t xml:space="preserve">*uses simple noun phrases such as </w:t>
            </w:r>
            <w:r w:rsidRPr="00C87ABA">
              <w:rPr>
                <w:i/>
                <w:color w:val="333333"/>
              </w:rPr>
              <w:t>delicious food</w:t>
            </w:r>
            <w:r w:rsidRPr="001F40AC">
              <w:rPr>
                <w:color w:val="333333"/>
              </w:rPr>
              <w:t xml:space="preserve">, </w:t>
            </w:r>
            <w:r w:rsidRPr="00C87ABA">
              <w:rPr>
                <w:i/>
                <w:color w:val="333333"/>
              </w:rPr>
              <w:t xml:space="preserve">beautiful </w:t>
            </w:r>
            <w:proofErr w:type="spellStart"/>
            <w:r w:rsidRPr="00C87ABA">
              <w:rPr>
                <w:i/>
                <w:color w:val="333333"/>
              </w:rPr>
              <w:t>playcis</w:t>
            </w:r>
            <w:proofErr w:type="spellEnd"/>
            <w:r w:rsidRPr="001F40AC">
              <w:rPr>
                <w:color w:val="333333"/>
              </w:rPr>
              <w:t xml:space="preserve">, </w:t>
            </w:r>
            <w:proofErr w:type="spellStart"/>
            <w:r w:rsidRPr="00C87ABA">
              <w:rPr>
                <w:i/>
                <w:color w:val="333333"/>
              </w:rPr>
              <w:t>bigst</w:t>
            </w:r>
            <w:proofErr w:type="spellEnd"/>
            <w:r w:rsidRPr="00C87ABA">
              <w:rPr>
                <w:i/>
                <w:color w:val="333333"/>
              </w:rPr>
              <w:t xml:space="preserve"> Shopping </w:t>
            </w:r>
            <w:proofErr w:type="spellStart"/>
            <w:r w:rsidRPr="00C87ABA">
              <w:rPr>
                <w:i/>
                <w:color w:val="333333"/>
              </w:rPr>
              <w:t>center</w:t>
            </w:r>
            <w:proofErr w:type="spellEnd"/>
            <w:r w:rsidRPr="001F40AC">
              <w:rPr>
                <w:color w:val="333333"/>
              </w:rPr>
              <w:t xml:space="preserve">, </w:t>
            </w:r>
            <w:r w:rsidRPr="00C87ABA">
              <w:rPr>
                <w:i/>
                <w:color w:val="333333"/>
              </w:rPr>
              <w:t xml:space="preserve">fantastic </w:t>
            </w:r>
            <w:proofErr w:type="spellStart"/>
            <w:r w:rsidRPr="00C87ABA">
              <w:rPr>
                <w:i/>
                <w:color w:val="333333"/>
              </w:rPr>
              <w:t>bech</w:t>
            </w:r>
            <w:proofErr w:type="spellEnd"/>
          </w:p>
          <w:p w14:paraId="7C940926" w14:textId="1B47CB1E" w:rsidR="001F40AC" w:rsidRPr="0006284C" w:rsidRDefault="00FD7CCC" w:rsidP="00B84C28">
            <w:pPr>
              <w:pStyle w:val="ListParagraph"/>
              <w:numPr>
                <w:ilvl w:val="0"/>
                <w:numId w:val="35"/>
              </w:numPr>
              <w:rPr>
                <w:rStyle w:val="Hyperlink"/>
                <w:rFonts w:ascii="Calibri" w:hAnsi="Calibri" w:cs="Calibri"/>
                <w:b/>
                <w:color w:val="auto"/>
                <w:sz w:val="22"/>
                <w:szCs w:val="22"/>
                <w:bdr w:val="none" w:sz="0" w:space="0" w:color="auto"/>
              </w:rPr>
            </w:pPr>
            <w:r w:rsidRPr="00F96316">
              <w:rPr>
                <w:rFonts w:cstheme="minorHAnsi"/>
                <w:color w:val="333333"/>
              </w:rPr>
              <w:t xml:space="preserve">Use some conjunctions to connect ideas within a sentence </w:t>
            </w:r>
            <w:hyperlink r:id="rId15" w:tooltip="View elaborations and additional details of VCEALL313" w:history="1">
              <w:r w:rsidRPr="00F96316">
                <w:rPr>
                  <w:rStyle w:val="Hyperlink"/>
                  <w:rFonts w:cstheme="minorHAnsi"/>
                  <w:sz w:val="22"/>
                  <w:szCs w:val="22"/>
                </w:rPr>
                <w:t>(VCEALL313)</w:t>
              </w:r>
            </w:hyperlink>
            <w:r>
              <w:rPr>
                <w:rStyle w:val="Hyperlink"/>
                <w:rFonts w:cstheme="minorHAnsi"/>
                <w:sz w:val="22"/>
                <w:szCs w:val="22"/>
              </w:rPr>
              <w:t xml:space="preserve"> </w:t>
            </w:r>
            <w:r w:rsidRPr="0006284C">
              <w:rPr>
                <w:rStyle w:val="Hyperlink"/>
                <w:rFonts w:cstheme="minorHAnsi"/>
                <w:color w:val="000000" w:themeColor="text1"/>
                <w:sz w:val="22"/>
                <w:szCs w:val="22"/>
              </w:rPr>
              <w:t>*</w:t>
            </w:r>
            <w:r w:rsidR="00DF3DD5" w:rsidRPr="0006284C">
              <w:rPr>
                <w:rStyle w:val="Hyperlink"/>
                <w:rFonts w:cstheme="minorHAnsi"/>
                <w:color w:val="000000" w:themeColor="text1"/>
                <w:sz w:val="22"/>
                <w:szCs w:val="22"/>
              </w:rPr>
              <w:t xml:space="preserve">uses </w:t>
            </w:r>
            <w:r w:rsidR="00DF3DD5" w:rsidRPr="00C87ABA">
              <w:rPr>
                <w:rStyle w:val="Hyperlink"/>
                <w:rFonts w:cstheme="minorHAnsi"/>
                <w:i/>
                <w:iCs/>
                <w:color w:val="000000" w:themeColor="text1"/>
                <w:sz w:val="22"/>
                <w:szCs w:val="22"/>
              </w:rPr>
              <w:t>because</w:t>
            </w:r>
            <w:r w:rsidR="00DF3DD5" w:rsidRPr="0006284C">
              <w:rPr>
                <w:rStyle w:val="Hyperlink"/>
                <w:rFonts w:cstheme="minorHAnsi"/>
                <w:color w:val="000000" w:themeColor="text1"/>
                <w:sz w:val="22"/>
                <w:szCs w:val="22"/>
              </w:rPr>
              <w:t xml:space="preserve"> </w:t>
            </w:r>
            <w:r w:rsidR="0006284C" w:rsidRPr="0006284C">
              <w:rPr>
                <w:rStyle w:val="Hyperlink"/>
                <w:rFonts w:cstheme="minorHAnsi"/>
                <w:color w:val="000000" w:themeColor="text1"/>
                <w:sz w:val="22"/>
                <w:szCs w:val="22"/>
              </w:rPr>
              <w:t>through modelled sentence structures</w:t>
            </w:r>
          </w:p>
          <w:p w14:paraId="4B6DA66D" w14:textId="77777777" w:rsidR="0006284C" w:rsidRPr="00B63B20" w:rsidRDefault="00AA081A" w:rsidP="00B84C28">
            <w:pPr>
              <w:pStyle w:val="ListParagraph"/>
              <w:numPr>
                <w:ilvl w:val="0"/>
                <w:numId w:val="35"/>
              </w:numPr>
              <w:rPr>
                <w:rStyle w:val="Hyperlink"/>
                <w:rFonts w:ascii="Calibri" w:hAnsi="Calibri" w:cs="Calibri"/>
                <w:b/>
                <w:color w:val="auto"/>
                <w:sz w:val="22"/>
                <w:szCs w:val="22"/>
                <w:bdr w:val="none" w:sz="0" w:space="0" w:color="auto"/>
              </w:rPr>
            </w:pPr>
            <w:r w:rsidRPr="00F96316">
              <w:rPr>
                <w:rFonts w:cstheme="minorHAnsi"/>
                <w:color w:val="333333"/>
                <w:szCs w:val="22"/>
              </w:rPr>
              <w:t xml:space="preserve">Use formulaic structures </w:t>
            </w:r>
            <w:hyperlink r:id="rId16" w:tooltip="View elaborations and additional details of VCEALL314" w:history="1">
              <w:r w:rsidRPr="00F96316">
                <w:rPr>
                  <w:rStyle w:val="Hyperlink"/>
                  <w:rFonts w:cstheme="minorHAnsi"/>
                  <w:sz w:val="22"/>
                  <w:szCs w:val="22"/>
                </w:rPr>
                <w:t>(VCEALL314)</w:t>
              </w:r>
            </w:hyperlink>
          </w:p>
          <w:p w14:paraId="1E86D7AC" w14:textId="5112CC76" w:rsidR="00B63B20" w:rsidRPr="0092442D" w:rsidRDefault="00535905" w:rsidP="00B84C28">
            <w:pPr>
              <w:pStyle w:val="ListParagraph"/>
              <w:numPr>
                <w:ilvl w:val="0"/>
                <w:numId w:val="35"/>
              </w:numPr>
              <w:rPr>
                <w:rFonts w:ascii="Calibri" w:hAnsi="Calibri" w:cs="Calibri"/>
                <w:b/>
                <w:szCs w:val="22"/>
              </w:rPr>
            </w:pPr>
            <w:r w:rsidRPr="00F96316">
              <w:rPr>
                <w:rFonts w:cstheme="minorHAnsi"/>
                <w:color w:val="333333"/>
              </w:rPr>
              <w:t xml:space="preserve">Spell accurately common words encountered in the classroom </w:t>
            </w:r>
            <w:hyperlink r:id="rId17" w:tooltip="View elaborations and additional details of VCEALL318" w:history="1">
              <w:r w:rsidRPr="00F96316">
                <w:rPr>
                  <w:rStyle w:val="Hyperlink"/>
                  <w:rFonts w:cstheme="minorHAnsi"/>
                  <w:sz w:val="22"/>
                  <w:szCs w:val="22"/>
                </w:rPr>
                <w:t>(VCEALL318)</w:t>
              </w:r>
            </w:hyperlink>
          </w:p>
        </w:tc>
      </w:tr>
    </w:tbl>
    <w:p w14:paraId="7E4F78A7"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22069305" w14:textId="77777777" w:rsidTr="00F60AA4">
        <w:tc>
          <w:tcPr>
            <w:tcW w:w="11865" w:type="dxa"/>
            <w:shd w:val="clear" w:color="auto" w:fill="FFFFFF" w:themeFill="background1"/>
          </w:tcPr>
          <w:p w14:paraId="49D48EFC"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1839CF7D" w14:textId="77777777" w:rsidR="00BA4F03" w:rsidRPr="00373446" w:rsidRDefault="00373446" w:rsidP="00E02946">
            <w:pPr>
              <w:pStyle w:val="ListParagraph"/>
              <w:numPr>
                <w:ilvl w:val="0"/>
                <w:numId w:val="35"/>
              </w:numPr>
              <w:rPr>
                <w:rStyle w:val="Hyperlink"/>
                <w:rFonts w:cstheme="minorHAnsi"/>
                <w:color w:val="auto"/>
                <w:sz w:val="22"/>
                <w:bdr w:val="none" w:sz="0" w:space="0" w:color="auto"/>
              </w:rPr>
            </w:pPr>
            <w:r w:rsidRPr="00F96316">
              <w:rPr>
                <w:rFonts w:cstheme="minorHAnsi"/>
                <w:color w:val="333333"/>
              </w:rPr>
              <w:t xml:space="preserve">Write simple imaginative or personal texts modelled on familiar forms and repetitive patterns </w:t>
            </w:r>
            <w:hyperlink r:id="rId18" w:tooltip="View elaborations and additional details of VCEALC298" w:history="1">
              <w:r w:rsidRPr="00F96316">
                <w:rPr>
                  <w:rStyle w:val="Hyperlink"/>
                  <w:rFonts w:cstheme="minorHAnsi"/>
                  <w:sz w:val="22"/>
                  <w:szCs w:val="22"/>
                </w:rPr>
                <w:t>(VCEALC298)</w:t>
              </w:r>
            </w:hyperlink>
          </w:p>
          <w:p w14:paraId="67D015AC" w14:textId="3C407AFA" w:rsidR="00373446" w:rsidRPr="00E02946" w:rsidRDefault="003D4030" w:rsidP="00E02946">
            <w:pPr>
              <w:pStyle w:val="ListParagraph"/>
              <w:numPr>
                <w:ilvl w:val="0"/>
                <w:numId w:val="35"/>
              </w:numPr>
              <w:rPr>
                <w:rFonts w:cstheme="minorHAnsi"/>
              </w:rPr>
            </w:pPr>
            <w:r w:rsidRPr="00F96316">
              <w:rPr>
                <w:rFonts w:cstheme="minorHAnsi"/>
                <w:color w:val="333333"/>
              </w:rPr>
              <w:t xml:space="preserve">Engage with a range of writing tasks </w:t>
            </w:r>
            <w:hyperlink r:id="rId19" w:tooltip="View elaborations and additional details of VCEALA306" w:history="1">
              <w:r w:rsidRPr="00F96316">
                <w:rPr>
                  <w:rStyle w:val="Hyperlink"/>
                  <w:rFonts w:cstheme="minorHAnsi"/>
                  <w:sz w:val="22"/>
                  <w:szCs w:val="22"/>
                </w:rPr>
                <w:t>(VCEALA306)</w:t>
              </w:r>
            </w:hyperlink>
          </w:p>
        </w:tc>
        <w:tc>
          <w:tcPr>
            <w:tcW w:w="10810" w:type="dxa"/>
            <w:shd w:val="clear" w:color="auto" w:fill="E2EFD9" w:themeFill="accent6" w:themeFillTint="33"/>
          </w:tcPr>
          <w:p w14:paraId="04DC0FA0" w14:textId="59FC35CA" w:rsidR="00FA2EAA" w:rsidRDefault="00BA4F03" w:rsidP="00FA2EAA">
            <w:pPr>
              <w:rPr>
                <w:b/>
                <w:bCs/>
              </w:rPr>
            </w:pPr>
            <w:r>
              <w:rPr>
                <w:b/>
                <w:bCs/>
              </w:rPr>
              <w:t xml:space="preserve">Possible next steps for this student’s learning: </w:t>
            </w:r>
          </w:p>
          <w:p w14:paraId="637D792C" w14:textId="3FCA7E5D" w:rsidR="00BA7ECF" w:rsidRPr="00CC6791" w:rsidRDefault="00D159FF" w:rsidP="00BA4F03">
            <w:pPr>
              <w:pStyle w:val="ListParagraph"/>
              <w:numPr>
                <w:ilvl w:val="0"/>
                <w:numId w:val="29"/>
              </w:numPr>
              <w:rPr>
                <w:rStyle w:val="Hyperlink"/>
                <w:color w:val="auto"/>
                <w:sz w:val="22"/>
                <w:bdr w:val="none" w:sz="0" w:space="0" w:color="auto"/>
              </w:rPr>
            </w:pPr>
            <w:r>
              <w:rPr>
                <w:rFonts w:cstheme="minorHAnsi"/>
                <w:color w:val="333333"/>
              </w:rPr>
              <w:t>P</w:t>
            </w:r>
            <w:r>
              <w:rPr>
                <w:color w:val="333333"/>
              </w:rPr>
              <w:t>roofreading</w:t>
            </w:r>
            <w:r w:rsidR="00030B9E">
              <w:rPr>
                <w:color w:val="333333"/>
              </w:rPr>
              <w:t xml:space="preserve"> and</w:t>
            </w:r>
            <w:r>
              <w:rPr>
                <w:color w:val="333333"/>
              </w:rPr>
              <w:t xml:space="preserve"> edit</w:t>
            </w:r>
            <w:r w:rsidR="00030B9E">
              <w:rPr>
                <w:color w:val="333333"/>
              </w:rPr>
              <w:t>ing own work for</w:t>
            </w:r>
            <w:r w:rsidR="004E5A86">
              <w:rPr>
                <w:color w:val="333333"/>
              </w:rPr>
              <w:t xml:space="preserve"> spelling mistakes</w:t>
            </w:r>
            <w:r w:rsidR="00030B9E">
              <w:rPr>
                <w:color w:val="333333"/>
              </w:rPr>
              <w:t xml:space="preserve"> and/or error</w:t>
            </w:r>
            <w:r w:rsidR="00786F49">
              <w:rPr>
                <w:color w:val="333333"/>
              </w:rPr>
              <w:t>s</w:t>
            </w:r>
            <w:r w:rsidR="00030B9E">
              <w:rPr>
                <w:rFonts w:cstheme="minorHAnsi"/>
                <w:color w:val="333333"/>
              </w:rPr>
              <w:t xml:space="preserve">, with teacher support </w:t>
            </w:r>
            <w:hyperlink r:id="rId20" w:tooltip="View elaborations and additional details of VCEALA302" w:history="1">
              <w:r w:rsidR="00CC6791" w:rsidRPr="00F96316">
                <w:rPr>
                  <w:rStyle w:val="Hyperlink"/>
                  <w:rFonts w:cstheme="minorHAnsi"/>
                  <w:sz w:val="22"/>
                  <w:szCs w:val="22"/>
                </w:rPr>
                <w:t>(VCEALA302)</w:t>
              </w:r>
            </w:hyperlink>
          </w:p>
          <w:p w14:paraId="209D2F5E" w14:textId="5C0CA262" w:rsidR="00CC6791" w:rsidRPr="008C751D" w:rsidRDefault="00256330" w:rsidP="00BA4F03">
            <w:pPr>
              <w:pStyle w:val="ListParagraph"/>
              <w:numPr>
                <w:ilvl w:val="0"/>
                <w:numId w:val="29"/>
              </w:numPr>
              <w:rPr>
                <w:rStyle w:val="Hyperlink"/>
                <w:color w:val="auto"/>
                <w:sz w:val="22"/>
                <w:bdr w:val="none" w:sz="0" w:space="0" w:color="auto"/>
              </w:rPr>
            </w:pPr>
            <w:r>
              <w:rPr>
                <w:color w:val="333333"/>
              </w:rPr>
              <w:t>P</w:t>
            </w:r>
            <w:r w:rsidR="004E5A86">
              <w:rPr>
                <w:color w:val="333333"/>
              </w:rPr>
              <w:t>articipating in a range of spelling activities focused on common letter patterns</w:t>
            </w:r>
            <w:r w:rsidR="008C751D">
              <w:rPr>
                <w:color w:val="333333"/>
              </w:rPr>
              <w:t xml:space="preserve"> </w:t>
            </w:r>
            <w:r>
              <w:rPr>
                <w:color w:val="333333"/>
              </w:rPr>
              <w:t>based on words that are commonly misspelt</w:t>
            </w:r>
            <w:r w:rsidR="008C751D" w:rsidRPr="00F96316">
              <w:rPr>
                <w:rFonts w:cstheme="minorHAnsi"/>
                <w:color w:val="333333"/>
              </w:rPr>
              <w:t xml:space="preserve"> </w:t>
            </w:r>
            <w:hyperlink r:id="rId21" w:tooltip="View elaborations and additional details of VCEALA304" w:history="1">
              <w:r w:rsidR="008C751D" w:rsidRPr="00F96316">
                <w:rPr>
                  <w:rStyle w:val="Hyperlink"/>
                  <w:rFonts w:cstheme="minorHAnsi"/>
                  <w:sz w:val="22"/>
                  <w:szCs w:val="22"/>
                </w:rPr>
                <w:t>(VCEALA304)</w:t>
              </w:r>
            </w:hyperlink>
          </w:p>
          <w:p w14:paraId="2313EA5A" w14:textId="574EC040" w:rsidR="008C751D" w:rsidRPr="00535905" w:rsidRDefault="001934AF" w:rsidP="00BA4F03">
            <w:pPr>
              <w:pStyle w:val="ListParagraph"/>
              <w:numPr>
                <w:ilvl w:val="0"/>
                <w:numId w:val="29"/>
              </w:numPr>
              <w:rPr>
                <w:rStyle w:val="Hyperlink"/>
                <w:color w:val="auto"/>
                <w:sz w:val="22"/>
                <w:bdr w:val="none" w:sz="0" w:space="0" w:color="auto"/>
              </w:rPr>
            </w:pPr>
            <w:r>
              <w:rPr>
                <w:rFonts w:cstheme="minorHAnsi"/>
                <w:color w:val="333333"/>
              </w:rPr>
              <w:t xml:space="preserve">Using </w:t>
            </w:r>
            <w:r w:rsidR="006C6611">
              <w:rPr>
                <w:rFonts w:cstheme="minorHAnsi"/>
                <w:color w:val="333333"/>
              </w:rPr>
              <w:t>the</w:t>
            </w:r>
            <w:r w:rsidR="00506222">
              <w:rPr>
                <w:rFonts w:cstheme="minorHAnsi"/>
                <w:color w:val="333333"/>
              </w:rPr>
              <w:t xml:space="preserve"> TEEL (</w:t>
            </w:r>
            <w:r w:rsidR="00506222" w:rsidRPr="00C87ABA">
              <w:rPr>
                <w:rFonts w:cstheme="minorHAnsi"/>
                <w:color w:val="333333"/>
              </w:rPr>
              <w:t>T</w:t>
            </w:r>
            <w:r w:rsidR="00506222">
              <w:rPr>
                <w:rFonts w:cstheme="minorHAnsi"/>
                <w:color w:val="333333"/>
              </w:rPr>
              <w:t xml:space="preserve">opic sentence, </w:t>
            </w:r>
            <w:r w:rsidR="00506222" w:rsidRPr="00C87ABA">
              <w:rPr>
                <w:rFonts w:cstheme="minorHAnsi"/>
                <w:color w:val="333333"/>
              </w:rPr>
              <w:t>E</w:t>
            </w:r>
            <w:r w:rsidR="00506222">
              <w:rPr>
                <w:rFonts w:cstheme="minorHAnsi"/>
                <w:color w:val="333333"/>
              </w:rPr>
              <w:t xml:space="preserve">xplanation, </w:t>
            </w:r>
            <w:r w:rsidR="00506222" w:rsidRPr="00C87ABA">
              <w:rPr>
                <w:rFonts w:cstheme="minorHAnsi"/>
                <w:color w:val="333333"/>
              </w:rPr>
              <w:t>E</w:t>
            </w:r>
            <w:r w:rsidR="00506222">
              <w:rPr>
                <w:rFonts w:cstheme="minorHAnsi"/>
                <w:color w:val="333333"/>
              </w:rPr>
              <w:t xml:space="preserve">vidence and </w:t>
            </w:r>
            <w:r w:rsidR="00506222" w:rsidRPr="00C87ABA">
              <w:rPr>
                <w:rFonts w:cstheme="minorHAnsi"/>
                <w:color w:val="333333"/>
              </w:rPr>
              <w:t>L</w:t>
            </w:r>
            <w:r w:rsidR="00506222">
              <w:rPr>
                <w:rFonts w:cstheme="minorHAnsi"/>
                <w:color w:val="333333"/>
              </w:rPr>
              <w:t>inking sentence)</w:t>
            </w:r>
            <w:r>
              <w:rPr>
                <w:rFonts w:cstheme="minorHAnsi"/>
                <w:color w:val="333333"/>
              </w:rPr>
              <w:t xml:space="preserve"> </w:t>
            </w:r>
            <w:r w:rsidR="00506222">
              <w:rPr>
                <w:rFonts w:cstheme="minorHAnsi"/>
                <w:color w:val="333333"/>
              </w:rPr>
              <w:t xml:space="preserve">framework </w:t>
            </w:r>
            <w:r>
              <w:rPr>
                <w:rFonts w:cstheme="minorHAnsi"/>
                <w:color w:val="333333"/>
              </w:rPr>
              <w:t xml:space="preserve">to </w:t>
            </w:r>
            <w:r w:rsidR="007A6545">
              <w:rPr>
                <w:rFonts w:cstheme="minorHAnsi"/>
                <w:color w:val="333333"/>
              </w:rPr>
              <w:t xml:space="preserve">plan </w:t>
            </w:r>
            <w:r w:rsidR="00506222">
              <w:rPr>
                <w:rFonts w:cstheme="minorHAnsi"/>
                <w:color w:val="333333"/>
              </w:rPr>
              <w:t xml:space="preserve">the </w:t>
            </w:r>
            <w:r>
              <w:rPr>
                <w:rFonts w:cstheme="minorHAnsi"/>
                <w:color w:val="333333"/>
              </w:rPr>
              <w:t>main ideas</w:t>
            </w:r>
            <w:r w:rsidR="00506222">
              <w:rPr>
                <w:rFonts w:cstheme="minorHAnsi"/>
                <w:color w:val="333333"/>
              </w:rPr>
              <w:t xml:space="preserve"> for writing</w:t>
            </w:r>
            <w:r w:rsidR="00C976F2">
              <w:rPr>
                <w:rFonts w:cstheme="minorHAnsi"/>
                <w:color w:val="333333"/>
              </w:rPr>
              <w:t>, then</w:t>
            </w:r>
            <w:r>
              <w:rPr>
                <w:rFonts w:cstheme="minorHAnsi"/>
                <w:color w:val="333333"/>
              </w:rPr>
              <w:t xml:space="preserve"> using a writing template </w:t>
            </w:r>
            <w:r w:rsidR="00506222">
              <w:rPr>
                <w:rFonts w:cstheme="minorHAnsi"/>
                <w:color w:val="333333"/>
              </w:rPr>
              <w:t>with the same framework to structure own writing</w:t>
            </w:r>
            <w:r w:rsidR="00256330">
              <w:rPr>
                <w:rFonts w:cstheme="minorHAnsi"/>
                <w:color w:val="333333"/>
              </w:rPr>
              <w:t xml:space="preserve"> </w:t>
            </w:r>
            <w:hyperlink r:id="rId22" w:tooltip="View elaborations and additional details of VCEALL308" w:history="1">
              <w:r w:rsidR="00CA4344" w:rsidRPr="00F96316">
                <w:rPr>
                  <w:rStyle w:val="Hyperlink"/>
                  <w:rFonts w:cstheme="minorHAnsi"/>
                  <w:sz w:val="22"/>
                  <w:szCs w:val="22"/>
                </w:rPr>
                <w:t>(VCEALL308)</w:t>
              </w:r>
            </w:hyperlink>
          </w:p>
          <w:p w14:paraId="5B1DD1CD" w14:textId="5F1220E6" w:rsidR="00BA4F03" w:rsidRPr="00986839" w:rsidRDefault="00986839" w:rsidP="00986839">
            <w:pPr>
              <w:pStyle w:val="ListParagraph"/>
              <w:numPr>
                <w:ilvl w:val="0"/>
                <w:numId w:val="29"/>
              </w:numPr>
            </w:pPr>
            <w:r>
              <w:rPr>
                <w:rFonts w:cstheme="minorHAnsi"/>
                <w:color w:val="333333"/>
              </w:rPr>
              <w:t xml:space="preserve">Using a checklist to support consistent use of </w:t>
            </w:r>
            <w:r w:rsidR="002B6F61">
              <w:rPr>
                <w:rFonts w:cstheme="minorHAnsi"/>
                <w:color w:val="333333"/>
              </w:rPr>
              <w:t xml:space="preserve">punctuation such as </w:t>
            </w:r>
            <w:r>
              <w:rPr>
                <w:rFonts w:cstheme="minorHAnsi"/>
                <w:color w:val="333333"/>
              </w:rPr>
              <w:t>capital letters</w:t>
            </w:r>
            <w:r w:rsidR="002B6F61">
              <w:rPr>
                <w:rFonts w:cstheme="minorHAnsi"/>
                <w:color w:val="333333"/>
              </w:rPr>
              <w:t xml:space="preserve"> for proper nouns and</w:t>
            </w:r>
            <w:r>
              <w:rPr>
                <w:rFonts w:cstheme="minorHAnsi"/>
                <w:color w:val="333333"/>
              </w:rPr>
              <w:t xml:space="preserve"> at the start of a sentence</w:t>
            </w:r>
            <w:r w:rsidR="00C87ABA">
              <w:rPr>
                <w:rFonts w:cstheme="minorHAnsi"/>
                <w:color w:val="333333"/>
              </w:rPr>
              <w:t>,</w:t>
            </w:r>
            <w:r>
              <w:rPr>
                <w:rFonts w:cstheme="minorHAnsi"/>
                <w:color w:val="333333"/>
              </w:rPr>
              <w:t xml:space="preserve"> and full stops at the end</w:t>
            </w:r>
            <w:r w:rsidR="00C667AB" w:rsidRPr="00F96316">
              <w:rPr>
                <w:rFonts w:cstheme="minorHAnsi"/>
                <w:color w:val="333333"/>
              </w:rPr>
              <w:t xml:space="preserve"> </w:t>
            </w:r>
            <w:hyperlink r:id="rId23" w:tooltip="View elaborations and additional details of VCEALL319" w:history="1">
              <w:r w:rsidR="00C667AB" w:rsidRPr="00F96316">
                <w:rPr>
                  <w:rStyle w:val="Hyperlink"/>
                  <w:rFonts w:cstheme="minorHAnsi"/>
                  <w:sz w:val="22"/>
                  <w:szCs w:val="22"/>
                </w:rPr>
                <w:t>(VCEALL319)</w:t>
              </w:r>
            </w:hyperlink>
          </w:p>
        </w:tc>
      </w:tr>
      <w:tr w:rsidR="0049441D" w14:paraId="1CC7DFAF" w14:textId="77777777" w:rsidTr="00F60AA4">
        <w:tc>
          <w:tcPr>
            <w:tcW w:w="11865" w:type="dxa"/>
            <w:shd w:val="clear" w:color="auto" w:fill="FFFFFF" w:themeFill="background1"/>
          </w:tcPr>
          <w:p w14:paraId="2FF35BEF" w14:textId="209D6B98" w:rsidR="00AE2149" w:rsidRDefault="00AE2149" w:rsidP="00AE214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sidR="00B9223C">
              <w:rPr>
                <w:rFonts w:cstheme="minorHAnsi"/>
              </w:rPr>
              <w:t>B1</w:t>
            </w:r>
            <w:r w:rsidRPr="00334ACD">
              <w:rPr>
                <w:rFonts w:cstheme="minorHAnsi"/>
              </w:rPr>
              <w:t xml:space="preserve"> in </w:t>
            </w:r>
            <w:r w:rsidR="00B9223C">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w:t>
            </w:r>
            <w:proofErr w:type="gramStart"/>
            <w:r w:rsidRPr="00334ACD">
              <w:rPr>
                <w:rFonts w:cstheme="minorHAnsi"/>
              </w:rPr>
              <w:t>in order to</w:t>
            </w:r>
            <w:proofErr w:type="gramEnd"/>
            <w:r w:rsidRPr="00334ACD">
              <w:rPr>
                <w:rFonts w:cstheme="minorHAnsi"/>
              </w:rPr>
              <w:t xml:space="preserve"> determine whether this student is at the beginning of </w:t>
            </w:r>
            <w:r w:rsidR="00B9223C">
              <w:rPr>
                <w:rFonts w:cstheme="minorHAnsi"/>
              </w:rPr>
              <w:t xml:space="preserve">B1, </w:t>
            </w:r>
            <w:r w:rsidRPr="00334ACD">
              <w:rPr>
                <w:rFonts w:cstheme="minorHAnsi"/>
              </w:rPr>
              <w:t xml:space="preserve">consolidating </w:t>
            </w:r>
            <w:r w:rsidR="00B9223C">
              <w:rPr>
                <w:rFonts w:cstheme="minorHAnsi"/>
              </w:rPr>
              <w:t>B1</w:t>
            </w:r>
            <w:r w:rsidRPr="00334ACD">
              <w:rPr>
                <w:rFonts w:cstheme="minorHAnsi"/>
              </w:rPr>
              <w:t xml:space="preserve"> or at the </w:t>
            </w:r>
            <w:r w:rsidR="00B9223C">
              <w:rPr>
                <w:rFonts w:cstheme="minorHAnsi"/>
              </w:rPr>
              <w:t>B1</w:t>
            </w:r>
            <w:r w:rsidRPr="00334ACD">
              <w:rPr>
                <w:rFonts w:cstheme="minorHAnsi"/>
              </w:rPr>
              <w:t xml:space="preserve"> standard in </w:t>
            </w:r>
            <w:r w:rsidR="00B9223C">
              <w:rPr>
                <w:rFonts w:cstheme="minorHAnsi"/>
              </w:rPr>
              <w:t>Writing</w:t>
            </w:r>
            <w:r w:rsidRPr="00334ACD">
              <w:rPr>
                <w:rFonts w:cstheme="minorHAnsi"/>
              </w:rPr>
              <w:t>.</w:t>
            </w:r>
            <w:r>
              <w:rPr>
                <w:rFonts w:cstheme="minorHAnsi"/>
              </w:rPr>
              <w:t xml:space="preserve">   </w:t>
            </w:r>
          </w:p>
          <w:p w14:paraId="09B3E08D" w14:textId="77777777" w:rsidR="00717ED3" w:rsidRPr="006B1C44" w:rsidRDefault="00717ED3" w:rsidP="00717ED3">
            <w:pPr>
              <w:tabs>
                <w:tab w:val="left" w:pos="142"/>
              </w:tabs>
              <w:spacing w:before="120" w:line="276" w:lineRule="auto"/>
            </w:pPr>
            <w:r w:rsidRPr="006B1C44">
              <w:t>At</w:t>
            </w:r>
            <w:r w:rsidRPr="006B1C44">
              <w:rPr>
                <w:b/>
                <w:bCs/>
              </w:rPr>
              <w:t xml:space="preserve"> beginning Level B1 </w:t>
            </w:r>
            <w:r w:rsidRPr="006B1C44">
              <w:t>students</w:t>
            </w:r>
            <w:r w:rsidRPr="006B1C44">
              <w:rPr>
                <w:b/>
                <w:bCs/>
              </w:rPr>
              <w:t>:</w:t>
            </w:r>
          </w:p>
          <w:p w14:paraId="54BA2E67" w14:textId="77777777" w:rsidR="00717ED3" w:rsidRPr="006B1C44" w:rsidRDefault="00717ED3" w:rsidP="00717ED3">
            <w:pPr>
              <w:pStyle w:val="ListParagraph"/>
              <w:numPr>
                <w:ilvl w:val="0"/>
                <w:numId w:val="36"/>
              </w:numPr>
              <w:spacing w:after="160" w:line="259" w:lineRule="auto"/>
            </w:pPr>
            <w:r w:rsidRPr="006B1C44">
              <w:t>use drawing as a means of expression</w:t>
            </w:r>
          </w:p>
          <w:p w14:paraId="05931391" w14:textId="77777777" w:rsidR="00717ED3" w:rsidRPr="006B1C44" w:rsidRDefault="00717ED3" w:rsidP="00717ED3">
            <w:pPr>
              <w:pStyle w:val="ListParagraph"/>
              <w:numPr>
                <w:ilvl w:val="0"/>
                <w:numId w:val="36"/>
              </w:numPr>
              <w:spacing w:after="160" w:line="259" w:lineRule="auto"/>
            </w:pPr>
            <w:r w:rsidRPr="006B1C44">
              <w:t>attempt to copy writing from other sources, for example environmental print, other students, the teacher’s model</w:t>
            </w:r>
          </w:p>
          <w:p w14:paraId="76625599" w14:textId="77777777" w:rsidR="00717ED3" w:rsidRPr="006B1C44" w:rsidRDefault="00717ED3" w:rsidP="00717ED3">
            <w:pPr>
              <w:pStyle w:val="ListParagraph"/>
              <w:numPr>
                <w:ilvl w:val="0"/>
                <w:numId w:val="36"/>
              </w:numPr>
              <w:spacing w:after="160" w:line="259" w:lineRule="auto"/>
            </w:pPr>
            <w:r w:rsidRPr="006B1C44">
              <w:t>will observe shared writing tasks, watching as the teacher writes</w:t>
            </w:r>
            <w:r>
              <w:t xml:space="preserve"> </w:t>
            </w:r>
            <w:r w:rsidRPr="006B1C44">
              <w:t>but most likely will not contribute because of their limited English</w:t>
            </w:r>
          </w:p>
          <w:p w14:paraId="357ACA11" w14:textId="77777777" w:rsidR="00717ED3" w:rsidRPr="006B1C44" w:rsidRDefault="00717ED3" w:rsidP="00717ED3">
            <w:pPr>
              <w:pStyle w:val="ListParagraph"/>
              <w:numPr>
                <w:ilvl w:val="0"/>
                <w:numId w:val="36"/>
              </w:numPr>
              <w:spacing w:after="160" w:line="259" w:lineRule="auto"/>
            </w:pPr>
            <w:r w:rsidRPr="006B1C44">
              <w:t xml:space="preserve">may exhibit limited concentration during shared writing tasks </w:t>
            </w:r>
          </w:p>
          <w:p w14:paraId="42A6AED7" w14:textId="77777777" w:rsidR="00717ED3" w:rsidRPr="006B1C44" w:rsidRDefault="00717ED3" w:rsidP="00717ED3">
            <w:pPr>
              <w:pStyle w:val="ListParagraph"/>
              <w:numPr>
                <w:ilvl w:val="0"/>
                <w:numId w:val="36"/>
              </w:numPr>
              <w:spacing w:after="160" w:line="259" w:lineRule="auto"/>
            </w:pPr>
            <w:r w:rsidRPr="006B1C44">
              <w:t>talk about their writing and pictures drawing on their oral English language and may use their home language with same language peers or bilingual teacher.</w:t>
            </w:r>
          </w:p>
          <w:p w14:paraId="0F8E3E95" w14:textId="77777777" w:rsidR="00717ED3" w:rsidRPr="006B1C44" w:rsidRDefault="00717ED3" w:rsidP="00717ED3">
            <w:pPr>
              <w:tabs>
                <w:tab w:val="left" w:pos="142"/>
              </w:tabs>
              <w:spacing w:before="120" w:line="276" w:lineRule="auto"/>
            </w:pPr>
            <w:r w:rsidRPr="006B1C44">
              <w:t>At</w:t>
            </w:r>
            <w:r w:rsidRPr="006B1C44">
              <w:rPr>
                <w:b/>
                <w:bCs/>
              </w:rPr>
              <w:t xml:space="preserve"> consolidating Level B1 </w:t>
            </w:r>
            <w:r w:rsidRPr="006B1C44">
              <w:t>students:</w:t>
            </w:r>
          </w:p>
          <w:p w14:paraId="5F0390C0" w14:textId="77777777" w:rsidR="00717ED3" w:rsidRPr="006B1C44" w:rsidRDefault="00717ED3" w:rsidP="00717ED3">
            <w:pPr>
              <w:pStyle w:val="ListParagraph"/>
              <w:numPr>
                <w:ilvl w:val="0"/>
                <w:numId w:val="37"/>
              </w:numPr>
              <w:spacing w:after="160" w:line="259" w:lineRule="auto"/>
            </w:pPr>
            <w:r w:rsidRPr="006B1C44">
              <w:t>begin to form letters and place text appropriately</w:t>
            </w:r>
          </w:p>
          <w:p w14:paraId="26D4FF8D" w14:textId="77777777" w:rsidR="00717ED3" w:rsidRPr="006B1C44" w:rsidRDefault="00717ED3" w:rsidP="00717ED3">
            <w:pPr>
              <w:pStyle w:val="ListParagraph"/>
              <w:numPr>
                <w:ilvl w:val="0"/>
                <w:numId w:val="37"/>
              </w:numPr>
              <w:spacing w:after="160" w:line="259" w:lineRule="auto"/>
            </w:pPr>
            <w:r w:rsidRPr="006B1C44">
              <w:t>communicate their ideas and experiences simply through writing, drawing, copied or dictated texts</w:t>
            </w:r>
          </w:p>
          <w:p w14:paraId="545C89FB" w14:textId="77777777" w:rsidR="00717ED3" w:rsidRPr="006B1C44" w:rsidRDefault="00717ED3" w:rsidP="00717ED3">
            <w:pPr>
              <w:pStyle w:val="ListParagraph"/>
              <w:numPr>
                <w:ilvl w:val="0"/>
                <w:numId w:val="37"/>
              </w:numPr>
              <w:spacing w:after="160" w:line="259" w:lineRule="auto"/>
            </w:pPr>
            <w:r w:rsidRPr="006B1C44">
              <w:t>demonstrate knowledge of some sound–letter relationships, and show evidence of some planning</w:t>
            </w:r>
          </w:p>
          <w:p w14:paraId="7D264024" w14:textId="77777777" w:rsidR="00717ED3" w:rsidRPr="006B1C44" w:rsidRDefault="00717ED3" w:rsidP="00717ED3">
            <w:pPr>
              <w:pStyle w:val="ListParagraph"/>
              <w:numPr>
                <w:ilvl w:val="0"/>
                <w:numId w:val="37"/>
              </w:numPr>
              <w:spacing w:after="160" w:line="259" w:lineRule="auto"/>
            </w:pPr>
            <w:r w:rsidRPr="006B1C44">
              <w:t>produce writing that reflects their use of oral structures</w:t>
            </w:r>
          </w:p>
          <w:p w14:paraId="3F779CBD" w14:textId="77777777" w:rsidR="00717ED3" w:rsidRPr="006B1C44" w:rsidRDefault="00717ED3" w:rsidP="00717ED3">
            <w:pPr>
              <w:pStyle w:val="ListParagraph"/>
              <w:numPr>
                <w:ilvl w:val="0"/>
                <w:numId w:val="37"/>
              </w:numPr>
              <w:spacing w:after="160" w:line="259" w:lineRule="auto"/>
            </w:pPr>
            <w:r w:rsidRPr="006B1C44">
              <w:t>demonstrate an early awareness that written texts in English are presented according to certain conventions which change according to context and purpose</w:t>
            </w:r>
          </w:p>
          <w:p w14:paraId="6AC4DBA5" w14:textId="77777777" w:rsidR="00717ED3" w:rsidRPr="006B1C44" w:rsidRDefault="00717ED3" w:rsidP="00717ED3">
            <w:pPr>
              <w:pStyle w:val="ListParagraph"/>
              <w:numPr>
                <w:ilvl w:val="0"/>
                <w:numId w:val="37"/>
              </w:numPr>
              <w:spacing w:after="160" w:line="259" w:lineRule="auto"/>
            </w:pPr>
            <w:r w:rsidRPr="006B1C44">
              <w:t>write or draw for specific audiences</w:t>
            </w:r>
          </w:p>
          <w:p w14:paraId="1D2B32BE" w14:textId="77777777" w:rsidR="00717ED3" w:rsidRPr="006B1C44" w:rsidRDefault="00717ED3" w:rsidP="00717ED3">
            <w:pPr>
              <w:pStyle w:val="ListParagraph"/>
              <w:numPr>
                <w:ilvl w:val="0"/>
                <w:numId w:val="37"/>
              </w:numPr>
              <w:spacing w:after="160" w:line="259" w:lineRule="auto"/>
            </w:pPr>
            <w:r w:rsidRPr="006B1C44">
              <w:t>write simple sequenced descriptions, recounts, and procedures, following models</w:t>
            </w:r>
          </w:p>
          <w:p w14:paraId="1D4668C9" w14:textId="77777777" w:rsidR="00717ED3" w:rsidRPr="006B1C44" w:rsidRDefault="00717ED3" w:rsidP="00717ED3">
            <w:pPr>
              <w:pStyle w:val="ListParagraph"/>
              <w:numPr>
                <w:ilvl w:val="0"/>
                <w:numId w:val="37"/>
              </w:numPr>
              <w:spacing w:after="160" w:line="259" w:lineRule="auto"/>
            </w:pPr>
            <w:r w:rsidRPr="006B1C44">
              <w:t>link ideas using common conjunctions and show awareness of the need for basic punctuation</w:t>
            </w:r>
          </w:p>
          <w:p w14:paraId="312E9E9E" w14:textId="77777777" w:rsidR="00717ED3" w:rsidRPr="006B1C44" w:rsidRDefault="00717ED3" w:rsidP="00717ED3">
            <w:pPr>
              <w:pStyle w:val="ListParagraph"/>
              <w:numPr>
                <w:ilvl w:val="0"/>
                <w:numId w:val="37"/>
              </w:numPr>
              <w:spacing w:after="160" w:line="259" w:lineRule="auto"/>
            </w:pPr>
            <w:r w:rsidRPr="006B1C44">
              <w:t>model their writing on shared writing activities and published texts, and use some basic strategies, such as copying words or phrases from lists, using illustrations, and asking how to write a word</w:t>
            </w:r>
          </w:p>
          <w:p w14:paraId="6487E4B2" w14:textId="77777777" w:rsidR="00717ED3" w:rsidRPr="006B1C44" w:rsidRDefault="00717ED3" w:rsidP="00717ED3">
            <w:pPr>
              <w:pStyle w:val="ListParagraph"/>
              <w:numPr>
                <w:ilvl w:val="0"/>
                <w:numId w:val="37"/>
              </w:numPr>
              <w:spacing w:after="160" w:line="259" w:lineRule="auto"/>
            </w:pPr>
            <w:r w:rsidRPr="006B1C44">
              <w:t>contribute to whole-class or small-group shared writing activities.</w:t>
            </w:r>
          </w:p>
          <w:p w14:paraId="4C5D5D93" w14:textId="77777777" w:rsidR="00717ED3" w:rsidRPr="006B1C44" w:rsidRDefault="00717ED3" w:rsidP="00717ED3">
            <w:pPr>
              <w:tabs>
                <w:tab w:val="left" w:pos="142"/>
              </w:tabs>
              <w:spacing w:before="120" w:line="276" w:lineRule="auto"/>
            </w:pPr>
            <w:r w:rsidRPr="006B1C44">
              <w:lastRenderedPageBreak/>
              <w:t>At</w:t>
            </w:r>
            <w:r w:rsidRPr="006B1C44">
              <w:rPr>
                <w:b/>
                <w:bCs/>
              </w:rPr>
              <w:t xml:space="preserve"> </w:t>
            </w:r>
            <w:hyperlink r:id="rId24" w:history="1">
              <w:r w:rsidRPr="006B1C44">
                <w:rPr>
                  <w:rStyle w:val="Hyperlink"/>
                  <w:b/>
                  <w:bCs/>
                  <w:sz w:val="22"/>
                  <w:szCs w:val="22"/>
                  <w:bdr w:val="none" w:sz="0" w:space="0" w:color="auto"/>
                </w:rPr>
                <w:t>Level B1 Achievement Standard</w:t>
              </w:r>
            </w:hyperlink>
            <w:r w:rsidRPr="006B1C44">
              <w:rPr>
                <w:b/>
                <w:bCs/>
              </w:rPr>
              <w:t xml:space="preserve"> </w:t>
            </w:r>
            <w:r w:rsidRPr="006B1C44">
              <w:t>students:</w:t>
            </w:r>
          </w:p>
          <w:p w14:paraId="34DBB33C" w14:textId="77777777" w:rsidR="00717ED3" w:rsidRPr="006B1C44" w:rsidRDefault="00717ED3" w:rsidP="00717ED3">
            <w:pPr>
              <w:pStyle w:val="ListParagraph"/>
              <w:numPr>
                <w:ilvl w:val="0"/>
                <w:numId w:val="38"/>
              </w:numPr>
              <w:spacing w:after="160" w:line="259" w:lineRule="auto"/>
            </w:pPr>
            <w:r w:rsidRPr="006B1C44">
              <w:t>write and present simple texts for a variety of basic classroom and personal purposes</w:t>
            </w:r>
          </w:p>
          <w:p w14:paraId="6B77CEAD" w14:textId="77777777" w:rsidR="00717ED3" w:rsidRPr="006B1C44" w:rsidRDefault="00717ED3" w:rsidP="00717ED3">
            <w:pPr>
              <w:pStyle w:val="ListParagraph"/>
              <w:numPr>
                <w:ilvl w:val="0"/>
                <w:numId w:val="38"/>
              </w:numPr>
              <w:spacing w:after="160" w:line="259" w:lineRule="auto"/>
            </w:pPr>
            <w:r w:rsidRPr="006B1C44">
              <w:t xml:space="preserve">communicate familiar ideas, </w:t>
            </w:r>
            <w:proofErr w:type="gramStart"/>
            <w:r w:rsidRPr="006B1C44">
              <w:t>events</w:t>
            </w:r>
            <w:proofErr w:type="gramEnd"/>
            <w:r w:rsidRPr="006B1C44">
              <w:t xml:space="preserve"> and experiences, writing simple narratives, recounts, descriptions and reports, with support</w:t>
            </w:r>
          </w:p>
          <w:p w14:paraId="6E40A06E" w14:textId="77777777" w:rsidR="00717ED3" w:rsidRPr="006B1C44" w:rsidRDefault="00717ED3" w:rsidP="00717ED3">
            <w:pPr>
              <w:pStyle w:val="ListParagraph"/>
              <w:numPr>
                <w:ilvl w:val="0"/>
                <w:numId w:val="38"/>
              </w:numPr>
              <w:spacing w:after="160" w:line="259" w:lineRule="auto"/>
            </w:pPr>
            <w:r w:rsidRPr="006B1C44">
              <w:t>use some of the basic structures and features common to these text types, demonstrating their beginning awareness that purpose influences the way texts are written and presented</w:t>
            </w:r>
          </w:p>
          <w:p w14:paraId="40579738" w14:textId="77777777" w:rsidR="00717ED3" w:rsidRPr="006B1C44" w:rsidRDefault="00717ED3" w:rsidP="00717ED3">
            <w:pPr>
              <w:pStyle w:val="ListParagraph"/>
              <w:numPr>
                <w:ilvl w:val="0"/>
                <w:numId w:val="38"/>
              </w:numPr>
              <w:spacing w:after="160" w:line="259" w:lineRule="auto"/>
            </w:pPr>
            <w:r w:rsidRPr="006B1C44">
              <w:t>produce written texts that incorporate the basic grammatical features of their spoken English</w:t>
            </w:r>
          </w:p>
          <w:p w14:paraId="7B511189" w14:textId="77777777" w:rsidR="00717ED3" w:rsidRPr="006B1C44" w:rsidRDefault="00717ED3" w:rsidP="00717ED3">
            <w:pPr>
              <w:pStyle w:val="ListParagraph"/>
              <w:numPr>
                <w:ilvl w:val="0"/>
                <w:numId w:val="38"/>
              </w:numPr>
              <w:spacing w:after="160" w:line="259" w:lineRule="auto"/>
            </w:pPr>
            <w:r w:rsidRPr="006B1C44">
              <w:t>spell some common words correctly and their attempts at spelling show a beginning understanding of the patterns of English letter–sound relationships</w:t>
            </w:r>
          </w:p>
          <w:p w14:paraId="701ABEEF" w14:textId="77777777" w:rsidR="00717ED3" w:rsidRPr="006B1C44" w:rsidRDefault="00717ED3" w:rsidP="00717ED3">
            <w:pPr>
              <w:pStyle w:val="ListParagraph"/>
              <w:numPr>
                <w:ilvl w:val="0"/>
                <w:numId w:val="38"/>
              </w:numPr>
              <w:spacing w:after="160" w:line="259" w:lineRule="auto"/>
            </w:pPr>
            <w:r w:rsidRPr="006B1C44">
              <w:t>use some simple strategies for spelling words, such as checking word lists or books</w:t>
            </w:r>
          </w:p>
          <w:p w14:paraId="4D1BD4EE" w14:textId="77777777" w:rsidR="00717ED3" w:rsidRPr="006B1C44" w:rsidRDefault="00717ED3" w:rsidP="00717ED3">
            <w:pPr>
              <w:pStyle w:val="ListParagraph"/>
              <w:numPr>
                <w:ilvl w:val="0"/>
                <w:numId w:val="38"/>
              </w:numPr>
              <w:spacing w:after="160" w:line="259" w:lineRule="auto"/>
            </w:pPr>
            <w:r w:rsidRPr="006B1C44">
              <w:t>plan and edit their texts, providing additional information through visual images, with support</w:t>
            </w:r>
          </w:p>
          <w:p w14:paraId="3FC47CE9" w14:textId="77777777" w:rsidR="00717ED3" w:rsidRPr="006B1C44" w:rsidRDefault="00717ED3" w:rsidP="00717ED3">
            <w:pPr>
              <w:pStyle w:val="ListParagraph"/>
              <w:numPr>
                <w:ilvl w:val="0"/>
                <w:numId w:val="38"/>
              </w:numPr>
              <w:spacing w:after="160" w:line="259" w:lineRule="auto"/>
            </w:pPr>
            <w:r w:rsidRPr="006B1C44">
              <w:t>use the basic features of computer software applications to write and present their texts.</w:t>
            </w:r>
          </w:p>
          <w:p w14:paraId="261A9D7E" w14:textId="638555EC" w:rsidR="0049441D" w:rsidRDefault="00AE2149" w:rsidP="00AE2149">
            <w:pPr>
              <w:rPr>
                <w:rFonts w:cstheme="minorHAnsi"/>
                <w:b/>
                <w:bCs/>
                <w:color w:val="333333"/>
                <w:szCs w:val="22"/>
              </w:rPr>
            </w:pPr>
            <w:r w:rsidRPr="00604550">
              <w:rPr>
                <w:rFonts w:ascii="Calibri" w:hAnsi="Calibri" w:cs="Calibri"/>
                <w:bCs/>
                <w:szCs w:val="22"/>
                <w:highlight w:val="yellow"/>
              </w:rPr>
              <w:t xml:space="preserve"> </w:t>
            </w:r>
          </w:p>
        </w:tc>
        <w:tc>
          <w:tcPr>
            <w:tcW w:w="10810" w:type="dxa"/>
            <w:shd w:val="clear" w:color="auto" w:fill="E2EFD9" w:themeFill="accent6" w:themeFillTint="33"/>
          </w:tcPr>
          <w:p w14:paraId="6618B10E" w14:textId="77777777" w:rsidR="00455825" w:rsidRPr="00AC1C01" w:rsidRDefault="00455825" w:rsidP="00455825">
            <w:pPr>
              <w:rPr>
                <w:rFonts w:cstheme="minorHAnsi"/>
                <w:b/>
                <w:bCs/>
              </w:rPr>
            </w:pPr>
            <w:r>
              <w:rPr>
                <w:rFonts w:cstheme="minorHAnsi"/>
                <w:b/>
                <w:bCs/>
              </w:rPr>
              <w:lastRenderedPageBreak/>
              <w:t>Pathways and transitions considerations</w:t>
            </w:r>
            <w:r w:rsidR="00AE2149">
              <w:rPr>
                <w:rFonts w:cstheme="minorHAnsi"/>
                <w:b/>
                <w:bCs/>
              </w:rPr>
              <w:t xml:space="preserve">: </w:t>
            </w:r>
          </w:p>
          <w:p w14:paraId="5C4D4E76" w14:textId="6501ECC0" w:rsidR="0089367C" w:rsidRDefault="008E3941" w:rsidP="00455825">
            <w:pPr>
              <w:rPr>
                <w:b/>
                <w:bCs/>
              </w:rPr>
            </w:pPr>
            <w:r>
              <w:t>A</w:t>
            </w:r>
            <w:r w:rsidRPr="00636C20">
              <w:t xml:space="preserve"> Year 4 student working within the range of Level B1 in</w:t>
            </w:r>
            <w:r>
              <w:t xml:space="preserve"> any one language mode is</w:t>
            </w:r>
            <w:r w:rsidRPr="00636C20">
              <w:t xml:space="preserve"> not ready to transition to the English curriculum regardless of their proficiency in the other two language modes. This student will </w:t>
            </w:r>
            <w:proofErr w:type="gramStart"/>
            <w:r w:rsidRPr="00636C20">
              <w:t>continue on</w:t>
            </w:r>
            <w:proofErr w:type="gramEnd"/>
            <w:r w:rsidRPr="00636C20">
              <w:t xml:space="preserve"> Pathway B of the EAL curriculum in all language modes.</w:t>
            </w:r>
          </w:p>
        </w:tc>
      </w:tr>
    </w:tbl>
    <w:p w14:paraId="3ADCF5BF" w14:textId="77777777" w:rsidR="006A5630" w:rsidRDefault="006A5630" w:rsidP="00A96A42">
      <w:pPr>
        <w:rPr>
          <w:rFonts w:cstheme="minorHAnsi"/>
        </w:rPr>
      </w:pPr>
    </w:p>
    <w:p w14:paraId="49CC6A91" w14:textId="77777777" w:rsidR="00A1452D" w:rsidRDefault="00A1452D" w:rsidP="00A96A42">
      <w:pPr>
        <w:rPr>
          <w:rFonts w:cstheme="minorHAnsi"/>
        </w:rPr>
      </w:pPr>
    </w:p>
    <w:p w14:paraId="42210FC5" w14:textId="77777777" w:rsidR="00A1452D" w:rsidRDefault="00A1452D" w:rsidP="00A96A42">
      <w:pPr>
        <w:rPr>
          <w:rFonts w:cstheme="minorHAnsi"/>
        </w:rPr>
      </w:pPr>
    </w:p>
    <w:sectPr w:rsidR="00A1452D" w:rsidSect="003A4AA1">
      <w:headerReference w:type="even" r:id="rId25"/>
      <w:headerReference w:type="default" r:id="rId26"/>
      <w:footerReference w:type="even" r:id="rId27"/>
      <w:footerReference w:type="default" r:id="rId28"/>
      <w:headerReference w:type="first" r:id="rId29"/>
      <w:footerReference w:type="first" r:id="rId3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5EC3" w14:textId="77777777" w:rsidR="007F5717" w:rsidRDefault="007F5717" w:rsidP="00126D12">
      <w:pPr>
        <w:spacing w:after="0"/>
      </w:pPr>
      <w:r>
        <w:separator/>
      </w:r>
    </w:p>
  </w:endnote>
  <w:endnote w:type="continuationSeparator" w:id="0">
    <w:p w14:paraId="7333B001" w14:textId="77777777" w:rsidR="007F5717" w:rsidRDefault="007F5717" w:rsidP="00126D12">
      <w:pPr>
        <w:spacing w:after="0"/>
      </w:pPr>
      <w:r>
        <w:continuationSeparator/>
      </w:r>
    </w:p>
  </w:endnote>
  <w:endnote w:type="continuationNotice" w:id="1">
    <w:p w14:paraId="4D6BFD5C" w14:textId="77777777" w:rsidR="00D538DB" w:rsidRDefault="00D538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21D1E" w14:textId="77777777" w:rsidR="007F5717" w:rsidRDefault="007F5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2F3B" w14:textId="77777777" w:rsidR="007F5717" w:rsidRDefault="007F5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FC0C" w14:textId="77777777" w:rsidR="007F5717" w:rsidRDefault="007F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D30A2" w14:textId="77777777" w:rsidR="007F5717" w:rsidRDefault="007F5717" w:rsidP="00126D12">
      <w:pPr>
        <w:spacing w:after="0"/>
      </w:pPr>
      <w:r>
        <w:separator/>
      </w:r>
    </w:p>
  </w:footnote>
  <w:footnote w:type="continuationSeparator" w:id="0">
    <w:p w14:paraId="5C3C956C" w14:textId="77777777" w:rsidR="007F5717" w:rsidRDefault="007F5717" w:rsidP="00126D12">
      <w:pPr>
        <w:spacing w:after="0"/>
      </w:pPr>
      <w:r>
        <w:continuationSeparator/>
      </w:r>
    </w:p>
  </w:footnote>
  <w:footnote w:type="continuationNotice" w:id="1">
    <w:p w14:paraId="188BDE26" w14:textId="77777777" w:rsidR="00D538DB" w:rsidRDefault="00D538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AD06B" w14:textId="77777777" w:rsidR="007F5717" w:rsidRDefault="007F5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F3C3" w14:textId="413F5B65" w:rsidR="007F5717" w:rsidRDefault="007F5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44DC" w14:textId="77777777" w:rsidR="007F5717" w:rsidRDefault="007F5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57EEB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50414"/>
    <w:multiLevelType w:val="hybridMultilevel"/>
    <w:tmpl w:val="5B18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2470A7"/>
    <w:multiLevelType w:val="hybridMultilevel"/>
    <w:tmpl w:val="E8F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F2702"/>
    <w:multiLevelType w:val="hybridMultilevel"/>
    <w:tmpl w:val="8242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0"/>
  </w:num>
  <w:num w:numId="4">
    <w:abstractNumId w:val="0"/>
  </w:num>
  <w:num w:numId="5">
    <w:abstractNumId w:val="19"/>
  </w:num>
  <w:num w:numId="6">
    <w:abstractNumId w:val="24"/>
  </w:num>
  <w:num w:numId="7">
    <w:abstractNumId w:val="15"/>
  </w:num>
  <w:num w:numId="8">
    <w:abstractNumId w:val="10"/>
  </w:num>
  <w:num w:numId="9">
    <w:abstractNumId w:val="32"/>
  </w:num>
  <w:num w:numId="10">
    <w:abstractNumId w:val="11"/>
  </w:num>
  <w:num w:numId="11">
    <w:abstractNumId w:val="37"/>
  </w:num>
  <w:num w:numId="12">
    <w:abstractNumId w:val="25"/>
  </w:num>
  <w:num w:numId="13">
    <w:abstractNumId w:val="28"/>
  </w:num>
  <w:num w:numId="14">
    <w:abstractNumId w:val="8"/>
  </w:num>
  <w:num w:numId="15">
    <w:abstractNumId w:val="29"/>
  </w:num>
  <w:num w:numId="16">
    <w:abstractNumId w:val="33"/>
  </w:num>
  <w:num w:numId="17">
    <w:abstractNumId w:val="34"/>
  </w:num>
  <w:num w:numId="18">
    <w:abstractNumId w:val="17"/>
  </w:num>
  <w:num w:numId="19">
    <w:abstractNumId w:val="31"/>
  </w:num>
  <w:num w:numId="20">
    <w:abstractNumId w:val="6"/>
  </w:num>
  <w:num w:numId="21">
    <w:abstractNumId w:val="18"/>
  </w:num>
  <w:num w:numId="22">
    <w:abstractNumId w:val="35"/>
  </w:num>
  <w:num w:numId="23">
    <w:abstractNumId w:val="20"/>
  </w:num>
  <w:num w:numId="24">
    <w:abstractNumId w:val="27"/>
  </w:num>
  <w:num w:numId="25">
    <w:abstractNumId w:val="2"/>
  </w:num>
  <w:num w:numId="26">
    <w:abstractNumId w:val="12"/>
  </w:num>
  <w:num w:numId="27">
    <w:abstractNumId w:val="7"/>
  </w:num>
  <w:num w:numId="28">
    <w:abstractNumId w:val="3"/>
  </w:num>
  <w:num w:numId="29">
    <w:abstractNumId w:val="22"/>
  </w:num>
  <w:num w:numId="30">
    <w:abstractNumId w:val="13"/>
  </w:num>
  <w:num w:numId="31">
    <w:abstractNumId w:val="36"/>
  </w:num>
  <w:num w:numId="32">
    <w:abstractNumId w:val="5"/>
  </w:num>
  <w:num w:numId="33">
    <w:abstractNumId w:val="14"/>
  </w:num>
  <w:num w:numId="34">
    <w:abstractNumId w:val="9"/>
  </w:num>
  <w:num w:numId="35">
    <w:abstractNumId w:val="1"/>
  </w:num>
  <w:num w:numId="36">
    <w:abstractNumId w:val="23"/>
  </w:num>
  <w:num w:numId="37">
    <w:abstractNumId w:val="2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09"/>
    <w:rsid w:val="00003F3B"/>
    <w:rsid w:val="00005942"/>
    <w:rsid w:val="00010539"/>
    <w:rsid w:val="00010F27"/>
    <w:rsid w:val="00011969"/>
    <w:rsid w:val="00023593"/>
    <w:rsid w:val="0002535E"/>
    <w:rsid w:val="00025A0C"/>
    <w:rsid w:val="00027AF3"/>
    <w:rsid w:val="00030B9E"/>
    <w:rsid w:val="00030D90"/>
    <w:rsid w:val="00042B6E"/>
    <w:rsid w:val="000432A9"/>
    <w:rsid w:val="00043EBE"/>
    <w:rsid w:val="00045AD6"/>
    <w:rsid w:val="00045CA2"/>
    <w:rsid w:val="0004708D"/>
    <w:rsid w:val="00051AAB"/>
    <w:rsid w:val="00055BDD"/>
    <w:rsid w:val="0006284C"/>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0BD0"/>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613FB"/>
    <w:rsid w:val="001717D2"/>
    <w:rsid w:val="00173DF2"/>
    <w:rsid w:val="00173E87"/>
    <w:rsid w:val="0017564C"/>
    <w:rsid w:val="0017627B"/>
    <w:rsid w:val="00187A95"/>
    <w:rsid w:val="00187F22"/>
    <w:rsid w:val="001934AF"/>
    <w:rsid w:val="001A1BEC"/>
    <w:rsid w:val="001A773A"/>
    <w:rsid w:val="001B3878"/>
    <w:rsid w:val="001B4408"/>
    <w:rsid w:val="001B4C08"/>
    <w:rsid w:val="001C074A"/>
    <w:rsid w:val="001C4AC2"/>
    <w:rsid w:val="001C4F0F"/>
    <w:rsid w:val="001D2027"/>
    <w:rsid w:val="001D66B0"/>
    <w:rsid w:val="001D67B2"/>
    <w:rsid w:val="001E0833"/>
    <w:rsid w:val="001E444F"/>
    <w:rsid w:val="001E6DFD"/>
    <w:rsid w:val="001F40AC"/>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56330"/>
    <w:rsid w:val="002602A2"/>
    <w:rsid w:val="002653DC"/>
    <w:rsid w:val="00265CCD"/>
    <w:rsid w:val="002707C1"/>
    <w:rsid w:val="00276D81"/>
    <w:rsid w:val="00285984"/>
    <w:rsid w:val="0028714F"/>
    <w:rsid w:val="00291EC3"/>
    <w:rsid w:val="00295263"/>
    <w:rsid w:val="002A0A22"/>
    <w:rsid w:val="002A26BC"/>
    <w:rsid w:val="002A51D6"/>
    <w:rsid w:val="002B3FD3"/>
    <w:rsid w:val="002B4946"/>
    <w:rsid w:val="002B60DE"/>
    <w:rsid w:val="002B6F61"/>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359E6"/>
    <w:rsid w:val="003412D3"/>
    <w:rsid w:val="00341C1C"/>
    <w:rsid w:val="00346935"/>
    <w:rsid w:val="003528E6"/>
    <w:rsid w:val="00352D12"/>
    <w:rsid w:val="00352F16"/>
    <w:rsid w:val="00354BCE"/>
    <w:rsid w:val="00362A3C"/>
    <w:rsid w:val="0037108A"/>
    <w:rsid w:val="00373446"/>
    <w:rsid w:val="00374D47"/>
    <w:rsid w:val="00390D48"/>
    <w:rsid w:val="00392437"/>
    <w:rsid w:val="00393EB2"/>
    <w:rsid w:val="003973AE"/>
    <w:rsid w:val="003A0FF9"/>
    <w:rsid w:val="003A1A7F"/>
    <w:rsid w:val="003A2369"/>
    <w:rsid w:val="003A3280"/>
    <w:rsid w:val="003A4AA1"/>
    <w:rsid w:val="003A7B75"/>
    <w:rsid w:val="003B4D77"/>
    <w:rsid w:val="003C03E7"/>
    <w:rsid w:val="003C097F"/>
    <w:rsid w:val="003C4C2A"/>
    <w:rsid w:val="003C6369"/>
    <w:rsid w:val="003C768C"/>
    <w:rsid w:val="003D397E"/>
    <w:rsid w:val="003D4030"/>
    <w:rsid w:val="003D4F0E"/>
    <w:rsid w:val="003E0F88"/>
    <w:rsid w:val="003E330D"/>
    <w:rsid w:val="003E42D0"/>
    <w:rsid w:val="00405AA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4CC6"/>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D72DF"/>
    <w:rsid w:val="004E51C2"/>
    <w:rsid w:val="004E5A86"/>
    <w:rsid w:val="004E62C9"/>
    <w:rsid w:val="004E6DC5"/>
    <w:rsid w:val="004E712A"/>
    <w:rsid w:val="004E7DFC"/>
    <w:rsid w:val="004F1C90"/>
    <w:rsid w:val="004F7F63"/>
    <w:rsid w:val="00506222"/>
    <w:rsid w:val="00512042"/>
    <w:rsid w:val="00512A60"/>
    <w:rsid w:val="00523762"/>
    <w:rsid w:val="00525D8D"/>
    <w:rsid w:val="005265D1"/>
    <w:rsid w:val="00527EC9"/>
    <w:rsid w:val="005304A4"/>
    <w:rsid w:val="00531A0C"/>
    <w:rsid w:val="005341A9"/>
    <w:rsid w:val="00535905"/>
    <w:rsid w:val="00542145"/>
    <w:rsid w:val="0054419F"/>
    <w:rsid w:val="00544B81"/>
    <w:rsid w:val="00545277"/>
    <w:rsid w:val="005455BD"/>
    <w:rsid w:val="005466DA"/>
    <w:rsid w:val="00547930"/>
    <w:rsid w:val="00551BE8"/>
    <w:rsid w:val="0055320F"/>
    <w:rsid w:val="00553EF0"/>
    <w:rsid w:val="00554462"/>
    <w:rsid w:val="00554EA1"/>
    <w:rsid w:val="00555D73"/>
    <w:rsid w:val="005563E8"/>
    <w:rsid w:val="0056401C"/>
    <w:rsid w:val="0056419E"/>
    <w:rsid w:val="005709E0"/>
    <w:rsid w:val="005716D1"/>
    <w:rsid w:val="00580771"/>
    <w:rsid w:val="00580D1B"/>
    <w:rsid w:val="00586AA0"/>
    <w:rsid w:val="00591D35"/>
    <w:rsid w:val="005A44C4"/>
    <w:rsid w:val="005A4D18"/>
    <w:rsid w:val="005B1F16"/>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456BB"/>
    <w:rsid w:val="00663B7B"/>
    <w:rsid w:val="00663E36"/>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07F8"/>
    <w:rsid w:val="006C298D"/>
    <w:rsid w:val="006C3CA0"/>
    <w:rsid w:val="006C6611"/>
    <w:rsid w:val="006D2472"/>
    <w:rsid w:val="006D56A8"/>
    <w:rsid w:val="006D6190"/>
    <w:rsid w:val="006D6673"/>
    <w:rsid w:val="006D7357"/>
    <w:rsid w:val="006E169A"/>
    <w:rsid w:val="006E2756"/>
    <w:rsid w:val="006F2F3E"/>
    <w:rsid w:val="006F4953"/>
    <w:rsid w:val="00700652"/>
    <w:rsid w:val="00700D47"/>
    <w:rsid w:val="00701738"/>
    <w:rsid w:val="00703ECF"/>
    <w:rsid w:val="00713EB7"/>
    <w:rsid w:val="00715C98"/>
    <w:rsid w:val="00715D6E"/>
    <w:rsid w:val="00717ED3"/>
    <w:rsid w:val="007213E9"/>
    <w:rsid w:val="00725521"/>
    <w:rsid w:val="00726307"/>
    <w:rsid w:val="00737C8B"/>
    <w:rsid w:val="00737DB1"/>
    <w:rsid w:val="007408DC"/>
    <w:rsid w:val="00744816"/>
    <w:rsid w:val="007522A0"/>
    <w:rsid w:val="00753E73"/>
    <w:rsid w:val="00772DD1"/>
    <w:rsid w:val="00775880"/>
    <w:rsid w:val="00775D65"/>
    <w:rsid w:val="00786F49"/>
    <w:rsid w:val="00787D19"/>
    <w:rsid w:val="00792993"/>
    <w:rsid w:val="00792CA5"/>
    <w:rsid w:val="00793005"/>
    <w:rsid w:val="00793C70"/>
    <w:rsid w:val="0079479F"/>
    <w:rsid w:val="007A02D9"/>
    <w:rsid w:val="007A2C7A"/>
    <w:rsid w:val="007A46E9"/>
    <w:rsid w:val="007A6545"/>
    <w:rsid w:val="007A6D26"/>
    <w:rsid w:val="007B0063"/>
    <w:rsid w:val="007B751A"/>
    <w:rsid w:val="007C1ED5"/>
    <w:rsid w:val="007D6F53"/>
    <w:rsid w:val="007E2601"/>
    <w:rsid w:val="007E3F53"/>
    <w:rsid w:val="007E4D6E"/>
    <w:rsid w:val="007F2C93"/>
    <w:rsid w:val="007F5717"/>
    <w:rsid w:val="007F5ABF"/>
    <w:rsid w:val="00811D89"/>
    <w:rsid w:val="00812A97"/>
    <w:rsid w:val="008130A7"/>
    <w:rsid w:val="008165A9"/>
    <w:rsid w:val="00820742"/>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97D0B"/>
    <w:rsid w:val="008A3042"/>
    <w:rsid w:val="008A342D"/>
    <w:rsid w:val="008B2BEC"/>
    <w:rsid w:val="008B4868"/>
    <w:rsid w:val="008B4B15"/>
    <w:rsid w:val="008B5A28"/>
    <w:rsid w:val="008B67C0"/>
    <w:rsid w:val="008C1EA3"/>
    <w:rsid w:val="008C1EF2"/>
    <w:rsid w:val="008C23E9"/>
    <w:rsid w:val="008C67BD"/>
    <w:rsid w:val="008C685F"/>
    <w:rsid w:val="008C751D"/>
    <w:rsid w:val="008C78E8"/>
    <w:rsid w:val="008D1186"/>
    <w:rsid w:val="008D2A8A"/>
    <w:rsid w:val="008D345F"/>
    <w:rsid w:val="008D3C98"/>
    <w:rsid w:val="008E306B"/>
    <w:rsid w:val="008E3941"/>
    <w:rsid w:val="008E3F41"/>
    <w:rsid w:val="008E522C"/>
    <w:rsid w:val="008E70A3"/>
    <w:rsid w:val="008F14FA"/>
    <w:rsid w:val="008F20A9"/>
    <w:rsid w:val="008F4D13"/>
    <w:rsid w:val="008F7379"/>
    <w:rsid w:val="008F7995"/>
    <w:rsid w:val="00905405"/>
    <w:rsid w:val="00906909"/>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6839"/>
    <w:rsid w:val="00986D50"/>
    <w:rsid w:val="00993EC1"/>
    <w:rsid w:val="0099580A"/>
    <w:rsid w:val="009A0469"/>
    <w:rsid w:val="009A17B4"/>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9F3E34"/>
    <w:rsid w:val="00A00782"/>
    <w:rsid w:val="00A03CBD"/>
    <w:rsid w:val="00A12BDB"/>
    <w:rsid w:val="00A13CE7"/>
    <w:rsid w:val="00A1452D"/>
    <w:rsid w:val="00A17C62"/>
    <w:rsid w:val="00A33893"/>
    <w:rsid w:val="00A35E3F"/>
    <w:rsid w:val="00A36537"/>
    <w:rsid w:val="00A370A8"/>
    <w:rsid w:val="00A431F1"/>
    <w:rsid w:val="00A50ADF"/>
    <w:rsid w:val="00A51C67"/>
    <w:rsid w:val="00A57E1F"/>
    <w:rsid w:val="00A601B6"/>
    <w:rsid w:val="00A60287"/>
    <w:rsid w:val="00A612D0"/>
    <w:rsid w:val="00A62F49"/>
    <w:rsid w:val="00A64C08"/>
    <w:rsid w:val="00A672E6"/>
    <w:rsid w:val="00A71369"/>
    <w:rsid w:val="00A719AB"/>
    <w:rsid w:val="00A74E0B"/>
    <w:rsid w:val="00A96A42"/>
    <w:rsid w:val="00AA081A"/>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0D4A"/>
    <w:rsid w:val="00AE18A3"/>
    <w:rsid w:val="00AE2149"/>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3B20"/>
    <w:rsid w:val="00B66115"/>
    <w:rsid w:val="00B673EB"/>
    <w:rsid w:val="00B71762"/>
    <w:rsid w:val="00B7228D"/>
    <w:rsid w:val="00B776D3"/>
    <w:rsid w:val="00B823A8"/>
    <w:rsid w:val="00B84C28"/>
    <w:rsid w:val="00B85517"/>
    <w:rsid w:val="00B869DC"/>
    <w:rsid w:val="00B87102"/>
    <w:rsid w:val="00B9223C"/>
    <w:rsid w:val="00B92998"/>
    <w:rsid w:val="00B96D50"/>
    <w:rsid w:val="00BA054B"/>
    <w:rsid w:val="00BA1D25"/>
    <w:rsid w:val="00BA4F03"/>
    <w:rsid w:val="00BA7ECF"/>
    <w:rsid w:val="00BB3863"/>
    <w:rsid w:val="00BB3971"/>
    <w:rsid w:val="00BB3A50"/>
    <w:rsid w:val="00BC72E8"/>
    <w:rsid w:val="00BD2A15"/>
    <w:rsid w:val="00BD2A1B"/>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667AB"/>
    <w:rsid w:val="00C775C9"/>
    <w:rsid w:val="00C817F5"/>
    <w:rsid w:val="00C828D8"/>
    <w:rsid w:val="00C83E23"/>
    <w:rsid w:val="00C8626B"/>
    <w:rsid w:val="00C87ABA"/>
    <w:rsid w:val="00C90934"/>
    <w:rsid w:val="00C9272F"/>
    <w:rsid w:val="00C957E0"/>
    <w:rsid w:val="00C976F2"/>
    <w:rsid w:val="00CA16F6"/>
    <w:rsid w:val="00CA3552"/>
    <w:rsid w:val="00CA4344"/>
    <w:rsid w:val="00CA4CDA"/>
    <w:rsid w:val="00CB20EE"/>
    <w:rsid w:val="00CB4844"/>
    <w:rsid w:val="00CB6E16"/>
    <w:rsid w:val="00CC5ADA"/>
    <w:rsid w:val="00CC6791"/>
    <w:rsid w:val="00CC6A68"/>
    <w:rsid w:val="00CC7016"/>
    <w:rsid w:val="00CD0685"/>
    <w:rsid w:val="00CD2CD3"/>
    <w:rsid w:val="00CD48B0"/>
    <w:rsid w:val="00CD55F4"/>
    <w:rsid w:val="00CD6AC5"/>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59FF"/>
    <w:rsid w:val="00D16F98"/>
    <w:rsid w:val="00D1769E"/>
    <w:rsid w:val="00D20A60"/>
    <w:rsid w:val="00D21AA2"/>
    <w:rsid w:val="00D41A39"/>
    <w:rsid w:val="00D46706"/>
    <w:rsid w:val="00D470C0"/>
    <w:rsid w:val="00D51138"/>
    <w:rsid w:val="00D5262B"/>
    <w:rsid w:val="00D538DB"/>
    <w:rsid w:val="00D6726D"/>
    <w:rsid w:val="00D70C84"/>
    <w:rsid w:val="00D71397"/>
    <w:rsid w:val="00D73642"/>
    <w:rsid w:val="00D74170"/>
    <w:rsid w:val="00D75688"/>
    <w:rsid w:val="00D7708C"/>
    <w:rsid w:val="00D8214A"/>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3DD5"/>
    <w:rsid w:val="00DF5920"/>
    <w:rsid w:val="00DF5BE6"/>
    <w:rsid w:val="00DF6FDF"/>
    <w:rsid w:val="00E026B6"/>
    <w:rsid w:val="00E02946"/>
    <w:rsid w:val="00E14945"/>
    <w:rsid w:val="00E20BB8"/>
    <w:rsid w:val="00E23E12"/>
    <w:rsid w:val="00E25C02"/>
    <w:rsid w:val="00E266C3"/>
    <w:rsid w:val="00E27E27"/>
    <w:rsid w:val="00E27F40"/>
    <w:rsid w:val="00E35A1D"/>
    <w:rsid w:val="00E43C72"/>
    <w:rsid w:val="00E523CB"/>
    <w:rsid w:val="00E52A83"/>
    <w:rsid w:val="00E6056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40B0C"/>
    <w:rsid w:val="00F525EA"/>
    <w:rsid w:val="00F56B57"/>
    <w:rsid w:val="00F60369"/>
    <w:rsid w:val="00F60AA4"/>
    <w:rsid w:val="00F61413"/>
    <w:rsid w:val="00F63467"/>
    <w:rsid w:val="00F67502"/>
    <w:rsid w:val="00F71B00"/>
    <w:rsid w:val="00F71B87"/>
    <w:rsid w:val="00F74EB5"/>
    <w:rsid w:val="00F762AD"/>
    <w:rsid w:val="00F82524"/>
    <w:rsid w:val="00F829CA"/>
    <w:rsid w:val="00F8380E"/>
    <w:rsid w:val="00F85CF5"/>
    <w:rsid w:val="00FA05F9"/>
    <w:rsid w:val="00FA2EAA"/>
    <w:rsid w:val="00FA468D"/>
    <w:rsid w:val="00FA60D4"/>
    <w:rsid w:val="00FB04FD"/>
    <w:rsid w:val="00FB149E"/>
    <w:rsid w:val="00FB4378"/>
    <w:rsid w:val="00FB5131"/>
    <w:rsid w:val="00FB5A97"/>
    <w:rsid w:val="00FC79E8"/>
    <w:rsid w:val="00FD5845"/>
    <w:rsid w:val="00FD7CCC"/>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7FB37"/>
  <w15:chartTrackingRefBased/>
  <w15:docId w15:val="{6829CC88-E456-44EA-AD2C-A1D58DB4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L307" TargetMode="External"/><Relationship Id="rId18" Type="http://schemas.openxmlformats.org/officeDocument/2006/relationships/hyperlink" Target="https://victoriancurriculum.vcaa.vic.edu.au/Curriculum/ContentDescription/VCEALC29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A304"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A300" TargetMode="External"/><Relationship Id="rId17" Type="http://schemas.openxmlformats.org/officeDocument/2006/relationships/hyperlink" Target="https://victoriancurriculum.vcaa.vic.edu.au/Curriculum/ContentDescription/VCEALL31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314" TargetMode="External"/><Relationship Id="rId20" Type="http://schemas.openxmlformats.org/officeDocument/2006/relationships/hyperlink" Target="https://victoriancurriculum.vcaa.vic.edu.au/Curriculum/ContentDescription/VCEALA30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english/english-as-an-additional-language-eal/pathway-b-mid-immersion/curriculum/f-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313" TargetMode="External"/><Relationship Id="rId23" Type="http://schemas.openxmlformats.org/officeDocument/2006/relationships/hyperlink" Target="https://victoriancurriculum.vcaa.vic.edu.au/Curriculum/ContentDescription/VCEALL319"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A306" TargetMode="External"/><Relationship Id="rId31" Type="http://schemas.openxmlformats.org/officeDocument/2006/relationships/fontTable" Target="fontTable.xml"/><Relationship Id="rId30"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312" TargetMode="External"/><Relationship Id="rId22" Type="http://schemas.openxmlformats.org/officeDocument/2006/relationships/hyperlink" Target="https://victoriancurriculum.vcaa.vic.edu.au/Curriculum/ContentDescription/VCEALL308"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OneDrive%20-%20VIC%20-%20Department%20of%20Education%20and%20Training\DET%20EAL%20Unit\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B Level B1 Writing 
Persuasive text- Melbourne is the best city
</DEECD_Keywords>
    <PublishingExpirationDate xmlns="http://schemas.microsoft.com/sharepoint/v3" xsi:nil="true"/>
    <DEECD_Description xmlns="http://schemas.microsoft.com/sharepoint/v3">Pathway B Level B1 Writing 
Persuasive text - Melbourne is the best city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52C2C-E1A1-4D7B-AA10-477A68DDEB58}"/>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57817B75-6B48-44DC-A5EF-109BFB760770}">
  <ds:schemaRefs>
    <ds:schemaRef ds:uri="http://schemas.microsoft.com/office/2006/documentManagement/types"/>
    <ds:schemaRef ds:uri="http://purl.org/dc/terms/"/>
    <ds:schemaRef ds:uri="http://www.w3.org/XML/1998/namespace"/>
    <ds:schemaRef ds:uri="238b40cc-5620-4a1c-9250-4b92012a1abc"/>
    <ds:schemaRef ds:uri="http://schemas.openxmlformats.org/package/2006/metadata/core-properties"/>
    <ds:schemaRef ds:uri="http://schemas.microsoft.com/sharepoint/v3"/>
    <ds:schemaRef ds:uri="http://purl.org/dc/dcmitype/"/>
    <ds:schemaRef ds:uri="http://schemas.microsoft.com/office/infopath/2007/PartnerControl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0D5E6CC-622C-478A-958C-16A5EAAB6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W_Template.dotx</Template>
  <TotalTime>148</TotalTime>
  <Pages>3</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Derrick</dc:creator>
  <cp:keywords/>
  <dc:description/>
  <cp:lastModifiedBy>Yan Yao Choong</cp:lastModifiedBy>
  <cp:revision>60</cp:revision>
  <dcterms:created xsi:type="dcterms:W3CDTF">2021-04-23T01:22:00Z</dcterms:created>
  <dcterms:modified xsi:type="dcterms:W3CDTF">2021-07-08T23:44:00Z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{da04ecfa-bde0-416e-8d47-80ea19707fff}</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R20211547912</vt:lpwstr>
  </property>
  <property fmtid="{D5CDD505-2E9C-101B-9397-08002B2CF9AE}" pid="12" name="RecordPoint_SubmissionCompleted">
    <vt:lpwstr>2021-07-09T09:45:43.3584968+10:00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