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310B" w14:textId="77777777" w:rsidR="008417D6" w:rsidRDefault="000C2010" w:rsidP="0017083B">
      <w:pPr>
        <w:pStyle w:val="Heading1"/>
      </w:pPr>
      <w:r>
        <w:t>Tutor/CRT Frequently Asked Questions</w:t>
      </w:r>
      <w:r w:rsidR="008417D6">
        <w:t xml:space="preserve"> </w:t>
      </w:r>
    </w:p>
    <w:p w14:paraId="2D64497E" w14:textId="37EF3B60" w:rsidR="00AA7B67" w:rsidRPr="00FC3235" w:rsidRDefault="008417D6" w:rsidP="0017083B">
      <w:pPr>
        <w:pStyle w:val="Heading1"/>
      </w:pPr>
      <w:r>
        <w:t>T</w:t>
      </w:r>
      <w:r w:rsidR="0017083B">
        <w:t>utor Learning Initiative</w:t>
      </w:r>
      <w:r>
        <w:t xml:space="preserve"> 2021/</w:t>
      </w:r>
      <w:r w:rsidR="0017083B">
        <w:t>20</w:t>
      </w:r>
      <w:r>
        <w:t>22</w:t>
      </w:r>
    </w:p>
    <w:p w14:paraId="532180D1" w14:textId="4B0FB72D" w:rsidR="000C2010" w:rsidRPr="0017083B" w:rsidRDefault="000C2010" w:rsidP="0017083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1447"/>
        <w:gridCol w:w="3250"/>
        <w:gridCol w:w="6089"/>
      </w:tblGrid>
      <w:tr w:rsidR="000C2010" w:rsidRPr="00473E23" w14:paraId="3813913B" w14:textId="77777777" w:rsidTr="000C2010">
        <w:trPr>
          <w:trHeight w:val="624"/>
        </w:trPr>
        <w:tc>
          <w:tcPr>
            <w:tcW w:w="1447" w:type="dxa"/>
            <w:shd w:val="clear" w:color="auto" w:fill="EEECE1" w:themeFill="background2"/>
            <w:noWrap/>
            <w:vAlign w:val="center"/>
            <w:hideMark/>
          </w:tcPr>
          <w:p w14:paraId="4757C17E" w14:textId="77777777" w:rsidR="000C2010" w:rsidRPr="00473E23" w:rsidRDefault="000C2010" w:rsidP="00A859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Area</w:t>
            </w:r>
          </w:p>
        </w:tc>
        <w:tc>
          <w:tcPr>
            <w:tcW w:w="3250" w:type="dxa"/>
            <w:shd w:val="clear" w:color="auto" w:fill="EEECE1" w:themeFill="background2"/>
            <w:vAlign w:val="center"/>
            <w:hideMark/>
          </w:tcPr>
          <w:p w14:paraId="0CA6EA60" w14:textId="77777777" w:rsidR="000C2010" w:rsidRPr="00473E23" w:rsidRDefault="000C2010" w:rsidP="00A859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Question</w:t>
            </w:r>
          </w:p>
        </w:tc>
        <w:tc>
          <w:tcPr>
            <w:tcW w:w="6089" w:type="dxa"/>
            <w:shd w:val="clear" w:color="auto" w:fill="EEECE1" w:themeFill="background2"/>
            <w:vAlign w:val="center"/>
            <w:hideMark/>
          </w:tcPr>
          <w:p w14:paraId="7A7A120E" w14:textId="77777777" w:rsidR="000C2010" w:rsidRPr="00473E23" w:rsidRDefault="000C2010" w:rsidP="00A859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Answer</w:t>
            </w:r>
          </w:p>
        </w:tc>
      </w:tr>
      <w:tr w:rsidR="000C2010" w:rsidRPr="00473E23" w14:paraId="167D4498" w14:textId="77777777" w:rsidTr="000C2010">
        <w:trPr>
          <w:trHeight w:val="1152"/>
        </w:trPr>
        <w:tc>
          <w:tcPr>
            <w:tcW w:w="1447" w:type="dxa"/>
            <w:vMerge w:val="restart"/>
            <w:vAlign w:val="center"/>
          </w:tcPr>
          <w:p w14:paraId="61B75EDF" w14:textId="4BFF9BC9" w:rsidR="000C2010" w:rsidRPr="00473E23" w:rsidRDefault="00645E0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4192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Tutor 2022</w:t>
            </w:r>
          </w:p>
        </w:tc>
        <w:tc>
          <w:tcPr>
            <w:tcW w:w="3250" w:type="dxa"/>
            <w:vAlign w:val="center"/>
          </w:tcPr>
          <w:p w14:paraId="52BF7411" w14:textId="2B084E95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Will the </w:t>
            </w:r>
            <w:r w:rsidR="00C80C5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utor Learning Initiative (TLI) run in 2022?</w:t>
            </w:r>
          </w:p>
        </w:tc>
        <w:tc>
          <w:tcPr>
            <w:tcW w:w="6089" w:type="dxa"/>
            <w:vAlign w:val="center"/>
          </w:tcPr>
          <w:p w14:paraId="15D48EF7" w14:textId="3C7E779A" w:rsidR="000C2010" w:rsidRPr="00473E23" w:rsidRDefault="000C2010" w:rsidP="00A14846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476C7">
              <w:t xml:space="preserve">Yes, </w:t>
            </w:r>
            <w:r>
              <w:t xml:space="preserve">on </w:t>
            </w:r>
            <w:r w:rsidRPr="007476C7">
              <w:t xml:space="preserve">October 4, </w:t>
            </w:r>
            <w:r w:rsidRPr="008D67C8">
              <w:t>2021,</w:t>
            </w:r>
            <w:r w:rsidRPr="007476C7">
              <w:t xml:space="preserve"> it was </w:t>
            </w:r>
            <w:hyperlink r:id="rId11" w:history="1">
              <w:r w:rsidRPr="00A6249D">
                <w:rPr>
                  <w:rStyle w:val="Hyperlink"/>
                </w:rPr>
                <w:t>announced</w:t>
              </w:r>
            </w:hyperlink>
            <w:r w:rsidRPr="007476C7">
              <w:t xml:space="preserve"> the TLI will be extended and run for the 2022 school year.</w:t>
            </w:r>
          </w:p>
        </w:tc>
      </w:tr>
      <w:tr w:rsidR="000C2010" w:rsidRPr="00473E23" w14:paraId="58B03C15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3F946A38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3BBBB5B2" w14:textId="1F32A62B" w:rsidR="000C2010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How do I register my interest in becoming a tutor </w:t>
            </w:r>
            <w:r w:rsidR="00B0292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or Casual Relief Teacher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in 202</w:t>
            </w:r>
            <w:r w:rsidR="00B0292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1/22</w:t>
            </w:r>
          </w:p>
        </w:tc>
        <w:tc>
          <w:tcPr>
            <w:tcW w:w="6089" w:type="dxa"/>
            <w:vAlign w:val="center"/>
          </w:tcPr>
          <w:p w14:paraId="774885CD" w14:textId="509D08C0" w:rsidR="0000405B" w:rsidRPr="00B80407" w:rsidRDefault="0000405B" w:rsidP="00205809">
            <w:r w:rsidRPr="00F64496">
              <w:rPr>
                <w:rFonts w:eastAsia="Arial" w:cstheme="minorHAnsi"/>
              </w:rPr>
              <w:t xml:space="preserve">To register </w:t>
            </w:r>
            <w:r w:rsidR="00205809">
              <w:rPr>
                <w:rFonts w:eastAsia="Arial" w:cstheme="minorHAnsi"/>
              </w:rPr>
              <w:t>your</w:t>
            </w:r>
            <w:r w:rsidRPr="00F64496">
              <w:rPr>
                <w:rFonts w:eastAsia="Arial" w:cstheme="minorHAnsi"/>
              </w:rPr>
              <w:t xml:space="preserve"> interest</w:t>
            </w:r>
            <w:r w:rsidRPr="00163761">
              <w:rPr>
                <w:rFonts w:eastAsia="Arial" w:cstheme="minorHAnsi"/>
              </w:rPr>
              <w:t xml:space="preserve">, </w:t>
            </w:r>
            <w:r w:rsidR="00205809">
              <w:rPr>
                <w:rFonts w:eastAsia="Arial" w:cstheme="minorHAnsi"/>
              </w:rPr>
              <w:t>you</w:t>
            </w:r>
            <w:r w:rsidRPr="00163761">
              <w:rPr>
                <w:rFonts w:eastAsia="Arial" w:cstheme="minorHAnsi"/>
              </w:rPr>
              <w:t xml:space="preserve"> will need to create an Applicant Profile in the Job Opportunities pool on Recruitment Online (ROL).</w:t>
            </w:r>
            <w:r w:rsidRPr="00163761">
              <w:t xml:space="preserve"> </w:t>
            </w:r>
            <w:r w:rsidRPr="00163761">
              <w:rPr>
                <w:rFonts w:eastAsia="Arial" w:cstheme="minorHAnsi"/>
              </w:rPr>
              <w:t xml:space="preserve">To be considered for tutoring </w:t>
            </w:r>
            <w:r w:rsidR="00B0292D">
              <w:rPr>
                <w:rFonts w:eastAsia="Arial" w:cstheme="minorHAnsi"/>
              </w:rPr>
              <w:t xml:space="preserve">and/or CRT </w:t>
            </w:r>
            <w:r w:rsidRPr="00163761">
              <w:rPr>
                <w:rFonts w:eastAsia="Arial" w:cstheme="minorHAnsi"/>
              </w:rPr>
              <w:t xml:space="preserve">opportunities, ‘tutor’ </w:t>
            </w:r>
            <w:r w:rsidR="00B0292D">
              <w:rPr>
                <w:rFonts w:eastAsia="Arial" w:cstheme="minorHAnsi"/>
              </w:rPr>
              <w:t xml:space="preserve">and/or ‘Casual Relief Teacher’ </w:t>
            </w:r>
            <w:r w:rsidRPr="00163761">
              <w:rPr>
                <w:rFonts w:eastAsia="Arial" w:cstheme="minorHAnsi"/>
              </w:rPr>
              <w:t>must be selected as the ‘</w:t>
            </w:r>
            <w:r w:rsidRPr="00BB5002">
              <w:rPr>
                <w:rFonts w:eastAsia="Arial" w:cstheme="minorHAnsi"/>
                <w:b/>
                <w:bCs/>
              </w:rPr>
              <w:t>role type’</w:t>
            </w:r>
            <w:r w:rsidRPr="00163761">
              <w:rPr>
                <w:rFonts w:eastAsia="Arial" w:cstheme="minorHAnsi"/>
              </w:rPr>
              <w:t xml:space="preserve"> in the Applicant Profile. </w:t>
            </w:r>
          </w:p>
          <w:p w14:paraId="004CC473" w14:textId="77777777" w:rsidR="000C2010" w:rsidRDefault="0000405B" w:rsidP="000C2010">
            <w:r w:rsidRPr="002E246B">
              <w:t>Applicant Help - Recruitment Online is available at</w:t>
            </w:r>
          </w:p>
          <w:p w14:paraId="7864ECDE" w14:textId="77777777" w:rsidR="0000405B" w:rsidRDefault="001A0297" w:rsidP="00205809">
            <w:hyperlink r:id="rId12" w:history="1">
              <w:r w:rsidR="00205809">
                <w:rPr>
                  <w:rStyle w:val="Hyperlink"/>
                </w:rPr>
                <w:t>Human resources: Applicant Help - Recruitment Online (education.vic.gov.au)</w:t>
              </w:r>
            </w:hyperlink>
          </w:p>
          <w:p w14:paraId="2B362EDA" w14:textId="42ACB367" w:rsidR="00645E00" w:rsidRPr="00473E23" w:rsidRDefault="00645E00" w:rsidP="0020580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Schools will be able to </w:t>
            </w:r>
            <w:r w:rsidRPr="00A1742E">
              <w:rPr>
                <w:rFonts w:ascii="Calibri" w:hAnsi="Calibri"/>
                <w:color w:val="000000"/>
                <w:lang w:eastAsia="en-AU"/>
              </w:rPr>
              <w:t xml:space="preserve">search for </w:t>
            </w:r>
            <w:r w:rsidR="00E03C69" w:rsidRPr="00A1742E">
              <w:rPr>
                <w:rFonts w:ascii="Calibri" w:hAnsi="Calibri"/>
                <w:color w:val="000000"/>
                <w:lang w:eastAsia="en-AU"/>
              </w:rPr>
              <w:t>individuals who have registered their interest</w:t>
            </w:r>
            <w:r w:rsidR="00571E8A" w:rsidRPr="00A1742E">
              <w:rPr>
                <w:rFonts w:ascii="Calibri" w:hAnsi="Calibri"/>
                <w:color w:val="000000"/>
                <w:lang w:eastAsia="en-AU"/>
              </w:rPr>
              <w:t xml:space="preserve"> </w:t>
            </w:r>
            <w:r w:rsidRPr="00A1742E">
              <w:rPr>
                <w:rFonts w:ascii="Calibri" w:hAnsi="Calibri"/>
                <w:color w:val="000000"/>
                <w:lang w:eastAsia="en-AU"/>
              </w:rPr>
              <w:t>and may contact you</w:t>
            </w:r>
            <w:r>
              <w:rPr>
                <w:rFonts w:ascii="Calibri" w:hAnsi="Calibri"/>
                <w:color w:val="000000"/>
                <w:lang w:eastAsia="en-AU"/>
              </w:rPr>
              <w:t xml:space="preserve"> for employment as a tutor.</w:t>
            </w:r>
          </w:p>
        </w:tc>
      </w:tr>
      <w:tr w:rsidR="0000405B" w:rsidRPr="00473E23" w14:paraId="3FB8D417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77BABBAA" w14:textId="77777777" w:rsidR="0000405B" w:rsidRPr="00473E23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51BE545B" w14:textId="43207D14" w:rsidR="0000405B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 am currently a </w:t>
            </w:r>
            <w:r w:rsidR="000F2760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fixed term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tutor as part of TLI 2021, can I remain a tutor for 2022?</w:t>
            </w:r>
          </w:p>
        </w:tc>
        <w:tc>
          <w:tcPr>
            <w:tcW w:w="6089" w:type="dxa"/>
            <w:vAlign w:val="center"/>
          </w:tcPr>
          <w:p w14:paraId="766679D1" w14:textId="77777777" w:rsidR="00D32742" w:rsidRPr="00BB5002" w:rsidRDefault="00A02514" w:rsidP="0000405B">
            <w:pPr>
              <w:rPr>
                <w:rFonts w:eastAsia="Arial" w:cstheme="minorHAnsi"/>
              </w:rPr>
            </w:pPr>
            <w:r w:rsidRPr="00BB5002">
              <w:rPr>
                <w:rFonts w:eastAsia="Arial" w:cstheme="minorHAnsi"/>
              </w:rPr>
              <w:t xml:space="preserve">The TLI 2022 is considered a new period of employment. </w:t>
            </w:r>
            <w:r w:rsidR="002368C1" w:rsidRPr="00BB5002">
              <w:rPr>
                <w:rFonts w:eastAsia="Arial" w:cstheme="minorHAnsi"/>
              </w:rPr>
              <w:t>A</w:t>
            </w:r>
            <w:r w:rsidRPr="00BB5002">
              <w:rPr>
                <w:rFonts w:eastAsia="Arial" w:cstheme="minorHAnsi"/>
              </w:rPr>
              <w:t>s a</w:t>
            </w:r>
            <w:r w:rsidR="002368C1" w:rsidRPr="00BB5002">
              <w:rPr>
                <w:rFonts w:eastAsia="Arial" w:cstheme="minorHAnsi"/>
              </w:rPr>
              <w:t xml:space="preserve"> fixed term tutor who was employed as part of the TLI 2021, </w:t>
            </w:r>
            <w:r w:rsidRPr="00BB5002">
              <w:rPr>
                <w:rFonts w:eastAsia="Arial" w:cstheme="minorHAnsi"/>
              </w:rPr>
              <w:t xml:space="preserve">you </w:t>
            </w:r>
            <w:r w:rsidR="002368C1" w:rsidRPr="00BB5002">
              <w:rPr>
                <w:rFonts w:eastAsia="Arial" w:cstheme="minorHAnsi"/>
              </w:rPr>
              <w:t>will need to create an applicant profile in the Job Opportunities pool</w:t>
            </w:r>
            <w:r w:rsidRPr="00BB5002">
              <w:rPr>
                <w:rFonts w:eastAsia="Arial" w:cstheme="minorHAnsi"/>
              </w:rPr>
              <w:t>.</w:t>
            </w:r>
            <w:r w:rsidR="002368C1" w:rsidRPr="00BB5002">
              <w:rPr>
                <w:rFonts w:eastAsia="Arial" w:cstheme="minorHAnsi"/>
              </w:rPr>
              <w:t xml:space="preserve"> When creating your profile, ensure you select tutor as a role type. </w:t>
            </w:r>
          </w:p>
          <w:p w14:paraId="0C4A6602" w14:textId="269DE486" w:rsidR="0000405B" w:rsidRPr="00BB5002" w:rsidRDefault="00C80C5D" w:rsidP="0000405B">
            <w:pPr>
              <w:rPr>
                <w:rFonts w:eastAsia="Arial" w:cstheme="minorHAnsi"/>
              </w:rPr>
            </w:pPr>
            <w:r w:rsidRPr="00BB5002">
              <w:rPr>
                <w:rFonts w:eastAsia="Arial" w:cstheme="minorHAnsi"/>
              </w:rPr>
              <w:t xml:space="preserve">If you are a current </w:t>
            </w:r>
            <w:r w:rsidR="0017083B" w:rsidRPr="00BB5002">
              <w:rPr>
                <w:rFonts w:eastAsia="Arial" w:cstheme="minorHAnsi"/>
              </w:rPr>
              <w:t>employee,</w:t>
            </w:r>
            <w:r w:rsidRPr="00BB5002">
              <w:rPr>
                <w:rFonts w:eastAsia="Arial" w:cstheme="minorHAnsi"/>
              </w:rPr>
              <w:t xml:space="preserve"> you will access the Job Opportunities pool through the eduPay </w:t>
            </w:r>
            <w:r w:rsidR="007972A7" w:rsidRPr="00BB5002">
              <w:rPr>
                <w:rFonts w:eastAsia="Arial" w:cstheme="minorHAnsi"/>
              </w:rPr>
              <w:t>E</w:t>
            </w:r>
            <w:r w:rsidRPr="00BB5002">
              <w:rPr>
                <w:rFonts w:eastAsia="Arial" w:cstheme="minorHAnsi"/>
              </w:rPr>
              <w:t>mployee Home Page.</w:t>
            </w:r>
            <w:r w:rsidR="000F2760" w:rsidRPr="00BB5002">
              <w:rPr>
                <w:rFonts w:eastAsia="Arial" w:cstheme="minorHAnsi"/>
              </w:rPr>
              <w:t xml:space="preserve"> If you have a current Applicant Profile in the Job Opportunities pool</w:t>
            </w:r>
            <w:r w:rsidR="007972A7" w:rsidRPr="00BB5002">
              <w:rPr>
                <w:rFonts w:eastAsia="Arial" w:cstheme="minorHAnsi"/>
              </w:rPr>
              <w:t>,</w:t>
            </w:r>
            <w:r w:rsidR="000F2760" w:rsidRPr="00BB5002">
              <w:rPr>
                <w:rFonts w:eastAsia="Arial" w:cstheme="minorHAnsi"/>
              </w:rPr>
              <w:t xml:space="preserve"> </w:t>
            </w:r>
            <w:r w:rsidR="00654D94" w:rsidRPr="00BB5002">
              <w:rPr>
                <w:rFonts w:eastAsia="Arial" w:cstheme="minorHAnsi"/>
              </w:rPr>
              <w:t>with tutor selected as a role type</w:t>
            </w:r>
            <w:r w:rsidR="007972A7" w:rsidRPr="00BB5002">
              <w:rPr>
                <w:rFonts w:eastAsia="Arial" w:cstheme="minorHAnsi"/>
              </w:rPr>
              <w:t>,</w:t>
            </w:r>
            <w:r w:rsidR="00654D94" w:rsidRPr="00BB5002">
              <w:rPr>
                <w:rFonts w:eastAsia="Arial" w:cstheme="minorHAnsi"/>
              </w:rPr>
              <w:t xml:space="preserve"> </w:t>
            </w:r>
            <w:r w:rsidR="000F2760" w:rsidRPr="00BB5002">
              <w:rPr>
                <w:rFonts w:eastAsia="Arial" w:cstheme="minorHAnsi"/>
              </w:rPr>
              <w:t>you will not have to take any further action.</w:t>
            </w:r>
          </w:p>
          <w:p w14:paraId="0DB6FA9B" w14:textId="23E5F856" w:rsidR="00645E00" w:rsidRPr="00142A6D" w:rsidRDefault="00645E00" w:rsidP="0000405B">
            <w:pPr>
              <w:rPr>
                <w:rFonts w:eastAsia="Arial" w:cstheme="minorHAnsi"/>
              </w:rPr>
            </w:pPr>
            <w:r w:rsidRPr="00BB5002">
              <w:rPr>
                <w:rFonts w:ascii="Calibri" w:hAnsi="Calibri"/>
                <w:color w:val="000000"/>
                <w:lang w:eastAsia="en-AU"/>
              </w:rPr>
              <w:t xml:space="preserve">Schools will be able to search for </w:t>
            </w:r>
            <w:r w:rsidR="00E03C69" w:rsidRPr="00BB5002">
              <w:rPr>
                <w:rFonts w:ascii="Calibri" w:hAnsi="Calibri"/>
                <w:color w:val="000000"/>
                <w:lang w:eastAsia="en-AU"/>
              </w:rPr>
              <w:t>individuals who have registered their interest and</w:t>
            </w:r>
            <w:r w:rsidR="00571E8A" w:rsidRPr="00BB5002">
              <w:rPr>
                <w:rFonts w:ascii="Calibri" w:hAnsi="Calibri"/>
                <w:color w:val="000000"/>
                <w:lang w:eastAsia="en-AU"/>
              </w:rPr>
              <w:t xml:space="preserve"> have selected tutor as a role type</w:t>
            </w:r>
            <w:r w:rsidRPr="00BB5002">
              <w:rPr>
                <w:rFonts w:ascii="Calibri" w:hAnsi="Calibri"/>
                <w:color w:val="000000"/>
                <w:lang w:eastAsia="en-AU"/>
              </w:rPr>
              <w:t xml:space="preserve"> and may contact you for employment as a tutor.</w:t>
            </w:r>
          </w:p>
        </w:tc>
      </w:tr>
      <w:tr w:rsidR="001478D6" w:rsidRPr="00473E23" w14:paraId="7164FABC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4E68757C" w14:textId="77777777" w:rsidR="001478D6" w:rsidRPr="00473E23" w:rsidRDefault="001478D6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186FFC7A" w14:textId="3E6F07CD" w:rsidR="001478D6" w:rsidRDefault="001478D6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 am an ongoing, part time, teacher and interested in becoming a tutor in 2022. Am I able to apply for tutor positions? How do I register my interest?</w:t>
            </w:r>
          </w:p>
        </w:tc>
        <w:tc>
          <w:tcPr>
            <w:tcW w:w="6089" w:type="dxa"/>
            <w:vAlign w:val="center"/>
          </w:tcPr>
          <w:p w14:paraId="1B35936A" w14:textId="0958EACC" w:rsidR="001478D6" w:rsidRDefault="001478D6" w:rsidP="0000405B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Current ongoing employees, such as, part time employees who are interested in taking on additional hours </w:t>
            </w:r>
            <w:r w:rsidR="00E03C69">
              <w:rPr>
                <w:rFonts w:eastAsia="Arial" w:cstheme="minorHAnsi"/>
              </w:rPr>
              <w:t xml:space="preserve">as a </w:t>
            </w:r>
            <w:r>
              <w:rPr>
                <w:rFonts w:eastAsia="Arial" w:cstheme="minorHAnsi"/>
              </w:rPr>
              <w:t xml:space="preserve">tutor </w:t>
            </w:r>
            <w:r w:rsidR="00E03C69">
              <w:rPr>
                <w:rFonts w:eastAsia="Arial" w:cstheme="minorHAnsi"/>
              </w:rPr>
              <w:t xml:space="preserve">should </w:t>
            </w:r>
            <w:r>
              <w:rPr>
                <w:rFonts w:eastAsia="Arial" w:cstheme="minorHAnsi"/>
              </w:rPr>
              <w:t xml:space="preserve">create an Applicant Profile in the Job Opportunities pool. A current employee will create their Applicant Profile by logging on to the eduPay Employee home page and clicking on the Careers tile.  </w:t>
            </w:r>
          </w:p>
        </w:tc>
      </w:tr>
      <w:tr w:rsidR="0000405B" w:rsidRPr="00473E23" w14:paraId="45CCA043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3BF65FEE" w14:textId="77777777" w:rsidR="0000405B" w:rsidRPr="00473E23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75CB013A" w14:textId="167227BC" w:rsidR="0000405B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 have a current profile on the J</w:t>
            </w:r>
            <w:r w:rsidR="00571E8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ob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</w:t>
            </w:r>
            <w:r w:rsidR="00571E8A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pportunities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pool. What do I need to do?</w:t>
            </w:r>
          </w:p>
        </w:tc>
        <w:tc>
          <w:tcPr>
            <w:tcW w:w="6089" w:type="dxa"/>
            <w:vAlign w:val="center"/>
          </w:tcPr>
          <w:p w14:paraId="07FB1120" w14:textId="018EF9BB" w:rsidR="0000405B" w:rsidRPr="00F64496" w:rsidRDefault="00645E00" w:rsidP="0000405B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If you have a current Applicant Profile on ROL there is no </w:t>
            </w:r>
            <w:r w:rsidR="00A14846">
              <w:rPr>
                <w:rFonts w:eastAsia="Arial" w:cstheme="minorHAnsi"/>
              </w:rPr>
              <w:t xml:space="preserve">need for </w:t>
            </w:r>
            <w:r>
              <w:rPr>
                <w:rFonts w:eastAsia="Arial" w:cstheme="minorHAnsi"/>
              </w:rPr>
              <w:t xml:space="preserve">further action unless you wish to change your profile. In this case you will need to withdraw </w:t>
            </w:r>
            <w:r w:rsidR="00A14846">
              <w:rPr>
                <w:rFonts w:eastAsia="Arial" w:cstheme="minorHAnsi"/>
              </w:rPr>
              <w:t>your current profile and create a new one.</w:t>
            </w:r>
          </w:p>
        </w:tc>
      </w:tr>
      <w:tr w:rsidR="0000405B" w:rsidRPr="00473E23" w14:paraId="0661762C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3BA212DE" w14:textId="77777777" w:rsidR="0000405B" w:rsidRPr="00473E23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53BA9C0C" w14:textId="3327C125" w:rsidR="0000405B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 created my profile early this year, do I have to do anything</w:t>
            </w:r>
            <w:r w:rsidR="00CB60E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?</w:t>
            </w:r>
          </w:p>
        </w:tc>
        <w:tc>
          <w:tcPr>
            <w:tcW w:w="6089" w:type="dxa"/>
            <w:vAlign w:val="center"/>
          </w:tcPr>
          <w:p w14:paraId="584B0671" w14:textId="7A8AE487" w:rsidR="0000405B" w:rsidRDefault="00A14846" w:rsidP="0000405B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An Applicant Profile remains active for 210 days. If you received an email from DET to tell you your profile was about to become </w:t>
            </w:r>
            <w:r w:rsidR="0017083B">
              <w:rPr>
                <w:rFonts w:eastAsia="Arial" w:cstheme="minorHAnsi"/>
              </w:rPr>
              <w:t>inactive,</w:t>
            </w:r>
            <w:r>
              <w:rPr>
                <w:rFonts w:eastAsia="Arial" w:cstheme="minorHAnsi"/>
              </w:rPr>
              <w:t xml:space="preserve"> and you did not follow the steps in the email you will need to create a new profile.</w:t>
            </w:r>
          </w:p>
          <w:p w14:paraId="39016A8D" w14:textId="4CB509EF" w:rsidR="001478D6" w:rsidRPr="001478D6" w:rsidRDefault="001478D6" w:rsidP="001478D6">
            <w:pPr>
              <w:rPr>
                <w:rFonts w:eastAsia="Arial" w:cstheme="minorHAnsi"/>
              </w:rPr>
            </w:pPr>
          </w:p>
        </w:tc>
      </w:tr>
      <w:tr w:rsidR="0000405B" w:rsidRPr="00473E23" w14:paraId="494A3C39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400EE585" w14:textId="77777777" w:rsidR="0000405B" w:rsidRPr="00473E23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168804D9" w14:textId="6EF947BA" w:rsidR="0000405B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 don’t have a current </w:t>
            </w:r>
            <w:r w:rsidR="00CB60E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profile; however, I am interested in employment with DET. What can I do?</w:t>
            </w:r>
          </w:p>
        </w:tc>
        <w:tc>
          <w:tcPr>
            <w:tcW w:w="6089" w:type="dxa"/>
            <w:vAlign w:val="center"/>
          </w:tcPr>
          <w:p w14:paraId="06F31DA9" w14:textId="6BC0A977" w:rsidR="00A14846" w:rsidRPr="00B80407" w:rsidRDefault="00A14846" w:rsidP="00A14846">
            <w:r>
              <w:rPr>
                <w:rFonts w:eastAsia="Arial" w:cstheme="minorHAnsi"/>
              </w:rPr>
              <w:t>You</w:t>
            </w:r>
            <w:r w:rsidRPr="00163761">
              <w:rPr>
                <w:rFonts w:eastAsia="Arial" w:cstheme="minorHAnsi"/>
              </w:rPr>
              <w:t xml:space="preserve"> will need to create an Applicant Profile in the Job Opportunities pool on Recruitment Online (ROL).</w:t>
            </w:r>
            <w:r w:rsidRPr="00163761">
              <w:t xml:space="preserve"> </w:t>
            </w:r>
            <w:r w:rsidRPr="00163761">
              <w:rPr>
                <w:rFonts w:eastAsia="Arial" w:cstheme="minorHAnsi"/>
              </w:rPr>
              <w:t xml:space="preserve">To be considered for </w:t>
            </w:r>
            <w:r w:rsidR="00CB60E3">
              <w:rPr>
                <w:rFonts w:eastAsia="Arial" w:cstheme="minorHAnsi"/>
              </w:rPr>
              <w:t>different employment</w:t>
            </w:r>
            <w:r w:rsidRPr="00163761">
              <w:rPr>
                <w:rFonts w:eastAsia="Arial" w:cstheme="minorHAnsi"/>
              </w:rPr>
              <w:t xml:space="preserve"> opportunities, </w:t>
            </w:r>
            <w:r w:rsidR="00CB60E3">
              <w:rPr>
                <w:rFonts w:eastAsia="Arial" w:cstheme="minorHAnsi"/>
              </w:rPr>
              <w:t xml:space="preserve">select the </w:t>
            </w:r>
            <w:r w:rsidRPr="00163761">
              <w:rPr>
                <w:rFonts w:eastAsia="Arial" w:cstheme="minorHAnsi"/>
              </w:rPr>
              <w:t xml:space="preserve">‘role type’ </w:t>
            </w:r>
            <w:r w:rsidR="00CB60E3">
              <w:rPr>
                <w:rFonts w:eastAsia="Arial" w:cstheme="minorHAnsi"/>
              </w:rPr>
              <w:t>you are interested in such as Tutor/CRT.</w:t>
            </w:r>
          </w:p>
          <w:p w14:paraId="37C59B7C" w14:textId="77777777" w:rsidR="00A14846" w:rsidRDefault="00A14846" w:rsidP="00A14846">
            <w:r w:rsidRPr="002E246B">
              <w:t>Applicant Help - Recruitment Online is available at</w:t>
            </w:r>
          </w:p>
          <w:p w14:paraId="32EABBA4" w14:textId="77777777" w:rsidR="00A14846" w:rsidRDefault="001A0297" w:rsidP="00A14846">
            <w:hyperlink r:id="rId13" w:history="1">
              <w:r w:rsidR="00A14846">
                <w:rPr>
                  <w:rStyle w:val="Hyperlink"/>
                </w:rPr>
                <w:t>Human resources: Applicant Help - Recruitment Online (education.vic.gov.au)</w:t>
              </w:r>
            </w:hyperlink>
          </w:p>
          <w:p w14:paraId="7B2EB106" w14:textId="722D4304" w:rsidR="0000405B" w:rsidRPr="00F64496" w:rsidRDefault="00A14846" w:rsidP="00A14846">
            <w:pPr>
              <w:rPr>
                <w:rFonts w:eastAsia="Arial" w:cstheme="minorHAnsi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Schools will be able to search for Applicant Profiles and may contact you for employment as a tutor.</w:t>
            </w:r>
          </w:p>
        </w:tc>
      </w:tr>
      <w:tr w:rsidR="0000405B" w:rsidRPr="00473E23" w14:paraId="5F969E19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60E399BF" w14:textId="77777777" w:rsidR="0000405B" w:rsidRPr="00473E23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168E2B3A" w14:textId="50D3E29C" w:rsidR="0000405B" w:rsidRDefault="0000405B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 am currently a </w:t>
            </w:r>
            <w:r w:rsidR="00A148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fixed term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tutor as part of TLI 2021</w:t>
            </w:r>
            <w:r w:rsidR="00A14846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. Do I need to do anything to be employed as a tutor in 2022?</w:t>
            </w:r>
          </w:p>
        </w:tc>
        <w:tc>
          <w:tcPr>
            <w:tcW w:w="6089" w:type="dxa"/>
            <w:vAlign w:val="center"/>
          </w:tcPr>
          <w:p w14:paraId="66C3C442" w14:textId="77777777" w:rsidR="00A14846" w:rsidRPr="00B80407" w:rsidRDefault="00A14846" w:rsidP="00A14846">
            <w:r>
              <w:rPr>
                <w:rFonts w:eastAsia="Arial" w:cstheme="minorHAnsi"/>
              </w:rPr>
              <w:t>You</w:t>
            </w:r>
            <w:r w:rsidRPr="00163761">
              <w:rPr>
                <w:rFonts w:eastAsia="Arial" w:cstheme="minorHAnsi"/>
              </w:rPr>
              <w:t xml:space="preserve"> will need to create an Applicant Profile in the Job Opportunities pool on Recruitment Online (ROL).</w:t>
            </w:r>
            <w:r w:rsidRPr="00163761">
              <w:t xml:space="preserve"> </w:t>
            </w:r>
            <w:r w:rsidRPr="00163761">
              <w:rPr>
                <w:rFonts w:eastAsia="Arial" w:cstheme="minorHAnsi"/>
              </w:rPr>
              <w:t xml:space="preserve">To be considered for tutoring opportunities, ‘tutor’ must be selected as the ‘role type’ in the Applicant Profile. </w:t>
            </w:r>
          </w:p>
          <w:p w14:paraId="7F4CFD5A" w14:textId="77777777" w:rsidR="00A14846" w:rsidRDefault="00A14846" w:rsidP="00A14846">
            <w:r w:rsidRPr="002E246B">
              <w:t>Applicant Help - Recruitment Online is available at</w:t>
            </w:r>
          </w:p>
          <w:p w14:paraId="47A05CAE" w14:textId="77777777" w:rsidR="00A14846" w:rsidRDefault="001A0297" w:rsidP="00A14846">
            <w:hyperlink r:id="rId14" w:history="1">
              <w:r w:rsidR="00A14846">
                <w:rPr>
                  <w:rStyle w:val="Hyperlink"/>
                </w:rPr>
                <w:t>Human resources: Applicant Help - Recruitment Online (education.vic.gov.au)</w:t>
              </w:r>
            </w:hyperlink>
          </w:p>
          <w:p w14:paraId="671D06B1" w14:textId="6E106A22" w:rsidR="0000405B" w:rsidRPr="00F64496" w:rsidRDefault="00A14846" w:rsidP="00A14846">
            <w:pPr>
              <w:rPr>
                <w:rFonts w:eastAsia="Arial" w:cstheme="minorHAnsi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Schools will be able to search for Applicant Profiles and may contact you for employment as a tutor.</w:t>
            </w:r>
          </w:p>
        </w:tc>
      </w:tr>
      <w:tr w:rsidR="00BB2B1C" w:rsidRPr="00473E23" w14:paraId="1B0FCB41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029547EC" w14:textId="77777777" w:rsidR="00BB2B1C" w:rsidRPr="00473E23" w:rsidRDefault="00BB2B1C" w:rsidP="00BB2B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33F4C85B" w14:textId="793AA52F" w:rsidR="00BB2B1C" w:rsidRDefault="00E03C69" w:rsidP="00BB2B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How do</w:t>
            </w:r>
            <w:r w:rsidR="00BB2B1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register interest in </w:t>
            </w:r>
            <w:r w:rsidR="00BB2B1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employment as a Casual Relief Teacher?</w:t>
            </w:r>
          </w:p>
        </w:tc>
        <w:tc>
          <w:tcPr>
            <w:tcW w:w="6089" w:type="dxa"/>
            <w:vAlign w:val="center"/>
          </w:tcPr>
          <w:p w14:paraId="50B71790" w14:textId="4E4B3C4E" w:rsidR="00BB2B1C" w:rsidRDefault="00DF7180" w:rsidP="00BB2B1C">
            <w:pPr>
              <w:rPr>
                <w:rFonts w:eastAsia="Arial" w:cstheme="minorHAnsi"/>
              </w:rPr>
            </w:pPr>
            <w:r w:rsidRPr="00BB5002">
              <w:rPr>
                <w:rFonts w:eastAsia="Arial" w:cstheme="minorHAnsi"/>
              </w:rPr>
              <w:t>To register interest in employment as a Casual Relief Teacher y</w:t>
            </w:r>
            <w:r w:rsidR="00BB2B1C" w:rsidRPr="00BB5002">
              <w:rPr>
                <w:rFonts w:eastAsia="Arial" w:cstheme="minorHAnsi"/>
              </w:rPr>
              <w:t>ou will need to create an Applicant Profile in the Job Opportunities pool on Recruitment Online (ROL).</w:t>
            </w:r>
            <w:r w:rsidR="00BB2B1C" w:rsidRPr="00BB5002">
              <w:t xml:space="preserve"> </w:t>
            </w:r>
            <w:r w:rsidR="00A02514" w:rsidRPr="00BB5002">
              <w:rPr>
                <w:rFonts w:eastAsia="Arial" w:cstheme="minorHAnsi"/>
              </w:rPr>
              <w:t>When creating your profile, you can indicate the type of employment you are interested</w:t>
            </w:r>
            <w:r w:rsidR="00A37F24" w:rsidRPr="00BB5002">
              <w:rPr>
                <w:rFonts w:eastAsia="Arial" w:cstheme="minorHAnsi"/>
              </w:rPr>
              <w:t xml:space="preserve"> in</w:t>
            </w:r>
            <w:r w:rsidR="00A02514" w:rsidRPr="00BB5002">
              <w:rPr>
                <w:rFonts w:eastAsia="Arial" w:cstheme="minorHAnsi"/>
              </w:rPr>
              <w:t>, such as Casual Relief Teacher by select</w:t>
            </w:r>
            <w:r w:rsidR="00A37F24" w:rsidRPr="00BB5002">
              <w:rPr>
                <w:rFonts w:eastAsia="Arial" w:cstheme="minorHAnsi"/>
              </w:rPr>
              <w:t>ing the role type</w:t>
            </w:r>
            <w:r w:rsidR="00B0292D" w:rsidRPr="00BB5002">
              <w:rPr>
                <w:rFonts w:eastAsia="Arial" w:cstheme="minorHAnsi"/>
              </w:rPr>
              <w:t xml:space="preserve"> of Casual Relief teacher</w:t>
            </w:r>
            <w:r w:rsidR="00A37F24" w:rsidRPr="00BB5002">
              <w:rPr>
                <w:rFonts w:eastAsia="Arial" w:cstheme="minorHAnsi"/>
              </w:rPr>
              <w:t>.</w:t>
            </w:r>
            <w:r w:rsidR="00A02514" w:rsidRPr="00BB5002">
              <w:rPr>
                <w:rFonts w:eastAsia="Arial" w:cstheme="minorHAnsi"/>
              </w:rPr>
              <w:t xml:space="preserve"> </w:t>
            </w:r>
            <w:r w:rsidR="00BB2B1C" w:rsidRPr="00BB5002">
              <w:t>Y</w:t>
            </w:r>
            <w:r w:rsidR="00BB2B1C" w:rsidRPr="00BB5002">
              <w:rPr>
                <w:rFonts w:eastAsia="Arial" w:cstheme="minorHAnsi"/>
              </w:rPr>
              <w:t xml:space="preserve">ou can </w:t>
            </w:r>
            <w:r w:rsidR="00B0292D" w:rsidRPr="00BB5002">
              <w:rPr>
                <w:rFonts w:eastAsia="Arial" w:cstheme="minorHAnsi"/>
              </w:rPr>
              <w:t xml:space="preserve">select multiple role types, such as </w:t>
            </w:r>
            <w:r w:rsidR="00A37F24" w:rsidRPr="00BB5002">
              <w:rPr>
                <w:rFonts w:eastAsia="Arial" w:cstheme="minorHAnsi"/>
              </w:rPr>
              <w:t xml:space="preserve">Casual Relief </w:t>
            </w:r>
            <w:r w:rsidRPr="00BB5002">
              <w:rPr>
                <w:rFonts w:eastAsia="Arial" w:cstheme="minorHAnsi"/>
              </w:rPr>
              <w:t>T</w:t>
            </w:r>
            <w:r w:rsidR="00A37F24" w:rsidRPr="00BB5002">
              <w:rPr>
                <w:rFonts w:eastAsia="Arial" w:cstheme="minorHAnsi"/>
              </w:rPr>
              <w:t>eacher &amp; Tutor.</w:t>
            </w:r>
            <w:r w:rsidR="00BB2B1C" w:rsidRPr="00BB5002">
              <w:rPr>
                <w:rFonts w:eastAsia="Arial" w:cstheme="minorHAnsi"/>
              </w:rPr>
              <w:t xml:space="preserve"> </w:t>
            </w:r>
          </w:p>
        </w:tc>
      </w:tr>
      <w:tr w:rsidR="00BB2B1C" w:rsidRPr="00473E23" w14:paraId="7A26FD11" w14:textId="77777777" w:rsidTr="000C2010">
        <w:trPr>
          <w:trHeight w:val="1152"/>
        </w:trPr>
        <w:tc>
          <w:tcPr>
            <w:tcW w:w="1447" w:type="dxa"/>
            <w:vMerge/>
            <w:vAlign w:val="center"/>
          </w:tcPr>
          <w:p w14:paraId="21FE2F5A" w14:textId="77777777" w:rsidR="00BB2B1C" w:rsidRPr="00473E23" w:rsidRDefault="00BB2B1C" w:rsidP="00BB2B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2F6B506F" w14:textId="692A5270" w:rsidR="00BB2B1C" w:rsidRDefault="00BB2B1C" w:rsidP="00BB2B1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Who looks/has access to my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Applicant Profile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the J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ob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pportunities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pool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?</w:t>
            </w:r>
          </w:p>
        </w:tc>
        <w:tc>
          <w:tcPr>
            <w:tcW w:w="6089" w:type="dxa"/>
            <w:vAlign w:val="center"/>
          </w:tcPr>
          <w:p w14:paraId="42F989C4" w14:textId="17A984BB" w:rsidR="00BB2B1C" w:rsidRDefault="00BB2B1C" w:rsidP="00BB2B1C">
            <w:pPr>
              <w:rPr>
                <w:rFonts w:eastAsia="Arial"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School r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ecruiters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are able to search and see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your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Applicant Profile and may contact you for employment depending on what role type/s you have selected.</w:t>
            </w:r>
          </w:p>
        </w:tc>
      </w:tr>
      <w:tr w:rsidR="000C2010" w:rsidRPr="00473E23" w14:paraId="1CAED002" w14:textId="77777777" w:rsidTr="000C2010">
        <w:trPr>
          <w:trHeight w:val="576"/>
        </w:trPr>
        <w:tc>
          <w:tcPr>
            <w:tcW w:w="1447" w:type="dxa"/>
            <w:vMerge/>
            <w:vAlign w:val="center"/>
          </w:tcPr>
          <w:p w14:paraId="1D254CD5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3B0150A9" w14:textId="4A373DEA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Can I update my profile?</w:t>
            </w:r>
          </w:p>
        </w:tc>
        <w:tc>
          <w:tcPr>
            <w:tcW w:w="6089" w:type="dxa"/>
            <w:vAlign w:val="center"/>
          </w:tcPr>
          <w:p w14:paraId="3C802F99" w14:textId="30255544" w:rsidR="000C2010" w:rsidRPr="00473E23" w:rsidRDefault="00BB2B1C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 update your profile, you will need to withdraw your current profile and create a new one.</w:t>
            </w:r>
          </w:p>
        </w:tc>
      </w:tr>
      <w:tr w:rsidR="000C2010" w:rsidRPr="00473E23" w14:paraId="6F26E451" w14:textId="77777777" w:rsidTr="000C2010">
        <w:trPr>
          <w:trHeight w:val="288"/>
        </w:trPr>
        <w:tc>
          <w:tcPr>
            <w:tcW w:w="1447" w:type="dxa"/>
            <w:vMerge/>
            <w:vAlign w:val="center"/>
          </w:tcPr>
          <w:p w14:paraId="796EA4E1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24B848DF" w14:textId="1270D91D" w:rsidR="000C2010" w:rsidRPr="00473E23" w:rsidRDefault="00A14846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Can I get help creating my Applicant Profile?</w:t>
            </w:r>
          </w:p>
        </w:tc>
        <w:tc>
          <w:tcPr>
            <w:tcW w:w="6089" w:type="dxa"/>
            <w:vAlign w:val="center"/>
          </w:tcPr>
          <w:p w14:paraId="55DB984F" w14:textId="77777777" w:rsidR="00A14846" w:rsidRDefault="00A14846" w:rsidP="00A14846">
            <w:r w:rsidRPr="002E246B">
              <w:t>Applicant Help - Recruitment Online is available at</w:t>
            </w:r>
          </w:p>
          <w:p w14:paraId="646EEADC" w14:textId="7BDB1B35" w:rsidR="00A14846" w:rsidRDefault="001A0297" w:rsidP="00A14846">
            <w:hyperlink r:id="rId15" w:history="1">
              <w:r w:rsidR="00A14846">
                <w:rPr>
                  <w:rStyle w:val="Hyperlink"/>
                </w:rPr>
                <w:t>Human resources: Applicant Help - Recruitment Online (education.vic.gov.au)</w:t>
              </w:r>
            </w:hyperlink>
            <w:r w:rsidR="00A14846">
              <w:t>. you can also call the Schools Recruitment Unit Helpline on 1800</w:t>
            </w:r>
            <w:r w:rsidR="00BB2B1C">
              <w:t xml:space="preserve"> 641 943</w:t>
            </w:r>
            <w:r w:rsidR="00A1363D">
              <w:t xml:space="preserve"> or</w:t>
            </w:r>
          </w:p>
          <w:p w14:paraId="4CD053AD" w14:textId="390F0562" w:rsidR="000C2010" w:rsidRPr="00473E23" w:rsidRDefault="00A1363D" w:rsidP="00A1363D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t xml:space="preserve">Email: </w:t>
            </w:r>
            <w:hyperlink r:id="rId16" w:history="1">
              <w:r w:rsidRPr="006E4185">
                <w:rPr>
                  <w:rStyle w:val="Hyperlink"/>
                </w:rPr>
                <w:t>sr.tutor.recruitment@education.vic.gov.au</w:t>
              </w:r>
            </w:hyperlink>
          </w:p>
        </w:tc>
      </w:tr>
      <w:tr w:rsidR="000C2010" w:rsidRPr="00473E23" w14:paraId="7F607AD3" w14:textId="77777777" w:rsidTr="000C2010">
        <w:trPr>
          <w:trHeight w:val="288"/>
        </w:trPr>
        <w:tc>
          <w:tcPr>
            <w:tcW w:w="1447" w:type="dxa"/>
            <w:vMerge w:val="restart"/>
            <w:vAlign w:val="center"/>
            <w:hideMark/>
          </w:tcPr>
          <w:p w14:paraId="4071F533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Username /password/ account</w:t>
            </w:r>
          </w:p>
        </w:tc>
        <w:tc>
          <w:tcPr>
            <w:tcW w:w="3250" w:type="dxa"/>
            <w:vAlign w:val="center"/>
            <w:hideMark/>
          </w:tcPr>
          <w:p w14:paraId="6ED87A92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Can</w:t>
            </w:r>
            <w:r w:rsidRPr="009546E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 use my email address as my username?</w:t>
            </w:r>
          </w:p>
        </w:tc>
        <w:tc>
          <w:tcPr>
            <w:tcW w:w="6089" w:type="dxa"/>
            <w:vAlign w:val="center"/>
            <w:hideMark/>
          </w:tcPr>
          <w:p w14:paraId="01E3131A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No</w:t>
            </w:r>
          </w:p>
        </w:tc>
      </w:tr>
      <w:tr w:rsidR="000C2010" w:rsidRPr="00473E23" w14:paraId="6F12E39A" w14:textId="77777777" w:rsidTr="000C2010">
        <w:trPr>
          <w:trHeight w:val="1280"/>
        </w:trPr>
        <w:tc>
          <w:tcPr>
            <w:tcW w:w="1447" w:type="dxa"/>
            <w:vMerge/>
            <w:vAlign w:val="center"/>
            <w:hideMark/>
          </w:tcPr>
          <w:p w14:paraId="3354DB34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596A2FAF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’ve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forgotten my username and/or password. How do I proceed?</w:t>
            </w:r>
          </w:p>
        </w:tc>
        <w:tc>
          <w:tcPr>
            <w:tcW w:w="6089" w:type="dxa"/>
            <w:vAlign w:val="center"/>
            <w:hideMark/>
          </w:tcPr>
          <w:p w14:paraId="59B42596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For external applicant, there is a Forgot Username/Forgot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Password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option in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Careers homepage that you can use.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For internal applicants, you can request a password reset for your eduPay account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through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your system administrator.</w:t>
            </w:r>
          </w:p>
        </w:tc>
      </w:tr>
      <w:tr w:rsidR="000C2010" w:rsidRPr="00473E23" w14:paraId="7B8D50F2" w14:textId="77777777" w:rsidTr="000C2010">
        <w:trPr>
          <w:trHeight w:val="1120"/>
        </w:trPr>
        <w:tc>
          <w:tcPr>
            <w:tcW w:w="1447" w:type="dxa"/>
            <w:vMerge/>
            <w:vAlign w:val="center"/>
            <w:hideMark/>
          </w:tcPr>
          <w:p w14:paraId="42B26B4E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51CB5997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How do I change my password?</w:t>
            </w:r>
          </w:p>
        </w:tc>
        <w:tc>
          <w:tcPr>
            <w:tcW w:w="6089" w:type="dxa"/>
            <w:vAlign w:val="center"/>
            <w:hideMark/>
          </w:tcPr>
          <w:p w14:paraId="2501512B" w14:textId="77777777" w:rsidR="000C2010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External Applicants can update their password by Navigating to the Account Information Page.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>Internal Applicants can update your password when you log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in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eduPay. </w:t>
            </w:r>
          </w:p>
          <w:p w14:paraId="3FEB08A6" w14:textId="77777777" w:rsidR="00D64158" w:rsidRDefault="00D64158" w:rsidP="00D64158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  <w:p w14:paraId="0138CFEC" w14:textId="3E939C96" w:rsidR="00D64158" w:rsidRPr="00D64158" w:rsidRDefault="00D64158" w:rsidP="00D64158">
            <w:pPr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0C2010" w:rsidRPr="00473E23" w14:paraId="4408508C" w14:textId="77777777" w:rsidTr="000C2010">
        <w:trPr>
          <w:trHeight w:val="1226"/>
        </w:trPr>
        <w:tc>
          <w:tcPr>
            <w:tcW w:w="1447" w:type="dxa"/>
            <w:vMerge/>
            <w:vAlign w:val="center"/>
            <w:hideMark/>
          </w:tcPr>
          <w:p w14:paraId="7767474D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50275639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How do I update my details?</w:t>
            </w:r>
          </w:p>
        </w:tc>
        <w:tc>
          <w:tcPr>
            <w:tcW w:w="6089" w:type="dxa"/>
            <w:vAlign w:val="center"/>
            <w:hideMark/>
          </w:tcPr>
          <w:p w14:paraId="1023AF49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External Applicants can update their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details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by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avigating to the Account Information Page.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Internal Applicants can update your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details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when you log in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to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eduPay - </w:t>
            </w:r>
            <w:r w:rsidRPr="009546EE">
              <w:rPr>
                <w:rFonts w:ascii="Calibri" w:eastAsia="Times New Roman" w:hAnsi="Calibri" w:cs="Times New Roman"/>
                <w:color w:val="000000"/>
                <w:lang w:eastAsia="en-AU"/>
              </w:rPr>
              <w:t>Personal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Information tile.</w:t>
            </w:r>
          </w:p>
        </w:tc>
      </w:tr>
      <w:tr w:rsidR="000C2010" w:rsidRPr="00473E23" w14:paraId="14C8AEB6" w14:textId="77777777" w:rsidTr="000C2010">
        <w:trPr>
          <w:trHeight w:val="893"/>
        </w:trPr>
        <w:tc>
          <w:tcPr>
            <w:tcW w:w="1447" w:type="dxa"/>
            <w:vMerge/>
            <w:vAlign w:val="center"/>
            <w:hideMark/>
          </w:tcPr>
          <w:p w14:paraId="0E06DA36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37EE0ACE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Can I have more than one account?</w:t>
            </w:r>
          </w:p>
        </w:tc>
        <w:tc>
          <w:tcPr>
            <w:tcW w:w="6089" w:type="dxa"/>
            <w:vAlign w:val="center"/>
            <w:hideMark/>
          </w:tcPr>
          <w:p w14:paraId="42215BB9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Yes. Once you're hired or an existing DET employee, you have an account in Applicant Portal. You can also create/maintain another account at the same time.</w:t>
            </w:r>
          </w:p>
        </w:tc>
      </w:tr>
      <w:tr w:rsidR="000C2010" w:rsidRPr="00473E23" w14:paraId="19075B99" w14:textId="77777777" w:rsidTr="000C2010">
        <w:trPr>
          <w:trHeight w:val="990"/>
        </w:trPr>
        <w:tc>
          <w:tcPr>
            <w:tcW w:w="1447" w:type="dxa"/>
            <w:vMerge/>
            <w:vAlign w:val="center"/>
            <w:hideMark/>
          </w:tcPr>
          <w:p w14:paraId="71E3422C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366E8BD2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How do I close my account?</w:t>
            </w:r>
          </w:p>
        </w:tc>
        <w:tc>
          <w:tcPr>
            <w:tcW w:w="6089" w:type="dxa"/>
            <w:vAlign w:val="center"/>
            <w:hideMark/>
          </w:tcPr>
          <w:p w14:paraId="49F6B840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You</w:t>
            </w:r>
            <w:r w:rsidRPr="009546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can request that in Schools Recruitment for non-DET accounts. For DET accounts</w:t>
            </w:r>
            <w:r w:rsidRPr="009546E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(th</w:t>
            </w:r>
            <w:r w:rsidRPr="009546EE">
              <w:rPr>
                <w:rFonts w:ascii="Calibri" w:eastAsia="Times New Roman" w:hAnsi="Calibri" w:cs="Times New Roman"/>
                <w:color w:val="000000"/>
                <w:lang w:eastAsia="en-AU"/>
              </w:rPr>
              <w:t>o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se logged in via eduPay), your account is closed when you cease employment with the department. </w:t>
            </w:r>
          </w:p>
        </w:tc>
      </w:tr>
      <w:tr w:rsidR="000C2010" w:rsidRPr="00473E23" w14:paraId="393F079E" w14:textId="77777777" w:rsidTr="000C2010">
        <w:trPr>
          <w:trHeight w:val="1440"/>
        </w:trPr>
        <w:tc>
          <w:tcPr>
            <w:tcW w:w="1447" w:type="dxa"/>
            <w:vMerge/>
            <w:vAlign w:val="center"/>
            <w:hideMark/>
          </w:tcPr>
          <w:p w14:paraId="4A51C915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3E9C15ED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 have a profile using my DET account however will cease employment. What will happen to the details/history of my account?</w:t>
            </w:r>
          </w:p>
        </w:tc>
        <w:tc>
          <w:tcPr>
            <w:tcW w:w="6089" w:type="dxa"/>
            <w:vAlign w:val="center"/>
            <w:hideMark/>
          </w:tcPr>
          <w:p w14:paraId="05020323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Your internal account will terminate.  If you wish to apply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vacancies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after you cease employment, you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will need to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use your non-DET account in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Applicant portal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.  Alternatively,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you can register as a New User. </w:t>
            </w:r>
          </w:p>
        </w:tc>
      </w:tr>
      <w:tr w:rsidR="000C2010" w:rsidRPr="00473E23" w14:paraId="04EBDBF5" w14:textId="77777777" w:rsidTr="000C2010">
        <w:trPr>
          <w:trHeight w:val="288"/>
        </w:trPr>
        <w:tc>
          <w:tcPr>
            <w:tcW w:w="1447" w:type="dxa"/>
            <w:vMerge w:val="restart"/>
            <w:noWrap/>
            <w:vAlign w:val="center"/>
            <w:hideMark/>
          </w:tcPr>
          <w:p w14:paraId="42141130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Other</w:t>
            </w:r>
          </w:p>
        </w:tc>
        <w:tc>
          <w:tcPr>
            <w:tcW w:w="3250" w:type="dxa"/>
            <w:vAlign w:val="center"/>
            <w:hideMark/>
          </w:tcPr>
          <w:p w14:paraId="16E441A5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Can I access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the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Applicant Portal from eduPay?</w:t>
            </w:r>
          </w:p>
        </w:tc>
        <w:tc>
          <w:tcPr>
            <w:tcW w:w="6089" w:type="dxa"/>
            <w:vAlign w:val="center"/>
            <w:hideMark/>
          </w:tcPr>
          <w:p w14:paraId="4DB71D4C" w14:textId="0BF68F8B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Yes, via </w:t>
            </w:r>
            <w:r w:rsidR="00B02141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eduPay | 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Employee homepage </w:t>
            </w:r>
            <w:r w:rsidR="00B02141">
              <w:rPr>
                <w:rFonts w:ascii="Calibri" w:eastAsia="Times New Roman" w:hAnsi="Calibri" w:cs="Times New Roman"/>
                <w:color w:val="000000"/>
                <w:lang w:eastAsia="en-AU"/>
              </w:rPr>
              <w:t>|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Careers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tile</w:t>
            </w:r>
          </w:p>
        </w:tc>
      </w:tr>
      <w:tr w:rsidR="000C2010" w:rsidRPr="00473E23" w14:paraId="3FDB0A7D" w14:textId="77777777" w:rsidTr="000C2010">
        <w:trPr>
          <w:trHeight w:val="1152"/>
        </w:trPr>
        <w:tc>
          <w:tcPr>
            <w:tcW w:w="1447" w:type="dxa"/>
            <w:vMerge/>
            <w:vAlign w:val="center"/>
            <w:hideMark/>
          </w:tcPr>
          <w:p w14:paraId="6761F655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3433FACA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What is the advantage of accessing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Applicant Portal from eduPay</w:t>
            </w:r>
          </w:p>
        </w:tc>
        <w:tc>
          <w:tcPr>
            <w:tcW w:w="6089" w:type="dxa"/>
            <w:vAlign w:val="center"/>
            <w:hideMark/>
          </w:tcPr>
          <w:p w14:paraId="4928DE0A" w14:textId="2E614255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As an internal applicant you will be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able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to see all career opportunities including schools, VPS, Expressions of Interest, </w:t>
            </w:r>
            <w:r w:rsidR="00087DA9"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Appointments,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and </w:t>
            </w:r>
            <w:r w:rsidRPr="009546EE">
              <w:rPr>
                <w:rFonts w:ascii="Calibri" w:eastAsia="Times New Roman" w:hAnsi="Calibri" w:cs="Times New Roman"/>
                <w:color w:val="000000"/>
                <w:lang w:eastAsia="en-AU"/>
              </w:rPr>
              <w:t>short-term</w:t>
            </w: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opportunities</w:t>
            </w:r>
            <w:r w:rsidR="00B0214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2010" w:rsidRPr="00473E23" w14:paraId="30E43ACD" w14:textId="77777777" w:rsidTr="000C2010">
        <w:trPr>
          <w:trHeight w:val="864"/>
        </w:trPr>
        <w:tc>
          <w:tcPr>
            <w:tcW w:w="1447" w:type="dxa"/>
            <w:vMerge/>
            <w:vAlign w:val="center"/>
            <w:hideMark/>
          </w:tcPr>
          <w:p w14:paraId="512E239E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721945CD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Can I access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the 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Applicant Portal externally?</w:t>
            </w:r>
          </w:p>
        </w:tc>
        <w:tc>
          <w:tcPr>
            <w:tcW w:w="6089" w:type="dxa"/>
            <w:vAlign w:val="center"/>
            <w:hideMark/>
          </w:tcPr>
          <w:p w14:paraId="4E97CEC5" w14:textId="0C90BFC6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Yes, you can browse schools only jobs online and create an account as an external applicant</w:t>
            </w:r>
            <w:r w:rsidR="00B02141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0C2010" w:rsidRPr="00473E23" w14:paraId="5A5D532C" w14:textId="77777777" w:rsidTr="000C2010">
        <w:trPr>
          <w:trHeight w:val="576"/>
        </w:trPr>
        <w:tc>
          <w:tcPr>
            <w:tcW w:w="1447" w:type="dxa"/>
            <w:vMerge/>
            <w:vAlign w:val="center"/>
            <w:hideMark/>
          </w:tcPr>
          <w:p w14:paraId="3EB09F24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18D60BA9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Can you still set up a job search agent to email you directly?</w:t>
            </w:r>
          </w:p>
        </w:tc>
        <w:tc>
          <w:tcPr>
            <w:tcW w:w="6089" w:type="dxa"/>
            <w:vAlign w:val="center"/>
            <w:hideMark/>
          </w:tcPr>
          <w:p w14:paraId="668A153B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</w:tr>
      <w:tr w:rsidR="000C2010" w:rsidRPr="00473E23" w14:paraId="3DE8BC46" w14:textId="77777777" w:rsidTr="000C2010">
        <w:trPr>
          <w:trHeight w:val="576"/>
        </w:trPr>
        <w:tc>
          <w:tcPr>
            <w:tcW w:w="1447" w:type="dxa"/>
            <w:vMerge/>
            <w:vAlign w:val="center"/>
            <w:hideMark/>
          </w:tcPr>
          <w:p w14:paraId="494C978D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1A5ECA86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Does the attachment name need to be unique for each application?</w:t>
            </w:r>
          </w:p>
        </w:tc>
        <w:tc>
          <w:tcPr>
            <w:tcW w:w="6089" w:type="dxa"/>
            <w:vAlign w:val="center"/>
            <w:hideMark/>
          </w:tcPr>
          <w:p w14:paraId="418C4967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Yes</w:t>
            </w:r>
          </w:p>
        </w:tc>
      </w:tr>
      <w:tr w:rsidR="000C2010" w:rsidRPr="00473E23" w14:paraId="38D75806" w14:textId="77777777" w:rsidTr="000C2010">
        <w:trPr>
          <w:trHeight w:val="576"/>
        </w:trPr>
        <w:tc>
          <w:tcPr>
            <w:tcW w:w="1447" w:type="dxa"/>
            <w:vMerge/>
            <w:vAlign w:val="center"/>
            <w:hideMark/>
          </w:tcPr>
          <w:p w14:paraId="248BAAB0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1D1FF2F0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 it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possible to turn off email notifications for one of the saved jobs? </w:t>
            </w:r>
          </w:p>
        </w:tc>
        <w:tc>
          <w:tcPr>
            <w:tcW w:w="6089" w:type="dxa"/>
            <w:vAlign w:val="center"/>
            <w:hideMark/>
          </w:tcPr>
          <w:p w14:paraId="6DB7A239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Yes - untick the box that says 'email me when the new jobs meet my criteria'</w:t>
            </w:r>
          </w:p>
        </w:tc>
      </w:tr>
      <w:tr w:rsidR="000C2010" w:rsidRPr="00473E23" w14:paraId="2AA30CA8" w14:textId="77777777" w:rsidTr="000C2010">
        <w:trPr>
          <w:trHeight w:val="288"/>
        </w:trPr>
        <w:tc>
          <w:tcPr>
            <w:tcW w:w="1447" w:type="dxa"/>
            <w:vMerge/>
            <w:vAlign w:val="center"/>
            <w:hideMark/>
          </w:tcPr>
          <w:p w14:paraId="3858A6A3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3BFD877E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Are we still </w:t>
            </w:r>
            <w:r w:rsidRPr="009546E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able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to see the filters?</w:t>
            </w:r>
          </w:p>
        </w:tc>
        <w:tc>
          <w:tcPr>
            <w:tcW w:w="6089" w:type="dxa"/>
            <w:vAlign w:val="center"/>
            <w:hideMark/>
          </w:tcPr>
          <w:p w14:paraId="0843C32B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Yes, they are the same, no change</w:t>
            </w:r>
          </w:p>
        </w:tc>
      </w:tr>
      <w:tr w:rsidR="000C2010" w:rsidRPr="00473E23" w14:paraId="234C1AA8" w14:textId="77777777" w:rsidTr="000C2010">
        <w:trPr>
          <w:trHeight w:val="576"/>
        </w:trPr>
        <w:tc>
          <w:tcPr>
            <w:tcW w:w="1447" w:type="dxa"/>
            <w:vMerge/>
            <w:vAlign w:val="center"/>
            <w:hideMark/>
          </w:tcPr>
          <w:p w14:paraId="4C29602C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  <w:hideMark/>
          </w:tcPr>
          <w:p w14:paraId="6A5B5B56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Is there a file size limit on an attac</w:t>
            </w:r>
            <w:r w:rsidRPr="009546E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</w:t>
            </w:r>
            <w:r w:rsidRPr="00473E2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ment?</w:t>
            </w:r>
          </w:p>
        </w:tc>
        <w:tc>
          <w:tcPr>
            <w:tcW w:w="6089" w:type="dxa"/>
            <w:vAlign w:val="center"/>
            <w:hideMark/>
          </w:tcPr>
          <w:p w14:paraId="4DCBECE6" w14:textId="77777777" w:rsidR="000C2010" w:rsidRPr="00473E23" w:rsidRDefault="000C2010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3E23">
              <w:rPr>
                <w:rFonts w:ascii="Calibri" w:eastAsia="Times New Roman" w:hAnsi="Calibri" w:cs="Times New Roman"/>
                <w:color w:val="000000"/>
                <w:lang w:eastAsia="en-AU"/>
              </w:rPr>
              <w:t>Yes, but this won't be restrictive given you are uploading text only documents</w:t>
            </w:r>
          </w:p>
        </w:tc>
      </w:tr>
      <w:tr w:rsidR="00F334E1" w:rsidRPr="00473E23" w14:paraId="06E7ED95" w14:textId="77777777" w:rsidTr="000C2010">
        <w:trPr>
          <w:trHeight w:val="576"/>
        </w:trPr>
        <w:tc>
          <w:tcPr>
            <w:tcW w:w="1447" w:type="dxa"/>
            <w:vMerge w:val="restart"/>
            <w:vAlign w:val="center"/>
          </w:tcPr>
          <w:p w14:paraId="41E39DAC" w14:textId="3179F7C7" w:rsidR="00F334E1" w:rsidRPr="00473E23" w:rsidRDefault="00F334E1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Applicants</w:t>
            </w:r>
          </w:p>
        </w:tc>
        <w:tc>
          <w:tcPr>
            <w:tcW w:w="3250" w:type="dxa"/>
            <w:vAlign w:val="center"/>
          </w:tcPr>
          <w:p w14:paraId="5424B1DD" w14:textId="28D97845" w:rsidR="00F334E1" w:rsidRPr="00473E23" w:rsidRDefault="00F334E1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External</w:t>
            </w:r>
          </w:p>
        </w:tc>
        <w:tc>
          <w:tcPr>
            <w:tcW w:w="6089" w:type="dxa"/>
            <w:vAlign w:val="center"/>
          </w:tcPr>
          <w:p w14:paraId="1EC85815" w14:textId="31342973" w:rsidR="00F334E1" w:rsidRPr="00473E23" w:rsidRDefault="00F334E1" w:rsidP="000C2010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cstheme="minorHAnsi"/>
              </w:rPr>
              <w:t>A</w:t>
            </w:r>
            <w:r w:rsidRPr="00D12A7C">
              <w:rPr>
                <w:rFonts w:cstheme="minorHAnsi"/>
              </w:rPr>
              <w:t xml:space="preserve"> person who has not been</w:t>
            </w:r>
            <w:r>
              <w:rPr>
                <w:rFonts w:cstheme="minorHAnsi"/>
              </w:rPr>
              <w:t xml:space="preserve"> or is currently not</w:t>
            </w:r>
            <w:r w:rsidRPr="00D12A7C">
              <w:rPr>
                <w:rFonts w:cstheme="minorHAnsi"/>
              </w:rPr>
              <w:t xml:space="preserve"> employed by the Department.  A current employee may also create an account as an external applicant.</w:t>
            </w:r>
          </w:p>
        </w:tc>
      </w:tr>
      <w:tr w:rsidR="00F334E1" w:rsidRPr="00473E23" w14:paraId="64A4B24E" w14:textId="77777777" w:rsidTr="000C2010">
        <w:trPr>
          <w:trHeight w:val="576"/>
        </w:trPr>
        <w:tc>
          <w:tcPr>
            <w:tcW w:w="1447" w:type="dxa"/>
            <w:vMerge/>
            <w:vAlign w:val="center"/>
          </w:tcPr>
          <w:p w14:paraId="720A02D7" w14:textId="77777777" w:rsidR="00F334E1" w:rsidRDefault="00F334E1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250" w:type="dxa"/>
            <w:vAlign w:val="center"/>
          </w:tcPr>
          <w:p w14:paraId="051BE426" w14:textId="6B150AA5" w:rsidR="00F334E1" w:rsidRDefault="00F334E1" w:rsidP="000C201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Internal </w:t>
            </w:r>
          </w:p>
        </w:tc>
        <w:tc>
          <w:tcPr>
            <w:tcW w:w="6089" w:type="dxa"/>
            <w:vAlign w:val="center"/>
          </w:tcPr>
          <w:p w14:paraId="1A0C4AF7" w14:textId="6FADB3F4" w:rsidR="00F334E1" w:rsidRDefault="00F334E1" w:rsidP="000C2010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F334E1">
              <w:rPr>
                <w:rFonts w:cstheme="minorHAnsi"/>
              </w:rPr>
              <w:t xml:space="preserve"> person who is currently employed by the Department</w:t>
            </w:r>
          </w:p>
        </w:tc>
      </w:tr>
    </w:tbl>
    <w:p w14:paraId="39A77679" w14:textId="77777777" w:rsidR="000C2010" w:rsidRPr="00850417" w:rsidRDefault="000C2010" w:rsidP="000C2010">
      <w:pPr>
        <w:pStyle w:val="DETHeading2"/>
        <w:spacing w:after="0" w:line="240" w:lineRule="auto"/>
        <w:rPr>
          <w:rFonts w:asciiTheme="minorHAnsi" w:eastAsia="Times New Roman" w:hAnsiTheme="minorHAnsi" w:cstheme="minorHAnsi"/>
          <w:b w:val="0"/>
          <w:bCs/>
          <w:caps w:val="0"/>
          <w:color w:val="000000" w:themeColor="text1"/>
          <w:sz w:val="4"/>
          <w:szCs w:val="4"/>
          <w:lang w:eastAsia="en-AU"/>
        </w:rPr>
      </w:pPr>
    </w:p>
    <w:sectPr w:rsidR="000C2010" w:rsidRPr="00850417" w:rsidSect="0017083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567" w:bottom="567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CA87" w14:textId="77777777" w:rsidR="009B298E" w:rsidRDefault="009B298E" w:rsidP="00C01410">
      <w:pPr>
        <w:spacing w:after="0" w:line="240" w:lineRule="auto"/>
      </w:pPr>
      <w:r>
        <w:separator/>
      </w:r>
    </w:p>
  </w:endnote>
  <w:endnote w:type="continuationSeparator" w:id="0">
    <w:p w14:paraId="158F991A" w14:textId="77777777" w:rsidR="009B298E" w:rsidRDefault="009B298E" w:rsidP="00C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6151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FABAC" w14:textId="7C56552E" w:rsidR="003D4363" w:rsidRPr="0035234A" w:rsidRDefault="0035234A" w:rsidP="0035234A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</w:rPr>
        </w:pPr>
        <w:r>
          <w:rPr>
            <w:sz w:val="16"/>
            <w:szCs w:val="16"/>
          </w:rPr>
          <w:t>Applicant Job Opportunitie</w:t>
        </w:r>
        <w:r w:rsidR="0017083B">
          <w:rPr>
            <w:sz w:val="16"/>
            <w:szCs w:val="16"/>
          </w:rPr>
          <w:t>s – Frequently Asked Questions</w:t>
        </w:r>
        <w:r w:rsidR="00DC3654">
          <w:rPr>
            <w:sz w:val="16"/>
            <w:szCs w:val="16"/>
          </w:rPr>
          <w:tab/>
        </w:r>
        <w:r w:rsidR="003D4363" w:rsidRPr="001301F4">
          <w:rPr>
            <w:sz w:val="16"/>
            <w:szCs w:val="16"/>
          </w:rPr>
          <w:t xml:space="preserve">Page | </w:t>
        </w:r>
        <w:r w:rsidR="003D4363" w:rsidRPr="001301F4">
          <w:rPr>
            <w:sz w:val="16"/>
            <w:szCs w:val="16"/>
          </w:rPr>
          <w:fldChar w:fldCharType="begin"/>
        </w:r>
        <w:r w:rsidR="003D4363" w:rsidRPr="001301F4">
          <w:rPr>
            <w:sz w:val="16"/>
            <w:szCs w:val="16"/>
          </w:rPr>
          <w:instrText xml:space="preserve"> PAGE   \* MERGEFORMAT </w:instrText>
        </w:r>
        <w:r w:rsidR="003D4363" w:rsidRPr="001301F4">
          <w:rPr>
            <w:sz w:val="16"/>
            <w:szCs w:val="16"/>
          </w:rPr>
          <w:fldChar w:fldCharType="separate"/>
        </w:r>
        <w:r w:rsidR="00161EBA">
          <w:rPr>
            <w:noProof/>
            <w:sz w:val="16"/>
            <w:szCs w:val="16"/>
          </w:rPr>
          <w:t>1</w:t>
        </w:r>
        <w:r w:rsidR="003D4363" w:rsidRPr="001301F4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51498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B72EC" w14:textId="0EBA41F8" w:rsidR="0017083B" w:rsidRPr="0035234A" w:rsidRDefault="0017083B" w:rsidP="0017083B">
        <w:pPr>
          <w:pStyle w:val="Footer"/>
          <w:tabs>
            <w:tab w:val="clear" w:pos="4513"/>
            <w:tab w:val="clear" w:pos="9026"/>
            <w:tab w:val="right" w:pos="10630"/>
          </w:tabs>
          <w:rPr>
            <w:sz w:val="16"/>
            <w:szCs w:val="16"/>
          </w:rPr>
        </w:pPr>
        <w:r>
          <w:rPr>
            <w:sz w:val="16"/>
            <w:szCs w:val="16"/>
          </w:rPr>
          <w:t>Applicant Job Opportunities – Frequently Asked Questions</w:t>
        </w:r>
        <w:r>
          <w:rPr>
            <w:sz w:val="16"/>
            <w:szCs w:val="16"/>
          </w:rPr>
          <w:tab/>
          <w:t>Last updated 20 October 2021</w:t>
        </w:r>
      </w:p>
    </w:sdtContent>
  </w:sdt>
  <w:p w14:paraId="7155A79A" w14:textId="1CDA11C0" w:rsidR="00DC3654" w:rsidRPr="00DC3654" w:rsidRDefault="00DC3654" w:rsidP="00A71666">
    <w:pPr>
      <w:pStyle w:val="Footer"/>
      <w:tabs>
        <w:tab w:val="clear" w:pos="4513"/>
        <w:tab w:val="clear" w:pos="9026"/>
        <w:tab w:val="right" w:pos="10630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DDDB" w14:textId="77777777" w:rsidR="009B298E" w:rsidRDefault="009B298E" w:rsidP="00C01410">
      <w:pPr>
        <w:spacing w:after="0" w:line="240" w:lineRule="auto"/>
      </w:pPr>
      <w:r>
        <w:separator/>
      </w:r>
    </w:p>
  </w:footnote>
  <w:footnote w:type="continuationSeparator" w:id="0">
    <w:p w14:paraId="5E6CA0CC" w14:textId="77777777" w:rsidR="009B298E" w:rsidRDefault="009B298E" w:rsidP="00C0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A250" w14:textId="5F27D953" w:rsidR="003D4363" w:rsidRDefault="00983851">
    <w:pPr>
      <w:pStyle w:val="Header"/>
    </w:pPr>
    <w:r>
      <w:rPr>
        <w:noProof/>
      </w:rPr>
      <w:drawing>
        <wp:inline distT="0" distB="0" distL="0" distR="0" wp14:anchorId="16C920CB" wp14:editId="23B7B828">
          <wp:extent cx="6750050" cy="661670"/>
          <wp:effectExtent l="0" t="0" r="0" b="508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0265" w14:textId="6BE4F0DB" w:rsidR="00DC3654" w:rsidRPr="00DC3654" w:rsidRDefault="00983851" w:rsidP="0017083B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48F8F938" wp14:editId="67049AC8">
          <wp:extent cx="6750050" cy="661670"/>
          <wp:effectExtent l="0" t="0" r="0" b="508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6220D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909"/>
    <w:multiLevelType w:val="hybridMultilevel"/>
    <w:tmpl w:val="AC28FA1A"/>
    <w:lvl w:ilvl="0" w:tplc="F1249CB0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E0C"/>
    <w:multiLevelType w:val="hybridMultilevel"/>
    <w:tmpl w:val="D6C25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A72A7"/>
    <w:multiLevelType w:val="hybridMultilevel"/>
    <w:tmpl w:val="A5FA0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A"/>
    <w:rsid w:val="0000405B"/>
    <w:rsid w:val="0001008F"/>
    <w:rsid w:val="00014F50"/>
    <w:rsid w:val="000168AE"/>
    <w:rsid w:val="00032853"/>
    <w:rsid w:val="00051FF9"/>
    <w:rsid w:val="00064416"/>
    <w:rsid w:val="00067B5E"/>
    <w:rsid w:val="00087DA9"/>
    <w:rsid w:val="000933F2"/>
    <w:rsid w:val="000A685C"/>
    <w:rsid w:val="000B541B"/>
    <w:rsid w:val="000B579D"/>
    <w:rsid w:val="000C2010"/>
    <w:rsid w:val="000D5007"/>
    <w:rsid w:val="000E0C6D"/>
    <w:rsid w:val="000E0DCE"/>
    <w:rsid w:val="000F2760"/>
    <w:rsid w:val="000F41CE"/>
    <w:rsid w:val="000F58F4"/>
    <w:rsid w:val="000F64A4"/>
    <w:rsid w:val="000F6B1E"/>
    <w:rsid w:val="0010759D"/>
    <w:rsid w:val="00107CD0"/>
    <w:rsid w:val="00121C85"/>
    <w:rsid w:val="00125F0C"/>
    <w:rsid w:val="001301F4"/>
    <w:rsid w:val="00140A0D"/>
    <w:rsid w:val="00142A6D"/>
    <w:rsid w:val="001478D6"/>
    <w:rsid w:val="00151258"/>
    <w:rsid w:val="00154C6F"/>
    <w:rsid w:val="00157C40"/>
    <w:rsid w:val="00161EBA"/>
    <w:rsid w:val="0017083B"/>
    <w:rsid w:val="00184EF7"/>
    <w:rsid w:val="00185943"/>
    <w:rsid w:val="001914A2"/>
    <w:rsid w:val="001923F1"/>
    <w:rsid w:val="001A0297"/>
    <w:rsid w:val="001B1D4C"/>
    <w:rsid w:val="001C10F1"/>
    <w:rsid w:val="001C1B14"/>
    <w:rsid w:val="001D0CC5"/>
    <w:rsid w:val="001D5C4F"/>
    <w:rsid w:val="001E1651"/>
    <w:rsid w:val="001E535C"/>
    <w:rsid w:val="001F2143"/>
    <w:rsid w:val="001F6AAB"/>
    <w:rsid w:val="0020027F"/>
    <w:rsid w:val="002049F5"/>
    <w:rsid w:val="00205809"/>
    <w:rsid w:val="00215852"/>
    <w:rsid w:val="00220C0A"/>
    <w:rsid w:val="00232B1D"/>
    <w:rsid w:val="00234685"/>
    <w:rsid w:val="002368C1"/>
    <w:rsid w:val="00250A5E"/>
    <w:rsid w:val="002549D1"/>
    <w:rsid w:val="00260AA5"/>
    <w:rsid w:val="0027357A"/>
    <w:rsid w:val="002742CB"/>
    <w:rsid w:val="0028006E"/>
    <w:rsid w:val="00292FF4"/>
    <w:rsid w:val="002A650B"/>
    <w:rsid w:val="002B0BE4"/>
    <w:rsid w:val="002D110E"/>
    <w:rsid w:val="002D7C73"/>
    <w:rsid w:val="002E0922"/>
    <w:rsid w:val="002F056E"/>
    <w:rsid w:val="002F71CA"/>
    <w:rsid w:val="0035234A"/>
    <w:rsid w:val="00355B8F"/>
    <w:rsid w:val="003622B5"/>
    <w:rsid w:val="00377CB2"/>
    <w:rsid w:val="003820CC"/>
    <w:rsid w:val="00384C7E"/>
    <w:rsid w:val="00391907"/>
    <w:rsid w:val="00393A48"/>
    <w:rsid w:val="003949A9"/>
    <w:rsid w:val="00395291"/>
    <w:rsid w:val="003A1808"/>
    <w:rsid w:val="003B3999"/>
    <w:rsid w:val="003B4AB7"/>
    <w:rsid w:val="003C7F8E"/>
    <w:rsid w:val="003D30F0"/>
    <w:rsid w:val="003D4363"/>
    <w:rsid w:val="003D7266"/>
    <w:rsid w:val="003D77C9"/>
    <w:rsid w:val="003F17AB"/>
    <w:rsid w:val="003F51F8"/>
    <w:rsid w:val="00415B2A"/>
    <w:rsid w:val="0041606B"/>
    <w:rsid w:val="0041727C"/>
    <w:rsid w:val="004204D4"/>
    <w:rsid w:val="0042058D"/>
    <w:rsid w:val="00421C30"/>
    <w:rsid w:val="00433C91"/>
    <w:rsid w:val="0049155A"/>
    <w:rsid w:val="004A6095"/>
    <w:rsid w:val="004B7002"/>
    <w:rsid w:val="004C1BAD"/>
    <w:rsid w:val="00517F3A"/>
    <w:rsid w:val="00517F84"/>
    <w:rsid w:val="0052742B"/>
    <w:rsid w:val="00531FF2"/>
    <w:rsid w:val="0054487D"/>
    <w:rsid w:val="0056456D"/>
    <w:rsid w:val="0056739E"/>
    <w:rsid w:val="00571E8A"/>
    <w:rsid w:val="005812B6"/>
    <w:rsid w:val="00582613"/>
    <w:rsid w:val="00583584"/>
    <w:rsid w:val="00585DE6"/>
    <w:rsid w:val="005B79FE"/>
    <w:rsid w:val="005C380F"/>
    <w:rsid w:val="005C50E5"/>
    <w:rsid w:val="005D7E51"/>
    <w:rsid w:val="00626F1D"/>
    <w:rsid w:val="006311CB"/>
    <w:rsid w:val="00640DBC"/>
    <w:rsid w:val="00641920"/>
    <w:rsid w:val="00645E00"/>
    <w:rsid w:val="00654D94"/>
    <w:rsid w:val="00656353"/>
    <w:rsid w:val="006776A4"/>
    <w:rsid w:val="006B2686"/>
    <w:rsid w:val="006B3C13"/>
    <w:rsid w:val="006B6BFC"/>
    <w:rsid w:val="006C2230"/>
    <w:rsid w:val="006C4FD7"/>
    <w:rsid w:val="006F41E9"/>
    <w:rsid w:val="007039CA"/>
    <w:rsid w:val="00704161"/>
    <w:rsid w:val="0070635B"/>
    <w:rsid w:val="007118D6"/>
    <w:rsid w:val="00721CFD"/>
    <w:rsid w:val="00726DCB"/>
    <w:rsid w:val="0072764E"/>
    <w:rsid w:val="007335C1"/>
    <w:rsid w:val="007516FD"/>
    <w:rsid w:val="00762EBD"/>
    <w:rsid w:val="007713CE"/>
    <w:rsid w:val="00785C01"/>
    <w:rsid w:val="0079073B"/>
    <w:rsid w:val="007945E2"/>
    <w:rsid w:val="007972A7"/>
    <w:rsid w:val="007D54A2"/>
    <w:rsid w:val="007E7212"/>
    <w:rsid w:val="007F1130"/>
    <w:rsid w:val="00816914"/>
    <w:rsid w:val="00825F3F"/>
    <w:rsid w:val="00832189"/>
    <w:rsid w:val="0083432F"/>
    <w:rsid w:val="008417D6"/>
    <w:rsid w:val="00855394"/>
    <w:rsid w:val="008657D5"/>
    <w:rsid w:val="008748EB"/>
    <w:rsid w:val="008A3D36"/>
    <w:rsid w:val="008A737B"/>
    <w:rsid w:val="008A7BA6"/>
    <w:rsid w:val="008F4BD4"/>
    <w:rsid w:val="008F6BB4"/>
    <w:rsid w:val="00921A3E"/>
    <w:rsid w:val="00956333"/>
    <w:rsid w:val="00975822"/>
    <w:rsid w:val="00976534"/>
    <w:rsid w:val="009816C0"/>
    <w:rsid w:val="009823AB"/>
    <w:rsid w:val="00983851"/>
    <w:rsid w:val="00991073"/>
    <w:rsid w:val="009A0563"/>
    <w:rsid w:val="009A1E38"/>
    <w:rsid w:val="009B298E"/>
    <w:rsid w:val="009C155A"/>
    <w:rsid w:val="009E782D"/>
    <w:rsid w:val="009F5640"/>
    <w:rsid w:val="00A02514"/>
    <w:rsid w:val="00A04CC3"/>
    <w:rsid w:val="00A0510C"/>
    <w:rsid w:val="00A102A5"/>
    <w:rsid w:val="00A1363D"/>
    <w:rsid w:val="00A14846"/>
    <w:rsid w:val="00A1742E"/>
    <w:rsid w:val="00A31EB5"/>
    <w:rsid w:val="00A37F24"/>
    <w:rsid w:val="00A61D63"/>
    <w:rsid w:val="00A6249D"/>
    <w:rsid w:val="00A71666"/>
    <w:rsid w:val="00A81916"/>
    <w:rsid w:val="00A86F9A"/>
    <w:rsid w:val="00A968C7"/>
    <w:rsid w:val="00AA29DE"/>
    <w:rsid w:val="00AA79F8"/>
    <w:rsid w:val="00AA7B67"/>
    <w:rsid w:val="00AC2AC9"/>
    <w:rsid w:val="00AF5B65"/>
    <w:rsid w:val="00B00C76"/>
    <w:rsid w:val="00B00E01"/>
    <w:rsid w:val="00B02141"/>
    <w:rsid w:val="00B0292D"/>
    <w:rsid w:val="00B108A3"/>
    <w:rsid w:val="00B203EC"/>
    <w:rsid w:val="00B265F6"/>
    <w:rsid w:val="00B362DE"/>
    <w:rsid w:val="00B636EA"/>
    <w:rsid w:val="00B77807"/>
    <w:rsid w:val="00B77A53"/>
    <w:rsid w:val="00BB2B1C"/>
    <w:rsid w:val="00BB2D44"/>
    <w:rsid w:val="00BB5002"/>
    <w:rsid w:val="00BB7C7E"/>
    <w:rsid w:val="00BD67C8"/>
    <w:rsid w:val="00BE7906"/>
    <w:rsid w:val="00C01410"/>
    <w:rsid w:val="00C01FE5"/>
    <w:rsid w:val="00C029CB"/>
    <w:rsid w:val="00C13A30"/>
    <w:rsid w:val="00C64054"/>
    <w:rsid w:val="00C704C6"/>
    <w:rsid w:val="00C70525"/>
    <w:rsid w:val="00C725BF"/>
    <w:rsid w:val="00C80C5D"/>
    <w:rsid w:val="00C81778"/>
    <w:rsid w:val="00C85EF1"/>
    <w:rsid w:val="00C86F63"/>
    <w:rsid w:val="00C87FAE"/>
    <w:rsid w:val="00C9553A"/>
    <w:rsid w:val="00CA21AB"/>
    <w:rsid w:val="00CB60E3"/>
    <w:rsid w:val="00CC6DD0"/>
    <w:rsid w:val="00CF30A4"/>
    <w:rsid w:val="00D027C3"/>
    <w:rsid w:val="00D10D9B"/>
    <w:rsid w:val="00D14F93"/>
    <w:rsid w:val="00D235D0"/>
    <w:rsid w:val="00D25131"/>
    <w:rsid w:val="00D322B4"/>
    <w:rsid w:val="00D32742"/>
    <w:rsid w:val="00D33C96"/>
    <w:rsid w:val="00D405AF"/>
    <w:rsid w:val="00D44598"/>
    <w:rsid w:val="00D5532B"/>
    <w:rsid w:val="00D60A06"/>
    <w:rsid w:val="00D64158"/>
    <w:rsid w:val="00D66127"/>
    <w:rsid w:val="00D71204"/>
    <w:rsid w:val="00DA186D"/>
    <w:rsid w:val="00DB48F3"/>
    <w:rsid w:val="00DC2734"/>
    <w:rsid w:val="00DC3654"/>
    <w:rsid w:val="00DC66AD"/>
    <w:rsid w:val="00DE0126"/>
    <w:rsid w:val="00DF7180"/>
    <w:rsid w:val="00E001F3"/>
    <w:rsid w:val="00E00A94"/>
    <w:rsid w:val="00E03905"/>
    <w:rsid w:val="00E03C69"/>
    <w:rsid w:val="00E03D7E"/>
    <w:rsid w:val="00E10581"/>
    <w:rsid w:val="00E173E3"/>
    <w:rsid w:val="00E323D7"/>
    <w:rsid w:val="00E4010F"/>
    <w:rsid w:val="00E75416"/>
    <w:rsid w:val="00E91F30"/>
    <w:rsid w:val="00EB4B85"/>
    <w:rsid w:val="00EC462E"/>
    <w:rsid w:val="00ED5F95"/>
    <w:rsid w:val="00EE4BCC"/>
    <w:rsid w:val="00EF1055"/>
    <w:rsid w:val="00EF17CB"/>
    <w:rsid w:val="00F01854"/>
    <w:rsid w:val="00F05FAF"/>
    <w:rsid w:val="00F1078F"/>
    <w:rsid w:val="00F22AB1"/>
    <w:rsid w:val="00F24E9C"/>
    <w:rsid w:val="00F271FB"/>
    <w:rsid w:val="00F334E1"/>
    <w:rsid w:val="00F406A3"/>
    <w:rsid w:val="00F40CD7"/>
    <w:rsid w:val="00F44DCD"/>
    <w:rsid w:val="00F64DE1"/>
    <w:rsid w:val="00F70CCA"/>
    <w:rsid w:val="00F86AAC"/>
    <w:rsid w:val="00F92F87"/>
    <w:rsid w:val="00F93109"/>
    <w:rsid w:val="00F964EC"/>
    <w:rsid w:val="00FA5FAF"/>
    <w:rsid w:val="00FB137C"/>
    <w:rsid w:val="00FB6EBE"/>
    <w:rsid w:val="00FC3235"/>
    <w:rsid w:val="00FE461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B997AB"/>
  <w15:docId w15:val="{D46F39E1-B4A3-4B54-B559-E393200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410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10"/>
  </w:style>
  <w:style w:type="paragraph" w:styleId="Footer">
    <w:name w:val="footer"/>
    <w:basedOn w:val="Normal"/>
    <w:link w:val="FooterChar"/>
    <w:uiPriority w:val="99"/>
    <w:unhideWhenUsed/>
    <w:rsid w:val="00C01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10"/>
  </w:style>
  <w:style w:type="character" w:customStyle="1" w:styleId="Heading1Char">
    <w:name w:val="Heading 1 Char"/>
    <w:basedOn w:val="DefaultParagraphFont"/>
    <w:link w:val="Heading1"/>
    <w:rsid w:val="00C01410"/>
    <w:rPr>
      <w:rFonts w:ascii="Century Gothic" w:eastAsia="Times New Roman" w:hAnsi="Century Gothic" w:cs="Arial"/>
      <w:b/>
      <w:color w:val="3682A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A7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F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0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0E5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0027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27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27F"/>
    <w:rPr>
      <w:i/>
      <w:iCs/>
      <w:color w:val="4F81BD" w:themeColor="accent1"/>
    </w:rPr>
  </w:style>
  <w:style w:type="paragraph" w:customStyle="1" w:styleId="DETHeading2">
    <w:name w:val="DET_Heading 2"/>
    <w:basedOn w:val="Heading2"/>
    <w:qFormat/>
    <w:rsid w:val="000C2010"/>
    <w:pPr>
      <w:spacing w:before="180" w:after="120"/>
    </w:pPr>
    <w:rPr>
      <w:b/>
      <w:caps/>
      <w:color w:val="4F81BD" w:themeColor="accent1"/>
      <w:sz w:val="20"/>
    </w:rPr>
  </w:style>
  <w:style w:type="table" w:styleId="TableGrid">
    <w:name w:val="Table Grid"/>
    <w:basedOn w:val="TableNormal"/>
    <w:uiPriority w:val="39"/>
    <w:rsid w:val="000C201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2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058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careers/Pages/rol_help_applicant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careers/Pages/rol_help_applicants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r.tutor.recruitment@education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news/Pages/stories/2021/stories_tutor-learning-initiative-extended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hrweb/careers/Pages/rol_help_applicants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hrweb/careers/Pages/rol_help_applicants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ROL Tutor program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9A879-70DE-4B28-A085-79CB0D221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15D31-A0CA-4256-B704-D1CC3988000D}"/>
</file>

<file path=customXml/itemProps3.xml><?xml version="1.0" encoding="utf-8"?>
<ds:datastoreItem xmlns:ds="http://schemas.openxmlformats.org/officeDocument/2006/customXml" ds:itemID="{145B5D83-6189-48BA-A93C-1F33E3384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52C75-E3A6-4BAE-B5A4-EE4905EF3949}">
  <ds:schemaRefs>
    <ds:schemaRef ds:uri="http://schemas.microsoft.com/sharepoint/v3"/>
    <ds:schemaRef ds:uri="http://purl.org/dc/terms/"/>
    <ds:schemaRef ds:uri="http://schemas.microsoft.com/office/2006/documentManagement/types"/>
    <ds:schemaRef ds:uri="cb9114c1-daad-44dd-acad-30f4246641f2"/>
    <ds:schemaRef ds:uri="http://www.w3.org/XML/1998/namespace"/>
    <ds:schemaRef ds:uri="http://purl.org/dc/dcmitype/"/>
    <ds:schemaRef ds:uri="84571637-c7f9-44a1-95b1-d459eb7afb4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 Tutor CRT FAQs</vt:lpstr>
    </vt:vector>
  </TitlesOfParts>
  <Company>Department of Education and Training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 Tutor CRT FAQs</dc:title>
  <dc:subject>Tutor Frequently Asked Questions</dc:subject>
  <dc:creator>Schools Recruitment Unit</dc:creator>
  <cp:keywords>ROL, Recruitment Online, Applicant, ROL Help, Search for Job Opening, Job Vacancy</cp:keywords>
  <cp:lastModifiedBy>Rob Parfrey</cp:lastModifiedBy>
  <cp:revision>3</cp:revision>
  <dcterms:created xsi:type="dcterms:W3CDTF">2021-10-20T05:12:00Z</dcterms:created>
  <dcterms:modified xsi:type="dcterms:W3CDTF">2021-10-20T05:14:00Z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TaxCatchAll">
    <vt:lpwstr>72;#Document|82a2edb4-a4c4-40b1-b05a-5fe52d42e4c4;#70;#HRWeb|4e014723-a4da-42a2-b679-c90ea77e3371</vt:lpwstr>
  </property>
  <property fmtid="{D5CDD505-2E9C-101B-9397-08002B2CF9AE}" pid="4" name="DEECD_Author">
    <vt:lpwstr>120;#HRWeb|4e014723-a4da-42a2-b679-c90ea77e3371</vt:lpwstr>
  </property>
  <property fmtid="{D5CDD505-2E9C-101B-9397-08002B2CF9AE}" pid="5" name="Order">
    <vt:r8>209800</vt:r8>
  </property>
  <property fmtid="{D5CDD505-2E9C-101B-9397-08002B2CF9AE}" pid="6" name="DEECD_SubjectCategory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EECD_ItemType">
    <vt:lpwstr>115;#Document|82a2edb4-a4c4-40b1-b05a-5fe52d42e4c4</vt:lpwstr>
  </property>
  <property fmtid="{D5CDD505-2E9C-101B-9397-08002B2CF9AE}" pid="10" name="TemplateUrl">
    <vt:lpwstr/>
  </property>
  <property fmtid="{D5CDD505-2E9C-101B-9397-08002B2CF9AE}" pid="11" name="DEECD_Audience">
    <vt:lpwstr/>
  </property>
</Properties>
</file>