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80F5" w14:textId="3D54B858" w:rsidR="00624A55" w:rsidRPr="00131CDF" w:rsidRDefault="00EC5B2B" w:rsidP="008F3D35">
      <w:pPr>
        <w:pStyle w:val="Heading1"/>
        <w:rPr>
          <w:bCs/>
          <w:color w:val="006BA3" w:themeColor="accent4" w:themeShade="BF"/>
          <w:lang w:val="en-AU"/>
        </w:rPr>
      </w:pPr>
      <w:r w:rsidRPr="00270E80">
        <w:rPr>
          <w:bCs/>
          <w:color w:val="006BA3" w:themeColor="accent4" w:themeShade="BF"/>
          <w:lang w:val="en-AU"/>
        </w:rPr>
        <w:t>Shed</w:t>
      </w:r>
      <w:r w:rsidR="004F7953">
        <w:rPr>
          <w:bCs/>
          <w:color w:val="006BA3" w:themeColor="accent4" w:themeShade="BF"/>
          <w:lang w:val="en-AU"/>
        </w:rPr>
        <w:t>s, Workshops</w:t>
      </w:r>
      <w:r w:rsidRPr="00270E80">
        <w:rPr>
          <w:bCs/>
          <w:color w:val="006BA3" w:themeColor="accent4" w:themeShade="BF"/>
          <w:lang w:val="en-AU"/>
        </w:rPr>
        <w:t xml:space="preserve"> and </w:t>
      </w:r>
      <w:r>
        <w:rPr>
          <w:bCs/>
          <w:color w:val="006BA3" w:themeColor="accent4" w:themeShade="BF"/>
          <w:lang w:val="en-AU"/>
        </w:rPr>
        <w:t>F</w:t>
      </w:r>
      <w:r w:rsidRPr="00270E80">
        <w:rPr>
          <w:bCs/>
          <w:color w:val="006BA3" w:themeColor="accent4" w:themeShade="BF"/>
          <w:lang w:val="en-AU"/>
        </w:rPr>
        <w:t>acilit</w:t>
      </w:r>
      <w:r>
        <w:rPr>
          <w:bCs/>
          <w:color w:val="006BA3" w:themeColor="accent4" w:themeShade="BF"/>
          <w:lang w:val="en-AU"/>
        </w:rPr>
        <w:t>ies</w:t>
      </w:r>
      <w:r w:rsidRPr="00270E80">
        <w:rPr>
          <w:bCs/>
          <w:color w:val="006BA3" w:themeColor="accent4" w:themeShade="BF"/>
          <w:lang w:val="en-AU"/>
        </w:rPr>
        <w:t xml:space="preserve"> </w:t>
      </w:r>
      <w:r>
        <w:rPr>
          <w:bCs/>
          <w:color w:val="006BA3" w:themeColor="accent4" w:themeShade="BF"/>
          <w:lang w:val="en-AU"/>
        </w:rPr>
        <w:t>M</w:t>
      </w:r>
      <w:r w:rsidRPr="00270E80">
        <w:rPr>
          <w:bCs/>
          <w:color w:val="006BA3" w:themeColor="accent4" w:themeShade="BF"/>
          <w:lang w:val="en-AU"/>
        </w:rPr>
        <w:t xml:space="preserve">anagement </w:t>
      </w:r>
      <w:r>
        <w:rPr>
          <w:bCs/>
          <w:color w:val="006BA3" w:themeColor="accent4" w:themeShade="BF"/>
          <w:lang w:val="en-AU"/>
        </w:rPr>
        <w:t>S</w:t>
      </w:r>
      <w:r w:rsidRPr="00270E80">
        <w:rPr>
          <w:bCs/>
          <w:color w:val="006BA3" w:themeColor="accent4" w:themeShade="BF"/>
          <w:lang w:val="en-AU"/>
        </w:rPr>
        <w:t xml:space="preserve">torage </w:t>
      </w:r>
      <w:r w:rsidR="004F6AC8" w:rsidRPr="00131CDF">
        <w:rPr>
          <w:bCs/>
          <w:color w:val="006BA3" w:themeColor="accent4" w:themeShade="BF"/>
          <w:lang w:val="en-AU"/>
        </w:rPr>
        <w:t>Inspection Checklist</w:t>
      </w:r>
      <w:r w:rsidR="0093002A" w:rsidRPr="00131CDF">
        <w:rPr>
          <w:bCs/>
          <w:color w:val="006BA3" w:themeColor="accent4" w:themeShade="BF"/>
          <w:lang w:val="en-AU"/>
        </w:rPr>
        <w:t xml:space="preserve"> </w:t>
      </w:r>
    </w:p>
    <w:p w14:paraId="7D101E54" w14:textId="2F68A5F6" w:rsidR="00624A55" w:rsidRDefault="00624A55" w:rsidP="00624A55">
      <w:pPr>
        <w:pStyle w:val="Intro"/>
      </w:pPr>
    </w:p>
    <w:tbl>
      <w:tblPr>
        <w:tblStyle w:val="TableGrid"/>
        <w:tblpPr w:leftFromText="180" w:rightFromText="180" w:vertAnchor="text" w:horzAnchor="margin" w:tblpXSpec="center" w:tblpY="-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8221"/>
      </w:tblGrid>
      <w:tr w:rsidR="00596E5C" w14:paraId="1D640E66" w14:textId="77777777" w:rsidTr="00270E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62344D6" w14:textId="41902072" w:rsidR="00596E5C" w:rsidRPr="00270E80" w:rsidRDefault="00596E5C" w:rsidP="00C10686">
            <w:pPr>
              <w:pStyle w:val="TableHead"/>
            </w:pPr>
            <w:r w:rsidRPr="00270E80">
              <w:t>Date</w:t>
            </w:r>
          </w:p>
        </w:tc>
        <w:tc>
          <w:tcPr>
            <w:tcW w:w="8221" w:type="dxa"/>
            <w:shd w:val="clear" w:color="auto" w:fill="auto"/>
          </w:tcPr>
          <w:p w14:paraId="75F6F00D" w14:textId="77777777" w:rsidR="00596E5C" w:rsidRDefault="00596E5C" w:rsidP="00C1068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6E5C" w14:paraId="0FFC715E" w14:textId="77777777" w:rsidTr="00270E8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004C97" w:themeFill="accent5"/>
          </w:tcPr>
          <w:p w14:paraId="22891348" w14:textId="101B313F" w:rsidR="00596E5C" w:rsidRPr="00270E80" w:rsidRDefault="00D66CF3" w:rsidP="00C10686">
            <w:pPr>
              <w:pStyle w:val="TableHead"/>
            </w:pPr>
            <w:r w:rsidRPr="00270E80">
              <w:t>School</w:t>
            </w:r>
            <w:r w:rsidR="004F5471" w:rsidRPr="00270E80">
              <w:t>/</w:t>
            </w:r>
            <w:r w:rsidR="00117336" w:rsidRPr="00270E80">
              <w:t>area</w:t>
            </w:r>
          </w:p>
        </w:tc>
        <w:tc>
          <w:tcPr>
            <w:tcW w:w="8221" w:type="dxa"/>
            <w:shd w:val="clear" w:color="auto" w:fill="auto"/>
          </w:tcPr>
          <w:p w14:paraId="6067FA5B" w14:textId="04A5D937" w:rsidR="00596E5C" w:rsidRDefault="00596E5C" w:rsidP="00C10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96E5C" w14:paraId="11F620E7" w14:textId="77777777" w:rsidTr="00270E8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004C97" w:themeFill="accent5"/>
          </w:tcPr>
          <w:p w14:paraId="6295E3BC" w14:textId="764E7468" w:rsidR="00596E5C" w:rsidRPr="00270E80" w:rsidRDefault="008E1B99" w:rsidP="00C10686">
            <w:pPr>
              <w:rPr>
                <w:b/>
                <w:color w:val="FFFFFF" w:themeColor="background1"/>
                <w:lang w:val="en-AU"/>
              </w:rPr>
            </w:pPr>
            <w:r w:rsidRPr="00270E80">
              <w:rPr>
                <w:b/>
                <w:color w:val="FFFFFF" w:themeColor="background1"/>
                <w:lang w:val="en-AU"/>
              </w:rPr>
              <w:t>Conducted by</w:t>
            </w:r>
          </w:p>
        </w:tc>
        <w:tc>
          <w:tcPr>
            <w:tcW w:w="8221" w:type="dxa"/>
            <w:shd w:val="clear" w:color="auto" w:fill="auto"/>
          </w:tcPr>
          <w:p w14:paraId="79D24035" w14:textId="77777777" w:rsidR="00596E5C" w:rsidRDefault="00596E5C" w:rsidP="00C10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96E5C" w14:paraId="199976D3" w14:textId="77777777" w:rsidTr="00270E8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004C97" w:themeFill="accent5"/>
          </w:tcPr>
          <w:p w14:paraId="2A58EF4C" w14:textId="0B552359" w:rsidR="00596E5C" w:rsidRPr="00270E80" w:rsidRDefault="008E1B99" w:rsidP="00C10686">
            <w:pPr>
              <w:rPr>
                <w:b/>
                <w:color w:val="FFFFFF" w:themeColor="background1"/>
                <w:lang w:val="en-AU"/>
              </w:rPr>
            </w:pPr>
            <w:r w:rsidRPr="00270E80">
              <w:rPr>
                <w:b/>
                <w:color w:val="FFFFFF" w:themeColor="background1"/>
                <w:lang w:val="en-AU"/>
              </w:rPr>
              <w:t>Assisted by</w:t>
            </w:r>
          </w:p>
        </w:tc>
        <w:tc>
          <w:tcPr>
            <w:tcW w:w="8221" w:type="dxa"/>
            <w:shd w:val="clear" w:color="auto" w:fill="auto"/>
          </w:tcPr>
          <w:p w14:paraId="7C6714E4" w14:textId="77777777" w:rsidR="00596E5C" w:rsidRDefault="00596E5C" w:rsidP="00C10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659EDAA7" w14:textId="69FF3EC8" w:rsidR="00270E80" w:rsidRPr="005247EA" w:rsidRDefault="00270E80" w:rsidP="0095601F">
      <w:pPr>
        <w:pBdr>
          <w:top w:val="single" w:sz="4" w:space="18" w:color="004C97"/>
        </w:pBdr>
        <w:rPr>
          <w:rFonts w:ascii="Arial" w:eastAsia="Arial" w:hAnsi="Arial" w:cs="Times New Roman"/>
          <w:b/>
          <w:bCs/>
          <w:color w:val="004C97"/>
          <w:szCs w:val="22"/>
        </w:rPr>
      </w:pPr>
      <w:bookmarkStart w:id="0" w:name="_Hlk111482252"/>
      <w:r w:rsidRPr="005247EA">
        <w:rPr>
          <w:rFonts w:ascii="Arial" w:eastAsia="Arial" w:hAnsi="Arial" w:cs="Times New Roman"/>
          <w:bCs/>
          <w:color w:val="004C97"/>
          <w:szCs w:val="22"/>
        </w:rPr>
        <w:t xml:space="preserve">Tailor </w:t>
      </w:r>
      <w:r w:rsidRPr="005247EA">
        <w:rPr>
          <w:rFonts w:eastAsia="Arial" w:cs="Times New Roman"/>
          <w:b/>
          <w:color w:val="004C97"/>
          <w:szCs w:val="22"/>
        </w:rPr>
        <w:t>Section 1</w:t>
      </w:r>
      <w:r w:rsidRPr="005247EA">
        <w:rPr>
          <w:rFonts w:ascii="Arial" w:eastAsia="Arial" w:hAnsi="Arial" w:cs="Times New Roman"/>
          <w:bCs/>
          <w:color w:val="004C97"/>
          <w:szCs w:val="22"/>
        </w:rPr>
        <w:t xml:space="preserve"> to your school environment </w:t>
      </w:r>
      <w:r w:rsidR="002544D7" w:rsidRPr="005247EA">
        <w:rPr>
          <w:rFonts w:ascii="Arial" w:eastAsia="Arial" w:hAnsi="Arial" w:cs="Times New Roman"/>
          <w:bCs/>
          <w:color w:val="004C97"/>
          <w:szCs w:val="22"/>
        </w:rPr>
        <w:t>(</w:t>
      </w:r>
      <w:r w:rsidR="00B12670" w:rsidRPr="005247EA">
        <w:rPr>
          <w:rFonts w:ascii="Arial" w:eastAsia="Arial" w:hAnsi="Arial" w:cs="Times New Roman"/>
          <w:bCs/>
          <w:color w:val="004C97"/>
          <w:szCs w:val="22"/>
        </w:rPr>
        <w:t>i.e</w:t>
      </w:r>
      <w:r w:rsidR="002544D7" w:rsidRPr="005247EA">
        <w:rPr>
          <w:rFonts w:ascii="Arial" w:eastAsia="Arial" w:hAnsi="Arial" w:cs="Times New Roman"/>
          <w:bCs/>
          <w:color w:val="004C97"/>
          <w:szCs w:val="22"/>
        </w:rPr>
        <w:t>.,</w:t>
      </w:r>
      <w:r w:rsidRPr="005247EA">
        <w:rPr>
          <w:rFonts w:ascii="Arial" w:eastAsia="Arial" w:hAnsi="Arial" w:cs="Times New Roman"/>
          <w:bCs/>
          <w:color w:val="004C97"/>
          <w:szCs w:val="22"/>
        </w:rPr>
        <w:t xml:space="preserve"> remove irrelevant items) and use it to conduct quarterly inspections with assistance from the school health and safety representative (where elected) and appropriate staff.</w:t>
      </w:r>
      <w:r w:rsidRPr="005247EA">
        <w:rPr>
          <w:rFonts w:eastAsia="Arial" w:cs="Times New Roman"/>
          <w:bCs/>
          <w:color w:val="004C97"/>
          <w:szCs w:val="22"/>
        </w:rPr>
        <w:t xml:space="preserve"> </w:t>
      </w:r>
      <w:r w:rsidRPr="005247EA">
        <w:rPr>
          <w:rFonts w:ascii="Arial" w:eastAsia="Arial" w:hAnsi="Arial" w:cs="Times New Roman"/>
          <w:b/>
          <w:color w:val="004C97"/>
          <w:szCs w:val="22"/>
        </w:rPr>
        <w:t>Section 2</w:t>
      </w:r>
      <w:r w:rsidRPr="005247EA">
        <w:rPr>
          <w:rFonts w:ascii="Arial" w:eastAsia="Arial" w:hAnsi="Arial" w:cs="Times New Roman"/>
          <w:bCs/>
          <w:color w:val="004C97"/>
          <w:szCs w:val="22"/>
        </w:rPr>
        <w:t xml:space="preserve"> </w:t>
      </w:r>
      <w:r w:rsidR="00762680" w:rsidRPr="005247EA">
        <w:rPr>
          <w:rFonts w:ascii="Arial" w:eastAsia="Arial" w:hAnsi="Arial" w:cs="Times New Roman"/>
          <w:bCs/>
          <w:color w:val="004C97"/>
          <w:szCs w:val="22"/>
        </w:rPr>
        <w:t xml:space="preserve">must </w:t>
      </w:r>
      <w:r w:rsidRPr="005247EA">
        <w:rPr>
          <w:rFonts w:ascii="Arial" w:eastAsia="Arial" w:hAnsi="Arial" w:cs="Times New Roman"/>
          <w:bCs/>
          <w:color w:val="004C97"/>
          <w:szCs w:val="22"/>
        </w:rPr>
        <w:t xml:space="preserve">be used to detail any hazards identified in Section 1. </w:t>
      </w:r>
    </w:p>
    <w:p w14:paraId="1A37185B" w14:textId="77777777" w:rsidR="00270E80" w:rsidRPr="005247EA" w:rsidRDefault="00270E80" w:rsidP="0095601F">
      <w:pPr>
        <w:numPr>
          <w:ilvl w:val="0"/>
          <w:numId w:val="21"/>
        </w:numPr>
        <w:pBdr>
          <w:top w:val="single" w:sz="4" w:space="1" w:color="004C97" w:themeColor="accent5"/>
        </w:pBdr>
        <w:rPr>
          <w:bCs/>
          <w:color w:val="004C97" w:themeColor="accent5"/>
          <w:szCs w:val="22"/>
          <w:lang w:val="en-AU"/>
        </w:rPr>
      </w:pPr>
      <w:r w:rsidRPr="005247EA">
        <w:rPr>
          <w:bCs/>
          <w:color w:val="004C97" w:themeColor="accent5"/>
          <w:szCs w:val="22"/>
          <w:lang w:val="en-AU"/>
        </w:rPr>
        <w:t xml:space="preserve">Complete quarterly workplace safety inspections for all relevant areas using the workplace inspection checklists. </w:t>
      </w:r>
    </w:p>
    <w:p w14:paraId="4EAE0CCF" w14:textId="5AB479EB" w:rsidR="00270E80" w:rsidRPr="005247EA" w:rsidRDefault="00270E80" w:rsidP="0095601F">
      <w:pPr>
        <w:numPr>
          <w:ilvl w:val="0"/>
          <w:numId w:val="21"/>
        </w:numPr>
        <w:pBdr>
          <w:top w:val="single" w:sz="4" w:space="1" w:color="004C97" w:themeColor="accent5"/>
        </w:pBdr>
        <w:rPr>
          <w:bCs/>
          <w:color w:val="004C97" w:themeColor="accent5"/>
          <w:szCs w:val="22"/>
          <w:lang w:val="en-AU" w:eastAsia="en-AU"/>
        </w:rPr>
      </w:pPr>
      <w:r w:rsidRPr="005247EA">
        <w:rPr>
          <w:bCs/>
          <w:color w:val="004C97" w:themeColor="accent5"/>
          <w:szCs w:val="22"/>
          <w:lang w:val="en-AU" w:eastAsia="en-AU"/>
        </w:rPr>
        <w:t xml:space="preserve">Photos </w:t>
      </w:r>
      <w:r w:rsidR="00762680" w:rsidRPr="005247EA">
        <w:rPr>
          <w:bCs/>
          <w:color w:val="004C97" w:themeColor="accent5"/>
          <w:szCs w:val="22"/>
          <w:lang w:val="en-AU" w:eastAsia="en-AU"/>
        </w:rPr>
        <w:t>may</w:t>
      </w:r>
      <w:r w:rsidRPr="005247EA">
        <w:rPr>
          <w:bCs/>
          <w:color w:val="004C97" w:themeColor="accent5"/>
          <w:szCs w:val="22"/>
          <w:lang w:val="en-AU" w:eastAsia="en-AU"/>
        </w:rPr>
        <w:t xml:space="preserve"> be taken to document and monitor hazards.</w:t>
      </w:r>
    </w:p>
    <w:p w14:paraId="7EF624C3" w14:textId="77777777" w:rsidR="00A85CD7" w:rsidRPr="005247EA" w:rsidRDefault="00270E80" w:rsidP="00A85CD7">
      <w:pPr>
        <w:numPr>
          <w:ilvl w:val="0"/>
          <w:numId w:val="21"/>
        </w:numPr>
        <w:pBdr>
          <w:top w:val="single" w:sz="4" w:space="1" w:color="004C97" w:themeColor="accent5"/>
        </w:pBdr>
        <w:rPr>
          <w:bCs/>
          <w:color w:val="004C97" w:themeColor="accent5"/>
          <w:szCs w:val="22"/>
          <w:lang w:val="en-AU"/>
        </w:rPr>
      </w:pPr>
      <w:r w:rsidRPr="005247EA">
        <w:rPr>
          <w:bCs/>
          <w:color w:val="004C97" w:themeColor="accent5"/>
          <w:szCs w:val="22"/>
          <w:lang w:val="en-AU"/>
        </w:rPr>
        <w:t>If ‘No’ is recorded, document all identified hazards in Section 2, the Reporting Plan section of this form.</w:t>
      </w:r>
    </w:p>
    <w:p w14:paraId="3A1C97F5" w14:textId="06E654B4" w:rsidR="00270E80" w:rsidRPr="005247EA" w:rsidRDefault="00A85CD7" w:rsidP="00A85CD7">
      <w:pPr>
        <w:numPr>
          <w:ilvl w:val="0"/>
          <w:numId w:val="21"/>
        </w:numPr>
        <w:pBdr>
          <w:top w:val="single" w:sz="4" w:space="1" w:color="004C97" w:themeColor="accent5"/>
        </w:pBdr>
        <w:rPr>
          <w:bCs/>
          <w:color w:val="004C97" w:themeColor="accent5"/>
          <w:szCs w:val="22"/>
          <w:lang w:val="en-AU"/>
        </w:rPr>
      </w:pPr>
      <w:r w:rsidRPr="005247EA">
        <w:rPr>
          <w:rFonts w:eastAsia="Arial" w:cs="Times New Roman"/>
          <w:color w:val="004C97"/>
          <w:szCs w:val="22"/>
        </w:rPr>
        <w:t>Reporting Plan items</w:t>
      </w:r>
      <w:r w:rsidR="00762680" w:rsidRPr="005247EA">
        <w:rPr>
          <w:rFonts w:eastAsia="Arial" w:cs="Times New Roman"/>
          <w:color w:val="004C97"/>
          <w:szCs w:val="22"/>
        </w:rPr>
        <w:t xml:space="preserve"> must</w:t>
      </w:r>
      <w:r w:rsidRPr="005247EA">
        <w:rPr>
          <w:rFonts w:eastAsia="Arial" w:cs="Times New Roman"/>
          <w:color w:val="004C97"/>
          <w:szCs w:val="22"/>
        </w:rPr>
        <w:t xml:space="preserve"> then be discussed, entered as a hazard and managed in eduSafe Plus. </w:t>
      </w:r>
      <w:r w:rsidRPr="005247EA">
        <w:rPr>
          <w:rFonts w:eastAsia="Arial" w:cs="Times New Roman"/>
          <w:bCs/>
          <w:color w:val="004C97"/>
          <w:szCs w:val="22"/>
        </w:rPr>
        <w:t xml:space="preserve">Refer to eduSafe Plus </w:t>
      </w:r>
      <w:hyperlink r:id="rId11" w:history="1">
        <w:r w:rsidRPr="005247EA">
          <w:rPr>
            <w:rStyle w:val="Hyperlink"/>
            <w:rFonts w:eastAsia="Arial" w:cs="Times New Roman"/>
            <w:bCs/>
            <w:szCs w:val="22"/>
          </w:rPr>
          <w:t>how to guide</w:t>
        </w:r>
      </w:hyperlink>
      <w:r w:rsidRPr="005247EA">
        <w:rPr>
          <w:rFonts w:eastAsia="Arial" w:cs="Times New Roman"/>
          <w:bCs/>
          <w:color w:val="004C97"/>
          <w:szCs w:val="22"/>
        </w:rPr>
        <w:t xml:space="preserve"> for entering workplace hazards.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846"/>
        <w:gridCol w:w="7354"/>
        <w:gridCol w:w="699"/>
        <w:gridCol w:w="690"/>
        <w:gridCol w:w="754"/>
      </w:tblGrid>
      <w:tr w:rsidR="00DC376F" w14:paraId="1147F563" w14:textId="3B735AAC" w:rsidTr="00CB12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bottom w:val="single" w:sz="4" w:space="0" w:color="auto"/>
            </w:tcBorders>
            <w:vAlign w:val="center"/>
          </w:tcPr>
          <w:bookmarkEnd w:id="0"/>
          <w:p w14:paraId="3EDBB011" w14:textId="2C900763" w:rsidR="00DC376F" w:rsidRDefault="00524B82" w:rsidP="0095601F">
            <w:pPr>
              <w:pStyle w:val="TableHead"/>
            </w:pPr>
            <w:r>
              <w:t xml:space="preserve">Ref </w:t>
            </w:r>
            <w:r w:rsidR="003039A1">
              <w:t>No.</w:t>
            </w:r>
          </w:p>
        </w:tc>
        <w:tc>
          <w:tcPr>
            <w:tcW w:w="7354" w:type="dxa"/>
            <w:tcBorders>
              <w:bottom w:val="single" w:sz="4" w:space="0" w:color="auto"/>
            </w:tcBorders>
            <w:vAlign w:val="center"/>
          </w:tcPr>
          <w:p w14:paraId="0CFE489B" w14:textId="53E9EF3F" w:rsidR="00DC376F" w:rsidRDefault="00B4732A" w:rsidP="00B4732A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732A">
              <w:t>Inspection Item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12342047" w14:textId="52894938" w:rsidR="00DC376F" w:rsidRDefault="0095162C" w:rsidP="0095601F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14:paraId="74C6FF95" w14:textId="3F3564FE" w:rsidR="00DC376F" w:rsidRDefault="0095162C" w:rsidP="0095601F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14:paraId="536A56F8" w14:textId="2C1A2C7A" w:rsidR="00DC376F" w:rsidRDefault="0095162C" w:rsidP="0095601F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</w:tr>
      <w:tr w:rsidR="00EC7A42" w14:paraId="6ABFAACD" w14:textId="77777777" w:rsidTr="00CB126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B17C" w14:textId="7BEAA34B" w:rsidR="00EC7A42" w:rsidRPr="006E293E" w:rsidRDefault="0068515C" w:rsidP="00915219">
            <w:pPr>
              <w:pStyle w:val="TableHead"/>
              <w:numPr>
                <w:ilvl w:val="0"/>
                <w:numId w:val="22"/>
              </w:numPr>
              <w:ind w:left="596" w:hanging="596"/>
              <w:rPr>
                <w:color w:val="000000" w:themeColor="text1"/>
              </w:rPr>
            </w:pPr>
            <w:bookmarkStart w:id="1" w:name="_Hlk103261231"/>
            <w:r>
              <w:rPr>
                <w:color w:val="000000" w:themeColor="text1"/>
              </w:rPr>
              <w:t xml:space="preserve">Preventing </w:t>
            </w:r>
            <w:r w:rsidR="000E4435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lips </w:t>
            </w:r>
            <w:r w:rsidR="000E4435">
              <w:rPr>
                <w:color w:val="000000" w:themeColor="text1"/>
              </w:rPr>
              <w:t>t</w:t>
            </w:r>
            <w:r>
              <w:rPr>
                <w:color w:val="000000" w:themeColor="text1"/>
              </w:rPr>
              <w:t xml:space="preserve">rips and </w:t>
            </w:r>
            <w:r w:rsidR="000E4435">
              <w:rPr>
                <w:color w:val="000000" w:themeColor="text1"/>
              </w:rPr>
              <w:t>f</w:t>
            </w:r>
            <w:r>
              <w:rPr>
                <w:color w:val="000000" w:themeColor="text1"/>
              </w:rPr>
              <w:t>alls</w:t>
            </w:r>
          </w:p>
        </w:tc>
      </w:tr>
      <w:tr w:rsidR="000C39FB" w14:paraId="5F896396" w14:textId="77777777" w:rsidTr="00CB1261">
        <w:trPr>
          <w:cantSplit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E54D" w14:textId="0C828FBE" w:rsidR="000C39FB" w:rsidRPr="00524B82" w:rsidRDefault="001B48AF" w:rsidP="00270E80">
            <w:pPr>
              <w:pStyle w:val="TableHead"/>
              <w:spacing w:after="0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1.1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08A79" w14:textId="78310243" w:rsidR="000C39FB" w:rsidRPr="00C5420A" w:rsidRDefault="00FD629F" w:rsidP="00270E8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 w:rsidR="000C39FB" w:rsidRPr="00C5420A">
              <w:t>ntrances and doorways are free from obstructions</w:t>
            </w:r>
            <w:r w:rsidR="002544D7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1315" w14:textId="62454649" w:rsidR="000C39FB" w:rsidRPr="00270E80" w:rsidRDefault="000C39FB" w:rsidP="00270E8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DF46" w14:textId="6AE96EBA" w:rsidR="000C39FB" w:rsidRPr="002544D7" w:rsidRDefault="000C39FB" w:rsidP="00270E8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A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67AE" w14:textId="702EB334" w:rsidR="000C39FB" w:rsidRPr="002544D7" w:rsidRDefault="000C39FB" w:rsidP="00270E8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AU"/>
              </w:rPr>
            </w:pPr>
          </w:p>
        </w:tc>
      </w:tr>
      <w:tr w:rsidR="00A51D02" w14:paraId="4C246B7F" w14:textId="77777777" w:rsidTr="00CB1261">
        <w:trPr>
          <w:cantSplit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4ED1" w14:textId="3D23A89F" w:rsidR="00A51D02" w:rsidRPr="00524B82" w:rsidRDefault="001B48AF" w:rsidP="00270E80">
            <w:pPr>
              <w:pStyle w:val="TableHead"/>
              <w:spacing w:after="0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1.2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654A" w14:textId="6EE99317" w:rsidR="00A51D02" w:rsidRPr="00C5420A" w:rsidRDefault="00A51D02" w:rsidP="00270E8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1F93">
              <w:rPr>
                <w:bCs/>
                <w:color w:val="000000" w:themeColor="text1"/>
                <w:lang w:val="en-AU"/>
              </w:rPr>
              <w:t>Floors are in good condition with no cracks, dips, holes, tears</w:t>
            </w:r>
            <w:r w:rsidR="002544D7">
              <w:rPr>
                <w:bCs/>
                <w:color w:val="000000" w:themeColor="text1"/>
                <w:lang w:val="en-AU"/>
              </w:rPr>
              <w:t>,</w:t>
            </w:r>
            <w:r w:rsidRPr="00EF1F93">
              <w:rPr>
                <w:bCs/>
                <w:color w:val="000000" w:themeColor="text1"/>
                <w:lang w:val="en-AU"/>
              </w:rPr>
              <w:t xml:space="preserve"> or rips</w:t>
            </w:r>
            <w:r w:rsidR="002544D7">
              <w:rPr>
                <w:bCs/>
                <w:color w:val="000000" w:themeColor="text1"/>
                <w:lang w:val="en-AU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BF05" w14:textId="77777777" w:rsidR="00A51D02" w:rsidRDefault="00A51D02" w:rsidP="00270E8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EF550" w14:textId="77777777" w:rsidR="00A51D02" w:rsidRDefault="00A51D02" w:rsidP="00270E8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5D762" w14:textId="77777777" w:rsidR="00A51D02" w:rsidRDefault="00A51D02" w:rsidP="00270E8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A51D02" w14:paraId="78506C20" w14:textId="77777777" w:rsidTr="00CB1261">
        <w:trPr>
          <w:cantSplit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1814" w14:textId="42C3C63F" w:rsidR="00A51D02" w:rsidRPr="00524B82" w:rsidRDefault="001B48AF" w:rsidP="00270E80">
            <w:pPr>
              <w:pStyle w:val="TableHead"/>
              <w:spacing w:after="0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1.3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BCA3" w14:textId="6A2A2C12" w:rsidR="00A51D02" w:rsidRPr="0076513B" w:rsidDel="00A51D02" w:rsidRDefault="00A51D02" w:rsidP="00270E8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1F93">
              <w:rPr>
                <w:bCs/>
                <w:color w:val="000000" w:themeColor="text1"/>
                <w:lang w:val="en-AU"/>
              </w:rPr>
              <w:t>Floors are clean (e.g., free from rubbish) and not slippery</w:t>
            </w:r>
            <w:r w:rsidR="002544D7">
              <w:rPr>
                <w:bCs/>
                <w:color w:val="000000" w:themeColor="text1"/>
                <w:lang w:val="en-AU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09F57" w14:textId="77777777" w:rsidR="00A51D02" w:rsidRDefault="00A51D02" w:rsidP="00270E8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DBC8C" w14:textId="77777777" w:rsidR="00A51D02" w:rsidRDefault="00A51D02" w:rsidP="00270E8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2EEF" w14:textId="77777777" w:rsidR="00A51D02" w:rsidRDefault="00A51D02" w:rsidP="00270E8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B11BA6" w14:paraId="7E6E6954" w14:textId="77777777" w:rsidTr="00CB1261">
        <w:trPr>
          <w:cantSplit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C044D" w14:textId="7939A64C" w:rsidR="00B11BA6" w:rsidRPr="00524B82" w:rsidRDefault="001B48AF" w:rsidP="00270E80">
            <w:pPr>
              <w:pStyle w:val="TableHead"/>
              <w:spacing w:after="0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1.4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E9A5" w14:textId="11BCD06B" w:rsidR="00B11BA6" w:rsidRPr="00C5420A" w:rsidRDefault="00B11BA6" w:rsidP="00270E8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1755">
              <w:t>Changes in surface level have been highlighted (</w:t>
            </w:r>
            <w:r w:rsidR="00270E80" w:rsidRPr="002B1755">
              <w:t>e.g.,</w:t>
            </w:r>
            <w:r w:rsidRPr="002B1755">
              <w:t xml:space="preserve"> with yellow paint)</w:t>
            </w:r>
            <w:r w:rsidR="002544D7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93975" w14:textId="77777777" w:rsidR="00B11BA6" w:rsidRDefault="00B11BA6" w:rsidP="00270E8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012A" w14:textId="77777777" w:rsidR="00B11BA6" w:rsidRDefault="00B11BA6" w:rsidP="00270E8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82EC" w14:textId="77777777" w:rsidR="00B11BA6" w:rsidRDefault="00B11BA6" w:rsidP="00270E8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55DF5" w14:paraId="118D57C0" w14:textId="77777777" w:rsidTr="00CB1261">
        <w:trPr>
          <w:cantSplit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3EF1" w14:textId="47057464" w:rsidR="00655DF5" w:rsidRPr="00524B82" w:rsidRDefault="00015247" w:rsidP="00270E80">
            <w:pPr>
              <w:pStyle w:val="TableHead"/>
              <w:spacing w:after="0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1.5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69093" w14:textId="1394647A" w:rsidR="00655DF5" w:rsidRPr="00C5420A" w:rsidRDefault="00655DF5" w:rsidP="00270E8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20A">
              <w:t>Drains and gutters are free from debris, leaves</w:t>
            </w:r>
            <w:r w:rsidR="002544D7">
              <w:t>,</w:t>
            </w:r>
            <w:r w:rsidRPr="00C5420A">
              <w:t xml:space="preserve"> and rubbish</w:t>
            </w:r>
            <w:r w:rsidR="002544D7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515F7" w14:textId="77777777" w:rsidR="00655DF5" w:rsidRDefault="00655DF5" w:rsidP="00270E8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9846" w14:textId="77777777" w:rsidR="00655DF5" w:rsidRDefault="00655DF5" w:rsidP="00270E8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6C80" w14:textId="77777777" w:rsidR="00655DF5" w:rsidRDefault="00655DF5" w:rsidP="00270E8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808E9" w14:paraId="56CCDD43" w14:textId="77777777" w:rsidTr="00CB1261">
        <w:trPr>
          <w:cantSplit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04F4" w14:textId="615069F5" w:rsidR="003808E9" w:rsidRPr="00524B82" w:rsidRDefault="00015247" w:rsidP="00270E80">
            <w:pPr>
              <w:pStyle w:val="TableHead"/>
              <w:spacing w:after="0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1.6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8EDFD" w14:textId="77777777" w:rsidR="003808E9" w:rsidRPr="00C5420A" w:rsidRDefault="003808E9" w:rsidP="00270E8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1F93">
              <w:rPr>
                <w:bCs/>
                <w:color w:val="000000" w:themeColor="text1"/>
                <w:lang w:val="en-AU"/>
              </w:rPr>
              <w:t>Computer and other electrical leads and cables are kept clear of pathways and walkways</w:t>
            </w:r>
            <w:r w:rsidR="002544D7">
              <w:rPr>
                <w:bCs/>
                <w:color w:val="000000" w:themeColor="text1"/>
                <w:lang w:val="en-AU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EEB95" w14:textId="77777777" w:rsidR="003808E9" w:rsidRDefault="003808E9" w:rsidP="00270E8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A9E5" w14:textId="77777777" w:rsidR="003808E9" w:rsidRDefault="003808E9" w:rsidP="00270E8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265EB" w14:textId="77777777" w:rsidR="003808E9" w:rsidRDefault="003808E9" w:rsidP="00270E8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808E9" w14:paraId="1A61A967" w14:textId="77777777" w:rsidTr="00CB1261">
        <w:trPr>
          <w:cantSplit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3FB8" w14:textId="73BB69E3" w:rsidR="003808E9" w:rsidRPr="00524B82" w:rsidRDefault="00015247" w:rsidP="003808E9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1.7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254EE" w14:textId="199A648D" w:rsidR="003808E9" w:rsidRPr="00C5420A" w:rsidRDefault="003808E9" w:rsidP="00380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39C4">
              <w:rPr>
                <w:bCs/>
                <w:color w:val="000000" w:themeColor="text1"/>
                <w:lang w:val="en-AU"/>
              </w:rPr>
              <w:t>Electrical cords are kept away from traffic areas to prevent trip hazards</w:t>
            </w:r>
            <w:r w:rsidR="002544D7">
              <w:rPr>
                <w:bCs/>
                <w:color w:val="000000" w:themeColor="text1"/>
                <w:lang w:val="en-AU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0F532" w14:textId="77777777" w:rsidR="003808E9" w:rsidRDefault="003808E9" w:rsidP="00380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449F" w14:textId="77777777" w:rsidR="003808E9" w:rsidRDefault="003808E9" w:rsidP="00380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7036" w14:textId="77777777" w:rsidR="003808E9" w:rsidRDefault="003808E9" w:rsidP="00380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bookmarkEnd w:id="1"/>
      <w:tr w:rsidR="00CB1261" w:rsidRPr="00CB1261" w14:paraId="68B5F8E4" w14:textId="77777777" w:rsidTr="000B6E9A">
        <w:trPr>
          <w:cantSplit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DF29" w14:textId="17C4129A" w:rsidR="00CB1261" w:rsidRPr="00CB1261" w:rsidRDefault="00CB1261" w:rsidP="00CB1261">
            <w:pPr>
              <w:pStyle w:val="ListParagraph"/>
              <w:numPr>
                <w:ilvl w:val="0"/>
                <w:numId w:val="22"/>
              </w:numPr>
              <w:ind w:left="596" w:hanging="567"/>
              <w:rPr>
                <w:b/>
                <w:bCs/>
                <w:lang w:val="en-AU"/>
              </w:rPr>
            </w:pPr>
            <w:r w:rsidRPr="00CB1261">
              <w:rPr>
                <w:b/>
                <w:bCs/>
                <w:lang w:val="en-AU"/>
              </w:rPr>
              <w:lastRenderedPageBreak/>
              <w:t>External ramps, landings, and stairs</w:t>
            </w:r>
          </w:p>
        </w:tc>
      </w:tr>
      <w:tr w:rsidR="00647002" w14:paraId="4C7F44F8" w14:textId="77777777" w:rsidTr="00CB1261">
        <w:trPr>
          <w:cantSplit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CE1E7" w14:textId="028D4C8F" w:rsidR="00647002" w:rsidRDefault="00647002" w:rsidP="005E1B21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2.1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1883" w14:textId="2D0D572D" w:rsidR="00647002" w:rsidRDefault="00647002" w:rsidP="005E1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Stairs, ramps</w:t>
            </w:r>
            <w:r w:rsidR="002544D7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and landings are </w:t>
            </w:r>
            <w:r w:rsidRPr="00524FFF">
              <w:rPr>
                <w:rFonts w:eastAsia="Times New Roman"/>
              </w:rPr>
              <w:t xml:space="preserve">clean and free from obstructions and have a </w:t>
            </w:r>
            <w:r w:rsidRPr="00021496">
              <w:rPr>
                <w:rFonts w:eastAsia="Times New Roman"/>
              </w:rPr>
              <w:t>non-slip</w:t>
            </w:r>
            <w:r w:rsidRPr="00524FFF">
              <w:rPr>
                <w:rFonts w:eastAsia="Times New Roman"/>
              </w:rPr>
              <w:t xml:space="preserve"> surface</w:t>
            </w:r>
            <w:r w:rsidR="002544D7">
              <w:rPr>
                <w:rFonts w:eastAsia="Times New Roman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18E8" w14:textId="77777777" w:rsidR="00647002" w:rsidRDefault="00647002" w:rsidP="005E1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426A" w14:textId="77777777" w:rsidR="00647002" w:rsidRDefault="00647002" w:rsidP="005E1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8B6F1" w14:textId="77777777" w:rsidR="00647002" w:rsidRDefault="00647002" w:rsidP="005E1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E1B21" w14:paraId="493D6B10" w14:textId="235C6C73" w:rsidTr="00CB1261">
        <w:trPr>
          <w:cantSplit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F2763" w14:textId="7A75B71E" w:rsidR="005E1B21" w:rsidRPr="00524B82" w:rsidRDefault="00015247" w:rsidP="005E1B21">
            <w:pPr>
              <w:pStyle w:val="TableHead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</w:rPr>
              <w:t>2.2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6C0BB" w14:textId="79AD7EAB" w:rsidR="005E1B21" w:rsidRDefault="0045079E" w:rsidP="005E1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rFonts w:eastAsia="Times New Roman"/>
              </w:rPr>
              <w:t>S</w:t>
            </w:r>
            <w:r w:rsidR="00BB062C">
              <w:rPr>
                <w:rFonts w:eastAsia="Times New Roman"/>
              </w:rPr>
              <w:t>t</w:t>
            </w:r>
            <w:r>
              <w:rPr>
                <w:rFonts w:eastAsia="Times New Roman"/>
              </w:rPr>
              <w:t xml:space="preserve">irs and ramps </w:t>
            </w:r>
            <w:r w:rsidR="00AC776D">
              <w:rPr>
                <w:rFonts w:eastAsia="Times New Roman"/>
              </w:rPr>
              <w:t xml:space="preserve">have </w:t>
            </w:r>
            <w:r w:rsidR="005E1B21" w:rsidRPr="00524FFF">
              <w:rPr>
                <w:rFonts w:eastAsia="Times New Roman"/>
              </w:rPr>
              <w:t xml:space="preserve">slip resistant strips (or other grip coatings) </w:t>
            </w:r>
            <w:r w:rsidR="00AC776D">
              <w:rPr>
                <w:rFonts w:eastAsia="Times New Roman"/>
              </w:rPr>
              <w:t xml:space="preserve">and </w:t>
            </w:r>
            <w:r w:rsidR="005E1B21" w:rsidRPr="00524FFF">
              <w:rPr>
                <w:rFonts w:eastAsia="Times New Roman"/>
              </w:rPr>
              <w:t>are in good condition</w:t>
            </w:r>
            <w:r w:rsidR="002544D7">
              <w:rPr>
                <w:rFonts w:eastAsia="Times New Roman"/>
              </w:rPr>
              <w:t>.</w:t>
            </w:r>
            <w:r w:rsidR="005E1B21" w:rsidRPr="00524FFF">
              <w:rPr>
                <w:rFonts w:eastAsia="Times New Roman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8F83" w14:textId="77777777" w:rsidR="005E1B21" w:rsidRDefault="005E1B21" w:rsidP="005E1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A7CAB" w14:textId="77777777" w:rsidR="005E1B21" w:rsidRDefault="005E1B21" w:rsidP="005E1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93A3E" w14:textId="77777777" w:rsidR="005E1B21" w:rsidRDefault="005E1B21" w:rsidP="005E1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E1B21" w14:paraId="3598AFE4" w14:textId="20C78480" w:rsidTr="00CB1261">
        <w:trPr>
          <w:cantSplit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9F7C" w14:textId="37CBD217" w:rsidR="005E1B21" w:rsidRPr="00524B82" w:rsidRDefault="00015247" w:rsidP="005E1B21">
            <w:pPr>
              <w:pStyle w:val="TableHead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</w:rPr>
              <w:t>2.3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38DA" w14:textId="0FE16906" w:rsidR="005E1B21" w:rsidRDefault="005E1B21" w:rsidP="005E1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524FFF">
              <w:rPr>
                <w:rFonts w:eastAsia="Times New Roman"/>
              </w:rPr>
              <w:t>All Tactile Ground Surface Indicators (TGSIs) are in good condition</w:t>
            </w:r>
            <w:r w:rsidR="009B202E">
              <w:rPr>
                <w:rFonts w:eastAsia="Times New Roman"/>
              </w:rPr>
              <w:t xml:space="preserve"> </w:t>
            </w:r>
            <w:r w:rsidR="002544D7">
              <w:rPr>
                <w:rFonts w:eastAsia="Times New Roman"/>
              </w:rPr>
              <w:t>e.g</w:t>
            </w:r>
            <w:r w:rsidR="00270E80">
              <w:rPr>
                <w:rFonts w:eastAsia="Times New Roman"/>
              </w:rPr>
              <w:t>.,</w:t>
            </w:r>
            <w:r w:rsidRPr="00524FFF">
              <w:rPr>
                <w:rFonts w:eastAsia="Times New Roman"/>
              </w:rPr>
              <w:t xml:space="preserve"> not cracked, lifted or slippery</w:t>
            </w:r>
            <w:r w:rsidR="002544D7">
              <w:rPr>
                <w:rFonts w:eastAsia="Times New Roman"/>
              </w:rPr>
              <w:t>.</w:t>
            </w:r>
            <w:r w:rsidRPr="00524FFF">
              <w:rPr>
                <w:rFonts w:eastAsia="Times New Roman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F71C" w14:textId="77777777" w:rsidR="005E1B21" w:rsidRDefault="005E1B21" w:rsidP="005E1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C6F0" w14:textId="77777777" w:rsidR="005E1B21" w:rsidRDefault="005E1B21" w:rsidP="005E1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E770" w14:textId="77777777" w:rsidR="005E1B21" w:rsidRDefault="005E1B21" w:rsidP="005E1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E1B21" w14:paraId="3ABEBAE7" w14:textId="77777777" w:rsidTr="00CB1261">
        <w:trPr>
          <w:cantSplit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61E7" w14:textId="02C56D63" w:rsidR="005E1B21" w:rsidRPr="00524B82" w:rsidDel="00960B05" w:rsidRDefault="00015247" w:rsidP="005E1B21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2.4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0D594" w14:textId="5586CB3E" w:rsidR="005E1B21" w:rsidRPr="00AC776D" w:rsidRDefault="00AC776D" w:rsidP="005E1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The top and bottom of all ramps have a smooth transition</w:t>
            </w:r>
            <w:r w:rsidR="002544D7">
              <w:rPr>
                <w:rFonts w:eastAsia="Times New Roman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4F94" w14:textId="77777777" w:rsidR="005E1B21" w:rsidRDefault="005E1B21" w:rsidP="005E1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BF2D" w14:textId="77777777" w:rsidR="005E1B21" w:rsidRDefault="005E1B21" w:rsidP="005E1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F617" w14:textId="77777777" w:rsidR="005E1B21" w:rsidRDefault="005E1B21" w:rsidP="005E1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E1B21" w14:paraId="67C265CD" w14:textId="77777777" w:rsidTr="00CB1261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6D8E" w14:textId="0C0B37F5" w:rsidR="005E1B21" w:rsidRPr="00524B82" w:rsidRDefault="00015247" w:rsidP="005E1B21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2.5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CA75" w14:textId="2F2FEEFA" w:rsidR="005E1B21" w:rsidRPr="00BB062C" w:rsidRDefault="001F309A" w:rsidP="005E1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  <w:r w:rsidR="005E1B21" w:rsidRPr="00524FFF">
              <w:rPr>
                <w:rFonts w:eastAsia="Times New Roman"/>
              </w:rPr>
              <w:t>andrails (if present) are firmly secured</w:t>
            </w:r>
            <w:r w:rsidR="002544D7">
              <w:rPr>
                <w:rFonts w:eastAsia="Times New Roman"/>
              </w:rPr>
              <w:t>.</w:t>
            </w:r>
            <w:r w:rsidR="005E1B21" w:rsidRPr="00524FFF">
              <w:rPr>
                <w:rFonts w:eastAsia="Times New Roman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DD98" w14:textId="77777777" w:rsidR="005E1B21" w:rsidRDefault="005E1B21" w:rsidP="005E1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8EA0E" w14:textId="77777777" w:rsidR="005E1B21" w:rsidRDefault="005E1B21" w:rsidP="005E1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81320" w14:textId="77777777" w:rsidR="005E1B21" w:rsidRDefault="005E1B21" w:rsidP="005E1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E1B21" w14:paraId="6F6F5FDE" w14:textId="77777777" w:rsidTr="00CB1261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85D6" w14:textId="16FDE3B2" w:rsidR="005E1B21" w:rsidRPr="00524B82" w:rsidRDefault="00015247" w:rsidP="005E1B21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2.6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513AB" w14:textId="754ED6F1" w:rsidR="005E1B21" w:rsidRPr="0077062C" w:rsidRDefault="0077062C" w:rsidP="005E1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Building</w:t>
            </w:r>
            <w:r w:rsidR="00FC733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materials</w:t>
            </w:r>
            <w:r w:rsidR="00FC7333">
              <w:rPr>
                <w:rFonts w:eastAsia="Times New Roman"/>
              </w:rPr>
              <w:t xml:space="preserve"> are in </w:t>
            </w:r>
            <w:r>
              <w:rPr>
                <w:rFonts w:eastAsia="Times New Roman"/>
              </w:rPr>
              <w:t>good</w:t>
            </w:r>
            <w:r w:rsidR="00FC7333">
              <w:rPr>
                <w:rFonts w:eastAsia="Times New Roman"/>
              </w:rPr>
              <w:t xml:space="preserve"> condit</w:t>
            </w:r>
            <w:r>
              <w:rPr>
                <w:rFonts w:eastAsia="Times New Roman"/>
              </w:rPr>
              <w:t xml:space="preserve">ion </w:t>
            </w:r>
            <w:r w:rsidR="002544D7">
              <w:rPr>
                <w:rFonts w:eastAsia="Times New Roman"/>
              </w:rPr>
              <w:t>e.g.</w:t>
            </w:r>
            <w:r w:rsidR="00270E80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 w:rsidR="008B669B">
              <w:rPr>
                <w:rFonts w:eastAsia="Times New Roman"/>
              </w:rPr>
              <w:t>no visible</w:t>
            </w:r>
            <w:r w:rsidR="005E1B21" w:rsidRPr="00524FFF">
              <w:rPr>
                <w:rFonts w:eastAsia="Times New Roman"/>
              </w:rPr>
              <w:t xml:space="preserve"> bending</w:t>
            </w:r>
            <w:r>
              <w:rPr>
                <w:rFonts w:eastAsia="Times New Roman"/>
              </w:rPr>
              <w:t xml:space="preserve">, </w:t>
            </w:r>
            <w:r w:rsidR="005E1B21" w:rsidRPr="00524FFF">
              <w:rPr>
                <w:rFonts w:eastAsia="Times New Roman"/>
              </w:rPr>
              <w:t>settling</w:t>
            </w:r>
            <w:r w:rsidR="001F309A">
              <w:rPr>
                <w:rFonts w:eastAsia="Times New Roman"/>
              </w:rPr>
              <w:t>,</w:t>
            </w:r>
            <w:r w:rsidR="00755FC1">
              <w:rPr>
                <w:rFonts w:eastAsia="Times New Roman"/>
              </w:rPr>
              <w:t xml:space="preserve"> sinking</w:t>
            </w:r>
            <w:r w:rsidR="002544D7">
              <w:rPr>
                <w:rFonts w:eastAsia="Times New Roman"/>
              </w:rPr>
              <w:t>,</w:t>
            </w:r>
            <w:r w:rsidR="005E1B21" w:rsidRPr="00524FF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or cracking </w:t>
            </w:r>
            <w:r w:rsidR="005E1B21" w:rsidRPr="00524FFF">
              <w:rPr>
                <w:rFonts w:eastAsia="Times New Roman"/>
              </w:rPr>
              <w:t>of structures</w:t>
            </w:r>
            <w:r w:rsidR="002544D7">
              <w:rPr>
                <w:rFonts w:eastAsia="Times New Roman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786A" w14:textId="77777777" w:rsidR="005E1B21" w:rsidRDefault="005E1B21" w:rsidP="005E1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468F" w14:textId="77777777" w:rsidR="005E1B21" w:rsidRDefault="005E1B21" w:rsidP="005E1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C3CD" w14:textId="77777777" w:rsidR="005E1B21" w:rsidRDefault="005E1B21" w:rsidP="005E1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B795D" w:rsidRPr="003B795D" w14:paraId="06AC8AFE" w14:textId="77777777" w:rsidTr="00CE6944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DD45" w14:textId="2FEEE06A" w:rsidR="003B795D" w:rsidRPr="003B795D" w:rsidRDefault="003B795D" w:rsidP="003B795D">
            <w:pPr>
              <w:pStyle w:val="ListParagraph"/>
              <w:numPr>
                <w:ilvl w:val="0"/>
                <w:numId w:val="22"/>
              </w:numPr>
              <w:ind w:left="596" w:hanging="567"/>
              <w:rPr>
                <w:b/>
                <w:bCs/>
                <w:lang w:val="en-AU"/>
              </w:rPr>
            </w:pPr>
            <w:r w:rsidRPr="003B795D">
              <w:rPr>
                <w:b/>
                <w:bCs/>
              </w:rPr>
              <w:t>Manual handling and storage</w:t>
            </w:r>
          </w:p>
        </w:tc>
      </w:tr>
      <w:tr w:rsidR="00647002" w14:paraId="16C98E7B" w14:textId="77777777" w:rsidTr="00CB1261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11EB" w14:textId="01203AD7" w:rsidR="00647002" w:rsidRDefault="00647002" w:rsidP="00647002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3.1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4CF8" w14:textId="6C98E3D8" w:rsidR="00647002" w:rsidRPr="00C5217B" w:rsidRDefault="00647002" w:rsidP="00647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217B">
              <w:t>Items are stored so that they are not at risk of falling</w:t>
            </w:r>
            <w:r w:rsidR="002544D7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B5D0" w14:textId="77777777" w:rsidR="00647002" w:rsidRDefault="00647002" w:rsidP="00647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BFBB" w14:textId="77777777" w:rsidR="00647002" w:rsidRDefault="00647002" w:rsidP="00647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5A99" w14:textId="77777777" w:rsidR="00647002" w:rsidRDefault="00647002" w:rsidP="00647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47002" w14:paraId="550E040A" w14:textId="77777777" w:rsidTr="00CB1261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BD10" w14:textId="1F91C5B4" w:rsidR="00647002" w:rsidRPr="00B016EB" w:rsidRDefault="00647002" w:rsidP="00647002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3.2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E04E6" w14:textId="4069BEE5" w:rsidR="00647002" w:rsidRPr="00C5420A" w:rsidRDefault="00647002" w:rsidP="00647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217B">
              <w:t>Storage racks are in good condition e.g., no bowed shelves</w:t>
            </w:r>
            <w:r w:rsidR="002544D7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CF96" w14:textId="77777777" w:rsidR="00647002" w:rsidRDefault="00647002" w:rsidP="00647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73D9" w14:textId="77777777" w:rsidR="00647002" w:rsidRDefault="00647002" w:rsidP="00647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F3B2D" w14:textId="77777777" w:rsidR="00647002" w:rsidRDefault="00647002" w:rsidP="00647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47002" w14:paraId="7B9FE9F4" w14:textId="77777777" w:rsidTr="00CB1261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C256" w14:textId="52371137" w:rsidR="00647002" w:rsidRPr="00270E80" w:rsidRDefault="00647002" w:rsidP="00647002">
            <w:pPr>
              <w:pStyle w:val="TableHead"/>
              <w:rPr>
                <w:b w:val="0"/>
                <w:color w:val="auto"/>
              </w:rPr>
            </w:pPr>
            <w:r w:rsidRPr="00270E80">
              <w:rPr>
                <w:b w:val="0"/>
                <w:color w:val="auto"/>
              </w:rPr>
              <w:t>3.3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2AB8" w14:textId="33CD208C" w:rsidR="00647002" w:rsidRPr="00C5217B" w:rsidRDefault="00647002" w:rsidP="00647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5B89">
              <w:rPr>
                <w:rFonts w:eastAsia="Calibri"/>
              </w:rPr>
              <w:t>Free standing shelves/cupboards are secured to ensure stability</w:t>
            </w:r>
            <w:r w:rsidR="002544D7">
              <w:rPr>
                <w:rFonts w:eastAsia="Calibri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A7A4" w14:textId="77777777" w:rsidR="00647002" w:rsidRDefault="00647002" w:rsidP="00647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30D68" w14:textId="77777777" w:rsidR="00647002" w:rsidRDefault="00647002" w:rsidP="00647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058E" w14:textId="77777777" w:rsidR="00647002" w:rsidRDefault="00647002" w:rsidP="00647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47002" w14:paraId="4F859F92" w14:textId="77777777" w:rsidTr="00CB1261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82F0" w14:textId="50D2A5B6" w:rsidR="00647002" w:rsidRPr="00B016EB" w:rsidRDefault="00647002" w:rsidP="00647002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3.4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D408" w14:textId="5F666E07" w:rsidR="00647002" w:rsidRPr="00C5420A" w:rsidRDefault="00647002" w:rsidP="00647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217B">
              <w:t xml:space="preserve">Spaces below desk </w:t>
            </w:r>
            <w:r>
              <w:t xml:space="preserve">is </w:t>
            </w:r>
            <w:r w:rsidRPr="00C5217B">
              <w:t>free from obstructions</w:t>
            </w:r>
            <w:r w:rsidR="002544D7">
              <w:t xml:space="preserve"> </w:t>
            </w:r>
            <w:r w:rsidRPr="00C5217B">
              <w:t>e.g., no boxes stored underneath</w:t>
            </w:r>
            <w:r w:rsidR="002544D7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FC24" w14:textId="77777777" w:rsidR="00647002" w:rsidRDefault="00647002" w:rsidP="00647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8C49F" w14:textId="77777777" w:rsidR="00647002" w:rsidRDefault="00647002" w:rsidP="00647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F5E8" w14:textId="77777777" w:rsidR="00647002" w:rsidRDefault="00647002" w:rsidP="00647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47002" w14:paraId="0E9CBEDB" w14:textId="77777777" w:rsidTr="00CB1261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5ECCB" w14:textId="06B6EB7A" w:rsidR="00647002" w:rsidRPr="00B016EB" w:rsidRDefault="00647002" w:rsidP="00647002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3.5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9F11A" w14:textId="7797F435" w:rsidR="00647002" w:rsidRPr="00C5420A" w:rsidRDefault="00647002" w:rsidP="00647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217B">
              <w:t>Frequently used, heavy and bulky items are stored within easy reach (between waist and shoulder height)</w:t>
            </w:r>
            <w:r w:rsidR="002544D7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459D" w14:textId="77777777" w:rsidR="00647002" w:rsidRDefault="00647002" w:rsidP="00647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89B4" w14:textId="77777777" w:rsidR="00647002" w:rsidRDefault="00647002" w:rsidP="00647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8700" w14:textId="77777777" w:rsidR="00647002" w:rsidRDefault="00647002" w:rsidP="00647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47002" w14:paraId="003621B1" w14:textId="77777777" w:rsidTr="00CB1261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46AB" w14:textId="44E7F372" w:rsidR="00647002" w:rsidRPr="00B016EB" w:rsidRDefault="00647002" w:rsidP="00647002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3.6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D992" w14:textId="1B808426" w:rsidR="00647002" w:rsidRPr="00C5420A" w:rsidRDefault="00647002" w:rsidP="00647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217B">
              <w:t>Step ladder is available and in good condition</w:t>
            </w:r>
            <w:r w:rsidR="002544D7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B2DF" w14:textId="77777777" w:rsidR="00647002" w:rsidRDefault="00647002" w:rsidP="00647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E005" w14:textId="77777777" w:rsidR="00647002" w:rsidRDefault="00647002" w:rsidP="00647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9CC79" w14:textId="77777777" w:rsidR="00647002" w:rsidRDefault="00647002" w:rsidP="00647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47002" w14:paraId="7BCA19E5" w14:textId="77777777" w:rsidTr="00CB1261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3ADC" w14:textId="7B1BFF77" w:rsidR="00647002" w:rsidRPr="00B016EB" w:rsidRDefault="00647002" w:rsidP="00647002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3.7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D29A" w14:textId="2C5A790D" w:rsidR="00647002" w:rsidRPr="00C5420A" w:rsidRDefault="00647002" w:rsidP="00647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217B">
              <w:t>Step ladder Safe Work Procedure (SWP) is displayed next to step ladder storage area</w:t>
            </w:r>
            <w:r w:rsidR="002544D7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3F22" w14:textId="77777777" w:rsidR="00647002" w:rsidRDefault="00647002" w:rsidP="00647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9F05" w14:textId="77777777" w:rsidR="00647002" w:rsidRDefault="00647002" w:rsidP="00647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47F9" w14:textId="77777777" w:rsidR="00647002" w:rsidRDefault="00647002" w:rsidP="00647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47002" w14:paraId="491CC16E" w14:textId="77777777" w:rsidTr="00CB1261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906A" w14:textId="4EBE57E0" w:rsidR="00647002" w:rsidRPr="00B016EB" w:rsidRDefault="00647002" w:rsidP="00647002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3.8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1C9B" w14:textId="25E2B9FF" w:rsidR="00647002" w:rsidRPr="00C5420A" w:rsidRDefault="00647002" w:rsidP="00647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217B">
              <w:t>Trolleys are available and in good condition to transport items</w:t>
            </w:r>
            <w:r w:rsidR="002544D7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47F1" w14:textId="77777777" w:rsidR="00647002" w:rsidRDefault="00647002" w:rsidP="00647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B607" w14:textId="77777777" w:rsidR="00647002" w:rsidRDefault="00647002" w:rsidP="00647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DFD56" w14:textId="77777777" w:rsidR="00647002" w:rsidRDefault="00647002" w:rsidP="00647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47002" w14:paraId="1AC0E97C" w14:textId="77777777" w:rsidTr="00CB1261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71FB1" w14:textId="7A2363F4" w:rsidR="00647002" w:rsidRPr="00B016EB" w:rsidRDefault="00647002" w:rsidP="00647002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3.9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87CB" w14:textId="0606300D" w:rsidR="00647002" w:rsidRPr="00C5420A" w:rsidRDefault="006A3243" w:rsidP="00647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647002" w:rsidRPr="004A7A14">
                <w:rPr>
                  <w:rStyle w:val="Hyperlink"/>
                </w:rPr>
                <w:t>S.M.A.R.T. lifting poster</w:t>
              </w:r>
            </w:hyperlink>
            <w:r w:rsidR="00647002" w:rsidRPr="00C5217B">
              <w:t xml:space="preserve"> is displayed in relevant areas</w:t>
            </w:r>
            <w:r w:rsidR="002544D7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3CF4" w14:textId="77777777" w:rsidR="00647002" w:rsidRDefault="00647002" w:rsidP="00647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C3E0C" w14:textId="77777777" w:rsidR="00647002" w:rsidRDefault="00647002" w:rsidP="00647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314C" w14:textId="587C7042" w:rsidR="00647002" w:rsidRDefault="00647002" w:rsidP="00647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47002" w14:paraId="7244FE06" w14:textId="77777777" w:rsidTr="00CB1261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6C55" w14:textId="2F6E5ADD" w:rsidR="00647002" w:rsidRPr="003B795D" w:rsidRDefault="00647002" w:rsidP="003B795D">
            <w:pPr>
              <w:pStyle w:val="ListParagraph"/>
              <w:numPr>
                <w:ilvl w:val="0"/>
                <w:numId w:val="22"/>
              </w:numPr>
              <w:ind w:left="596" w:hanging="596"/>
              <w:rPr>
                <w:b/>
                <w:lang w:val="en-AU"/>
              </w:rPr>
            </w:pPr>
            <w:r w:rsidRPr="003B795D">
              <w:rPr>
                <w:b/>
              </w:rPr>
              <w:t>Good housekeeping</w:t>
            </w:r>
          </w:p>
        </w:tc>
      </w:tr>
      <w:tr w:rsidR="00647002" w14:paraId="1A4ACB68" w14:textId="77777777" w:rsidTr="00CB1261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D415" w14:textId="6BD37DB9" w:rsidR="00647002" w:rsidRPr="00270E80" w:rsidRDefault="00647002" w:rsidP="00647002">
            <w:pPr>
              <w:pStyle w:val="TableHead"/>
              <w:rPr>
                <w:b w:val="0"/>
                <w:color w:val="auto"/>
              </w:rPr>
            </w:pPr>
            <w:r w:rsidRPr="00270E80">
              <w:rPr>
                <w:b w:val="0"/>
                <w:color w:val="auto"/>
              </w:rPr>
              <w:t>4.1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E14E" w14:textId="13E57ED6" w:rsidR="00647002" w:rsidRPr="00C5217B" w:rsidRDefault="00647002" w:rsidP="00647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3947">
              <w:rPr>
                <w:rFonts w:eastAsia="Times New Roman"/>
                <w:lang w:eastAsia="en-AU"/>
              </w:rPr>
              <w:t>Work benches are clean and free from debris</w:t>
            </w:r>
            <w:r w:rsidR="002544D7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1F3E" w14:textId="77777777" w:rsidR="00647002" w:rsidRDefault="00647002" w:rsidP="00647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03FF3" w14:textId="77777777" w:rsidR="00647002" w:rsidRDefault="00647002" w:rsidP="00647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307C" w14:textId="77777777" w:rsidR="00647002" w:rsidRDefault="00647002" w:rsidP="00647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47002" w14:paraId="5FA091E1" w14:textId="77777777" w:rsidTr="00CB1261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6602" w14:textId="03DECF57" w:rsidR="00647002" w:rsidRPr="00270E80" w:rsidRDefault="00647002" w:rsidP="00647002">
            <w:pPr>
              <w:pStyle w:val="TableHead"/>
              <w:rPr>
                <w:b w:val="0"/>
                <w:color w:val="auto"/>
              </w:rPr>
            </w:pPr>
            <w:r w:rsidRPr="00270E80">
              <w:rPr>
                <w:b w:val="0"/>
                <w:color w:val="auto"/>
              </w:rPr>
              <w:t>4.2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559B" w14:textId="64971AA1" w:rsidR="00647002" w:rsidRPr="00C5217B" w:rsidRDefault="00647002" w:rsidP="00647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3947">
              <w:rPr>
                <w:rFonts w:eastAsia="Times New Roman"/>
                <w:lang w:eastAsia="en-AU"/>
              </w:rPr>
              <w:t>Floors are clean (e.g.</w:t>
            </w:r>
            <w:r>
              <w:rPr>
                <w:rFonts w:eastAsia="Times New Roman"/>
                <w:lang w:eastAsia="en-AU"/>
              </w:rPr>
              <w:t>,</w:t>
            </w:r>
            <w:r w:rsidRPr="00DC3947">
              <w:rPr>
                <w:rFonts w:eastAsia="Times New Roman"/>
                <w:lang w:eastAsia="en-AU"/>
              </w:rPr>
              <w:t xml:space="preserve"> free from rubbish) and not slippery</w:t>
            </w:r>
            <w:r w:rsidR="002544D7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1750" w14:textId="77777777" w:rsidR="00647002" w:rsidRDefault="00647002" w:rsidP="00647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04980" w14:textId="77777777" w:rsidR="00647002" w:rsidRDefault="00647002" w:rsidP="00647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B3D9" w14:textId="77777777" w:rsidR="00647002" w:rsidRDefault="00647002" w:rsidP="00647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47002" w14:paraId="3646CDD9" w14:textId="77777777" w:rsidTr="00CB1261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DB90B" w14:textId="6E8C0ADC" w:rsidR="00647002" w:rsidRPr="00270E80" w:rsidRDefault="00647002" w:rsidP="00647002">
            <w:pPr>
              <w:pStyle w:val="TableHead"/>
              <w:rPr>
                <w:b w:val="0"/>
                <w:color w:val="auto"/>
              </w:rPr>
            </w:pPr>
            <w:r w:rsidRPr="00270E80">
              <w:rPr>
                <w:b w:val="0"/>
                <w:color w:val="auto"/>
              </w:rPr>
              <w:t>4.3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A925" w14:textId="36042B12" w:rsidR="00647002" w:rsidRPr="00C5217B" w:rsidRDefault="00647002" w:rsidP="00647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/>
                <w:lang w:eastAsia="en-AU"/>
              </w:rPr>
              <w:t>Appropriate waste containers are readily available and appropriately labelled, e.g., chemical waste, general waste, recyclable waste, etc.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5DB97" w14:textId="77777777" w:rsidR="00647002" w:rsidRDefault="00647002" w:rsidP="00647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5FFF4" w14:textId="77777777" w:rsidR="00647002" w:rsidRDefault="00647002" w:rsidP="00647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91425" w14:textId="77777777" w:rsidR="00647002" w:rsidRDefault="00647002" w:rsidP="00647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D5D97" w:rsidRPr="005D5D97" w14:paraId="49421C5B" w14:textId="77777777" w:rsidTr="00696AD8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7407E" w14:textId="56ECC05A" w:rsidR="005D5D97" w:rsidRPr="005D5D97" w:rsidRDefault="005D5D97" w:rsidP="005D5D97">
            <w:pPr>
              <w:pStyle w:val="ListParagraph"/>
              <w:numPr>
                <w:ilvl w:val="0"/>
                <w:numId w:val="22"/>
              </w:numPr>
              <w:ind w:left="596" w:hanging="596"/>
              <w:rPr>
                <w:b/>
                <w:bCs/>
                <w:lang w:val="en-AU"/>
              </w:rPr>
            </w:pPr>
            <w:r w:rsidRPr="005D5D97">
              <w:rPr>
                <w:b/>
                <w:bCs/>
                <w:lang w:val="en-AU"/>
              </w:rPr>
              <w:lastRenderedPageBreak/>
              <w:t xml:space="preserve">Electrical and plant safety </w:t>
            </w:r>
          </w:p>
        </w:tc>
      </w:tr>
      <w:tr w:rsidR="003C3412" w14:paraId="08495398" w14:textId="77777777" w:rsidTr="00CB1261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24B2F" w14:textId="09CBEE9B" w:rsidR="003C3412" w:rsidRPr="00270E80" w:rsidRDefault="003C3412" w:rsidP="003C3412">
            <w:pPr>
              <w:pStyle w:val="TableHead"/>
              <w:rPr>
                <w:b w:val="0"/>
                <w:color w:val="auto"/>
              </w:rPr>
            </w:pPr>
            <w:r w:rsidRPr="00270E80">
              <w:rPr>
                <w:b w:val="0"/>
                <w:color w:val="auto"/>
              </w:rPr>
              <w:t>5.1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09B0" w14:textId="111B6FA7" w:rsidR="003C3412" w:rsidRPr="00A44D13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4D13">
              <w:t>Extension leads are in good condition e.g., no cracks, damage</w:t>
            </w:r>
            <w:r w:rsidR="002544D7">
              <w:t>,</w:t>
            </w:r>
            <w:r w:rsidRPr="00A44D13">
              <w:t xml:space="preserve"> or loose plug</w:t>
            </w:r>
            <w:r w:rsidR="002544D7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86F2" w14:textId="77777777" w:rsidR="003C3412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BBDF" w14:textId="77777777" w:rsidR="003C3412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1834" w14:textId="77777777" w:rsidR="003C3412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C3412" w14:paraId="207E2C28" w14:textId="77777777" w:rsidTr="00CB1261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77B89" w14:textId="4BDC3263" w:rsidR="003C3412" w:rsidRPr="00270E80" w:rsidRDefault="003C3412" w:rsidP="003C3412">
            <w:pPr>
              <w:pStyle w:val="TableHead"/>
              <w:rPr>
                <w:b w:val="0"/>
                <w:color w:val="auto"/>
              </w:rPr>
            </w:pPr>
            <w:r w:rsidRPr="00270E80">
              <w:rPr>
                <w:b w:val="0"/>
                <w:color w:val="auto"/>
              </w:rPr>
              <w:t>5.2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0F69" w14:textId="257BFCC0" w:rsidR="003C3412" w:rsidRPr="00C5217B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4D13">
              <w:t>Electrical switchboard is locked</w:t>
            </w:r>
            <w:r w:rsidR="002544D7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046A" w14:textId="77777777" w:rsidR="003C3412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5251C" w14:textId="77777777" w:rsidR="003C3412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D6B68" w14:textId="77777777" w:rsidR="003C3412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C3412" w14:paraId="3079A722" w14:textId="77777777" w:rsidTr="00CB1261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B4C1" w14:textId="7142C8DA" w:rsidR="003C3412" w:rsidRPr="00270E80" w:rsidRDefault="003C3412" w:rsidP="003C3412">
            <w:pPr>
              <w:pStyle w:val="TableHead"/>
              <w:rPr>
                <w:b w:val="0"/>
                <w:color w:val="auto"/>
              </w:rPr>
            </w:pPr>
            <w:r w:rsidRPr="00270E80">
              <w:rPr>
                <w:b w:val="0"/>
                <w:color w:val="auto"/>
              </w:rPr>
              <w:t>5.3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B48D3" w14:textId="0464AE36" w:rsidR="003C3412" w:rsidRPr="00C5217B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4D13">
              <w:t>Power boards with safety switches are used and are not connected in a “piggyback” manner</w:t>
            </w:r>
            <w:r w:rsidR="002544D7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5921C" w14:textId="77777777" w:rsidR="003C3412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EC47" w14:textId="77777777" w:rsidR="003C3412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2ACB" w14:textId="77777777" w:rsidR="003C3412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C3412" w14:paraId="127817B8" w14:textId="77777777" w:rsidTr="00CB1261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A9E2" w14:textId="4FE5DB89" w:rsidR="003C3412" w:rsidRPr="00270E80" w:rsidRDefault="003C3412" w:rsidP="003C3412">
            <w:pPr>
              <w:pStyle w:val="TableHead"/>
              <w:rPr>
                <w:b w:val="0"/>
                <w:color w:val="auto"/>
              </w:rPr>
            </w:pPr>
            <w:r w:rsidRPr="00270E80">
              <w:rPr>
                <w:b w:val="0"/>
                <w:color w:val="auto"/>
              </w:rPr>
              <w:t>5.4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2F12" w14:textId="455C6392" w:rsidR="003C3412" w:rsidRPr="00C5217B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4D13">
              <w:t>Electrical points are in good condition</w:t>
            </w:r>
            <w:r w:rsidR="002544D7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8BBFF" w14:textId="77777777" w:rsidR="003C3412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12C96" w14:textId="77777777" w:rsidR="003C3412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2F36" w14:textId="77777777" w:rsidR="003C3412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C3412" w14:paraId="38D79347" w14:textId="77777777" w:rsidTr="00CB1261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32F7" w14:textId="16D7E4A3" w:rsidR="003C3412" w:rsidRPr="00270E80" w:rsidRDefault="003C3412" w:rsidP="003C3412">
            <w:pPr>
              <w:pStyle w:val="TableHead"/>
              <w:rPr>
                <w:b w:val="0"/>
                <w:color w:val="auto"/>
              </w:rPr>
            </w:pPr>
            <w:r w:rsidRPr="00270E80">
              <w:rPr>
                <w:b w:val="0"/>
                <w:color w:val="auto"/>
              </w:rPr>
              <w:t>5.5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F12F6" w14:textId="1434B6FA" w:rsidR="003C3412" w:rsidRPr="00A44D13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4D13">
              <w:t>Light switches are in good working order and not damaged</w:t>
            </w:r>
            <w:r w:rsidR="002544D7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2A0E" w14:textId="77777777" w:rsidR="003C3412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27E5" w14:textId="77777777" w:rsidR="003C3412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2747" w14:textId="77777777" w:rsidR="003C3412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C3412" w14:paraId="611E04D2" w14:textId="77777777" w:rsidTr="00CB1261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BC88A" w14:textId="1D423208" w:rsidR="003C3412" w:rsidRPr="00270E80" w:rsidRDefault="003C3412" w:rsidP="003C3412">
            <w:pPr>
              <w:pStyle w:val="TableHead"/>
              <w:rPr>
                <w:b w:val="0"/>
                <w:color w:val="auto"/>
              </w:rPr>
            </w:pPr>
            <w:r w:rsidRPr="00270E80">
              <w:rPr>
                <w:b w:val="0"/>
                <w:color w:val="auto"/>
              </w:rPr>
              <w:t>5.6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1B70" w14:textId="70194338" w:rsidR="003C3412" w:rsidRPr="00A44D13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3947">
              <w:rPr>
                <w:rFonts w:eastAsia="Times New Roman"/>
                <w:lang w:eastAsia="en-AU"/>
              </w:rPr>
              <w:t>Power cords are in good condition</w:t>
            </w:r>
            <w:r w:rsidR="002544D7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9890" w14:textId="77777777" w:rsidR="003C3412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FB655" w14:textId="77777777" w:rsidR="003C3412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2DBFA" w14:textId="77777777" w:rsidR="003C3412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C3412" w14:paraId="54D54A30" w14:textId="77777777" w:rsidTr="00CB1261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A3201" w14:textId="47C00997" w:rsidR="003C3412" w:rsidRPr="00270E80" w:rsidRDefault="003C3412" w:rsidP="003C3412">
            <w:pPr>
              <w:pStyle w:val="TableHead"/>
              <w:rPr>
                <w:b w:val="0"/>
                <w:color w:val="auto"/>
              </w:rPr>
            </w:pPr>
            <w:r w:rsidRPr="00270E80">
              <w:rPr>
                <w:b w:val="0"/>
                <w:color w:val="auto"/>
              </w:rPr>
              <w:t>5.7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3630" w14:textId="18D9A19A" w:rsidR="003C3412" w:rsidRPr="00C5217B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3947">
              <w:rPr>
                <w:rFonts w:eastAsia="Times New Roman"/>
                <w:lang w:eastAsia="en-AU"/>
              </w:rPr>
              <w:t>Electrically powered plant and equipment has been tested and tagged and are within date</w:t>
            </w:r>
            <w:r>
              <w:rPr>
                <w:rFonts w:eastAsia="Times New Roman"/>
                <w:lang w:eastAsia="en-AU"/>
              </w:rPr>
              <w:t xml:space="preserve"> (ensure tag is intact)</w:t>
            </w:r>
            <w:r w:rsidR="002544D7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4C9DF" w14:textId="77777777" w:rsidR="003C3412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4236" w14:textId="77777777" w:rsidR="003C3412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CF0F" w14:textId="77777777" w:rsidR="003C3412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C3412" w14:paraId="0DBE2263" w14:textId="77777777" w:rsidTr="00CB1261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E260" w14:textId="69258664" w:rsidR="003C3412" w:rsidRPr="00270E80" w:rsidRDefault="003C3412" w:rsidP="003C3412">
            <w:pPr>
              <w:pStyle w:val="TableHead"/>
              <w:rPr>
                <w:b w:val="0"/>
                <w:color w:val="auto"/>
              </w:rPr>
            </w:pPr>
            <w:r w:rsidRPr="00270E80">
              <w:rPr>
                <w:b w:val="0"/>
                <w:color w:val="auto"/>
              </w:rPr>
              <w:t>5.8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54EA" w14:textId="6B2C2D7A" w:rsidR="003C3412" w:rsidRPr="00C5217B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4D13">
              <w:t>Damaged or faulty items of equipment have been electrically isolated and tagged out</w:t>
            </w:r>
            <w:r w:rsidR="002544D7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9642" w14:textId="77777777" w:rsidR="003C3412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488E" w14:textId="77777777" w:rsidR="003C3412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3C9D" w14:textId="77777777" w:rsidR="003C3412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C3412" w14:paraId="5277CDE8" w14:textId="77777777" w:rsidTr="00CB1261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46A3" w14:textId="3B0A7BF6" w:rsidR="003C3412" w:rsidRPr="00270E80" w:rsidRDefault="003C3412" w:rsidP="003C3412">
            <w:pPr>
              <w:pStyle w:val="TableHead"/>
              <w:rPr>
                <w:b w:val="0"/>
                <w:color w:val="auto"/>
              </w:rPr>
            </w:pPr>
            <w:r w:rsidRPr="00270E80">
              <w:rPr>
                <w:b w:val="0"/>
                <w:color w:val="auto"/>
              </w:rPr>
              <w:t>5.9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AC71" w14:textId="045926A5" w:rsidR="003C3412" w:rsidRPr="00C5217B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3947">
              <w:rPr>
                <w:rFonts w:eastAsia="Times New Roman"/>
                <w:lang w:eastAsia="en-AU"/>
              </w:rPr>
              <w:t xml:space="preserve">Guarding in place on all items of </w:t>
            </w:r>
            <w:r>
              <w:rPr>
                <w:rFonts w:eastAsia="Times New Roman"/>
                <w:lang w:eastAsia="en-AU"/>
              </w:rPr>
              <w:t xml:space="preserve">moving parts of </w:t>
            </w:r>
            <w:r w:rsidRPr="00DC3947">
              <w:rPr>
                <w:rFonts w:eastAsia="Times New Roman"/>
                <w:lang w:eastAsia="en-AU"/>
              </w:rPr>
              <w:t>machinery</w:t>
            </w:r>
            <w:r w:rsidR="002544D7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1AA1" w14:textId="77777777" w:rsidR="003C3412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7972" w14:textId="77777777" w:rsidR="003C3412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B905" w14:textId="77777777" w:rsidR="003C3412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C3412" w14:paraId="3565FE65" w14:textId="77777777" w:rsidTr="00CB1261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ACA9" w14:textId="346A04D5" w:rsidR="003C3412" w:rsidRPr="00270E80" w:rsidRDefault="003C3412" w:rsidP="003C3412">
            <w:pPr>
              <w:pStyle w:val="TableHead"/>
              <w:rPr>
                <w:b w:val="0"/>
                <w:color w:val="auto"/>
              </w:rPr>
            </w:pPr>
            <w:r w:rsidRPr="00270E80">
              <w:rPr>
                <w:b w:val="0"/>
                <w:color w:val="auto"/>
              </w:rPr>
              <w:t>5.10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8ACD4" w14:textId="07E20151" w:rsidR="003C3412" w:rsidRPr="00DC3947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DC3947">
              <w:rPr>
                <w:rFonts w:eastAsia="Times New Roman"/>
                <w:lang w:eastAsia="en-AU"/>
              </w:rPr>
              <w:t>Safe Work Procedures are displayed next to items of static/fixed plant</w:t>
            </w:r>
            <w:r w:rsidR="002544D7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2E43" w14:textId="77777777" w:rsidR="003C3412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A93BB" w14:textId="77777777" w:rsidR="003C3412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7381" w14:textId="77777777" w:rsidR="003C3412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90BCD" w:rsidRPr="00C90BCD" w14:paraId="3906B79C" w14:textId="77777777" w:rsidTr="00EC59A0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3F34" w14:textId="52D9F4FC" w:rsidR="00C90BCD" w:rsidRPr="00C90BCD" w:rsidRDefault="00C90BCD" w:rsidP="00C90BCD">
            <w:pPr>
              <w:pStyle w:val="ListParagraph"/>
              <w:numPr>
                <w:ilvl w:val="0"/>
                <w:numId w:val="22"/>
              </w:numPr>
              <w:ind w:left="596" w:hanging="567"/>
              <w:rPr>
                <w:b/>
                <w:lang w:val="en-AU"/>
              </w:rPr>
            </w:pPr>
            <w:r w:rsidRPr="00C90BCD">
              <w:rPr>
                <w:b/>
              </w:rPr>
              <w:t>Lighting</w:t>
            </w:r>
          </w:p>
        </w:tc>
      </w:tr>
      <w:tr w:rsidR="003C3412" w14:paraId="2E42AE4C" w14:textId="77777777" w:rsidTr="00CB1261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02084" w14:textId="027AB020" w:rsidR="003C3412" w:rsidRPr="00270E80" w:rsidRDefault="003C3412" w:rsidP="003C3412">
            <w:pPr>
              <w:pStyle w:val="TableHead"/>
              <w:rPr>
                <w:b w:val="0"/>
                <w:color w:val="auto"/>
              </w:rPr>
            </w:pPr>
            <w:r w:rsidRPr="00270E80">
              <w:rPr>
                <w:b w:val="0"/>
                <w:color w:val="auto"/>
              </w:rPr>
              <w:t>6.1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6948" w14:textId="5A8520C6" w:rsidR="003C3412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There is adequate lighting to work safely</w:t>
            </w:r>
            <w:r w:rsidR="002544D7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B66B" w14:textId="77777777" w:rsidR="003C3412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D062" w14:textId="77777777" w:rsidR="003C3412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0B35" w14:textId="77777777" w:rsidR="003C3412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C3412" w14:paraId="4B14E94C" w14:textId="77777777" w:rsidTr="00CB1261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EDFF3" w14:textId="28D7DD63" w:rsidR="003C3412" w:rsidRPr="00270E80" w:rsidRDefault="003C3412" w:rsidP="003C3412">
            <w:pPr>
              <w:pStyle w:val="TableHead"/>
              <w:rPr>
                <w:b w:val="0"/>
                <w:color w:val="auto"/>
              </w:rPr>
            </w:pPr>
            <w:r w:rsidRPr="00270E80">
              <w:rPr>
                <w:b w:val="0"/>
                <w:color w:val="auto"/>
              </w:rPr>
              <w:t>6.2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3342" w14:textId="51E104B1" w:rsidR="003C3412" w:rsidRPr="00124DA6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DA6">
              <w:t>Lighting is in good working order e.g., not flickering or blown bulbs</w:t>
            </w:r>
            <w:r w:rsidR="002544D7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55DD8" w14:textId="77777777" w:rsidR="003C3412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EC7B" w14:textId="77777777" w:rsidR="003C3412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5E953" w14:textId="77777777" w:rsidR="003C3412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C3412" w14:paraId="5A3016FE" w14:textId="77777777" w:rsidTr="00CB1261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47233" w14:textId="16D5A284" w:rsidR="003C3412" w:rsidRPr="00270E80" w:rsidRDefault="003C3412" w:rsidP="003C3412">
            <w:pPr>
              <w:pStyle w:val="TableHead"/>
              <w:rPr>
                <w:b w:val="0"/>
                <w:color w:val="auto"/>
              </w:rPr>
            </w:pPr>
            <w:r w:rsidRPr="00270E80">
              <w:rPr>
                <w:b w:val="0"/>
                <w:color w:val="auto"/>
              </w:rPr>
              <w:t>6.3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DF2A3" w14:textId="407DEA52" w:rsidR="003C3412" w:rsidRPr="00DC3947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124DA6">
              <w:t>Light covers are in place and not damaged</w:t>
            </w:r>
            <w:r w:rsidR="002544D7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1FE1A" w14:textId="77777777" w:rsidR="003C3412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E0FB3" w14:textId="77777777" w:rsidR="003C3412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2138" w14:textId="77777777" w:rsidR="003C3412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C3412" w14:paraId="7955FC3D" w14:textId="77777777" w:rsidTr="00CB1261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DE230" w14:textId="3D40F5BF" w:rsidR="003C3412" w:rsidRPr="00270E80" w:rsidRDefault="003C3412" w:rsidP="003C3412">
            <w:pPr>
              <w:pStyle w:val="TableHead"/>
              <w:rPr>
                <w:b w:val="0"/>
                <w:color w:val="auto"/>
              </w:rPr>
            </w:pPr>
            <w:r w:rsidRPr="00270E80">
              <w:rPr>
                <w:b w:val="0"/>
                <w:color w:val="auto"/>
              </w:rPr>
              <w:t>6.4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0DD4" w14:textId="39931478" w:rsidR="003C3412" w:rsidRPr="00DC3947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124DA6">
              <w:t>Blinds and curtains can be drawn to reduce glare</w:t>
            </w:r>
            <w:r w:rsidR="002544D7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2EF1" w14:textId="77777777" w:rsidR="003C3412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BC4D7" w14:textId="77777777" w:rsidR="003C3412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5E85" w14:textId="77777777" w:rsidR="003C3412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C3412" w14:paraId="0DE4FC07" w14:textId="77777777" w:rsidTr="00CB1261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160C" w14:textId="6158F523" w:rsidR="003C3412" w:rsidRPr="00270E80" w:rsidRDefault="003C3412" w:rsidP="003C3412">
            <w:pPr>
              <w:pStyle w:val="TableHead"/>
              <w:rPr>
                <w:b w:val="0"/>
                <w:color w:val="auto"/>
              </w:rPr>
            </w:pPr>
            <w:r w:rsidRPr="00270E80">
              <w:rPr>
                <w:b w:val="0"/>
                <w:color w:val="auto"/>
              </w:rPr>
              <w:t>6.5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82A2" w14:textId="200CAE93" w:rsidR="003C3412" w:rsidRPr="00DC3947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124DA6">
              <w:t>Blind cords are secured with fixed chain/cord safety hooks</w:t>
            </w:r>
            <w:r w:rsidR="002544D7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4423" w14:textId="77777777" w:rsidR="003C3412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DD0E7" w14:textId="77777777" w:rsidR="003C3412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EDC2" w14:textId="77777777" w:rsidR="003C3412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C3412" w14:paraId="5D9AE9EC" w14:textId="77777777" w:rsidTr="00CB1261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CF11" w14:textId="22F04F91" w:rsidR="003C3412" w:rsidRPr="00270E80" w:rsidRDefault="003C3412" w:rsidP="003C3412">
            <w:pPr>
              <w:pStyle w:val="TableHead"/>
              <w:rPr>
                <w:b w:val="0"/>
                <w:color w:val="auto"/>
              </w:rPr>
            </w:pPr>
            <w:r w:rsidRPr="00270E80">
              <w:rPr>
                <w:b w:val="0"/>
                <w:color w:val="auto"/>
              </w:rPr>
              <w:t>6.6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7F03" w14:textId="6F475ECC" w:rsidR="003C3412" w:rsidRPr="00124DA6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66D9">
              <w:t>Outdoor lighting is in good working order</w:t>
            </w:r>
            <w:r w:rsidR="002544D7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8D01" w14:textId="77777777" w:rsidR="003C3412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1CF4" w14:textId="77777777" w:rsidR="003C3412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A251" w14:textId="77777777" w:rsidR="003C3412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90BCD" w:rsidRPr="00C90BCD" w14:paraId="240543F1" w14:textId="77777777" w:rsidTr="006C7CB5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2BE9" w14:textId="4343F90B" w:rsidR="00C90BCD" w:rsidRPr="00C90BCD" w:rsidRDefault="00C90BCD" w:rsidP="00C90BCD">
            <w:pPr>
              <w:pStyle w:val="ListParagraph"/>
              <w:numPr>
                <w:ilvl w:val="0"/>
                <w:numId w:val="22"/>
              </w:numPr>
              <w:ind w:left="596" w:hanging="596"/>
              <w:rPr>
                <w:b/>
                <w:bCs/>
                <w:lang w:val="en-AU"/>
              </w:rPr>
            </w:pPr>
            <w:r w:rsidRPr="00C90BCD">
              <w:rPr>
                <w:b/>
                <w:bCs/>
                <w:lang w:val="en-AU"/>
              </w:rPr>
              <w:t>Preparing for emergencies</w:t>
            </w:r>
          </w:p>
        </w:tc>
      </w:tr>
      <w:tr w:rsidR="007D3D8A" w14:paraId="6B32F5AE" w14:textId="77777777" w:rsidTr="00CB1261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C14D" w14:textId="4AE9781F" w:rsidR="007D3D8A" w:rsidRPr="00270E80" w:rsidRDefault="007D3D8A" w:rsidP="003C3412">
            <w:pPr>
              <w:pStyle w:val="TableHead"/>
              <w:rPr>
                <w:b w:val="0"/>
                <w:color w:val="auto"/>
              </w:rPr>
            </w:pPr>
            <w:r w:rsidRPr="00270E80">
              <w:rPr>
                <w:b w:val="0"/>
                <w:color w:val="auto"/>
              </w:rPr>
              <w:t>7.1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5941" w14:textId="5C8ED9D3" w:rsidR="007D3D8A" w:rsidRPr="00DC16CF" w:rsidRDefault="007D3D8A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6CF">
              <w:t>Doors open and close/slide freely</w:t>
            </w:r>
            <w:r w:rsidR="002544D7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C185" w14:textId="77777777" w:rsidR="007D3D8A" w:rsidRDefault="007D3D8A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D9EC" w14:textId="77777777" w:rsidR="007D3D8A" w:rsidRDefault="007D3D8A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D49B" w14:textId="77777777" w:rsidR="007D3D8A" w:rsidRDefault="007D3D8A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C3412" w14:paraId="257B7A3C" w14:textId="77777777" w:rsidTr="00CB1261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09C68" w14:textId="4336BAC3" w:rsidR="003C3412" w:rsidRPr="00270E80" w:rsidRDefault="003C3412" w:rsidP="003C3412">
            <w:pPr>
              <w:pStyle w:val="TableHead"/>
              <w:rPr>
                <w:b w:val="0"/>
                <w:color w:val="auto"/>
              </w:rPr>
            </w:pPr>
            <w:r w:rsidRPr="00270E80">
              <w:rPr>
                <w:b w:val="0"/>
                <w:color w:val="auto"/>
              </w:rPr>
              <w:t>7.2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0643" w14:textId="4F968591" w:rsidR="003C3412" w:rsidRPr="00124DA6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/>
                <w:lang w:eastAsia="en-AU"/>
              </w:rPr>
              <w:t>Door(s), windows locks and latches are in good condition and working order. Room/Shed remains secure when unattended</w:t>
            </w:r>
            <w:r w:rsidR="002544D7">
              <w:rPr>
                <w:rFonts w:eastAsia="Times New Roman"/>
                <w:lang w:eastAsia="en-AU"/>
              </w:rPr>
              <w:t>.</w:t>
            </w:r>
            <w:r>
              <w:rPr>
                <w:rFonts w:eastAsia="Times New Roman"/>
                <w:lang w:eastAsia="en-AU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6394B" w14:textId="77777777" w:rsidR="003C3412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0BCF2" w14:textId="77777777" w:rsidR="003C3412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93CA" w14:textId="77777777" w:rsidR="003C3412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C3412" w14:paraId="1D081FFC" w14:textId="77777777" w:rsidTr="00CB1261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BC05" w14:textId="5592B6A7" w:rsidR="003C3412" w:rsidRPr="00270E80" w:rsidRDefault="003C3412" w:rsidP="003C3412">
            <w:pPr>
              <w:pStyle w:val="TableHead"/>
              <w:rPr>
                <w:b w:val="0"/>
                <w:color w:val="auto"/>
              </w:rPr>
            </w:pPr>
            <w:r w:rsidRPr="00270E80">
              <w:rPr>
                <w:b w:val="0"/>
                <w:color w:val="auto"/>
              </w:rPr>
              <w:t>7.3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110B" w14:textId="68C7AF21" w:rsidR="003C3412" w:rsidRPr="00124DA6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 appropriate a</w:t>
            </w:r>
            <w:r w:rsidRPr="00E4117A">
              <w:t xml:space="preserve"> fire blanket is available, accessible and has been inspected in the last six months (check tag)</w:t>
            </w:r>
            <w:r w:rsidR="002544D7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84F9" w14:textId="77777777" w:rsidR="003C3412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2436" w14:textId="77777777" w:rsidR="003C3412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3110" w14:textId="77777777" w:rsidR="003C3412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C3412" w14:paraId="75089304" w14:textId="77777777" w:rsidTr="00CB1261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58A3" w14:textId="662CA140" w:rsidR="003C3412" w:rsidRPr="00270E80" w:rsidRDefault="003C3412" w:rsidP="003C3412">
            <w:pPr>
              <w:pStyle w:val="TableHead"/>
              <w:rPr>
                <w:b w:val="0"/>
                <w:color w:val="auto"/>
              </w:rPr>
            </w:pPr>
            <w:r w:rsidRPr="00270E80">
              <w:rPr>
                <w:b w:val="0"/>
                <w:color w:val="auto"/>
              </w:rPr>
              <w:lastRenderedPageBreak/>
              <w:t>7.4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30D1" w14:textId="1E882A33" w:rsidR="003C3412" w:rsidRPr="00124DA6" w:rsidRDefault="00834107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17A">
              <w:t>Emergency Evacuation Plan</w:t>
            </w:r>
            <w:r>
              <w:t>s</w:t>
            </w:r>
            <w:r w:rsidRPr="00E4117A">
              <w:t xml:space="preserve"> </w:t>
            </w:r>
            <w:r>
              <w:t>are on</w:t>
            </w:r>
            <w:r w:rsidRPr="00E4117A">
              <w:t xml:space="preserve"> displayed and clearly legible</w:t>
            </w:r>
            <w:r w:rsidR="002544D7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A655" w14:textId="77777777" w:rsidR="003C3412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CDA4" w14:textId="77777777" w:rsidR="003C3412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E059" w14:textId="77777777" w:rsidR="003C3412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C3412" w14:paraId="5D3EB3A8" w14:textId="77777777" w:rsidTr="00CB1261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6CA8A" w14:textId="422D5BD2" w:rsidR="003C3412" w:rsidRPr="00270E80" w:rsidRDefault="003C3412" w:rsidP="003C3412">
            <w:pPr>
              <w:pStyle w:val="TableHead"/>
              <w:rPr>
                <w:b w:val="0"/>
                <w:color w:val="auto"/>
              </w:rPr>
            </w:pPr>
            <w:r w:rsidRPr="00270E80">
              <w:rPr>
                <w:b w:val="0"/>
                <w:color w:val="auto"/>
              </w:rPr>
              <w:t>7.5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FEBB" w14:textId="48098C56" w:rsidR="003C3412" w:rsidRPr="00124DA6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1BCD">
              <w:rPr>
                <w:szCs w:val="28"/>
              </w:rPr>
              <w:t>Appropriate washing facilities are available in the event of an incident with chemicals.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034E" w14:textId="77777777" w:rsidR="003C3412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AA18" w14:textId="77777777" w:rsidR="003C3412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2B44" w14:textId="77777777" w:rsidR="003C3412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C3412" w14:paraId="782C917F" w14:textId="77777777" w:rsidTr="00CB1261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3201" w14:textId="4F34D549" w:rsidR="003C3412" w:rsidRPr="00270E80" w:rsidRDefault="003C3412" w:rsidP="003C3412">
            <w:pPr>
              <w:pStyle w:val="TableHead"/>
              <w:rPr>
                <w:b w:val="0"/>
                <w:color w:val="auto"/>
              </w:rPr>
            </w:pPr>
            <w:r w:rsidRPr="00270E80">
              <w:rPr>
                <w:b w:val="0"/>
                <w:color w:val="auto"/>
              </w:rPr>
              <w:t>7.6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1321" w14:textId="1F6C7318" w:rsidR="003C3412" w:rsidRPr="00124DA6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425A">
              <w:rPr>
                <w:rFonts w:eastAsia="Calibri"/>
                <w:szCs w:val="28"/>
              </w:rPr>
              <w:t>A</w:t>
            </w:r>
            <w:r>
              <w:rPr>
                <w:rFonts w:eastAsia="Calibri"/>
                <w:szCs w:val="28"/>
              </w:rPr>
              <w:t xml:space="preserve"> </w:t>
            </w:r>
            <w:r w:rsidR="002544D7">
              <w:rPr>
                <w:rFonts w:eastAsia="Calibri"/>
                <w:szCs w:val="28"/>
              </w:rPr>
              <w:t>f</w:t>
            </w:r>
            <w:r w:rsidRPr="009B425A">
              <w:rPr>
                <w:rFonts w:eastAsia="Calibri"/>
                <w:szCs w:val="28"/>
              </w:rPr>
              <w:t>irst aid kit is readily available and stocked appropriately if required (small trauma kit/eyewash)</w:t>
            </w:r>
            <w:r w:rsidR="002544D7">
              <w:rPr>
                <w:rFonts w:eastAsia="Calibri"/>
                <w:szCs w:val="28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8665" w14:textId="77777777" w:rsidR="003C3412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0AD60" w14:textId="77777777" w:rsidR="003C3412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3029" w14:textId="77777777" w:rsidR="003C3412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C3412" w14:paraId="4F1B797C" w14:textId="77777777" w:rsidTr="00CB1261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623AA" w14:textId="5BF58ED2" w:rsidR="003C3412" w:rsidRPr="00270E80" w:rsidRDefault="003C3412" w:rsidP="003C3412">
            <w:pPr>
              <w:pStyle w:val="TableHead"/>
              <w:rPr>
                <w:b w:val="0"/>
                <w:color w:val="auto"/>
              </w:rPr>
            </w:pPr>
            <w:r w:rsidRPr="00270E80">
              <w:rPr>
                <w:b w:val="0"/>
                <w:color w:val="auto"/>
              </w:rPr>
              <w:t>7.7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3178E" w14:textId="1049B8DE" w:rsidR="003C3412" w:rsidRPr="00124DA6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/>
                <w:lang w:eastAsia="en-AU"/>
              </w:rPr>
              <w:t>Fire extinguisher(s) are conveniently located, secure and clearly signposted</w:t>
            </w:r>
            <w:r w:rsidR="002544D7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BAAE2" w14:textId="77777777" w:rsidR="003C3412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6329" w14:textId="77777777" w:rsidR="003C3412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0B8A" w14:textId="77777777" w:rsidR="003C3412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C3412" w14:paraId="011E9A16" w14:textId="77777777" w:rsidTr="00CB1261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BE539" w14:textId="72C6DB41" w:rsidR="003C3412" w:rsidRPr="00270E80" w:rsidRDefault="003C3412" w:rsidP="003C3412">
            <w:pPr>
              <w:pStyle w:val="TableHead"/>
              <w:rPr>
                <w:b w:val="0"/>
                <w:color w:val="auto"/>
              </w:rPr>
            </w:pPr>
            <w:r w:rsidRPr="00270E80">
              <w:rPr>
                <w:b w:val="0"/>
                <w:color w:val="auto"/>
              </w:rPr>
              <w:t>7.8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A0EF" w14:textId="4F47CB29" w:rsidR="003C3412" w:rsidRPr="00124DA6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/>
                <w:lang w:eastAsia="en-AU"/>
              </w:rPr>
              <w:t>F</w:t>
            </w:r>
            <w:r w:rsidRPr="005C57B2">
              <w:rPr>
                <w:rFonts w:eastAsia="Times New Roman"/>
                <w:lang w:eastAsia="en-AU"/>
              </w:rPr>
              <w:t xml:space="preserve">ire </w:t>
            </w:r>
            <w:r>
              <w:rPr>
                <w:rFonts w:eastAsia="Times New Roman"/>
                <w:lang w:eastAsia="en-AU"/>
              </w:rPr>
              <w:t>e</w:t>
            </w:r>
            <w:r w:rsidRPr="005C57B2">
              <w:rPr>
                <w:rFonts w:eastAsia="Times New Roman"/>
                <w:lang w:eastAsia="en-AU"/>
              </w:rPr>
              <w:t>xtinguisher</w:t>
            </w:r>
            <w:r>
              <w:rPr>
                <w:rFonts w:eastAsia="Times New Roman"/>
                <w:lang w:eastAsia="en-AU"/>
              </w:rPr>
              <w:t>(s)</w:t>
            </w:r>
            <w:r w:rsidRPr="005C57B2">
              <w:rPr>
                <w:rFonts w:eastAsia="Times New Roman"/>
                <w:lang w:eastAsia="en-AU"/>
              </w:rPr>
              <w:t xml:space="preserve"> </w:t>
            </w:r>
            <w:r>
              <w:rPr>
                <w:rFonts w:eastAsia="Times New Roman"/>
                <w:lang w:eastAsia="en-AU"/>
              </w:rPr>
              <w:t>have</w:t>
            </w:r>
            <w:r w:rsidRPr="005C57B2">
              <w:rPr>
                <w:rFonts w:eastAsia="Times New Roman"/>
                <w:lang w:eastAsia="en-AU"/>
              </w:rPr>
              <w:t xml:space="preserve"> been tested in the last </w:t>
            </w:r>
            <w:r>
              <w:rPr>
                <w:rFonts w:eastAsia="Times New Roman"/>
                <w:lang w:eastAsia="en-AU"/>
              </w:rPr>
              <w:t xml:space="preserve">six </w:t>
            </w:r>
            <w:r w:rsidRPr="005C57B2">
              <w:rPr>
                <w:rFonts w:eastAsia="Times New Roman"/>
                <w:lang w:eastAsia="en-AU"/>
              </w:rPr>
              <w:t>months (check tag)</w:t>
            </w:r>
            <w:r w:rsidR="002544D7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D9DF" w14:textId="77777777" w:rsidR="003C3412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332D" w14:textId="77777777" w:rsidR="003C3412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22627" w14:textId="77777777" w:rsidR="003C3412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C3412" w14:paraId="1AD0027D" w14:textId="77777777" w:rsidTr="00CB1261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0C0E7" w14:textId="4F57445D" w:rsidR="003C3412" w:rsidRPr="00270E80" w:rsidRDefault="003C3412" w:rsidP="003C3412">
            <w:pPr>
              <w:pStyle w:val="TableHead"/>
              <w:rPr>
                <w:b w:val="0"/>
                <w:color w:val="auto"/>
              </w:rPr>
            </w:pPr>
            <w:r w:rsidRPr="00270E80">
              <w:rPr>
                <w:b w:val="0"/>
                <w:color w:val="auto"/>
              </w:rPr>
              <w:t>7.9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535CF" w14:textId="1904268E" w:rsidR="003C3412" w:rsidRPr="00124DA6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328">
              <w:t>First aid kit/cabinet is available and accessible</w:t>
            </w:r>
            <w:r w:rsidR="002544D7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2283" w14:textId="77777777" w:rsidR="003C3412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ECD09" w14:textId="77777777" w:rsidR="003C3412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BD1E" w14:textId="77777777" w:rsidR="003C3412" w:rsidRDefault="003C3412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0C7525" w14:paraId="22F89692" w14:textId="77777777" w:rsidTr="00CB1261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79E3" w14:textId="45AADE5B" w:rsidR="000C7525" w:rsidRPr="00270E80" w:rsidRDefault="000C7525" w:rsidP="003C3412">
            <w:pPr>
              <w:pStyle w:val="TableHead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7.10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F339" w14:textId="1DC8B216" w:rsidR="000C7525" w:rsidRPr="00B66328" w:rsidRDefault="000C7525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chemical </w:t>
            </w:r>
            <w:r w:rsidR="009476FD">
              <w:t>spill kit is available.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B1EB" w14:textId="77777777" w:rsidR="000C7525" w:rsidRDefault="000C7525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408B" w14:textId="77777777" w:rsidR="000C7525" w:rsidRDefault="000C7525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C281" w14:textId="77777777" w:rsidR="000C7525" w:rsidRDefault="000C7525" w:rsidP="003C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90BCD" w:rsidRPr="00C90BCD" w14:paraId="3A0BE0E9" w14:textId="77777777" w:rsidTr="005B0AD5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C6A1" w14:textId="5E17CF96" w:rsidR="00C90BCD" w:rsidRPr="00C90BCD" w:rsidRDefault="00C90BCD" w:rsidP="00C90BCD">
            <w:pPr>
              <w:pStyle w:val="ListParagraph"/>
              <w:numPr>
                <w:ilvl w:val="0"/>
                <w:numId w:val="22"/>
              </w:numPr>
              <w:ind w:left="596" w:hanging="596"/>
              <w:rPr>
                <w:b/>
                <w:bCs/>
                <w:lang w:val="en-AU"/>
              </w:rPr>
            </w:pPr>
            <w:r w:rsidRPr="00C90BCD">
              <w:rPr>
                <w:b/>
                <w:bCs/>
                <w:lang w:val="en-AU"/>
              </w:rPr>
              <w:t>Chemical management</w:t>
            </w:r>
          </w:p>
        </w:tc>
      </w:tr>
      <w:tr w:rsidR="007D3D8A" w14:paraId="2696402C" w14:textId="77777777" w:rsidTr="00CB1261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DE0A4" w14:textId="2911E64F" w:rsidR="007D3D8A" w:rsidRPr="00270E80" w:rsidRDefault="00AD179D" w:rsidP="000A59B6">
            <w:pPr>
              <w:pStyle w:val="TableHead"/>
              <w:rPr>
                <w:b w:val="0"/>
                <w:color w:val="auto"/>
              </w:rPr>
            </w:pPr>
            <w:r w:rsidRPr="00270E80">
              <w:rPr>
                <w:b w:val="0"/>
                <w:color w:val="auto"/>
              </w:rPr>
              <w:t>8.1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C10F" w14:textId="4A4D7812" w:rsidR="007D3D8A" w:rsidRDefault="00AD179D" w:rsidP="000A5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Hazardous substances are stored in appropriate location (refer to items SDS for guidance)</w:t>
            </w:r>
            <w:r w:rsidR="002544D7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E08E1" w14:textId="77777777" w:rsidR="007D3D8A" w:rsidRDefault="007D3D8A" w:rsidP="000A5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94ED" w14:textId="77777777" w:rsidR="007D3D8A" w:rsidRDefault="007D3D8A" w:rsidP="000A5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253C" w14:textId="77777777" w:rsidR="007D3D8A" w:rsidRDefault="007D3D8A" w:rsidP="000A5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0A59B6" w14:paraId="5CB6671F" w14:textId="77777777" w:rsidTr="00CB1261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DB7E" w14:textId="207D1A18" w:rsidR="000A59B6" w:rsidRPr="00270E80" w:rsidRDefault="000A59B6" w:rsidP="000A59B6">
            <w:pPr>
              <w:pStyle w:val="TableHead"/>
              <w:rPr>
                <w:b w:val="0"/>
                <w:color w:val="auto"/>
              </w:rPr>
            </w:pPr>
            <w:r w:rsidRPr="00270E80">
              <w:rPr>
                <w:b w:val="0"/>
                <w:color w:val="auto"/>
              </w:rPr>
              <w:t>8.2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3B07" w14:textId="28E73E4A" w:rsidR="000A59B6" w:rsidRPr="00B66328" w:rsidRDefault="000A59B6" w:rsidP="000A5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Chemicals are stored in appropriately containers </w:t>
            </w:r>
            <w:r w:rsidR="002544D7">
              <w:t>e.g.,</w:t>
            </w:r>
            <w:r>
              <w:t xml:space="preserve"> that were not previously food or beverage containers</w:t>
            </w:r>
            <w:r w:rsidR="002544D7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559C" w14:textId="77777777" w:rsidR="000A59B6" w:rsidRDefault="000A59B6" w:rsidP="000A5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01E3" w14:textId="77777777" w:rsidR="000A59B6" w:rsidRDefault="000A59B6" w:rsidP="000A5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A2E7D" w14:textId="77777777" w:rsidR="000A59B6" w:rsidRDefault="000A59B6" w:rsidP="000A5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0A59B6" w14:paraId="005EC8EA" w14:textId="77777777" w:rsidTr="00CB1261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77DD" w14:textId="487A244D" w:rsidR="000A59B6" w:rsidRPr="00270E80" w:rsidRDefault="000A59B6" w:rsidP="000A59B6">
            <w:pPr>
              <w:pStyle w:val="TableHead"/>
              <w:rPr>
                <w:b w:val="0"/>
                <w:color w:val="auto"/>
              </w:rPr>
            </w:pPr>
            <w:r w:rsidRPr="00270E80">
              <w:rPr>
                <w:b w:val="0"/>
                <w:color w:val="auto"/>
              </w:rPr>
              <w:t>8.3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52D3" w14:textId="4E9AEF9D" w:rsidR="000A59B6" w:rsidRPr="00B66328" w:rsidRDefault="000A59B6" w:rsidP="000A5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00C6">
              <w:t>Chemicals are correctly labelled with the label clearly legible and intact</w:t>
            </w:r>
            <w:r w:rsidR="002544D7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0D97" w14:textId="77777777" w:rsidR="000A59B6" w:rsidRDefault="000A59B6" w:rsidP="000A5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48C0" w14:textId="77777777" w:rsidR="000A59B6" w:rsidRDefault="000A59B6" w:rsidP="000A5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EC0FF" w14:textId="77777777" w:rsidR="000A59B6" w:rsidRDefault="000A59B6" w:rsidP="000A5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0A59B6" w14:paraId="18443760" w14:textId="77777777" w:rsidTr="00CB1261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4A8F7" w14:textId="3295793F" w:rsidR="000A59B6" w:rsidRPr="00270E80" w:rsidRDefault="000A59B6" w:rsidP="000A59B6">
            <w:pPr>
              <w:pStyle w:val="TableHead"/>
              <w:rPr>
                <w:b w:val="0"/>
                <w:color w:val="auto"/>
              </w:rPr>
            </w:pPr>
            <w:r w:rsidRPr="00270E80">
              <w:rPr>
                <w:b w:val="0"/>
                <w:color w:val="auto"/>
              </w:rPr>
              <w:t>8.4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D4A3" w14:textId="656E2C00" w:rsidR="000A59B6" w:rsidRPr="00B66328" w:rsidRDefault="000A59B6" w:rsidP="000A5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Safety Data Sheets (SDS</w:t>
            </w:r>
            <w:r w:rsidR="002544D7">
              <w:t>s</w:t>
            </w:r>
            <w:r>
              <w:t>) are available to view</w:t>
            </w:r>
            <w:r w:rsidR="002544D7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40F0" w14:textId="77777777" w:rsidR="000A59B6" w:rsidRDefault="000A59B6" w:rsidP="000A5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1B38" w14:textId="77777777" w:rsidR="000A59B6" w:rsidRDefault="000A59B6" w:rsidP="000A5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CF9B4" w14:textId="77777777" w:rsidR="000A59B6" w:rsidRDefault="000A59B6" w:rsidP="000A5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0A59B6" w14:paraId="266E4ECC" w14:textId="77777777" w:rsidTr="00CB1261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5252A" w14:textId="6D4139EA" w:rsidR="000A59B6" w:rsidRPr="00270E80" w:rsidRDefault="000A59B6" w:rsidP="000A59B6">
            <w:pPr>
              <w:pStyle w:val="TableHead"/>
              <w:rPr>
                <w:b w:val="0"/>
                <w:color w:val="auto"/>
              </w:rPr>
            </w:pPr>
            <w:r w:rsidRPr="00270E80">
              <w:rPr>
                <w:b w:val="0"/>
                <w:color w:val="auto"/>
              </w:rPr>
              <w:t>8.5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FAB27" w14:textId="6D515D1E" w:rsidR="000A59B6" w:rsidRPr="00B66328" w:rsidRDefault="007D3D8A" w:rsidP="000A5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A83">
              <w:rPr>
                <w:rFonts w:asciiTheme="majorHAnsi" w:hAnsiTheme="majorHAnsi" w:cstheme="majorHAnsi"/>
                <w:szCs w:val="22"/>
              </w:rPr>
              <w:t xml:space="preserve">Dangerous goods are segregated in storage per </w:t>
            </w:r>
            <w:hyperlink r:id="rId13" w:history="1">
              <w:r w:rsidRPr="00207A83">
                <w:rPr>
                  <w:rStyle w:val="Hyperlink"/>
                  <w:rFonts w:asciiTheme="majorHAnsi" w:eastAsiaTheme="majorEastAsia" w:hAnsiTheme="majorHAnsi" w:cstheme="majorHAnsi"/>
                  <w:szCs w:val="22"/>
                </w:rPr>
                <w:t>Chemical Storage Guidance</w:t>
              </w:r>
            </w:hyperlink>
            <w:r w:rsidR="002544D7">
              <w:rPr>
                <w:rStyle w:val="Hyperlink"/>
                <w:rFonts w:asciiTheme="majorHAnsi" w:eastAsiaTheme="majorEastAsia" w:hAnsiTheme="majorHAnsi" w:cstheme="majorHAnsi"/>
                <w:szCs w:val="22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CA6A" w14:textId="77777777" w:rsidR="000A59B6" w:rsidRDefault="000A59B6" w:rsidP="000A5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16C8" w14:textId="77777777" w:rsidR="000A59B6" w:rsidRDefault="000A59B6" w:rsidP="000A5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DBB10" w14:textId="77777777" w:rsidR="000A59B6" w:rsidRDefault="000A59B6" w:rsidP="000A5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0A59B6" w:rsidRPr="00C90BCD" w14:paraId="3F8D7605" w14:textId="77777777" w:rsidTr="00CB1261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979E" w14:textId="10E8811C" w:rsidR="000A59B6" w:rsidRPr="00C90BCD" w:rsidRDefault="000A59B6" w:rsidP="00C90BCD">
            <w:pPr>
              <w:pStyle w:val="ListParagraph"/>
              <w:numPr>
                <w:ilvl w:val="0"/>
                <w:numId w:val="22"/>
              </w:numPr>
              <w:ind w:left="596" w:hanging="596"/>
              <w:rPr>
                <w:rStyle w:val="CommentReference"/>
                <w:rFonts w:cstheme="minorHAnsi"/>
                <w:b/>
                <w:bCs/>
                <w:sz w:val="22"/>
                <w:szCs w:val="22"/>
              </w:rPr>
            </w:pPr>
            <w:r w:rsidRPr="00C90BCD">
              <w:rPr>
                <w:rStyle w:val="CommentReference"/>
                <w:rFonts w:cstheme="minorHAnsi"/>
                <w:b/>
                <w:bCs/>
                <w:sz w:val="22"/>
                <w:szCs w:val="22"/>
              </w:rPr>
              <w:t xml:space="preserve">Personal Protective Equipment </w:t>
            </w:r>
          </w:p>
        </w:tc>
      </w:tr>
      <w:tr w:rsidR="000A59B6" w14:paraId="5FB37F8E" w14:textId="77777777" w:rsidTr="00CB1261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12B7" w14:textId="12E3B795" w:rsidR="000A59B6" w:rsidRPr="002C3427" w:rsidRDefault="000A59B6" w:rsidP="000A59B6">
            <w:pPr>
              <w:pStyle w:val="TableHead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9.1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C4EE" w14:textId="119A7399" w:rsidR="000A59B6" w:rsidRPr="000F4FC1" w:rsidRDefault="000A59B6" w:rsidP="000A5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9F20BC">
              <w:rPr>
                <w:rFonts w:eastAsia="Times New Roman"/>
                <w:lang w:eastAsia="en-AU"/>
              </w:rPr>
              <w:t>PPE is available, clean and in good condition</w:t>
            </w:r>
            <w:r w:rsidR="002544D7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BF1F" w14:textId="77777777" w:rsidR="000A59B6" w:rsidRDefault="000A59B6" w:rsidP="000A5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C7DF" w14:textId="77777777" w:rsidR="000A59B6" w:rsidRDefault="000A59B6" w:rsidP="000A5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BE62" w14:textId="77777777" w:rsidR="000A59B6" w:rsidRDefault="000A59B6" w:rsidP="000A5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ommentReference"/>
              </w:rPr>
            </w:pPr>
          </w:p>
        </w:tc>
      </w:tr>
      <w:tr w:rsidR="000A59B6" w14:paraId="37B887AD" w14:textId="77777777" w:rsidTr="00CB1261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89DF" w14:textId="7AFD4107" w:rsidR="000A59B6" w:rsidRPr="002C3427" w:rsidRDefault="000A59B6" w:rsidP="000A59B6">
            <w:pPr>
              <w:pStyle w:val="TableHead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9.2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109F6" w14:textId="53D0F02B" w:rsidR="000A59B6" w:rsidRPr="000F4FC1" w:rsidRDefault="000A59B6" w:rsidP="000A5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9F20BC">
              <w:rPr>
                <w:rFonts w:eastAsia="Times New Roman"/>
                <w:lang w:eastAsia="en-AU"/>
              </w:rPr>
              <w:t>PPE storage facilities are accessible and clean</w:t>
            </w:r>
            <w:r w:rsidR="002544D7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11AD" w14:textId="77777777" w:rsidR="000A59B6" w:rsidRDefault="000A59B6" w:rsidP="000A5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D9E9" w14:textId="77777777" w:rsidR="000A59B6" w:rsidRDefault="000A59B6" w:rsidP="000A5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A519" w14:textId="77777777" w:rsidR="000A59B6" w:rsidRDefault="000A59B6" w:rsidP="000A5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ommentReference"/>
              </w:rPr>
            </w:pPr>
          </w:p>
        </w:tc>
      </w:tr>
      <w:tr w:rsidR="000A59B6" w14:paraId="5DB92137" w14:textId="77777777" w:rsidTr="00CB1261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38C5A" w14:textId="1463DB08" w:rsidR="000A59B6" w:rsidRPr="002C3427" w:rsidRDefault="000A59B6" w:rsidP="000A59B6">
            <w:pPr>
              <w:pStyle w:val="TableHead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9.3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4378" w14:textId="036BA621" w:rsidR="000A59B6" w:rsidRPr="000F4FC1" w:rsidRDefault="000A59B6" w:rsidP="000A5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9F20BC">
              <w:rPr>
                <w:rFonts w:eastAsia="Times New Roman"/>
                <w:lang w:eastAsia="en-AU"/>
              </w:rPr>
              <w:t>PPE storage facilities are clearly and legibly signposted</w:t>
            </w:r>
            <w:r w:rsidR="002544D7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5264A" w14:textId="77777777" w:rsidR="000A59B6" w:rsidRDefault="000A59B6" w:rsidP="000A5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ABA99" w14:textId="77777777" w:rsidR="000A59B6" w:rsidRDefault="000A59B6" w:rsidP="000A5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77FD" w14:textId="77777777" w:rsidR="000A59B6" w:rsidRDefault="000A59B6" w:rsidP="000A5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ommentReference"/>
              </w:rPr>
            </w:pPr>
          </w:p>
        </w:tc>
      </w:tr>
      <w:tr w:rsidR="0034346C" w14:paraId="7ADACC63" w14:textId="77777777" w:rsidTr="00CB1261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11071" w14:textId="354B4DF4" w:rsidR="0034346C" w:rsidRDefault="0034346C" w:rsidP="000A59B6">
            <w:pPr>
              <w:pStyle w:val="TableHead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9.4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9525" w14:textId="5DE3B38A" w:rsidR="0034346C" w:rsidRPr="009F20BC" w:rsidRDefault="0034346C" w:rsidP="000A5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34346C">
              <w:rPr>
                <w:rFonts w:eastAsia="Times New Roman"/>
                <w:lang w:eastAsia="en-AU"/>
              </w:rPr>
              <w:t xml:space="preserve">Hearing protection is being used as instructed or when noise is at a level that voices </w:t>
            </w:r>
            <w:proofErr w:type="gramStart"/>
            <w:r w:rsidRPr="0034346C">
              <w:rPr>
                <w:rFonts w:eastAsia="Times New Roman"/>
                <w:lang w:eastAsia="en-AU"/>
              </w:rPr>
              <w:t>have to</w:t>
            </w:r>
            <w:proofErr w:type="gramEnd"/>
            <w:r w:rsidRPr="0034346C">
              <w:rPr>
                <w:rFonts w:eastAsia="Times New Roman"/>
                <w:lang w:eastAsia="en-AU"/>
              </w:rPr>
              <w:t xml:space="preserve"> be raise at a distance of 1 met</w:t>
            </w:r>
            <w:r w:rsidR="002544D7">
              <w:rPr>
                <w:rFonts w:eastAsia="Times New Roman"/>
                <w:lang w:eastAsia="en-AU"/>
              </w:rPr>
              <w:t>re.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67AF8" w14:textId="77777777" w:rsidR="0034346C" w:rsidRDefault="0034346C" w:rsidP="000A5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3D5B" w14:textId="77777777" w:rsidR="0034346C" w:rsidRDefault="0034346C" w:rsidP="000A5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6ADEA" w14:textId="77777777" w:rsidR="0034346C" w:rsidRDefault="0034346C" w:rsidP="000A5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ommentReference"/>
              </w:rPr>
            </w:pPr>
          </w:p>
        </w:tc>
      </w:tr>
      <w:tr w:rsidR="00C90BCD" w:rsidRPr="00C90BCD" w14:paraId="29081BB2" w14:textId="77777777" w:rsidTr="00A5040B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95113" w14:textId="70F0FCC0" w:rsidR="00C90BCD" w:rsidRPr="00C90BCD" w:rsidRDefault="00C90BCD" w:rsidP="005960F7">
            <w:pPr>
              <w:pStyle w:val="ListParagraph"/>
              <w:numPr>
                <w:ilvl w:val="0"/>
                <w:numId w:val="22"/>
              </w:numPr>
              <w:ind w:left="596" w:hanging="567"/>
              <w:rPr>
                <w:b/>
                <w:bCs/>
                <w:lang w:val="en-AU"/>
              </w:rPr>
            </w:pPr>
            <w:r w:rsidRPr="00C90BCD">
              <w:rPr>
                <w:rFonts w:eastAsia="Times New Roman"/>
                <w:b/>
                <w:bCs/>
                <w:lang w:eastAsia="en-AU"/>
              </w:rPr>
              <w:t>Ventilation</w:t>
            </w:r>
          </w:p>
        </w:tc>
      </w:tr>
      <w:tr w:rsidR="00377433" w14:paraId="01CF50B0" w14:textId="77777777" w:rsidTr="00CB1261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DD636" w14:textId="417A1D3C" w:rsidR="00377433" w:rsidRDefault="00377433" w:rsidP="000A59B6">
            <w:pPr>
              <w:pStyle w:val="TableHead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10.1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FD0A6" w14:textId="3B5C4584" w:rsidR="00377433" w:rsidRDefault="00377433" w:rsidP="000A5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Windows can open and close easily, locks are in good working order</w:t>
            </w:r>
            <w:r w:rsidR="002544D7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53E3" w14:textId="77777777" w:rsidR="00377433" w:rsidRDefault="00377433" w:rsidP="000A5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EE4D" w14:textId="77777777" w:rsidR="00377433" w:rsidRDefault="00377433" w:rsidP="000A5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CDAB7" w14:textId="77777777" w:rsidR="00377433" w:rsidRDefault="00377433" w:rsidP="000A5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0A59B6" w14:paraId="3F242D03" w14:textId="77777777" w:rsidTr="00CB1261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9F3C" w14:textId="20071128" w:rsidR="000A59B6" w:rsidRPr="00270E80" w:rsidRDefault="000A59B6" w:rsidP="000A59B6">
            <w:pPr>
              <w:pStyle w:val="TableHead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10.2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7552" w14:textId="6DC20B63" w:rsidR="000A59B6" w:rsidRPr="00B66328" w:rsidRDefault="000A59B6" w:rsidP="000A5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/>
                <w:lang w:eastAsia="en-AU"/>
              </w:rPr>
              <w:t>Active ventilation/extraction</w:t>
            </w:r>
            <w:r w:rsidRPr="00F863FA">
              <w:rPr>
                <w:rFonts w:eastAsia="Times New Roman"/>
                <w:lang w:eastAsia="en-AU"/>
              </w:rPr>
              <w:t xml:space="preserve"> </w:t>
            </w:r>
            <w:r>
              <w:rPr>
                <w:rFonts w:eastAsia="Times New Roman"/>
                <w:lang w:eastAsia="en-AU"/>
              </w:rPr>
              <w:t xml:space="preserve">plant such </w:t>
            </w:r>
            <w:r w:rsidRPr="00F863FA">
              <w:rPr>
                <w:rFonts w:eastAsia="Times New Roman"/>
                <w:lang w:eastAsia="en-AU"/>
              </w:rPr>
              <w:t>a</w:t>
            </w:r>
            <w:r>
              <w:rPr>
                <w:rFonts w:eastAsia="Times New Roman"/>
                <w:lang w:eastAsia="en-AU"/>
              </w:rPr>
              <w:t>s</w:t>
            </w:r>
            <w:r w:rsidRPr="00F863FA">
              <w:rPr>
                <w:rFonts w:eastAsia="Times New Roman"/>
                <w:lang w:eastAsia="en-AU"/>
              </w:rPr>
              <w:t xml:space="preserve"> fan</w:t>
            </w:r>
            <w:r>
              <w:rPr>
                <w:rFonts w:eastAsia="Times New Roman"/>
                <w:lang w:eastAsia="en-AU"/>
              </w:rPr>
              <w:t>s</w:t>
            </w:r>
            <w:r w:rsidRPr="00F863FA">
              <w:rPr>
                <w:rFonts w:eastAsia="Times New Roman"/>
                <w:lang w:eastAsia="en-AU"/>
              </w:rPr>
              <w:t xml:space="preserve"> or extraction equipment</w:t>
            </w:r>
            <w:r w:rsidRPr="00F863FA" w:rsidDel="00F863FA">
              <w:rPr>
                <w:rFonts w:eastAsia="Times New Roman"/>
                <w:lang w:eastAsia="en-AU"/>
              </w:rPr>
              <w:t xml:space="preserve"> </w:t>
            </w:r>
            <w:r>
              <w:rPr>
                <w:rFonts w:eastAsia="Times New Roman"/>
                <w:lang w:eastAsia="en-AU"/>
              </w:rPr>
              <w:t xml:space="preserve">if present work, are clean and in good condition.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B14B" w14:textId="77777777" w:rsidR="000A59B6" w:rsidRDefault="000A59B6" w:rsidP="000A5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0504E" w14:textId="77777777" w:rsidR="000A59B6" w:rsidRDefault="000A59B6" w:rsidP="000A5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593CE" w14:textId="77777777" w:rsidR="000A59B6" w:rsidRDefault="000A59B6" w:rsidP="000A5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0A59B6" w14:paraId="3D36776B" w14:textId="77777777" w:rsidTr="00CB1261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5FB1" w14:textId="424FD876" w:rsidR="000A59B6" w:rsidRPr="00270E80" w:rsidRDefault="000A59B6" w:rsidP="000A59B6">
            <w:pPr>
              <w:pStyle w:val="TableHead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lastRenderedPageBreak/>
              <w:t>10.3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D73A" w14:textId="01E54F70" w:rsidR="000A59B6" w:rsidRPr="00B66328" w:rsidRDefault="000A59B6" w:rsidP="000A5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Workshop/shed/storage is free from mould and dampness</w:t>
            </w:r>
            <w:r w:rsidR="002544D7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A250" w14:textId="77777777" w:rsidR="000A59B6" w:rsidRDefault="000A59B6" w:rsidP="000A5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B387" w14:textId="77777777" w:rsidR="000A59B6" w:rsidRDefault="000A59B6" w:rsidP="000A5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FB10" w14:textId="77777777" w:rsidR="000A59B6" w:rsidRDefault="000A59B6" w:rsidP="000A5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960F7" w:rsidRPr="005960F7" w14:paraId="7D5AADF8" w14:textId="77777777" w:rsidTr="00432A8E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CF61F" w14:textId="14933CCE" w:rsidR="005960F7" w:rsidRPr="005960F7" w:rsidRDefault="005960F7" w:rsidP="005960F7">
            <w:pPr>
              <w:pStyle w:val="ListParagraph"/>
              <w:numPr>
                <w:ilvl w:val="0"/>
                <w:numId w:val="22"/>
              </w:numPr>
              <w:ind w:left="596" w:hanging="596"/>
              <w:rPr>
                <w:b/>
                <w:lang w:val="en-AU"/>
              </w:rPr>
            </w:pPr>
            <w:r w:rsidRPr="005960F7">
              <w:rPr>
                <w:rFonts w:ascii="Arial" w:eastAsia="Calibri" w:hAnsi="Arial" w:cs="Arial"/>
                <w:b/>
                <w:szCs w:val="22"/>
                <w:lang w:val="en-AU" w:eastAsia="en-AU"/>
              </w:rPr>
              <w:t>External building structures</w:t>
            </w:r>
          </w:p>
        </w:tc>
      </w:tr>
      <w:tr w:rsidR="00377433" w14:paraId="51762F5D" w14:textId="77777777" w:rsidTr="00CB1261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7B73" w14:textId="72A41D6B" w:rsidR="00377433" w:rsidRDefault="00377433" w:rsidP="000A59B6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11.1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8A7EC" w14:textId="41B2C2BB" w:rsidR="00377433" w:rsidRPr="00186B36" w:rsidRDefault="00377433" w:rsidP="000A5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6B36">
              <w:t>External walls are in good condition e.g., no peeling paint or cracks in brick mortar</w:t>
            </w:r>
            <w:r w:rsidR="002544D7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EC49B" w14:textId="77777777" w:rsidR="00377433" w:rsidRDefault="00377433" w:rsidP="000A5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26CF" w14:textId="77777777" w:rsidR="00377433" w:rsidRDefault="00377433" w:rsidP="000A5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8507" w14:textId="77777777" w:rsidR="00377433" w:rsidRDefault="00377433" w:rsidP="000A5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0A59B6" w14:paraId="45FECF25" w14:textId="77777777" w:rsidTr="00CB1261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36170" w14:textId="1052AE5A" w:rsidR="000A59B6" w:rsidRPr="00524B82" w:rsidRDefault="000A59B6" w:rsidP="000A59B6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11.2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D4D0" w14:textId="57786B21" w:rsidR="000A59B6" w:rsidRPr="00C5420A" w:rsidRDefault="000A59B6" w:rsidP="000A5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6B36">
              <w:t>Eaves are in good condition e.g., no broken panels</w:t>
            </w:r>
            <w:r w:rsidR="002544D7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0236" w14:textId="77777777" w:rsidR="000A59B6" w:rsidRDefault="000A59B6" w:rsidP="000A5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39281" w14:textId="77777777" w:rsidR="000A59B6" w:rsidRDefault="000A59B6" w:rsidP="000A5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443E" w14:textId="77777777" w:rsidR="000A59B6" w:rsidRDefault="000A59B6" w:rsidP="000A5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0A59B6" w14:paraId="11070376" w14:textId="77777777" w:rsidTr="00CB1261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67B7" w14:textId="3230B461" w:rsidR="000A59B6" w:rsidRPr="00524B82" w:rsidRDefault="000A59B6" w:rsidP="000A59B6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11.3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BAF2" w14:textId="1945E5A5" w:rsidR="000A59B6" w:rsidRPr="00C5420A" w:rsidRDefault="000A59B6" w:rsidP="000A5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6B36">
              <w:t>Guttering and downpipes are in place with no cracks or damage</w:t>
            </w:r>
            <w:r w:rsidR="002544D7">
              <w:t>.</w:t>
            </w:r>
            <w:r w:rsidRPr="00186B36"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4C7CF" w14:textId="77777777" w:rsidR="000A59B6" w:rsidRDefault="000A59B6" w:rsidP="000A5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0746" w14:textId="77777777" w:rsidR="000A59B6" w:rsidRDefault="000A59B6" w:rsidP="000A5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CF50" w14:textId="77777777" w:rsidR="000A59B6" w:rsidRDefault="000A59B6" w:rsidP="000A5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EA635F" w14:paraId="2E8CE4B1" w14:textId="77777777" w:rsidTr="00CB1261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52E2" w14:textId="714E2439" w:rsidR="00EA635F" w:rsidRPr="00524B82" w:rsidRDefault="00EA635F" w:rsidP="00EA635F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11.4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8F22" w14:textId="366E0FFB" w:rsidR="00EA635F" w:rsidRPr="00C5420A" w:rsidRDefault="00EA635F" w:rsidP="00EA6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Ensure g</w:t>
            </w:r>
            <w:r w:rsidRPr="00BD1617">
              <w:t>uttering is clear</w:t>
            </w:r>
            <w:r>
              <w:t xml:space="preserve">ed </w:t>
            </w:r>
            <w:r w:rsidRPr="00BD1617">
              <w:t xml:space="preserve">of debris and foliage </w:t>
            </w:r>
            <w:r>
              <w:t>by person qualified to work at h</w:t>
            </w:r>
            <w:r w:rsidR="002544D7">
              <w:t>e</w:t>
            </w:r>
            <w:r>
              <w:t>ights above 2 met</w:t>
            </w:r>
            <w:r w:rsidR="002544D7">
              <w:t>re</w:t>
            </w:r>
            <w:r>
              <w:t xml:space="preserve">s.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B575" w14:textId="77777777" w:rsidR="00EA635F" w:rsidRDefault="00EA635F" w:rsidP="00EA6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4CDB" w14:textId="77777777" w:rsidR="00EA635F" w:rsidRDefault="00EA635F" w:rsidP="00EA6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47FF" w14:textId="77777777" w:rsidR="00EA635F" w:rsidRDefault="00EA635F" w:rsidP="00EA6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EA635F" w14:paraId="2ABAD70C" w14:textId="77777777" w:rsidTr="00CB1261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7D04" w14:textId="2D8AE705" w:rsidR="00EA635F" w:rsidRPr="00524B82" w:rsidRDefault="00EA635F" w:rsidP="00EA635F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11.5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DDF1" w14:textId="610F457F" w:rsidR="00EA635F" w:rsidRPr="00C5420A" w:rsidRDefault="00EA635F" w:rsidP="00EA6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1617">
              <w:t>Retaining walls are in good condition e.g., no cracks or evidence of movement</w:t>
            </w:r>
            <w:r>
              <w:t xml:space="preserve"> or water damage</w:t>
            </w:r>
            <w:r w:rsidR="002544D7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3813" w14:textId="77777777" w:rsidR="00EA635F" w:rsidRDefault="00EA635F" w:rsidP="00EA6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FC5B" w14:textId="77777777" w:rsidR="00EA635F" w:rsidRDefault="00EA635F" w:rsidP="00EA6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0586" w14:textId="77777777" w:rsidR="00EA635F" w:rsidRDefault="00EA635F" w:rsidP="00EA6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EA635F" w14:paraId="3EAB3C31" w14:textId="77777777" w:rsidTr="00CB1261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3951" w14:textId="117C960E" w:rsidR="00EA635F" w:rsidRPr="00524B82" w:rsidRDefault="00EA635F" w:rsidP="00EA635F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11.6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CAF6C" w14:textId="42E18745" w:rsidR="00EA635F" w:rsidRPr="00C5420A" w:rsidRDefault="00EA635F" w:rsidP="00EA6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1617">
              <w:t xml:space="preserve">Windows are painted and in good condition e.g., no cracked or broken panes, window frames are not rotting, or water damaged.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2714A" w14:textId="77777777" w:rsidR="00EA635F" w:rsidRDefault="00EA635F" w:rsidP="00EA6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006B" w14:textId="77777777" w:rsidR="00EA635F" w:rsidRDefault="00EA635F" w:rsidP="00EA6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EF39" w14:textId="77777777" w:rsidR="00EA635F" w:rsidRDefault="00EA635F" w:rsidP="00EA6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EA635F" w14:paraId="1DEE87CD" w14:textId="77777777" w:rsidTr="00CB1261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41347" w14:textId="102D6DDA" w:rsidR="00EA635F" w:rsidRPr="00524B82" w:rsidRDefault="00EA635F" w:rsidP="00EA635F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11.7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56FF" w14:textId="7AAE2316" w:rsidR="00EA635F" w:rsidRPr="00BD1617" w:rsidRDefault="00EA635F" w:rsidP="00EA6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/>
                <w:lang w:eastAsia="en-AU"/>
              </w:rPr>
              <w:t>Area around shed/storage area is free from rubbish and accumulated vegetation</w:t>
            </w:r>
            <w:r w:rsidR="002544D7">
              <w:rPr>
                <w:rFonts w:eastAsia="Times New Roman"/>
                <w:lang w:eastAsia="en-AU"/>
              </w:rPr>
              <w:t>.</w:t>
            </w:r>
            <w:r>
              <w:rPr>
                <w:rFonts w:eastAsia="Times New Roman"/>
                <w:lang w:eastAsia="en-AU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4410" w14:textId="77777777" w:rsidR="00EA635F" w:rsidRDefault="00EA635F" w:rsidP="00EA6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E1F7" w14:textId="77777777" w:rsidR="00EA635F" w:rsidRDefault="00EA635F" w:rsidP="00EA6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6BDDB" w14:textId="77777777" w:rsidR="00EA635F" w:rsidRDefault="00EA635F" w:rsidP="00EA6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05E90832" w14:textId="21E9F467" w:rsidR="002544D7" w:rsidRPr="002544D7" w:rsidRDefault="002544D7">
      <w:pPr>
        <w:spacing w:after="0"/>
        <w:rPr>
          <w:rFonts w:ascii="Arial Black" w:eastAsia="Times New Roman" w:hAnsi="Arial Black" w:cs="Arial"/>
          <w:b/>
          <w:sz w:val="28"/>
          <w:szCs w:val="22"/>
          <w:lang w:val="en-AU" w:eastAsia="en-AU"/>
        </w:rPr>
      </w:pPr>
      <w:bookmarkStart w:id="2" w:name="_Hlk111202114"/>
      <w:r>
        <w:rPr>
          <w:rFonts w:cs="Arial"/>
          <w:color w:val="004EA8"/>
          <w:szCs w:val="22"/>
        </w:rPr>
        <w:br w:type="page"/>
      </w:r>
    </w:p>
    <w:p w14:paraId="4764D12E" w14:textId="7B1CA7CA" w:rsidR="009663A1" w:rsidRPr="00E67AEF" w:rsidRDefault="009663A1" w:rsidP="009663A1">
      <w:pPr>
        <w:pStyle w:val="SectionHeading"/>
        <w:rPr>
          <w:rFonts w:cs="Arial"/>
          <w:color w:val="004EA8"/>
          <w:szCs w:val="22"/>
        </w:rPr>
      </w:pPr>
      <w:r w:rsidRPr="00E67AEF">
        <w:rPr>
          <w:rFonts w:cs="Arial"/>
          <w:color w:val="004EA8"/>
          <w:szCs w:val="22"/>
        </w:rPr>
        <w:lastRenderedPageBreak/>
        <w:t xml:space="preserve">Section 2 – </w:t>
      </w:r>
      <w:r>
        <w:rPr>
          <w:rFonts w:cs="Arial"/>
          <w:color w:val="004EA8"/>
          <w:szCs w:val="22"/>
        </w:rPr>
        <w:t>Reporting</w:t>
      </w:r>
      <w:r w:rsidRPr="00E67AEF">
        <w:rPr>
          <w:rFonts w:cs="Arial"/>
          <w:color w:val="004EA8"/>
          <w:szCs w:val="22"/>
        </w:rPr>
        <w:t xml:space="preserve"> Plan</w:t>
      </w:r>
    </w:p>
    <w:p w14:paraId="04052E43" w14:textId="3E353772" w:rsidR="00113626" w:rsidRPr="00B26087" w:rsidRDefault="00113626" w:rsidP="00113626">
      <w:pPr>
        <w:pStyle w:val="Intro"/>
        <w:rPr>
          <w:sz w:val="22"/>
          <w:szCs w:val="22"/>
        </w:rPr>
      </w:pPr>
      <w:bookmarkStart w:id="3" w:name="_Hlk111482961"/>
      <w:bookmarkEnd w:id="2"/>
      <w:r w:rsidRPr="00B26087">
        <w:rPr>
          <w:rFonts w:ascii="Arial" w:eastAsia="Arial" w:hAnsi="Arial" w:cs="Times New Roman"/>
          <w:b w:val="0"/>
          <w:color w:val="004C97"/>
          <w:sz w:val="22"/>
          <w:szCs w:val="22"/>
        </w:rPr>
        <w:t xml:space="preserve">Provide further information on the identified hazards above, including its location and current condition. Escalate any hazards that pose an immediate danger with the principal. All identified hazards </w:t>
      </w:r>
      <w:r w:rsidR="00762680" w:rsidRPr="00B26087">
        <w:rPr>
          <w:rFonts w:ascii="Arial" w:eastAsia="Arial" w:hAnsi="Arial" w:cs="Times New Roman"/>
          <w:b w:val="0"/>
          <w:color w:val="004C97"/>
          <w:sz w:val="22"/>
          <w:szCs w:val="22"/>
        </w:rPr>
        <w:t>must</w:t>
      </w:r>
      <w:r w:rsidRPr="00B26087">
        <w:rPr>
          <w:rFonts w:ascii="Arial" w:eastAsia="Arial" w:hAnsi="Arial" w:cs="Times New Roman"/>
          <w:b w:val="0"/>
          <w:color w:val="004C97"/>
          <w:sz w:val="22"/>
          <w:szCs w:val="22"/>
        </w:rPr>
        <w:t xml:space="preserve"> be discussed with the principal, assigned a responsible </w:t>
      </w:r>
      <w:proofErr w:type="gramStart"/>
      <w:r w:rsidRPr="00B26087">
        <w:rPr>
          <w:rFonts w:ascii="Arial" w:eastAsia="Arial" w:hAnsi="Arial" w:cs="Times New Roman"/>
          <w:b w:val="0"/>
          <w:color w:val="004C97"/>
          <w:sz w:val="22"/>
          <w:szCs w:val="22"/>
        </w:rPr>
        <w:t>person</w:t>
      </w:r>
      <w:proofErr w:type="gramEnd"/>
      <w:r w:rsidRPr="00B26087">
        <w:rPr>
          <w:rFonts w:ascii="Arial" w:eastAsia="Arial" w:hAnsi="Arial" w:cs="Times New Roman"/>
          <w:b w:val="0"/>
          <w:color w:val="004C97"/>
          <w:sz w:val="22"/>
          <w:szCs w:val="22"/>
        </w:rPr>
        <w:t xml:space="preserve"> and entered into EduSafe Plus to be managed.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6"/>
        <w:gridCol w:w="6625"/>
        <w:gridCol w:w="1451"/>
        <w:gridCol w:w="1317"/>
      </w:tblGrid>
      <w:tr w:rsidR="006134A6" w14:paraId="0D6395AE" w14:textId="77777777" w:rsidTr="00651E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bookmarkEnd w:id="3"/>
          <w:p w14:paraId="4EDE5FF3" w14:textId="4F3C5C1E" w:rsidR="006134A6" w:rsidRPr="00463B59" w:rsidRDefault="006134A6" w:rsidP="006134A6">
            <w:pPr>
              <w:pStyle w:val="TableHead"/>
              <w:rPr>
                <w:sz w:val="20"/>
                <w:szCs w:val="20"/>
              </w:rPr>
            </w:pPr>
            <w:r w:rsidRPr="00463B59">
              <w:rPr>
                <w:sz w:val="20"/>
                <w:szCs w:val="20"/>
              </w:rPr>
              <w:t>Ref No.</w:t>
            </w:r>
          </w:p>
        </w:tc>
        <w:tc>
          <w:tcPr>
            <w:tcW w:w="6625" w:type="dxa"/>
          </w:tcPr>
          <w:p w14:paraId="4413C984" w14:textId="47868683" w:rsidR="006134A6" w:rsidRPr="00463B59" w:rsidRDefault="00113626" w:rsidP="006134A6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63B59">
              <w:rPr>
                <w:sz w:val="20"/>
                <w:szCs w:val="20"/>
              </w:rPr>
              <w:t>Further detail and suggested solutions for discussion</w:t>
            </w:r>
          </w:p>
        </w:tc>
        <w:tc>
          <w:tcPr>
            <w:tcW w:w="1451" w:type="dxa"/>
          </w:tcPr>
          <w:p w14:paraId="4626976F" w14:textId="6146D035" w:rsidR="006134A6" w:rsidRPr="00463B59" w:rsidRDefault="00113626" w:rsidP="006134A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463B59">
              <w:rPr>
                <w:rFonts w:ascii="Arial" w:hAnsi="Arial" w:cs="Arial"/>
                <w:bCs/>
                <w:sz w:val="20"/>
                <w:szCs w:val="20"/>
              </w:rPr>
              <w:t>Date discussed with principal or delegate and HSR</w:t>
            </w:r>
          </w:p>
        </w:tc>
        <w:tc>
          <w:tcPr>
            <w:tcW w:w="1317" w:type="dxa"/>
          </w:tcPr>
          <w:p w14:paraId="518C45EE" w14:textId="32D10D6B" w:rsidR="006134A6" w:rsidRPr="00463B59" w:rsidRDefault="006134A6" w:rsidP="006134A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463B59">
              <w:rPr>
                <w:sz w:val="20"/>
                <w:szCs w:val="20"/>
              </w:rPr>
              <w:t>Entered into</w:t>
            </w:r>
            <w:proofErr w:type="gramEnd"/>
            <w:r w:rsidRPr="00463B59">
              <w:rPr>
                <w:sz w:val="20"/>
                <w:szCs w:val="20"/>
              </w:rPr>
              <w:t xml:space="preserve"> EduSafe </w:t>
            </w:r>
            <w:r w:rsidR="009B29C3" w:rsidRPr="00463B59">
              <w:rPr>
                <w:sz w:val="20"/>
                <w:szCs w:val="20"/>
              </w:rPr>
              <w:t>Pl</w:t>
            </w:r>
            <w:r w:rsidRPr="00463B59">
              <w:rPr>
                <w:sz w:val="20"/>
                <w:szCs w:val="20"/>
              </w:rPr>
              <w:t>us</w:t>
            </w:r>
          </w:p>
        </w:tc>
      </w:tr>
      <w:tr w:rsidR="00584768" w14:paraId="53F024E6" w14:textId="77777777" w:rsidTr="007A6BB0">
        <w:trPr>
          <w:cantSplit/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AF6C5" w14:textId="77777777" w:rsidR="00584768" w:rsidRPr="00463B59" w:rsidRDefault="00584768" w:rsidP="000F75B7">
            <w:pPr>
              <w:pStyle w:val="TableHead"/>
              <w:rPr>
                <w:b w:val="0"/>
                <w:bCs/>
                <w:color w:val="auto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9B9CF" w14:textId="77777777" w:rsidR="00584768" w:rsidRPr="00D25046" w:rsidRDefault="00584768" w:rsidP="000F75B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A16A9" w14:textId="77777777" w:rsidR="00584768" w:rsidRDefault="00584768" w:rsidP="000F7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430C7" w14:textId="77777777" w:rsidR="00584768" w:rsidRDefault="00584768" w:rsidP="000F7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84768" w14:paraId="3F278C89" w14:textId="77777777" w:rsidTr="007A6BB0">
        <w:trPr>
          <w:cantSplit/>
          <w:trHeight w:val="1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466E5" w14:textId="77777777" w:rsidR="00584768" w:rsidRPr="00312720" w:rsidRDefault="00584768" w:rsidP="000F75B7">
            <w:pPr>
              <w:rPr>
                <w:lang w:val="en-AU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C22C8" w14:textId="77777777" w:rsidR="00584768" w:rsidRPr="00D25046" w:rsidRDefault="00584768" w:rsidP="000F75B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EFFFD" w14:textId="77777777" w:rsidR="00584768" w:rsidRDefault="00584768" w:rsidP="000F7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F62A2" w14:textId="77777777" w:rsidR="00584768" w:rsidRDefault="00584768" w:rsidP="000F7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84768" w14:paraId="0FC13265" w14:textId="77777777" w:rsidTr="007A6BB0">
        <w:trPr>
          <w:cantSplit/>
          <w:trHeight w:val="1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739A3" w14:textId="77777777" w:rsidR="00584768" w:rsidRPr="00312720" w:rsidRDefault="00584768" w:rsidP="000F75B7">
            <w:pPr>
              <w:rPr>
                <w:lang w:val="en-AU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B0233" w14:textId="77777777" w:rsidR="00584768" w:rsidRPr="00D25046" w:rsidRDefault="00584768" w:rsidP="000F75B7">
            <w:pPr>
              <w:pStyle w:val="ListParagraph"/>
              <w:ind w:left="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02C3A" w14:textId="77777777" w:rsidR="00584768" w:rsidRDefault="00584768" w:rsidP="000F7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D94C4" w14:textId="77777777" w:rsidR="00584768" w:rsidRDefault="00584768" w:rsidP="000F7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51E9D" w14:paraId="6AEE2E9E" w14:textId="77777777" w:rsidTr="007A6BB0">
        <w:trPr>
          <w:cantSplit/>
          <w:trHeight w:val="1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8CE6A" w14:textId="77777777" w:rsidR="00651E9D" w:rsidRPr="00312720" w:rsidRDefault="00651E9D" w:rsidP="000F75B7">
            <w:pPr>
              <w:rPr>
                <w:lang w:val="en-AU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36E9B" w14:textId="77777777" w:rsidR="00651E9D" w:rsidRPr="00D25046" w:rsidRDefault="00651E9D" w:rsidP="000F75B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70FB0" w14:textId="77777777" w:rsidR="00651E9D" w:rsidRDefault="00651E9D" w:rsidP="000F7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1DBE9" w14:textId="77777777" w:rsidR="00651E9D" w:rsidRDefault="00651E9D" w:rsidP="000F7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51E9D" w14:paraId="585EAE6D" w14:textId="77777777" w:rsidTr="007A6BB0">
        <w:trPr>
          <w:cantSplit/>
          <w:trHeight w:val="1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C3AB" w14:textId="77777777" w:rsidR="00651E9D" w:rsidRPr="00312720" w:rsidRDefault="00651E9D" w:rsidP="000F75B7">
            <w:pPr>
              <w:rPr>
                <w:lang w:val="en-AU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66A22" w14:textId="77777777" w:rsidR="00651E9D" w:rsidRPr="009663A1" w:rsidRDefault="00651E9D" w:rsidP="000F7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293AA" w14:textId="77777777" w:rsidR="00651E9D" w:rsidRDefault="00651E9D" w:rsidP="000F7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79728" w14:textId="77777777" w:rsidR="00651E9D" w:rsidRDefault="00651E9D" w:rsidP="000F7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3950F060" w14:textId="4F924BC8" w:rsidR="00122369" w:rsidRPr="00E34721" w:rsidRDefault="00122369" w:rsidP="007D40FC">
      <w:pPr>
        <w:pStyle w:val="Copyrighttext"/>
        <w:rPr>
          <w:rFonts w:cstheme="minorHAnsi"/>
        </w:rPr>
      </w:pPr>
    </w:p>
    <w:sectPr w:rsidR="00122369" w:rsidRPr="00E34721" w:rsidSect="00ED24DC">
      <w:headerReference w:type="default" r:id="rId14"/>
      <w:footerReference w:type="even" r:id="rId15"/>
      <w:footerReference w:type="default" r:id="rId16"/>
      <w:pgSz w:w="11900" w:h="16840"/>
      <w:pgMar w:top="1701" w:right="851" w:bottom="709" w:left="68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80FFB" w14:textId="77777777" w:rsidR="00B6639A" w:rsidRDefault="00B6639A" w:rsidP="003967DD">
      <w:pPr>
        <w:spacing w:after="0"/>
      </w:pPr>
      <w:r>
        <w:separator/>
      </w:r>
    </w:p>
  </w:endnote>
  <w:endnote w:type="continuationSeparator" w:id="0">
    <w:p w14:paraId="07DC5537" w14:textId="77777777" w:rsidR="00B6639A" w:rsidRDefault="00B6639A" w:rsidP="003967DD">
      <w:pPr>
        <w:spacing w:after="0"/>
      </w:pPr>
      <w:r>
        <w:continuationSeparator/>
      </w:r>
    </w:p>
  </w:endnote>
  <w:endnote w:type="continuationNotice" w:id="1">
    <w:p w14:paraId="50F1B0A6" w14:textId="77777777" w:rsidR="00B6639A" w:rsidRDefault="00B6639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95601F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DEB7" w14:textId="72E6B34D" w:rsidR="00A31926" w:rsidRDefault="009E4C18" w:rsidP="00CB1261">
    <w:pPr>
      <w:pStyle w:val="Footer"/>
      <w:jc w:val="right"/>
    </w:pPr>
    <w:r w:rsidRPr="00915219">
      <w:rPr>
        <w:i/>
        <w:iCs/>
        <w:sz w:val="16"/>
        <w:szCs w:val="16"/>
      </w:rPr>
      <w:t xml:space="preserve">Updated </w:t>
    </w:r>
    <w:r w:rsidR="00EF4796">
      <w:rPr>
        <w:i/>
        <w:iCs/>
        <w:sz w:val="16"/>
        <w:szCs w:val="16"/>
      </w:rPr>
      <w:t>30 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0BA02" w14:textId="77777777" w:rsidR="00B6639A" w:rsidRDefault="00B6639A" w:rsidP="003967DD">
      <w:pPr>
        <w:spacing w:after="0"/>
      </w:pPr>
      <w:r>
        <w:separator/>
      </w:r>
    </w:p>
  </w:footnote>
  <w:footnote w:type="continuationSeparator" w:id="0">
    <w:p w14:paraId="77C30F65" w14:textId="77777777" w:rsidR="00B6639A" w:rsidRDefault="00B6639A" w:rsidP="003967DD">
      <w:pPr>
        <w:spacing w:after="0"/>
      </w:pPr>
      <w:r>
        <w:continuationSeparator/>
      </w:r>
    </w:p>
  </w:footnote>
  <w:footnote w:type="continuationNotice" w:id="1">
    <w:p w14:paraId="5A4BDF5B" w14:textId="77777777" w:rsidR="00B6639A" w:rsidRDefault="00B6639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390F1C23" w:rsidR="003967DD" w:rsidRDefault="00EF4796" w:rsidP="00EF4796">
    <w:pPr>
      <w:pStyle w:val="Header"/>
      <w:tabs>
        <w:tab w:val="clear" w:pos="4513"/>
        <w:tab w:val="clear" w:pos="9026"/>
        <w:tab w:val="center" w:pos="5184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3B72B3B" wp14:editId="2C052730">
          <wp:simplePos x="0" y="0"/>
          <wp:positionH relativeFrom="page">
            <wp:align>left</wp:align>
          </wp:positionH>
          <wp:positionV relativeFrom="page">
            <wp:posOffset>14151</wp:posOffset>
          </wp:positionV>
          <wp:extent cx="10684800" cy="7559400"/>
          <wp:effectExtent l="0" t="0" r="2540" b="381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EF792B"/>
    <w:multiLevelType w:val="hybridMultilevel"/>
    <w:tmpl w:val="7E3099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A51EC"/>
    <w:multiLevelType w:val="hybridMultilevel"/>
    <w:tmpl w:val="F586CA98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35D58"/>
    <w:multiLevelType w:val="hybridMultilevel"/>
    <w:tmpl w:val="6C6E4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40AF1"/>
    <w:multiLevelType w:val="hybridMultilevel"/>
    <w:tmpl w:val="03F4F4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D2723"/>
    <w:multiLevelType w:val="hybridMultilevel"/>
    <w:tmpl w:val="228C96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237092">
    <w:abstractNumId w:val="0"/>
  </w:num>
  <w:num w:numId="2" w16cid:durableId="668212560">
    <w:abstractNumId w:val="1"/>
  </w:num>
  <w:num w:numId="3" w16cid:durableId="533888169">
    <w:abstractNumId w:val="2"/>
  </w:num>
  <w:num w:numId="4" w16cid:durableId="1202210469">
    <w:abstractNumId w:val="3"/>
  </w:num>
  <w:num w:numId="5" w16cid:durableId="1874460731">
    <w:abstractNumId w:val="4"/>
  </w:num>
  <w:num w:numId="6" w16cid:durableId="1296525005">
    <w:abstractNumId w:val="9"/>
  </w:num>
  <w:num w:numId="7" w16cid:durableId="421029004">
    <w:abstractNumId w:val="5"/>
  </w:num>
  <w:num w:numId="8" w16cid:durableId="1745184168">
    <w:abstractNumId w:val="6"/>
  </w:num>
  <w:num w:numId="9" w16cid:durableId="1336106267">
    <w:abstractNumId w:val="7"/>
  </w:num>
  <w:num w:numId="10" w16cid:durableId="193543533">
    <w:abstractNumId w:val="8"/>
  </w:num>
  <w:num w:numId="11" w16cid:durableId="1162114769">
    <w:abstractNumId w:val="10"/>
  </w:num>
  <w:num w:numId="12" w16cid:durableId="1134637358">
    <w:abstractNumId w:val="15"/>
  </w:num>
  <w:num w:numId="13" w16cid:durableId="1474446750">
    <w:abstractNumId w:val="18"/>
  </w:num>
  <w:num w:numId="14" w16cid:durableId="863402520">
    <w:abstractNumId w:val="19"/>
  </w:num>
  <w:num w:numId="15" w16cid:durableId="1389255899">
    <w:abstractNumId w:val="12"/>
  </w:num>
  <w:num w:numId="16" w16cid:durableId="1458066499">
    <w:abstractNumId w:val="17"/>
  </w:num>
  <w:num w:numId="17" w16cid:durableId="1118336715">
    <w:abstractNumId w:val="14"/>
  </w:num>
  <w:num w:numId="18" w16cid:durableId="325667097">
    <w:abstractNumId w:val="21"/>
  </w:num>
  <w:num w:numId="19" w16cid:durableId="652490879">
    <w:abstractNumId w:val="11"/>
  </w:num>
  <w:num w:numId="20" w16cid:durableId="1328174903">
    <w:abstractNumId w:val="13"/>
  </w:num>
  <w:num w:numId="21" w16cid:durableId="188879697">
    <w:abstractNumId w:val="16"/>
  </w:num>
  <w:num w:numId="22" w16cid:durableId="204028060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2713"/>
    <w:rsid w:val="00006E2F"/>
    <w:rsid w:val="00011F2F"/>
    <w:rsid w:val="00011F31"/>
    <w:rsid w:val="00013339"/>
    <w:rsid w:val="00015247"/>
    <w:rsid w:val="00021496"/>
    <w:rsid w:val="000256E2"/>
    <w:rsid w:val="000320BD"/>
    <w:rsid w:val="00035949"/>
    <w:rsid w:val="00040980"/>
    <w:rsid w:val="00041906"/>
    <w:rsid w:val="00050E98"/>
    <w:rsid w:val="00055023"/>
    <w:rsid w:val="000606F0"/>
    <w:rsid w:val="00065D8E"/>
    <w:rsid w:val="00077614"/>
    <w:rsid w:val="00080DA9"/>
    <w:rsid w:val="000861DD"/>
    <w:rsid w:val="000A343F"/>
    <w:rsid w:val="000A47D4"/>
    <w:rsid w:val="000A59B6"/>
    <w:rsid w:val="000B1504"/>
    <w:rsid w:val="000B5E2F"/>
    <w:rsid w:val="000C2BF7"/>
    <w:rsid w:val="000C39FB"/>
    <w:rsid w:val="000C3AE5"/>
    <w:rsid w:val="000C3E38"/>
    <w:rsid w:val="000C600E"/>
    <w:rsid w:val="000C7525"/>
    <w:rsid w:val="000C79B7"/>
    <w:rsid w:val="000D4A3F"/>
    <w:rsid w:val="000E4211"/>
    <w:rsid w:val="000E4435"/>
    <w:rsid w:val="000E7135"/>
    <w:rsid w:val="000F75B7"/>
    <w:rsid w:val="00113626"/>
    <w:rsid w:val="00117336"/>
    <w:rsid w:val="0011780F"/>
    <w:rsid w:val="00122369"/>
    <w:rsid w:val="00122688"/>
    <w:rsid w:val="00124E8F"/>
    <w:rsid w:val="00131CDF"/>
    <w:rsid w:val="00144AD8"/>
    <w:rsid w:val="00145296"/>
    <w:rsid w:val="00150E0F"/>
    <w:rsid w:val="00156EE9"/>
    <w:rsid w:val="00157212"/>
    <w:rsid w:val="0016287D"/>
    <w:rsid w:val="001664B5"/>
    <w:rsid w:val="001726AA"/>
    <w:rsid w:val="0018568C"/>
    <w:rsid w:val="00190C57"/>
    <w:rsid w:val="001B48AF"/>
    <w:rsid w:val="001B4DB0"/>
    <w:rsid w:val="001C0E5B"/>
    <w:rsid w:val="001C1BCD"/>
    <w:rsid w:val="001C4AF3"/>
    <w:rsid w:val="001D0D94"/>
    <w:rsid w:val="001D13F9"/>
    <w:rsid w:val="001D23DC"/>
    <w:rsid w:val="001D5524"/>
    <w:rsid w:val="001E05F3"/>
    <w:rsid w:val="001F1349"/>
    <w:rsid w:val="001F309A"/>
    <w:rsid w:val="001F39DD"/>
    <w:rsid w:val="001F5C1C"/>
    <w:rsid w:val="001F6D08"/>
    <w:rsid w:val="001F758A"/>
    <w:rsid w:val="002018CC"/>
    <w:rsid w:val="00202050"/>
    <w:rsid w:val="002137EE"/>
    <w:rsid w:val="002170BD"/>
    <w:rsid w:val="00221794"/>
    <w:rsid w:val="00222B9F"/>
    <w:rsid w:val="00233086"/>
    <w:rsid w:val="002469AD"/>
    <w:rsid w:val="00246B0A"/>
    <w:rsid w:val="00247321"/>
    <w:rsid w:val="002512BE"/>
    <w:rsid w:val="002544D7"/>
    <w:rsid w:val="00261C50"/>
    <w:rsid w:val="00270E80"/>
    <w:rsid w:val="00271CF4"/>
    <w:rsid w:val="00275FB8"/>
    <w:rsid w:val="00286D52"/>
    <w:rsid w:val="002917E2"/>
    <w:rsid w:val="0029276B"/>
    <w:rsid w:val="002A07E2"/>
    <w:rsid w:val="002A330F"/>
    <w:rsid w:val="002A4A96"/>
    <w:rsid w:val="002C3427"/>
    <w:rsid w:val="002D2E49"/>
    <w:rsid w:val="002D333C"/>
    <w:rsid w:val="002E3BED"/>
    <w:rsid w:val="002E6B03"/>
    <w:rsid w:val="002F41D7"/>
    <w:rsid w:val="002F6115"/>
    <w:rsid w:val="003039A1"/>
    <w:rsid w:val="00306D54"/>
    <w:rsid w:val="00312720"/>
    <w:rsid w:val="00315BEB"/>
    <w:rsid w:val="003172EE"/>
    <w:rsid w:val="00320378"/>
    <w:rsid w:val="00320B66"/>
    <w:rsid w:val="00333FB6"/>
    <w:rsid w:val="00334963"/>
    <w:rsid w:val="0034346C"/>
    <w:rsid w:val="00343AFC"/>
    <w:rsid w:val="0034745C"/>
    <w:rsid w:val="003501AE"/>
    <w:rsid w:val="0035492A"/>
    <w:rsid w:val="003559AA"/>
    <w:rsid w:val="00355F6D"/>
    <w:rsid w:val="00361A21"/>
    <w:rsid w:val="00361B89"/>
    <w:rsid w:val="003654E9"/>
    <w:rsid w:val="003748CC"/>
    <w:rsid w:val="00377433"/>
    <w:rsid w:val="003808E9"/>
    <w:rsid w:val="003811B7"/>
    <w:rsid w:val="003967DD"/>
    <w:rsid w:val="003A26A5"/>
    <w:rsid w:val="003A4C39"/>
    <w:rsid w:val="003A6657"/>
    <w:rsid w:val="003B795D"/>
    <w:rsid w:val="003C3412"/>
    <w:rsid w:val="003C5A6B"/>
    <w:rsid w:val="003C635D"/>
    <w:rsid w:val="003E2291"/>
    <w:rsid w:val="003E2605"/>
    <w:rsid w:val="003E4550"/>
    <w:rsid w:val="003F44BB"/>
    <w:rsid w:val="00406706"/>
    <w:rsid w:val="00407E3D"/>
    <w:rsid w:val="00411274"/>
    <w:rsid w:val="00416919"/>
    <w:rsid w:val="00417279"/>
    <w:rsid w:val="0042333B"/>
    <w:rsid w:val="00426101"/>
    <w:rsid w:val="00427F9E"/>
    <w:rsid w:val="00430FFB"/>
    <w:rsid w:val="00432E57"/>
    <w:rsid w:val="00443E58"/>
    <w:rsid w:val="00444EA9"/>
    <w:rsid w:val="00445DE4"/>
    <w:rsid w:val="0045079E"/>
    <w:rsid w:val="004617D8"/>
    <w:rsid w:val="00463B59"/>
    <w:rsid w:val="004800D1"/>
    <w:rsid w:val="0048353B"/>
    <w:rsid w:val="00487A7B"/>
    <w:rsid w:val="004A2E74"/>
    <w:rsid w:val="004A7A14"/>
    <w:rsid w:val="004B2ED6"/>
    <w:rsid w:val="004B711D"/>
    <w:rsid w:val="004D00E9"/>
    <w:rsid w:val="004D06E5"/>
    <w:rsid w:val="004F5471"/>
    <w:rsid w:val="004F6AC8"/>
    <w:rsid w:val="004F7953"/>
    <w:rsid w:val="00500ADA"/>
    <w:rsid w:val="0050369D"/>
    <w:rsid w:val="00512BBA"/>
    <w:rsid w:val="005225C8"/>
    <w:rsid w:val="005247EA"/>
    <w:rsid w:val="00524B82"/>
    <w:rsid w:val="00543121"/>
    <w:rsid w:val="00544FFD"/>
    <w:rsid w:val="0055099C"/>
    <w:rsid w:val="00551A15"/>
    <w:rsid w:val="00555277"/>
    <w:rsid w:val="005664A8"/>
    <w:rsid w:val="00567CF0"/>
    <w:rsid w:val="00572CB1"/>
    <w:rsid w:val="00584366"/>
    <w:rsid w:val="00584768"/>
    <w:rsid w:val="005912E5"/>
    <w:rsid w:val="005920C5"/>
    <w:rsid w:val="005960F7"/>
    <w:rsid w:val="00596E5C"/>
    <w:rsid w:val="005A4F12"/>
    <w:rsid w:val="005A7DA0"/>
    <w:rsid w:val="005B2D58"/>
    <w:rsid w:val="005D586A"/>
    <w:rsid w:val="005D5D97"/>
    <w:rsid w:val="005D6965"/>
    <w:rsid w:val="005E0713"/>
    <w:rsid w:val="005E1B21"/>
    <w:rsid w:val="005E32BA"/>
    <w:rsid w:val="005E7419"/>
    <w:rsid w:val="005F0830"/>
    <w:rsid w:val="00607AAB"/>
    <w:rsid w:val="006134A6"/>
    <w:rsid w:val="00616EE3"/>
    <w:rsid w:val="00624A55"/>
    <w:rsid w:val="006250DA"/>
    <w:rsid w:val="00632EFF"/>
    <w:rsid w:val="0063602F"/>
    <w:rsid w:val="00641833"/>
    <w:rsid w:val="00644E19"/>
    <w:rsid w:val="006457C7"/>
    <w:rsid w:val="00647002"/>
    <w:rsid w:val="00651CD4"/>
    <w:rsid w:val="00651E9D"/>
    <w:rsid w:val="006523D7"/>
    <w:rsid w:val="00655DF5"/>
    <w:rsid w:val="006671CE"/>
    <w:rsid w:val="00667E21"/>
    <w:rsid w:val="0068515C"/>
    <w:rsid w:val="00694F3B"/>
    <w:rsid w:val="006A1F8A"/>
    <w:rsid w:val="006A2542"/>
    <w:rsid w:val="006A25AC"/>
    <w:rsid w:val="006A3243"/>
    <w:rsid w:val="006A4A82"/>
    <w:rsid w:val="006A6E13"/>
    <w:rsid w:val="006C45C0"/>
    <w:rsid w:val="006C5220"/>
    <w:rsid w:val="006C54CD"/>
    <w:rsid w:val="006C5A6A"/>
    <w:rsid w:val="006C65EA"/>
    <w:rsid w:val="006E293E"/>
    <w:rsid w:val="006E2B9A"/>
    <w:rsid w:val="006F26DA"/>
    <w:rsid w:val="006F6F34"/>
    <w:rsid w:val="006F71DE"/>
    <w:rsid w:val="007010C9"/>
    <w:rsid w:val="007031F6"/>
    <w:rsid w:val="007049B8"/>
    <w:rsid w:val="00710CED"/>
    <w:rsid w:val="0071128A"/>
    <w:rsid w:val="00714404"/>
    <w:rsid w:val="00716929"/>
    <w:rsid w:val="007211F2"/>
    <w:rsid w:val="00727EFB"/>
    <w:rsid w:val="00730E84"/>
    <w:rsid w:val="007317EE"/>
    <w:rsid w:val="00735566"/>
    <w:rsid w:val="00740DED"/>
    <w:rsid w:val="00745DE9"/>
    <w:rsid w:val="007479A0"/>
    <w:rsid w:val="00750EB7"/>
    <w:rsid w:val="00755FC1"/>
    <w:rsid w:val="00762680"/>
    <w:rsid w:val="0076513B"/>
    <w:rsid w:val="00767573"/>
    <w:rsid w:val="0077062C"/>
    <w:rsid w:val="0077064F"/>
    <w:rsid w:val="00775182"/>
    <w:rsid w:val="00780E3E"/>
    <w:rsid w:val="00790201"/>
    <w:rsid w:val="00792E61"/>
    <w:rsid w:val="00795632"/>
    <w:rsid w:val="00796917"/>
    <w:rsid w:val="007A6BB0"/>
    <w:rsid w:val="007B0471"/>
    <w:rsid w:val="007B556E"/>
    <w:rsid w:val="007B7D2C"/>
    <w:rsid w:val="007D1C98"/>
    <w:rsid w:val="007D3D8A"/>
    <w:rsid w:val="007D3E38"/>
    <w:rsid w:val="007D40FC"/>
    <w:rsid w:val="007E2514"/>
    <w:rsid w:val="007E3C2B"/>
    <w:rsid w:val="00802259"/>
    <w:rsid w:val="008038A1"/>
    <w:rsid w:val="008065DA"/>
    <w:rsid w:val="00820E50"/>
    <w:rsid w:val="00821D70"/>
    <w:rsid w:val="00822328"/>
    <w:rsid w:val="00834107"/>
    <w:rsid w:val="008356B9"/>
    <w:rsid w:val="00837FBE"/>
    <w:rsid w:val="00840989"/>
    <w:rsid w:val="00852EF1"/>
    <w:rsid w:val="008628F7"/>
    <w:rsid w:val="0088249B"/>
    <w:rsid w:val="00885223"/>
    <w:rsid w:val="0088598F"/>
    <w:rsid w:val="00890680"/>
    <w:rsid w:val="00892E24"/>
    <w:rsid w:val="008A188D"/>
    <w:rsid w:val="008A2C6E"/>
    <w:rsid w:val="008B1737"/>
    <w:rsid w:val="008B669B"/>
    <w:rsid w:val="008B6AC6"/>
    <w:rsid w:val="008C09EE"/>
    <w:rsid w:val="008C3F35"/>
    <w:rsid w:val="008D0BCB"/>
    <w:rsid w:val="008D6D45"/>
    <w:rsid w:val="008E1B99"/>
    <w:rsid w:val="008F3D35"/>
    <w:rsid w:val="00904A05"/>
    <w:rsid w:val="009056CD"/>
    <w:rsid w:val="00915219"/>
    <w:rsid w:val="00916392"/>
    <w:rsid w:val="00926805"/>
    <w:rsid w:val="0093002A"/>
    <w:rsid w:val="00946143"/>
    <w:rsid w:val="009476FD"/>
    <w:rsid w:val="0095162C"/>
    <w:rsid w:val="00952690"/>
    <w:rsid w:val="00954B9A"/>
    <w:rsid w:val="0095601F"/>
    <w:rsid w:val="00960B05"/>
    <w:rsid w:val="009663A1"/>
    <w:rsid w:val="00971344"/>
    <w:rsid w:val="00976B66"/>
    <w:rsid w:val="0099358C"/>
    <w:rsid w:val="009A294F"/>
    <w:rsid w:val="009A352A"/>
    <w:rsid w:val="009A44A8"/>
    <w:rsid w:val="009A499F"/>
    <w:rsid w:val="009B202E"/>
    <w:rsid w:val="009B29C3"/>
    <w:rsid w:val="009B30B3"/>
    <w:rsid w:val="009B425A"/>
    <w:rsid w:val="009B5347"/>
    <w:rsid w:val="009B7035"/>
    <w:rsid w:val="009C0367"/>
    <w:rsid w:val="009C2C7D"/>
    <w:rsid w:val="009C31A8"/>
    <w:rsid w:val="009D6E95"/>
    <w:rsid w:val="009E2EF6"/>
    <w:rsid w:val="009E4C18"/>
    <w:rsid w:val="009F20BC"/>
    <w:rsid w:val="009F238A"/>
    <w:rsid w:val="009F6A77"/>
    <w:rsid w:val="009F72F4"/>
    <w:rsid w:val="00A06073"/>
    <w:rsid w:val="00A13737"/>
    <w:rsid w:val="00A1523C"/>
    <w:rsid w:val="00A17EA8"/>
    <w:rsid w:val="00A2074D"/>
    <w:rsid w:val="00A235C4"/>
    <w:rsid w:val="00A26714"/>
    <w:rsid w:val="00A31926"/>
    <w:rsid w:val="00A41C4B"/>
    <w:rsid w:val="00A471E6"/>
    <w:rsid w:val="00A51D02"/>
    <w:rsid w:val="00A57CC2"/>
    <w:rsid w:val="00A64EB0"/>
    <w:rsid w:val="00A710DF"/>
    <w:rsid w:val="00A85CD7"/>
    <w:rsid w:val="00AA3623"/>
    <w:rsid w:val="00AB2372"/>
    <w:rsid w:val="00AB741A"/>
    <w:rsid w:val="00AC05C9"/>
    <w:rsid w:val="00AC776D"/>
    <w:rsid w:val="00AD179D"/>
    <w:rsid w:val="00AD276F"/>
    <w:rsid w:val="00AE7E69"/>
    <w:rsid w:val="00AF04D6"/>
    <w:rsid w:val="00AF1676"/>
    <w:rsid w:val="00B016EB"/>
    <w:rsid w:val="00B11BA6"/>
    <w:rsid w:val="00B12670"/>
    <w:rsid w:val="00B2040B"/>
    <w:rsid w:val="00B21562"/>
    <w:rsid w:val="00B24770"/>
    <w:rsid w:val="00B26087"/>
    <w:rsid w:val="00B35EB9"/>
    <w:rsid w:val="00B4699B"/>
    <w:rsid w:val="00B46E98"/>
    <w:rsid w:val="00B4732A"/>
    <w:rsid w:val="00B571EC"/>
    <w:rsid w:val="00B62BAA"/>
    <w:rsid w:val="00B65B8E"/>
    <w:rsid w:val="00B6639A"/>
    <w:rsid w:val="00B7004B"/>
    <w:rsid w:val="00B775D4"/>
    <w:rsid w:val="00B950B5"/>
    <w:rsid w:val="00BA3597"/>
    <w:rsid w:val="00BB062C"/>
    <w:rsid w:val="00BB5E94"/>
    <w:rsid w:val="00BC3B56"/>
    <w:rsid w:val="00BE564D"/>
    <w:rsid w:val="00BF3A35"/>
    <w:rsid w:val="00C00C2D"/>
    <w:rsid w:val="00C04230"/>
    <w:rsid w:val="00C04A17"/>
    <w:rsid w:val="00C06FFD"/>
    <w:rsid w:val="00C10686"/>
    <w:rsid w:val="00C10988"/>
    <w:rsid w:val="00C14A81"/>
    <w:rsid w:val="00C363C2"/>
    <w:rsid w:val="00C420B8"/>
    <w:rsid w:val="00C45551"/>
    <w:rsid w:val="00C4578F"/>
    <w:rsid w:val="00C45D25"/>
    <w:rsid w:val="00C539BB"/>
    <w:rsid w:val="00C566D9"/>
    <w:rsid w:val="00C70E1E"/>
    <w:rsid w:val="00C72D7F"/>
    <w:rsid w:val="00C90BCD"/>
    <w:rsid w:val="00C913D8"/>
    <w:rsid w:val="00C92B6A"/>
    <w:rsid w:val="00CA0144"/>
    <w:rsid w:val="00CB1261"/>
    <w:rsid w:val="00CB1A60"/>
    <w:rsid w:val="00CB3E9B"/>
    <w:rsid w:val="00CC1AD1"/>
    <w:rsid w:val="00CC1ED8"/>
    <w:rsid w:val="00CC5AA8"/>
    <w:rsid w:val="00CD5993"/>
    <w:rsid w:val="00CE7916"/>
    <w:rsid w:val="00CF429A"/>
    <w:rsid w:val="00D05083"/>
    <w:rsid w:val="00D11F24"/>
    <w:rsid w:val="00D17E55"/>
    <w:rsid w:val="00D327B8"/>
    <w:rsid w:val="00D33214"/>
    <w:rsid w:val="00D35C22"/>
    <w:rsid w:val="00D40A24"/>
    <w:rsid w:val="00D40B95"/>
    <w:rsid w:val="00D4436F"/>
    <w:rsid w:val="00D51FFC"/>
    <w:rsid w:val="00D530B1"/>
    <w:rsid w:val="00D651FF"/>
    <w:rsid w:val="00D66CF3"/>
    <w:rsid w:val="00D77F4B"/>
    <w:rsid w:val="00D80C8E"/>
    <w:rsid w:val="00D828DA"/>
    <w:rsid w:val="00D86ECD"/>
    <w:rsid w:val="00D904D0"/>
    <w:rsid w:val="00D91705"/>
    <w:rsid w:val="00D9777A"/>
    <w:rsid w:val="00DA01AF"/>
    <w:rsid w:val="00DA606F"/>
    <w:rsid w:val="00DC376F"/>
    <w:rsid w:val="00DC4D0D"/>
    <w:rsid w:val="00DC79D6"/>
    <w:rsid w:val="00DD0B1F"/>
    <w:rsid w:val="00DD3196"/>
    <w:rsid w:val="00DE3988"/>
    <w:rsid w:val="00DF28AA"/>
    <w:rsid w:val="00DF41F5"/>
    <w:rsid w:val="00DF76EB"/>
    <w:rsid w:val="00E0328E"/>
    <w:rsid w:val="00E06128"/>
    <w:rsid w:val="00E076FB"/>
    <w:rsid w:val="00E21A80"/>
    <w:rsid w:val="00E3075D"/>
    <w:rsid w:val="00E34263"/>
    <w:rsid w:val="00E34721"/>
    <w:rsid w:val="00E368B3"/>
    <w:rsid w:val="00E4317E"/>
    <w:rsid w:val="00E4335C"/>
    <w:rsid w:val="00E44CC1"/>
    <w:rsid w:val="00E47519"/>
    <w:rsid w:val="00E5030B"/>
    <w:rsid w:val="00E56C15"/>
    <w:rsid w:val="00E64758"/>
    <w:rsid w:val="00E66083"/>
    <w:rsid w:val="00E67479"/>
    <w:rsid w:val="00E75543"/>
    <w:rsid w:val="00E77EB9"/>
    <w:rsid w:val="00E80858"/>
    <w:rsid w:val="00E90CCE"/>
    <w:rsid w:val="00E92133"/>
    <w:rsid w:val="00E9714A"/>
    <w:rsid w:val="00EA35B8"/>
    <w:rsid w:val="00EA635F"/>
    <w:rsid w:val="00EB4ED6"/>
    <w:rsid w:val="00EB7245"/>
    <w:rsid w:val="00EC41AF"/>
    <w:rsid w:val="00EC5B2B"/>
    <w:rsid w:val="00EC5D31"/>
    <w:rsid w:val="00EC5FD8"/>
    <w:rsid w:val="00EC7A42"/>
    <w:rsid w:val="00ED24DC"/>
    <w:rsid w:val="00ED659A"/>
    <w:rsid w:val="00EE77A6"/>
    <w:rsid w:val="00EF4796"/>
    <w:rsid w:val="00EF655B"/>
    <w:rsid w:val="00F1531B"/>
    <w:rsid w:val="00F176CD"/>
    <w:rsid w:val="00F337ED"/>
    <w:rsid w:val="00F5271F"/>
    <w:rsid w:val="00F52DF3"/>
    <w:rsid w:val="00F60CD1"/>
    <w:rsid w:val="00F73CAB"/>
    <w:rsid w:val="00F863FA"/>
    <w:rsid w:val="00F94715"/>
    <w:rsid w:val="00F95434"/>
    <w:rsid w:val="00FA38CF"/>
    <w:rsid w:val="00FB1B33"/>
    <w:rsid w:val="00FC0B2F"/>
    <w:rsid w:val="00FC6EC5"/>
    <w:rsid w:val="00FC7333"/>
    <w:rsid w:val="00FD18B6"/>
    <w:rsid w:val="00FD629F"/>
    <w:rsid w:val="00FF1350"/>
    <w:rsid w:val="46BEF1B3"/>
    <w:rsid w:val="621FC541"/>
    <w:rsid w:val="6B0C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E39F3B94-E56B-4766-A402-F6C7B7CB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character" w:styleId="CommentReference">
    <w:name w:val="annotation reference"/>
    <w:basedOn w:val="DefaultParagraphFont"/>
    <w:uiPriority w:val="99"/>
    <w:semiHidden/>
    <w:unhideWhenUsed/>
    <w:rsid w:val="00E80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08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0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8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2050"/>
    <w:rPr>
      <w:sz w:val="22"/>
    </w:rPr>
  </w:style>
  <w:style w:type="paragraph" w:styleId="ListParagraph">
    <w:name w:val="List Paragraph"/>
    <w:basedOn w:val="Normal"/>
    <w:uiPriority w:val="34"/>
    <w:qFormat/>
    <w:rsid w:val="00584768"/>
    <w:pPr>
      <w:ind w:left="720"/>
      <w:contextualSpacing/>
    </w:pPr>
  </w:style>
  <w:style w:type="paragraph" w:customStyle="1" w:styleId="SectionHeading">
    <w:name w:val="Section Heading"/>
    <w:basedOn w:val="Normal"/>
    <w:link w:val="SectionHeadingChar"/>
    <w:qFormat/>
    <w:rsid w:val="009663A1"/>
    <w:pPr>
      <w:spacing w:before="60" w:after="60"/>
    </w:pPr>
    <w:rPr>
      <w:rFonts w:ascii="Arial Black" w:eastAsia="Times New Roman" w:hAnsi="Arial Black" w:cs="Times New Roman"/>
      <w:b/>
      <w:sz w:val="28"/>
      <w:szCs w:val="20"/>
      <w:lang w:val="en-AU" w:eastAsia="en-AU"/>
    </w:rPr>
  </w:style>
  <w:style w:type="character" w:customStyle="1" w:styleId="SectionHeadingChar">
    <w:name w:val="Section Heading Char"/>
    <w:basedOn w:val="DefaultParagraphFont"/>
    <w:link w:val="SectionHeading"/>
    <w:rsid w:val="009663A1"/>
    <w:rPr>
      <w:rFonts w:ascii="Arial Black" w:eastAsia="Times New Roman" w:hAnsi="Arial Black" w:cs="Times New Roman"/>
      <w:b/>
      <w:sz w:val="28"/>
      <w:szCs w:val="20"/>
      <w:lang w:val="en-AU" w:eastAsia="en-AU"/>
    </w:rPr>
  </w:style>
  <w:style w:type="character" w:customStyle="1" w:styleId="cf01">
    <w:name w:val="cf01"/>
    <w:basedOn w:val="DefaultParagraphFont"/>
    <w:rsid w:val="007D3D8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vic.gov.au/hrweb/Documents/OHS/guid1chemst.doc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2.education.vic.gov.au/pal/manual-handling/resourc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gate.eduweb.vic.gov.au/edrms/EHSWD/eduSafe_Plus_Project/Docs_For_DOMAIN_USERS/eduSafe%20Plus%20Guide%20-%20How%20to%20report%20a%20workplace%20hazard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fad5814e62747ed9f131defefc62dac xmlns="84571637-c7f9-44a1-95b1-d459eb7afb4e">
      <Terms xmlns="http://schemas.microsoft.com/office/infopath/2007/PartnerControls"/>
    </pfad5814e62747ed9f131defefc62dac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DEECD_Publisher xmlns="http://schemas.microsoft.com/sharepoint/v3">Department of Education </DEECD_Publisher>
    <TaxCatchAll xmlns="cb9114c1-daad-44dd-acad-30f4246641f2">
      <Value>118</Value>
      <Value>120</Value>
      <Value>99</Value>
    </TaxCatchAll>
    <DEECD_Expired xmlns="http://schemas.microsoft.com/sharepoint/v3">false</DEECD_Expired>
    <DEECD_Keywords xmlns="http://schemas.microsoft.com/sharepoint/v3">Sheds, Workshops, Facilities Management, Storage, Inspection Checklist, OHS</DEECD_Keywords>
    <PublishingExpirationDate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DEECD_Description xmlns="http://schemas.microsoft.com/sharepoint/v3">Sheds, Workshops and Facilities Management Storage Inspection Checklist</DEECD_Description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D05A1B-453B-451E-B85E-9CA3E5EA03D2}"/>
</file>

<file path=customXml/itemProps4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84571637-c7f9-44a1-95b1-d459eb7afb4e"/>
    <ds:schemaRef ds:uri="cb9114c1-daad-44dd-acad-30f4246641f2"/>
    <ds:schemaRef ds:uri="http://purl.org/dc/elements/1.1/"/>
    <ds:schemaRef ds:uri="http://purl.org/dc/terms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1155</Words>
  <Characters>6588</Characters>
  <Application>Microsoft Office Word</Application>
  <DocSecurity>0</DocSecurity>
  <Lines>54</Lines>
  <Paragraphs>15</Paragraphs>
  <ScaleCrop>false</ScaleCrop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Sheds, Workshops and Facilities Management Storage Inspection Checklist</dc:title>
  <dc:subject>Workplace Inspections</dc:subject>
  <dc:creator>Isabel Lim</dc:creator>
  <cp:keywords/>
  <dc:description/>
  <cp:lastModifiedBy>Grace Algefski</cp:lastModifiedBy>
  <cp:revision>2</cp:revision>
  <dcterms:created xsi:type="dcterms:W3CDTF">2023-01-31T04:08:00Z</dcterms:created>
  <dcterms:modified xsi:type="dcterms:W3CDTF">2023-01-31T04:08:00Z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{9bd553d7-75bb-42c2-b3eb-09f776436aea}</vt:lpwstr>
  </property>
  <property fmtid="{D5CDD505-2E9C-101B-9397-08002B2CF9AE}" pid="5" name="RecordPoint_ActiveItemListId">
    <vt:lpwstr>{136f4a27-e171-4881-afb0-7b02314a9a4d}</vt:lpwstr>
  </property>
  <property fmtid="{D5CDD505-2E9C-101B-9397-08002B2CF9AE}" pid="6" name="RecordPoint_ActiveItemUniqueId">
    <vt:lpwstr>{d7f05630-8bea-47db-a377-7b1084e881b8}</vt:lpwstr>
  </property>
  <property fmtid="{D5CDD505-2E9C-101B-9397-08002B2CF9AE}" pid="7" name="RecordPoint_ActiveItemWebId">
    <vt:lpwstr>{05a21c0b-1fd2-4c7d-8a50-71f82a44dd99}</vt:lpwstr>
  </property>
  <property fmtid="{D5CDD505-2E9C-101B-9397-08002B2CF9AE}" pid="8" name="RecordPoint_SubmissionDate">
    <vt:lpwstr/>
  </property>
  <property fmtid="{D5CDD505-2E9C-101B-9397-08002B2CF9AE}" pid="9" name="RecordPoint_RecordNumberSubmitted">
    <vt:lpwstr>R20220511967</vt:lpwstr>
  </property>
  <property fmtid="{D5CDD505-2E9C-101B-9397-08002B2CF9AE}" pid="10" name="RecordPoint_RecordFormat">
    <vt:lpwstr/>
  </property>
  <property fmtid="{D5CDD505-2E9C-101B-9397-08002B2CF9AE}" pid="11" name="RecordPoint_ActiveItemMoved">
    <vt:lpwstr/>
  </property>
  <property fmtid="{D5CDD505-2E9C-101B-9397-08002B2CF9AE}" pid="12" name="DET_EDRMS_RCS">
    <vt:lpwstr/>
  </property>
  <property fmtid="{D5CDD505-2E9C-101B-9397-08002B2CF9AE}" pid="13" name="TaxCatchAll">
    <vt:lpwstr/>
  </property>
  <property fmtid="{D5CDD505-2E9C-101B-9397-08002B2CF9AE}" pid="14" name="DET_EDRMS_BusUnit">
    <vt:lpwstr/>
  </property>
  <property fmtid="{D5CDD505-2E9C-101B-9397-08002B2CF9AE}" pid="15" name="DET_EDRMS_SecClass">
    <vt:lpwstr/>
  </property>
  <property fmtid="{D5CDD505-2E9C-101B-9397-08002B2CF9AE}" pid="16" name="DET_EDRMS_RCSTaxHTField0">
    <vt:lpwstr/>
  </property>
  <property fmtid="{D5CDD505-2E9C-101B-9397-08002B2CF9AE}" pid="17" name="DET_EDRMS_BusUnitTaxHTField0">
    <vt:lpwstr/>
  </property>
  <property fmtid="{D5CDD505-2E9C-101B-9397-08002B2CF9AE}" pid="18" name="DET_EDRMS_SecClassTaxHTField0">
    <vt:lpwstr/>
  </property>
  <property fmtid="{D5CDD505-2E9C-101B-9397-08002B2CF9AE}" pid="19" name="RecordPoint_SubmissionCompleted">
    <vt:lpwstr>2022-10-17T13:42:18.3424926+11:00</vt:lpwstr>
  </property>
  <property fmtid="{D5CDD505-2E9C-101B-9397-08002B2CF9AE}" pid="20" name="GrammarlyDocumentId">
    <vt:lpwstr>72640326e80247f86da3e6e6051e9e357f9f1528b0f6c4aaa6a7801d9ff7daf2</vt:lpwstr>
  </property>
  <property fmtid="{D5CDD505-2E9C-101B-9397-08002B2CF9AE}" pid="21" name="DEECD_Author">
    <vt:lpwstr>120;#HRWeb|4e014723-a4da-42a2-b679-c90ea77e3371</vt:lpwstr>
  </property>
  <property fmtid="{D5CDD505-2E9C-101B-9397-08002B2CF9AE}" pid="22" name="DEECD_ItemType">
    <vt:lpwstr>99;#Form / Template|128fc848-3335-484e-aa10-c13e61aabf0c</vt:lpwstr>
  </property>
  <property fmtid="{D5CDD505-2E9C-101B-9397-08002B2CF9AE}" pid="23" name="DEECD_SubjectCategory">
    <vt:lpwstr/>
  </property>
  <property fmtid="{D5CDD505-2E9C-101B-9397-08002B2CF9AE}" pid="24" name="DEECD_Audience">
    <vt:lpwstr>118;#Principals|a4f56333-bce8-49bd-95df-bc27ddd10ec3</vt:lpwstr>
  </property>
</Properties>
</file>