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EACE" w14:textId="3214B770" w:rsidR="00297B2A" w:rsidRPr="00297B2A" w:rsidRDefault="00297B2A" w:rsidP="00297B2A">
      <w:pPr>
        <w:pStyle w:val="FormName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 Template</w:t>
      </w:r>
    </w:p>
    <w:p w14:paraId="3B475CF3" w14:textId="330F0BB5" w:rsidR="00297B2A" w:rsidRPr="004F4CE4" w:rsidRDefault="00297B2A" w:rsidP="00297B2A">
      <w:pPr>
        <w:rPr>
          <w:b/>
        </w:rPr>
      </w:pPr>
      <w:r w:rsidRPr="004F4CE4">
        <w:rPr>
          <w:b/>
        </w:rPr>
        <w:t>NOTE:</w:t>
      </w:r>
      <w:r w:rsidRPr="004F4CE4">
        <w:t xml:space="preserve"> </w:t>
      </w:r>
      <w:r w:rsidRPr="004F4CE4">
        <w:rPr>
          <w:b/>
        </w:rPr>
        <w:t>DO NOT use this machine/equipment unless you have been trained in its safe use and operation</w:t>
      </w:r>
    </w:p>
    <w:p w14:paraId="623DCAA3" w14:textId="3390665D" w:rsidR="00E15B40" w:rsidRDefault="00E15B40" w:rsidP="000F6A81"/>
    <w:tbl>
      <w:tblPr>
        <w:tblpPr w:leftFromText="181" w:rightFromText="181" w:bottomFromText="164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6"/>
        <w:gridCol w:w="946"/>
        <w:gridCol w:w="35"/>
        <w:gridCol w:w="364"/>
        <w:gridCol w:w="1110"/>
        <w:gridCol w:w="236"/>
        <w:gridCol w:w="1347"/>
        <w:gridCol w:w="362"/>
        <w:gridCol w:w="983"/>
        <w:gridCol w:w="1346"/>
        <w:gridCol w:w="1661"/>
      </w:tblGrid>
      <w:tr w:rsidR="00297B2A" w14:paraId="6874C89F" w14:textId="77777777" w:rsidTr="00297B2A">
        <w:trPr>
          <w:trHeight w:val="440"/>
        </w:trPr>
        <w:tc>
          <w:tcPr>
            <w:tcW w:w="1177" w:type="pct"/>
            <w:gridSpan w:val="2"/>
            <w:shd w:val="clear" w:color="auto" w:fill="004EA8"/>
            <w:vAlign w:val="center"/>
          </w:tcPr>
          <w:p w14:paraId="005FB131" w14:textId="77777777" w:rsidR="00297B2A" w:rsidRDefault="00297B2A" w:rsidP="00297B2A">
            <w:pPr>
              <w:pStyle w:val="OHSAdvtext"/>
              <w:rPr>
                <w:color w:val="FFFFFF"/>
              </w:rPr>
            </w:pPr>
            <w:r w:rsidRPr="00604EF5">
              <w:rPr>
                <w:b/>
                <w:color w:val="FFFFFF" w:themeColor="background1"/>
              </w:rPr>
              <w:t>Description of Work:</w:t>
            </w:r>
          </w:p>
        </w:tc>
        <w:tc>
          <w:tcPr>
            <w:tcW w:w="3823" w:type="pct"/>
            <w:gridSpan w:val="9"/>
            <w:shd w:val="clear" w:color="auto" w:fill="auto"/>
            <w:vAlign w:val="center"/>
          </w:tcPr>
          <w:p w14:paraId="721D488A" w14:textId="77777777" w:rsidR="00297B2A" w:rsidRPr="00604EF5" w:rsidRDefault="00297B2A" w:rsidP="00297B2A">
            <w:pPr>
              <w:pStyle w:val="OHSAdvtext"/>
              <w:rPr>
                <w:sz w:val="22"/>
                <w:szCs w:val="22"/>
              </w:rPr>
            </w:pPr>
          </w:p>
        </w:tc>
      </w:tr>
      <w:tr w:rsidR="00297B2A" w14:paraId="1AE93D98" w14:textId="77777777" w:rsidTr="00297B2A">
        <w:trPr>
          <w:trHeight w:val="1554"/>
        </w:trPr>
        <w:tc>
          <w:tcPr>
            <w:tcW w:w="1952" w:type="pct"/>
            <w:gridSpan w:val="5"/>
            <w:vAlign w:val="center"/>
          </w:tcPr>
          <w:p w14:paraId="634178F7" w14:textId="77777777" w:rsidR="00297B2A" w:rsidRDefault="00297B2A" w:rsidP="00297B2A">
            <w:pPr>
              <w:widowControl w:val="0"/>
              <w:autoSpaceDE w:val="0"/>
              <w:autoSpaceDN w:val="0"/>
              <w:adjustRightInd w:val="0"/>
              <w:ind w:left="709" w:right="42"/>
              <w:rPr>
                <w:b/>
                <w:bCs/>
                <w:noProof/>
                <w:color w:val="000000"/>
                <w:sz w:val="20"/>
              </w:rPr>
            </w:pPr>
          </w:p>
          <w:p w14:paraId="61CA8993" w14:textId="77777777" w:rsidR="00297B2A" w:rsidRPr="00D763E1" w:rsidRDefault="00297B2A" w:rsidP="00297B2A">
            <w:pPr>
              <w:widowControl w:val="0"/>
              <w:autoSpaceDE w:val="0"/>
              <w:autoSpaceDN w:val="0"/>
              <w:adjustRightInd w:val="0"/>
              <w:ind w:left="709" w:right="42"/>
              <w:rPr>
                <w:b/>
                <w:bCs/>
                <w:color w:val="000000"/>
                <w:sz w:val="20"/>
              </w:rPr>
            </w:pPr>
            <w:r w:rsidRPr="008F1E31">
              <w:rPr>
                <w:b/>
              </w:rPr>
              <w:t>&lt;insert photo</w:t>
            </w:r>
            <w:r>
              <w:rPr>
                <w:b/>
              </w:rPr>
              <w:t xml:space="preserve"> if applicable</w:t>
            </w:r>
            <w:r w:rsidRPr="008F1E31">
              <w:rPr>
                <w:b/>
              </w:rPr>
              <w:t>&gt;</w:t>
            </w:r>
          </w:p>
        </w:tc>
        <w:tc>
          <w:tcPr>
            <w:tcW w:w="3048" w:type="pct"/>
            <w:gridSpan w:val="6"/>
          </w:tcPr>
          <w:p w14:paraId="320CB12F" w14:textId="77777777" w:rsidR="00297B2A" w:rsidRDefault="00297B2A" w:rsidP="00297B2A">
            <w:pPr>
              <w:pStyle w:val="OHSAdvtext"/>
              <w:rPr>
                <w:b/>
              </w:rPr>
            </w:pPr>
            <w:r>
              <w:rPr>
                <w:b/>
              </w:rPr>
              <w:t xml:space="preserve">Potential </w:t>
            </w:r>
            <w:r w:rsidRPr="00F27C28">
              <w:rPr>
                <w:b/>
              </w:rPr>
              <w:t>Hazards</w:t>
            </w:r>
          </w:p>
          <w:p w14:paraId="2BF61751" w14:textId="77777777" w:rsidR="00297B2A" w:rsidRDefault="00297B2A" w:rsidP="00297B2A">
            <w:pPr>
              <w:pStyle w:val="OHSAdvtext"/>
            </w:pPr>
          </w:p>
        </w:tc>
      </w:tr>
      <w:tr w:rsidR="00297B2A" w:rsidRPr="00C4401B" w14:paraId="1205CD31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00ECA86B" w14:textId="77777777" w:rsidR="00297B2A" w:rsidRPr="00C4401B" w:rsidRDefault="00297B2A" w:rsidP="00297B2A">
            <w:pPr>
              <w:pStyle w:val="OHSAdvtext"/>
              <w:rPr>
                <w:b/>
                <w:color w:val="FFFFFF"/>
              </w:rPr>
            </w:pPr>
            <w:r w:rsidRPr="00604EF5">
              <w:rPr>
                <w:b/>
                <w:bCs/>
                <w:color w:val="FFFFFF" w:themeColor="background1"/>
              </w:rPr>
              <w:t>Personal Protective Equipment (PPE) Required</w:t>
            </w:r>
            <w:r w:rsidRPr="00604EF5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604EF5">
              <w:rPr>
                <w:i/>
                <w:color w:val="FFFFFF" w:themeColor="background1"/>
                <w:sz w:val="16"/>
                <w:szCs w:val="16"/>
              </w:rPr>
              <w:t>(</w:t>
            </w:r>
            <w:r w:rsidRPr="00604EF5">
              <w:rPr>
                <w:i/>
                <w:iCs/>
                <w:color w:val="FFFFFF" w:themeColor="background1"/>
                <w:sz w:val="16"/>
                <w:szCs w:val="16"/>
              </w:rPr>
              <w:t>Check the box for required PPE</w:t>
            </w:r>
            <w:r w:rsidRPr="00604EF5">
              <w:rPr>
                <w:color w:val="FFFFFF" w:themeColor="background1"/>
                <w:sz w:val="16"/>
                <w:szCs w:val="16"/>
              </w:rPr>
              <w:t>)</w:t>
            </w:r>
            <w:r w:rsidRPr="00604EF5">
              <w:rPr>
                <w:color w:val="FFFFFF" w:themeColor="background1"/>
                <w:sz w:val="22"/>
              </w:rPr>
              <w:t>:</w:t>
            </w:r>
          </w:p>
        </w:tc>
      </w:tr>
      <w:tr w:rsidR="00297B2A" w:rsidRPr="0006702C" w14:paraId="00B71289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</w:trPr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D8CC0" w14:textId="77777777" w:rsidR="00297B2A" w:rsidRPr="0006702C" w:rsidRDefault="00297B2A" w:rsidP="00297B2A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4EF17CCD" wp14:editId="214DAA9A">
                  <wp:extent cx="457200" cy="457200"/>
                  <wp:effectExtent l="0" t="0" r="0" b="0"/>
                  <wp:docPr id="9" name="Picture 1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D465A" w14:textId="77777777" w:rsidR="00297B2A" w:rsidRPr="0006702C" w:rsidRDefault="00297B2A" w:rsidP="00297B2A">
            <w:pPr>
              <w:jc w:val="center"/>
            </w:pPr>
            <w:r w:rsidRPr="0006702C">
              <w:t>Gloves</w:t>
            </w:r>
          </w:p>
        </w:tc>
        <w:tc>
          <w:tcPr>
            <w:tcW w:w="6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0CD6A" w14:textId="77777777" w:rsidR="00297B2A" w:rsidRPr="0006702C" w:rsidRDefault="00297B2A" w:rsidP="00297B2A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3B969F87" wp14:editId="1C72BFC2">
                  <wp:extent cx="457200" cy="457200"/>
                  <wp:effectExtent l="0" t="0" r="0" b="0"/>
                  <wp:docPr id="1" name="Picture 2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52E14" w14:textId="77777777" w:rsidR="00297B2A" w:rsidRPr="0006702C" w:rsidRDefault="00297B2A" w:rsidP="00297B2A">
            <w:pPr>
              <w:jc w:val="center"/>
            </w:pPr>
            <w:r w:rsidRPr="0006702C">
              <w:t xml:space="preserve">Face </w:t>
            </w:r>
            <w:r>
              <w:t>M</w:t>
            </w:r>
            <w:r w:rsidRPr="0006702C">
              <w:t>asks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5958C" w14:textId="77777777" w:rsidR="00297B2A" w:rsidRPr="0006702C" w:rsidRDefault="00297B2A" w:rsidP="00297B2A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7933346A" wp14:editId="3C6EB687">
                  <wp:extent cx="466725" cy="466725"/>
                  <wp:effectExtent l="0" t="0" r="9525" b="9525"/>
                  <wp:docPr id="3" name="Picture 3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7055D" w14:textId="77777777" w:rsidR="00297B2A" w:rsidRPr="00297B2A" w:rsidRDefault="00297B2A" w:rsidP="00297B2A">
            <w:pPr>
              <w:pStyle w:val="Heading4"/>
              <w:ind w:left="4395" w:hanging="4395"/>
              <w:rPr>
                <w:rFonts w:ascii="Arial" w:hAnsi="Arial" w:cs="Arial"/>
                <w:b/>
                <w:i w:val="0"/>
                <w:color w:val="auto"/>
              </w:rPr>
            </w:pPr>
            <w:r w:rsidRPr="00297B2A">
              <w:rPr>
                <w:rFonts w:ascii="Arial" w:hAnsi="Arial" w:cs="Arial"/>
                <w:i w:val="0"/>
                <w:color w:val="auto"/>
              </w:rPr>
              <w:t>Eye</w:t>
            </w:r>
          </w:p>
          <w:p w14:paraId="4A656AAB" w14:textId="77777777" w:rsidR="00297B2A" w:rsidRPr="0006702C" w:rsidRDefault="00297B2A" w:rsidP="00297B2A">
            <w:pPr>
              <w:pStyle w:val="Heading4"/>
              <w:ind w:left="4395" w:hanging="4395"/>
              <w:rPr>
                <w:bCs/>
              </w:rPr>
            </w:pPr>
            <w:r w:rsidRPr="00297B2A">
              <w:rPr>
                <w:rFonts w:ascii="Arial" w:hAnsi="Arial" w:cs="Arial"/>
                <w:i w:val="0"/>
                <w:color w:val="auto"/>
              </w:rPr>
              <w:t>Protection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A1091" w14:textId="77777777" w:rsidR="00297B2A" w:rsidRDefault="00297B2A" w:rsidP="00297B2A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7E5D21CB" wp14:editId="55E67742">
                  <wp:extent cx="466725" cy="466725"/>
                  <wp:effectExtent l="0" t="0" r="9525" b="9525"/>
                  <wp:docPr id="8" name="Picture 8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A5A7A" w14:textId="77777777" w:rsidR="00297B2A" w:rsidRPr="0006702C" w:rsidRDefault="00297B2A" w:rsidP="00297B2A">
            <w:pPr>
              <w:jc w:val="center"/>
            </w:pPr>
            <w:r>
              <w:t>Welding Mask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DBEF4" w14:textId="77777777" w:rsidR="00297B2A" w:rsidRDefault="00297B2A" w:rsidP="00297B2A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057A0B67" wp14:editId="36141B87">
                  <wp:extent cx="466725" cy="466725"/>
                  <wp:effectExtent l="0" t="0" r="9525" b="9525"/>
                  <wp:docPr id="5" name="Picture 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37F2A" w14:textId="77777777" w:rsidR="00297B2A" w:rsidRDefault="00297B2A" w:rsidP="00297B2A">
            <w:pPr>
              <w:jc w:val="center"/>
            </w:pPr>
            <w:r>
              <w:t>Appropriate</w:t>
            </w:r>
          </w:p>
          <w:p w14:paraId="14125703" w14:textId="77777777" w:rsidR="00297B2A" w:rsidRPr="0006702C" w:rsidRDefault="00297B2A" w:rsidP="00297B2A">
            <w:pPr>
              <w:jc w:val="center"/>
            </w:pPr>
            <w:r>
              <w:t>Footwear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0BF05" w14:textId="77777777" w:rsidR="00297B2A" w:rsidRDefault="00297B2A" w:rsidP="00297B2A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3C70CADB" wp14:editId="4E2311F8">
                  <wp:extent cx="466725" cy="466725"/>
                  <wp:effectExtent l="0" t="0" r="9525" b="9525"/>
                  <wp:docPr id="6" name="Picture 6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CEDBF" w14:textId="77777777" w:rsidR="00297B2A" w:rsidRPr="0006702C" w:rsidRDefault="00297B2A" w:rsidP="00297B2A">
            <w:pPr>
              <w:jc w:val="center"/>
            </w:pPr>
            <w:r>
              <w:t>Hearing Protection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98471" w14:textId="77777777" w:rsidR="00297B2A" w:rsidRDefault="00297B2A" w:rsidP="00297B2A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32752BD7" wp14:editId="541F9B4A">
                  <wp:extent cx="466725" cy="466725"/>
                  <wp:effectExtent l="0" t="0" r="9525" b="9525"/>
                  <wp:docPr id="7" name="Picture 7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AA489" w14:textId="77777777" w:rsidR="00297B2A" w:rsidRPr="0006702C" w:rsidRDefault="00297B2A" w:rsidP="00297B2A">
            <w:pPr>
              <w:jc w:val="center"/>
            </w:pPr>
            <w:r>
              <w:t>Protective Clothing</w:t>
            </w:r>
          </w:p>
        </w:tc>
      </w:tr>
      <w:tr w:rsidR="00297B2A" w14:paraId="27F2B68D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EC181" w14:textId="77777777" w:rsidR="00297B2A" w:rsidRDefault="00297B2A" w:rsidP="00297B2A">
            <w:pPr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8"/>
                <w:highlight w:val="lightGray"/>
              </w:rPr>
              <w:instrText xml:space="preserve"> FORMCHECKBOX </w:instrText>
            </w:r>
            <w:r w:rsidR="00D73AEA">
              <w:rPr>
                <w:sz w:val="28"/>
                <w:highlight w:val="lightGray"/>
              </w:rPr>
            </w:r>
            <w:r w:rsidR="00D73AEA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  <w:bookmarkEnd w:id="0"/>
          </w:p>
        </w:tc>
        <w:tc>
          <w:tcPr>
            <w:tcW w:w="6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621A08" w14:textId="77777777" w:rsidR="00297B2A" w:rsidRDefault="00297B2A" w:rsidP="00297B2A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highlight w:val="lightGray"/>
              </w:rPr>
              <w:instrText xml:space="preserve"> FORMCHECKBOX </w:instrText>
            </w:r>
            <w:r w:rsidR="00D73AEA">
              <w:rPr>
                <w:sz w:val="28"/>
                <w:highlight w:val="lightGray"/>
              </w:rPr>
            </w:r>
            <w:r w:rsidR="00D73AEA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D4B4E" w14:textId="77777777" w:rsidR="00297B2A" w:rsidRDefault="00297B2A" w:rsidP="00297B2A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highlight w:val="lightGray"/>
              </w:rPr>
              <w:instrText xml:space="preserve"> FORMCHECKBOX </w:instrText>
            </w:r>
            <w:r w:rsidR="00D73AEA">
              <w:rPr>
                <w:sz w:val="28"/>
                <w:highlight w:val="lightGray"/>
              </w:rPr>
            </w:r>
            <w:r w:rsidR="00D73AEA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EDFD6" w14:textId="77777777" w:rsidR="00297B2A" w:rsidRDefault="00297B2A" w:rsidP="00297B2A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D73AEA">
              <w:rPr>
                <w:sz w:val="28"/>
              </w:rPr>
            </w:r>
            <w:r w:rsidR="00D73AE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E1DF0" w14:textId="77777777" w:rsidR="00297B2A" w:rsidRDefault="00297B2A" w:rsidP="00297B2A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highlight w:val="lightGray"/>
              </w:rPr>
              <w:instrText xml:space="preserve"> FORMCHECKBOX </w:instrText>
            </w:r>
            <w:r w:rsidR="00D73AEA">
              <w:rPr>
                <w:sz w:val="28"/>
                <w:highlight w:val="lightGray"/>
              </w:rPr>
            </w:r>
            <w:r w:rsidR="00D73AEA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F4A24" w14:textId="77777777" w:rsidR="00297B2A" w:rsidRDefault="00297B2A" w:rsidP="00297B2A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D73AEA">
              <w:rPr>
                <w:sz w:val="28"/>
              </w:rPr>
            </w:r>
            <w:r w:rsidR="00D73AE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C2BA3" w14:textId="77777777" w:rsidR="00297B2A" w:rsidRDefault="00297B2A" w:rsidP="00297B2A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sz w:val="28"/>
                <w:highlight w:val="lightGray"/>
              </w:rPr>
              <w:instrText xml:space="preserve"> FORMCHECKBOX </w:instrText>
            </w:r>
            <w:r w:rsidR="00D73AEA">
              <w:rPr>
                <w:sz w:val="28"/>
                <w:highlight w:val="lightGray"/>
              </w:rPr>
            </w:r>
            <w:r w:rsidR="00D73AEA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  <w:bookmarkEnd w:id="1"/>
          </w:p>
        </w:tc>
      </w:tr>
      <w:tr w:rsidR="00297B2A" w14:paraId="57735C30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25520AC1" w14:textId="77777777" w:rsidR="00297B2A" w:rsidRPr="00763AF2" w:rsidRDefault="00297B2A" w:rsidP="00297B2A">
            <w:pPr>
              <w:pStyle w:val="OHSAdvtext"/>
              <w:rPr>
                <w:b/>
              </w:rPr>
            </w:pPr>
            <w:r>
              <w:t xml:space="preserve"> </w:t>
            </w:r>
            <w:r w:rsidRPr="00604EF5">
              <w:rPr>
                <w:b/>
                <w:color w:val="FFFFFF" w:themeColor="background1"/>
              </w:rPr>
              <w:t>Safe Work Procedure Checklist:</w:t>
            </w:r>
          </w:p>
        </w:tc>
      </w:tr>
      <w:tr w:rsidR="00297B2A" w14:paraId="4CF3B388" w14:textId="77777777" w:rsidTr="00297B2A">
        <w:trPr>
          <w:trHeight w:val="1469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4819D" w14:textId="77777777" w:rsidR="00297B2A" w:rsidRDefault="00297B2A" w:rsidP="00297B2A">
            <w:pPr>
              <w:pStyle w:val="OHSAdvtext"/>
              <w:jc w:val="left"/>
            </w:pPr>
            <w:r>
              <w:t>1. PRE-Operation/Task:</w:t>
            </w:r>
          </w:p>
          <w:p w14:paraId="650D5E9E" w14:textId="77777777" w:rsidR="00297B2A" w:rsidRPr="00A04BA0" w:rsidRDefault="00297B2A" w:rsidP="00297B2A">
            <w:pPr>
              <w:pStyle w:val="OHSAdvtext"/>
              <w:numPr>
                <w:ilvl w:val="0"/>
                <w:numId w:val="1"/>
              </w:numPr>
            </w:pPr>
          </w:p>
        </w:tc>
      </w:tr>
      <w:tr w:rsidR="00297B2A" w14:paraId="709896D2" w14:textId="77777777" w:rsidTr="00297B2A">
        <w:trPr>
          <w:trHeight w:val="153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B43F8" w14:textId="77777777" w:rsidR="00297B2A" w:rsidRDefault="00297B2A" w:rsidP="00297B2A">
            <w:pPr>
              <w:pStyle w:val="OHSAdvtext"/>
              <w:jc w:val="left"/>
            </w:pPr>
            <w:r>
              <w:t>2. Operation/Task</w:t>
            </w:r>
          </w:p>
          <w:p w14:paraId="48AB5995" w14:textId="77777777" w:rsidR="00297B2A" w:rsidRPr="00A04BA0" w:rsidRDefault="00297B2A" w:rsidP="00297B2A">
            <w:pPr>
              <w:numPr>
                <w:ilvl w:val="0"/>
                <w:numId w:val="1"/>
              </w:numPr>
              <w:spacing w:before="40" w:line="276" w:lineRule="auto"/>
              <w:rPr>
                <w:sz w:val="20"/>
                <w:lang w:val="en-US"/>
              </w:rPr>
            </w:pPr>
          </w:p>
        </w:tc>
      </w:tr>
      <w:tr w:rsidR="00297B2A" w14:paraId="4F4E5DD7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EF37F" w14:textId="77777777" w:rsidR="00297B2A" w:rsidRDefault="00297B2A" w:rsidP="00297B2A">
            <w:pPr>
              <w:pStyle w:val="OHSAdvtext"/>
            </w:pPr>
            <w:r>
              <w:t>3. POST-Operation/Task:</w:t>
            </w:r>
          </w:p>
          <w:p w14:paraId="0C3016B2" w14:textId="77777777" w:rsidR="00297B2A" w:rsidRDefault="00297B2A" w:rsidP="00297B2A">
            <w:pPr>
              <w:pStyle w:val="OHSAdvtext"/>
              <w:numPr>
                <w:ilvl w:val="0"/>
                <w:numId w:val="1"/>
              </w:numPr>
              <w:spacing w:before="0"/>
            </w:pPr>
          </w:p>
          <w:p w14:paraId="2BE3700D" w14:textId="77777777" w:rsidR="00297B2A" w:rsidRDefault="00297B2A" w:rsidP="00297B2A">
            <w:pPr>
              <w:pStyle w:val="OHSAdvtext"/>
              <w:spacing w:before="0"/>
            </w:pPr>
          </w:p>
        </w:tc>
      </w:tr>
      <w:tr w:rsidR="00297B2A" w:rsidRPr="0006702C" w14:paraId="2F1512C4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</w:tcPr>
          <w:p w14:paraId="0C72E703" w14:textId="77777777" w:rsidR="00297B2A" w:rsidRPr="0006702C" w:rsidRDefault="00297B2A" w:rsidP="00297B2A">
            <w:pPr>
              <w:pStyle w:val="OHSAdvtext"/>
              <w:jc w:val="left"/>
              <w:rPr>
                <w:b/>
              </w:rPr>
            </w:pPr>
            <w:r w:rsidRPr="00604EF5">
              <w:rPr>
                <w:b/>
                <w:color w:val="FFFFFF" w:themeColor="background1"/>
              </w:rPr>
              <w:t>Competent Person(s</w:t>
            </w:r>
            <w:r w:rsidRPr="00604EF5">
              <w:rPr>
                <w:b/>
                <w:color w:val="FFFFFF" w:themeColor="background1"/>
                <w:sz w:val="16"/>
                <w:szCs w:val="16"/>
              </w:rPr>
              <w:t>)</w:t>
            </w:r>
            <w:r>
              <w:rPr>
                <w:b/>
                <w:color w:val="FFFFFF" w:themeColor="background1"/>
                <w:sz w:val="16"/>
                <w:szCs w:val="16"/>
              </w:rPr>
              <w:t>-The following persons are authorised to operate, supervise and test students on the equipment /process)</w:t>
            </w:r>
          </w:p>
        </w:tc>
      </w:tr>
      <w:tr w:rsidR="00297B2A" w:rsidRPr="0006702C" w14:paraId="074672FC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4EA8"/>
          </w:tcPr>
          <w:p w14:paraId="567DB747" w14:textId="77777777" w:rsidR="00297B2A" w:rsidRPr="00604EF5" w:rsidRDefault="00297B2A" w:rsidP="00297B2A">
            <w:pPr>
              <w:pStyle w:val="OHSAdvtext"/>
              <w:jc w:val="left"/>
              <w:rPr>
                <w:b/>
                <w:color w:val="FFFFFF" w:themeColor="background1"/>
              </w:rPr>
            </w:pPr>
            <w:r w:rsidRPr="00604EF5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1756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4EA8"/>
          </w:tcPr>
          <w:p w14:paraId="2FED02F9" w14:textId="77777777" w:rsidR="00297B2A" w:rsidRPr="00604EF5" w:rsidRDefault="00297B2A" w:rsidP="00297B2A">
            <w:pPr>
              <w:pStyle w:val="OHSAdvtext"/>
              <w:jc w:val="left"/>
              <w:rPr>
                <w:b/>
                <w:color w:val="FFFFFF" w:themeColor="background1"/>
              </w:rPr>
            </w:pPr>
            <w:r w:rsidRPr="00604EF5">
              <w:rPr>
                <w:b/>
                <w:color w:val="FFFFFF" w:themeColor="background1"/>
              </w:rPr>
              <w:t>Title:</w:t>
            </w:r>
          </w:p>
        </w:tc>
        <w:tc>
          <w:tcPr>
            <w:tcW w:w="2048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</w:tcPr>
          <w:p w14:paraId="3297DEAD" w14:textId="77777777" w:rsidR="00297B2A" w:rsidRPr="00604EF5" w:rsidRDefault="00297B2A" w:rsidP="00297B2A">
            <w:pPr>
              <w:pStyle w:val="OHSAdvtext"/>
              <w:jc w:val="left"/>
              <w:rPr>
                <w:b/>
                <w:color w:val="FFFFFF" w:themeColor="background1"/>
              </w:rPr>
            </w:pPr>
            <w:r w:rsidRPr="00604EF5">
              <w:rPr>
                <w:b/>
                <w:color w:val="FFFFFF" w:themeColor="background1"/>
              </w:rPr>
              <w:t>Contact Details:</w:t>
            </w:r>
          </w:p>
        </w:tc>
      </w:tr>
      <w:tr w:rsidR="00297B2A" w:rsidRPr="0006702C" w14:paraId="01548563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1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5E2BF" w14:textId="77777777" w:rsidR="00297B2A" w:rsidRPr="00565D69" w:rsidRDefault="00297B2A" w:rsidP="00297B2A">
            <w:pPr>
              <w:pStyle w:val="OHSAdvtext"/>
            </w:pPr>
          </w:p>
        </w:tc>
        <w:tc>
          <w:tcPr>
            <w:tcW w:w="17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C891E1" w14:textId="77777777" w:rsidR="00297B2A" w:rsidRPr="00565D69" w:rsidRDefault="00297B2A" w:rsidP="00297B2A">
            <w:pPr>
              <w:pStyle w:val="OHSAdvtext"/>
            </w:pPr>
          </w:p>
        </w:tc>
        <w:tc>
          <w:tcPr>
            <w:tcW w:w="204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912C11" w14:textId="77777777" w:rsidR="00297B2A" w:rsidRPr="00565D69" w:rsidRDefault="00297B2A" w:rsidP="00297B2A">
            <w:pPr>
              <w:pStyle w:val="OHSAdvtext"/>
            </w:pPr>
          </w:p>
        </w:tc>
      </w:tr>
      <w:tr w:rsidR="00297B2A" w:rsidRPr="0006702C" w14:paraId="066E4248" w14:textId="77777777" w:rsidTr="0029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1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8DC816" w14:textId="77777777" w:rsidR="00297B2A" w:rsidRPr="00565D69" w:rsidRDefault="00297B2A" w:rsidP="00297B2A">
            <w:pPr>
              <w:pStyle w:val="OHSAdvtext"/>
            </w:pPr>
          </w:p>
        </w:tc>
        <w:tc>
          <w:tcPr>
            <w:tcW w:w="17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41B269" w14:textId="77777777" w:rsidR="00297B2A" w:rsidRPr="00565D69" w:rsidRDefault="00297B2A" w:rsidP="00297B2A">
            <w:pPr>
              <w:pStyle w:val="OHSAdvtext"/>
            </w:pPr>
          </w:p>
        </w:tc>
        <w:tc>
          <w:tcPr>
            <w:tcW w:w="204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6630E2" w14:textId="77777777" w:rsidR="00297B2A" w:rsidRPr="00565D69" w:rsidRDefault="00297B2A" w:rsidP="00297B2A">
            <w:pPr>
              <w:pStyle w:val="OHSAdvtext"/>
            </w:pPr>
          </w:p>
        </w:tc>
      </w:tr>
    </w:tbl>
    <w:p w14:paraId="6B620C7C" w14:textId="3287D9C8" w:rsidR="00E15B40" w:rsidRDefault="00E15B40" w:rsidP="000F6A81"/>
    <w:sectPr w:rsidR="00E15B40" w:rsidSect="00297B2A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4B78" w14:textId="77777777" w:rsidR="000F6A81" w:rsidRDefault="000F6A81" w:rsidP="000F6A81">
      <w:r>
        <w:separator/>
      </w:r>
    </w:p>
  </w:endnote>
  <w:endnote w:type="continuationSeparator" w:id="0">
    <w:p w14:paraId="021A5694" w14:textId="77777777" w:rsidR="000F6A81" w:rsidRDefault="000F6A81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C00" w14:textId="07099F66" w:rsidR="000F6A81" w:rsidRPr="00E81047" w:rsidRDefault="00E81047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name goes here</w:t>
    </w:r>
    <w:r w:rsidR="000F6A81" w:rsidRPr="00E81047">
      <w:rPr>
        <w:color w:val="808080" w:themeColor="background1" w:themeShade="80"/>
        <w:sz w:val="16"/>
        <w:szCs w:val="16"/>
      </w:rPr>
      <w:tab/>
    </w:r>
    <w:r w:rsidRPr="00E81047">
      <w:rPr>
        <w:color w:val="808080" w:themeColor="background1" w:themeShade="80"/>
        <w:sz w:val="16"/>
        <w:szCs w:val="16"/>
      </w:rPr>
      <w:t xml:space="preserve">Page | </w:t>
    </w:r>
    <w:r w:rsidRPr="00E81047">
      <w:rPr>
        <w:color w:val="808080" w:themeColor="background1" w:themeShade="80"/>
        <w:sz w:val="16"/>
        <w:szCs w:val="16"/>
      </w:rPr>
      <w:fldChar w:fldCharType="begin"/>
    </w:r>
    <w:r w:rsidRPr="00E81047">
      <w:rPr>
        <w:color w:val="808080" w:themeColor="background1" w:themeShade="80"/>
        <w:sz w:val="16"/>
        <w:szCs w:val="16"/>
      </w:rPr>
      <w:instrText xml:space="preserve"> PAGE   \* MERGEFORMAT </w:instrText>
    </w:r>
    <w:r w:rsidRPr="00E81047">
      <w:rPr>
        <w:color w:val="808080" w:themeColor="background1" w:themeShade="80"/>
        <w:sz w:val="16"/>
        <w:szCs w:val="16"/>
      </w:rPr>
      <w:fldChar w:fldCharType="separate"/>
    </w:r>
    <w:r w:rsidR="00297B2A">
      <w:rPr>
        <w:noProof/>
        <w:color w:val="808080" w:themeColor="background1" w:themeShade="80"/>
        <w:sz w:val="16"/>
        <w:szCs w:val="16"/>
      </w:rPr>
      <w:t>2</w:t>
    </w:r>
    <w:r w:rsidRPr="00E81047">
      <w:rPr>
        <w:noProof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CEEB" w14:textId="745F2C49" w:rsidR="000F6A81" w:rsidRPr="00B538F5" w:rsidRDefault="00B538F5" w:rsidP="00297B2A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B538F5">
      <w:rPr>
        <w:i/>
        <w:color w:val="808080" w:themeColor="background1" w:themeShade="80"/>
        <w:sz w:val="16"/>
        <w:szCs w:val="16"/>
      </w:rPr>
      <w:t xml:space="preserve">Last Updated: </w:t>
    </w:r>
    <w:r w:rsidR="00D73AEA">
      <w:rPr>
        <w:i/>
        <w:color w:val="808080" w:themeColor="background1" w:themeShade="80"/>
        <w:sz w:val="16"/>
        <w:szCs w:val="16"/>
      </w:rPr>
      <w:t>31 January</w:t>
    </w:r>
    <w:r w:rsidRPr="00B538F5">
      <w:rPr>
        <w:i/>
        <w:color w:val="808080" w:themeColor="background1" w:themeShade="80"/>
        <w:sz w:val="16"/>
        <w:szCs w:val="16"/>
      </w:rPr>
      <w:t xml:space="preserve"> 20</w:t>
    </w:r>
    <w:r w:rsidR="00D73AEA">
      <w:rPr>
        <w:i/>
        <w:color w:val="808080" w:themeColor="background1" w:themeShade="80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FBCA" w14:textId="77777777" w:rsidR="000F6A81" w:rsidRDefault="000F6A81" w:rsidP="000F6A81">
      <w:r>
        <w:separator/>
      </w:r>
    </w:p>
  </w:footnote>
  <w:footnote w:type="continuationSeparator" w:id="0">
    <w:p w14:paraId="4A30F083" w14:textId="77777777" w:rsidR="000F6A81" w:rsidRDefault="000F6A81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9C3F" w14:textId="0DE132B7" w:rsidR="00095824" w:rsidRDefault="00D73AEA">
    <w:pPr>
      <w:pStyle w:val="Header"/>
    </w:pPr>
    <w:r>
      <w:rPr>
        <w:noProof/>
      </w:rPr>
      <w:pict w14:anchorId="314A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002751" o:spid="_x0000_s14338" type="#_x0000_t136" style="position:absolute;margin-left:0;margin-top:0;width:572.55pt;height:114.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F27A" w14:textId="3606BAC6" w:rsidR="00095824" w:rsidRDefault="00D73AEA">
    <w:pPr>
      <w:pStyle w:val="Header"/>
    </w:pPr>
    <w:r>
      <w:rPr>
        <w:noProof/>
      </w:rPr>
      <w:pict w14:anchorId="3CCD96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002752" o:spid="_x0000_s14339" type="#_x0000_t136" style="position:absolute;margin-left:0;margin-top:0;width:572.55pt;height:114.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C08" w14:textId="47F930F5" w:rsidR="000F6A81" w:rsidRPr="00297B2A" w:rsidRDefault="004323FA" w:rsidP="00297B2A">
    <w:pPr>
      <w:pStyle w:val="Heading3"/>
      <w:ind w:left="567" w:right="-142" w:hanging="567"/>
      <w:jc w:val="right"/>
      <w:rPr>
        <w:noProof/>
        <w:color w:val="004EA8"/>
        <w:sz w:val="44"/>
        <w:szCs w:val="44"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4E9211F6" wp14:editId="096D5B6E">
          <wp:simplePos x="0" y="0"/>
          <wp:positionH relativeFrom="margin">
            <wp:align>center</wp:align>
          </wp:positionH>
          <wp:positionV relativeFrom="topMargin">
            <wp:posOffset>96958</wp:posOffset>
          </wp:positionV>
          <wp:extent cx="7672159" cy="724689"/>
          <wp:effectExtent l="0" t="0" r="508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" r="432" b="91643"/>
                  <a:stretch/>
                </pic:blipFill>
                <pic:spPr bwMode="auto">
                  <a:xfrm>
                    <a:off x="0" y="0"/>
                    <a:ext cx="7672159" cy="724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EA">
      <w:rPr>
        <w:noProof/>
      </w:rPr>
      <w:pict w14:anchorId="770D6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002750" o:spid="_x0000_s14337" type="#_x0000_t136" style="position:absolute;left:0;text-align:left;margin-left:0;margin-top:0;width:572.55pt;height:114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35E"/>
    <w:multiLevelType w:val="hybridMultilevel"/>
    <w:tmpl w:val="8D34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06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74488"/>
    <w:rsid w:val="00095824"/>
    <w:rsid w:val="000963D6"/>
    <w:rsid w:val="000F6A81"/>
    <w:rsid w:val="0023206D"/>
    <w:rsid w:val="00297B2A"/>
    <w:rsid w:val="00427058"/>
    <w:rsid w:val="004323FA"/>
    <w:rsid w:val="004F4CE4"/>
    <w:rsid w:val="0056740E"/>
    <w:rsid w:val="007417ED"/>
    <w:rsid w:val="008E0594"/>
    <w:rsid w:val="009E6042"/>
    <w:rsid w:val="00B538F5"/>
    <w:rsid w:val="00B93F26"/>
    <w:rsid w:val="00CE6D3C"/>
    <w:rsid w:val="00D73AEA"/>
    <w:rsid w:val="00D829D4"/>
    <w:rsid w:val="00DD396D"/>
    <w:rsid w:val="00E15B40"/>
    <w:rsid w:val="00E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1D9F1390"/>
  <w15:chartTrackingRefBased/>
  <w15:docId w15:val="{CE37C83E-1B9F-4ADC-81FC-EBD0D71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B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HSAdvtext">
    <w:name w:val="OHS Adv text"/>
    <w:basedOn w:val="Normal"/>
    <w:rsid w:val="00297B2A"/>
    <w:pPr>
      <w:spacing w:before="120"/>
      <w:jc w:val="both"/>
    </w:pPr>
    <w:rPr>
      <w:rFonts w:eastAsia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29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120</Value>
      <Value>99</Value>
    </TaxCatchAll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DEECD_Expired xmlns="http://schemas.microsoft.com/sharepoint/v3">false</DEECD_Expired>
    <DEECD_Keywords xmlns="http://schemas.microsoft.com/sharepoint/v3">safe work procedure, template,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Safe work procedure template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EE209-264F-4F9A-B813-4DF895B03735}"/>
</file>

<file path=customXml/itemProps3.xml><?xml version="1.0" encoding="utf-8"?>
<ds:datastoreItem xmlns:ds="http://schemas.openxmlformats.org/officeDocument/2006/customXml" ds:itemID="{67552ED5-68EE-49B8-B482-26162AAB9FCE}">
  <ds:schemaRefs>
    <ds:schemaRef ds:uri="http://www.w3.org/XML/1998/namespace"/>
    <ds:schemaRef ds:uri="http://purl.org/dc/dcmitype/"/>
    <ds:schemaRef ds:uri="cb9114c1-daad-44dd-acad-30f4246641f2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HRWeb form or Document template</vt:lpstr>
    </vt:vector>
  </TitlesOfParts>
  <Company>Department of Education and Training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</dc:title>
  <dc:subject/>
  <dc:creator>hrweb@edumail.vic.gov.au</dc:creator>
  <cp:keywords/>
  <dc:description/>
  <cp:lastModifiedBy>Grace Algefski</cp:lastModifiedBy>
  <cp:revision>3</cp:revision>
  <cp:lastPrinted>2017-07-05T04:07:00Z</cp:lastPrinted>
  <dcterms:created xsi:type="dcterms:W3CDTF">2023-01-31T03:28:00Z</dcterms:created>
  <dcterms:modified xsi:type="dcterms:W3CDTF">2023-01-31T03:29:00Z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99;#Form / Template|128fc848-3335-484e-aa10-c13e61aabf0c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