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9" w:rsidRDefault="009104F9" w:rsidP="009104F9">
      <w:pPr>
        <w:pStyle w:val="FormName"/>
        <w:spacing w:after="0"/>
        <w:jc w:val="left"/>
        <w:rPr>
          <w:sz w:val="44"/>
          <w:szCs w:val="44"/>
        </w:rPr>
      </w:pPr>
    </w:p>
    <w:p w:rsidR="00292360" w:rsidRDefault="00292360" w:rsidP="009104F9">
      <w:pPr>
        <w:pStyle w:val="FormName"/>
        <w:spacing w:after="0"/>
        <w:jc w:val="left"/>
        <w:rPr>
          <w:sz w:val="44"/>
          <w:szCs w:val="44"/>
        </w:rPr>
      </w:pPr>
      <w:r w:rsidRPr="00297B2A">
        <w:rPr>
          <w:sz w:val="44"/>
          <w:szCs w:val="44"/>
        </w:rPr>
        <w:t>Safe Work Procedure</w:t>
      </w:r>
    </w:p>
    <w:p w:rsidR="00292360" w:rsidRPr="00292360" w:rsidRDefault="00292360" w:rsidP="00292360">
      <w:pPr>
        <w:pStyle w:val="FormName"/>
        <w:spacing w:after="0"/>
        <w:rPr>
          <w:sz w:val="16"/>
          <w:szCs w:val="16"/>
          <w:u w:val="single"/>
        </w:rPr>
      </w:pPr>
    </w:p>
    <w:p w:rsidR="00292360" w:rsidRDefault="00292360">
      <w:pPr>
        <w:rPr>
          <w:b/>
          <w:u w:val="single"/>
        </w:rPr>
        <w:sectPr w:rsidR="00292360" w:rsidSect="008F011D">
          <w:headerReference w:type="even" r:id="rId11"/>
          <w:headerReference w:type="default" r:id="rId12"/>
          <w:footerReference w:type="even" r:id="rId13"/>
          <w:footerReference w:type="default" r:id="rId14"/>
          <w:headerReference w:type="first" r:id="rId15"/>
          <w:footerReference w:type="first" r:id="rId16"/>
          <w:pgSz w:w="11907" w:h="16840" w:code="9"/>
          <w:pgMar w:top="670" w:right="1134" w:bottom="851" w:left="993" w:header="567" w:footer="227" w:gutter="0"/>
          <w:cols w:space="720"/>
          <w:docGrid w:linePitch="299"/>
        </w:sectPr>
      </w:pPr>
      <w:r>
        <w:rPr>
          <w:b/>
          <w:u w:val="single"/>
        </w:rPr>
        <w:t xml:space="preserve">NOTE: </w:t>
      </w:r>
      <w:r w:rsidR="00EC041B" w:rsidRPr="00FB7AFC">
        <w:rPr>
          <w:b/>
          <w:u w:val="single"/>
        </w:rPr>
        <w:t>DO NOT use this machine unless you have been trained in its safe use and operation.</w:t>
      </w:r>
    </w:p>
    <w:p w:rsidR="00292360" w:rsidRDefault="00292360">
      <w:pPr>
        <w:rPr>
          <w:b/>
          <w:u w:val="single"/>
        </w:rPr>
      </w:pPr>
    </w:p>
    <w:tbl>
      <w:tblPr>
        <w:tblStyle w:val="TableGrid1"/>
        <w:tblW w:w="9820" w:type="dxa"/>
        <w:tblLayout w:type="fixed"/>
        <w:tblLook w:val="0020" w:firstRow="1" w:lastRow="0" w:firstColumn="0" w:lastColumn="0" w:noHBand="0" w:noVBand="0"/>
      </w:tblPr>
      <w:tblGrid>
        <w:gridCol w:w="954"/>
        <w:gridCol w:w="437"/>
        <w:gridCol w:w="977"/>
        <w:gridCol w:w="414"/>
        <w:gridCol w:w="1391"/>
        <w:gridCol w:w="737"/>
        <w:gridCol w:w="655"/>
        <w:gridCol w:w="374"/>
        <w:gridCol w:w="1017"/>
        <w:gridCol w:w="1391"/>
        <w:gridCol w:w="1459"/>
        <w:gridCol w:w="14"/>
      </w:tblGrid>
      <w:tr w:rsidR="00DC4D08" w:rsidTr="009104F9">
        <w:trPr>
          <w:cnfStyle w:val="100000000000" w:firstRow="1" w:lastRow="0" w:firstColumn="0" w:lastColumn="0" w:oddVBand="0" w:evenVBand="0" w:oddHBand="0" w:evenHBand="0" w:firstRowFirstColumn="0" w:firstRowLastColumn="0" w:lastRowFirstColumn="0" w:lastRowLastColumn="0"/>
          <w:trHeight w:val="403"/>
        </w:trPr>
        <w:tc>
          <w:tcPr>
            <w:tcW w:w="2368" w:type="dxa"/>
            <w:gridSpan w:val="3"/>
          </w:tcPr>
          <w:p w:rsidR="00DC4D08" w:rsidRPr="00292360" w:rsidRDefault="00DC4D08" w:rsidP="00FA26ED">
            <w:pPr>
              <w:pStyle w:val="OHSAdvtext"/>
              <w:rPr>
                <w:color w:val="FFFFFF" w:themeColor="background1"/>
              </w:rPr>
            </w:pPr>
            <w:r w:rsidRPr="00292360">
              <w:rPr>
                <w:color w:val="FFFFFF" w:themeColor="background1"/>
              </w:rPr>
              <w:t>Description of Work:</w:t>
            </w:r>
          </w:p>
        </w:tc>
        <w:tc>
          <w:tcPr>
            <w:tcW w:w="7452" w:type="dxa"/>
            <w:gridSpan w:val="9"/>
          </w:tcPr>
          <w:p w:rsidR="00DC4D08" w:rsidRDefault="004552E0" w:rsidP="008E5F70">
            <w:pPr>
              <w:pStyle w:val="OHSAdvtext"/>
            </w:pPr>
            <w:r>
              <w:t>Using a</w:t>
            </w:r>
            <w:r w:rsidR="00433F9A">
              <w:t xml:space="preserve"> </w:t>
            </w:r>
            <w:r w:rsidR="008E5F70">
              <w:t xml:space="preserve">Ride On Lawn Mower </w:t>
            </w:r>
          </w:p>
        </w:tc>
      </w:tr>
      <w:tr w:rsidR="00DC4D08" w:rsidTr="009104F9">
        <w:trPr>
          <w:trHeight w:val="960"/>
        </w:trPr>
        <w:tc>
          <w:tcPr>
            <w:tcW w:w="4910" w:type="dxa"/>
            <w:gridSpan w:val="6"/>
          </w:tcPr>
          <w:p w:rsidR="00DC4D08" w:rsidRDefault="008E5F70" w:rsidP="00FA26ED">
            <w:pPr>
              <w:pStyle w:val="OHSAdvtext"/>
              <w:jc w:val="center"/>
              <w:rPr>
                <w:b/>
              </w:rPr>
            </w:pPr>
            <w:r>
              <w:rPr>
                <w:noProof/>
              </w:rPr>
              <w:drawing>
                <wp:inline distT="0" distB="0" distL="0" distR="0">
                  <wp:extent cx="1162050" cy="1047750"/>
                  <wp:effectExtent l="0" t="0" r="0" b="0"/>
                  <wp:docPr id="8" name="Picture 8" descr="Ride on Mower" title="Ride on 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 on Mow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p>
        </w:tc>
        <w:tc>
          <w:tcPr>
            <w:tcW w:w="4910" w:type="dxa"/>
            <w:gridSpan w:val="6"/>
          </w:tcPr>
          <w:p w:rsidR="00DC4D08" w:rsidRDefault="00DC4D08" w:rsidP="008E5F70">
            <w:pPr>
              <w:pStyle w:val="OHSAdvtext"/>
              <w:jc w:val="left"/>
            </w:pPr>
            <w:r>
              <w:rPr>
                <w:b/>
              </w:rPr>
              <w:t xml:space="preserve">Potential Hazards: </w:t>
            </w:r>
            <w:r w:rsidR="008E5F70">
              <w:t>Exposed moving parts with the potential to cause harm through entanglement, impact and cutting, radiation, fuel hazards, exposure to noise and vibration, manual handling injuries, slips, trips and falls, and inhalation of exhaust fumes and dust.</w:t>
            </w:r>
          </w:p>
        </w:tc>
      </w:tr>
      <w:tr w:rsidR="00FA26ED" w:rsidTr="009104F9">
        <w:trPr>
          <w:trHeight w:val="403"/>
        </w:trPr>
        <w:tc>
          <w:tcPr>
            <w:tcW w:w="9820" w:type="dxa"/>
            <w:gridSpan w:val="12"/>
          </w:tcPr>
          <w:p w:rsidR="00FA26ED" w:rsidRPr="009104F9" w:rsidRDefault="00FA26ED">
            <w:pPr>
              <w:pStyle w:val="OHSAdvtext"/>
              <w:rPr>
                <w:b/>
              </w:rPr>
            </w:pPr>
            <w:r w:rsidRPr="009104F9">
              <w:rPr>
                <w:b/>
              </w:rPr>
              <w:t>Personal Protective Equipment (PPE) Required</w:t>
            </w:r>
            <w:r w:rsidRPr="009104F9">
              <w:rPr>
                <w:sz w:val="16"/>
              </w:rPr>
              <w:t xml:space="preserve"> </w:t>
            </w:r>
            <w:r w:rsidRPr="009104F9">
              <w:rPr>
                <w:i/>
                <w:sz w:val="16"/>
              </w:rPr>
              <w:t>(Check the box for required PPE</w:t>
            </w:r>
            <w:r w:rsidRPr="009104F9">
              <w:rPr>
                <w:sz w:val="16"/>
              </w:rPr>
              <w:t>)</w:t>
            </w:r>
            <w:r w:rsidRPr="009104F9">
              <w:rPr>
                <w:sz w:val="22"/>
              </w:rPr>
              <w:t>:</w:t>
            </w:r>
          </w:p>
        </w:tc>
      </w:tr>
      <w:tr w:rsidR="00FA26ED" w:rsidTr="009104F9">
        <w:trPr>
          <w:trHeight w:val="1089"/>
        </w:trPr>
        <w:tc>
          <w:tcPr>
            <w:tcW w:w="1391" w:type="dxa"/>
            <w:gridSpan w:val="2"/>
          </w:tcPr>
          <w:p w:rsidR="00FA26ED" w:rsidRDefault="00292360">
            <w:pPr>
              <w:pStyle w:val="Heading4"/>
              <w:ind w:left="4395" w:hanging="4395"/>
              <w:outlineLvl w:val="3"/>
              <w:rPr>
                <w:sz w:val="22"/>
              </w:rPr>
            </w:pPr>
            <w:r>
              <w:rPr>
                <w:noProof/>
                <w:sz w:val="22"/>
                <w:lang w:eastAsia="en-AU"/>
              </w:rPr>
              <w:drawing>
                <wp:inline distT="0" distB="0" distL="0" distR="0" wp14:anchorId="7FA8EEF6" wp14:editId="0EE44988">
                  <wp:extent cx="457200" cy="457200"/>
                  <wp:effectExtent l="0" t="0" r="0" b="0"/>
                  <wp:docPr id="10" name="Picture 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prot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6ED" w:rsidRDefault="00FA26ED">
            <w:pPr>
              <w:jc w:val="center"/>
            </w:pPr>
            <w:r>
              <w:t>Gloves</w:t>
            </w:r>
          </w:p>
        </w:tc>
        <w:tc>
          <w:tcPr>
            <w:tcW w:w="1391" w:type="dxa"/>
            <w:gridSpan w:val="2"/>
          </w:tcPr>
          <w:p w:rsidR="00FA26ED" w:rsidRDefault="00292360">
            <w:pPr>
              <w:pStyle w:val="Heading4"/>
              <w:ind w:left="4395" w:hanging="4395"/>
              <w:outlineLvl w:val="3"/>
              <w:rPr>
                <w:sz w:val="22"/>
              </w:rPr>
            </w:pPr>
            <w:r>
              <w:rPr>
                <w:noProof/>
                <w:sz w:val="22"/>
                <w:lang w:eastAsia="en-AU"/>
              </w:rPr>
              <w:drawing>
                <wp:inline distT="0" distB="0" distL="0" distR="0" wp14:anchorId="66E5AB1D" wp14:editId="13E26708">
                  <wp:extent cx="457200" cy="457200"/>
                  <wp:effectExtent l="0" t="0" r="0" b="0"/>
                  <wp:docPr id="9" name="Picture 3"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 ma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6ED" w:rsidRDefault="00FA26ED">
            <w:pPr>
              <w:jc w:val="center"/>
            </w:pPr>
            <w:r>
              <w:t>Face Masks</w:t>
            </w:r>
          </w:p>
        </w:tc>
        <w:tc>
          <w:tcPr>
            <w:tcW w:w="1391" w:type="dxa"/>
          </w:tcPr>
          <w:p w:rsidR="00FA26ED" w:rsidRDefault="00292360">
            <w:pPr>
              <w:pStyle w:val="Heading4"/>
              <w:ind w:left="4395" w:hanging="4395"/>
              <w:outlineLvl w:val="3"/>
              <w:rPr>
                <w:sz w:val="22"/>
              </w:rPr>
            </w:pPr>
            <w:r>
              <w:rPr>
                <w:noProof/>
                <w:sz w:val="22"/>
                <w:lang w:eastAsia="en-AU"/>
              </w:rPr>
              <w:drawing>
                <wp:inline distT="0" distB="0" distL="0" distR="0" wp14:anchorId="6F975C2B" wp14:editId="1CB7DBA7">
                  <wp:extent cx="464820" cy="464820"/>
                  <wp:effectExtent l="0" t="0" r="0" b="0"/>
                  <wp:docPr id="4" name="Picture 4"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gogg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26ED" w:rsidRDefault="00FA26ED">
            <w:pPr>
              <w:pStyle w:val="Heading4"/>
              <w:ind w:left="4395" w:hanging="4395"/>
              <w:outlineLvl w:val="3"/>
              <w:rPr>
                <w:b w:val="0"/>
                <w:sz w:val="22"/>
              </w:rPr>
            </w:pPr>
            <w:r>
              <w:rPr>
                <w:b w:val="0"/>
                <w:sz w:val="22"/>
              </w:rPr>
              <w:t>Eye</w:t>
            </w:r>
          </w:p>
          <w:p w:rsidR="00FA26ED" w:rsidRDefault="00FA26ED">
            <w:pPr>
              <w:pStyle w:val="Heading4"/>
              <w:ind w:left="4395" w:hanging="4395"/>
              <w:outlineLvl w:val="3"/>
              <w:rPr>
                <w:sz w:val="22"/>
              </w:rPr>
            </w:pPr>
            <w:r>
              <w:rPr>
                <w:b w:val="0"/>
                <w:sz w:val="22"/>
              </w:rPr>
              <w:t>Protection</w:t>
            </w:r>
          </w:p>
        </w:tc>
        <w:tc>
          <w:tcPr>
            <w:tcW w:w="1392" w:type="dxa"/>
            <w:gridSpan w:val="2"/>
          </w:tcPr>
          <w:p w:rsidR="00FA26ED" w:rsidRDefault="00292360">
            <w:pPr>
              <w:pStyle w:val="Heading4"/>
              <w:ind w:left="4395" w:hanging="4395"/>
              <w:outlineLvl w:val="3"/>
              <w:rPr>
                <w:sz w:val="22"/>
              </w:rPr>
            </w:pPr>
            <w:r>
              <w:rPr>
                <w:noProof/>
                <w:sz w:val="22"/>
                <w:lang w:eastAsia="en-AU"/>
              </w:rPr>
              <w:drawing>
                <wp:inline distT="0" distB="0" distL="0" distR="0" wp14:anchorId="54725D13" wp14:editId="42697FB6">
                  <wp:extent cx="466725" cy="466725"/>
                  <wp:effectExtent l="0" t="0" r="9525" b="9525"/>
                  <wp:docPr id="5" name="Picture 5"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shie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Default="00FA26ED">
            <w:pPr>
              <w:jc w:val="center"/>
            </w:pPr>
            <w:r>
              <w:t>Welding Mask</w:t>
            </w:r>
          </w:p>
        </w:tc>
        <w:tc>
          <w:tcPr>
            <w:tcW w:w="1391" w:type="dxa"/>
            <w:gridSpan w:val="2"/>
          </w:tcPr>
          <w:p w:rsidR="00FA26ED" w:rsidRDefault="00292360">
            <w:pPr>
              <w:pStyle w:val="Heading4"/>
              <w:ind w:left="4395" w:hanging="4395"/>
              <w:outlineLvl w:val="3"/>
              <w:rPr>
                <w:sz w:val="22"/>
              </w:rPr>
            </w:pPr>
            <w:r>
              <w:rPr>
                <w:noProof/>
                <w:sz w:val="22"/>
                <w:lang w:eastAsia="en-AU"/>
              </w:rPr>
              <w:drawing>
                <wp:inline distT="0" distB="0" distL="0" distR="0" wp14:anchorId="645552D7" wp14:editId="3857E742">
                  <wp:extent cx="466725" cy="466725"/>
                  <wp:effectExtent l="0" t="0" r="9525" b="9525"/>
                  <wp:docPr id="6" name="Picture 6"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 prote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Default="00FA26ED">
            <w:pPr>
              <w:jc w:val="center"/>
            </w:pPr>
            <w:r>
              <w:t>Appropriate</w:t>
            </w:r>
          </w:p>
          <w:p w:rsidR="00FA26ED" w:rsidRDefault="00FA26ED">
            <w:pPr>
              <w:jc w:val="center"/>
            </w:pPr>
            <w:r>
              <w:t>Footwear</w:t>
            </w:r>
          </w:p>
        </w:tc>
        <w:tc>
          <w:tcPr>
            <w:tcW w:w="1391" w:type="dxa"/>
          </w:tcPr>
          <w:p w:rsidR="00FA26ED" w:rsidRDefault="00292360">
            <w:pPr>
              <w:pStyle w:val="Heading4"/>
              <w:ind w:left="4395" w:hanging="4395"/>
              <w:outlineLvl w:val="3"/>
              <w:rPr>
                <w:sz w:val="22"/>
              </w:rPr>
            </w:pPr>
            <w:r>
              <w:rPr>
                <w:noProof/>
                <w:sz w:val="22"/>
                <w:lang w:eastAsia="en-AU"/>
              </w:rPr>
              <w:drawing>
                <wp:inline distT="0" distB="0" distL="0" distR="0" wp14:anchorId="1F4FB10F" wp14:editId="4F485D5F">
                  <wp:extent cx="466725" cy="466725"/>
                  <wp:effectExtent l="0" t="0" r="9525" b="9525"/>
                  <wp:docPr id="3" name="Picture 7"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ing pr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Default="00FA26ED">
            <w:pPr>
              <w:jc w:val="center"/>
            </w:pPr>
            <w:r>
              <w:t>Hearing Protection</w:t>
            </w:r>
          </w:p>
        </w:tc>
        <w:tc>
          <w:tcPr>
            <w:tcW w:w="1473" w:type="dxa"/>
            <w:gridSpan w:val="2"/>
          </w:tcPr>
          <w:p w:rsidR="00FA26ED" w:rsidRDefault="00292360">
            <w:pPr>
              <w:pStyle w:val="Heading4"/>
              <w:ind w:left="4395" w:hanging="4395"/>
              <w:outlineLvl w:val="3"/>
              <w:rPr>
                <w:sz w:val="22"/>
              </w:rPr>
            </w:pPr>
            <w:r>
              <w:rPr>
                <w:noProof/>
                <w:sz w:val="22"/>
                <w:lang w:eastAsia="en-AU"/>
              </w:rPr>
              <w:drawing>
                <wp:inline distT="0" distB="0" distL="0" distR="0" wp14:anchorId="2632E5F2" wp14:editId="09AC45FD">
                  <wp:extent cx="466725" cy="466725"/>
                  <wp:effectExtent l="0" t="0" r="9525" b="9525"/>
                  <wp:docPr id="2" name="Picture 8" descr="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ty apr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Default="00FA26ED">
            <w:pPr>
              <w:jc w:val="center"/>
            </w:pPr>
            <w:r>
              <w:t>Protective Clothing</w:t>
            </w:r>
          </w:p>
        </w:tc>
      </w:tr>
      <w:tr w:rsidR="00FA26ED" w:rsidTr="009104F9">
        <w:trPr>
          <w:trHeight w:val="403"/>
        </w:trPr>
        <w:tc>
          <w:tcPr>
            <w:tcW w:w="1391" w:type="dxa"/>
            <w:gridSpan w:val="2"/>
          </w:tcPr>
          <w:p w:rsidR="00FA26ED" w:rsidRDefault="003409D1">
            <w:pPr>
              <w:jc w:val="center"/>
              <w:rPr>
                <w:sz w:val="28"/>
              </w:rPr>
            </w:pPr>
            <w:r>
              <w:rPr>
                <w:sz w:val="28"/>
              </w:rPr>
              <w:fldChar w:fldCharType="begin">
                <w:ffData>
                  <w:name w:val="Check1"/>
                  <w:enabled/>
                  <w:calcOnExit w:val="0"/>
                  <w:checkBox>
                    <w:sizeAuto/>
                    <w:default w:val="1"/>
                  </w:checkBox>
                </w:ffData>
              </w:fldChar>
            </w:r>
            <w:bookmarkStart w:id="0" w:name="Check1"/>
            <w:r>
              <w:rPr>
                <w:sz w:val="28"/>
              </w:rPr>
              <w:instrText xml:space="preserve"> FORMCHECKBOX </w:instrText>
            </w:r>
            <w:r w:rsidR="009104F9">
              <w:rPr>
                <w:sz w:val="28"/>
              </w:rPr>
            </w:r>
            <w:r w:rsidR="009104F9">
              <w:rPr>
                <w:sz w:val="28"/>
              </w:rPr>
              <w:fldChar w:fldCharType="separate"/>
            </w:r>
            <w:r>
              <w:rPr>
                <w:sz w:val="28"/>
              </w:rPr>
              <w:fldChar w:fldCharType="end"/>
            </w:r>
            <w:bookmarkEnd w:id="0"/>
          </w:p>
        </w:tc>
        <w:tc>
          <w:tcPr>
            <w:tcW w:w="1391" w:type="dxa"/>
            <w:gridSpan w:val="2"/>
          </w:tcPr>
          <w:p w:rsidR="00FA26ED" w:rsidRDefault="008E5F70">
            <w:pPr>
              <w:pStyle w:val="Header"/>
              <w:tabs>
                <w:tab w:val="clear" w:pos="4153"/>
                <w:tab w:val="clear" w:pos="8306"/>
              </w:tabs>
              <w:jc w:val="center"/>
              <w:rPr>
                <w:sz w:val="28"/>
              </w:rPr>
            </w:pPr>
            <w:r>
              <w:rPr>
                <w:sz w:val="28"/>
              </w:rPr>
              <w:fldChar w:fldCharType="begin">
                <w:ffData>
                  <w:name w:val="Check2"/>
                  <w:enabled/>
                  <w:calcOnExit w:val="0"/>
                  <w:checkBox>
                    <w:sizeAuto/>
                    <w:default w:val="0"/>
                  </w:checkBox>
                </w:ffData>
              </w:fldChar>
            </w:r>
            <w:bookmarkStart w:id="1" w:name="Check2"/>
            <w:r>
              <w:rPr>
                <w:sz w:val="28"/>
              </w:rPr>
              <w:instrText xml:space="preserve"> FORMCHECKBOX </w:instrText>
            </w:r>
            <w:r w:rsidR="009104F9">
              <w:rPr>
                <w:sz w:val="28"/>
              </w:rPr>
            </w:r>
            <w:r w:rsidR="009104F9">
              <w:rPr>
                <w:sz w:val="28"/>
              </w:rPr>
              <w:fldChar w:fldCharType="separate"/>
            </w:r>
            <w:r>
              <w:rPr>
                <w:sz w:val="28"/>
              </w:rPr>
              <w:fldChar w:fldCharType="end"/>
            </w:r>
            <w:bookmarkEnd w:id="1"/>
          </w:p>
        </w:tc>
        <w:tc>
          <w:tcPr>
            <w:tcW w:w="1391" w:type="dxa"/>
          </w:tcPr>
          <w:p w:rsidR="00FA26ED" w:rsidRDefault="00AB08E3">
            <w:pPr>
              <w:pStyle w:val="Header"/>
              <w:tabs>
                <w:tab w:val="clear" w:pos="4153"/>
                <w:tab w:val="clear" w:pos="8306"/>
              </w:tabs>
              <w:jc w:val="center"/>
              <w:rPr>
                <w:sz w:val="28"/>
              </w:rPr>
            </w:pPr>
            <w:r>
              <w:rPr>
                <w:sz w:val="28"/>
              </w:rPr>
              <w:fldChar w:fldCharType="begin">
                <w:ffData>
                  <w:name w:val="Check7"/>
                  <w:enabled/>
                  <w:calcOnExit w:val="0"/>
                  <w:checkBox>
                    <w:sizeAuto/>
                    <w:default w:val="1"/>
                  </w:checkBox>
                </w:ffData>
              </w:fldChar>
            </w:r>
            <w:bookmarkStart w:id="2" w:name="Check7"/>
            <w:r>
              <w:rPr>
                <w:sz w:val="28"/>
              </w:rPr>
              <w:instrText xml:space="preserve"> FORMCHECKBOX </w:instrText>
            </w:r>
            <w:r w:rsidR="009104F9">
              <w:rPr>
                <w:sz w:val="28"/>
              </w:rPr>
            </w:r>
            <w:r w:rsidR="009104F9">
              <w:rPr>
                <w:sz w:val="28"/>
              </w:rPr>
              <w:fldChar w:fldCharType="separate"/>
            </w:r>
            <w:r>
              <w:rPr>
                <w:sz w:val="28"/>
              </w:rPr>
              <w:fldChar w:fldCharType="end"/>
            </w:r>
            <w:bookmarkEnd w:id="2"/>
          </w:p>
        </w:tc>
        <w:tc>
          <w:tcPr>
            <w:tcW w:w="1392" w:type="dxa"/>
            <w:gridSpan w:val="2"/>
          </w:tcPr>
          <w:p w:rsidR="00FA26ED" w:rsidRDefault="00FA26ED">
            <w:pPr>
              <w:pStyle w:val="Header"/>
              <w:tabs>
                <w:tab w:val="clear" w:pos="4153"/>
                <w:tab w:val="clear" w:pos="8306"/>
              </w:tabs>
              <w:jc w:val="center"/>
              <w:rPr>
                <w:sz w:val="28"/>
              </w:rPr>
            </w:pPr>
            <w:r>
              <w:rPr>
                <w:sz w:val="28"/>
              </w:rPr>
              <w:fldChar w:fldCharType="begin">
                <w:ffData>
                  <w:name w:val="Check8"/>
                  <w:enabled/>
                  <w:calcOnExit w:val="0"/>
                  <w:checkBox>
                    <w:sizeAuto/>
                    <w:default w:val="0"/>
                  </w:checkBox>
                </w:ffData>
              </w:fldChar>
            </w:r>
            <w:r>
              <w:rPr>
                <w:sz w:val="28"/>
              </w:rPr>
              <w:instrText xml:space="preserve"> FORMCHECKBOX </w:instrText>
            </w:r>
            <w:r w:rsidR="009104F9">
              <w:rPr>
                <w:sz w:val="28"/>
              </w:rPr>
            </w:r>
            <w:r w:rsidR="009104F9">
              <w:rPr>
                <w:sz w:val="28"/>
              </w:rPr>
              <w:fldChar w:fldCharType="separate"/>
            </w:r>
            <w:r>
              <w:rPr>
                <w:sz w:val="28"/>
              </w:rPr>
              <w:fldChar w:fldCharType="end"/>
            </w:r>
          </w:p>
        </w:tc>
        <w:bookmarkStart w:id="3" w:name="Check9"/>
        <w:tc>
          <w:tcPr>
            <w:tcW w:w="1391" w:type="dxa"/>
            <w:gridSpan w:val="2"/>
          </w:tcPr>
          <w:p w:rsidR="00FA26ED" w:rsidRDefault="00FA26ED">
            <w:pPr>
              <w:pStyle w:val="Header"/>
              <w:tabs>
                <w:tab w:val="clear" w:pos="4153"/>
                <w:tab w:val="clear" w:pos="8306"/>
              </w:tabs>
              <w:jc w:val="center"/>
              <w:rPr>
                <w:sz w:val="28"/>
              </w:rPr>
            </w:pPr>
            <w:r>
              <w:rPr>
                <w:sz w:val="28"/>
              </w:rPr>
              <w:fldChar w:fldCharType="begin">
                <w:ffData>
                  <w:name w:val="Check9"/>
                  <w:enabled/>
                  <w:calcOnExit w:val="0"/>
                  <w:checkBox>
                    <w:sizeAuto/>
                    <w:default w:val="0"/>
                    <w:checked/>
                  </w:checkBox>
                </w:ffData>
              </w:fldChar>
            </w:r>
            <w:r>
              <w:rPr>
                <w:sz w:val="28"/>
              </w:rPr>
              <w:instrText xml:space="preserve"> FORMCHECKBOX </w:instrText>
            </w:r>
            <w:r w:rsidR="009104F9">
              <w:rPr>
                <w:sz w:val="28"/>
              </w:rPr>
            </w:r>
            <w:r w:rsidR="009104F9">
              <w:rPr>
                <w:sz w:val="28"/>
              </w:rPr>
              <w:fldChar w:fldCharType="separate"/>
            </w:r>
            <w:r>
              <w:rPr>
                <w:sz w:val="28"/>
              </w:rPr>
              <w:fldChar w:fldCharType="end"/>
            </w:r>
            <w:bookmarkEnd w:id="3"/>
          </w:p>
        </w:tc>
        <w:tc>
          <w:tcPr>
            <w:tcW w:w="1391" w:type="dxa"/>
          </w:tcPr>
          <w:p w:rsidR="00FA26ED" w:rsidRDefault="003409D1">
            <w:pPr>
              <w:pStyle w:val="Header"/>
              <w:tabs>
                <w:tab w:val="clear" w:pos="4153"/>
                <w:tab w:val="clear" w:pos="8306"/>
              </w:tabs>
              <w:jc w:val="center"/>
              <w:rPr>
                <w:sz w:val="28"/>
              </w:rPr>
            </w:pPr>
            <w:r>
              <w:rPr>
                <w:sz w:val="28"/>
              </w:rPr>
              <w:fldChar w:fldCharType="begin">
                <w:ffData>
                  <w:name w:val="Check12"/>
                  <w:enabled/>
                  <w:calcOnExit w:val="0"/>
                  <w:checkBox>
                    <w:sizeAuto/>
                    <w:default w:val="1"/>
                  </w:checkBox>
                </w:ffData>
              </w:fldChar>
            </w:r>
            <w:bookmarkStart w:id="4" w:name="Check12"/>
            <w:r>
              <w:rPr>
                <w:sz w:val="28"/>
              </w:rPr>
              <w:instrText xml:space="preserve"> FORMCHECKBOX </w:instrText>
            </w:r>
            <w:r w:rsidR="009104F9">
              <w:rPr>
                <w:sz w:val="28"/>
              </w:rPr>
            </w:r>
            <w:r w:rsidR="009104F9">
              <w:rPr>
                <w:sz w:val="28"/>
              </w:rPr>
              <w:fldChar w:fldCharType="separate"/>
            </w:r>
            <w:r>
              <w:rPr>
                <w:sz w:val="28"/>
              </w:rPr>
              <w:fldChar w:fldCharType="end"/>
            </w:r>
            <w:bookmarkEnd w:id="4"/>
          </w:p>
        </w:tc>
        <w:tc>
          <w:tcPr>
            <w:tcW w:w="1473" w:type="dxa"/>
            <w:gridSpan w:val="2"/>
          </w:tcPr>
          <w:p w:rsidR="00FA26ED" w:rsidRDefault="008E5F70">
            <w:pPr>
              <w:pStyle w:val="Header"/>
              <w:tabs>
                <w:tab w:val="clear" w:pos="4153"/>
                <w:tab w:val="clear" w:pos="8306"/>
              </w:tabs>
              <w:jc w:val="center"/>
              <w:rPr>
                <w:sz w:val="28"/>
              </w:rPr>
            </w:pPr>
            <w:r>
              <w:rPr>
                <w:sz w:val="28"/>
              </w:rPr>
              <w:fldChar w:fldCharType="begin">
                <w:ffData>
                  <w:name w:val="Check13"/>
                  <w:enabled/>
                  <w:calcOnExit w:val="0"/>
                  <w:checkBox>
                    <w:sizeAuto/>
                    <w:default w:val="1"/>
                  </w:checkBox>
                </w:ffData>
              </w:fldChar>
            </w:r>
            <w:bookmarkStart w:id="5" w:name="Check13"/>
            <w:r>
              <w:rPr>
                <w:sz w:val="28"/>
              </w:rPr>
              <w:instrText xml:space="preserve"> FORMCHECKBOX </w:instrText>
            </w:r>
            <w:r w:rsidR="009104F9">
              <w:rPr>
                <w:sz w:val="28"/>
              </w:rPr>
            </w:r>
            <w:r w:rsidR="009104F9">
              <w:rPr>
                <w:sz w:val="28"/>
              </w:rPr>
              <w:fldChar w:fldCharType="separate"/>
            </w:r>
            <w:r>
              <w:rPr>
                <w:sz w:val="28"/>
              </w:rPr>
              <w:fldChar w:fldCharType="end"/>
            </w:r>
            <w:bookmarkEnd w:id="5"/>
          </w:p>
        </w:tc>
      </w:tr>
      <w:tr w:rsidR="00FA26ED" w:rsidTr="009104F9">
        <w:trPr>
          <w:trHeight w:val="403"/>
        </w:trPr>
        <w:tc>
          <w:tcPr>
            <w:tcW w:w="9820" w:type="dxa"/>
            <w:gridSpan w:val="12"/>
          </w:tcPr>
          <w:p w:rsidR="00FA26ED" w:rsidRPr="00292360" w:rsidRDefault="00FA26ED">
            <w:pPr>
              <w:pStyle w:val="OHSAdvtext"/>
              <w:rPr>
                <w:b/>
                <w:color w:val="FFFFFF" w:themeColor="background1"/>
              </w:rPr>
            </w:pPr>
            <w:r>
              <w:t xml:space="preserve"> </w:t>
            </w:r>
            <w:r w:rsidRPr="00292360">
              <w:rPr>
                <w:b/>
                <w:color w:val="FFFFFF" w:themeColor="background1"/>
                <w:shd w:val="clear" w:color="auto" w:fill="004EA8"/>
              </w:rPr>
              <w:t>Safe Work Procedure Checklist:</w:t>
            </w:r>
          </w:p>
        </w:tc>
      </w:tr>
      <w:tr w:rsidR="00FA26ED" w:rsidTr="009104F9">
        <w:trPr>
          <w:trHeight w:val="403"/>
        </w:trPr>
        <w:tc>
          <w:tcPr>
            <w:tcW w:w="9820" w:type="dxa"/>
            <w:gridSpan w:val="12"/>
          </w:tcPr>
          <w:p w:rsidR="00FA26ED" w:rsidRPr="009104F9" w:rsidRDefault="00292360">
            <w:pPr>
              <w:pStyle w:val="OHSAdvtext"/>
              <w:rPr>
                <w:sz w:val="16"/>
                <w:szCs w:val="16"/>
              </w:rPr>
            </w:pPr>
            <w:r w:rsidRPr="009104F9">
              <w:rPr>
                <w:sz w:val="16"/>
                <w:szCs w:val="16"/>
              </w:rPr>
              <w:t xml:space="preserve">1. </w:t>
            </w:r>
            <w:r w:rsidR="00FA26ED" w:rsidRPr="009104F9">
              <w:rPr>
                <w:sz w:val="16"/>
                <w:szCs w:val="16"/>
              </w:rPr>
              <w:t>PRE-Operation:</w:t>
            </w:r>
          </w:p>
          <w:p w:rsidR="008E5F70" w:rsidRPr="009104F9" w:rsidRDefault="008E5F70" w:rsidP="00F62F8C">
            <w:pPr>
              <w:pStyle w:val="OHSAdvtext"/>
              <w:numPr>
                <w:ilvl w:val="0"/>
                <w:numId w:val="5"/>
              </w:numPr>
              <w:spacing w:before="100"/>
              <w:ind w:left="641" w:hanging="357"/>
              <w:rPr>
                <w:sz w:val="16"/>
                <w:szCs w:val="16"/>
              </w:rPr>
            </w:pPr>
            <w:r w:rsidRPr="009104F9">
              <w:rPr>
                <w:sz w:val="16"/>
                <w:szCs w:val="16"/>
              </w:rPr>
              <w:t>Clear area to be mown of debris such as rocks, stones, sticks or other objects that may become projectiles.</w:t>
            </w:r>
          </w:p>
          <w:p w:rsidR="008E5F70" w:rsidRPr="009104F9" w:rsidRDefault="008E5F70" w:rsidP="00F62F8C">
            <w:pPr>
              <w:pStyle w:val="OHSAdvtext"/>
              <w:numPr>
                <w:ilvl w:val="0"/>
                <w:numId w:val="5"/>
              </w:numPr>
              <w:spacing w:before="100"/>
              <w:ind w:left="641" w:hanging="357"/>
              <w:rPr>
                <w:sz w:val="16"/>
                <w:szCs w:val="16"/>
              </w:rPr>
            </w:pPr>
            <w:r w:rsidRPr="009104F9">
              <w:rPr>
                <w:sz w:val="16"/>
                <w:szCs w:val="16"/>
              </w:rPr>
              <w:t>Inspect blades, blade bolts and cutter assembly for signs of wear or damage.</w:t>
            </w:r>
          </w:p>
          <w:p w:rsidR="008E5F70" w:rsidRPr="009104F9" w:rsidRDefault="008E5F70" w:rsidP="00F62F8C">
            <w:pPr>
              <w:pStyle w:val="OHSAdvtext"/>
              <w:numPr>
                <w:ilvl w:val="0"/>
                <w:numId w:val="5"/>
              </w:numPr>
              <w:spacing w:before="100"/>
              <w:ind w:left="641" w:hanging="357"/>
              <w:rPr>
                <w:sz w:val="16"/>
                <w:szCs w:val="16"/>
              </w:rPr>
            </w:pPr>
            <w:r w:rsidRPr="009104F9">
              <w:rPr>
                <w:sz w:val="16"/>
                <w:szCs w:val="16"/>
              </w:rPr>
              <w:t>Always shut off the engine and allow it to cool before refuelling.</w:t>
            </w:r>
          </w:p>
          <w:p w:rsidR="008E5F70" w:rsidRPr="009104F9" w:rsidRDefault="008E5F70" w:rsidP="00F62F8C">
            <w:pPr>
              <w:pStyle w:val="OHSAdvtext"/>
              <w:numPr>
                <w:ilvl w:val="0"/>
                <w:numId w:val="5"/>
              </w:numPr>
              <w:spacing w:before="100"/>
              <w:ind w:left="641" w:hanging="357"/>
              <w:rPr>
                <w:sz w:val="16"/>
                <w:szCs w:val="16"/>
              </w:rPr>
            </w:pPr>
            <w:r w:rsidRPr="009104F9">
              <w:rPr>
                <w:sz w:val="16"/>
                <w:szCs w:val="16"/>
              </w:rPr>
              <w:t>Refuel in a well-ventilated area away from any ignition sources.</w:t>
            </w:r>
          </w:p>
          <w:p w:rsidR="008E5F70" w:rsidRPr="009104F9" w:rsidRDefault="008E5F70" w:rsidP="00F62F8C">
            <w:pPr>
              <w:pStyle w:val="OHSAdvtext"/>
              <w:numPr>
                <w:ilvl w:val="0"/>
                <w:numId w:val="5"/>
              </w:numPr>
              <w:spacing w:before="100"/>
              <w:ind w:left="641" w:hanging="357"/>
              <w:rPr>
                <w:sz w:val="16"/>
                <w:szCs w:val="16"/>
              </w:rPr>
            </w:pPr>
            <w:r w:rsidRPr="009104F9">
              <w:rPr>
                <w:sz w:val="16"/>
                <w:szCs w:val="16"/>
              </w:rPr>
              <w:t>Wear appropriate PPE</w:t>
            </w:r>
          </w:p>
          <w:p w:rsidR="00FA26ED" w:rsidRPr="009104F9" w:rsidRDefault="00FA26ED">
            <w:pPr>
              <w:pStyle w:val="OHSAdvtext"/>
              <w:rPr>
                <w:sz w:val="16"/>
                <w:szCs w:val="16"/>
              </w:rPr>
            </w:pPr>
            <w:r w:rsidRPr="009104F9">
              <w:rPr>
                <w:sz w:val="16"/>
                <w:szCs w:val="16"/>
              </w:rPr>
              <w:t>2. Operation:</w:t>
            </w:r>
          </w:p>
          <w:p w:rsidR="008E5F70" w:rsidRPr="009104F9" w:rsidRDefault="008E5F70" w:rsidP="008E5F70">
            <w:pPr>
              <w:pStyle w:val="OHSAdvtext"/>
              <w:numPr>
                <w:ilvl w:val="1"/>
                <w:numId w:val="5"/>
              </w:numPr>
              <w:rPr>
                <w:sz w:val="16"/>
                <w:szCs w:val="16"/>
              </w:rPr>
            </w:pPr>
            <w:r w:rsidRPr="009104F9">
              <w:rPr>
                <w:sz w:val="16"/>
                <w:szCs w:val="16"/>
              </w:rPr>
              <w:t>Check ground conditions will provide adequate wheel grip.</w:t>
            </w:r>
          </w:p>
          <w:p w:rsidR="008E5F70" w:rsidRPr="009104F9" w:rsidRDefault="008E5F70" w:rsidP="008E5F70">
            <w:pPr>
              <w:pStyle w:val="OHSAdvtext"/>
              <w:numPr>
                <w:ilvl w:val="1"/>
                <w:numId w:val="5"/>
              </w:numPr>
              <w:rPr>
                <w:sz w:val="16"/>
                <w:szCs w:val="16"/>
              </w:rPr>
            </w:pPr>
            <w:r w:rsidRPr="009104F9">
              <w:rPr>
                <w:sz w:val="16"/>
                <w:szCs w:val="16"/>
              </w:rPr>
              <w:t>Never place hands anywhere near the blades when it is running (i.e. when attaching guards etc.).</w:t>
            </w:r>
          </w:p>
          <w:p w:rsidR="008E5F70" w:rsidRPr="009104F9" w:rsidRDefault="008E5F70" w:rsidP="008E5F70">
            <w:pPr>
              <w:pStyle w:val="OHSAdvtext"/>
              <w:numPr>
                <w:ilvl w:val="1"/>
                <w:numId w:val="5"/>
              </w:numPr>
              <w:tabs>
                <w:tab w:val="clear" w:pos="-76"/>
                <w:tab w:val="num" w:pos="142"/>
              </w:tabs>
              <w:ind w:left="709" w:hanging="425"/>
              <w:rPr>
                <w:sz w:val="16"/>
                <w:szCs w:val="16"/>
              </w:rPr>
            </w:pPr>
            <w:r w:rsidRPr="009104F9">
              <w:rPr>
                <w:sz w:val="16"/>
                <w:szCs w:val="16"/>
              </w:rPr>
              <w:t xml:space="preserve">Never mow on side slopes greater than </w:t>
            </w:r>
            <w:r w:rsidR="00F62F8C" w:rsidRPr="009104F9">
              <w:rPr>
                <w:sz w:val="16"/>
                <w:szCs w:val="16"/>
              </w:rPr>
              <w:t>five degrees</w:t>
            </w:r>
            <w:r w:rsidRPr="009104F9">
              <w:rPr>
                <w:sz w:val="16"/>
                <w:szCs w:val="16"/>
              </w:rPr>
              <w:t>,</w:t>
            </w:r>
            <w:r w:rsidRPr="009104F9">
              <w:rPr>
                <w:sz w:val="16"/>
                <w:szCs w:val="16"/>
                <w:vertAlign w:val="superscript"/>
              </w:rPr>
              <w:t xml:space="preserve"> </w:t>
            </w:r>
            <w:r w:rsidRPr="009104F9">
              <w:rPr>
                <w:sz w:val="16"/>
                <w:szCs w:val="16"/>
              </w:rPr>
              <w:t xml:space="preserve">uphills greater than </w:t>
            </w:r>
            <w:r w:rsidR="00F62F8C" w:rsidRPr="009104F9">
              <w:rPr>
                <w:sz w:val="16"/>
                <w:szCs w:val="16"/>
              </w:rPr>
              <w:t>ten degrees</w:t>
            </w:r>
            <w:r w:rsidRPr="009104F9">
              <w:rPr>
                <w:sz w:val="16"/>
                <w:szCs w:val="16"/>
              </w:rPr>
              <w:t xml:space="preserve">, or mow downhill on slopes greater than </w:t>
            </w:r>
            <w:r w:rsidR="00F62F8C" w:rsidRPr="009104F9">
              <w:rPr>
                <w:sz w:val="16"/>
                <w:szCs w:val="16"/>
              </w:rPr>
              <w:t>fifteen degrees</w:t>
            </w:r>
            <w:r w:rsidRPr="009104F9">
              <w:rPr>
                <w:sz w:val="16"/>
                <w:szCs w:val="16"/>
              </w:rPr>
              <w:t>.</w:t>
            </w:r>
            <w:r w:rsidRPr="009104F9">
              <w:rPr>
                <w:sz w:val="16"/>
                <w:szCs w:val="16"/>
                <w:vertAlign w:val="superscript"/>
              </w:rPr>
              <w:t xml:space="preserve"> </w:t>
            </w:r>
          </w:p>
          <w:p w:rsidR="008E5F70" w:rsidRPr="009104F9" w:rsidRDefault="008E5F70" w:rsidP="008E5F70">
            <w:pPr>
              <w:pStyle w:val="OHSAdvtext"/>
              <w:numPr>
                <w:ilvl w:val="1"/>
                <w:numId w:val="5"/>
              </w:numPr>
              <w:rPr>
                <w:sz w:val="16"/>
                <w:szCs w:val="16"/>
              </w:rPr>
            </w:pPr>
            <w:r w:rsidRPr="009104F9">
              <w:rPr>
                <w:sz w:val="16"/>
                <w:szCs w:val="16"/>
              </w:rPr>
              <w:t>Watch for traffic near or crossing roadways.</w:t>
            </w:r>
          </w:p>
          <w:p w:rsidR="008E5F70" w:rsidRPr="009104F9" w:rsidRDefault="008E5F70" w:rsidP="008E5F70">
            <w:pPr>
              <w:pStyle w:val="OHSAdvtext"/>
              <w:numPr>
                <w:ilvl w:val="1"/>
                <w:numId w:val="5"/>
              </w:numPr>
              <w:rPr>
                <w:sz w:val="16"/>
                <w:szCs w:val="16"/>
              </w:rPr>
            </w:pPr>
            <w:r w:rsidRPr="009104F9">
              <w:rPr>
                <w:sz w:val="16"/>
                <w:szCs w:val="16"/>
              </w:rPr>
              <w:t>Always come to a complete stop when changing gears.</w:t>
            </w:r>
          </w:p>
          <w:p w:rsidR="008E5F70" w:rsidRPr="009104F9" w:rsidRDefault="008E5F70" w:rsidP="008E5F70">
            <w:pPr>
              <w:pStyle w:val="OHSAdvtext"/>
              <w:numPr>
                <w:ilvl w:val="1"/>
                <w:numId w:val="5"/>
              </w:numPr>
              <w:rPr>
                <w:sz w:val="16"/>
                <w:szCs w:val="16"/>
              </w:rPr>
            </w:pPr>
            <w:r w:rsidRPr="009104F9">
              <w:rPr>
                <w:sz w:val="16"/>
                <w:szCs w:val="16"/>
              </w:rPr>
              <w:t>Stop blades rotating prior to crossing non-grass surfaces.</w:t>
            </w:r>
          </w:p>
          <w:p w:rsidR="008E5F70" w:rsidRPr="009104F9" w:rsidRDefault="008E5F70" w:rsidP="008E5F70">
            <w:pPr>
              <w:pStyle w:val="OHSAdvtext"/>
              <w:numPr>
                <w:ilvl w:val="1"/>
                <w:numId w:val="5"/>
              </w:numPr>
              <w:rPr>
                <w:sz w:val="16"/>
                <w:szCs w:val="16"/>
              </w:rPr>
            </w:pPr>
            <w:r w:rsidRPr="009104F9">
              <w:rPr>
                <w:sz w:val="16"/>
                <w:szCs w:val="16"/>
              </w:rPr>
              <w:t>Look behind the mower to check the area is clear before reversing.</w:t>
            </w:r>
          </w:p>
          <w:p w:rsidR="008E5F70" w:rsidRPr="009104F9" w:rsidRDefault="008E5F70" w:rsidP="008E5F70">
            <w:pPr>
              <w:pStyle w:val="OHSAdvtext"/>
              <w:numPr>
                <w:ilvl w:val="1"/>
                <w:numId w:val="5"/>
              </w:numPr>
              <w:rPr>
                <w:sz w:val="16"/>
                <w:szCs w:val="16"/>
              </w:rPr>
            </w:pPr>
            <w:r w:rsidRPr="009104F9">
              <w:rPr>
                <w:sz w:val="16"/>
                <w:szCs w:val="16"/>
              </w:rPr>
              <w:t>Ensure mower is idling prior to removing the catcher.</w:t>
            </w:r>
          </w:p>
          <w:p w:rsidR="008E5F70" w:rsidRPr="009104F9" w:rsidRDefault="008E5F70" w:rsidP="008E5F70">
            <w:pPr>
              <w:pStyle w:val="OHSAdvtext"/>
              <w:numPr>
                <w:ilvl w:val="1"/>
                <w:numId w:val="5"/>
              </w:numPr>
              <w:rPr>
                <w:sz w:val="16"/>
                <w:szCs w:val="16"/>
              </w:rPr>
            </w:pPr>
            <w:r w:rsidRPr="009104F9">
              <w:rPr>
                <w:sz w:val="16"/>
                <w:szCs w:val="16"/>
              </w:rPr>
              <w:t>Never leave mower running while unattended.</w:t>
            </w:r>
          </w:p>
          <w:p w:rsidR="00FA26ED" w:rsidRPr="009104F9" w:rsidRDefault="00FA26ED" w:rsidP="00A13E16">
            <w:pPr>
              <w:pStyle w:val="OHSAdvtext"/>
              <w:rPr>
                <w:sz w:val="16"/>
                <w:szCs w:val="16"/>
              </w:rPr>
            </w:pPr>
            <w:r w:rsidRPr="009104F9">
              <w:rPr>
                <w:sz w:val="16"/>
                <w:szCs w:val="16"/>
              </w:rPr>
              <w:t>3. POST-Operation:</w:t>
            </w:r>
          </w:p>
          <w:p w:rsidR="008E5F70" w:rsidRPr="009104F9" w:rsidRDefault="008E5F70" w:rsidP="008E5F70">
            <w:pPr>
              <w:pStyle w:val="OHSAdvtext"/>
              <w:numPr>
                <w:ilvl w:val="0"/>
                <w:numId w:val="5"/>
              </w:numPr>
              <w:rPr>
                <w:sz w:val="16"/>
                <w:szCs w:val="16"/>
              </w:rPr>
            </w:pPr>
            <w:r w:rsidRPr="009104F9">
              <w:rPr>
                <w:sz w:val="16"/>
                <w:szCs w:val="16"/>
              </w:rPr>
              <w:t>Keep mower clean and free of debris.</w:t>
            </w:r>
          </w:p>
          <w:p w:rsidR="00AB62C8" w:rsidRPr="009104F9" w:rsidRDefault="008E5F70" w:rsidP="008E5F70">
            <w:pPr>
              <w:pStyle w:val="OHSAdvtext"/>
              <w:numPr>
                <w:ilvl w:val="0"/>
                <w:numId w:val="5"/>
              </w:numPr>
              <w:rPr>
                <w:sz w:val="16"/>
                <w:szCs w:val="16"/>
              </w:rPr>
            </w:pPr>
            <w:r w:rsidRPr="009104F9">
              <w:rPr>
                <w:sz w:val="16"/>
                <w:szCs w:val="16"/>
              </w:rPr>
              <w:t>Ensure equipment is returned to storage area after use.</w:t>
            </w:r>
          </w:p>
        </w:tc>
      </w:tr>
      <w:tr w:rsidR="00FA26ED" w:rsidTr="009104F9">
        <w:trPr>
          <w:gridAfter w:val="1"/>
          <w:wAfter w:w="14" w:type="dxa"/>
          <w:trHeight w:val="180"/>
        </w:trPr>
        <w:tc>
          <w:tcPr>
            <w:tcW w:w="9806" w:type="dxa"/>
            <w:gridSpan w:val="11"/>
          </w:tcPr>
          <w:p w:rsidR="00FA26ED" w:rsidRPr="009104F9" w:rsidRDefault="00FA26ED">
            <w:pPr>
              <w:pStyle w:val="OHSAdvtext"/>
              <w:jc w:val="left"/>
              <w:rPr>
                <w:b/>
                <w:sz w:val="18"/>
                <w:szCs w:val="18"/>
              </w:rPr>
            </w:pPr>
            <w:r w:rsidRPr="009104F9">
              <w:rPr>
                <w:b/>
                <w:sz w:val="18"/>
                <w:szCs w:val="18"/>
              </w:rPr>
              <w:t xml:space="preserve">Competent Persons </w:t>
            </w:r>
            <w:r w:rsidRPr="009104F9">
              <w:rPr>
                <w:sz w:val="18"/>
                <w:szCs w:val="18"/>
              </w:rPr>
              <w:t>(The following persons are authorised to operate, supervise and test students on the equipment/process).</w:t>
            </w:r>
          </w:p>
        </w:tc>
        <w:bookmarkStart w:id="6" w:name="_GoBack"/>
        <w:bookmarkEnd w:id="6"/>
      </w:tr>
      <w:tr w:rsidR="00FA26ED" w:rsidTr="009104F9">
        <w:trPr>
          <w:gridAfter w:val="1"/>
          <w:wAfter w:w="14" w:type="dxa"/>
          <w:trHeight w:val="180"/>
        </w:trPr>
        <w:tc>
          <w:tcPr>
            <w:tcW w:w="954" w:type="dxa"/>
          </w:tcPr>
          <w:p w:rsidR="00FA26ED" w:rsidRPr="009104F9" w:rsidRDefault="00FA26ED">
            <w:pPr>
              <w:pStyle w:val="OHSAdvtext"/>
              <w:jc w:val="left"/>
              <w:rPr>
                <w:b/>
              </w:rPr>
            </w:pPr>
            <w:r w:rsidRPr="009104F9">
              <w:rPr>
                <w:b/>
              </w:rPr>
              <w:t>Name:</w:t>
            </w:r>
          </w:p>
        </w:tc>
        <w:tc>
          <w:tcPr>
            <w:tcW w:w="4985" w:type="dxa"/>
            <w:gridSpan w:val="7"/>
          </w:tcPr>
          <w:p w:rsidR="00FA26ED" w:rsidRPr="009104F9" w:rsidRDefault="00FA26ED">
            <w:pPr>
              <w:pStyle w:val="OHSAdvtext"/>
              <w:jc w:val="left"/>
              <w:rPr>
                <w:b/>
                <w:sz w:val="18"/>
                <w:szCs w:val="18"/>
              </w:rPr>
            </w:pPr>
            <w:r w:rsidRPr="009104F9">
              <w:rPr>
                <w:b/>
                <w:sz w:val="18"/>
                <w:szCs w:val="18"/>
              </w:rPr>
              <w:t>Title:</w:t>
            </w:r>
          </w:p>
        </w:tc>
        <w:tc>
          <w:tcPr>
            <w:tcW w:w="3867" w:type="dxa"/>
            <w:gridSpan w:val="3"/>
          </w:tcPr>
          <w:p w:rsidR="00FA26ED" w:rsidRPr="009104F9" w:rsidRDefault="00FA26ED">
            <w:pPr>
              <w:pStyle w:val="OHSAdvtext"/>
              <w:jc w:val="left"/>
              <w:rPr>
                <w:b/>
                <w:sz w:val="18"/>
                <w:szCs w:val="18"/>
              </w:rPr>
            </w:pPr>
            <w:r w:rsidRPr="009104F9">
              <w:rPr>
                <w:b/>
                <w:sz w:val="18"/>
                <w:szCs w:val="18"/>
              </w:rPr>
              <w:t>Contact Details:</w:t>
            </w:r>
          </w:p>
        </w:tc>
      </w:tr>
      <w:tr w:rsidR="00FA26ED" w:rsidTr="009104F9">
        <w:trPr>
          <w:gridAfter w:val="1"/>
          <w:wAfter w:w="14" w:type="dxa"/>
          <w:trHeight w:val="497"/>
        </w:trPr>
        <w:tc>
          <w:tcPr>
            <w:tcW w:w="954" w:type="dxa"/>
          </w:tcPr>
          <w:p w:rsidR="00FA26ED" w:rsidRDefault="00FA26ED">
            <w:pPr>
              <w:pStyle w:val="OHSAdvtext"/>
            </w:pPr>
          </w:p>
        </w:tc>
        <w:tc>
          <w:tcPr>
            <w:tcW w:w="4985" w:type="dxa"/>
            <w:gridSpan w:val="7"/>
          </w:tcPr>
          <w:p w:rsidR="00FA26ED" w:rsidRDefault="00FA26ED">
            <w:pPr>
              <w:pStyle w:val="OHSAdvtext"/>
            </w:pPr>
          </w:p>
        </w:tc>
        <w:tc>
          <w:tcPr>
            <w:tcW w:w="3867" w:type="dxa"/>
            <w:gridSpan w:val="3"/>
          </w:tcPr>
          <w:p w:rsidR="00FA26ED" w:rsidRDefault="00FA26ED">
            <w:pPr>
              <w:pStyle w:val="OHSAdvtext"/>
            </w:pPr>
          </w:p>
        </w:tc>
      </w:tr>
    </w:tbl>
    <w:p w:rsidR="00FA26ED" w:rsidRPr="00AB08E3" w:rsidRDefault="00FA26ED" w:rsidP="005748A1">
      <w:pPr>
        <w:tabs>
          <w:tab w:val="left" w:pos="6690"/>
        </w:tabs>
        <w:rPr>
          <w:sz w:val="2"/>
          <w:szCs w:val="2"/>
        </w:rPr>
      </w:pPr>
    </w:p>
    <w:sectPr w:rsidR="00FA26ED" w:rsidRPr="00AB08E3" w:rsidSect="00EC3B27">
      <w:headerReference w:type="even" r:id="rId25"/>
      <w:headerReference w:type="default" r:id="rId26"/>
      <w:footerReference w:type="default" r:id="rId27"/>
      <w:headerReference w:type="first" r:id="rId28"/>
      <w:type w:val="continuous"/>
      <w:pgSz w:w="11907" w:h="16840" w:code="9"/>
      <w:pgMar w:top="1243" w:right="1134" w:bottom="851" w:left="993"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17" w:rsidRDefault="00D61E17">
      <w:r>
        <w:separator/>
      </w:r>
    </w:p>
  </w:endnote>
  <w:endnote w:type="continuationSeparator" w:id="0">
    <w:p w:rsidR="00D61E17" w:rsidRDefault="00D6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F9" w:rsidRDefault="00910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D" w:rsidRPr="00292360" w:rsidRDefault="00292360" w:rsidP="00292360">
    <w:pPr>
      <w:pStyle w:val="Footer"/>
      <w:jc w:val="right"/>
      <w:rPr>
        <w:i/>
        <w:sz w:val="18"/>
        <w:szCs w:val="18"/>
        <w:lang w:val="en-US"/>
      </w:rPr>
    </w:pPr>
    <w:r w:rsidRPr="00292360">
      <w:rPr>
        <w:i/>
        <w:sz w:val="18"/>
        <w:szCs w:val="18"/>
        <w:lang w:val="en-US"/>
      </w:rPr>
      <w:t xml:space="preserve">Last Updated: </w:t>
    </w:r>
    <w:r w:rsidR="009104F9">
      <w:rPr>
        <w:i/>
        <w:sz w:val="18"/>
        <w:szCs w:val="18"/>
        <w:lang w:val="en-US"/>
      </w:rPr>
      <w:t>7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F9" w:rsidRDefault="009104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6823328"/>
      <w:docPartObj>
        <w:docPartGallery w:val="Page Numbers (Bottom of Page)"/>
        <w:docPartUnique/>
      </w:docPartObj>
    </w:sdtPr>
    <w:sdtEndPr>
      <w:rPr>
        <w:sz w:val="22"/>
        <w:szCs w:val="20"/>
      </w:rPr>
    </w:sdtEndPr>
    <w:sdtContent>
      <w:p w:rsidR="005748A1" w:rsidRDefault="005748A1">
        <w:pPr>
          <w:pStyle w:val="Footer"/>
          <w:jc w:val="right"/>
        </w:pPr>
        <w:r w:rsidRPr="005748A1">
          <w:rPr>
            <w:sz w:val="18"/>
            <w:szCs w:val="18"/>
          </w:rPr>
          <w:t xml:space="preserve">Page | </w:t>
        </w:r>
        <w:r w:rsidRPr="005748A1">
          <w:rPr>
            <w:sz w:val="18"/>
            <w:szCs w:val="18"/>
          </w:rPr>
          <w:fldChar w:fldCharType="begin"/>
        </w:r>
        <w:r w:rsidRPr="005748A1">
          <w:rPr>
            <w:sz w:val="18"/>
            <w:szCs w:val="18"/>
          </w:rPr>
          <w:instrText xml:space="preserve"> PAGE   \* MERGEFORMAT </w:instrText>
        </w:r>
        <w:r w:rsidRPr="005748A1">
          <w:rPr>
            <w:sz w:val="18"/>
            <w:szCs w:val="18"/>
          </w:rPr>
          <w:fldChar w:fldCharType="separate"/>
        </w:r>
        <w:r w:rsidR="009104F9">
          <w:rPr>
            <w:noProof/>
            <w:sz w:val="18"/>
            <w:szCs w:val="18"/>
          </w:rPr>
          <w:t>2</w:t>
        </w:r>
        <w:r w:rsidRPr="005748A1">
          <w:rPr>
            <w:noProof/>
            <w:sz w:val="18"/>
            <w:szCs w:val="18"/>
          </w:rPr>
          <w:fldChar w:fldCharType="end"/>
        </w:r>
        <w:r>
          <w:t xml:space="preserve"> </w:t>
        </w:r>
      </w:p>
    </w:sdtContent>
  </w:sdt>
  <w:p w:rsidR="005748A1" w:rsidRPr="005748A1" w:rsidRDefault="008E5F70" w:rsidP="005748A1">
    <w:pPr>
      <w:pStyle w:val="Footer"/>
      <w:rPr>
        <w:sz w:val="18"/>
        <w:szCs w:val="18"/>
        <w:lang w:val="en-US"/>
      </w:rPr>
    </w:pPr>
    <w:r>
      <w:rPr>
        <w:sz w:val="18"/>
        <w:szCs w:val="18"/>
        <w:lang w:val="en-US"/>
      </w:rPr>
      <w:t>Ride On Lawn Mower</w:t>
    </w:r>
    <w:r w:rsidR="00FF02DE">
      <w:rPr>
        <w:sz w:val="18"/>
        <w:szCs w:val="18"/>
        <w:lang w:val="en-US"/>
      </w:rPr>
      <w:t xml:space="preserve"> </w:t>
    </w:r>
    <w:r w:rsidR="005748A1" w:rsidRPr="005748A1">
      <w:rPr>
        <w:sz w:val="18"/>
        <w:szCs w:val="18"/>
        <w:lang w:val="en-US"/>
      </w:rPr>
      <w:t>Safe Work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17" w:rsidRDefault="00D61E17">
      <w:r>
        <w:separator/>
      </w:r>
    </w:p>
  </w:footnote>
  <w:footnote w:type="continuationSeparator" w:id="0">
    <w:p w:rsidR="00D61E17" w:rsidRDefault="00D6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1B" w:rsidRDefault="00910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5"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D" w:rsidRDefault="009104F9">
    <w:pPr>
      <w:pStyle w:val="Header"/>
    </w:pPr>
    <w:r>
      <w:rPr>
        <w:noProof/>
      </w:rPr>
      <w:drawing>
        <wp:anchor distT="0" distB="0" distL="114300" distR="114300" simplePos="0" relativeHeight="251676672"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6"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1B" w:rsidRDefault="00910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4" o:spid="_x0000_s2057" type="#_x0000_t136" style="position:absolute;margin-left:0;margin-top:0;width:574.55pt;height:114.9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910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8"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Pr="005748A1" w:rsidRDefault="009104F9" w:rsidP="005748A1">
    <w:pPr>
      <w:pStyle w:val="Header"/>
      <w:jc w:val="right"/>
      <w:rPr>
        <w:b/>
        <w:color w:val="004EA8"/>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9" o:spid="_x0000_s2062" type="#_x0000_t136" style="position:absolute;left:0;text-align:left;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5748A1" w:rsidRPr="005748A1">
      <w:rPr>
        <w:b/>
        <w:noProof/>
        <w:color w:val="004EA8"/>
        <w:sz w:val="44"/>
        <w:szCs w:val="44"/>
      </w:rPr>
      <w:t xml:space="preserve">Safe Work Procedure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9104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7" o:spid="_x0000_s2060" type="#_x0000_t136" style="position:absolute;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20EA5"/>
    <w:multiLevelType w:val="hybridMultilevel"/>
    <w:tmpl w:val="E000E8D2"/>
    <w:lvl w:ilvl="0" w:tplc="8D543DF2">
      <w:start w:val="1"/>
      <w:numFmt w:val="bullet"/>
      <w:lvlText w:val=""/>
      <w:lvlJc w:val="left"/>
      <w:pPr>
        <w:tabs>
          <w:tab w:val="num" w:pos="700"/>
        </w:tabs>
        <w:ind w:left="700" w:hanging="340"/>
      </w:pPr>
      <w:rPr>
        <w:rFonts w:ascii="Wingdings" w:hAnsi="Wingdings" w:hint="default"/>
      </w:rPr>
    </w:lvl>
    <w:lvl w:ilvl="1" w:tplc="D3F84748" w:tentative="1">
      <w:start w:val="1"/>
      <w:numFmt w:val="bullet"/>
      <w:lvlText w:val="o"/>
      <w:lvlJc w:val="left"/>
      <w:pPr>
        <w:tabs>
          <w:tab w:val="num" w:pos="1440"/>
        </w:tabs>
        <w:ind w:left="1440" w:hanging="360"/>
      </w:pPr>
      <w:rPr>
        <w:rFonts w:ascii="Courier New" w:hAnsi="Courier New" w:cs="Courier New" w:hint="default"/>
      </w:rPr>
    </w:lvl>
    <w:lvl w:ilvl="2" w:tplc="EE827286" w:tentative="1">
      <w:start w:val="1"/>
      <w:numFmt w:val="bullet"/>
      <w:lvlText w:val=""/>
      <w:lvlJc w:val="left"/>
      <w:pPr>
        <w:tabs>
          <w:tab w:val="num" w:pos="2160"/>
        </w:tabs>
        <w:ind w:left="2160" w:hanging="360"/>
      </w:pPr>
      <w:rPr>
        <w:rFonts w:ascii="Wingdings" w:hAnsi="Wingdings" w:hint="default"/>
      </w:rPr>
    </w:lvl>
    <w:lvl w:ilvl="3" w:tplc="1CC2B36A" w:tentative="1">
      <w:start w:val="1"/>
      <w:numFmt w:val="bullet"/>
      <w:lvlText w:val=""/>
      <w:lvlJc w:val="left"/>
      <w:pPr>
        <w:tabs>
          <w:tab w:val="num" w:pos="2880"/>
        </w:tabs>
        <w:ind w:left="2880" w:hanging="360"/>
      </w:pPr>
      <w:rPr>
        <w:rFonts w:ascii="Symbol" w:hAnsi="Symbol" w:hint="default"/>
      </w:rPr>
    </w:lvl>
    <w:lvl w:ilvl="4" w:tplc="A04E4C6E" w:tentative="1">
      <w:start w:val="1"/>
      <w:numFmt w:val="bullet"/>
      <w:lvlText w:val="o"/>
      <w:lvlJc w:val="left"/>
      <w:pPr>
        <w:tabs>
          <w:tab w:val="num" w:pos="3600"/>
        </w:tabs>
        <w:ind w:left="3600" w:hanging="360"/>
      </w:pPr>
      <w:rPr>
        <w:rFonts w:ascii="Courier New" w:hAnsi="Courier New" w:cs="Courier New" w:hint="default"/>
      </w:rPr>
    </w:lvl>
    <w:lvl w:ilvl="5" w:tplc="AB742616" w:tentative="1">
      <w:start w:val="1"/>
      <w:numFmt w:val="bullet"/>
      <w:lvlText w:val=""/>
      <w:lvlJc w:val="left"/>
      <w:pPr>
        <w:tabs>
          <w:tab w:val="num" w:pos="4320"/>
        </w:tabs>
        <w:ind w:left="4320" w:hanging="360"/>
      </w:pPr>
      <w:rPr>
        <w:rFonts w:ascii="Wingdings" w:hAnsi="Wingdings" w:hint="default"/>
      </w:rPr>
    </w:lvl>
    <w:lvl w:ilvl="6" w:tplc="8F1A4054" w:tentative="1">
      <w:start w:val="1"/>
      <w:numFmt w:val="bullet"/>
      <w:lvlText w:val=""/>
      <w:lvlJc w:val="left"/>
      <w:pPr>
        <w:tabs>
          <w:tab w:val="num" w:pos="5040"/>
        </w:tabs>
        <w:ind w:left="5040" w:hanging="360"/>
      </w:pPr>
      <w:rPr>
        <w:rFonts w:ascii="Symbol" w:hAnsi="Symbol" w:hint="default"/>
      </w:rPr>
    </w:lvl>
    <w:lvl w:ilvl="7" w:tplc="26C24530" w:tentative="1">
      <w:start w:val="1"/>
      <w:numFmt w:val="bullet"/>
      <w:lvlText w:val="o"/>
      <w:lvlJc w:val="left"/>
      <w:pPr>
        <w:tabs>
          <w:tab w:val="num" w:pos="5760"/>
        </w:tabs>
        <w:ind w:left="5760" w:hanging="360"/>
      </w:pPr>
      <w:rPr>
        <w:rFonts w:ascii="Courier New" w:hAnsi="Courier New" w:cs="Courier New" w:hint="default"/>
      </w:rPr>
    </w:lvl>
    <w:lvl w:ilvl="8" w:tplc="CF8603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F0FC7"/>
    <w:multiLevelType w:val="hybridMultilevel"/>
    <w:tmpl w:val="2E54C1C8"/>
    <w:lvl w:ilvl="0" w:tplc="2BBC1CB2">
      <w:start w:val="1"/>
      <w:numFmt w:val="bullet"/>
      <w:lvlText w:val=""/>
      <w:lvlJc w:val="left"/>
      <w:pPr>
        <w:tabs>
          <w:tab w:val="num" w:pos="3600"/>
        </w:tabs>
        <w:ind w:left="3600" w:hanging="360"/>
      </w:pPr>
      <w:rPr>
        <w:rFonts w:ascii="Wingdings" w:hAnsi="Wingdings" w:hint="default"/>
        <w:color w:val="auto"/>
      </w:rPr>
    </w:lvl>
    <w:lvl w:ilvl="1" w:tplc="4EDA7DC2">
      <w:start w:val="1"/>
      <w:numFmt w:val="bullet"/>
      <w:lvlText w:val=""/>
      <w:lvlJc w:val="left"/>
      <w:pPr>
        <w:tabs>
          <w:tab w:val="num" w:pos="720"/>
        </w:tabs>
        <w:ind w:left="720" w:hanging="360"/>
      </w:pPr>
      <w:rPr>
        <w:rFonts w:ascii="Symbol" w:hAnsi="Symbol" w:hint="default"/>
        <w:color w:val="auto"/>
      </w:rPr>
    </w:lvl>
    <w:lvl w:ilvl="2" w:tplc="0CBAB972">
      <w:start w:val="1"/>
      <w:numFmt w:val="bullet"/>
      <w:lvlText w:val=""/>
      <w:lvlJc w:val="left"/>
      <w:pPr>
        <w:tabs>
          <w:tab w:val="num" w:pos="2160"/>
        </w:tabs>
        <w:ind w:left="2160" w:hanging="360"/>
      </w:pPr>
      <w:rPr>
        <w:rFonts w:ascii="Wingdings" w:hAnsi="Wingdings" w:hint="default"/>
      </w:rPr>
    </w:lvl>
    <w:lvl w:ilvl="3" w:tplc="D1E6E29E">
      <w:start w:val="1"/>
      <w:numFmt w:val="bullet"/>
      <w:lvlText w:val=""/>
      <w:lvlJc w:val="left"/>
      <w:pPr>
        <w:tabs>
          <w:tab w:val="num" w:pos="2880"/>
        </w:tabs>
        <w:ind w:left="2880" w:hanging="360"/>
      </w:pPr>
      <w:rPr>
        <w:rFonts w:ascii="Symbol" w:hAnsi="Symbol" w:hint="default"/>
      </w:rPr>
    </w:lvl>
    <w:lvl w:ilvl="4" w:tplc="614ACB32">
      <w:start w:val="1"/>
      <w:numFmt w:val="bullet"/>
      <w:lvlText w:val="o"/>
      <w:lvlJc w:val="left"/>
      <w:pPr>
        <w:tabs>
          <w:tab w:val="num" w:pos="3600"/>
        </w:tabs>
        <w:ind w:left="3600" w:hanging="360"/>
      </w:pPr>
      <w:rPr>
        <w:rFonts w:ascii="Courier New" w:hAnsi="Courier New" w:cs="Courier New" w:hint="default"/>
      </w:rPr>
    </w:lvl>
    <w:lvl w:ilvl="5" w:tplc="FA1E1C50">
      <w:start w:val="1"/>
      <w:numFmt w:val="bullet"/>
      <w:lvlText w:val=""/>
      <w:lvlJc w:val="left"/>
      <w:pPr>
        <w:tabs>
          <w:tab w:val="num" w:pos="4320"/>
        </w:tabs>
        <w:ind w:left="4320" w:hanging="360"/>
      </w:pPr>
      <w:rPr>
        <w:rFonts w:ascii="Wingdings" w:hAnsi="Wingdings" w:hint="default"/>
      </w:rPr>
    </w:lvl>
    <w:lvl w:ilvl="6" w:tplc="96B06B9E">
      <w:start w:val="1"/>
      <w:numFmt w:val="bullet"/>
      <w:lvlText w:val=""/>
      <w:lvlJc w:val="left"/>
      <w:pPr>
        <w:tabs>
          <w:tab w:val="num" w:pos="5040"/>
        </w:tabs>
        <w:ind w:left="5040" w:hanging="360"/>
      </w:pPr>
      <w:rPr>
        <w:rFonts w:ascii="Symbol" w:hAnsi="Symbol" w:hint="default"/>
      </w:rPr>
    </w:lvl>
    <w:lvl w:ilvl="7" w:tplc="E864EBCE">
      <w:start w:val="1"/>
      <w:numFmt w:val="bullet"/>
      <w:lvlText w:val="o"/>
      <w:lvlJc w:val="left"/>
      <w:pPr>
        <w:tabs>
          <w:tab w:val="num" w:pos="5760"/>
        </w:tabs>
        <w:ind w:left="5760" w:hanging="360"/>
      </w:pPr>
      <w:rPr>
        <w:rFonts w:ascii="Courier New" w:hAnsi="Courier New" w:cs="Courier New" w:hint="default"/>
      </w:rPr>
    </w:lvl>
    <w:lvl w:ilvl="8" w:tplc="D2AE16B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D4A97"/>
    <w:multiLevelType w:val="hybridMultilevel"/>
    <w:tmpl w:val="A8F447C6"/>
    <w:lvl w:ilvl="0" w:tplc="64D81560">
      <w:start w:val="1"/>
      <w:numFmt w:val="bullet"/>
      <w:lvlText w:val=""/>
      <w:lvlJc w:val="left"/>
      <w:pPr>
        <w:tabs>
          <w:tab w:val="num" w:pos="720"/>
        </w:tabs>
        <w:ind w:left="720" w:hanging="360"/>
      </w:pPr>
      <w:rPr>
        <w:rFonts w:ascii="Wingdings" w:hAnsi="Wingdings" w:hint="default"/>
      </w:rPr>
    </w:lvl>
    <w:lvl w:ilvl="1" w:tplc="469644A6" w:tentative="1">
      <w:start w:val="1"/>
      <w:numFmt w:val="bullet"/>
      <w:lvlText w:val="o"/>
      <w:lvlJc w:val="left"/>
      <w:pPr>
        <w:tabs>
          <w:tab w:val="num" w:pos="1440"/>
        </w:tabs>
        <w:ind w:left="1440" w:hanging="360"/>
      </w:pPr>
      <w:rPr>
        <w:rFonts w:ascii="Courier New" w:hAnsi="Courier New" w:cs="Courier New" w:hint="default"/>
      </w:rPr>
    </w:lvl>
    <w:lvl w:ilvl="2" w:tplc="E732F6DE" w:tentative="1">
      <w:start w:val="1"/>
      <w:numFmt w:val="bullet"/>
      <w:lvlText w:val=""/>
      <w:lvlJc w:val="left"/>
      <w:pPr>
        <w:tabs>
          <w:tab w:val="num" w:pos="2160"/>
        </w:tabs>
        <w:ind w:left="2160" w:hanging="360"/>
      </w:pPr>
      <w:rPr>
        <w:rFonts w:ascii="Wingdings" w:hAnsi="Wingdings" w:hint="default"/>
      </w:rPr>
    </w:lvl>
    <w:lvl w:ilvl="3" w:tplc="49DCEB44" w:tentative="1">
      <w:start w:val="1"/>
      <w:numFmt w:val="bullet"/>
      <w:lvlText w:val=""/>
      <w:lvlJc w:val="left"/>
      <w:pPr>
        <w:tabs>
          <w:tab w:val="num" w:pos="2880"/>
        </w:tabs>
        <w:ind w:left="2880" w:hanging="360"/>
      </w:pPr>
      <w:rPr>
        <w:rFonts w:ascii="Symbol" w:hAnsi="Symbol" w:hint="default"/>
      </w:rPr>
    </w:lvl>
    <w:lvl w:ilvl="4" w:tplc="1D162E50" w:tentative="1">
      <w:start w:val="1"/>
      <w:numFmt w:val="bullet"/>
      <w:lvlText w:val="o"/>
      <w:lvlJc w:val="left"/>
      <w:pPr>
        <w:tabs>
          <w:tab w:val="num" w:pos="3600"/>
        </w:tabs>
        <w:ind w:left="3600" w:hanging="360"/>
      </w:pPr>
      <w:rPr>
        <w:rFonts w:ascii="Courier New" w:hAnsi="Courier New" w:cs="Courier New" w:hint="default"/>
      </w:rPr>
    </w:lvl>
    <w:lvl w:ilvl="5" w:tplc="2C5C13A4" w:tentative="1">
      <w:start w:val="1"/>
      <w:numFmt w:val="bullet"/>
      <w:lvlText w:val=""/>
      <w:lvlJc w:val="left"/>
      <w:pPr>
        <w:tabs>
          <w:tab w:val="num" w:pos="4320"/>
        </w:tabs>
        <w:ind w:left="4320" w:hanging="360"/>
      </w:pPr>
      <w:rPr>
        <w:rFonts w:ascii="Wingdings" w:hAnsi="Wingdings" w:hint="default"/>
      </w:rPr>
    </w:lvl>
    <w:lvl w:ilvl="6" w:tplc="D018D28C" w:tentative="1">
      <w:start w:val="1"/>
      <w:numFmt w:val="bullet"/>
      <w:lvlText w:val=""/>
      <w:lvlJc w:val="left"/>
      <w:pPr>
        <w:tabs>
          <w:tab w:val="num" w:pos="5040"/>
        </w:tabs>
        <w:ind w:left="5040" w:hanging="360"/>
      </w:pPr>
      <w:rPr>
        <w:rFonts w:ascii="Symbol" w:hAnsi="Symbol" w:hint="default"/>
      </w:rPr>
    </w:lvl>
    <w:lvl w:ilvl="7" w:tplc="D3BE9EC6" w:tentative="1">
      <w:start w:val="1"/>
      <w:numFmt w:val="bullet"/>
      <w:lvlText w:val="o"/>
      <w:lvlJc w:val="left"/>
      <w:pPr>
        <w:tabs>
          <w:tab w:val="num" w:pos="5760"/>
        </w:tabs>
        <w:ind w:left="5760" w:hanging="360"/>
      </w:pPr>
      <w:rPr>
        <w:rFonts w:ascii="Courier New" w:hAnsi="Courier New" w:cs="Courier New" w:hint="default"/>
      </w:rPr>
    </w:lvl>
    <w:lvl w:ilvl="8" w:tplc="8C843D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55DE0"/>
    <w:multiLevelType w:val="hybridMultilevel"/>
    <w:tmpl w:val="864ED11E"/>
    <w:lvl w:ilvl="0" w:tplc="A2007E8C">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720"/>
        </w:tabs>
        <w:ind w:left="720" w:hanging="360"/>
      </w:pPr>
      <w:rPr>
        <w:rFonts w:ascii="Symbol" w:hAnsi="Symbol" w:hint="default"/>
      </w:rPr>
    </w:lvl>
    <w:lvl w:ilvl="2" w:tplc="04F485FC">
      <w:start w:val="1"/>
      <w:numFmt w:val="bullet"/>
      <w:lvlText w:val=""/>
      <w:lvlJc w:val="left"/>
      <w:pPr>
        <w:tabs>
          <w:tab w:val="num" w:pos="2160"/>
        </w:tabs>
        <w:ind w:left="2160" w:hanging="360"/>
      </w:pPr>
      <w:rPr>
        <w:rFonts w:ascii="Wingdings" w:hAnsi="Wingdings" w:hint="default"/>
      </w:rPr>
    </w:lvl>
    <w:lvl w:ilvl="3" w:tplc="94CA79B8">
      <w:start w:val="1"/>
      <w:numFmt w:val="bullet"/>
      <w:lvlText w:val=""/>
      <w:lvlJc w:val="left"/>
      <w:pPr>
        <w:tabs>
          <w:tab w:val="num" w:pos="2880"/>
        </w:tabs>
        <w:ind w:left="2880" w:hanging="360"/>
      </w:pPr>
      <w:rPr>
        <w:rFonts w:ascii="Symbol" w:hAnsi="Symbol" w:hint="default"/>
      </w:rPr>
    </w:lvl>
    <w:lvl w:ilvl="4" w:tplc="F36C0004">
      <w:start w:val="1"/>
      <w:numFmt w:val="bullet"/>
      <w:lvlText w:val="o"/>
      <w:lvlJc w:val="left"/>
      <w:pPr>
        <w:tabs>
          <w:tab w:val="num" w:pos="3600"/>
        </w:tabs>
        <w:ind w:left="3600" w:hanging="360"/>
      </w:pPr>
      <w:rPr>
        <w:rFonts w:ascii="Courier New" w:hAnsi="Courier New" w:cs="Courier New" w:hint="default"/>
      </w:rPr>
    </w:lvl>
    <w:lvl w:ilvl="5" w:tplc="DC66C650">
      <w:start w:val="1"/>
      <w:numFmt w:val="bullet"/>
      <w:lvlText w:val=""/>
      <w:lvlJc w:val="left"/>
      <w:pPr>
        <w:tabs>
          <w:tab w:val="num" w:pos="4320"/>
        </w:tabs>
        <w:ind w:left="4320" w:hanging="360"/>
      </w:pPr>
      <w:rPr>
        <w:rFonts w:ascii="Wingdings" w:hAnsi="Wingdings" w:hint="default"/>
      </w:rPr>
    </w:lvl>
    <w:lvl w:ilvl="6" w:tplc="963877F6">
      <w:start w:val="1"/>
      <w:numFmt w:val="bullet"/>
      <w:lvlText w:val=""/>
      <w:lvlJc w:val="left"/>
      <w:pPr>
        <w:tabs>
          <w:tab w:val="num" w:pos="5040"/>
        </w:tabs>
        <w:ind w:left="5040" w:hanging="360"/>
      </w:pPr>
      <w:rPr>
        <w:rFonts w:ascii="Symbol" w:hAnsi="Symbol" w:hint="default"/>
      </w:rPr>
    </w:lvl>
    <w:lvl w:ilvl="7" w:tplc="A4DE83C6">
      <w:start w:val="1"/>
      <w:numFmt w:val="bullet"/>
      <w:lvlText w:val="o"/>
      <w:lvlJc w:val="left"/>
      <w:pPr>
        <w:tabs>
          <w:tab w:val="num" w:pos="5760"/>
        </w:tabs>
        <w:ind w:left="5760" w:hanging="360"/>
      </w:pPr>
      <w:rPr>
        <w:rFonts w:ascii="Courier New" w:hAnsi="Courier New" w:cs="Courier New" w:hint="default"/>
      </w:rPr>
    </w:lvl>
    <w:lvl w:ilvl="8" w:tplc="D4F0A35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9D5AF0"/>
    <w:multiLevelType w:val="hybridMultilevel"/>
    <w:tmpl w:val="F4A2848E"/>
    <w:lvl w:ilvl="0" w:tplc="DFA09274">
      <w:start w:val="1"/>
      <w:numFmt w:val="bullet"/>
      <w:lvlText w:val=""/>
      <w:lvlJc w:val="left"/>
      <w:pPr>
        <w:tabs>
          <w:tab w:val="num" w:pos="720"/>
        </w:tabs>
        <w:ind w:left="720" w:hanging="360"/>
      </w:pPr>
      <w:rPr>
        <w:rFonts w:ascii="Wingdings" w:hAnsi="Wingdings" w:hint="default"/>
      </w:rPr>
    </w:lvl>
    <w:lvl w:ilvl="1" w:tplc="CF88126C" w:tentative="1">
      <w:start w:val="1"/>
      <w:numFmt w:val="bullet"/>
      <w:lvlText w:val="o"/>
      <w:lvlJc w:val="left"/>
      <w:pPr>
        <w:tabs>
          <w:tab w:val="num" w:pos="1440"/>
        </w:tabs>
        <w:ind w:left="1440" w:hanging="360"/>
      </w:pPr>
      <w:rPr>
        <w:rFonts w:ascii="Courier New" w:hAnsi="Courier New" w:cs="Courier New" w:hint="default"/>
      </w:rPr>
    </w:lvl>
    <w:lvl w:ilvl="2" w:tplc="0E0A060E" w:tentative="1">
      <w:start w:val="1"/>
      <w:numFmt w:val="bullet"/>
      <w:lvlText w:val=""/>
      <w:lvlJc w:val="left"/>
      <w:pPr>
        <w:tabs>
          <w:tab w:val="num" w:pos="2160"/>
        </w:tabs>
        <w:ind w:left="2160" w:hanging="360"/>
      </w:pPr>
      <w:rPr>
        <w:rFonts w:ascii="Wingdings" w:hAnsi="Wingdings" w:hint="default"/>
      </w:rPr>
    </w:lvl>
    <w:lvl w:ilvl="3" w:tplc="C1682DC8" w:tentative="1">
      <w:start w:val="1"/>
      <w:numFmt w:val="bullet"/>
      <w:lvlText w:val=""/>
      <w:lvlJc w:val="left"/>
      <w:pPr>
        <w:tabs>
          <w:tab w:val="num" w:pos="2880"/>
        </w:tabs>
        <w:ind w:left="2880" w:hanging="360"/>
      </w:pPr>
      <w:rPr>
        <w:rFonts w:ascii="Symbol" w:hAnsi="Symbol" w:hint="default"/>
      </w:rPr>
    </w:lvl>
    <w:lvl w:ilvl="4" w:tplc="E1A63384" w:tentative="1">
      <w:start w:val="1"/>
      <w:numFmt w:val="bullet"/>
      <w:lvlText w:val="o"/>
      <w:lvlJc w:val="left"/>
      <w:pPr>
        <w:tabs>
          <w:tab w:val="num" w:pos="3600"/>
        </w:tabs>
        <w:ind w:left="3600" w:hanging="360"/>
      </w:pPr>
      <w:rPr>
        <w:rFonts w:ascii="Courier New" w:hAnsi="Courier New" w:cs="Courier New" w:hint="default"/>
      </w:rPr>
    </w:lvl>
    <w:lvl w:ilvl="5" w:tplc="D394899E" w:tentative="1">
      <w:start w:val="1"/>
      <w:numFmt w:val="bullet"/>
      <w:lvlText w:val=""/>
      <w:lvlJc w:val="left"/>
      <w:pPr>
        <w:tabs>
          <w:tab w:val="num" w:pos="4320"/>
        </w:tabs>
        <w:ind w:left="4320" w:hanging="360"/>
      </w:pPr>
      <w:rPr>
        <w:rFonts w:ascii="Wingdings" w:hAnsi="Wingdings" w:hint="default"/>
      </w:rPr>
    </w:lvl>
    <w:lvl w:ilvl="6" w:tplc="0AE44DD6" w:tentative="1">
      <w:start w:val="1"/>
      <w:numFmt w:val="bullet"/>
      <w:lvlText w:val=""/>
      <w:lvlJc w:val="left"/>
      <w:pPr>
        <w:tabs>
          <w:tab w:val="num" w:pos="5040"/>
        </w:tabs>
        <w:ind w:left="5040" w:hanging="360"/>
      </w:pPr>
      <w:rPr>
        <w:rFonts w:ascii="Symbol" w:hAnsi="Symbol" w:hint="default"/>
      </w:rPr>
    </w:lvl>
    <w:lvl w:ilvl="7" w:tplc="8D00B690" w:tentative="1">
      <w:start w:val="1"/>
      <w:numFmt w:val="bullet"/>
      <w:lvlText w:val="o"/>
      <w:lvlJc w:val="left"/>
      <w:pPr>
        <w:tabs>
          <w:tab w:val="num" w:pos="5760"/>
        </w:tabs>
        <w:ind w:left="5760" w:hanging="360"/>
      </w:pPr>
      <w:rPr>
        <w:rFonts w:ascii="Courier New" w:hAnsi="Courier New" w:cs="Courier New" w:hint="default"/>
      </w:rPr>
    </w:lvl>
    <w:lvl w:ilvl="8" w:tplc="355A33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576A9"/>
    <w:multiLevelType w:val="hybridMultilevel"/>
    <w:tmpl w:val="5964E942"/>
    <w:lvl w:ilvl="0" w:tplc="0C090001">
      <w:start w:val="1"/>
      <w:numFmt w:val="bullet"/>
      <w:lvlText w:val=""/>
      <w:lvlJc w:val="left"/>
      <w:pPr>
        <w:tabs>
          <w:tab w:val="num" w:pos="644"/>
        </w:tabs>
        <w:ind w:left="644" w:hanging="360"/>
      </w:pPr>
      <w:rPr>
        <w:rFonts w:ascii="Symbol" w:hAnsi="Symbol" w:hint="default"/>
        <w:color w:val="auto"/>
      </w:rPr>
    </w:lvl>
    <w:lvl w:ilvl="1" w:tplc="0C090001">
      <w:start w:val="1"/>
      <w:numFmt w:val="bullet"/>
      <w:lvlText w:val=""/>
      <w:lvlJc w:val="left"/>
      <w:pPr>
        <w:tabs>
          <w:tab w:val="num" w:pos="-76"/>
        </w:tabs>
        <w:ind w:left="-76" w:firstLine="360"/>
      </w:pPr>
      <w:rPr>
        <w:rFonts w:ascii="Symbol" w:hAnsi="Symbol" w:hint="default"/>
      </w:rPr>
    </w:lvl>
    <w:lvl w:ilvl="2" w:tplc="4D6C8D02">
      <w:start w:val="1"/>
      <w:numFmt w:val="bullet"/>
      <w:lvlText w:val=""/>
      <w:lvlJc w:val="left"/>
      <w:pPr>
        <w:tabs>
          <w:tab w:val="num" w:pos="2084"/>
        </w:tabs>
        <w:ind w:left="2084" w:hanging="360"/>
      </w:pPr>
      <w:rPr>
        <w:rFonts w:ascii="Wingdings" w:hAnsi="Wingdings" w:hint="default"/>
      </w:rPr>
    </w:lvl>
    <w:lvl w:ilvl="3" w:tplc="25102B90" w:tentative="1">
      <w:start w:val="1"/>
      <w:numFmt w:val="bullet"/>
      <w:lvlText w:val=""/>
      <w:lvlJc w:val="left"/>
      <w:pPr>
        <w:tabs>
          <w:tab w:val="num" w:pos="2804"/>
        </w:tabs>
        <w:ind w:left="2804" w:hanging="360"/>
      </w:pPr>
      <w:rPr>
        <w:rFonts w:ascii="Symbol" w:hAnsi="Symbol" w:hint="default"/>
      </w:rPr>
    </w:lvl>
    <w:lvl w:ilvl="4" w:tplc="9A9E42EC" w:tentative="1">
      <w:start w:val="1"/>
      <w:numFmt w:val="bullet"/>
      <w:lvlText w:val="o"/>
      <w:lvlJc w:val="left"/>
      <w:pPr>
        <w:tabs>
          <w:tab w:val="num" w:pos="3524"/>
        </w:tabs>
        <w:ind w:left="3524" w:hanging="360"/>
      </w:pPr>
      <w:rPr>
        <w:rFonts w:ascii="Courier New" w:hAnsi="Courier New" w:cs="Courier New" w:hint="default"/>
      </w:rPr>
    </w:lvl>
    <w:lvl w:ilvl="5" w:tplc="B0F41920" w:tentative="1">
      <w:start w:val="1"/>
      <w:numFmt w:val="bullet"/>
      <w:lvlText w:val=""/>
      <w:lvlJc w:val="left"/>
      <w:pPr>
        <w:tabs>
          <w:tab w:val="num" w:pos="4244"/>
        </w:tabs>
        <w:ind w:left="4244" w:hanging="360"/>
      </w:pPr>
      <w:rPr>
        <w:rFonts w:ascii="Wingdings" w:hAnsi="Wingdings" w:hint="default"/>
      </w:rPr>
    </w:lvl>
    <w:lvl w:ilvl="6" w:tplc="37622738" w:tentative="1">
      <w:start w:val="1"/>
      <w:numFmt w:val="bullet"/>
      <w:lvlText w:val=""/>
      <w:lvlJc w:val="left"/>
      <w:pPr>
        <w:tabs>
          <w:tab w:val="num" w:pos="4964"/>
        </w:tabs>
        <w:ind w:left="4964" w:hanging="360"/>
      </w:pPr>
      <w:rPr>
        <w:rFonts w:ascii="Symbol" w:hAnsi="Symbol" w:hint="default"/>
      </w:rPr>
    </w:lvl>
    <w:lvl w:ilvl="7" w:tplc="EB1E6EA6" w:tentative="1">
      <w:start w:val="1"/>
      <w:numFmt w:val="bullet"/>
      <w:lvlText w:val="o"/>
      <w:lvlJc w:val="left"/>
      <w:pPr>
        <w:tabs>
          <w:tab w:val="num" w:pos="5684"/>
        </w:tabs>
        <w:ind w:left="5684" w:hanging="360"/>
      </w:pPr>
      <w:rPr>
        <w:rFonts w:ascii="Courier New" w:hAnsi="Courier New" w:cs="Courier New" w:hint="default"/>
      </w:rPr>
    </w:lvl>
    <w:lvl w:ilvl="8" w:tplc="420C30D8"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C510A72"/>
    <w:multiLevelType w:val="hybridMultilevel"/>
    <w:tmpl w:val="BA443AB6"/>
    <w:lvl w:ilvl="0" w:tplc="7C2AF844">
      <w:start w:val="1"/>
      <w:numFmt w:val="bullet"/>
      <w:lvlText w:val=""/>
      <w:lvlJc w:val="left"/>
      <w:pPr>
        <w:tabs>
          <w:tab w:val="num" w:pos="720"/>
        </w:tabs>
        <w:ind w:left="720" w:hanging="360"/>
      </w:pPr>
      <w:rPr>
        <w:rFonts w:ascii="Wingdings" w:hAnsi="Wingdings" w:hint="default"/>
      </w:rPr>
    </w:lvl>
    <w:lvl w:ilvl="1" w:tplc="EB7458F6" w:tentative="1">
      <w:start w:val="1"/>
      <w:numFmt w:val="bullet"/>
      <w:lvlText w:val="o"/>
      <w:lvlJc w:val="left"/>
      <w:pPr>
        <w:tabs>
          <w:tab w:val="num" w:pos="1440"/>
        </w:tabs>
        <w:ind w:left="1440" w:hanging="360"/>
      </w:pPr>
      <w:rPr>
        <w:rFonts w:ascii="Courier New" w:hAnsi="Courier New" w:cs="Courier New" w:hint="default"/>
      </w:rPr>
    </w:lvl>
    <w:lvl w:ilvl="2" w:tplc="44DAD46A" w:tentative="1">
      <w:start w:val="1"/>
      <w:numFmt w:val="bullet"/>
      <w:lvlText w:val=""/>
      <w:lvlJc w:val="left"/>
      <w:pPr>
        <w:tabs>
          <w:tab w:val="num" w:pos="2160"/>
        </w:tabs>
        <w:ind w:left="2160" w:hanging="360"/>
      </w:pPr>
      <w:rPr>
        <w:rFonts w:ascii="Wingdings" w:hAnsi="Wingdings" w:hint="default"/>
      </w:rPr>
    </w:lvl>
    <w:lvl w:ilvl="3" w:tplc="903E22BE" w:tentative="1">
      <w:start w:val="1"/>
      <w:numFmt w:val="bullet"/>
      <w:lvlText w:val=""/>
      <w:lvlJc w:val="left"/>
      <w:pPr>
        <w:tabs>
          <w:tab w:val="num" w:pos="2880"/>
        </w:tabs>
        <w:ind w:left="2880" w:hanging="360"/>
      </w:pPr>
      <w:rPr>
        <w:rFonts w:ascii="Symbol" w:hAnsi="Symbol" w:hint="default"/>
      </w:rPr>
    </w:lvl>
    <w:lvl w:ilvl="4" w:tplc="472E04E4" w:tentative="1">
      <w:start w:val="1"/>
      <w:numFmt w:val="bullet"/>
      <w:lvlText w:val="o"/>
      <w:lvlJc w:val="left"/>
      <w:pPr>
        <w:tabs>
          <w:tab w:val="num" w:pos="3600"/>
        </w:tabs>
        <w:ind w:left="3600" w:hanging="360"/>
      </w:pPr>
      <w:rPr>
        <w:rFonts w:ascii="Courier New" w:hAnsi="Courier New" w:cs="Courier New" w:hint="default"/>
      </w:rPr>
    </w:lvl>
    <w:lvl w:ilvl="5" w:tplc="01A697A6" w:tentative="1">
      <w:start w:val="1"/>
      <w:numFmt w:val="bullet"/>
      <w:lvlText w:val=""/>
      <w:lvlJc w:val="left"/>
      <w:pPr>
        <w:tabs>
          <w:tab w:val="num" w:pos="4320"/>
        </w:tabs>
        <w:ind w:left="4320" w:hanging="360"/>
      </w:pPr>
      <w:rPr>
        <w:rFonts w:ascii="Wingdings" w:hAnsi="Wingdings" w:hint="default"/>
      </w:rPr>
    </w:lvl>
    <w:lvl w:ilvl="6" w:tplc="4D7E2CCA" w:tentative="1">
      <w:start w:val="1"/>
      <w:numFmt w:val="bullet"/>
      <w:lvlText w:val=""/>
      <w:lvlJc w:val="left"/>
      <w:pPr>
        <w:tabs>
          <w:tab w:val="num" w:pos="5040"/>
        </w:tabs>
        <w:ind w:left="5040" w:hanging="360"/>
      </w:pPr>
      <w:rPr>
        <w:rFonts w:ascii="Symbol" w:hAnsi="Symbol" w:hint="default"/>
      </w:rPr>
    </w:lvl>
    <w:lvl w:ilvl="7" w:tplc="B70AA9B2" w:tentative="1">
      <w:start w:val="1"/>
      <w:numFmt w:val="bullet"/>
      <w:lvlText w:val="o"/>
      <w:lvlJc w:val="left"/>
      <w:pPr>
        <w:tabs>
          <w:tab w:val="num" w:pos="5760"/>
        </w:tabs>
        <w:ind w:left="5760" w:hanging="360"/>
      </w:pPr>
      <w:rPr>
        <w:rFonts w:ascii="Courier New" w:hAnsi="Courier New" w:cs="Courier New" w:hint="default"/>
      </w:rPr>
    </w:lvl>
    <w:lvl w:ilvl="8" w:tplc="B4AE2F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71294"/>
    <w:multiLevelType w:val="multilevel"/>
    <w:tmpl w:val="F4A284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6"/>
  </w:num>
  <w:num w:numId="6">
    <w:abstractNumId w:val="1"/>
  </w:num>
  <w:num w:numId="7">
    <w:abstractNumId w:val="0"/>
  </w:num>
  <w:num w:numId="8">
    <w:abstractNumId w:val="6"/>
  </w:num>
  <w:num w:numId="9">
    <w:abstractNumId w:val="2"/>
  </w:num>
  <w:num w:numId="10">
    <w:abstractNumId w:val="4"/>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08"/>
    <w:rsid w:val="00041ADA"/>
    <w:rsid w:val="000508E4"/>
    <w:rsid w:val="000F3CE7"/>
    <w:rsid w:val="001E42E5"/>
    <w:rsid w:val="00292360"/>
    <w:rsid w:val="003047FC"/>
    <w:rsid w:val="003409D1"/>
    <w:rsid w:val="00433F9A"/>
    <w:rsid w:val="004552E0"/>
    <w:rsid w:val="005748A1"/>
    <w:rsid w:val="00610E1B"/>
    <w:rsid w:val="00616478"/>
    <w:rsid w:val="008175C8"/>
    <w:rsid w:val="008E5F70"/>
    <w:rsid w:val="008F011D"/>
    <w:rsid w:val="009104F9"/>
    <w:rsid w:val="009F72D0"/>
    <w:rsid w:val="00A13E16"/>
    <w:rsid w:val="00A20BEA"/>
    <w:rsid w:val="00AB08E3"/>
    <w:rsid w:val="00AB62C8"/>
    <w:rsid w:val="00B0445D"/>
    <w:rsid w:val="00B26F6A"/>
    <w:rsid w:val="00B62C1D"/>
    <w:rsid w:val="00C34397"/>
    <w:rsid w:val="00D61E17"/>
    <w:rsid w:val="00DC4D08"/>
    <w:rsid w:val="00E320F5"/>
    <w:rsid w:val="00E50727"/>
    <w:rsid w:val="00EA1AA5"/>
    <w:rsid w:val="00EA5FF3"/>
    <w:rsid w:val="00EC041B"/>
    <w:rsid w:val="00EC3B27"/>
    <w:rsid w:val="00F402E2"/>
    <w:rsid w:val="00F62F8C"/>
    <w:rsid w:val="00F81EFD"/>
    <w:rsid w:val="00FA26ED"/>
    <w:rsid w:val="00FD37EA"/>
    <w:rsid w:val="00FF0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3CE3CA57"/>
  <w15:docId w15:val="{1BDBF903-976F-4537-AFAE-87A7E5EC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4">
    <w:name w:val="heading 4"/>
    <w:basedOn w:val="Normal"/>
    <w:next w:val="Normal"/>
    <w:qFormat/>
    <w:pPr>
      <w:keepNext/>
      <w:autoSpaceDE w:val="0"/>
      <w:autoSpaceDN w:val="0"/>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AHeading">
    <w:name w:val="toa heading"/>
    <w:basedOn w:val="Normal"/>
    <w:next w:val="Normal"/>
    <w:semiHidden/>
    <w:pPr>
      <w:tabs>
        <w:tab w:val="left" w:pos="9000"/>
        <w:tab w:val="right" w:pos="9360"/>
      </w:tabs>
      <w:suppressAutoHyphens/>
      <w:spacing w:before="60" w:after="120"/>
      <w:jc w:val="both"/>
    </w:pPr>
    <w:rPr>
      <w:rFonts w:ascii="Helv 10pt" w:hAnsi="Helv 10pt"/>
      <w:snapToGrid w:val="0"/>
      <w:kern w:val="20"/>
      <w:lang w:val="en-US" w:eastAsia="en-US"/>
    </w:rPr>
  </w:style>
  <w:style w:type="paragraph" w:customStyle="1" w:styleId="OHSAdvtext">
    <w:name w:val="OHS Adv text"/>
    <w:basedOn w:val="Normal"/>
    <w:pPr>
      <w:spacing w:before="120"/>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C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ame">
    <w:name w:val="FormName"/>
    <w:link w:val="FormNameChar"/>
    <w:qFormat/>
    <w:rsid w:val="00292360"/>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292360"/>
    <w:rPr>
      <w:rFonts w:ascii="Arial" w:eastAsia="Calibri" w:hAnsi="Arial" w:cs="Arial"/>
      <w:b/>
      <w:noProof/>
      <w:color w:val="004EA8"/>
      <w:sz w:val="24"/>
      <w:szCs w:val="24"/>
    </w:rPr>
  </w:style>
  <w:style w:type="character" w:customStyle="1" w:styleId="FooterChar">
    <w:name w:val="Footer Char"/>
    <w:basedOn w:val="DefaultParagraphFont"/>
    <w:link w:val="Footer"/>
    <w:uiPriority w:val="99"/>
    <w:rsid w:val="005748A1"/>
    <w:rPr>
      <w:rFonts w:ascii="Arial" w:hAnsi="Arial"/>
      <w:sz w:val="22"/>
    </w:rPr>
  </w:style>
  <w:style w:type="table" w:customStyle="1" w:styleId="TableGrid1">
    <w:name w:val="Table Grid1"/>
    <w:basedOn w:val="TableNormal"/>
    <w:next w:val="TableGrid"/>
    <w:uiPriority w:val="39"/>
    <w:rsid w:val="009104F9"/>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568">
      <w:bodyDiv w:val="1"/>
      <w:marLeft w:val="0"/>
      <w:marRight w:val="0"/>
      <w:marTop w:val="0"/>
      <w:marBottom w:val="0"/>
      <w:divBdr>
        <w:top w:val="none" w:sz="0" w:space="0" w:color="auto"/>
        <w:left w:val="none" w:sz="0" w:space="0" w:color="auto"/>
        <w:bottom w:val="none" w:sz="0" w:space="0" w:color="auto"/>
        <w:right w:val="none" w:sz="0" w:space="0" w:color="auto"/>
      </w:divBdr>
    </w:div>
    <w:div w:id="174273328">
      <w:bodyDiv w:val="1"/>
      <w:marLeft w:val="0"/>
      <w:marRight w:val="0"/>
      <w:marTop w:val="0"/>
      <w:marBottom w:val="0"/>
      <w:divBdr>
        <w:top w:val="none" w:sz="0" w:space="0" w:color="auto"/>
        <w:left w:val="none" w:sz="0" w:space="0" w:color="auto"/>
        <w:bottom w:val="none" w:sz="0" w:space="0" w:color="auto"/>
        <w:right w:val="none" w:sz="0" w:space="0" w:color="auto"/>
      </w:divBdr>
    </w:div>
    <w:div w:id="193200679">
      <w:bodyDiv w:val="1"/>
      <w:marLeft w:val="0"/>
      <w:marRight w:val="0"/>
      <w:marTop w:val="0"/>
      <w:marBottom w:val="0"/>
      <w:divBdr>
        <w:top w:val="none" w:sz="0" w:space="0" w:color="auto"/>
        <w:left w:val="none" w:sz="0" w:space="0" w:color="auto"/>
        <w:bottom w:val="none" w:sz="0" w:space="0" w:color="auto"/>
        <w:right w:val="none" w:sz="0" w:space="0" w:color="auto"/>
      </w:divBdr>
    </w:div>
    <w:div w:id="283658509">
      <w:bodyDiv w:val="1"/>
      <w:marLeft w:val="0"/>
      <w:marRight w:val="0"/>
      <w:marTop w:val="0"/>
      <w:marBottom w:val="0"/>
      <w:divBdr>
        <w:top w:val="none" w:sz="0" w:space="0" w:color="auto"/>
        <w:left w:val="none" w:sz="0" w:space="0" w:color="auto"/>
        <w:bottom w:val="none" w:sz="0" w:space="0" w:color="auto"/>
        <w:right w:val="none" w:sz="0" w:space="0" w:color="auto"/>
      </w:divBdr>
    </w:div>
    <w:div w:id="305476887">
      <w:bodyDiv w:val="1"/>
      <w:marLeft w:val="0"/>
      <w:marRight w:val="0"/>
      <w:marTop w:val="0"/>
      <w:marBottom w:val="0"/>
      <w:divBdr>
        <w:top w:val="none" w:sz="0" w:space="0" w:color="auto"/>
        <w:left w:val="none" w:sz="0" w:space="0" w:color="auto"/>
        <w:bottom w:val="none" w:sz="0" w:space="0" w:color="auto"/>
        <w:right w:val="none" w:sz="0" w:space="0" w:color="auto"/>
      </w:divBdr>
    </w:div>
    <w:div w:id="316690086">
      <w:bodyDiv w:val="1"/>
      <w:marLeft w:val="0"/>
      <w:marRight w:val="0"/>
      <w:marTop w:val="0"/>
      <w:marBottom w:val="0"/>
      <w:divBdr>
        <w:top w:val="none" w:sz="0" w:space="0" w:color="auto"/>
        <w:left w:val="none" w:sz="0" w:space="0" w:color="auto"/>
        <w:bottom w:val="none" w:sz="0" w:space="0" w:color="auto"/>
        <w:right w:val="none" w:sz="0" w:space="0" w:color="auto"/>
      </w:divBdr>
    </w:div>
    <w:div w:id="387270295">
      <w:bodyDiv w:val="1"/>
      <w:marLeft w:val="0"/>
      <w:marRight w:val="0"/>
      <w:marTop w:val="0"/>
      <w:marBottom w:val="0"/>
      <w:divBdr>
        <w:top w:val="none" w:sz="0" w:space="0" w:color="auto"/>
        <w:left w:val="none" w:sz="0" w:space="0" w:color="auto"/>
        <w:bottom w:val="none" w:sz="0" w:space="0" w:color="auto"/>
        <w:right w:val="none" w:sz="0" w:space="0" w:color="auto"/>
      </w:divBdr>
    </w:div>
    <w:div w:id="457720191">
      <w:bodyDiv w:val="1"/>
      <w:marLeft w:val="0"/>
      <w:marRight w:val="0"/>
      <w:marTop w:val="0"/>
      <w:marBottom w:val="0"/>
      <w:divBdr>
        <w:top w:val="none" w:sz="0" w:space="0" w:color="auto"/>
        <w:left w:val="none" w:sz="0" w:space="0" w:color="auto"/>
        <w:bottom w:val="none" w:sz="0" w:space="0" w:color="auto"/>
        <w:right w:val="none" w:sz="0" w:space="0" w:color="auto"/>
      </w:divBdr>
    </w:div>
    <w:div w:id="508251510">
      <w:bodyDiv w:val="1"/>
      <w:marLeft w:val="0"/>
      <w:marRight w:val="0"/>
      <w:marTop w:val="0"/>
      <w:marBottom w:val="0"/>
      <w:divBdr>
        <w:top w:val="none" w:sz="0" w:space="0" w:color="auto"/>
        <w:left w:val="none" w:sz="0" w:space="0" w:color="auto"/>
        <w:bottom w:val="none" w:sz="0" w:space="0" w:color="auto"/>
        <w:right w:val="none" w:sz="0" w:space="0" w:color="auto"/>
      </w:divBdr>
    </w:div>
    <w:div w:id="541477041">
      <w:bodyDiv w:val="1"/>
      <w:marLeft w:val="0"/>
      <w:marRight w:val="0"/>
      <w:marTop w:val="0"/>
      <w:marBottom w:val="0"/>
      <w:divBdr>
        <w:top w:val="none" w:sz="0" w:space="0" w:color="auto"/>
        <w:left w:val="none" w:sz="0" w:space="0" w:color="auto"/>
        <w:bottom w:val="none" w:sz="0" w:space="0" w:color="auto"/>
        <w:right w:val="none" w:sz="0" w:space="0" w:color="auto"/>
      </w:divBdr>
    </w:div>
    <w:div w:id="712191493">
      <w:bodyDiv w:val="1"/>
      <w:marLeft w:val="0"/>
      <w:marRight w:val="0"/>
      <w:marTop w:val="0"/>
      <w:marBottom w:val="0"/>
      <w:divBdr>
        <w:top w:val="none" w:sz="0" w:space="0" w:color="auto"/>
        <w:left w:val="none" w:sz="0" w:space="0" w:color="auto"/>
        <w:bottom w:val="none" w:sz="0" w:space="0" w:color="auto"/>
        <w:right w:val="none" w:sz="0" w:space="0" w:color="auto"/>
      </w:divBdr>
    </w:div>
    <w:div w:id="804276324">
      <w:bodyDiv w:val="1"/>
      <w:marLeft w:val="0"/>
      <w:marRight w:val="0"/>
      <w:marTop w:val="0"/>
      <w:marBottom w:val="0"/>
      <w:divBdr>
        <w:top w:val="none" w:sz="0" w:space="0" w:color="auto"/>
        <w:left w:val="none" w:sz="0" w:space="0" w:color="auto"/>
        <w:bottom w:val="none" w:sz="0" w:space="0" w:color="auto"/>
        <w:right w:val="none" w:sz="0" w:space="0" w:color="auto"/>
      </w:divBdr>
    </w:div>
    <w:div w:id="825784579">
      <w:bodyDiv w:val="1"/>
      <w:marLeft w:val="0"/>
      <w:marRight w:val="0"/>
      <w:marTop w:val="0"/>
      <w:marBottom w:val="0"/>
      <w:divBdr>
        <w:top w:val="none" w:sz="0" w:space="0" w:color="auto"/>
        <w:left w:val="none" w:sz="0" w:space="0" w:color="auto"/>
        <w:bottom w:val="none" w:sz="0" w:space="0" w:color="auto"/>
        <w:right w:val="none" w:sz="0" w:space="0" w:color="auto"/>
      </w:divBdr>
    </w:div>
    <w:div w:id="832794058">
      <w:bodyDiv w:val="1"/>
      <w:marLeft w:val="0"/>
      <w:marRight w:val="0"/>
      <w:marTop w:val="0"/>
      <w:marBottom w:val="0"/>
      <w:divBdr>
        <w:top w:val="none" w:sz="0" w:space="0" w:color="auto"/>
        <w:left w:val="none" w:sz="0" w:space="0" w:color="auto"/>
        <w:bottom w:val="none" w:sz="0" w:space="0" w:color="auto"/>
        <w:right w:val="none" w:sz="0" w:space="0" w:color="auto"/>
      </w:divBdr>
    </w:div>
    <w:div w:id="889539666">
      <w:bodyDiv w:val="1"/>
      <w:marLeft w:val="0"/>
      <w:marRight w:val="0"/>
      <w:marTop w:val="0"/>
      <w:marBottom w:val="0"/>
      <w:divBdr>
        <w:top w:val="none" w:sz="0" w:space="0" w:color="auto"/>
        <w:left w:val="none" w:sz="0" w:space="0" w:color="auto"/>
        <w:bottom w:val="none" w:sz="0" w:space="0" w:color="auto"/>
        <w:right w:val="none" w:sz="0" w:space="0" w:color="auto"/>
      </w:divBdr>
    </w:div>
    <w:div w:id="992416605">
      <w:bodyDiv w:val="1"/>
      <w:marLeft w:val="0"/>
      <w:marRight w:val="0"/>
      <w:marTop w:val="0"/>
      <w:marBottom w:val="0"/>
      <w:divBdr>
        <w:top w:val="none" w:sz="0" w:space="0" w:color="auto"/>
        <w:left w:val="none" w:sz="0" w:space="0" w:color="auto"/>
        <w:bottom w:val="none" w:sz="0" w:space="0" w:color="auto"/>
        <w:right w:val="none" w:sz="0" w:space="0" w:color="auto"/>
      </w:divBdr>
    </w:div>
    <w:div w:id="1015692742">
      <w:bodyDiv w:val="1"/>
      <w:marLeft w:val="0"/>
      <w:marRight w:val="0"/>
      <w:marTop w:val="0"/>
      <w:marBottom w:val="0"/>
      <w:divBdr>
        <w:top w:val="none" w:sz="0" w:space="0" w:color="auto"/>
        <w:left w:val="none" w:sz="0" w:space="0" w:color="auto"/>
        <w:bottom w:val="none" w:sz="0" w:space="0" w:color="auto"/>
        <w:right w:val="none" w:sz="0" w:space="0" w:color="auto"/>
      </w:divBdr>
    </w:div>
    <w:div w:id="1180899710">
      <w:bodyDiv w:val="1"/>
      <w:marLeft w:val="0"/>
      <w:marRight w:val="0"/>
      <w:marTop w:val="0"/>
      <w:marBottom w:val="0"/>
      <w:divBdr>
        <w:top w:val="none" w:sz="0" w:space="0" w:color="auto"/>
        <w:left w:val="none" w:sz="0" w:space="0" w:color="auto"/>
        <w:bottom w:val="none" w:sz="0" w:space="0" w:color="auto"/>
        <w:right w:val="none" w:sz="0" w:space="0" w:color="auto"/>
      </w:divBdr>
    </w:div>
    <w:div w:id="1249541707">
      <w:bodyDiv w:val="1"/>
      <w:marLeft w:val="0"/>
      <w:marRight w:val="0"/>
      <w:marTop w:val="0"/>
      <w:marBottom w:val="0"/>
      <w:divBdr>
        <w:top w:val="none" w:sz="0" w:space="0" w:color="auto"/>
        <w:left w:val="none" w:sz="0" w:space="0" w:color="auto"/>
        <w:bottom w:val="none" w:sz="0" w:space="0" w:color="auto"/>
        <w:right w:val="none" w:sz="0" w:space="0" w:color="auto"/>
      </w:divBdr>
    </w:div>
    <w:div w:id="1281231084">
      <w:bodyDiv w:val="1"/>
      <w:marLeft w:val="0"/>
      <w:marRight w:val="0"/>
      <w:marTop w:val="0"/>
      <w:marBottom w:val="0"/>
      <w:divBdr>
        <w:top w:val="none" w:sz="0" w:space="0" w:color="auto"/>
        <w:left w:val="none" w:sz="0" w:space="0" w:color="auto"/>
        <w:bottom w:val="none" w:sz="0" w:space="0" w:color="auto"/>
        <w:right w:val="none" w:sz="0" w:space="0" w:color="auto"/>
      </w:divBdr>
    </w:div>
    <w:div w:id="1303346293">
      <w:bodyDiv w:val="1"/>
      <w:marLeft w:val="0"/>
      <w:marRight w:val="0"/>
      <w:marTop w:val="0"/>
      <w:marBottom w:val="0"/>
      <w:divBdr>
        <w:top w:val="none" w:sz="0" w:space="0" w:color="auto"/>
        <w:left w:val="none" w:sz="0" w:space="0" w:color="auto"/>
        <w:bottom w:val="none" w:sz="0" w:space="0" w:color="auto"/>
        <w:right w:val="none" w:sz="0" w:space="0" w:color="auto"/>
      </w:divBdr>
    </w:div>
    <w:div w:id="1319843510">
      <w:bodyDiv w:val="1"/>
      <w:marLeft w:val="0"/>
      <w:marRight w:val="0"/>
      <w:marTop w:val="0"/>
      <w:marBottom w:val="0"/>
      <w:divBdr>
        <w:top w:val="none" w:sz="0" w:space="0" w:color="auto"/>
        <w:left w:val="none" w:sz="0" w:space="0" w:color="auto"/>
        <w:bottom w:val="none" w:sz="0" w:space="0" w:color="auto"/>
        <w:right w:val="none" w:sz="0" w:space="0" w:color="auto"/>
      </w:divBdr>
    </w:div>
    <w:div w:id="1452940261">
      <w:bodyDiv w:val="1"/>
      <w:marLeft w:val="0"/>
      <w:marRight w:val="0"/>
      <w:marTop w:val="0"/>
      <w:marBottom w:val="0"/>
      <w:divBdr>
        <w:top w:val="none" w:sz="0" w:space="0" w:color="auto"/>
        <w:left w:val="none" w:sz="0" w:space="0" w:color="auto"/>
        <w:bottom w:val="none" w:sz="0" w:space="0" w:color="auto"/>
        <w:right w:val="none" w:sz="0" w:space="0" w:color="auto"/>
      </w:divBdr>
    </w:div>
    <w:div w:id="1454788635">
      <w:bodyDiv w:val="1"/>
      <w:marLeft w:val="0"/>
      <w:marRight w:val="0"/>
      <w:marTop w:val="0"/>
      <w:marBottom w:val="0"/>
      <w:divBdr>
        <w:top w:val="none" w:sz="0" w:space="0" w:color="auto"/>
        <w:left w:val="none" w:sz="0" w:space="0" w:color="auto"/>
        <w:bottom w:val="none" w:sz="0" w:space="0" w:color="auto"/>
        <w:right w:val="none" w:sz="0" w:space="0" w:color="auto"/>
      </w:divBdr>
    </w:div>
    <w:div w:id="1536582463">
      <w:bodyDiv w:val="1"/>
      <w:marLeft w:val="0"/>
      <w:marRight w:val="0"/>
      <w:marTop w:val="0"/>
      <w:marBottom w:val="0"/>
      <w:divBdr>
        <w:top w:val="none" w:sz="0" w:space="0" w:color="auto"/>
        <w:left w:val="none" w:sz="0" w:space="0" w:color="auto"/>
        <w:bottom w:val="none" w:sz="0" w:space="0" w:color="auto"/>
        <w:right w:val="none" w:sz="0" w:space="0" w:color="auto"/>
      </w:divBdr>
    </w:div>
    <w:div w:id="1581258465">
      <w:bodyDiv w:val="1"/>
      <w:marLeft w:val="0"/>
      <w:marRight w:val="0"/>
      <w:marTop w:val="0"/>
      <w:marBottom w:val="0"/>
      <w:divBdr>
        <w:top w:val="none" w:sz="0" w:space="0" w:color="auto"/>
        <w:left w:val="none" w:sz="0" w:space="0" w:color="auto"/>
        <w:bottom w:val="none" w:sz="0" w:space="0" w:color="auto"/>
        <w:right w:val="none" w:sz="0" w:space="0" w:color="auto"/>
      </w:divBdr>
    </w:div>
    <w:div w:id="1622148196">
      <w:bodyDiv w:val="1"/>
      <w:marLeft w:val="0"/>
      <w:marRight w:val="0"/>
      <w:marTop w:val="0"/>
      <w:marBottom w:val="0"/>
      <w:divBdr>
        <w:top w:val="none" w:sz="0" w:space="0" w:color="auto"/>
        <w:left w:val="none" w:sz="0" w:space="0" w:color="auto"/>
        <w:bottom w:val="none" w:sz="0" w:space="0" w:color="auto"/>
        <w:right w:val="none" w:sz="0" w:space="0" w:color="auto"/>
      </w:divBdr>
    </w:div>
    <w:div w:id="1653558803">
      <w:bodyDiv w:val="1"/>
      <w:marLeft w:val="0"/>
      <w:marRight w:val="0"/>
      <w:marTop w:val="0"/>
      <w:marBottom w:val="0"/>
      <w:divBdr>
        <w:top w:val="none" w:sz="0" w:space="0" w:color="auto"/>
        <w:left w:val="none" w:sz="0" w:space="0" w:color="auto"/>
        <w:bottom w:val="none" w:sz="0" w:space="0" w:color="auto"/>
        <w:right w:val="none" w:sz="0" w:space="0" w:color="auto"/>
      </w:divBdr>
    </w:div>
    <w:div w:id="1662539874">
      <w:bodyDiv w:val="1"/>
      <w:marLeft w:val="0"/>
      <w:marRight w:val="0"/>
      <w:marTop w:val="0"/>
      <w:marBottom w:val="0"/>
      <w:divBdr>
        <w:top w:val="none" w:sz="0" w:space="0" w:color="auto"/>
        <w:left w:val="none" w:sz="0" w:space="0" w:color="auto"/>
        <w:bottom w:val="none" w:sz="0" w:space="0" w:color="auto"/>
        <w:right w:val="none" w:sz="0" w:space="0" w:color="auto"/>
      </w:divBdr>
    </w:div>
    <w:div w:id="1751192927">
      <w:bodyDiv w:val="1"/>
      <w:marLeft w:val="0"/>
      <w:marRight w:val="0"/>
      <w:marTop w:val="0"/>
      <w:marBottom w:val="0"/>
      <w:divBdr>
        <w:top w:val="none" w:sz="0" w:space="0" w:color="auto"/>
        <w:left w:val="none" w:sz="0" w:space="0" w:color="auto"/>
        <w:bottom w:val="none" w:sz="0" w:space="0" w:color="auto"/>
        <w:right w:val="none" w:sz="0" w:space="0" w:color="auto"/>
      </w:divBdr>
    </w:div>
    <w:div w:id="1784613999">
      <w:bodyDiv w:val="1"/>
      <w:marLeft w:val="0"/>
      <w:marRight w:val="0"/>
      <w:marTop w:val="0"/>
      <w:marBottom w:val="0"/>
      <w:divBdr>
        <w:top w:val="none" w:sz="0" w:space="0" w:color="auto"/>
        <w:left w:val="none" w:sz="0" w:space="0" w:color="auto"/>
        <w:bottom w:val="none" w:sz="0" w:space="0" w:color="auto"/>
        <w:right w:val="none" w:sz="0" w:space="0" w:color="auto"/>
      </w:divBdr>
    </w:div>
    <w:div w:id="1862353116">
      <w:bodyDiv w:val="1"/>
      <w:marLeft w:val="0"/>
      <w:marRight w:val="0"/>
      <w:marTop w:val="0"/>
      <w:marBottom w:val="0"/>
      <w:divBdr>
        <w:top w:val="none" w:sz="0" w:space="0" w:color="auto"/>
        <w:left w:val="none" w:sz="0" w:space="0" w:color="auto"/>
        <w:bottom w:val="none" w:sz="0" w:space="0" w:color="auto"/>
        <w:right w:val="none" w:sz="0" w:space="0" w:color="auto"/>
      </w:divBdr>
    </w:div>
    <w:div w:id="20581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class="ExternalClass5D7C8BF2CAB947C99D2759642B6D9F0F"&gt;&lt;p&gt;​ride on lawn mower, safe work procedure&lt;/p&gt;&lt;/div&gt;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8E4ED-7B82-4428-BC20-2D5207EBC37C}">
  <ds:schemaRefs>
    <ds:schemaRef ds:uri="84571637-c7f9-44a1-95b1-d459eb7afb4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cb9114c1-daad-44dd-acad-30f4246641f2"/>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076F67A-1E96-439A-A007-7D65A8546B13}">
  <ds:schemaRefs>
    <ds:schemaRef ds:uri="http://schemas.microsoft.com/office/2006/metadata/longProperties"/>
  </ds:schemaRefs>
</ds:datastoreItem>
</file>

<file path=customXml/itemProps3.xml><?xml version="1.0" encoding="utf-8"?>
<ds:datastoreItem xmlns:ds="http://schemas.openxmlformats.org/officeDocument/2006/customXml" ds:itemID="{B74A5695-AE18-4D3D-B87A-9BC0520D4B2A}">
  <ds:schemaRefs>
    <ds:schemaRef ds:uri="http://schemas.microsoft.com/sharepoint/v3/contenttype/forms"/>
  </ds:schemaRefs>
</ds:datastoreItem>
</file>

<file path=customXml/itemProps4.xml><?xml version="1.0" encoding="utf-8"?>
<ds:datastoreItem xmlns:ds="http://schemas.openxmlformats.org/officeDocument/2006/customXml" ds:itemID="{BC478BF5-2C82-4211-9E65-3AB2443D5FC4}"/>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1739</Characters>
  <Application>Microsoft Office Word</Application>
  <DocSecurity>0</DocSecurity>
  <Lines>86</Lines>
  <Paragraphs>66</Paragraphs>
  <ScaleCrop>false</ScaleCrop>
  <HeadingPairs>
    <vt:vector size="2" baseType="variant">
      <vt:variant>
        <vt:lpstr>Title</vt:lpstr>
      </vt:variant>
      <vt:variant>
        <vt:i4>1</vt:i4>
      </vt:variant>
    </vt:vector>
  </HeadingPairs>
  <TitlesOfParts>
    <vt:vector size="1" baseType="lpstr">
      <vt:lpstr>Safe Work Procedure Template - Ride on Lawn Mower</vt:lpstr>
    </vt:vector>
  </TitlesOfParts>
  <Company>Department of Education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Template - Ride on Lawn Mower</dc:title>
  <dc:creator>00844851</dc:creator>
  <cp:lastModifiedBy>Ravindran, Matthew</cp:lastModifiedBy>
  <cp:revision>2</cp:revision>
  <cp:lastPrinted>2009-04-23T00:03:00Z</cp:lastPrinted>
  <dcterms:created xsi:type="dcterms:W3CDTF">2023-02-07T04:46:00Z</dcterms:created>
  <dcterms:modified xsi:type="dcterms:W3CDTF">2023-02-07T04:46:00Z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personal protection</vt:lpwstr>
  </property>
  <property fmtid="{D5CDD505-2E9C-101B-9397-08002B2CF9AE}" pid="6" name="Category 4">
    <vt:lpwstr>manual handling injuries</vt:lpwstr>
  </property>
  <property fmtid="{D5CDD505-2E9C-101B-9397-08002B2CF9AE}" pid="7" name="Category 2">
    <vt:lpwstr>generic safe work procedure</vt:lpwstr>
  </property>
  <property fmtid="{D5CDD505-2E9C-101B-9397-08002B2CF9AE}" pid="8" name="Category 6">
    <vt:lpwstr>cutting</vt:lpwstr>
  </property>
  <property fmtid="{D5CDD505-2E9C-101B-9397-08002B2CF9AE}" pid="9" name="DEECD_Audience">
    <vt:lpwstr>118;#Principals|a4f56333-bce8-49bd-95df-bc27ddd10ec3</vt:lpwstr>
  </property>
  <property fmtid="{D5CDD505-2E9C-101B-9397-08002B2CF9AE}" pid="10" name="RoutingRuleDescription">
    <vt:lpwstr>Generic Safe Work Procedure template with directions on safely using a chainsaw (electric)</vt:lpwstr>
  </property>
  <property fmtid="{D5CDD505-2E9C-101B-9397-08002B2CF9AE}" pid="11" name="Category 3">
    <vt:lpwstr>identifying hazards</vt:lpwstr>
  </property>
  <property fmtid="{D5CDD505-2E9C-101B-9397-08002B2CF9AE}" pid="12" name="DEECD_ItemType">
    <vt:lpwstr>99;#Form / Template|128fc848-3335-484e-aa10-c13e61aabf0c</vt:lpwstr>
  </property>
  <property fmtid="{D5CDD505-2E9C-101B-9397-08002B2CF9AE}" pid="13" name="Category 1">
    <vt:lpwstr>operation of chain saw (electric)</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782900.000000000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2023-02-07T04:42:37Z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087ac71b-c603-4170-8e73-8882d31fbb42</vt:lpwstr>
  </property>
  <property fmtid="{D5CDD505-2E9C-101B-9397-08002B2CF9AE}" pid="27" name="MSIP_Label_38f1469a-2c2a-4aee-b92b-090d4c5468ff_ContentBits">
    <vt:lpwstr>0</vt:lpwstr>
  </property>
</Properties>
</file>