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D2235B" w:rsidRPr="006758C9" w:rsidTr="002D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b w:val="0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b w:val="0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b w:val="0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2D7914">
        <w:trPr>
          <w:trHeight w:val="741"/>
        </w:trPr>
        <w:tc>
          <w:tcPr>
            <w:tcW w:w="2082" w:type="pct"/>
          </w:tcPr>
          <w:p w:rsidR="00B6728D" w:rsidRPr="00B2384B" w:rsidRDefault="00B6728D" w:rsidP="00CC063D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CC063D" w:rsidRPr="00E700F7">
              <w:rPr>
                <w:rFonts w:cs="Arial"/>
                <w:b/>
                <w:szCs w:val="22"/>
              </w:rPr>
              <w:t>Metal Cutting Horizontal Bands</w:t>
            </w:r>
            <w:r w:rsidR="00B2384B" w:rsidRPr="00E700F7">
              <w:rPr>
                <w:rFonts w:cs="Arial"/>
                <w:b/>
                <w:szCs w:val="22"/>
              </w:rPr>
              <w:t>aw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2D7914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2D7914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2D7914">
        <w:trPr>
          <w:trHeight w:val="3402"/>
        </w:trPr>
        <w:tc>
          <w:tcPr>
            <w:tcW w:w="2082" w:type="pct"/>
          </w:tcPr>
          <w:p w:rsidR="00B6728D" w:rsidRPr="006758C9" w:rsidRDefault="00CC063D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38325" cy="2447925"/>
                  <wp:effectExtent l="0" t="0" r="9525" b="9525"/>
                  <wp:docPr id="2" name="Picture 2" descr="Metal Cutting Horizontal Bandsaw&#10;&#10;Description: http://www.wikco.com/images/bs120plarge1.jpg" title="Metal Cutting Horizontal Band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wikco.com/images/bs120plar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CC063D" w:rsidRPr="00CC063D" w:rsidRDefault="00CC063D" w:rsidP="00CC063D">
            <w:pPr>
              <w:pStyle w:val="NormalWeb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CC063D">
              <w:rPr>
                <w:rFonts w:ascii="Arial" w:hAnsi="Arial" w:cs="Arial"/>
                <w:sz w:val="22"/>
                <w:szCs w:val="20"/>
                <w:lang w:val="en"/>
              </w:rPr>
              <w:t xml:space="preserve">A metal cutting horizontal bandsaw is a power tool which uses a blade consisting of a continuous band of metal with teeth along one edge to cut various work pieces. </w:t>
            </w:r>
          </w:p>
          <w:p w:rsidR="00CC063D" w:rsidRPr="00CC063D" w:rsidRDefault="00CC063D" w:rsidP="00CC063D">
            <w:pPr>
              <w:pStyle w:val="NormalWeb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CC063D">
              <w:rPr>
                <w:rFonts w:ascii="Arial" w:hAnsi="Arial" w:cs="Arial"/>
                <w:sz w:val="22"/>
                <w:szCs w:val="20"/>
                <w:lang w:val="en"/>
              </w:rPr>
              <w:t>The band rides on two wheels rotating in the same plane. The band saw produces uniform cutting action as a result of an evenly distributed tooth load.</w:t>
            </w:r>
          </w:p>
          <w:p w:rsidR="00B6728D" w:rsidRPr="006758C9" w:rsidRDefault="00B6728D" w:rsidP="00CC063D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(refer to appropriate subsections)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CC063D" w:rsidRPr="00CC063D" w:rsidRDefault="00CC063D" w:rsidP="00CC063D">
            <w:pPr>
              <w:numPr>
                <w:ilvl w:val="0"/>
                <w:numId w:val="48"/>
              </w:numPr>
              <w:spacing w:before="40" w:after="40"/>
            </w:pPr>
            <w:r w:rsidRPr="00CC063D">
              <w:t>Entanglement</w:t>
            </w:r>
          </w:p>
          <w:p w:rsidR="00CC063D" w:rsidRPr="00CC063D" w:rsidRDefault="00CC063D" w:rsidP="00CC063D">
            <w:pPr>
              <w:numPr>
                <w:ilvl w:val="0"/>
                <w:numId w:val="48"/>
              </w:numPr>
              <w:spacing w:before="40" w:after="40"/>
            </w:pPr>
            <w:r w:rsidRPr="00CC063D">
              <w:t xml:space="preserve">Impact  and cutting </w:t>
            </w:r>
          </w:p>
          <w:p w:rsidR="00CC063D" w:rsidRPr="00CC063D" w:rsidRDefault="00CC063D" w:rsidP="00CC063D">
            <w:pPr>
              <w:numPr>
                <w:ilvl w:val="0"/>
                <w:numId w:val="48"/>
              </w:numPr>
              <w:spacing w:before="40" w:after="40"/>
            </w:pPr>
            <w:r w:rsidRPr="00CC063D">
              <w:t>Electricity</w:t>
            </w:r>
          </w:p>
          <w:p w:rsidR="00CC063D" w:rsidRPr="00CC063D" w:rsidRDefault="00CC063D" w:rsidP="00CC063D">
            <w:pPr>
              <w:numPr>
                <w:ilvl w:val="0"/>
                <w:numId w:val="48"/>
              </w:numPr>
              <w:spacing w:before="40" w:after="40"/>
            </w:pPr>
            <w:r w:rsidRPr="00CC063D">
              <w:t>Ergonomics</w:t>
            </w:r>
          </w:p>
          <w:p w:rsidR="00CC063D" w:rsidRPr="00CC063D" w:rsidRDefault="00CC063D" w:rsidP="00CC063D">
            <w:pPr>
              <w:numPr>
                <w:ilvl w:val="0"/>
                <w:numId w:val="48"/>
              </w:numPr>
              <w:spacing w:before="40" w:after="40"/>
            </w:pPr>
            <w:r w:rsidRPr="00CC063D">
              <w:t>Slips/trips/falls</w:t>
            </w:r>
          </w:p>
          <w:p w:rsidR="00B6728D" w:rsidRPr="00CC063D" w:rsidRDefault="00CC063D" w:rsidP="00CC063D">
            <w:pPr>
              <w:numPr>
                <w:ilvl w:val="0"/>
                <w:numId w:val="48"/>
              </w:numPr>
              <w:spacing w:before="40" w:after="40"/>
            </w:pPr>
            <w:r w:rsidRPr="00CC063D">
              <w:t>Other (dust)</w:t>
            </w: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2D7914" w:rsidRDefault="002D7914" w:rsidP="002D7914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2D7914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</w:t>
      </w:r>
      <w:r w:rsidR="008F157C">
        <w:rPr>
          <w:sz w:val="44"/>
          <w:szCs w:val="44"/>
          <w:lang w:val="en-US"/>
        </w:rPr>
        <w:t>d Equipment Risk Management For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E03AAA" w:rsidRPr="006758C9" w:rsidTr="002D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b w:val="0"/>
                <w:szCs w:val="22"/>
              </w:rPr>
              <w:t>2.  Documentation</w:t>
            </w:r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8F157C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5" w:type="pct"/>
          </w:tcPr>
          <w:p w:rsidR="00E03AAA" w:rsidRPr="008F157C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8F157C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 xml:space="preserve">Y </w:t>
            </w:r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N</w:t>
            </w:r>
            <w:bookmarkStart w:id="4" w:name="Check2"/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8F157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45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8F15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F157C">
              <w:rPr>
                <w:rFonts w:cs="Arial"/>
                <w:b/>
                <w:sz w:val="18"/>
                <w:szCs w:val="18"/>
              </w:rPr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Is a user license required?</w:t>
            </w:r>
          </w:p>
        </w:tc>
        <w:tc>
          <w:tcPr>
            <w:tcW w:w="410" w:type="pct"/>
          </w:tcPr>
          <w:p w:rsidR="00E03AAA" w:rsidRPr="008F157C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 xml:space="preserve">Y </w:t>
            </w:r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N</w:t>
            </w:r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F15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F157C">
              <w:rPr>
                <w:rFonts w:cs="Arial"/>
                <w:b/>
                <w:sz w:val="18"/>
                <w:szCs w:val="18"/>
              </w:rPr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D06137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8F157C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45" w:type="pct"/>
          </w:tcPr>
          <w:p w:rsidR="000A08B1" w:rsidRPr="008F157C" w:rsidRDefault="000A08B1" w:rsidP="00E700F7">
            <w:pPr>
              <w:spacing w:before="60" w:after="60"/>
              <w:jc w:val="both"/>
              <w:rPr>
                <w:rFonts w:cs="Arial"/>
                <w:bCs/>
                <w:sz w:val="18"/>
                <w:szCs w:val="18"/>
              </w:rPr>
            </w:pPr>
            <w:r w:rsidRPr="008F157C">
              <w:rPr>
                <w:rFonts w:cs="Arial"/>
                <w:bCs/>
                <w:sz w:val="18"/>
                <w:szCs w:val="18"/>
              </w:rPr>
              <w:t xml:space="preserve">AS 4024.1 Safety of machinery  </w:t>
            </w:r>
          </w:p>
          <w:p w:rsidR="00E03AAA" w:rsidRPr="008F157C" w:rsidRDefault="000A08B1" w:rsidP="00E700F7">
            <w:pPr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>AS/NZS 3760 In service safety inspection and testing of electrical equipment</w:t>
            </w:r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Plant Documentation</w:t>
            </w:r>
          </w:p>
        </w:tc>
        <w:tc>
          <w:tcPr>
            <w:tcW w:w="410" w:type="pct"/>
          </w:tcPr>
          <w:p w:rsidR="00E03AAA" w:rsidRPr="008F157C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5" w:type="pct"/>
          </w:tcPr>
          <w:p w:rsidR="00E03AAA" w:rsidRPr="008F157C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8F157C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 xml:space="preserve">Y </w:t>
            </w:r>
            <w:bookmarkStart w:id="7" w:name="Check1"/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8F157C">
              <w:rPr>
                <w:rFonts w:cs="Arial"/>
                <w:sz w:val="18"/>
                <w:szCs w:val="18"/>
              </w:rPr>
              <w:t xml:space="preserve">  N</w:t>
            </w:r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8F15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F157C">
              <w:rPr>
                <w:rFonts w:cs="Arial"/>
                <w:b/>
                <w:sz w:val="18"/>
                <w:szCs w:val="18"/>
              </w:rPr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8F157C" w:rsidRDefault="00E03AAA" w:rsidP="000A08B1">
            <w:pPr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 xml:space="preserve">Y </w:t>
            </w:r>
            <w:r w:rsidR="000A08B1"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B1"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="000A08B1"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N</w:t>
            </w:r>
            <w:r w:rsidR="000A08B1"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08B1"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="000A08B1"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8F15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F157C">
              <w:rPr>
                <w:rFonts w:cs="Arial"/>
                <w:b/>
                <w:sz w:val="18"/>
                <w:szCs w:val="18"/>
              </w:rPr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F157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E03AAA" w:rsidRPr="006758C9" w:rsidTr="002D7914">
        <w:trPr>
          <w:trHeight w:val="69"/>
        </w:trPr>
        <w:tc>
          <w:tcPr>
            <w:tcW w:w="1546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8F157C" w:rsidRDefault="00E03AAA" w:rsidP="000A08B1">
            <w:pPr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 xml:space="preserve">Y </w:t>
            </w:r>
            <w:r w:rsidR="000A08B1"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B1"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="000A08B1"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N</w:t>
            </w:r>
            <w:r w:rsidR="000A08B1"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08B1"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="000A08B1"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8F157C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51ED9" w:rsidRDefault="00551ED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2"/>
        <w:gridCol w:w="1275"/>
        <w:gridCol w:w="851"/>
        <w:gridCol w:w="1144"/>
        <w:gridCol w:w="989"/>
        <w:gridCol w:w="3128"/>
        <w:gridCol w:w="3383"/>
      </w:tblGrid>
      <w:tr w:rsidR="004A5B38" w:rsidRPr="006758C9" w:rsidTr="002D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55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45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2D7914">
        <w:trPr>
          <w:trHeight w:val="294"/>
        </w:trPr>
        <w:tc>
          <w:tcPr>
            <w:tcW w:w="1955" w:type="pct"/>
            <w:gridSpan w:val="2"/>
          </w:tcPr>
          <w:p w:rsidR="00FB3921" w:rsidRPr="008F157C" w:rsidRDefault="00FB3921" w:rsidP="00555A19">
            <w:pPr>
              <w:spacing w:line="360" w:lineRule="auto"/>
              <w:ind w:left="128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Hazards Inspected</w:t>
            </w:r>
          </w:p>
        </w:tc>
        <w:tc>
          <w:tcPr>
            <w:tcW w:w="957" w:type="pct"/>
            <w:gridSpan w:val="3"/>
          </w:tcPr>
          <w:p w:rsidR="00FB3921" w:rsidRPr="008F157C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Risk Assessment</w:t>
            </w:r>
          </w:p>
        </w:tc>
        <w:tc>
          <w:tcPr>
            <w:tcW w:w="1003" w:type="pct"/>
          </w:tcPr>
          <w:p w:rsidR="00FB3921" w:rsidRPr="008F157C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Description of Risk</w:t>
            </w:r>
          </w:p>
        </w:tc>
        <w:tc>
          <w:tcPr>
            <w:tcW w:w="1085" w:type="pct"/>
          </w:tcPr>
          <w:p w:rsidR="00FB3921" w:rsidRPr="008F157C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Control Measures</w:t>
            </w:r>
          </w:p>
        </w:tc>
      </w:tr>
      <w:tr w:rsidR="009556D8" w:rsidRPr="006758C9" w:rsidTr="002D7914">
        <w:trPr>
          <w:trHeight w:val="513"/>
        </w:trPr>
        <w:tc>
          <w:tcPr>
            <w:tcW w:w="1955" w:type="pct"/>
            <w:gridSpan w:val="2"/>
          </w:tcPr>
          <w:p w:rsidR="00FB3921" w:rsidRPr="008F157C" w:rsidRDefault="00FB3921" w:rsidP="00555A19">
            <w:pPr>
              <w:spacing w:line="360" w:lineRule="auto"/>
              <w:ind w:left="19"/>
              <w:rPr>
                <w:rFonts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FB3921" w:rsidRPr="008F157C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7" w:type="pct"/>
          </w:tcPr>
          <w:p w:rsidR="00FB3921" w:rsidRPr="008F157C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17" w:type="pct"/>
          </w:tcPr>
          <w:p w:rsidR="00FB3921" w:rsidRPr="008F157C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Risk</w:t>
            </w:r>
          </w:p>
          <w:p w:rsidR="00FB3921" w:rsidRPr="008F157C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1003" w:type="pct"/>
          </w:tcPr>
          <w:p w:rsidR="00FB3921" w:rsidRPr="008F157C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</w:tcPr>
          <w:p w:rsidR="00FB3921" w:rsidRPr="008F157C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9556D8" w:rsidRPr="006758C9" w:rsidTr="002D7914">
        <w:trPr>
          <w:trHeight w:val="534"/>
        </w:trPr>
        <w:tc>
          <w:tcPr>
            <w:tcW w:w="1546" w:type="pct"/>
          </w:tcPr>
          <w:p w:rsidR="00FB3921" w:rsidRPr="008F157C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b/>
                <w:sz w:val="18"/>
                <w:szCs w:val="18"/>
              </w:rPr>
              <w:t>ENTANGLEMENT</w:t>
            </w:r>
          </w:p>
          <w:p w:rsidR="00FB3921" w:rsidRPr="008F157C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8F157C" w:rsidRDefault="00FB3921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 xml:space="preserve">Y </w:t>
            </w:r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  <w:r w:rsidRPr="008F157C">
              <w:rPr>
                <w:rFonts w:cs="Arial"/>
                <w:sz w:val="18"/>
                <w:szCs w:val="18"/>
              </w:rPr>
              <w:t xml:space="preserve"> N</w:t>
            </w:r>
            <w:r w:rsidRPr="008F15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E60" w:rsidRPr="008F157C">
              <w:rPr>
                <w:rFonts w:cs="Arial"/>
                <w:sz w:val="18"/>
                <w:szCs w:val="18"/>
              </w:rPr>
            </w:r>
            <w:r w:rsidR="00C70E60" w:rsidRPr="008F157C">
              <w:rPr>
                <w:rFonts w:cs="Arial"/>
                <w:sz w:val="18"/>
                <w:szCs w:val="18"/>
              </w:rPr>
              <w:fldChar w:fldCharType="separate"/>
            </w:r>
            <w:r w:rsidRPr="008F15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3" w:type="pct"/>
          </w:tcPr>
          <w:p w:rsidR="00FB3921" w:rsidRPr="008F157C" w:rsidRDefault="00550A44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7" w:type="pct"/>
          </w:tcPr>
          <w:p w:rsidR="00FB3921" w:rsidRPr="008F157C" w:rsidRDefault="00FB3921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17" w:type="pct"/>
          </w:tcPr>
          <w:p w:rsidR="00FB3921" w:rsidRPr="008F157C" w:rsidRDefault="00AD3F7C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1003" w:type="pct"/>
          </w:tcPr>
          <w:p w:rsidR="000A08B1" w:rsidRPr="008F157C" w:rsidRDefault="000A08B1" w:rsidP="000A08B1">
            <w:pPr>
              <w:spacing w:before="20" w:after="20"/>
              <w:rPr>
                <w:sz w:val="18"/>
                <w:szCs w:val="18"/>
              </w:rPr>
            </w:pPr>
            <w:r w:rsidRPr="008F157C">
              <w:rPr>
                <w:sz w:val="18"/>
                <w:szCs w:val="18"/>
              </w:rPr>
              <w:t>Long hair, loose clothing, rags, cleaning brushes and jewellery could become entangled in the moving parts of the equipment.</w:t>
            </w:r>
          </w:p>
          <w:p w:rsidR="00FB3921" w:rsidRPr="008F157C" w:rsidRDefault="00FB3921" w:rsidP="000A08B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</w:tcPr>
          <w:p w:rsidR="000A08B1" w:rsidRPr="008F157C" w:rsidRDefault="000A08B1" w:rsidP="000A08B1">
            <w:pPr>
              <w:spacing w:before="20" w:after="20"/>
              <w:rPr>
                <w:sz w:val="16"/>
                <w:szCs w:val="16"/>
              </w:rPr>
            </w:pPr>
            <w:r w:rsidRPr="008F157C">
              <w:rPr>
                <w:sz w:val="16"/>
                <w:szCs w:val="16"/>
              </w:rPr>
              <w:t>Ensure hair, loose clothing, rags and jewellery is kept clear of moving parts when in use.</w:t>
            </w:r>
          </w:p>
          <w:p w:rsidR="000A08B1" w:rsidRPr="008F157C" w:rsidRDefault="000A08B1" w:rsidP="000A08B1">
            <w:pPr>
              <w:numPr>
                <w:ilvl w:val="0"/>
                <w:numId w:val="49"/>
              </w:numPr>
              <w:spacing w:before="20" w:after="20"/>
              <w:rPr>
                <w:sz w:val="16"/>
                <w:szCs w:val="16"/>
              </w:rPr>
            </w:pPr>
            <w:r w:rsidRPr="008F157C">
              <w:rPr>
                <w:sz w:val="16"/>
                <w:szCs w:val="16"/>
              </w:rPr>
              <w:t xml:space="preserve">Aprons can be used to restrict loose clothing.  </w:t>
            </w:r>
          </w:p>
          <w:p w:rsidR="000A08B1" w:rsidRPr="008F157C" w:rsidRDefault="000A08B1" w:rsidP="000A08B1">
            <w:pPr>
              <w:pStyle w:val="ListParagraph"/>
              <w:numPr>
                <w:ilvl w:val="0"/>
                <w:numId w:val="49"/>
              </w:numPr>
              <w:spacing w:before="20" w:after="20"/>
              <w:rPr>
                <w:sz w:val="16"/>
                <w:szCs w:val="16"/>
              </w:rPr>
            </w:pPr>
            <w:r w:rsidRPr="008F157C">
              <w:rPr>
                <w:sz w:val="16"/>
                <w:szCs w:val="16"/>
              </w:rPr>
              <w:t>Hair ties/hair nets can be used to secure long hair.</w:t>
            </w:r>
          </w:p>
          <w:p w:rsidR="000A08B1" w:rsidRPr="008F157C" w:rsidRDefault="000A08B1" w:rsidP="000A08B1">
            <w:pPr>
              <w:pStyle w:val="ListParagraph"/>
              <w:numPr>
                <w:ilvl w:val="0"/>
                <w:numId w:val="49"/>
              </w:numPr>
              <w:spacing w:before="20" w:after="20"/>
              <w:rPr>
                <w:sz w:val="16"/>
                <w:szCs w:val="16"/>
              </w:rPr>
            </w:pPr>
            <w:r w:rsidRPr="008F157C">
              <w:rPr>
                <w:sz w:val="16"/>
                <w:szCs w:val="16"/>
              </w:rPr>
              <w:t>Ensure inappropriate jewellery and accessories (e.g. bracelets) are not worn whilst operating equipment.</w:t>
            </w:r>
          </w:p>
          <w:p w:rsidR="00E700F7" w:rsidRPr="008F157C" w:rsidRDefault="00E700F7" w:rsidP="000A08B1">
            <w:pPr>
              <w:spacing w:before="20" w:after="20"/>
              <w:rPr>
                <w:sz w:val="16"/>
                <w:szCs w:val="16"/>
              </w:rPr>
            </w:pPr>
          </w:p>
          <w:p w:rsidR="00F3001A" w:rsidRPr="008F157C" w:rsidRDefault="000A08B1" w:rsidP="000A08B1">
            <w:pPr>
              <w:rPr>
                <w:rFonts w:cs="Arial"/>
                <w:sz w:val="18"/>
                <w:szCs w:val="18"/>
              </w:rPr>
            </w:pPr>
            <w:r w:rsidRPr="008F157C">
              <w:rPr>
                <w:rFonts w:cs="Arial"/>
                <w:sz w:val="16"/>
                <w:szCs w:val="16"/>
              </w:rPr>
              <w:t>Maintain red emergency stop button in good working order and ensure it is checked regularly as part of the maintenance schedule.</w:t>
            </w:r>
          </w:p>
        </w:tc>
      </w:tr>
    </w:tbl>
    <w:p w:rsidR="006758C9" w:rsidRP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2"/>
        <w:gridCol w:w="1275"/>
        <w:gridCol w:w="1275"/>
        <w:gridCol w:w="1135"/>
        <w:gridCol w:w="1132"/>
        <w:gridCol w:w="2573"/>
        <w:gridCol w:w="3380"/>
      </w:tblGrid>
      <w:tr w:rsidR="009556D8" w:rsidRPr="006758C9" w:rsidTr="002D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95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br w:type="page"/>
            </w: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25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2D7914">
        <w:trPr>
          <w:trHeight w:val="513"/>
        </w:trPr>
        <w:tc>
          <w:tcPr>
            <w:tcW w:w="195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09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25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2D7914">
        <w:trPr>
          <w:trHeight w:val="534"/>
        </w:trPr>
        <w:tc>
          <w:tcPr>
            <w:tcW w:w="1546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 w:val="restart"/>
          </w:tcPr>
          <w:p w:rsidR="00B9747A" w:rsidRPr="006758C9" w:rsidRDefault="0085714A" w:rsidP="00B9747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The exposed moving saw blade presents a </w:t>
            </w:r>
            <w:r w:rsidR="00550A44" w:rsidRPr="006758C9">
              <w:rPr>
                <w:rFonts w:cs="Arial"/>
                <w:szCs w:val="22"/>
              </w:rPr>
              <w:t xml:space="preserve">significant </w:t>
            </w:r>
            <w:r w:rsidRPr="006758C9">
              <w:rPr>
                <w:rFonts w:cs="Arial"/>
                <w:szCs w:val="22"/>
              </w:rPr>
              <w:t xml:space="preserve">risk </w:t>
            </w:r>
            <w:r w:rsidR="00550A44" w:rsidRPr="006758C9">
              <w:rPr>
                <w:rFonts w:cs="Arial"/>
                <w:szCs w:val="22"/>
              </w:rPr>
              <w:t>to an operator’s</w:t>
            </w:r>
            <w:r w:rsidRPr="006758C9">
              <w:rPr>
                <w:rFonts w:cs="Arial"/>
                <w:szCs w:val="22"/>
              </w:rPr>
              <w:t xml:space="preserve"> hands </w:t>
            </w:r>
            <w:r w:rsidR="005A0E4A" w:rsidRPr="006758C9">
              <w:rPr>
                <w:rFonts w:cs="Arial"/>
                <w:szCs w:val="22"/>
              </w:rPr>
              <w:t xml:space="preserve">and </w:t>
            </w:r>
            <w:r w:rsidRPr="006758C9">
              <w:rPr>
                <w:rFonts w:cs="Arial"/>
                <w:szCs w:val="22"/>
              </w:rPr>
              <w:t>body parts.</w:t>
            </w:r>
          </w:p>
          <w:p w:rsidR="00095AEE" w:rsidRPr="006758C9" w:rsidRDefault="00095AEE" w:rsidP="00B9747A">
            <w:pPr>
              <w:spacing w:before="20" w:after="20"/>
              <w:rPr>
                <w:rFonts w:cs="Arial"/>
                <w:szCs w:val="22"/>
              </w:rPr>
            </w:pPr>
          </w:p>
          <w:p w:rsidR="00B9747A" w:rsidRPr="006758C9" w:rsidRDefault="00B9747A" w:rsidP="002609E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Injuries could be sustained as a result of the band</w:t>
            </w:r>
            <w:r w:rsidR="00381A7D" w:rsidRPr="006758C9">
              <w:rPr>
                <w:rFonts w:cs="Arial"/>
                <w:szCs w:val="22"/>
              </w:rPr>
              <w:t>saw</w:t>
            </w:r>
            <w:r w:rsidRPr="006758C9">
              <w:rPr>
                <w:rFonts w:cs="Arial"/>
                <w:szCs w:val="22"/>
              </w:rPr>
              <w:t xml:space="preserve"> being</w:t>
            </w:r>
            <w:r w:rsidR="002609EF"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poorly m</w:t>
            </w:r>
            <w:r w:rsidR="002609EF" w:rsidRPr="006758C9">
              <w:rPr>
                <w:rFonts w:cs="Arial"/>
                <w:szCs w:val="22"/>
              </w:rPr>
              <w:t xml:space="preserve">aintained, </w:t>
            </w:r>
            <w:r w:rsidRPr="006758C9">
              <w:rPr>
                <w:rFonts w:cs="Arial"/>
                <w:szCs w:val="22"/>
              </w:rPr>
              <w:t>damage</w:t>
            </w:r>
            <w:r w:rsidR="00381A7D" w:rsidRPr="006758C9">
              <w:rPr>
                <w:rFonts w:cs="Arial"/>
                <w:szCs w:val="22"/>
              </w:rPr>
              <w:t>d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2609EF" w:rsidRPr="006758C9">
              <w:rPr>
                <w:rFonts w:cs="Arial"/>
                <w:szCs w:val="22"/>
              </w:rPr>
              <w:t xml:space="preserve">or </w:t>
            </w:r>
            <w:r w:rsidR="007B3349" w:rsidRPr="006758C9">
              <w:rPr>
                <w:rFonts w:cs="Arial"/>
                <w:szCs w:val="22"/>
              </w:rPr>
              <w:t>i</w:t>
            </w:r>
            <w:r w:rsidRPr="006758C9">
              <w:rPr>
                <w:rFonts w:cs="Arial"/>
                <w:szCs w:val="22"/>
              </w:rPr>
              <w:t xml:space="preserve">ncorrectly </w:t>
            </w:r>
            <w:r w:rsidR="007B3349" w:rsidRPr="006758C9">
              <w:rPr>
                <w:rFonts w:cs="Arial"/>
                <w:szCs w:val="22"/>
              </w:rPr>
              <w:t>installed</w:t>
            </w:r>
            <w:r w:rsidR="00E377C6" w:rsidRPr="006758C9">
              <w:rPr>
                <w:rFonts w:cs="Arial"/>
                <w:szCs w:val="22"/>
              </w:rPr>
              <w:t>/setup</w:t>
            </w:r>
            <w:r w:rsidR="002609EF" w:rsidRPr="006758C9">
              <w:rPr>
                <w:rFonts w:cs="Arial"/>
                <w:szCs w:val="22"/>
              </w:rPr>
              <w:t>.</w:t>
            </w:r>
          </w:p>
        </w:tc>
        <w:tc>
          <w:tcPr>
            <w:tcW w:w="1084" w:type="pct"/>
            <w:vMerge w:val="restart"/>
          </w:tcPr>
          <w:p w:rsidR="005B6315" w:rsidRPr="005B6315" w:rsidRDefault="005B6315" w:rsidP="005B6315">
            <w:pPr>
              <w:spacing w:before="20" w:after="20"/>
            </w:pPr>
            <w:r w:rsidRPr="005B6315">
              <w:t>Ensure operator’s hands and body parts are kept clear of moving saw blade during operation and maintenance.</w:t>
            </w:r>
          </w:p>
          <w:p w:rsidR="005B6315" w:rsidRPr="005B6315" w:rsidRDefault="005B6315" w:rsidP="005B6315"/>
          <w:p w:rsidR="005B6315" w:rsidRPr="005B6315" w:rsidRDefault="005B6315" w:rsidP="005B6315">
            <w:r w:rsidRPr="005B6315">
              <w:t>Ensure appropriate guarding is in good condition and installed appropriately.</w:t>
            </w:r>
          </w:p>
          <w:p w:rsidR="005B6315" w:rsidRPr="005B6315" w:rsidRDefault="005B6315" w:rsidP="005B6315"/>
          <w:p w:rsidR="005B6315" w:rsidRPr="005B6315" w:rsidRDefault="005B6315" w:rsidP="005B6315">
            <w:pPr>
              <w:spacing w:before="20" w:after="20"/>
            </w:pPr>
            <w:r w:rsidRPr="005B6315">
              <w:t>Operator to check bandsaw blade guarding prior to operation.</w:t>
            </w:r>
          </w:p>
          <w:p w:rsidR="005B6315" w:rsidRPr="005B6315" w:rsidRDefault="005B6315" w:rsidP="005B6315"/>
          <w:p w:rsidR="005B6315" w:rsidRPr="005B6315" w:rsidRDefault="005B6315" w:rsidP="005B6315">
            <w:r w:rsidRPr="005B6315">
              <w:t>Ensure work piece is securely clamped prior to use.</w:t>
            </w:r>
          </w:p>
          <w:p w:rsidR="005B6315" w:rsidRPr="005B6315" w:rsidRDefault="005B6315" w:rsidP="005B6315"/>
          <w:p w:rsidR="005B6315" w:rsidRPr="005B6315" w:rsidRDefault="005B6315" w:rsidP="005B6315">
            <w:pPr>
              <w:spacing w:before="20" w:after="20"/>
            </w:pPr>
            <w:r w:rsidRPr="005B6315">
              <w:t>Ensure the equipment is serviced and installed/set up as per the manufacturer’s manual.</w:t>
            </w:r>
          </w:p>
          <w:p w:rsidR="005B6315" w:rsidRPr="005B6315" w:rsidRDefault="005B6315" w:rsidP="005B6315"/>
          <w:p w:rsidR="00B44187" w:rsidRPr="006758C9" w:rsidRDefault="005B6315" w:rsidP="005B6315">
            <w:pPr>
              <w:spacing w:before="20" w:after="20"/>
              <w:rPr>
                <w:rFonts w:cs="Arial"/>
                <w:szCs w:val="22"/>
              </w:rPr>
            </w:pPr>
            <w:r w:rsidRPr="005B6315">
              <w:t>Ensure the operator has been trained in safe work practices and appropriate PPE is worn (e.g. eye protection, hearing protection) whilst operating the equipment.</w:t>
            </w:r>
          </w:p>
        </w:tc>
      </w:tr>
      <w:tr w:rsidR="006758C9" w:rsidRPr="006758C9" w:rsidTr="002D7914">
        <w:trPr>
          <w:trHeight w:val="410"/>
        </w:trPr>
        <w:tc>
          <w:tcPr>
            <w:tcW w:w="1546" w:type="pct"/>
          </w:tcPr>
          <w:p w:rsidR="00B44187" w:rsidRPr="006758C9" w:rsidRDefault="00B44187" w:rsidP="00555A19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384"/>
        </w:trPr>
        <w:tc>
          <w:tcPr>
            <w:tcW w:w="1546" w:type="pct"/>
          </w:tcPr>
          <w:p w:rsidR="00B44187" w:rsidRPr="006758C9" w:rsidRDefault="00B44187" w:rsidP="00E700F7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376"/>
        </w:trPr>
        <w:tc>
          <w:tcPr>
            <w:tcW w:w="1546" w:type="pct"/>
          </w:tcPr>
          <w:p w:rsidR="00B44187" w:rsidRPr="006758C9" w:rsidRDefault="00B44187" w:rsidP="00E700F7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383"/>
        </w:trPr>
        <w:tc>
          <w:tcPr>
            <w:tcW w:w="1546" w:type="pct"/>
          </w:tcPr>
          <w:p w:rsidR="00B44187" w:rsidRPr="006758C9" w:rsidRDefault="00B44187" w:rsidP="00E700F7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330"/>
        </w:trPr>
        <w:tc>
          <w:tcPr>
            <w:tcW w:w="1546" w:type="pct"/>
          </w:tcPr>
          <w:p w:rsidR="00B44187" w:rsidRPr="006758C9" w:rsidRDefault="00B44187" w:rsidP="00E700F7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44187" w:rsidRPr="006758C9" w:rsidRDefault="00E377C6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5B6315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B44187" w:rsidRPr="006758C9" w:rsidRDefault="005B6315" w:rsidP="005B6315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25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534"/>
        </w:trPr>
        <w:tc>
          <w:tcPr>
            <w:tcW w:w="1546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44187" w:rsidRPr="006758C9" w:rsidRDefault="00550A4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B44187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High</w:t>
            </w:r>
          </w:p>
        </w:tc>
        <w:tc>
          <w:tcPr>
            <w:tcW w:w="825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414"/>
        </w:trPr>
        <w:tc>
          <w:tcPr>
            <w:tcW w:w="1546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09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418"/>
        </w:trPr>
        <w:tc>
          <w:tcPr>
            <w:tcW w:w="1546" w:type="pct"/>
          </w:tcPr>
          <w:p w:rsidR="009058C4" w:rsidRPr="006758C9" w:rsidRDefault="009058C4" w:rsidP="005C33F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09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9058C4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825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418"/>
        </w:trPr>
        <w:tc>
          <w:tcPr>
            <w:tcW w:w="1546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09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418"/>
        </w:trPr>
        <w:tc>
          <w:tcPr>
            <w:tcW w:w="1546" w:type="pct"/>
          </w:tcPr>
          <w:p w:rsidR="009058C4" w:rsidRPr="006758C9" w:rsidRDefault="009058C4" w:rsidP="00800C50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2D7914">
        <w:trPr>
          <w:trHeight w:val="418"/>
        </w:trPr>
        <w:tc>
          <w:tcPr>
            <w:tcW w:w="1546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5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C623A5" w:rsidRDefault="00C623A5" w:rsidP="00C623A5">
      <w:pPr>
        <w:rPr>
          <w:rFonts w:cs="Arial"/>
          <w:szCs w:val="22"/>
        </w:rPr>
      </w:pPr>
    </w:p>
    <w:p w:rsidR="008F157C" w:rsidRDefault="008F157C" w:rsidP="00C623A5">
      <w:pPr>
        <w:rPr>
          <w:rFonts w:cs="Arial"/>
          <w:szCs w:val="22"/>
        </w:rPr>
      </w:pPr>
    </w:p>
    <w:p w:rsidR="008F157C" w:rsidRPr="006758C9" w:rsidRDefault="008F157C" w:rsidP="00C623A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2"/>
        <w:gridCol w:w="1275"/>
        <w:gridCol w:w="1275"/>
        <w:gridCol w:w="1132"/>
        <w:gridCol w:w="1135"/>
        <w:gridCol w:w="2557"/>
        <w:gridCol w:w="3396"/>
      </w:tblGrid>
      <w:tr w:rsidR="0025241C" w:rsidRPr="006758C9" w:rsidTr="002D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95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20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8F157C" w:rsidTr="002D7914">
        <w:trPr>
          <w:trHeight w:val="513"/>
        </w:trPr>
        <w:tc>
          <w:tcPr>
            <w:tcW w:w="1955" w:type="pct"/>
            <w:gridSpan w:val="2"/>
          </w:tcPr>
          <w:p w:rsidR="0025241C" w:rsidRPr="008F157C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25241C" w:rsidRPr="008F157C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3" w:type="pct"/>
          </w:tcPr>
          <w:p w:rsidR="0025241C" w:rsidRPr="008F157C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8F157C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8F157C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20" w:type="pct"/>
          </w:tcPr>
          <w:p w:rsidR="0025241C" w:rsidRPr="008F157C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8F157C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241C" w:rsidRPr="008F157C" w:rsidTr="002D7914">
        <w:trPr>
          <w:trHeight w:val="534"/>
        </w:trPr>
        <w:tc>
          <w:tcPr>
            <w:tcW w:w="1546" w:type="pct"/>
          </w:tcPr>
          <w:p w:rsidR="0025241C" w:rsidRPr="008F157C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SHEARING</w:t>
            </w:r>
          </w:p>
          <w:p w:rsidR="0025241C" w:rsidRPr="008F157C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8F157C" w:rsidRDefault="0025241C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8F157C" w:rsidRDefault="0025241C" w:rsidP="0025241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5241C" w:rsidRPr="008F157C" w:rsidTr="002D7914">
        <w:trPr>
          <w:trHeight w:val="534"/>
        </w:trPr>
        <w:tc>
          <w:tcPr>
            <w:tcW w:w="1546" w:type="pct"/>
          </w:tcPr>
          <w:p w:rsidR="0025241C" w:rsidRPr="008F157C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PRESSURISED CONTENT</w:t>
            </w:r>
          </w:p>
          <w:p w:rsidR="0025241C" w:rsidRPr="008F157C" w:rsidRDefault="0025241C" w:rsidP="00555A19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8F157C" w:rsidRDefault="0025241C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8F157C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555A19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ELECTRICITY</w:t>
            </w:r>
          </w:p>
          <w:p w:rsidR="00B63D58" w:rsidRPr="008F157C" w:rsidRDefault="00B63D58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</w:tcPr>
          <w:p w:rsidR="00B63D58" w:rsidRPr="008F157C" w:rsidRDefault="00B63D5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Damaged or frayed electrical cords would pose an electrical hazard.</w:t>
            </w:r>
          </w:p>
          <w:p w:rsidR="00B63D58" w:rsidRPr="008F157C" w:rsidRDefault="00B63D5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</w:tcPr>
          <w:p w:rsidR="00B63D58" w:rsidRPr="008F157C" w:rsidRDefault="00B63D5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Operator to check for damaged electrical cords prior to use.</w:t>
            </w:r>
          </w:p>
          <w:p w:rsidR="00B63D58" w:rsidRPr="008F157C" w:rsidRDefault="00B63D5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B63D58" w:rsidRPr="008F157C" w:rsidRDefault="00AD3F7C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En</w:t>
            </w:r>
            <w:r w:rsidR="00B63D58" w:rsidRPr="008F157C">
              <w:rPr>
                <w:rFonts w:cs="Arial"/>
                <w:sz w:val="20"/>
                <w:szCs w:val="20"/>
              </w:rPr>
              <w:t xml:space="preserve">sure equipment is serviced on a regular basis, tested </w:t>
            </w:r>
            <w:r w:rsidRPr="008F157C">
              <w:rPr>
                <w:rFonts w:cs="Arial"/>
                <w:sz w:val="20"/>
                <w:szCs w:val="20"/>
              </w:rPr>
              <w:t xml:space="preserve">and </w:t>
            </w:r>
            <w:r w:rsidR="00B63D58" w:rsidRPr="008F157C">
              <w:rPr>
                <w:rFonts w:cs="Arial"/>
                <w:sz w:val="20"/>
                <w:szCs w:val="20"/>
              </w:rPr>
              <w:t xml:space="preserve">tagged </w:t>
            </w:r>
            <w:r w:rsidR="00F3001A" w:rsidRPr="008F157C">
              <w:rPr>
                <w:rFonts w:cs="Arial"/>
                <w:sz w:val="20"/>
                <w:szCs w:val="20"/>
              </w:rPr>
              <w:t xml:space="preserve">(if not hardwired) </w:t>
            </w:r>
            <w:r w:rsidR="00B63D58" w:rsidRPr="008F157C">
              <w:rPr>
                <w:rFonts w:cs="Arial"/>
                <w:sz w:val="20"/>
                <w:szCs w:val="20"/>
              </w:rPr>
              <w:t>and appropriate isolation procedures (e.g. lock out tags) are in place.</w:t>
            </w: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E700F7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Live electrical conductors? (</w:t>
            </w:r>
            <w:r w:rsidRPr="008F157C">
              <w:rPr>
                <w:rFonts w:cs="Arial"/>
                <w:i/>
                <w:sz w:val="20"/>
                <w:szCs w:val="20"/>
              </w:rPr>
              <w:t xml:space="preserve">e.g. </w:t>
            </w:r>
            <w:r w:rsidRPr="008F157C">
              <w:rPr>
                <w:rFonts w:cs="Arial"/>
                <w:sz w:val="20"/>
                <w:szCs w:val="20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E700F7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B63D58" w:rsidRPr="008F157C" w:rsidRDefault="00AD3F7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20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8F157C" w:rsidTr="002D7914">
        <w:trPr>
          <w:trHeight w:val="534"/>
        </w:trPr>
        <w:tc>
          <w:tcPr>
            <w:tcW w:w="1546" w:type="pct"/>
          </w:tcPr>
          <w:p w:rsidR="00B63D58" w:rsidRPr="008F157C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8F157C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25241C" w:rsidRPr="008F157C" w:rsidRDefault="0025241C" w:rsidP="00834607">
      <w:pPr>
        <w:rPr>
          <w:rFonts w:cs="Arial"/>
          <w:sz w:val="20"/>
        </w:rPr>
      </w:pPr>
      <w:r w:rsidRPr="008F157C">
        <w:rPr>
          <w:rFonts w:cs="Arial"/>
          <w:sz w:val="20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2"/>
        <w:gridCol w:w="1275"/>
        <w:gridCol w:w="1275"/>
        <w:gridCol w:w="1132"/>
        <w:gridCol w:w="1135"/>
        <w:gridCol w:w="2570"/>
        <w:gridCol w:w="3383"/>
      </w:tblGrid>
      <w:tr w:rsidR="0025241C" w:rsidRPr="006758C9" w:rsidTr="008F1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95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24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8F157C">
        <w:trPr>
          <w:trHeight w:val="513"/>
        </w:trPr>
        <w:tc>
          <w:tcPr>
            <w:tcW w:w="195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09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24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8F157C">
        <w:trPr>
          <w:trHeight w:val="534"/>
        </w:trPr>
        <w:tc>
          <w:tcPr>
            <w:tcW w:w="1546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 w:val="restart"/>
          </w:tcPr>
          <w:p w:rsidR="005B6315" w:rsidRPr="005B6315" w:rsidRDefault="005B6315" w:rsidP="005B6315">
            <w:pPr>
              <w:spacing w:before="20" w:after="20"/>
            </w:pPr>
            <w:r w:rsidRPr="005B6315">
              <w:t xml:space="preserve">Poor design of equipment workspace can lead to impact injuries to the user. </w:t>
            </w:r>
          </w:p>
          <w:p w:rsidR="009058C4" w:rsidRPr="005B6315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5B6315" w:rsidRDefault="005B6315" w:rsidP="00800C50">
            <w:pPr>
              <w:spacing w:before="20" w:after="20"/>
              <w:rPr>
                <w:rFonts w:cs="Arial"/>
                <w:szCs w:val="22"/>
              </w:rPr>
            </w:pPr>
            <w:r w:rsidRPr="005B6315">
              <w:t>Ensure plant and equipment is easily accessible and installed a safe distance away from one another.</w:t>
            </w:r>
          </w:p>
        </w:tc>
      </w:tr>
      <w:tr w:rsidR="009058C4" w:rsidRPr="006758C9" w:rsidTr="008F157C">
        <w:trPr>
          <w:trHeight w:val="534"/>
        </w:trPr>
        <w:tc>
          <w:tcPr>
            <w:tcW w:w="1546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8F157C">
        <w:trPr>
          <w:trHeight w:val="534"/>
        </w:trPr>
        <w:tc>
          <w:tcPr>
            <w:tcW w:w="1546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8F157C">
        <w:trPr>
          <w:trHeight w:val="534"/>
        </w:trPr>
        <w:tc>
          <w:tcPr>
            <w:tcW w:w="1546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8F157C">
        <w:trPr>
          <w:trHeight w:val="534"/>
        </w:trPr>
        <w:tc>
          <w:tcPr>
            <w:tcW w:w="1546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8F157C">
        <w:trPr>
          <w:trHeight w:val="534"/>
        </w:trPr>
        <w:tc>
          <w:tcPr>
            <w:tcW w:w="1546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8F157C">
        <w:trPr>
          <w:trHeight w:val="534"/>
        </w:trPr>
        <w:tc>
          <w:tcPr>
            <w:tcW w:w="1546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5B631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5B63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6315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="005B63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5B63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15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="005B63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9058C4" w:rsidRPr="006758C9" w:rsidRDefault="005B6315" w:rsidP="00800C50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3" w:type="pct"/>
          </w:tcPr>
          <w:p w:rsidR="009058C4" w:rsidRPr="006758C9" w:rsidRDefault="005B6315" w:rsidP="00800C50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:rsidR="009058C4" w:rsidRPr="006758C9" w:rsidRDefault="005B6315" w:rsidP="00800C50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24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8F157C">
        <w:trPr>
          <w:trHeight w:val="534"/>
        </w:trPr>
        <w:tc>
          <w:tcPr>
            <w:tcW w:w="1546" w:type="pct"/>
          </w:tcPr>
          <w:p w:rsidR="00B63D58" w:rsidRPr="006758C9" w:rsidRDefault="00B63D58" w:rsidP="00545DA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8F157C">
        <w:trPr>
          <w:trHeight w:val="534"/>
        </w:trPr>
        <w:tc>
          <w:tcPr>
            <w:tcW w:w="1546" w:type="pct"/>
          </w:tcPr>
          <w:p w:rsidR="00B63D58" w:rsidRPr="006758C9" w:rsidRDefault="00B63D58" w:rsidP="00800C50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24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834607" w:rsidRPr="006758C9" w:rsidRDefault="00834607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5"/>
        <w:gridCol w:w="1416"/>
        <w:gridCol w:w="1135"/>
        <w:gridCol w:w="992"/>
        <w:gridCol w:w="2573"/>
        <w:gridCol w:w="3380"/>
      </w:tblGrid>
      <w:tr w:rsidR="0025241C" w:rsidRPr="006758C9" w:rsidTr="008F1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95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b w:val="0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b w:val="0"/>
                <w:szCs w:val="22"/>
              </w:rPr>
              <w:t>Risk Assessment</w:t>
            </w:r>
          </w:p>
        </w:tc>
        <w:tc>
          <w:tcPr>
            <w:tcW w:w="825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b w:val="0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b w:val="0"/>
                <w:szCs w:val="22"/>
              </w:rPr>
              <w:t>Control Measures</w:t>
            </w:r>
          </w:p>
        </w:tc>
      </w:tr>
      <w:tr w:rsidR="0025241C" w:rsidRPr="008F157C" w:rsidTr="008F157C">
        <w:trPr>
          <w:trHeight w:val="513"/>
        </w:trPr>
        <w:tc>
          <w:tcPr>
            <w:tcW w:w="1955" w:type="pct"/>
            <w:gridSpan w:val="2"/>
          </w:tcPr>
          <w:p w:rsidR="0025241C" w:rsidRPr="008F157C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25241C" w:rsidRPr="008F157C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8F157C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18" w:type="pct"/>
          </w:tcPr>
          <w:p w:rsidR="0025241C" w:rsidRPr="008F157C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8F157C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25" w:type="pct"/>
          </w:tcPr>
          <w:p w:rsidR="0025241C" w:rsidRPr="008F157C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8F157C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8F157C" w:rsidTr="008F157C">
        <w:trPr>
          <w:trHeight w:val="534"/>
        </w:trPr>
        <w:tc>
          <w:tcPr>
            <w:tcW w:w="1546" w:type="pct"/>
          </w:tcPr>
          <w:p w:rsidR="00B44187" w:rsidRPr="008F157C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8F157C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8F157C">
              <w:rPr>
                <w:rFonts w:cs="Arial"/>
                <w:sz w:val="20"/>
                <w:szCs w:val="20"/>
              </w:rPr>
              <w:t xml:space="preserve"> </w:t>
            </w:r>
            <w:r w:rsidR="00AD3F7C" w:rsidRPr="008F157C">
              <w:rPr>
                <w:rFonts w:cs="Arial"/>
                <w:sz w:val="20"/>
                <w:szCs w:val="20"/>
                <w:lang w:val="en-US"/>
              </w:rPr>
              <w:t>p</w:t>
            </w:r>
            <w:r w:rsidRPr="008F157C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8F157C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8F157C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8F157C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09" w:type="pct"/>
          </w:tcPr>
          <w:p w:rsidR="00B44187" w:rsidRPr="008F157C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8F157C" w:rsidTr="008F157C">
        <w:trPr>
          <w:trHeight w:val="534"/>
        </w:trPr>
        <w:tc>
          <w:tcPr>
            <w:tcW w:w="1546" w:type="pct"/>
          </w:tcPr>
          <w:p w:rsidR="00095AEE" w:rsidRPr="008F157C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8F157C" w:rsidRDefault="00095AEE" w:rsidP="00800C50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09" w:type="pct"/>
          </w:tcPr>
          <w:p w:rsidR="00095AEE" w:rsidRPr="008F157C" w:rsidRDefault="00095AEE" w:rsidP="005B6315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="005B6315"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15"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="005B6315"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="005B6315"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6315"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="005B6315"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095AEE" w:rsidRPr="008F157C" w:rsidRDefault="00095AEE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44187" w:rsidRPr="008F157C" w:rsidTr="008F157C">
        <w:trPr>
          <w:trHeight w:val="534"/>
        </w:trPr>
        <w:tc>
          <w:tcPr>
            <w:tcW w:w="1546" w:type="pct"/>
          </w:tcPr>
          <w:p w:rsidR="00B44187" w:rsidRPr="008F157C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B44187" w:rsidRPr="008F157C" w:rsidRDefault="00B44187" w:rsidP="00800C50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8F157C">
              <w:rPr>
                <w:rFonts w:cs="Arial"/>
                <w:sz w:val="20"/>
                <w:szCs w:val="20"/>
              </w:rPr>
              <w:t xml:space="preserve"> </w:t>
            </w:r>
            <w:r w:rsidR="00C71BFF" w:rsidRPr="008F157C">
              <w:rPr>
                <w:rFonts w:cs="Arial"/>
                <w:sz w:val="20"/>
                <w:szCs w:val="20"/>
                <w:lang w:val="en-US"/>
              </w:rPr>
              <w:t>v</w:t>
            </w:r>
            <w:r w:rsidRPr="008F157C">
              <w:rPr>
                <w:rFonts w:cs="Arial"/>
                <w:sz w:val="20"/>
                <w:szCs w:val="20"/>
                <w:lang w:val="en-US"/>
              </w:rPr>
              <w:t>ibration?</w:t>
            </w:r>
          </w:p>
        </w:tc>
        <w:tc>
          <w:tcPr>
            <w:tcW w:w="409" w:type="pct"/>
          </w:tcPr>
          <w:p w:rsidR="00B44187" w:rsidRPr="008F157C" w:rsidRDefault="00B44187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8F157C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8F157C" w:rsidTr="008F157C">
        <w:trPr>
          <w:trHeight w:val="534"/>
        </w:trPr>
        <w:tc>
          <w:tcPr>
            <w:tcW w:w="1546" w:type="pct"/>
          </w:tcPr>
          <w:p w:rsidR="00095AEE" w:rsidRPr="008F157C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095AEE" w:rsidRPr="008F157C" w:rsidRDefault="00095AEE" w:rsidP="00800C50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09" w:type="pct"/>
          </w:tcPr>
          <w:p w:rsidR="00095AEE" w:rsidRPr="008F157C" w:rsidRDefault="00F3001A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095AEE" w:rsidRPr="008F157C" w:rsidRDefault="00095AEE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95AEE" w:rsidRPr="008F157C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8F157C" w:rsidTr="008F157C">
        <w:trPr>
          <w:trHeight w:val="412"/>
        </w:trPr>
        <w:tc>
          <w:tcPr>
            <w:tcW w:w="1546" w:type="pct"/>
          </w:tcPr>
          <w:p w:rsidR="00095AEE" w:rsidRPr="008F157C" w:rsidRDefault="00095AEE" w:rsidP="00555A19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095AEE" w:rsidRPr="008F157C" w:rsidRDefault="00095AEE" w:rsidP="00555A19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Can anyone be suffocated due to lack of oxygen, or </w:t>
            </w:r>
            <w:r w:rsidR="00BD40A1" w:rsidRPr="008F157C">
              <w:rPr>
                <w:rFonts w:cs="Arial"/>
                <w:sz w:val="20"/>
                <w:szCs w:val="20"/>
              </w:rPr>
              <w:t>a</w:t>
            </w:r>
            <w:r w:rsidRPr="008F157C">
              <w:rPr>
                <w:rFonts w:cs="Arial"/>
                <w:sz w:val="20"/>
                <w:szCs w:val="20"/>
              </w:rPr>
              <w:t xml:space="preserve">tmospheric contamination? </w:t>
            </w:r>
          </w:p>
        </w:tc>
        <w:tc>
          <w:tcPr>
            <w:tcW w:w="409" w:type="pct"/>
          </w:tcPr>
          <w:p w:rsidR="00095AEE" w:rsidRPr="008F157C" w:rsidRDefault="00095AEE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095AEE" w:rsidRPr="008F157C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8F157C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095AEE" w:rsidRPr="008F157C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095AEE" w:rsidRPr="008F157C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95AEE" w:rsidRPr="008F157C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A60DC" w:rsidRPr="008F157C" w:rsidTr="008F157C">
        <w:trPr>
          <w:trHeight w:val="405"/>
        </w:trPr>
        <w:tc>
          <w:tcPr>
            <w:tcW w:w="1546" w:type="pct"/>
          </w:tcPr>
          <w:p w:rsidR="00CA60DC" w:rsidRPr="008F157C" w:rsidRDefault="00CA60DC" w:rsidP="00555A19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CA60DC" w:rsidRPr="008F157C" w:rsidRDefault="00CA60DC" w:rsidP="00555A19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8F157C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09" w:type="pct"/>
          </w:tcPr>
          <w:p w:rsidR="00CA60DC" w:rsidRPr="008F157C" w:rsidRDefault="00CA60DC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CA60DC" w:rsidRPr="008F157C" w:rsidRDefault="00CA60D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CA60DC" w:rsidRPr="008F157C" w:rsidRDefault="00CA60D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CA60DC" w:rsidRPr="008F157C" w:rsidRDefault="00CA60D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  <w:vMerge w:val="restart"/>
          </w:tcPr>
          <w:p w:rsidR="00CA60DC" w:rsidRPr="008F157C" w:rsidRDefault="00CA60D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CA60DC" w:rsidRPr="008F157C" w:rsidRDefault="00CA60D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F6085" w:rsidRPr="008F157C" w:rsidTr="008F157C">
        <w:trPr>
          <w:trHeight w:val="410"/>
        </w:trPr>
        <w:tc>
          <w:tcPr>
            <w:tcW w:w="1546" w:type="pct"/>
          </w:tcPr>
          <w:p w:rsidR="00DF6085" w:rsidRPr="008F157C" w:rsidRDefault="00DF6085" w:rsidP="00A740C5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09" w:type="pct"/>
          </w:tcPr>
          <w:p w:rsidR="00DF6085" w:rsidRPr="008F157C" w:rsidRDefault="00DF6085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</w:tcPr>
          <w:p w:rsidR="00DF6085" w:rsidRPr="008F157C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DF6085" w:rsidRPr="008F157C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DF6085" w:rsidRPr="008F157C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DF6085" w:rsidRPr="008F157C" w:rsidRDefault="00DF608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DF6085" w:rsidRPr="008F157C" w:rsidRDefault="00DF608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E700F7" w:rsidRDefault="00E700F7">
      <w:pPr>
        <w:rPr>
          <w:rFonts w:cs="Arial"/>
          <w:szCs w:val="22"/>
        </w:rPr>
      </w:pPr>
    </w:p>
    <w:p w:rsidR="00E700F7" w:rsidRDefault="00E700F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6758C9" w:rsidTr="008F1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8F157C">
        <w:trPr>
          <w:trHeight w:val="641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8F157C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8F157C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8F157C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8F157C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8F157C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8F157C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8F157C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8F157C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8F157C">
        <w:trPr>
          <w:trHeight w:val="534"/>
        </w:trPr>
        <w:tc>
          <w:tcPr>
            <w:tcW w:w="1455" w:type="pct"/>
          </w:tcPr>
          <w:p w:rsidR="006B5E60" w:rsidRPr="006758C9" w:rsidRDefault="006B5E60" w:rsidP="00555A1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0E60">
              <w:rPr>
                <w:rFonts w:cs="Arial"/>
                <w:szCs w:val="22"/>
              </w:rPr>
            </w:r>
            <w:r w:rsidR="00C70E60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6758C9" w:rsidTr="008F1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b w:val="0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8F157C">
        <w:trPr>
          <w:trHeight w:val="513"/>
        </w:trPr>
        <w:tc>
          <w:tcPr>
            <w:tcW w:w="1865" w:type="pct"/>
            <w:gridSpan w:val="2"/>
          </w:tcPr>
          <w:p w:rsidR="001F6632" w:rsidRPr="008F157C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8F157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8F157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8F157C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8F157C">
              <w:rPr>
                <w:rFonts w:cs="Arial"/>
                <w:b/>
                <w:szCs w:val="22"/>
              </w:rPr>
              <w:t>Risk</w:t>
            </w:r>
          </w:p>
          <w:p w:rsidR="001F6632" w:rsidRPr="008F157C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8F157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8F157C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1F6632" w:rsidRPr="008F157C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1F6632" w:rsidRPr="006758C9" w:rsidTr="008F157C">
        <w:trPr>
          <w:trHeight w:val="534"/>
        </w:trPr>
        <w:tc>
          <w:tcPr>
            <w:tcW w:w="1455" w:type="pct"/>
          </w:tcPr>
          <w:p w:rsidR="001F6632" w:rsidRPr="008F157C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:rsidR="001F6632" w:rsidRPr="008F157C" w:rsidRDefault="001F6632" w:rsidP="001F6632">
            <w:pPr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44"/>
        </w:trPr>
        <w:tc>
          <w:tcPr>
            <w:tcW w:w="1455" w:type="pct"/>
          </w:tcPr>
          <w:p w:rsidR="001F6632" w:rsidRPr="008F157C" w:rsidRDefault="001F6632" w:rsidP="001F6632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8F157C">
              <w:rPr>
                <w:rFonts w:cs="Arial"/>
                <w:sz w:val="20"/>
                <w:szCs w:val="20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22"/>
        </w:trPr>
        <w:tc>
          <w:tcPr>
            <w:tcW w:w="1455" w:type="pct"/>
          </w:tcPr>
          <w:p w:rsidR="001F6632" w:rsidRPr="008F157C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:rsidR="001F6632" w:rsidRPr="008F157C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8F157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157C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14"/>
        </w:trPr>
        <w:tc>
          <w:tcPr>
            <w:tcW w:w="1455" w:type="pct"/>
          </w:tcPr>
          <w:p w:rsidR="001F6632" w:rsidRPr="008F157C" w:rsidRDefault="001F6632" w:rsidP="001F663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06"/>
        </w:trPr>
        <w:tc>
          <w:tcPr>
            <w:tcW w:w="1455" w:type="pct"/>
          </w:tcPr>
          <w:p w:rsidR="001F6632" w:rsidRPr="008F157C" w:rsidRDefault="001F6632" w:rsidP="001F663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534"/>
        </w:trPr>
        <w:tc>
          <w:tcPr>
            <w:tcW w:w="1455" w:type="pct"/>
          </w:tcPr>
          <w:p w:rsidR="001F6632" w:rsidRPr="008F157C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OTHER</w:t>
            </w:r>
          </w:p>
          <w:p w:rsidR="001F6632" w:rsidRPr="008F157C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8F157C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8F157C" w:rsidRDefault="005F5DE7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Dust generated from </w:t>
            </w:r>
            <w:r w:rsidR="00D84B2C" w:rsidRPr="008F157C">
              <w:rPr>
                <w:rFonts w:cs="Arial"/>
                <w:sz w:val="20"/>
                <w:szCs w:val="20"/>
              </w:rPr>
              <w:t xml:space="preserve">the </w:t>
            </w:r>
            <w:r w:rsidRPr="008F157C">
              <w:rPr>
                <w:rFonts w:cs="Arial"/>
                <w:sz w:val="20"/>
                <w:szCs w:val="20"/>
              </w:rPr>
              <w:t>work process may be hazardous to health.</w:t>
            </w:r>
          </w:p>
        </w:tc>
        <w:tc>
          <w:tcPr>
            <w:tcW w:w="1085" w:type="pct"/>
            <w:vMerge w:val="restart"/>
          </w:tcPr>
          <w:p w:rsidR="001F6632" w:rsidRPr="008F157C" w:rsidRDefault="00AD3F7C" w:rsidP="004107E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En</w:t>
            </w:r>
            <w:r w:rsidR="005F5DE7" w:rsidRPr="008F157C">
              <w:rPr>
                <w:rFonts w:cs="Arial"/>
                <w:sz w:val="20"/>
                <w:szCs w:val="20"/>
              </w:rPr>
              <w:t xml:space="preserve">sure appropriate control measures are implemented </w:t>
            </w:r>
            <w:r w:rsidR="00C71BFF" w:rsidRPr="008F157C">
              <w:rPr>
                <w:rFonts w:cs="Arial"/>
                <w:sz w:val="20"/>
                <w:szCs w:val="20"/>
              </w:rPr>
              <w:t>(</w:t>
            </w:r>
            <w:r w:rsidR="005F5DE7" w:rsidRPr="008F157C">
              <w:rPr>
                <w:rFonts w:cs="Arial"/>
                <w:sz w:val="20"/>
                <w:szCs w:val="20"/>
              </w:rPr>
              <w:t>e.g. local exhaust system</w:t>
            </w:r>
            <w:r w:rsidR="00C71BFF" w:rsidRPr="008F157C">
              <w:rPr>
                <w:rFonts w:cs="Arial"/>
                <w:sz w:val="20"/>
                <w:szCs w:val="20"/>
              </w:rPr>
              <w:t xml:space="preserve">, </w:t>
            </w:r>
            <w:r w:rsidR="00D84B2C" w:rsidRPr="008F157C">
              <w:rPr>
                <w:rFonts w:cs="Arial"/>
                <w:sz w:val="20"/>
                <w:szCs w:val="20"/>
              </w:rPr>
              <w:t xml:space="preserve">face masks, </w:t>
            </w:r>
            <w:r w:rsidR="00C71BFF" w:rsidRPr="008F157C">
              <w:rPr>
                <w:rFonts w:cs="Arial"/>
                <w:sz w:val="20"/>
                <w:szCs w:val="20"/>
              </w:rPr>
              <w:t xml:space="preserve">good housekeeping practices </w:t>
            </w:r>
            <w:r w:rsidR="00296876" w:rsidRPr="008F157C">
              <w:rPr>
                <w:rFonts w:cs="Arial"/>
                <w:sz w:val="20"/>
                <w:szCs w:val="20"/>
              </w:rPr>
              <w:t>etc</w:t>
            </w:r>
            <w:r w:rsidR="00C71BFF" w:rsidRPr="008F157C">
              <w:rPr>
                <w:rFonts w:cs="Arial"/>
                <w:sz w:val="20"/>
                <w:szCs w:val="20"/>
              </w:rPr>
              <w:t>)</w:t>
            </w:r>
            <w:r w:rsidR="008517DA" w:rsidRPr="008F157C">
              <w:rPr>
                <w:rFonts w:cs="Arial"/>
                <w:sz w:val="20"/>
                <w:szCs w:val="20"/>
              </w:rPr>
              <w:t>.</w:t>
            </w:r>
          </w:p>
        </w:tc>
      </w:tr>
      <w:tr w:rsidR="001F6632" w:rsidRPr="006758C9" w:rsidTr="008F157C">
        <w:trPr>
          <w:trHeight w:val="398"/>
        </w:trPr>
        <w:tc>
          <w:tcPr>
            <w:tcW w:w="1455" w:type="pct"/>
          </w:tcPr>
          <w:p w:rsidR="001F6632" w:rsidRPr="008F157C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18"/>
        </w:trPr>
        <w:tc>
          <w:tcPr>
            <w:tcW w:w="1455" w:type="pct"/>
          </w:tcPr>
          <w:p w:rsidR="001F6632" w:rsidRPr="008F157C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11"/>
        </w:trPr>
        <w:tc>
          <w:tcPr>
            <w:tcW w:w="1455" w:type="pct"/>
          </w:tcPr>
          <w:p w:rsidR="001F6632" w:rsidRPr="008F157C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="005F5DE7"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5DE7"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="005F5DE7"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="005F5DE7"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DE7"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="005F5DE7"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63082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1F6632" w:rsidRPr="008F157C" w:rsidRDefault="00D84B2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1F6632" w:rsidRPr="008F157C" w:rsidRDefault="00AD3F7C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17"/>
        </w:trPr>
        <w:tc>
          <w:tcPr>
            <w:tcW w:w="1455" w:type="pct"/>
          </w:tcPr>
          <w:p w:rsidR="001F6632" w:rsidRPr="008F157C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:rsidR="001F6632" w:rsidRPr="008F157C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Y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r w:rsidRPr="008F157C">
              <w:rPr>
                <w:rFonts w:cs="Arial"/>
                <w:sz w:val="20"/>
                <w:szCs w:val="20"/>
              </w:rPr>
              <w:t xml:space="preserve"> N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E60" w:rsidRPr="008F157C">
              <w:rPr>
                <w:rFonts w:cs="Arial"/>
                <w:sz w:val="20"/>
                <w:szCs w:val="20"/>
              </w:rPr>
            </w:r>
            <w:r w:rsidR="00C70E60"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8F157C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8F157C">
        <w:trPr>
          <w:trHeight w:val="414"/>
        </w:trPr>
        <w:tc>
          <w:tcPr>
            <w:tcW w:w="5000" w:type="pct"/>
            <w:gridSpan w:val="9"/>
          </w:tcPr>
          <w:p w:rsidR="001F6632" w:rsidRPr="008F157C" w:rsidRDefault="001F6632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8F157C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1F6632" w:rsidRPr="006758C9" w:rsidTr="008F157C">
        <w:trPr>
          <w:trHeight w:val="1029"/>
        </w:trPr>
        <w:tc>
          <w:tcPr>
            <w:tcW w:w="1957" w:type="pct"/>
            <w:gridSpan w:val="3"/>
          </w:tcPr>
          <w:p w:rsidR="001F6632" w:rsidRPr="008F157C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Authorised By: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8F157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157C">
              <w:rPr>
                <w:rFonts w:cs="Arial"/>
                <w:sz w:val="20"/>
                <w:szCs w:val="20"/>
              </w:rPr>
            </w:r>
            <w:r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</w:p>
          <w:p w:rsidR="001F6632" w:rsidRPr="008F157C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1F6632" w:rsidRPr="008F157C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4"/>
          </w:tcPr>
          <w:p w:rsidR="001F6632" w:rsidRPr="008F157C" w:rsidRDefault="001F6632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8F157C" w:rsidRDefault="001F6632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8F157C">
              <w:rPr>
                <w:rFonts w:cs="Arial"/>
                <w:sz w:val="20"/>
                <w:szCs w:val="20"/>
              </w:rPr>
              <w:t xml:space="preserve">Date: </w:t>
            </w:r>
            <w:r w:rsidRPr="008F157C">
              <w:rPr>
                <w:rFonts w:cs="Arial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8F157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157C">
              <w:rPr>
                <w:rFonts w:cs="Arial"/>
                <w:sz w:val="20"/>
                <w:szCs w:val="20"/>
              </w:rPr>
            </w:r>
            <w:r w:rsidRPr="008F157C">
              <w:rPr>
                <w:rFonts w:cs="Arial"/>
                <w:sz w:val="20"/>
                <w:szCs w:val="20"/>
              </w:rPr>
              <w:fldChar w:fldCharType="separate"/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noProof/>
                <w:sz w:val="20"/>
                <w:szCs w:val="20"/>
              </w:rPr>
              <w:t> </w:t>
            </w:r>
            <w:r w:rsidRPr="008F157C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711BFA" w:rsidRDefault="00711BFA" w:rsidP="001F6632">
      <w:pPr>
        <w:rPr>
          <w:rFonts w:cs="Arial"/>
          <w:szCs w:val="22"/>
        </w:rPr>
        <w:sectPr w:rsidR="00711BFA" w:rsidSect="00B2384B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Default="00B2384B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8F15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0E60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0E60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8F157C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8F157C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8F15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8F157C">
              <w:tc>
                <w:tcPr>
                  <w:tcW w:w="1216" w:type="dxa"/>
                  <w:vMerge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8F157C">
              <w:tc>
                <w:tcPr>
                  <w:tcW w:w="121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8F157C">
              <w:tc>
                <w:tcPr>
                  <w:tcW w:w="121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8F157C">
              <w:tc>
                <w:tcPr>
                  <w:tcW w:w="121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8F157C">
              <w:tc>
                <w:tcPr>
                  <w:tcW w:w="121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8F157C">
              <w:tc>
                <w:tcPr>
                  <w:tcW w:w="121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8F15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8F157C" w:rsidRDefault="00B2384B" w:rsidP="00C70E6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Definition</w:t>
                  </w:r>
                </w:p>
                <w:p w:rsidR="00B2384B" w:rsidRPr="008F157C" w:rsidRDefault="008F157C" w:rsidP="008F157C">
                  <w:pPr>
                    <w:tabs>
                      <w:tab w:val="left" w:pos="179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0E60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0E60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8F157C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8F157C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158"/>
              <w:gridCol w:w="5681"/>
            </w:tblGrid>
            <w:tr w:rsidR="00B2384B" w:rsidRPr="00A057E4" w:rsidTr="008F15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 w:val="0"/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 w:val="0"/>
                      <w:sz w:val="20"/>
                    </w:rPr>
                    <w:t>Definition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A057E4" w:rsidTr="008F15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A057E4" w:rsidTr="008F157C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0E6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711BFA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60" w:rsidRDefault="00C70E60">
      <w:r>
        <w:separator/>
      </w:r>
    </w:p>
  </w:endnote>
  <w:endnote w:type="continuationSeparator" w:id="0">
    <w:p w:rsidR="00C70E60" w:rsidRDefault="00C7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7C" w:rsidRDefault="008F1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Pr="00030FAB" w:rsidRDefault="00C70E60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8F157C">
      <w:rPr>
        <w:i/>
        <w:sz w:val="18"/>
        <w:szCs w:val="18"/>
        <w:lang w:val="en-US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7C" w:rsidRDefault="008F15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Pr="00551ED9" w:rsidRDefault="00C70E60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  <w:t>Metal Cutting Horizontal Bandsaw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8F157C">
      <w:rPr>
        <w:noProof/>
        <w:sz w:val="20"/>
      </w:rPr>
      <w:t>8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C70E60" w:rsidRPr="00501C44" w:rsidRDefault="00C70E60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Pr="00551ED9" w:rsidRDefault="00C70E60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  <w:t>Metal Cutting Horizontal Bandsaw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8F157C">
      <w:rPr>
        <w:noProof/>
        <w:sz w:val="20"/>
      </w:rPr>
      <w:t>9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C70E60" w:rsidRPr="00501C44" w:rsidRDefault="00C70E6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60" w:rsidRDefault="00C70E60">
      <w:r>
        <w:separator/>
      </w:r>
    </w:p>
  </w:footnote>
  <w:footnote w:type="continuationSeparator" w:id="0">
    <w:p w:rsidR="00C70E60" w:rsidRDefault="00C7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Default="00C70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2" o:spid="_x0000_s2056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Default="00C70E60" w:rsidP="00C70E60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70E60" w:rsidRDefault="00C70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3" o:spid="_x0000_s2057" type="#_x0000_t136" style="position:absolute;margin-left:174.4pt;margin-top:229.1pt;width:566.15pt;height:113.2pt;rotation:21112457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Default="00C70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1" o:spid="_x0000_s2055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Default="00C70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5" o:spid="_x0000_s2059" type="#_x0000_t136" style="position:absolute;margin-left:0;margin-top:0;width:566.15pt;height:113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Pr="00B2384B" w:rsidRDefault="00C70E60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6" o:spid="_x0000_s2060" type="#_x0000_t136" style="position:absolute;left:0;text-align:left;margin-left:0;margin-top:0;width:566.15pt;height:113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Default="00C70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4" o:spid="_x0000_s2058" type="#_x0000_t136" style="position:absolute;margin-left:0;margin-top:0;width:566.15pt;height:113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Default="00C70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8" o:spid="_x0000_s2062" type="#_x0000_t136" style="position:absolute;margin-left:0;margin-top:0;width:566.15pt;height:113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Pr="00B2384B" w:rsidRDefault="00C70E60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0" w:rsidRDefault="00C70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85267" o:spid="_x0000_s2061" type="#_x0000_t136" style="position:absolute;margin-left:0;margin-top:0;width:566.15pt;height:113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B2"/>
    <w:multiLevelType w:val="hybridMultilevel"/>
    <w:tmpl w:val="F37A2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507C6F"/>
    <w:multiLevelType w:val="hybridMultilevel"/>
    <w:tmpl w:val="2E50033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32"/>
  </w:num>
  <w:num w:numId="5">
    <w:abstractNumId w:val="46"/>
  </w:num>
  <w:num w:numId="6">
    <w:abstractNumId w:val="35"/>
  </w:num>
  <w:num w:numId="7">
    <w:abstractNumId w:val="7"/>
  </w:num>
  <w:num w:numId="8">
    <w:abstractNumId w:val="42"/>
  </w:num>
  <w:num w:numId="9">
    <w:abstractNumId w:val="27"/>
  </w:num>
  <w:num w:numId="10">
    <w:abstractNumId w:val="38"/>
  </w:num>
  <w:num w:numId="11">
    <w:abstractNumId w:val="15"/>
  </w:num>
  <w:num w:numId="12">
    <w:abstractNumId w:val="31"/>
  </w:num>
  <w:num w:numId="13">
    <w:abstractNumId w:val="30"/>
  </w:num>
  <w:num w:numId="14">
    <w:abstractNumId w:val="1"/>
  </w:num>
  <w:num w:numId="15">
    <w:abstractNumId w:val="45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34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37"/>
  </w:num>
  <w:num w:numId="28">
    <w:abstractNumId w:val="12"/>
  </w:num>
  <w:num w:numId="29">
    <w:abstractNumId w:val="43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6"/>
  </w:num>
  <w:num w:numId="35">
    <w:abstractNumId w:val="19"/>
  </w:num>
  <w:num w:numId="36">
    <w:abstractNumId w:val="39"/>
  </w:num>
  <w:num w:numId="37">
    <w:abstractNumId w:val="44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8"/>
  </w:num>
  <w:num w:numId="43">
    <w:abstractNumId w:val="0"/>
  </w:num>
  <w:num w:numId="44">
    <w:abstractNumId w:val="23"/>
  </w:num>
  <w:num w:numId="45">
    <w:abstractNumId w:val="24"/>
  </w:num>
  <w:num w:numId="46">
    <w:abstractNumId w:val="22"/>
  </w:num>
  <w:num w:numId="47">
    <w:abstractNumId w:val="2"/>
  </w:num>
  <w:num w:numId="48">
    <w:abstractNumId w:val="11"/>
  </w:num>
  <w:num w:numId="4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D7914"/>
    <w:rsid w:val="002E3882"/>
    <w:rsid w:val="002F66FE"/>
    <w:rsid w:val="003052E4"/>
    <w:rsid w:val="00305AC7"/>
    <w:rsid w:val="00313701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11BFA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60D5F"/>
    <w:rsid w:val="00866E27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157C"/>
    <w:rsid w:val="008F3D34"/>
    <w:rsid w:val="008F451A"/>
    <w:rsid w:val="009058C4"/>
    <w:rsid w:val="00917B6F"/>
    <w:rsid w:val="009341E2"/>
    <w:rsid w:val="00936996"/>
    <w:rsid w:val="00946F91"/>
    <w:rsid w:val="00947095"/>
    <w:rsid w:val="009521DA"/>
    <w:rsid w:val="009556D8"/>
    <w:rsid w:val="00966021"/>
    <w:rsid w:val="00994A22"/>
    <w:rsid w:val="00995BDB"/>
    <w:rsid w:val="009D6BED"/>
    <w:rsid w:val="009E48DC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0E60"/>
    <w:rsid w:val="00C71BFF"/>
    <w:rsid w:val="00C75BF1"/>
    <w:rsid w:val="00C76E64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700F7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7E40A2E"/>
  <w15:docId w15:val="{D66CFB01-88D6-471A-A35E-070523A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47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46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D791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class="ExternalClassC0A30F7B8E094612B2491F4B7054B24D"&gt;&lt;p&gt;​metal cutting bandsaw,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F10EC-F6D9-4CB8-838F-76E23A5BBA20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4571637-c7f9-44a1-95b1-d459eb7afb4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FC2824-53A4-4A7E-BA56-9B8C6EE9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2148</Words>
  <Characters>11152</Characters>
  <Application>Microsoft Office Word</Application>
  <DocSecurity>0</DocSecurity>
  <Lines>1115</Lines>
  <Paragraphs>554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Metal Cutting Bandsaw</vt:lpstr>
    </vt:vector>
  </TitlesOfParts>
  <Company>Marsh Pty Ltd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Metal Cutting Bandsaw</dc:title>
  <dc:creator>cjaconel</dc:creator>
  <cp:lastModifiedBy>Ravindran, Matthew</cp:lastModifiedBy>
  <cp:revision>2</cp:revision>
  <cp:lastPrinted>2009-04-24T02:53:00Z</cp:lastPrinted>
  <dcterms:created xsi:type="dcterms:W3CDTF">2023-02-06T02:04:00Z</dcterms:created>
  <dcterms:modified xsi:type="dcterms:W3CDTF">2023-02-06T02:04:00Z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2023-02-06T01:33:20Z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0731bf24-7c27-4320-93c7-26c74d6a3cd0</vt:lpwstr>
  </property>
  <property fmtid="{D5CDD505-2E9C-101B-9397-08002B2CF9AE}" pid="27" name="MSIP_Label_38f1469a-2c2a-4aee-b92b-090d4c5468ff_ContentBits">
    <vt:lpwstr>0</vt:lpwstr>
  </property>
</Properties>
</file>