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13" w:rsidRDefault="00D85713" w:rsidP="00D85713">
      <w:pPr>
        <w:pStyle w:val="FormName"/>
        <w:spacing w:after="0"/>
        <w:jc w:val="left"/>
        <w:rPr>
          <w:sz w:val="44"/>
          <w:szCs w:val="44"/>
        </w:rPr>
      </w:pPr>
    </w:p>
    <w:p w:rsidR="00582C51" w:rsidRPr="00297B2A" w:rsidRDefault="00582C51" w:rsidP="00D85713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582C51" w:rsidRDefault="00C26D29" w:rsidP="00A8411A">
      <w:pPr>
        <w:spacing w:before="120" w:after="120"/>
        <w:jc w:val="center"/>
        <w:rPr>
          <w:b/>
          <w:u w:val="single"/>
        </w:rPr>
        <w:sectPr w:rsidR="00582C51" w:rsidSect="00582C5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388" w:right="1134" w:bottom="851" w:left="1134" w:header="720" w:footer="442" w:gutter="0"/>
          <w:cols w:space="720"/>
        </w:sectPr>
      </w:pPr>
      <w:r w:rsidRPr="00275125">
        <w:rPr>
          <w:b/>
          <w:u w:val="single"/>
        </w:rPr>
        <w:t xml:space="preserve">DO NOT use this machine unless </w:t>
      </w:r>
      <w:r w:rsidRPr="004F53C9">
        <w:rPr>
          <w:b/>
          <w:u w:val="single"/>
        </w:rPr>
        <w:t>you have been trained in its safe use and operation.</w:t>
      </w:r>
    </w:p>
    <w:tbl>
      <w:tblPr>
        <w:tblStyle w:val="TableGrid1"/>
        <w:tblW w:w="982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D85713" w:rsidRPr="00D85713" w:rsidTr="00D85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D85713" w:rsidRDefault="00553897" w:rsidP="00553897">
            <w:pPr>
              <w:pStyle w:val="OHSAdvtext"/>
              <w:rPr>
                <w:color w:val="auto"/>
              </w:rPr>
            </w:pPr>
            <w:r w:rsidRPr="00D85713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D85713" w:rsidRDefault="001A245B" w:rsidP="00553897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85713">
              <w:rPr>
                <w:color w:val="auto"/>
              </w:rPr>
              <w:t>Using Bench Shears</w:t>
            </w:r>
          </w:p>
        </w:tc>
      </w:tr>
      <w:tr w:rsidR="00D85713" w:rsidRPr="00D85713" w:rsidTr="00D85713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760F87" w:rsidRPr="00D85713" w:rsidRDefault="00E15408" w:rsidP="002A04CB">
            <w:pPr>
              <w:pStyle w:val="OHSAdvtext"/>
              <w:jc w:val="center"/>
              <w:rPr>
                <w:color w:val="auto"/>
                <w:sz w:val="16"/>
                <w:szCs w:val="16"/>
              </w:rPr>
            </w:pPr>
            <w:r w:rsidRPr="00D85713"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 wp14:anchorId="2E64CE19" wp14:editId="6C4369F9">
                  <wp:extent cx="1743075" cy="1076369"/>
                  <wp:effectExtent l="0" t="0" r="0" b="9525"/>
                  <wp:docPr id="10" name="Picture 1" descr="Bench Shears&#10;100_0213" title="Bench Sh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_0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383" cy="108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040C20" w:rsidRPr="00D85713" w:rsidRDefault="00760F87" w:rsidP="000724B4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85713">
              <w:rPr>
                <w:b/>
                <w:sz w:val="16"/>
                <w:szCs w:val="16"/>
              </w:rPr>
              <w:t>Potential Hazards:</w:t>
            </w:r>
            <w:r w:rsidR="000724B4" w:rsidRPr="00D85713">
              <w:rPr>
                <w:b/>
                <w:sz w:val="16"/>
                <w:szCs w:val="16"/>
              </w:rPr>
              <w:t xml:space="preserve"> </w:t>
            </w:r>
            <w:r w:rsidR="000724B4" w:rsidRPr="00D85713">
              <w:rPr>
                <w:sz w:val="16"/>
                <w:szCs w:val="16"/>
              </w:rPr>
              <w:t>Exposed moving parts with the potential to cause harm through exposure to</w:t>
            </w:r>
            <w:r w:rsidR="00C423C5" w:rsidRPr="00D85713">
              <w:rPr>
                <w:sz w:val="16"/>
                <w:szCs w:val="16"/>
              </w:rPr>
              <w:t xml:space="preserve"> impact and cutting, shearing, </w:t>
            </w:r>
            <w:r w:rsidR="000724B4" w:rsidRPr="00D85713">
              <w:rPr>
                <w:sz w:val="16"/>
                <w:szCs w:val="16"/>
              </w:rPr>
              <w:t>sharp objects, crush and pinch points</w:t>
            </w:r>
            <w:r w:rsidR="00C423C5" w:rsidRPr="00D85713">
              <w:rPr>
                <w:sz w:val="16"/>
                <w:szCs w:val="16"/>
              </w:rPr>
              <w:t>, electricity, slips, trips and falls</w:t>
            </w:r>
            <w:r w:rsidR="000724B4" w:rsidRPr="00D85713">
              <w:rPr>
                <w:sz w:val="16"/>
                <w:szCs w:val="16"/>
              </w:rPr>
              <w:t>.</w:t>
            </w:r>
          </w:p>
        </w:tc>
      </w:tr>
      <w:tr w:rsidR="00D85713" w:rsidRPr="00D85713" w:rsidTr="00D8571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D85713" w:rsidRDefault="00553897" w:rsidP="00A8411A">
            <w:pPr>
              <w:pStyle w:val="OHSAdvtext"/>
              <w:ind w:left="4394" w:hanging="4394"/>
              <w:rPr>
                <w:b/>
                <w:color w:val="auto"/>
                <w:sz w:val="16"/>
                <w:szCs w:val="16"/>
              </w:rPr>
            </w:pPr>
            <w:r w:rsidRPr="00D85713">
              <w:rPr>
                <w:b/>
                <w:bCs/>
                <w:color w:val="auto"/>
                <w:sz w:val="16"/>
                <w:szCs w:val="16"/>
              </w:rPr>
              <w:t xml:space="preserve">Personal Protective Equipment </w:t>
            </w:r>
            <w:r w:rsidR="00B837FF" w:rsidRPr="00D85713">
              <w:rPr>
                <w:b/>
                <w:bCs/>
                <w:color w:val="auto"/>
                <w:sz w:val="16"/>
                <w:szCs w:val="16"/>
              </w:rPr>
              <w:t xml:space="preserve">(PPE) </w:t>
            </w:r>
            <w:r w:rsidRPr="00D85713">
              <w:rPr>
                <w:b/>
                <w:bCs/>
                <w:color w:val="auto"/>
                <w:sz w:val="16"/>
                <w:szCs w:val="16"/>
              </w:rPr>
              <w:t>Required</w:t>
            </w:r>
            <w:r w:rsidR="00B02423" w:rsidRPr="00D85713">
              <w:rPr>
                <w:color w:val="auto"/>
                <w:sz w:val="16"/>
                <w:szCs w:val="16"/>
              </w:rPr>
              <w:t xml:space="preserve"> </w:t>
            </w:r>
            <w:r w:rsidR="00AC06D0" w:rsidRPr="00D85713">
              <w:rPr>
                <w:i/>
                <w:color w:val="auto"/>
                <w:sz w:val="16"/>
                <w:szCs w:val="16"/>
              </w:rPr>
              <w:t>(</w:t>
            </w:r>
            <w:r w:rsidRPr="00D85713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D85713">
              <w:rPr>
                <w:color w:val="auto"/>
                <w:sz w:val="16"/>
                <w:szCs w:val="16"/>
              </w:rPr>
              <w:t>):</w:t>
            </w:r>
          </w:p>
        </w:tc>
      </w:tr>
      <w:tr w:rsidR="00D85713" w:rsidRPr="00D85713" w:rsidTr="00D85713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D85713" w:rsidRDefault="00E15408" w:rsidP="00553897">
            <w:pPr>
              <w:pStyle w:val="Heading4"/>
              <w:ind w:left="4395" w:hanging="4395"/>
              <w:outlineLvl w:val="3"/>
              <w:rPr>
                <w:color w:val="auto"/>
                <w:sz w:val="16"/>
                <w:szCs w:val="16"/>
              </w:rPr>
            </w:pPr>
            <w:r w:rsidRPr="00D85713">
              <w:rPr>
                <w:noProof/>
                <w:color w:val="auto"/>
                <w:sz w:val="16"/>
                <w:szCs w:val="16"/>
                <w:lang w:eastAsia="en-AU"/>
              </w:rPr>
              <w:drawing>
                <wp:inline distT="0" distB="0" distL="0" distR="0" wp14:anchorId="5708182C" wp14:editId="6C9421A7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D85713" w:rsidRDefault="00553897" w:rsidP="00553897">
            <w:pPr>
              <w:jc w:val="center"/>
              <w:rPr>
                <w:color w:val="auto"/>
                <w:sz w:val="16"/>
                <w:szCs w:val="16"/>
              </w:rPr>
            </w:pPr>
            <w:r w:rsidRPr="00D85713">
              <w:rPr>
                <w:color w:val="auto"/>
                <w:sz w:val="16"/>
                <w:szCs w:val="16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D85713" w:rsidRDefault="00E15408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713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9DC036D" wp14:editId="587C1489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D85713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713">
              <w:rPr>
                <w:sz w:val="16"/>
                <w:szCs w:val="16"/>
              </w:rPr>
              <w:t xml:space="preserve">Face </w:t>
            </w:r>
            <w:r w:rsidR="00F73C30" w:rsidRPr="00D85713">
              <w:rPr>
                <w:sz w:val="16"/>
                <w:szCs w:val="16"/>
              </w:rPr>
              <w:t>Masks</w:t>
            </w:r>
          </w:p>
        </w:tc>
        <w:tc>
          <w:tcPr>
            <w:tcW w:w="1391" w:type="dxa"/>
          </w:tcPr>
          <w:p w:rsidR="00553897" w:rsidRPr="00D85713" w:rsidRDefault="00E15408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713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B2C9E7E" wp14:editId="69C90FA1">
                  <wp:extent cx="466725" cy="466725"/>
                  <wp:effectExtent l="0" t="0" r="9525" b="9525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D85713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85713">
              <w:rPr>
                <w:b w:val="0"/>
                <w:sz w:val="16"/>
                <w:szCs w:val="16"/>
              </w:rPr>
              <w:t>Eye</w:t>
            </w:r>
          </w:p>
          <w:p w:rsidR="00553897" w:rsidRPr="00D85713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  <w:r w:rsidRPr="00D85713">
              <w:rPr>
                <w:b w:val="0"/>
                <w:sz w:val="16"/>
                <w:szCs w:val="16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D85713" w:rsidRDefault="00E15408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713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16974BE" wp14:editId="25B09463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D85713" w:rsidRDefault="00581887" w:rsidP="00581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713">
              <w:rPr>
                <w:sz w:val="16"/>
                <w:szCs w:val="16"/>
              </w:rPr>
              <w:t>Welding Mask</w:t>
            </w:r>
          </w:p>
        </w:tc>
        <w:tc>
          <w:tcPr>
            <w:tcW w:w="1391" w:type="dxa"/>
            <w:gridSpan w:val="2"/>
          </w:tcPr>
          <w:p w:rsidR="00553897" w:rsidRPr="00D85713" w:rsidRDefault="00E15408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713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2395B02" wp14:editId="6D650250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D85713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713">
              <w:rPr>
                <w:sz w:val="16"/>
                <w:szCs w:val="16"/>
              </w:rPr>
              <w:t>Appropriate</w:t>
            </w:r>
          </w:p>
          <w:p w:rsidR="00AC06D0" w:rsidRPr="00D85713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713">
              <w:rPr>
                <w:sz w:val="16"/>
                <w:szCs w:val="16"/>
              </w:rPr>
              <w:t>Footwear</w:t>
            </w:r>
          </w:p>
        </w:tc>
        <w:tc>
          <w:tcPr>
            <w:tcW w:w="1391" w:type="dxa"/>
          </w:tcPr>
          <w:p w:rsidR="00553897" w:rsidRPr="00D85713" w:rsidRDefault="00E15408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713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716A5CF" wp14:editId="1AE3D270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D85713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713">
              <w:rPr>
                <w:sz w:val="16"/>
                <w:szCs w:val="16"/>
              </w:rPr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D85713" w:rsidRDefault="00E15408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713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10CDD2B" wp14:editId="558D833A">
                  <wp:extent cx="466725" cy="466725"/>
                  <wp:effectExtent l="0" t="0" r="9525" b="9525"/>
                  <wp:docPr id="8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D85713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713">
              <w:rPr>
                <w:sz w:val="16"/>
                <w:szCs w:val="16"/>
              </w:rPr>
              <w:t>Protective Clothing</w:t>
            </w:r>
          </w:p>
        </w:tc>
      </w:tr>
      <w:bookmarkStart w:id="1" w:name="Check1"/>
      <w:tr w:rsidR="00D85713" w:rsidRPr="00D85713" w:rsidTr="00D8571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D85713" w:rsidRDefault="00063BA0" w:rsidP="00553897">
            <w:pPr>
              <w:jc w:val="center"/>
              <w:rPr>
                <w:color w:val="auto"/>
                <w:sz w:val="16"/>
                <w:szCs w:val="16"/>
              </w:rPr>
            </w:pPr>
            <w:r w:rsidRPr="00D85713">
              <w:rPr>
                <w:color w:val="au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5713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D85713" w:rsidRPr="00D85713">
              <w:rPr>
                <w:color w:val="auto"/>
                <w:sz w:val="16"/>
                <w:szCs w:val="16"/>
              </w:rPr>
            </w:r>
            <w:r w:rsidR="00D85713" w:rsidRPr="00D85713">
              <w:rPr>
                <w:color w:val="auto"/>
                <w:sz w:val="16"/>
                <w:szCs w:val="16"/>
              </w:rPr>
              <w:fldChar w:fldCharType="separate"/>
            </w:r>
            <w:r w:rsidRPr="00D85713">
              <w:rPr>
                <w:color w:val="auto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391" w:type="dxa"/>
            <w:gridSpan w:val="2"/>
          </w:tcPr>
          <w:p w:rsidR="00553897" w:rsidRPr="00D85713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713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713">
              <w:rPr>
                <w:sz w:val="16"/>
                <w:szCs w:val="16"/>
              </w:rPr>
              <w:instrText xml:space="preserve"> FORMCHECKBOX </w:instrText>
            </w:r>
            <w:r w:rsidR="00D85713" w:rsidRPr="00D85713">
              <w:rPr>
                <w:sz w:val="16"/>
                <w:szCs w:val="16"/>
              </w:rPr>
            </w:r>
            <w:r w:rsidR="00D85713" w:rsidRPr="00D85713">
              <w:rPr>
                <w:sz w:val="16"/>
                <w:szCs w:val="16"/>
              </w:rPr>
              <w:fldChar w:fldCharType="separate"/>
            </w:r>
            <w:r w:rsidRPr="00D85713">
              <w:rPr>
                <w:sz w:val="16"/>
                <w:szCs w:val="16"/>
              </w:rPr>
              <w:fldChar w:fldCharType="end"/>
            </w:r>
          </w:p>
        </w:tc>
        <w:bookmarkStart w:id="2" w:name="Check7"/>
        <w:tc>
          <w:tcPr>
            <w:tcW w:w="1391" w:type="dxa"/>
          </w:tcPr>
          <w:p w:rsidR="00553897" w:rsidRPr="00D85713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713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5713">
              <w:rPr>
                <w:sz w:val="16"/>
                <w:szCs w:val="16"/>
              </w:rPr>
              <w:instrText xml:space="preserve"> FORMCHECKBOX </w:instrText>
            </w:r>
            <w:r w:rsidR="00D85713" w:rsidRPr="00D85713">
              <w:rPr>
                <w:sz w:val="16"/>
                <w:szCs w:val="16"/>
              </w:rPr>
            </w:r>
            <w:r w:rsidR="00D85713" w:rsidRPr="00D85713">
              <w:rPr>
                <w:sz w:val="16"/>
                <w:szCs w:val="16"/>
              </w:rPr>
              <w:fldChar w:fldCharType="separate"/>
            </w:r>
            <w:r w:rsidRPr="00D85713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553897" w:rsidRPr="00D85713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713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713">
              <w:rPr>
                <w:sz w:val="16"/>
                <w:szCs w:val="16"/>
              </w:rPr>
              <w:instrText xml:space="preserve"> FORMCHECKBOX </w:instrText>
            </w:r>
            <w:r w:rsidR="00D85713" w:rsidRPr="00D85713">
              <w:rPr>
                <w:sz w:val="16"/>
                <w:szCs w:val="16"/>
              </w:rPr>
            </w:r>
            <w:r w:rsidR="00D85713" w:rsidRPr="00D85713">
              <w:rPr>
                <w:sz w:val="16"/>
                <w:szCs w:val="16"/>
              </w:rPr>
              <w:fldChar w:fldCharType="separate"/>
            </w:r>
            <w:r w:rsidRPr="00D85713">
              <w:rPr>
                <w:sz w:val="16"/>
                <w:szCs w:val="16"/>
              </w:rPr>
              <w:fldChar w:fldCharType="end"/>
            </w:r>
          </w:p>
        </w:tc>
        <w:bookmarkStart w:id="3" w:name="Check9"/>
        <w:tc>
          <w:tcPr>
            <w:tcW w:w="1391" w:type="dxa"/>
            <w:gridSpan w:val="2"/>
          </w:tcPr>
          <w:p w:rsidR="00553897" w:rsidRPr="00D85713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713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5713">
              <w:rPr>
                <w:sz w:val="16"/>
                <w:szCs w:val="16"/>
              </w:rPr>
              <w:instrText xml:space="preserve"> FORMCHECKBOX </w:instrText>
            </w:r>
            <w:r w:rsidR="00D85713" w:rsidRPr="00D85713">
              <w:rPr>
                <w:sz w:val="16"/>
                <w:szCs w:val="16"/>
              </w:rPr>
            </w:r>
            <w:r w:rsidR="00D85713" w:rsidRPr="00D85713">
              <w:rPr>
                <w:sz w:val="16"/>
                <w:szCs w:val="16"/>
              </w:rPr>
              <w:fldChar w:fldCharType="separate"/>
            </w:r>
            <w:r w:rsidRPr="00D85713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553897" w:rsidRPr="00D85713" w:rsidRDefault="002E2846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713"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D85713">
              <w:rPr>
                <w:sz w:val="16"/>
                <w:szCs w:val="16"/>
              </w:rPr>
              <w:instrText xml:space="preserve"> FORMCHECKBOX </w:instrText>
            </w:r>
            <w:r w:rsidR="00D85713" w:rsidRPr="00D85713">
              <w:rPr>
                <w:sz w:val="16"/>
                <w:szCs w:val="16"/>
              </w:rPr>
            </w:r>
            <w:r w:rsidR="00D85713" w:rsidRPr="00D85713">
              <w:rPr>
                <w:sz w:val="16"/>
                <w:szCs w:val="16"/>
              </w:rPr>
              <w:fldChar w:fldCharType="separate"/>
            </w:r>
            <w:r w:rsidRPr="00D85713">
              <w:rPr>
                <w:sz w:val="16"/>
                <w:szCs w:val="16"/>
              </w:rPr>
              <w:fldChar w:fldCharType="end"/>
            </w:r>
            <w:bookmarkEnd w:id="4"/>
          </w:p>
        </w:tc>
        <w:bookmarkStart w:id="5" w:name="Check13"/>
        <w:tc>
          <w:tcPr>
            <w:tcW w:w="1473" w:type="dxa"/>
            <w:gridSpan w:val="2"/>
          </w:tcPr>
          <w:p w:rsidR="00553897" w:rsidRPr="00D85713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713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5713">
              <w:rPr>
                <w:sz w:val="16"/>
                <w:szCs w:val="16"/>
              </w:rPr>
              <w:instrText xml:space="preserve"> FORMCHECKBOX </w:instrText>
            </w:r>
            <w:r w:rsidR="00D85713" w:rsidRPr="00D85713">
              <w:rPr>
                <w:sz w:val="16"/>
                <w:szCs w:val="16"/>
              </w:rPr>
            </w:r>
            <w:r w:rsidR="00D85713" w:rsidRPr="00D85713">
              <w:rPr>
                <w:sz w:val="16"/>
                <w:szCs w:val="16"/>
              </w:rPr>
              <w:fldChar w:fldCharType="separate"/>
            </w:r>
            <w:r w:rsidRPr="00D85713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D85713" w:rsidRPr="00D85713" w:rsidTr="00D8571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D85713" w:rsidRDefault="00553897" w:rsidP="00553897">
            <w:pPr>
              <w:pStyle w:val="OHSAdvtext"/>
              <w:rPr>
                <w:b/>
                <w:color w:val="auto"/>
                <w:sz w:val="16"/>
                <w:szCs w:val="16"/>
              </w:rPr>
            </w:pPr>
            <w:r w:rsidRPr="00D85713">
              <w:rPr>
                <w:color w:val="auto"/>
                <w:sz w:val="16"/>
                <w:szCs w:val="16"/>
              </w:rPr>
              <w:t xml:space="preserve"> </w:t>
            </w:r>
            <w:r w:rsidRPr="00D85713">
              <w:rPr>
                <w:b/>
                <w:color w:val="auto"/>
                <w:sz w:val="16"/>
                <w:szCs w:val="16"/>
              </w:rPr>
              <w:t>Safe Work Procedure</w:t>
            </w:r>
            <w:r w:rsidR="00F57056" w:rsidRPr="00D85713">
              <w:rPr>
                <w:b/>
                <w:color w:val="auto"/>
                <w:sz w:val="16"/>
                <w:szCs w:val="16"/>
              </w:rPr>
              <w:t xml:space="preserve"> Checklist</w:t>
            </w:r>
            <w:r w:rsidRPr="00D85713">
              <w:rPr>
                <w:b/>
                <w:color w:val="auto"/>
                <w:sz w:val="16"/>
                <w:szCs w:val="16"/>
              </w:rPr>
              <w:t>:</w:t>
            </w:r>
          </w:p>
        </w:tc>
      </w:tr>
      <w:tr w:rsidR="00D85713" w:rsidRPr="00D85713" w:rsidTr="00D8571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85691" w:rsidRPr="00D85713" w:rsidRDefault="00631C71" w:rsidP="00553897">
            <w:pPr>
              <w:pStyle w:val="OHSAdvtext"/>
              <w:rPr>
                <w:color w:val="auto"/>
                <w:sz w:val="16"/>
                <w:szCs w:val="16"/>
              </w:rPr>
            </w:pPr>
            <w:r w:rsidRPr="00D85713">
              <w:rPr>
                <w:color w:val="auto"/>
                <w:sz w:val="16"/>
                <w:szCs w:val="16"/>
              </w:rPr>
              <w:t xml:space="preserve">1. </w:t>
            </w:r>
            <w:r w:rsidR="00F57056" w:rsidRPr="00D85713">
              <w:rPr>
                <w:color w:val="auto"/>
                <w:sz w:val="16"/>
                <w:szCs w:val="16"/>
              </w:rPr>
              <w:t>PRE-Operation</w:t>
            </w:r>
            <w:r w:rsidR="00C675D7" w:rsidRPr="00D85713">
              <w:rPr>
                <w:color w:val="auto"/>
                <w:sz w:val="16"/>
                <w:szCs w:val="16"/>
              </w:rPr>
              <w:t>:</w:t>
            </w:r>
          </w:p>
          <w:p w:rsidR="001A245B" w:rsidRPr="00D85713" w:rsidRDefault="008238BD" w:rsidP="00A8411A">
            <w:pPr>
              <w:pStyle w:val="OHSAdvtext"/>
              <w:numPr>
                <w:ilvl w:val="0"/>
                <w:numId w:val="5"/>
              </w:numPr>
              <w:spacing w:before="80"/>
              <w:ind w:left="714" w:hanging="357"/>
              <w:rPr>
                <w:color w:val="auto"/>
                <w:sz w:val="16"/>
                <w:szCs w:val="16"/>
              </w:rPr>
            </w:pPr>
            <w:r w:rsidRPr="00D85713">
              <w:rPr>
                <w:color w:val="auto"/>
                <w:sz w:val="16"/>
                <w:szCs w:val="16"/>
              </w:rPr>
              <w:t>Ensure b</w:t>
            </w:r>
            <w:r w:rsidR="001A245B" w:rsidRPr="00D85713">
              <w:rPr>
                <w:color w:val="auto"/>
                <w:sz w:val="16"/>
                <w:szCs w:val="16"/>
              </w:rPr>
              <w:t xml:space="preserve">ench shears </w:t>
            </w:r>
            <w:r w:rsidRPr="00D85713">
              <w:rPr>
                <w:color w:val="auto"/>
                <w:sz w:val="16"/>
                <w:szCs w:val="16"/>
              </w:rPr>
              <w:t>are</w:t>
            </w:r>
            <w:r w:rsidR="001A245B" w:rsidRPr="00D85713">
              <w:rPr>
                <w:color w:val="auto"/>
                <w:sz w:val="16"/>
                <w:szCs w:val="16"/>
              </w:rPr>
              <w:t xml:space="preserve"> securely </w:t>
            </w:r>
            <w:r w:rsidRPr="00D85713">
              <w:rPr>
                <w:color w:val="auto"/>
                <w:sz w:val="16"/>
                <w:szCs w:val="16"/>
              </w:rPr>
              <w:t xml:space="preserve">fastened to a bench or purpose </w:t>
            </w:r>
            <w:r w:rsidR="001A245B" w:rsidRPr="00D85713">
              <w:rPr>
                <w:color w:val="auto"/>
                <w:sz w:val="16"/>
                <w:szCs w:val="16"/>
              </w:rPr>
              <w:t>designed stand.</w:t>
            </w:r>
          </w:p>
          <w:p w:rsidR="001A245B" w:rsidRPr="00D85713" w:rsidRDefault="001A245B" w:rsidP="00A8411A">
            <w:pPr>
              <w:pStyle w:val="OHSAdvtext"/>
              <w:numPr>
                <w:ilvl w:val="0"/>
                <w:numId w:val="5"/>
              </w:numPr>
              <w:spacing w:before="80"/>
              <w:ind w:left="714" w:hanging="357"/>
              <w:rPr>
                <w:color w:val="auto"/>
                <w:sz w:val="16"/>
                <w:szCs w:val="16"/>
              </w:rPr>
            </w:pPr>
            <w:r w:rsidRPr="00D85713">
              <w:rPr>
                <w:color w:val="auto"/>
                <w:sz w:val="16"/>
                <w:szCs w:val="16"/>
              </w:rPr>
              <w:t>Guards or safety devices must never be removed or</w:t>
            </w:r>
            <w:r w:rsidR="008238BD" w:rsidRPr="00D85713">
              <w:rPr>
                <w:color w:val="auto"/>
                <w:sz w:val="16"/>
                <w:szCs w:val="16"/>
              </w:rPr>
              <w:t xml:space="preserve"> adjusted, except by an authoris</w:t>
            </w:r>
            <w:r w:rsidRPr="00D85713">
              <w:rPr>
                <w:color w:val="auto"/>
                <w:sz w:val="16"/>
                <w:szCs w:val="16"/>
              </w:rPr>
              <w:t>ed person for maintenance purposes.</w:t>
            </w:r>
          </w:p>
          <w:p w:rsidR="001A245B" w:rsidRPr="00D85713" w:rsidRDefault="001A245B" w:rsidP="00A8411A">
            <w:pPr>
              <w:pStyle w:val="OHSAdvtext"/>
              <w:numPr>
                <w:ilvl w:val="0"/>
                <w:numId w:val="5"/>
              </w:numPr>
              <w:spacing w:before="80"/>
              <w:ind w:left="714" w:hanging="357"/>
              <w:rPr>
                <w:color w:val="auto"/>
                <w:sz w:val="16"/>
                <w:szCs w:val="16"/>
              </w:rPr>
            </w:pPr>
            <w:r w:rsidRPr="00D85713">
              <w:rPr>
                <w:color w:val="auto"/>
                <w:sz w:val="16"/>
                <w:szCs w:val="16"/>
              </w:rPr>
              <w:t>Shearing edges should be maintained in good condition, be distortion free and correctly adjusted.</w:t>
            </w:r>
          </w:p>
          <w:p w:rsidR="001A245B" w:rsidRPr="00D85713" w:rsidRDefault="001A245B" w:rsidP="00A8411A">
            <w:pPr>
              <w:pStyle w:val="OHSAdvtext"/>
              <w:numPr>
                <w:ilvl w:val="0"/>
                <w:numId w:val="5"/>
              </w:numPr>
              <w:spacing w:before="80"/>
              <w:ind w:left="714" w:hanging="357"/>
              <w:rPr>
                <w:color w:val="auto"/>
                <w:sz w:val="16"/>
                <w:szCs w:val="16"/>
              </w:rPr>
            </w:pPr>
            <w:r w:rsidRPr="00D85713">
              <w:rPr>
                <w:color w:val="auto"/>
                <w:sz w:val="16"/>
                <w:szCs w:val="16"/>
              </w:rPr>
              <w:t>Working parts should be well lubricated and the blades free of rust and dirt.</w:t>
            </w:r>
          </w:p>
          <w:p w:rsidR="001A245B" w:rsidRPr="00D85713" w:rsidRDefault="001A245B" w:rsidP="00A8411A">
            <w:pPr>
              <w:pStyle w:val="OHSAdvtext"/>
              <w:numPr>
                <w:ilvl w:val="0"/>
                <w:numId w:val="5"/>
              </w:numPr>
              <w:spacing w:before="80"/>
              <w:ind w:left="714" w:hanging="357"/>
              <w:rPr>
                <w:color w:val="auto"/>
                <w:sz w:val="16"/>
                <w:szCs w:val="16"/>
              </w:rPr>
            </w:pPr>
            <w:r w:rsidRPr="00D85713">
              <w:rPr>
                <w:color w:val="auto"/>
                <w:sz w:val="16"/>
                <w:szCs w:val="16"/>
              </w:rPr>
              <w:t>Ensure no slip/trip hazards are present in workspaces and walkways.</w:t>
            </w:r>
          </w:p>
          <w:p w:rsidR="001A245B" w:rsidRPr="00D85713" w:rsidRDefault="001A245B" w:rsidP="00A8411A">
            <w:pPr>
              <w:pStyle w:val="OHSAdvtext"/>
              <w:numPr>
                <w:ilvl w:val="0"/>
                <w:numId w:val="5"/>
              </w:numPr>
              <w:spacing w:before="80"/>
              <w:ind w:left="714" w:hanging="357"/>
              <w:rPr>
                <w:color w:val="auto"/>
                <w:sz w:val="16"/>
                <w:szCs w:val="16"/>
              </w:rPr>
            </w:pPr>
            <w:r w:rsidRPr="00D85713">
              <w:rPr>
                <w:color w:val="auto"/>
                <w:sz w:val="16"/>
                <w:szCs w:val="16"/>
              </w:rPr>
              <w:t xml:space="preserve">Sufficient space must exist around the machine to prevent accidental contact with </w:t>
            </w:r>
            <w:r w:rsidR="008238BD" w:rsidRPr="00D85713">
              <w:rPr>
                <w:color w:val="auto"/>
                <w:sz w:val="16"/>
                <w:szCs w:val="16"/>
              </w:rPr>
              <w:t>passers</w:t>
            </w:r>
            <w:r w:rsidR="00582C51" w:rsidRPr="00D85713">
              <w:rPr>
                <w:color w:val="auto"/>
                <w:sz w:val="16"/>
                <w:szCs w:val="16"/>
              </w:rPr>
              <w:t>-</w:t>
            </w:r>
            <w:r w:rsidR="008238BD" w:rsidRPr="00D85713">
              <w:rPr>
                <w:color w:val="auto"/>
                <w:sz w:val="16"/>
                <w:szCs w:val="16"/>
              </w:rPr>
              <w:t>by</w:t>
            </w:r>
            <w:r w:rsidRPr="00D85713">
              <w:rPr>
                <w:color w:val="auto"/>
                <w:sz w:val="16"/>
                <w:szCs w:val="16"/>
              </w:rPr>
              <w:t>.</w:t>
            </w:r>
          </w:p>
          <w:p w:rsidR="001A245B" w:rsidRPr="00D85713" w:rsidRDefault="008238BD" w:rsidP="00A8411A">
            <w:pPr>
              <w:pStyle w:val="OHSAdvtext"/>
              <w:numPr>
                <w:ilvl w:val="0"/>
                <w:numId w:val="5"/>
              </w:numPr>
              <w:spacing w:before="80"/>
              <w:ind w:left="714" w:hanging="357"/>
              <w:rPr>
                <w:color w:val="auto"/>
                <w:sz w:val="16"/>
                <w:szCs w:val="16"/>
              </w:rPr>
            </w:pPr>
            <w:r w:rsidRPr="00D85713">
              <w:rPr>
                <w:color w:val="auto"/>
                <w:sz w:val="16"/>
                <w:szCs w:val="16"/>
              </w:rPr>
              <w:t>Ensure operator is f</w:t>
            </w:r>
            <w:r w:rsidR="001A245B" w:rsidRPr="00D85713">
              <w:rPr>
                <w:color w:val="auto"/>
                <w:sz w:val="16"/>
                <w:szCs w:val="16"/>
              </w:rPr>
              <w:t>amiliar with</w:t>
            </w:r>
            <w:r w:rsidRPr="00D85713">
              <w:rPr>
                <w:color w:val="auto"/>
                <w:sz w:val="16"/>
                <w:szCs w:val="16"/>
              </w:rPr>
              <w:t>,</w:t>
            </w:r>
            <w:r w:rsidR="001A245B" w:rsidRPr="00D85713">
              <w:rPr>
                <w:color w:val="auto"/>
                <w:sz w:val="16"/>
                <w:szCs w:val="16"/>
              </w:rPr>
              <w:t xml:space="preserve"> and check</w:t>
            </w:r>
            <w:r w:rsidRPr="00D85713">
              <w:rPr>
                <w:color w:val="auto"/>
                <w:sz w:val="16"/>
                <w:szCs w:val="16"/>
              </w:rPr>
              <w:t>s</w:t>
            </w:r>
            <w:r w:rsidR="001A245B" w:rsidRPr="00D85713">
              <w:rPr>
                <w:color w:val="auto"/>
                <w:sz w:val="16"/>
                <w:szCs w:val="16"/>
              </w:rPr>
              <w:t xml:space="preserve"> all machine operations and controls.</w:t>
            </w:r>
          </w:p>
          <w:p w:rsidR="00503879" w:rsidRPr="00D85713" w:rsidRDefault="001A245B" w:rsidP="00A8411A">
            <w:pPr>
              <w:pStyle w:val="OHSAdvtext"/>
              <w:numPr>
                <w:ilvl w:val="0"/>
                <w:numId w:val="5"/>
              </w:numPr>
              <w:spacing w:before="80"/>
              <w:ind w:left="714" w:hanging="357"/>
              <w:rPr>
                <w:color w:val="auto"/>
                <w:sz w:val="16"/>
                <w:szCs w:val="16"/>
              </w:rPr>
            </w:pPr>
            <w:r w:rsidRPr="00D85713">
              <w:rPr>
                <w:color w:val="auto"/>
                <w:sz w:val="16"/>
                <w:szCs w:val="16"/>
              </w:rPr>
              <w:t xml:space="preserve">Faulty </w:t>
            </w:r>
            <w:r w:rsidR="00032CAF" w:rsidRPr="00D85713">
              <w:rPr>
                <w:color w:val="auto"/>
                <w:sz w:val="16"/>
                <w:szCs w:val="16"/>
              </w:rPr>
              <w:t xml:space="preserve">or suspect </w:t>
            </w:r>
            <w:r w:rsidRPr="00D85713">
              <w:rPr>
                <w:color w:val="auto"/>
                <w:sz w:val="16"/>
                <w:szCs w:val="16"/>
              </w:rPr>
              <w:t>equipment must not be used</w:t>
            </w:r>
            <w:r w:rsidR="00032CAF" w:rsidRPr="00D85713">
              <w:rPr>
                <w:color w:val="auto"/>
                <w:sz w:val="16"/>
                <w:szCs w:val="16"/>
              </w:rPr>
              <w:t xml:space="preserve"> and immediately reported</w:t>
            </w:r>
            <w:r w:rsidRPr="00D85713">
              <w:rPr>
                <w:color w:val="auto"/>
                <w:sz w:val="16"/>
                <w:szCs w:val="16"/>
              </w:rPr>
              <w:t>.</w:t>
            </w:r>
          </w:p>
          <w:p w:rsidR="00631C71" w:rsidRPr="00D85713" w:rsidRDefault="00631C71" w:rsidP="00553897">
            <w:pPr>
              <w:pStyle w:val="OHSAdvtext"/>
              <w:rPr>
                <w:color w:val="auto"/>
                <w:sz w:val="16"/>
                <w:szCs w:val="16"/>
              </w:rPr>
            </w:pPr>
            <w:r w:rsidRPr="00D85713">
              <w:rPr>
                <w:color w:val="auto"/>
                <w:sz w:val="16"/>
                <w:szCs w:val="16"/>
              </w:rPr>
              <w:t>2. Operation</w:t>
            </w:r>
            <w:r w:rsidR="00C675D7" w:rsidRPr="00D85713">
              <w:rPr>
                <w:color w:val="auto"/>
                <w:sz w:val="16"/>
                <w:szCs w:val="16"/>
              </w:rPr>
              <w:t>:</w:t>
            </w:r>
          </w:p>
          <w:p w:rsidR="002F0040" w:rsidRPr="00D85713" w:rsidRDefault="002F0040" w:rsidP="00A8411A">
            <w:pPr>
              <w:pStyle w:val="OHSAdvtext"/>
              <w:numPr>
                <w:ilvl w:val="0"/>
                <w:numId w:val="5"/>
              </w:numPr>
              <w:spacing w:before="80"/>
              <w:rPr>
                <w:color w:val="auto"/>
                <w:sz w:val="16"/>
                <w:szCs w:val="16"/>
              </w:rPr>
            </w:pPr>
            <w:r w:rsidRPr="00D85713">
              <w:rPr>
                <w:color w:val="auto"/>
                <w:sz w:val="16"/>
                <w:szCs w:val="16"/>
              </w:rPr>
              <w:t>Never use bench shears for cutting metal that is beyond the machine’s capacity with respect to thickness, shape, or type.</w:t>
            </w:r>
          </w:p>
          <w:p w:rsidR="002F0040" w:rsidRPr="00D85713" w:rsidRDefault="002F0040" w:rsidP="00A8411A">
            <w:pPr>
              <w:pStyle w:val="OHSAdvtext"/>
              <w:numPr>
                <w:ilvl w:val="0"/>
                <w:numId w:val="5"/>
              </w:numPr>
              <w:spacing w:before="80"/>
              <w:rPr>
                <w:color w:val="auto"/>
                <w:sz w:val="16"/>
                <w:szCs w:val="16"/>
              </w:rPr>
            </w:pPr>
            <w:r w:rsidRPr="00D85713">
              <w:rPr>
                <w:color w:val="auto"/>
                <w:sz w:val="16"/>
                <w:szCs w:val="16"/>
              </w:rPr>
              <w:t>Material should be properly supporte</w:t>
            </w:r>
            <w:r w:rsidR="00032CAF" w:rsidRPr="00D85713">
              <w:rPr>
                <w:color w:val="auto"/>
                <w:sz w:val="16"/>
                <w:szCs w:val="16"/>
              </w:rPr>
              <w:t xml:space="preserve">d during cutting and industrial </w:t>
            </w:r>
            <w:r w:rsidRPr="00D85713">
              <w:rPr>
                <w:color w:val="auto"/>
                <w:sz w:val="16"/>
                <w:szCs w:val="16"/>
              </w:rPr>
              <w:t>type gloves should be worn to protect the hands.</w:t>
            </w:r>
          </w:p>
          <w:p w:rsidR="002F0040" w:rsidRPr="00D85713" w:rsidRDefault="002F0040" w:rsidP="00A8411A">
            <w:pPr>
              <w:pStyle w:val="OHSAdvtext"/>
              <w:numPr>
                <w:ilvl w:val="1"/>
                <w:numId w:val="5"/>
              </w:numPr>
              <w:spacing w:before="80"/>
              <w:rPr>
                <w:color w:val="auto"/>
                <w:sz w:val="16"/>
                <w:szCs w:val="16"/>
              </w:rPr>
            </w:pPr>
            <w:r w:rsidRPr="00D85713">
              <w:rPr>
                <w:color w:val="auto"/>
                <w:sz w:val="16"/>
                <w:szCs w:val="16"/>
              </w:rPr>
              <w:t xml:space="preserve">Use supports for long material </w:t>
            </w:r>
            <w:r w:rsidR="00032CAF" w:rsidRPr="00D85713">
              <w:rPr>
                <w:color w:val="auto"/>
                <w:sz w:val="16"/>
                <w:szCs w:val="16"/>
              </w:rPr>
              <w:t xml:space="preserve">and use </w:t>
            </w:r>
            <w:r w:rsidRPr="00D85713">
              <w:rPr>
                <w:color w:val="auto"/>
                <w:sz w:val="16"/>
                <w:szCs w:val="16"/>
              </w:rPr>
              <w:t>sign</w:t>
            </w:r>
            <w:r w:rsidR="00032CAF" w:rsidRPr="00D85713">
              <w:rPr>
                <w:color w:val="auto"/>
                <w:sz w:val="16"/>
                <w:szCs w:val="16"/>
              </w:rPr>
              <w:t>age</w:t>
            </w:r>
            <w:r w:rsidRPr="00D85713">
              <w:rPr>
                <w:color w:val="auto"/>
                <w:sz w:val="16"/>
                <w:szCs w:val="16"/>
              </w:rPr>
              <w:t xml:space="preserve"> </w:t>
            </w:r>
            <w:r w:rsidR="00032CAF" w:rsidRPr="00D85713">
              <w:rPr>
                <w:color w:val="auto"/>
                <w:sz w:val="16"/>
                <w:szCs w:val="16"/>
              </w:rPr>
              <w:t>to indicate any</w:t>
            </w:r>
            <w:r w:rsidRPr="00D85713">
              <w:rPr>
                <w:color w:val="auto"/>
                <w:sz w:val="16"/>
                <w:szCs w:val="16"/>
              </w:rPr>
              <w:t xml:space="preserve"> tripping hazard.</w:t>
            </w:r>
          </w:p>
          <w:p w:rsidR="002F0040" w:rsidRPr="00D85713" w:rsidRDefault="002F0040" w:rsidP="00A8411A">
            <w:pPr>
              <w:pStyle w:val="OHSAdvtext"/>
              <w:numPr>
                <w:ilvl w:val="1"/>
                <w:numId w:val="5"/>
              </w:numPr>
              <w:spacing w:before="80"/>
              <w:rPr>
                <w:color w:val="auto"/>
                <w:sz w:val="16"/>
                <w:szCs w:val="16"/>
              </w:rPr>
            </w:pPr>
            <w:r w:rsidRPr="00D85713">
              <w:rPr>
                <w:color w:val="auto"/>
                <w:sz w:val="16"/>
                <w:szCs w:val="16"/>
              </w:rPr>
              <w:t>Manual handling tasks should be assessed and appropriate procedures put in place.</w:t>
            </w:r>
          </w:p>
          <w:p w:rsidR="002F0040" w:rsidRPr="00D85713" w:rsidRDefault="002F0040" w:rsidP="00A8411A">
            <w:pPr>
              <w:pStyle w:val="OHSAdvtext"/>
              <w:numPr>
                <w:ilvl w:val="1"/>
                <w:numId w:val="5"/>
              </w:numPr>
              <w:spacing w:before="80"/>
              <w:rPr>
                <w:color w:val="auto"/>
                <w:sz w:val="16"/>
                <w:szCs w:val="16"/>
              </w:rPr>
            </w:pPr>
            <w:r w:rsidRPr="00D85713">
              <w:rPr>
                <w:color w:val="auto"/>
                <w:sz w:val="16"/>
                <w:szCs w:val="16"/>
              </w:rPr>
              <w:t>Hold material securely to prevent it tilting during the cut.</w:t>
            </w:r>
          </w:p>
          <w:p w:rsidR="002E2846" w:rsidRPr="00D85713" w:rsidRDefault="002F0040" w:rsidP="00A8411A">
            <w:pPr>
              <w:pStyle w:val="OHSAdvtext"/>
              <w:numPr>
                <w:ilvl w:val="1"/>
                <w:numId w:val="5"/>
              </w:numPr>
              <w:spacing w:before="80"/>
              <w:rPr>
                <w:color w:val="auto"/>
                <w:sz w:val="16"/>
                <w:szCs w:val="16"/>
              </w:rPr>
            </w:pPr>
            <w:r w:rsidRPr="00D85713">
              <w:rPr>
                <w:color w:val="auto"/>
                <w:sz w:val="16"/>
                <w:szCs w:val="16"/>
              </w:rPr>
              <w:t>Ensure fingers and limbs are clear before operating the bench shears.</w:t>
            </w:r>
          </w:p>
          <w:p w:rsidR="00631C71" w:rsidRPr="00D85713" w:rsidRDefault="00371093" w:rsidP="00553897">
            <w:pPr>
              <w:pStyle w:val="OHSAdvtext"/>
              <w:rPr>
                <w:color w:val="auto"/>
                <w:sz w:val="16"/>
                <w:szCs w:val="16"/>
              </w:rPr>
            </w:pPr>
            <w:r w:rsidRPr="00D85713">
              <w:rPr>
                <w:color w:val="auto"/>
                <w:sz w:val="16"/>
                <w:szCs w:val="16"/>
              </w:rPr>
              <w:t>3. POST-Operation</w:t>
            </w:r>
            <w:r w:rsidR="00C675D7" w:rsidRPr="00D85713">
              <w:rPr>
                <w:color w:val="auto"/>
                <w:sz w:val="16"/>
                <w:szCs w:val="16"/>
              </w:rPr>
              <w:t>:</w:t>
            </w:r>
          </w:p>
          <w:p w:rsidR="002F0040" w:rsidRPr="00D85713" w:rsidRDefault="002F0040" w:rsidP="00A8411A">
            <w:pPr>
              <w:pStyle w:val="OHSAdvtext"/>
              <w:numPr>
                <w:ilvl w:val="0"/>
                <w:numId w:val="5"/>
              </w:numPr>
              <w:spacing w:before="80"/>
              <w:ind w:left="714" w:hanging="357"/>
              <w:rPr>
                <w:color w:val="auto"/>
                <w:sz w:val="16"/>
                <w:szCs w:val="16"/>
              </w:rPr>
            </w:pPr>
            <w:r w:rsidRPr="00D85713">
              <w:rPr>
                <w:color w:val="auto"/>
                <w:sz w:val="16"/>
                <w:szCs w:val="16"/>
              </w:rPr>
              <w:t>When not in use this machine must be locked by, for example, a stout pin through the hole in the blades and kept in place by a padlock.</w:t>
            </w:r>
          </w:p>
          <w:p w:rsidR="00D75B28" w:rsidRPr="00D85713" w:rsidRDefault="002F0040" w:rsidP="00A8411A">
            <w:pPr>
              <w:pStyle w:val="OHSAdvtext"/>
              <w:numPr>
                <w:ilvl w:val="0"/>
                <w:numId w:val="5"/>
              </w:numPr>
              <w:spacing w:before="80"/>
              <w:ind w:left="714" w:hanging="357"/>
              <w:rPr>
                <w:color w:val="auto"/>
                <w:sz w:val="16"/>
                <w:szCs w:val="16"/>
              </w:rPr>
            </w:pPr>
            <w:r w:rsidRPr="00D85713">
              <w:rPr>
                <w:color w:val="auto"/>
                <w:sz w:val="16"/>
                <w:szCs w:val="16"/>
              </w:rPr>
              <w:t>Leave the work area in a safe, clean and tidy state.</w:t>
            </w:r>
          </w:p>
        </w:tc>
      </w:tr>
      <w:tr w:rsidR="00D85713" w:rsidRPr="00D85713" w:rsidTr="00D85713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D85713" w:rsidRDefault="00AC06D0" w:rsidP="00553897">
            <w:pPr>
              <w:pStyle w:val="OHSAdvtext"/>
              <w:jc w:val="left"/>
              <w:rPr>
                <w:b/>
                <w:color w:val="auto"/>
                <w:sz w:val="16"/>
                <w:szCs w:val="16"/>
              </w:rPr>
            </w:pPr>
            <w:r w:rsidRPr="00D85713">
              <w:rPr>
                <w:b/>
                <w:color w:val="auto"/>
                <w:sz w:val="16"/>
                <w:szCs w:val="16"/>
              </w:rPr>
              <w:t xml:space="preserve">Competent Persons </w:t>
            </w:r>
            <w:r w:rsidRPr="00D85713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D85713">
              <w:rPr>
                <w:color w:val="auto"/>
                <w:sz w:val="16"/>
                <w:szCs w:val="16"/>
              </w:rPr>
              <w:t>.</w:t>
            </w:r>
          </w:p>
        </w:tc>
      </w:tr>
      <w:tr w:rsidR="00D85713" w:rsidRPr="00D85713" w:rsidTr="00D85713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D85713" w:rsidRDefault="00AC06D0" w:rsidP="00553897">
            <w:pPr>
              <w:pStyle w:val="OHSAdvtext"/>
              <w:jc w:val="left"/>
              <w:rPr>
                <w:b/>
                <w:color w:val="auto"/>
                <w:sz w:val="16"/>
                <w:szCs w:val="16"/>
              </w:rPr>
            </w:pPr>
            <w:r w:rsidRPr="00D85713">
              <w:rPr>
                <w:b/>
                <w:color w:val="auto"/>
                <w:sz w:val="16"/>
                <w:szCs w:val="16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D85713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85713">
              <w:rPr>
                <w:b/>
                <w:sz w:val="16"/>
                <w:szCs w:val="16"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D85713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85713">
              <w:rPr>
                <w:b/>
                <w:sz w:val="16"/>
                <w:szCs w:val="16"/>
              </w:rPr>
              <w:t>Contact Details:</w:t>
            </w:r>
          </w:p>
        </w:tc>
      </w:tr>
      <w:tr w:rsidR="00D85713" w:rsidRPr="00D85713" w:rsidTr="00D85713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D85713" w:rsidRDefault="00AC06D0" w:rsidP="00553897">
            <w:pPr>
              <w:pStyle w:val="OHSAdvtext"/>
              <w:rPr>
                <w:color w:val="auto"/>
                <w:sz w:val="16"/>
                <w:szCs w:val="16"/>
              </w:rPr>
            </w:pPr>
          </w:p>
        </w:tc>
        <w:tc>
          <w:tcPr>
            <w:tcW w:w="4985" w:type="dxa"/>
            <w:gridSpan w:val="7"/>
          </w:tcPr>
          <w:p w:rsidR="00AC06D0" w:rsidRPr="00D85713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867" w:type="dxa"/>
            <w:gridSpan w:val="3"/>
          </w:tcPr>
          <w:p w:rsidR="00AC06D0" w:rsidRPr="00D85713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237A53" w:rsidRPr="00D85713" w:rsidRDefault="00237A53" w:rsidP="00C675D7">
      <w:pPr>
        <w:rPr>
          <w:sz w:val="16"/>
          <w:szCs w:val="16"/>
        </w:rPr>
      </w:pPr>
    </w:p>
    <w:p w:rsidR="00D85713" w:rsidRDefault="00D85713" w:rsidP="00C675D7"/>
    <w:sectPr w:rsidR="00D85713" w:rsidSect="00582C51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388" w:right="1134" w:bottom="851" w:left="1134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E8" w:rsidRDefault="004928E8">
      <w:r>
        <w:separator/>
      </w:r>
    </w:p>
  </w:endnote>
  <w:endnote w:type="continuationSeparator" w:id="0">
    <w:p w:rsidR="004928E8" w:rsidRDefault="0049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13" w:rsidRDefault="00D85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582C51" w:rsidRDefault="00582C51" w:rsidP="00582C51">
    <w:pPr>
      <w:pStyle w:val="Footer"/>
      <w:tabs>
        <w:tab w:val="left" w:pos="3270"/>
        <w:tab w:val="right" w:pos="9639"/>
      </w:tabs>
      <w:jc w:val="right"/>
      <w:rPr>
        <w:i/>
        <w:sz w:val="16"/>
        <w:szCs w:val="16"/>
        <w:lang w:val="en-US"/>
      </w:rPr>
    </w:pPr>
    <w:bookmarkStart w:id="0" w:name="_GoBack"/>
    <w:bookmarkEnd w:id="0"/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 w:rsidRPr="00582C51">
      <w:rPr>
        <w:i/>
        <w:sz w:val="16"/>
        <w:szCs w:val="16"/>
        <w:lang w:val="en-US"/>
      </w:rPr>
      <w:t xml:space="preserve">Last Updated: </w:t>
    </w:r>
    <w:r w:rsidR="00D85713">
      <w:rPr>
        <w:i/>
        <w:sz w:val="16"/>
        <w:szCs w:val="16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13" w:rsidRDefault="00D8571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045942223"/>
      <w:docPartObj>
        <w:docPartGallery w:val="Page Numbers (Bottom of Page)"/>
        <w:docPartUnique/>
      </w:docPartObj>
    </w:sdtPr>
    <w:sdtEndPr/>
    <w:sdtContent>
      <w:p w:rsidR="00582C51" w:rsidRPr="00582C51" w:rsidRDefault="00582C51">
        <w:pPr>
          <w:pStyle w:val="Footer"/>
          <w:jc w:val="right"/>
          <w:rPr>
            <w:sz w:val="18"/>
            <w:szCs w:val="18"/>
          </w:rPr>
        </w:pPr>
        <w:r w:rsidRPr="00582C51">
          <w:rPr>
            <w:sz w:val="18"/>
            <w:szCs w:val="18"/>
          </w:rPr>
          <w:t xml:space="preserve">Page | </w:t>
        </w:r>
        <w:r w:rsidRPr="00582C51">
          <w:rPr>
            <w:sz w:val="18"/>
            <w:szCs w:val="18"/>
          </w:rPr>
          <w:fldChar w:fldCharType="begin"/>
        </w:r>
        <w:r w:rsidRPr="00582C51">
          <w:rPr>
            <w:sz w:val="18"/>
            <w:szCs w:val="18"/>
          </w:rPr>
          <w:instrText xml:space="preserve"> PAGE   \* MERGEFORMAT </w:instrText>
        </w:r>
        <w:r w:rsidRPr="00582C51">
          <w:rPr>
            <w:sz w:val="18"/>
            <w:szCs w:val="18"/>
          </w:rPr>
          <w:fldChar w:fldCharType="separate"/>
        </w:r>
        <w:r w:rsidR="00D85713">
          <w:rPr>
            <w:noProof/>
            <w:sz w:val="18"/>
            <w:szCs w:val="18"/>
          </w:rPr>
          <w:t>2</w:t>
        </w:r>
        <w:r w:rsidRPr="00582C51">
          <w:rPr>
            <w:noProof/>
            <w:sz w:val="18"/>
            <w:szCs w:val="18"/>
          </w:rPr>
          <w:fldChar w:fldCharType="end"/>
        </w:r>
        <w:r w:rsidRPr="00582C51">
          <w:rPr>
            <w:sz w:val="18"/>
            <w:szCs w:val="18"/>
          </w:rPr>
          <w:t xml:space="preserve"> </w:t>
        </w:r>
      </w:p>
    </w:sdtContent>
  </w:sdt>
  <w:p w:rsidR="00582C51" w:rsidRPr="00582C51" w:rsidRDefault="00582C51" w:rsidP="00582C51">
    <w:pPr>
      <w:pStyle w:val="Footer"/>
      <w:tabs>
        <w:tab w:val="left" w:pos="3270"/>
        <w:tab w:val="right" w:pos="9639"/>
      </w:tabs>
      <w:rPr>
        <w:sz w:val="18"/>
        <w:szCs w:val="18"/>
        <w:lang w:val="en-US"/>
      </w:rPr>
    </w:pPr>
    <w:r w:rsidRPr="00582C51">
      <w:rPr>
        <w:sz w:val="18"/>
        <w:szCs w:val="18"/>
        <w:lang w:val="en-US"/>
      </w:rPr>
      <w:t>Bench Shears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E8" w:rsidRDefault="004928E8">
      <w:r>
        <w:separator/>
      </w:r>
    </w:p>
  </w:footnote>
  <w:footnote w:type="continuationSeparator" w:id="0">
    <w:p w:rsidR="004928E8" w:rsidRDefault="0049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D857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90471" o:spid="_x0000_s2054" type="#_x0000_t136" style="position:absolute;margin-left:0;margin-top:0;width:566.25pt;height:113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13" w:rsidRDefault="00D85713" w:rsidP="00D85713">
    <w:pPr>
      <w:pStyle w:val="Header"/>
      <w:tabs>
        <w:tab w:val="left" w:pos="5359"/>
      </w:tabs>
    </w:pPr>
    <w:r>
      <w:rPr>
        <w:noProof/>
      </w:rPr>
      <w:drawing>
        <wp:anchor distT="0" distB="0" distL="114300" distR="114300" simplePos="0" relativeHeight="251675648" behindDoc="1" locked="0" layoutInCell="1" allowOverlap="1" wp14:anchorId="283A1A3F" wp14:editId="580DB69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63BA0" w:rsidRPr="003D425A" w:rsidRDefault="00D85713" w:rsidP="00553897">
    <w:pPr>
      <w:pStyle w:val="Header"/>
      <w:rPr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90472" o:spid="_x0000_s2055" type="#_x0000_t136" style="position:absolute;margin-left:0;margin-top:0;width:566.25pt;height:113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D857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90470" o:spid="_x0000_s2053" type="#_x0000_t136" style="position:absolute;margin-left:0;margin-top:0;width:566.25pt;height:113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C51" w:rsidRDefault="00D857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90474" o:spid="_x0000_s2057" type="#_x0000_t136" style="position:absolute;margin-left:0;margin-top:0;width:566.25pt;height:113.2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C51" w:rsidRDefault="00D85713" w:rsidP="00131E8C">
    <w:pPr>
      <w:pStyle w:val="Header"/>
      <w:ind w:left="504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90475" o:spid="_x0000_s2058" type="#_x0000_t136" style="position:absolute;left:0;text-align:left;margin-left:0;margin-top:0;width:566.25pt;height:113.2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131E8C">
      <w:rPr>
        <w:b/>
        <w:color w:val="004EA8"/>
        <w:sz w:val="44"/>
        <w:szCs w:val="44"/>
      </w:rPr>
      <w:t>Safe Work Procedure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C51" w:rsidRDefault="00D857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90473" o:spid="_x0000_s2056" type="#_x0000_t136" style="position:absolute;margin-left:0;margin-top:0;width:566.25pt;height:113.2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576A9"/>
    <w:multiLevelType w:val="hybridMultilevel"/>
    <w:tmpl w:val="D1ECD9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32CAF"/>
    <w:rsid w:val="000351C8"/>
    <w:rsid w:val="00040C20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3BA0"/>
    <w:rsid w:val="00065639"/>
    <w:rsid w:val="000663D3"/>
    <w:rsid w:val="00070CEF"/>
    <w:rsid w:val="00071C50"/>
    <w:rsid w:val="00072419"/>
    <w:rsid w:val="000724B4"/>
    <w:rsid w:val="00072EFE"/>
    <w:rsid w:val="00072F5F"/>
    <w:rsid w:val="0007358B"/>
    <w:rsid w:val="0007722B"/>
    <w:rsid w:val="00083A90"/>
    <w:rsid w:val="000866E6"/>
    <w:rsid w:val="00086B13"/>
    <w:rsid w:val="000A022F"/>
    <w:rsid w:val="000A28A9"/>
    <w:rsid w:val="000A5487"/>
    <w:rsid w:val="000A7D1D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17C09"/>
    <w:rsid w:val="00122146"/>
    <w:rsid w:val="00123E55"/>
    <w:rsid w:val="001242D7"/>
    <w:rsid w:val="0012483E"/>
    <w:rsid w:val="00124AE8"/>
    <w:rsid w:val="00124D9F"/>
    <w:rsid w:val="00125FB7"/>
    <w:rsid w:val="001271F4"/>
    <w:rsid w:val="00131E8C"/>
    <w:rsid w:val="001326E6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45B"/>
    <w:rsid w:val="001A2C5B"/>
    <w:rsid w:val="001A2E57"/>
    <w:rsid w:val="001B26CE"/>
    <w:rsid w:val="001B3F05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835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04CB"/>
    <w:rsid w:val="002A46A9"/>
    <w:rsid w:val="002A5B04"/>
    <w:rsid w:val="002A72E7"/>
    <w:rsid w:val="002B2216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846"/>
    <w:rsid w:val="002E2D4D"/>
    <w:rsid w:val="002E57B0"/>
    <w:rsid w:val="002F004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13C"/>
    <w:rsid w:val="003048B0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7C0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E0D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4DF8"/>
    <w:rsid w:val="003A7312"/>
    <w:rsid w:val="003B1A19"/>
    <w:rsid w:val="003B212B"/>
    <w:rsid w:val="003B2B9A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2536"/>
    <w:rsid w:val="0046400F"/>
    <w:rsid w:val="00464880"/>
    <w:rsid w:val="00466022"/>
    <w:rsid w:val="0047129B"/>
    <w:rsid w:val="004745CD"/>
    <w:rsid w:val="004750D9"/>
    <w:rsid w:val="004753F5"/>
    <w:rsid w:val="004841A8"/>
    <w:rsid w:val="00485027"/>
    <w:rsid w:val="00485C92"/>
    <w:rsid w:val="004867F9"/>
    <w:rsid w:val="004900FA"/>
    <w:rsid w:val="004928E8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3879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5717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2C0A"/>
    <w:rsid w:val="005730FF"/>
    <w:rsid w:val="0057344D"/>
    <w:rsid w:val="005804DE"/>
    <w:rsid w:val="00581887"/>
    <w:rsid w:val="00582C51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1EA"/>
    <w:rsid w:val="00640121"/>
    <w:rsid w:val="006410B3"/>
    <w:rsid w:val="0064265A"/>
    <w:rsid w:val="00644D53"/>
    <w:rsid w:val="0064642D"/>
    <w:rsid w:val="0065312C"/>
    <w:rsid w:val="00655B45"/>
    <w:rsid w:val="0066486C"/>
    <w:rsid w:val="006666A9"/>
    <w:rsid w:val="00670082"/>
    <w:rsid w:val="00672388"/>
    <w:rsid w:val="006750E3"/>
    <w:rsid w:val="006753B9"/>
    <w:rsid w:val="00675CAC"/>
    <w:rsid w:val="006778B5"/>
    <w:rsid w:val="0068047C"/>
    <w:rsid w:val="00682244"/>
    <w:rsid w:val="0068326B"/>
    <w:rsid w:val="00686618"/>
    <w:rsid w:val="00690357"/>
    <w:rsid w:val="00691144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5E9"/>
    <w:rsid w:val="006D65D1"/>
    <w:rsid w:val="006D693C"/>
    <w:rsid w:val="006E0747"/>
    <w:rsid w:val="006E38D6"/>
    <w:rsid w:val="006E4850"/>
    <w:rsid w:val="006F4BCD"/>
    <w:rsid w:val="006F5A9A"/>
    <w:rsid w:val="006F6C51"/>
    <w:rsid w:val="006F79AA"/>
    <w:rsid w:val="006F7D33"/>
    <w:rsid w:val="007012E9"/>
    <w:rsid w:val="00701C35"/>
    <w:rsid w:val="00706100"/>
    <w:rsid w:val="00706A14"/>
    <w:rsid w:val="00707678"/>
    <w:rsid w:val="00710F3C"/>
    <w:rsid w:val="0071129C"/>
    <w:rsid w:val="00712FEC"/>
    <w:rsid w:val="007133C1"/>
    <w:rsid w:val="007133D6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3767"/>
    <w:rsid w:val="00755191"/>
    <w:rsid w:val="00760DAF"/>
    <w:rsid w:val="00760F87"/>
    <w:rsid w:val="007617F2"/>
    <w:rsid w:val="007620F6"/>
    <w:rsid w:val="00762C09"/>
    <w:rsid w:val="00762C59"/>
    <w:rsid w:val="0076443A"/>
    <w:rsid w:val="0076573A"/>
    <w:rsid w:val="0077274F"/>
    <w:rsid w:val="007746BD"/>
    <w:rsid w:val="0077486E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0925"/>
    <w:rsid w:val="007A2DA7"/>
    <w:rsid w:val="007A2EFF"/>
    <w:rsid w:val="007A3218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38BD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0F4D"/>
    <w:rsid w:val="008D4789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08A7"/>
    <w:rsid w:val="008F1AA0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5161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3E3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1961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6F11"/>
    <w:rsid w:val="00A11431"/>
    <w:rsid w:val="00A115E8"/>
    <w:rsid w:val="00A12397"/>
    <w:rsid w:val="00A12A63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11A"/>
    <w:rsid w:val="00A8453C"/>
    <w:rsid w:val="00A875E4"/>
    <w:rsid w:val="00A87E58"/>
    <w:rsid w:val="00A90BA3"/>
    <w:rsid w:val="00A92194"/>
    <w:rsid w:val="00AA0B2D"/>
    <w:rsid w:val="00AA2E2E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2383"/>
    <w:rsid w:val="00AF6D55"/>
    <w:rsid w:val="00AF79CA"/>
    <w:rsid w:val="00B02423"/>
    <w:rsid w:val="00B031E0"/>
    <w:rsid w:val="00B04CF4"/>
    <w:rsid w:val="00B06621"/>
    <w:rsid w:val="00B0717B"/>
    <w:rsid w:val="00B07449"/>
    <w:rsid w:val="00B07CBE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4335"/>
    <w:rsid w:val="00B56DD5"/>
    <w:rsid w:val="00B57104"/>
    <w:rsid w:val="00B57F37"/>
    <w:rsid w:val="00B606E8"/>
    <w:rsid w:val="00B641CF"/>
    <w:rsid w:val="00B642A4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00C1"/>
    <w:rsid w:val="00BA253D"/>
    <w:rsid w:val="00BA38FE"/>
    <w:rsid w:val="00BA551D"/>
    <w:rsid w:val="00BA6468"/>
    <w:rsid w:val="00BB0130"/>
    <w:rsid w:val="00BB0F4E"/>
    <w:rsid w:val="00BB194B"/>
    <w:rsid w:val="00BB3BE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6D29"/>
    <w:rsid w:val="00C27158"/>
    <w:rsid w:val="00C30117"/>
    <w:rsid w:val="00C30FF8"/>
    <w:rsid w:val="00C3396B"/>
    <w:rsid w:val="00C3470D"/>
    <w:rsid w:val="00C37E11"/>
    <w:rsid w:val="00C40B74"/>
    <w:rsid w:val="00C423C5"/>
    <w:rsid w:val="00C424AF"/>
    <w:rsid w:val="00C442B5"/>
    <w:rsid w:val="00C442F1"/>
    <w:rsid w:val="00C45927"/>
    <w:rsid w:val="00C462D5"/>
    <w:rsid w:val="00C64154"/>
    <w:rsid w:val="00C64C2E"/>
    <w:rsid w:val="00C65E6B"/>
    <w:rsid w:val="00C675D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4A3B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7733"/>
    <w:rsid w:val="00CF08C4"/>
    <w:rsid w:val="00CF49FC"/>
    <w:rsid w:val="00CF4AAE"/>
    <w:rsid w:val="00D00E0E"/>
    <w:rsid w:val="00D0261A"/>
    <w:rsid w:val="00D154D9"/>
    <w:rsid w:val="00D1606A"/>
    <w:rsid w:val="00D2030E"/>
    <w:rsid w:val="00D2136B"/>
    <w:rsid w:val="00D22CF7"/>
    <w:rsid w:val="00D251F4"/>
    <w:rsid w:val="00D2799C"/>
    <w:rsid w:val="00D27DF1"/>
    <w:rsid w:val="00D3166F"/>
    <w:rsid w:val="00D31BF5"/>
    <w:rsid w:val="00D32B14"/>
    <w:rsid w:val="00D33071"/>
    <w:rsid w:val="00D43B48"/>
    <w:rsid w:val="00D43EF2"/>
    <w:rsid w:val="00D5124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5B28"/>
    <w:rsid w:val="00D77383"/>
    <w:rsid w:val="00D804DD"/>
    <w:rsid w:val="00D82C32"/>
    <w:rsid w:val="00D8475B"/>
    <w:rsid w:val="00D84A3C"/>
    <w:rsid w:val="00D85713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4BB0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DF6766"/>
    <w:rsid w:val="00E06D60"/>
    <w:rsid w:val="00E10B16"/>
    <w:rsid w:val="00E10BB5"/>
    <w:rsid w:val="00E10E26"/>
    <w:rsid w:val="00E110DF"/>
    <w:rsid w:val="00E15408"/>
    <w:rsid w:val="00E1671D"/>
    <w:rsid w:val="00E171D4"/>
    <w:rsid w:val="00E2029B"/>
    <w:rsid w:val="00E2342D"/>
    <w:rsid w:val="00E2620D"/>
    <w:rsid w:val="00E278BC"/>
    <w:rsid w:val="00E30C28"/>
    <w:rsid w:val="00E316FF"/>
    <w:rsid w:val="00E32A99"/>
    <w:rsid w:val="00E337D7"/>
    <w:rsid w:val="00E34AB3"/>
    <w:rsid w:val="00E34C78"/>
    <w:rsid w:val="00E36ACD"/>
    <w:rsid w:val="00E40BD4"/>
    <w:rsid w:val="00E40DEC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164D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3C30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C97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212247D9"/>
  <w15:docId w15:val="{991F5FAB-0DBD-4854-8106-2DAA3433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582C51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82C51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82C51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85713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D85713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D8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class="ExternalClassAFD6612CAC9E49628249A12D8E670702"&gt;&lt;p&gt;​bench shears, safe work procedure&lt;/p&gt;&lt;/div&gt;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51570-DAB0-4BAA-8E8A-3112D779498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BACE42E-2DA3-4488-A81A-D4A24BC421F5}"/>
</file>

<file path=customXml/itemProps3.xml><?xml version="1.0" encoding="utf-8"?>
<ds:datastoreItem xmlns:ds="http://schemas.openxmlformats.org/officeDocument/2006/customXml" ds:itemID="{DF179692-10EC-4E77-A405-97B08BA1D185}">
  <ds:schemaRefs>
    <ds:schemaRef ds:uri="http://schemas.microsoft.com/office/2006/metadata/properties"/>
    <ds:schemaRef ds:uri="http://schemas.microsoft.com/sharepoint/v3"/>
    <ds:schemaRef ds:uri="cb9114c1-daad-44dd-acad-30f4246641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4571637-c7f9-44a1-95b1-d459eb7afb4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AB7B8D-824B-463B-820A-566EA64371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1933</Characters>
  <Application>Microsoft Office Word</Application>
  <DocSecurity>0</DocSecurity>
  <Lines>120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Bench Shears</vt:lpstr>
    </vt:vector>
  </TitlesOfParts>
  <Company>Department of Education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Bench Shears</dc:title>
  <dc:creator>00844851</dc:creator>
  <cp:lastModifiedBy>Ravindran, Matthew</cp:lastModifiedBy>
  <cp:revision>2</cp:revision>
  <cp:lastPrinted>2009-04-23T00:03:00Z</cp:lastPrinted>
  <dcterms:created xsi:type="dcterms:W3CDTF">2023-02-02T00:46:00Z</dcterms:created>
  <dcterms:modified xsi:type="dcterms:W3CDTF">2023-02-02T00:46:00Z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protective equipment</vt:lpwstr>
  </property>
  <property fmtid="{D5CDD505-2E9C-101B-9397-08002B2CF9AE}" pid="6" name="Category 4">
    <vt:lpwstr>potential hazards</vt:lpwstr>
  </property>
  <property fmtid="{D5CDD505-2E9C-101B-9397-08002B2CF9AE}" pid="7" name="Category 2">
    <vt:lpwstr>generic safe work procedure template</vt:lpwstr>
  </property>
  <property fmtid="{D5CDD505-2E9C-101B-9397-08002B2CF9AE}" pid="8" name="Category 6">
    <vt:lpwstr>risks of injury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bench shears</vt:lpwstr>
  </property>
  <property fmtid="{D5CDD505-2E9C-101B-9397-08002B2CF9AE}" pid="11" name="Category 3">
    <vt:lpwstr>safe use and operation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bench shears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776300.000000000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2023-02-02T00:41:03Z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128404d2-9a1e-41fc-a101-537171d2a45b</vt:lpwstr>
  </property>
  <property fmtid="{D5CDD505-2E9C-101B-9397-08002B2CF9AE}" pid="27" name="MSIP_Label_38f1469a-2c2a-4aee-b92b-090d4c5468ff_ContentBits">
    <vt:lpwstr>0</vt:lpwstr>
  </property>
</Properties>
</file>