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 w:rsidP="007B5737">
      <w:pPr>
        <w:pStyle w:val="FormName"/>
        <w:spacing w:after="0"/>
        <w:jc w:val="left"/>
        <w:rPr>
          <w:sz w:val="44"/>
          <w:szCs w:val="44"/>
        </w:rPr>
      </w:pPr>
    </w:p>
    <w:p w:rsidR="00A05F1B" w:rsidRPr="00297B2A" w:rsidRDefault="00A05F1B" w:rsidP="007B5737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F97C23" w:rsidRPr="001856C2" w:rsidRDefault="00A05F1B" w:rsidP="00A05F1B">
      <w:pPr>
        <w:spacing w:before="240" w:after="240"/>
        <w:rPr>
          <w:b/>
        </w:rPr>
        <w:sectPr w:rsidR="00F97C23" w:rsidRPr="001856C2" w:rsidSect="00A05F1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303" w:right="1134" w:bottom="709" w:left="993" w:header="567" w:footer="227" w:gutter="0"/>
          <w:cols w:space="720"/>
          <w:docGrid w:linePitch="299"/>
        </w:sectPr>
      </w:pPr>
      <w:r w:rsidRPr="001856C2">
        <w:rPr>
          <w:b/>
        </w:rPr>
        <w:t xml:space="preserve">NOTE: </w:t>
      </w:r>
      <w:r w:rsidR="00A124E5" w:rsidRPr="001856C2">
        <w:rPr>
          <w:b/>
        </w:rPr>
        <w:t>DO NOT use this machine unless you have been trained in its safe use and operation.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7B5737" w:rsidRPr="007B5737" w:rsidTr="007B5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:rsidR="00553897" w:rsidRPr="007B5737" w:rsidRDefault="00553897" w:rsidP="00553897">
            <w:pPr>
              <w:pStyle w:val="OHSAdvtext"/>
              <w:rPr>
                <w:color w:val="auto"/>
              </w:rPr>
            </w:pPr>
            <w:r w:rsidRPr="007B5737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7B5737" w:rsidRDefault="00553897" w:rsidP="00553897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5737">
              <w:rPr>
                <w:color w:val="auto"/>
              </w:rPr>
              <w:t>Using a</w:t>
            </w:r>
            <w:r w:rsidR="009346FF" w:rsidRPr="007B5737">
              <w:rPr>
                <w:color w:val="auto"/>
              </w:rPr>
              <w:t xml:space="preserve">n </w:t>
            </w:r>
            <w:r w:rsidR="00F97C23" w:rsidRPr="007B5737">
              <w:rPr>
                <w:color w:val="auto"/>
              </w:rPr>
              <w:t xml:space="preserve">Electric ARC Welder (Flux Core) </w:t>
            </w:r>
          </w:p>
        </w:tc>
      </w:tr>
      <w:tr w:rsidR="007B5737" w:rsidRPr="007B5737" w:rsidTr="007B5737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:rsidR="003A2A0A" w:rsidRPr="007B5737" w:rsidRDefault="00F97C23" w:rsidP="003A2A0A">
            <w:pPr>
              <w:pStyle w:val="OHSAdvtext"/>
              <w:jc w:val="center"/>
              <w:rPr>
                <w:color w:val="auto"/>
              </w:rPr>
            </w:pPr>
            <w:r w:rsidRPr="007B5737">
              <w:rPr>
                <w:noProof/>
                <w:color w:val="auto"/>
              </w:rPr>
              <w:drawing>
                <wp:inline distT="0" distB="0" distL="0" distR="0" wp14:anchorId="36131B29" wp14:editId="1605C592">
                  <wp:extent cx="1733550" cy="1038225"/>
                  <wp:effectExtent l="0" t="0" r="0" b="9525"/>
                  <wp:docPr id="9" name="Picture 9" descr="Electric ARC Welder (Flux Core) &#10;&#10;http://www.geniusgenerators.co.uk/lg_images/Draper_230_400v_Arc_Welder_Turbo_200_Amp_43944.jpg" title="Electric ARC Welder (Flux Core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eniusgenerators.co.uk/lg_images/Draper_230_400v_Arc_Welder_Turbo_200_Amp_43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3A2A0A" w:rsidRPr="007B5737" w:rsidRDefault="00F97C23" w:rsidP="00FB124F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5737">
              <w:rPr>
                <w:b/>
              </w:rPr>
              <w:t>Potential Hazards:</w:t>
            </w:r>
            <w:r w:rsidRPr="007B5737">
              <w:t xml:space="preserve"> Fire and electrical hazard with the potential to cause harm through exposure to impact and cutting, heat, projectiles, sparks, sharp objects, electric shock, fumes, radiation and flame.</w:t>
            </w:r>
          </w:p>
        </w:tc>
      </w:tr>
      <w:tr w:rsidR="007B5737" w:rsidRPr="007B5737" w:rsidTr="007B573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7B5737" w:rsidRDefault="00553897" w:rsidP="00553897">
            <w:pPr>
              <w:pStyle w:val="OHSAdvtext"/>
              <w:rPr>
                <w:b/>
                <w:color w:val="auto"/>
              </w:rPr>
            </w:pPr>
            <w:r w:rsidRPr="007B5737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7B5737">
              <w:rPr>
                <w:b/>
                <w:bCs/>
                <w:color w:val="auto"/>
              </w:rPr>
              <w:t xml:space="preserve">(PPE) </w:t>
            </w:r>
            <w:r w:rsidRPr="007B5737">
              <w:rPr>
                <w:b/>
                <w:bCs/>
                <w:color w:val="auto"/>
              </w:rPr>
              <w:t>Required</w:t>
            </w:r>
            <w:r w:rsidR="00B02423" w:rsidRPr="007B5737">
              <w:rPr>
                <w:color w:val="auto"/>
                <w:sz w:val="16"/>
                <w:szCs w:val="16"/>
              </w:rPr>
              <w:t xml:space="preserve"> </w:t>
            </w:r>
            <w:r w:rsidR="00AC06D0" w:rsidRPr="007B5737">
              <w:rPr>
                <w:i/>
                <w:color w:val="auto"/>
                <w:sz w:val="16"/>
                <w:szCs w:val="16"/>
              </w:rPr>
              <w:t>(</w:t>
            </w:r>
            <w:r w:rsidRPr="007B5737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7B5737">
              <w:rPr>
                <w:color w:val="auto"/>
                <w:sz w:val="16"/>
                <w:szCs w:val="16"/>
              </w:rPr>
              <w:t>)</w:t>
            </w:r>
            <w:r w:rsidRPr="007B5737">
              <w:rPr>
                <w:color w:val="auto"/>
                <w:sz w:val="22"/>
              </w:rPr>
              <w:t>:</w:t>
            </w:r>
          </w:p>
        </w:tc>
      </w:tr>
      <w:tr w:rsidR="007B5737" w:rsidRPr="007B5737" w:rsidTr="007B5737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7B5737" w:rsidRDefault="00A05F1B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7B5737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491E68A1" wp14:editId="2EA0CA92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7B5737" w:rsidRDefault="00553897" w:rsidP="00553897">
            <w:pPr>
              <w:jc w:val="center"/>
              <w:rPr>
                <w:color w:val="auto"/>
                <w:szCs w:val="22"/>
              </w:rPr>
            </w:pPr>
            <w:r w:rsidRPr="007B5737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7B5737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5737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98813F6" wp14:editId="2472A4CD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7B5737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7B5737">
              <w:rPr>
                <w:szCs w:val="22"/>
              </w:rPr>
              <w:t xml:space="preserve">Face </w:t>
            </w:r>
            <w:r w:rsidR="005B143D" w:rsidRPr="007B5737">
              <w:rPr>
                <w:szCs w:val="22"/>
              </w:rPr>
              <w:t>M</w:t>
            </w:r>
            <w:r w:rsidRPr="007B5737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:rsidR="00553897" w:rsidRPr="007B5737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5737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D291D8B" wp14:editId="0D5F4BDE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7B5737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7B5737">
              <w:rPr>
                <w:b w:val="0"/>
                <w:sz w:val="22"/>
                <w:szCs w:val="22"/>
              </w:rPr>
              <w:t>Eye</w:t>
            </w:r>
          </w:p>
          <w:p w:rsidR="00553897" w:rsidRPr="007B5737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7B5737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7B5737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5737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BEE4C7B" wp14:editId="1FF8D371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7B5737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5737">
              <w:t>Welding Mask</w:t>
            </w:r>
          </w:p>
        </w:tc>
        <w:tc>
          <w:tcPr>
            <w:tcW w:w="1391" w:type="dxa"/>
            <w:gridSpan w:val="2"/>
          </w:tcPr>
          <w:p w:rsidR="00553897" w:rsidRPr="007B5737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5737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7D457D7" wp14:editId="183A9904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7B5737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5737">
              <w:t>Appropriate</w:t>
            </w:r>
          </w:p>
          <w:p w:rsidR="00AC06D0" w:rsidRPr="007B5737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5737">
              <w:t>Footwear</w:t>
            </w:r>
          </w:p>
        </w:tc>
        <w:tc>
          <w:tcPr>
            <w:tcW w:w="1391" w:type="dxa"/>
          </w:tcPr>
          <w:p w:rsidR="00553897" w:rsidRPr="007B5737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5737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B0CF3FD" wp14:editId="5AF8F9F7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7B5737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5737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7B5737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5737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C9A5665" wp14:editId="67F1161D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7B5737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5737">
              <w:t>Protective Clothing</w:t>
            </w:r>
          </w:p>
        </w:tc>
      </w:tr>
      <w:tr w:rsidR="007B5737" w:rsidRPr="007B5737" w:rsidTr="007B573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7B5737" w:rsidRDefault="00F97C23" w:rsidP="00553897">
            <w:pPr>
              <w:jc w:val="center"/>
              <w:rPr>
                <w:color w:val="auto"/>
                <w:sz w:val="28"/>
              </w:rPr>
            </w:pPr>
            <w:r w:rsidRPr="007B5737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Pr="007B5737">
              <w:rPr>
                <w:color w:val="auto"/>
                <w:sz w:val="28"/>
              </w:rPr>
              <w:instrText xml:space="preserve"> FORMCHECKBOX </w:instrText>
            </w:r>
            <w:r w:rsidR="007B5737" w:rsidRPr="007B5737">
              <w:rPr>
                <w:color w:val="auto"/>
                <w:sz w:val="28"/>
              </w:rPr>
            </w:r>
            <w:r w:rsidR="007B5737" w:rsidRPr="007B5737">
              <w:rPr>
                <w:color w:val="auto"/>
                <w:sz w:val="28"/>
              </w:rPr>
              <w:fldChar w:fldCharType="separate"/>
            </w:r>
            <w:r w:rsidRPr="007B5737">
              <w:rPr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:rsidR="00553897" w:rsidRPr="007B5737" w:rsidRDefault="00C86A5C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B5737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B5737">
              <w:rPr>
                <w:sz w:val="28"/>
              </w:rPr>
              <w:instrText xml:space="preserve"> FORMCHECKBOX </w:instrText>
            </w:r>
            <w:r w:rsidR="007B5737" w:rsidRPr="007B5737">
              <w:rPr>
                <w:sz w:val="28"/>
              </w:rPr>
            </w:r>
            <w:r w:rsidR="007B5737" w:rsidRPr="007B5737">
              <w:rPr>
                <w:sz w:val="28"/>
              </w:rPr>
              <w:fldChar w:fldCharType="separate"/>
            </w:r>
            <w:r w:rsidRPr="007B5737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:rsidR="00553897" w:rsidRPr="007B5737" w:rsidRDefault="00F97C23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B5737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7B5737">
              <w:rPr>
                <w:sz w:val="28"/>
              </w:rPr>
              <w:instrText xml:space="preserve"> FORMCHECKBOX </w:instrText>
            </w:r>
            <w:r w:rsidR="007B5737" w:rsidRPr="007B5737">
              <w:rPr>
                <w:sz w:val="28"/>
              </w:rPr>
            </w:r>
            <w:r w:rsidR="007B5737" w:rsidRPr="007B5737">
              <w:rPr>
                <w:sz w:val="28"/>
              </w:rPr>
              <w:fldChar w:fldCharType="separate"/>
            </w:r>
            <w:r w:rsidRPr="007B5737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553897" w:rsidRPr="007B5737" w:rsidRDefault="00F97C23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B5737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8"/>
            <w:r w:rsidRPr="007B5737">
              <w:rPr>
                <w:sz w:val="28"/>
              </w:rPr>
              <w:instrText xml:space="preserve"> FORMCHECKBOX </w:instrText>
            </w:r>
            <w:r w:rsidR="007B5737" w:rsidRPr="007B5737">
              <w:rPr>
                <w:sz w:val="28"/>
              </w:rPr>
            </w:r>
            <w:r w:rsidR="007B5737" w:rsidRPr="007B5737">
              <w:rPr>
                <w:sz w:val="28"/>
              </w:rPr>
              <w:fldChar w:fldCharType="separate"/>
            </w:r>
            <w:r w:rsidRPr="007B5737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  <w:gridSpan w:val="2"/>
          </w:tcPr>
          <w:p w:rsidR="00553897" w:rsidRPr="007B5737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B5737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9"/>
            <w:r w:rsidRPr="007B5737">
              <w:rPr>
                <w:sz w:val="28"/>
              </w:rPr>
              <w:instrText xml:space="preserve"> FORMCHECKBOX </w:instrText>
            </w:r>
            <w:r w:rsidR="007B5737" w:rsidRPr="007B5737">
              <w:rPr>
                <w:sz w:val="28"/>
              </w:rPr>
            </w:r>
            <w:r w:rsidR="007B5737" w:rsidRPr="007B5737">
              <w:rPr>
                <w:sz w:val="28"/>
              </w:rPr>
              <w:fldChar w:fldCharType="separate"/>
            </w:r>
            <w:r w:rsidRPr="007B5737">
              <w:rPr>
                <w:sz w:val="28"/>
              </w:rPr>
              <w:fldChar w:fldCharType="end"/>
            </w:r>
            <w:bookmarkEnd w:id="4"/>
          </w:p>
        </w:tc>
        <w:tc>
          <w:tcPr>
            <w:tcW w:w="1391" w:type="dxa"/>
          </w:tcPr>
          <w:p w:rsidR="00553897" w:rsidRPr="007B5737" w:rsidRDefault="00F97C23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B5737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7B5737">
              <w:rPr>
                <w:sz w:val="28"/>
              </w:rPr>
              <w:instrText xml:space="preserve"> FORMCHECKBOX </w:instrText>
            </w:r>
            <w:r w:rsidR="007B5737" w:rsidRPr="007B5737">
              <w:rPr>
                <w:sz w:val="28"/>
              </w:rPr>
            </w:r>
            <w:r w:rsidR="007B5737" w:rsidRPr="007B5737">
              <w:rPr>
                <w:sz w:val="28"/>
              </w:rPr>
              <w:fldChar w:fldCharType="separate"/>
            </w:r>
            <w:r w:rsidRPr="007B5737">
              <w:rPr>
                <w:sz w:val="28"/>
              </w:rPr>
              <w:fldChar w:fldCharType="end"/>
            </w:r>
            <w:bookmarkEnd w:id="5"/>
          </w:p>
        </w:tc>
        <w:tc>
          <w:tcPr>
            <w:tcW w:w="1473" w:type="dxa"/>
            <w:gridSpan w:val="2"/>
          </w:tcPr>
          <w:p w:rsidR="00553897" w:rsidRPr="007B5737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B5737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13"/>
            <w:r w:rsidRPr="007B5737">
              <w:rPr>
                <w:sz w:val="28"/>
              </w:rPr>
              <w:instrText xml:space="preserve"> FORMCHECKBOX </w:instrText>
            </w:r>
            <w:r w:rsidR="007B5737" w:rsidRPr="007B5737">
              <w:rPr>
                <w:sz w:val="28"/>
              </w:rPr>
            </w:r>
            <w:r w:rsidR="007B5737" w:rsidRPr="007B5737">
              <w:rPr>
                <w:sz w:val="28"/>
              </w:rPr>
              <w:fldChar w:fldCharType="separate"/>
            </w:r>
            <w:r w:rsidRPr="007B5737">
              <w:rPr>
                <w:sz w:val="28"/>
              </w:rPr>
              <w:fldChar w:fldCharType="end"/>
            </w:r>
            <w:bookmarkEnd w:id="6"/>
          </w:p>
        </w:tc>
      </w:tr>
      <w:tr w:rsidR="007B5737" w:rsidRPr="007B5737" w:rsidTr="007B573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7B5737" w:rsidRDefault="00553897" w:rsidP="00553897">
            <w:pPr>
              <w:pStyle w:val="OHSAdvtext"/>
              <w:rPr>
                <w:b/>
                <w:color w:val="auto"/>
              </w:rPr>
            </w:pPr>
            <w:r w:rsidRPr="007B5737">
              <w:rPr>
                <w:color w:val="FFFFFF" w:themeColor="background1"/>
              </w:rPr>
              <w:t xml:space="preserve"> </w:t>
            </w:r>
            <w:r w:rsidRPr="007B5737">
              <w:rPr>
                <w:b/>
                <w:color w:val="FFFFFF" w:themeColor="background1"/>
                <w:shd w:val="clear" w:color="auto" w:fill="004EA8"/>
              </w:rPr>
              <w:t>Safe Work Procedure</w:t>
            </w:r>
            <w:r w:rsidR="00F57056" w:rsidRPr="007B5737">
              <w:rPr>
                <w:b/>
                <w:color w:val="FFFFFF" w:themeColor="background1"/>
                <w:shd w:val="clear" w:color="auto" w:fill="004EA8"/>
              </w:rPr>
              <w:t xml:space="preserve"> Checklist</w:t>
            </w:r>
            <w:r w:rsidRPr="007B5737">
              <w:rPr>
                <w:b/>
                <w:color w:val="FFFFFF" w:themeColor="background1"/>
                <w:shd w:val="clear" w:color="auto" w:fill="004EA8"/>
              </w:rPr>
              <w:t>:</w:t>
            </w:r>
          </w:p>
        </w:tc>
      </w:tr>
      <w:tr w:rsidR="007B5737" w:rsidRPr="007B5737" w:rsidTr="007B573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85691" w:rsidRPr="007B5737" w:rsidRDefault="00631C71" w:rsidP="00553897">
            <w:pPr>
              <w:pStyle w:val="OHSAdvtext"/>
              <w:rPr>
                <w:color w:val="auto"/>
              </w:rPr>
            </w:pPr>
            <w:r w:rsidRPr="007B5737">
              <w:rPr>
                <w:color w:val="auto"/>
              </w:rPr>
              <w:t xml:space="preserve">1. </w:t>
            </w:r>
            <w:r w:rsidR="00F57056" w:rsidRPr="007B5737">
              <w:rPr>
                <w:color w:val="auto"/>
              </w:rPr>
              <w:t>PRE-Operation</w:t>
            </w:r>
            <w:r w:rsidR="00A05F1B" w:rsidRPr="007B5737">
              <w:rPr>
                <w:color w:val="auto"/>
              </w:rPr>
              <w:t>/Task</w:t>
            </w:r>
            <w:r w:rsidR="00CE66AB" w:rsidRPr="007B5737">
              <w:rPr>
                <w:color w:val="auto"/>
              </w:rPr>
              <w:t>:</w:t>
            </w:r>
          </w:p>
          <w:p w:rsidR="00F97C23" w:rsidRPr="007B5737" w:rsidRDefault="00F97C23" w:rsidP="00F97C23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7B5737">
              <w:rPr>
                <w:color w:val="auto"/>
              </w:rPr>
              <w:t>Ensure task (e.g. Drawings, instructions, specifications etc.) is clearly understood.</w:t>
            </w:r>
          </w:p>
          <w:p w:rsidR="00F97C23" w:rsidRPr="007B5737" w:rsidRDefault="00F97C23" w:rsidP="00F97C23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7B5737">
              <w:rPr>
                <w:color w:val="auto"/>
              </w:rPr>
              <w:t>Ensure the work area is clean and clear of grease, oil and any other flammable materials.</w:t>
            </w:r>
          </w:p>
          <w:p w:rsidR="00F97C23" w:rsidRPr="007B5737" w:rsidRDefault="00F97C23" w:rsidP="00F97C23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7B5737">
              <w:rPr>
                <w:color w:val="auto"/>
              </w:rPr>
              <w:t>Keep the welding equipment, work area and gloves dry to avoid electric shocks.</w:t>
            </w:r>
          </w:p>
          <w:p w:rsidR="00F97C23" w:rsidRPr="007B5737" w:rsidRDefault="00F97C23" w:rsidP="00F97C23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7B5737">
              <w:rPr>
                <w:color w:val="auto"/>
              </w:rPr>
              <w:t>Stand on rubber insulating matting during operation (where supplied).</w:t>
            </w:r>
          </w:p>
          <w:p w:rsidR="00F97C23" w:rsidRPr="007B5737" w:rsidRDefault="00F97C23" w:rsidP="00F97C23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7B5737">
              <w:rPr>
                <w:color w:val="auto"/>
              </w:rPr>
              <w:t>Ensure the gloves, welding gun and work leads are in good condition (i.e. no exposed wiring).</w:t>
            </w:r>
          </w:p>
          <w:p w:rsidR="00F97C23" w:rsidRPr="007B5737" w:rsidRDefault="00F97C23" w:rsidP="00F97C23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7B5737">
              <w:rPr>
                <w:color w:val="auto"/>
              </w:rPr>
              <w:t>Check that other work areas are protected from flash (e.g. welding curtains).</w:t>
            </w:r>
          </w:p>
          <w:p w:rsidR="00F97C23" w:rsidRPr="007B5737" w:rsidRDefault="00F97C23" w:rsidP="00F97C23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7B5737">
              <w:rPr>
                <w:color w:val="auto"/>
              </w:rPr>
              <w:t>Ensure appropriate ventilation is in place prior to use as welding of aluminium, zinc etc will release harmful fumes.</w:t>
            </w:r>
          </w:p>
          <w:p w:rsidR="00F97C23" w:rsidRPr="007B5737" w:rsidRDefault="00F97C23" w:rsidP="00F97C23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7B5737">
              <w:rPr>
                <w:color w:val="auto"/>
              </w:rPr>
              <w:t>Ensure appropriate PPE is worn.</w:t>
            </w:r>
          </w:p>
          <w:p w:rsidR="00F97C23" w:rsidRPr="007B5737" w:rsidRDefault="00F97C23" w:rsidP="00F97C23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7B5737">
              <w:rPr>
                <w:color w:val="auto"/>
              </w:rPr>
              <w:t>Identify ON/OFF switch and emergency stop button (if applicable).</w:t>
            </w:r>
          </w:p>
          <w:p w:rsidR="00631C71" w:rsidRPr="007B5737" w:rsidRDefault="00631C71" w:rsidP="00553897">
            <w:pPr>
              <w:pStyle w:val="OHSAdvtext"/>
              <w:rPr>
                <w:color w:val="auto"/>
              </w:rPr>
            </w:pPr>
            <w:r w:rsidRPr="007B5737">
              <w:rPr>
                <w:color w:val="auto"/>
              </w:rPr>
              <w:t>2. Operation</w:t>
            </w:r>
            <w:r w:rsidR="00A05F1B" w:rsidRPr="007B5737">
              <w:rPr>
                <w:color w:val="auto"/>
              </w:rPr>
              <w:t>/Task</w:t>
            </w:r>
            <w:r w:rsidR="00CE66AB" w:rsidRPr="007B5737">
              <w:rPr>
                <w:color w:val="auto"/>
              </w:rPr>
              <w:t>:</w:t>
            </w:r>
          </w:p>
          <w:p w:rsidR="00F97C23" w:rsidRPr="007B5737" w:rsidRDefault="00F97C23" w:rsidP="00F97C23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7B5737">
              <w:rPr>
                <w:color w:val="auto"/>
              </w:rPr>
              <w:t>Keep hands clear of work piece and away from electrode and ensure operator does not wrap electrode leads around themselves.</w:t>
            </w:r>
          </w:p>
          <w:p w:rsidR="00F97C23" w:rsidRPr="007B5737" w:rsidRDefault="00F97C23" w:rsidP="00F97C23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7B5737">
              <w:rPr>
                <w:color w:val="auto"/>
              </w:rPr>
              <w:t>Ensure power is turned off (from wall socket) before inserting or removing electrodes from electrode holder/handle.</w:t>
            </w:r>
          </w:p>
          <w:p w:rsidR="00F97C23" w:rsidRPr="007B5737" w:rsidRDefault="00F97C23" w:rsidP="00F97C23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7B5737">
              <w:rPr>
                <w:color w:val="auto"/>
              </w:rPr>
              <w:t>Ensure current is correctly set according to electrode selection.</w:t>
            </w:r>
          </w:p>
          <w:p w:rsidR="00F97C23" w:rsidRPr="007B5737" w:rsidRDefault="00F97C23" w:rsidP="00F97C23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7B5737">
              <w:rPr>
                <w:color w:val="auto"/>
              </w:rPr>
              <w:t>Never leave the welder running unattended.</w:t>
            </w:r>
          </w:p>
          <w:p w:rsidR="00CE66AB" w:rsidRPr="007B5737" w:rsidRDefault="00371093" w:rsidP="00553897">
            <w:pPr>
              <w:pStyle w:val="OHSAdvtext"/>
              <w:rPr>
                <w:color w:val="auto"/>
              </w:rPr>
            </w:pPr>
            <w:r w:rsidRPr="007B5737">
              <w:rPr>
                <w:color w:val="auto"/>
              </w:rPr>
              <w:t>3. POST-Operation</w:t>
            </w:r>
            <w:r w:rsidR="00A05F1B" w:rsidRPr="007B5737">
              <w:rPr>
                <w:color w:val="auto"/>
              </w:rPr>
              <w:t>/Task</w:t>
            </w:r>
            <w:r w:rsidR="00CE66AB" w:rsidRPr="007B5737">
              <w:rPr>
                <w:color w:val="auto"/>
              </w:rPr>
              <w:t>:</w:t>
            </w:r>
          </w:p>
          <w:p w:rsidR="00F97C23" w:rsidRPr="007B5737" w:rsidRDefault="00F97C23" w:rsidP="00F97C23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7B5737">
              <w:rPr>
                <w:color w:val="auto"/>
              </w:rPr>
              <w:t>Ensure sufficient time for materials to cool before handling.</w:t>
            </w:r>
          </w:p>
          <w:p w:rsidR="00F97C23" w:rsidRPr="007B5737" w:rsidRDefault="00F97C23" w:rsidP="00F97C23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7B5737">
              <w:rPr>
                <w:color w:val="auto"/>
              </w:rPr>
              <w:t>Switch off machine and fume extraction (if relevant).</w:t>
            </w:r>
          </w:p>
          <w:p w:rsidR="00F97C23" w:rsidRPr="007B5737" w:rsidRDefault="00F97C23" w:rsidP="00F97C23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7B5737">
              <w:rPr>
                <w:color w:val="auto"/>
              </w:rPr>
              <w:t>Hang up electrode holder and welding cables.</w:t>
            </w:r>
          </w:p>
          <w:p w:rsidR="00C86A5C" w:rsidRPr="007B5737" w:rsidRDefault="00F97C23" w:rsidP="00F97C23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B5737">
              <w:rPr>
                <w:color w:val="auto"/>
              </w:rPr>
              <w:t>Practice good housekeeping and ensure the area is clean and tidy.</w:t>
            </w:r>
          </w:p>
        </w:tc>
      </w:tr>
      <w:tr w:rsidR="007B5737" w:rsidRPr="007B5737" w:rsidTr="007B5737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:rsidR="00AC06D0" w:rsidRPr="007B5737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7B5737">
              <w:rPr>
                <w:b/>
                <w:color w:val="auto"/>
              </w:rPr>
              <w:t>Competent Person</w:t>
            </w:r>
            <w:r w:rsidR="00A05F1B" w:rsidRPr="007B5737">
              <w:rPr>
                <w:b/>
                <w:color w:val="auto"/>
              </w:rPr>
              <w:t>(</w:t>
            </w:r>
            <w:r w:rsidRPr="007B5737">
              <w:rPr>
                <w:b/>
                <w:color w:val="auto"/>
              </w:rPr>
              <w:t>s</w:t>
            </w:r>
            <w:r w:rsidR="00A05F1B" w:rsidRPr="007B5737">
              <w:rPr>
                <w:b/>
                <w:color w:val="auto"/>
              </w:rPr>
              <w:t>):</w:t>
            </w:r>
            <w:r w:rsidRPr="007B5737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7B5737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7B5737">
              <w:rPr>
                <w:color w:val="auto"/>
                <w:sz w:val="16"/>
                <w:szCs w:val="16"/>
              </w:rPr>
              <w:t>.</w:t>
            </w:r>
          </w:p>
        </w:tc>
      </w:tr>
      <w:tr w:rsidR="007B5737" w:rsidRPr="007B5737" w:rsidTr="007B5737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7B5737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7B5737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7B5737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5737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7B5737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5737">
              <w:rPr>
                <w:b/>
              </w:rPr>
              <w:t>Contact Details:</w:t>
            </w:r>
            <w:bookmarkStart w:id="7" w:name="_GoBack"/>
            <w:bookmarkEnd w:id="7"/>
          </w:p>
        </w:tc>
      </w:tr>
      <w:tr w:rsidR="007B5737" w:rsidRPr="007B5737" w:rsidTr="007B5737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7B5737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7B5737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7B5737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7A53" w:rsidRPr="00C86A5C" w:rsidRDefault="00237A53" w:rsidP="00604937">
      <w:pPr>
        <w:rPr>
          <w:sz w:val="2"/>
          <w:szCs w:val="2"/>
        </w:rPr>
      </w:pPr>
    </w:p>
    <w:sectPr w:rsidR="00237A53" w:rsidRPr="00C86A5C" w:rsidSect="00F97C23">
      <w:headerReference w:type="even" r:id="rId27"/>
      <w:headerReference w:type="default" r:id="rId28"/>
      <w:footerReference w:type="default" r:id="rId29"/>
      <w:headerReference w:type="first" r:id="rId30"/>
      <w:type w:val="continuous"/>
      <w:pgSz w:w="11907" w:h="16840" w:code="9"/>
      <w:pgMar w:top="1303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8FF" w:rsidRDefault="005D78FF">
      <w:r>
        <w:separator/>
      </w:r>
    </w:p>
  </w:endnote>
  <w:endnote w:type="continuationSeparator" w:id="0">
    <w:p w:rsidR="005D78FF" w:rsidRDefault="005D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737" w:rsidRDefault="007B5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21" w:rsidRPr="00A05F1B" w:rsidRDefault="00F5238D" w:rsidP="00A05F1B">
    <w:pPr>
      <w:pStyle w:val="Footer"/>
      <w:jc w:val="right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Last Updated: </w:t>
    </w:r>
    <w:r w:rsidR="007B5737">
      <w:rPr>
        <w:i/>
        <w:sz w:val="16"/>
        <w:szCs w:val="16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737" w:rsidRDefault="007B573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70424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97C23" w:rsidRPr="00F97C23" w:rsidRDefault="00F97C23">
        <w:pPr>
          <w:pStyle w:val="Footer"/>
          <w:jc w:val="right"/>
          <w:rPr>
            <w:sz w:val="18"/>
            <w:szCs w:val="18"/>
          </w:rPr>
        </w:pPr>
        <w:r w:rsidRPr="00F97C23">
          <w:rPr>
            <w:sz w:val="18"/>
            <w:szCs w:val="18"/>
          </w:rPr>
          <w:t xml:space="preserve">Page | </w:t>
        </w:r>
        <w:r w:rsidRPr="00F97C23">
          <w:rPr>
            <w:sz w:val="18"/>
            <w:szCs w:val="18"/>
          </w:rPr>
          <w:fldChar w:fldCharType="begin"/>
        </w:r>
        <w:r w:rsidRPr="00F97C23">
          <w:rPr>
            <w:sz w:val="18"/>
            <w:szCs w:val="18"/>
          </w:rPr>
          <w:instrText xml:space="preserve"> PAGE   \* MERGEFORMAT </w:instrText>
        </w:r>
        <w:r w:rsidRPr="00F97C23">
          <w:rPr>
            <w:sz w:val="18"/>
            <w:szCs w:val="18"/>
          </w:rPr>
          <w:fldChar w:fldCharType="separate"/>
        </w:r>
        <w:r w:rsidR="007B5737">
          <w:rPr>
            <w:noProof/>
            <w:sz w:val="18"/>
            <w:szCs w:val="18"/>
          </w:rPr>
          <w:t>2</w:t>
        </w:r>
        <w:r w:rsidRPr="00F97C23">
          <w:rPr>
            <w:noProof/>
            <w:sz w:val="18"/>
            <w:szCs w:val="18"/>
          </w:rPr>
          <w:fldChar w:fldCharType="end"/>
        </w:r>
        <w:r w:rsidRPr="00F97C23">
          <w:rPr>
            <w:sz w:val="18"/>
            <w:szCs w:val="18"/>
          </w:rPr>
          <w:t xml:space="preserve"> </w:t>
        </w:r>
      </w:p>
    </w:sdtContent>
  </w:sdt>
  <w:p w:rsidR="00F97C23" w:rsidRPr="00F97C23" w:rsidRDefault="00F97C23" w:rsidP="00F97C23">
    <w:pPr>
      <w:pStyle w:val="Footer"/>
      <w:rPr>
        <w:sz w:val="18"/>
        <w:szCs w:val="18"/>
      </w:rPr>
    </w:pPr>
    <w:r>
      <w:rPr>
        <w:sz w:val="18"/>
        <w:szCs w:val="18"/>
      </w:rPr>
      <w:t>Arc Welder 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8FF" w:rsidRDefault="005D78FF">
      <w:r>
        <w:separator/>
      </w:r>
    </w:p>
  </w:footnote>
  <w:footnote w:type="continuationSeparator" w:id="0">
    <w:p w:rsidR="005D78FF" w:rsidRDefault="005D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7B57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3579" o:spid="_x0000_s2052" type="#_x0000_t136" style="position:absolute;margin-left:0;margin-top:0;width:590.9pt;height:9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737" w:rsidRDefault="007B5737" w:rsidP="007B5737">
    <w:pPr>
      <w:pStyle w:val="Header"/>
      <w:tabs>
        <w:tab w:val="left" w:pos="4095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54621" w:rsidRPr="003D425A" w:rsidRDefault="007B5737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3580" o:spid="_x0000_s2053" type="#_x0000_t136" style="position:absolute;margin-left:0;margin-top:0;width:590.9pt;height:98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636EC2"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7B57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3578" o:spid="_x0000_s2051" type="#_x0000_t136" style="position:absolute;margin-left:0;margin-top:0;width:590.9pt;height:9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CD9" w:rsidRDefault="007B57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3582" o:spid="_x0000_s2055" type="#_x0000_t136" style="position:absolute;margin-left:0;margin-top:0;width:590.9pt;height:98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1F9" w:rsidRPr="003D425A" w:rsidRDefault="007B5737" w:rsidP="007D01F9">
    <w:pPr>
      <w:pStyle w:val="Header"/>
      <w:tabs>
        <w:tab w:val="clear" w:pos="4153"/>
        <w:tab w:val="clear" w:pos="8306"/>
        <w:tab w:val="left" w:pos="540"/>
        <w:tab w:val="left" w:pos="7605"/>
      </w:tabs>
      <w:ind w:left="5040"/>
      <w:jc w:val="right"/>
      <w:rPr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3583" o:spid="_x0000_s2056" type="#_x0000_t136" style="position:absolute;left:0;text-align:left;margin-left:0;margin-top:0;width:590.9pt;height:98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7D01F9">
      <w:rPr>
        <w:b/>
        <w:noProof/>
        <w:color w:val="004EA8"/>
        <w:sz w:val="44"/>
        <w:szCs w:val="44"/>
      </w:rPr>
      <w:t>Safe Work Procedure</w:t>
    </w:r>
    <w:r w:rsidR="007D01F9">
      <w:rPr>
        <w:szCs w:val="16"/>
      </w:rPr>
      <w:tab/>
    </w:r>
    <w:r w:rsidR="007D01F9">
      <w:rPr>
        <w:szCs w:val="16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CD9" w:rsidRDefault="007B57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3581" o:spid="_x0000_s2054" type="#_x0000_t136" style="position:absolute;margin-left:0;margin-top:0;width:590.9pt;height:98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A5"/>
    <w:multiLevelType w:val="hybridMultilevel"/>
    <w:tmpl w:val="84D66424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52AE6"/>
    <w:multiLevelType w:val="hybridMultilevel"/>
    <w:tmpl w:val="C7720650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3A90"/>
    <w:rsid w:val="000866E6"/>
    <w:rsid w:val="00086B13"/>
    <w:rsid w:val="000A022F"/>
    <w:rsid w:val="000A28A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6C2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8D3"/>
    <w:rsid w:val="003E29C6"/>
    <w:rsid w:val="003E31B7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246B"/>
    <w:rsid w:val="005730FF"/>
    <w:rsid w:val="0057344D"/>
    <w:rsid w:val="005804DE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D78FF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937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5312C"/>
    <w:rsid w:val="0066486C"/>
    <w:rsid w:val="006663F6"/>
    <w:rsid w:val="006666A9"/>
    <w:rsid w:val="00670082"/>
    <w:rsid w:val="00672388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DA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73A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2DA7"/>
    <w:rsid w:val="007A2EFF"/>
    <w:rsid w:val="007A3218"/>
    <w:rsid w:val="007A41E1"/>
    <w:rsid w:val="007A59DF"/>
    <w:rsid w:val="007A6C38"/>
    <w:rsid w:val="007B346E"/>
    <w:rsid w:val="007B457C"/>
    <w:rsid w:val="007B5737"/>
    <w:rsid w:val="007B5D23"/>
    <w:rsid w:val="007B6F01"/>
    <w:rsid w:val="007D00DF"/>
    <w:rsid w:val="007D01F9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114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1CD9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E26"/>
    <w:rsid w:val="00E110DF"/>
    <w:rsid w:val="00E1671D"/>
    <w:rsid w:val="00E171D4"/>
    <w:rsid w:val="00E2029B"/>
    <w:rsid w:val="00E21AC8"/>
    <w:rsid w:val="00E2342D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38D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97C23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00417118"/>
  <w15:docId w15:val="{E9DCC5FD-8E0B-43ED-ABAD-B1E885A5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97C23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B81CD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B5737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7B5737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7B5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6.png"/><Relationship Id="rId28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image" Target="http://www.geniusgenerators.co.uk/lg_images/Draper_230_400v_Arc_Welder_Turbo_200_Amp_43944.jpg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header" Target="header4.xml"/><Relationship Id="rId30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Safe work procedure, SWP. arc welder</DEECD_Keywords>
    <PublishingExpirationDate xmlns="http://schemas.microsoft.com/sharepoint/v3" xsi:nil="true"/>
    <DEECD_Description xmlns="http://schemas.microsoft.com/sharepoint/v3">Safe work procedure on how to use an ARC Welder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81822-8851-459A-8724-5001BC8E0299}"/>
</file>

<file path=customXml/itemProps3.xml><?xml version="1.0" encoding="utf-8"?>
<ds:datastoreItem xmlns:ds="http://schemas.openxmlformats.org/officeDocument/2006/customXml" ds:itemID="{2B1B1AB2-448B-4B38-9A50-E552CFB47862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4571637-c7f9-44a1-95b1-d459eb7afb4e"/>
    <ds:schemaRef ds:uri="http://schemas.microsoft.com/office/infopath/2007/PartnerControls"/>
    <ds:schemaRef ds:uri="http://purl.org/dc/terms/"/>
    <ds:schemaRef ds:uri="cb9114c1-daad-44dd-acad-30f4246641f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B2BD77F-AE11-4781-BBC8-28C8235F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1955</Characters>
  <Application>Microsoft Office Word</Application>
  <DocSecurity>0</DocSecurity>
  <Lines>97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- ARC Welder</vt:lpstr>
    </vt:vector>
  </TitlesOfParts>
  <Company>Department of Education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- ARC Welder</dc:title>
  <dc:creator>00844851</dc:creator>
  <cp:lastModifiedBy>Rizvi, Syed Hadi Hussain</cp:lastModifiedBy>
  <cp:revision>2</cp:revision>
  <cp:lastPrinted>2009-04-16T01:47:00Z</cp:lastPrinted>
  <dcterms:created xsi:type="dcterms:W3CDTF">2023-02-02T00:44:00Z</dcterms:created>
  <dcterms:modified xsi:type="dcterms:W3CDTF">2023-02-02T00:44:00Z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2023-02-02T00:42:25Z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0654dca5-54bc-4142-8eb1-31b201b2441e</vt:lpwstr>
  </property>
  <property fmtid="{D5CDD505-2E9C-101B-9397-08002B2CF9AE}" pid="27" name="MSIP_Label_38f1469a-2c2a-4aee-b92b-090d4c5468ff_ContentBits">
    <vt:lpwstr>0</vt:lpwstr>
  </property>
</Properties>
</file>