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0FD6" w14:textId="56F51E7C" w:rsidR="0007090C" w:rsidRPr="00204197" w:rsidRDefault="0007090C" w:rsidP="0007090C">
      <w:pPr>
        <w:pStyle w:val="ReportTitle"/>
      </w:pPr>
      <w:r>
        <w:rPr>
          <w:rFonts w:cs="Arial"/>
          <w:color w:val="00AAE6"/>
        </w:rPr>
        <w:t>U</w:t>
      </w:r>
      <w:r w:rsidR="00E477A9" w:rsidRPr="00FB3254">
        <w:rPr>
          <w:rFonts w:cs="Arial"/>
          <w:color w:val="00AAE6"/>
        </w:rPr>
        <w:t>se of termiticides in schools</w:t>
      </w:r>
      <w:bookmarkStart w:id="0" w:name="Start"/>
      <w:r w:rsidRPr="0007090C">
        <w:t xml:space="preserve"> </w:t>
      </w:r>
      <w:bookmarkEnd w:id="0"/>
    </w:p>
    <w:p w14:paraId="24106B79" w14:textId="6D94D98E" w:rsidR="0007090C" w:rsidRDefault="0007090C" w:rsidP="0007090C">
      <w:pPr>
        <w:pStyle w:val="ReportSub-Title"/>
      </w:pPr>
      <w:r>
        <w:t>Guidelines for identifying termite damage and using termiticides in schools</w:t>
      </w:r>
    </w:p>
    <w:p w14:paraId="621EBEFF" w14:textId="77777777" w:rsidR="00E477A9" w:rsidRPr="00FB3254" w:rsidRDefault="00E477A9" w:rsidP="00E477A9">
      <w:pPr>
        <w:pStyle w:val="ReportTitle"/>
        <w:rPr>
          <w:rFonts w:cs="Arial"/>
          <w:color w:val="00AAE6"/>
        </w:rPr>
      </w:pPr>
    </w:p>
    <w:p w14:paraId="621EBF00" w14:textId="77777777" w:rsidR="00E477A9" w:rsidRPr="00FB3254" w:rsidRDefault="00E477A9" w:rsidP="00E477A9">
      <w:pPr>
        <w:rPr>
          <w:rFonts w:cs="Arial"/>
        </w:rPr>
      </w:pPr>
    </w:p>
    <w:p w14:paraId="621EBF01" w14:textId="77777777" w:rsidR="00E477A9" w:rsidRPr="00FB3254" w:rsidRDefault="00E477A9" w:rsidP="00E477A9">
      <w:pPr>
        <w:rPr>
          <w:rFonts w:cs="Arial"/>
        </w:rPr>
      </w:pPr>
    </w:p>
    <w:p w14:paraId="621EBF02" w14:textId="77777777" w:rsidR="00E477A9" w:rsidRPr="00FB3254" w:rsidRDefault="00E477A9" w:rsidP="00E477A9">
      <w:pPr>
        <w:rPr>
          <w:rFonts w:cs="Arial"/>
        </w:rPr>
        <w:sectPr w:rsidR="00E477A9" w:rsidRPr="00FB3254" w:rsidSect="00BA4C62">
          <w:headerReference w:type="first" r:id="rId10"/>
          <w:footerReference w:type="first" r:id="rId11"/>
          <w:pgSz w:w="11907" w:h="16840" w:code="9"/>
          <w:pgMar w:top="471" w:right="346" w:bottom="12106" w:left="7938" w:header="136" w:footer="709" w:gutter="0"/>
          <w:cols w:space="708"/>
          <w:titlePg/>
          <w:docGrid w:linePitch="360"/>
        </w:sectPr>
      </w:pPr>
    </w:p>
    <w:p w14:paraId="621EBF03" w14:textId="77777777" w:rsidR="00E477A9" w:rsidRPr="00FB3254" w:rsidRDefault="00E477A9" w:rsidP="00E477A9">
      <w:pPr>
        <w:pStyle w:val="CopyrightDetailsBold"/>
        <w:rPr>
          <w:rFonts w:cs="Arial"/>
        </w:rPr>
      </w:pPr>
    </w:p>
    <w:p w14:paraId="621EBF04" w14:textId="77777777" w:rsidR="00E477A9" w:rsidRPr="00FB3254" w:rsidRDefault="00E477A9" w:rsidP="00E477A9">
      <w:pPr>
        <w:pStyle w:val="CopyrightDetailsBold"/>
        <w:rPr>
          <w:rFonts w:cs="Arial"/>
        </w:rPr>
      </w:pPr>
    </w:p>
    <w:p w14:paraId="621EBF05" w14:textId="77777777" w:rsidR="00E477A9" w:rsidRPr="00FB3254" w:rsidRDefault="00E477A9" w:rsidP="00E477A9">
      <w:pPr>
        <w:pStyle w:val="CopyrightDetailsBold"/>
        <w:rPr>
          <w:rFonts w:cs="Arial"/>
        </w:rPr>
      </w:pPr>
    </w:p>
    <w:p w14:paraId="621EBF06" w14:textId="77777777" w:rsidR="00E477A9" w:rsidRPr="00FB3254" w:rsidRDefault="00E477A9" w:rsidP="00E477A9">
      <w:pPr>
        <w:pStyle w:val="CopyrightDetailsBold"/>
        <w:rPr>
          <w:rFonts w:cs="Arial"/>
        </w:rPr>
      </w:pPr>
    </w:p>
    <w:p w14:paraId="621EBF07" w14:textId="77777777" w:rsidR="00E477A9" w:rsidRPr="00FB3254" w:rsidRDefault="00E477A9" w:rsidP="00E477A9">
      <w:pPr>
        <w:pStyle w:val="CopyrightDetailsBold"/>
        <w:rPr>
          <w:rFonts w:cs="Arial"/>
        </w:rPr>
      </w:pPr>
    </w:p>
    <w:p w14:paraId="621EBF08" w14:textId="77777777" w:rsidR="00E477A9" w:rsidRPr="00FB3254" w:rsidRDefault="00E477A9" w:rsidP="00E477A9">
      <w:pPr>
        <w:pStyle w:val="CopyrightDetailsBold"/>
        <w:rPr>
          <w:rFonts w:cs="Arial"/>
        </w:rPr>
      </w:pPr>
    </w:p>
    <w:p w14:paraId="621EBF09" w14:textId="77777777" w:rsidR="00E477A9" w:rsidRPr="00FB3254" w:rsidRDefault="00E477A9" w:rsidP="00E477A9">
      <w:pPr>
        <w:pStyle w:val="CopyrightDetailsBold"/>
        <w:rPr>
          <w:rFonts w:cs="Arial"/>
        </w:rPr>
      </w:pPr>
    </w:p>
    <w:p w14:paraId="621EBF0A" w14:textId="77777777" w:rsidR="00E477A9" w:rsidRPr="00FB3254" w:rsidRDefault="00E477A9" w:rsidP="00E477A9">
      <w:pPr>
        <w:pStyle w:val="CopyrightDetailsBold"/>
        <w:rPr>
          <w:rFonts w:cs="Arial"/>
        </w:rPr>
      </w:pPr>
    </w:p>
    <w:p w14:paraId="621EBF0B" w14:textId="77777777" w:rsidR="00E477A9" w:rsidRPr="00FB3254" w:rsidRDefault="00E477A9" w:rsidP="00E477A9">
      <w:pPr>
        <w:pStyle w:val="CopyrightDetailsBold"/>
        <w:rPr>
          <w:rFonts w:cs="Arial"/>
        </w:rPr>
      </w:pPr>
    </w:p>
    <w:p w14:paraId="621EBF0C" w14:textId="77777777" w:rsidR="00E477A9" w:rsidRPr="00FB3254" w:rsidRDefault="00E477A9" w:rsidP="00E477A9">
      <w:pPr>
        <w:pStyle w:val="CopyrightDetailsBold"/>
        <w:rPr>
          <w:rFonts w:cs="Arial"/>
        </w:rPr>
      </w:pPr>
    </w:p>
    <w:p w14:paraId="621EBF0D" w14:textId="77777777" w:rsidR="00E477A9" w:rsidRPr="00FB3254" w:rsidRDefault="00E477A9" w:rsidP="00E477A9">
      <w:pPr>
        <w:pStyle w:val="CopyrightDetailsBold"/>
        <w:rPr>
          <w:rFonts w:cs="Arial"/>
        </w:rPr>
      </w:pPr>
    </w:p>
    <w:p w14:paraId="621EBF0E" w14:textId="77777777" w:rsidR="00E477A9" w:rsidRPr="00FB3254" w:rsidRDefault="00E477A9" w:rsidP="00E477A9">
      <w:pPr>
        <w:pStyle w:val="CopyrightDetailsBold"/>
        <w:rPr>
          <w:rFonts w:cs="Arial"/>
        </w:rPr>
      </w:pPr>
    </w:p>
    <w:p w14:paraId="621EBF0F" w14:textId="77777777" w:rsidR="00E477A9" w:rsidRPr="00FB3254" w:rsidRDefault="00E477A9" w:rsidP="00E477A9">
      <w:pPr>
        <w:pStyle w:val="CopyrightDetailsBold"/>
        <w:rPr>
          <w:rFonts w:cs="Arial"/>
        </w:rPr>
      </w:pPr>
    </w:p>
    <w:p w14:paraId="621EBF10" w14:textId="77777777" w:rsidR="00E477A9" w:rsidRPr="00FB3254" w:rsidRDefault="00E477A9" w:rsidP="00E477A9">
      <w:pPr>
        <w:pStyle w:val="CopyrightDetailsBold"/>
        <w:rPr>
          <w:rFonts w:cs="Arial"/>
        </w:rPr>
      </w:pPr>
    </w:p>
    <w:p w14:paraId="621EBF11" w14:textId="77777777" w:rsidR="00E477A9" w:rsidRPr="00FB3254" w:rsidRDefault="00E477A9" w:rsidP="00E477A9">
      <w:pPr>
        <w:pStyle w:val="CopyrightDetailsBold"/>
        <w:rPr>
          <w:rFonts w:cs="Arial"/>
        </w:rPr>
      </w:pPr>
    </w:p>
    <w:p w14:paraId="621EBF12" w14:textId="77777777" w:rsidR="00E477A9" w:rsidRPr="00FB3254" w:rsidRDefault="00E477A9" w:rsidP="00E477A9">
      <w:pPr>
        <w:pStyle w:val="CopyrightDetailsBold"/>
        <w:rPr>
          <w:rFonts w:cs="Arial"/>
        </w:rPr>
      </w:pPr>
    </w:p>
    <w:p w14:paraId="621EBF13" w14:textId="77777777" w:rsidR="00E477A9" w:rsidRPr="00FB3254" w:rsidRDefault="00E477A9" w:rsidP="00E477A9">
      <w:pPr>
        <w:pStyle w:val="CopyrightDetailsBold"/>
        <w:rPr>
          <w:rFonts w:cs="Arial"/>
        </w:rPr>
      </w:pPr>
    </w:p>
    <w:p w14:paraId="621EBF14" w14:textId="77777777" w:rsidR="00E477A9" w:rsidRPr="00FB3254" w:rsidRDefault="00E477A9" w:rsidP="00E477A9">
      <w:pPr>
        <w:pStyle w:val="CopyrightDetailsBold"/>
        <w:rPr>
          <w:rFonts w:cs="Arial"/>
        </w:rPr>
      </w:pPr>
    </w:p>
    <w:p w14:paraId="621EBF15" w14:textId="77777777" w:rsidR="00E477A9" w:rsidRPr="00FB3254" w:rsidRDefault="00E477A9" w:rsidP="00E477A9">
      <w:pPr>
        <w:pStyle w:val="CopyrightDetailsBold"/>
        <w:rPr>
          <w:rFonts w:cs="Arial"/>
        </w:rPr>
      </w:pPr>
    </w:p>
    <w:p w14:paraId="621EBF16" w14:textId="77777777" w:rsidR="00E477A9" w:rsidRPr="00FB3254" w:rsidRDefault="00E477A9" w:rsidP="00E477A9">
      <w:pPr>
        <w:pStyle w:val="CopyrightDetailsBold"/>
        <w:rPr>
          <w:rFonts w:cs="Arial"/>
        </w:rPr>
      </w:pPr>
    </w:p>
    <w:p w14:paraId="621EBF17" w14:textId="77777777" w:rsidR="00E477A9" w:rsidRPr="00FB3254" w:rsidRDefault="00E477A9" w:rsidP="00E477A9">
      <w:pPr>
        <w:pStyle w:val="CopyrightDetailsBold"/>
        <w:rPr>
          <w:rFonts w:cs="Arial"/>
        </w:rPr>
      </w:pPr>
    </w:p>
    <w:p w14:paraId="621EBF18" w14:textId="77777777" w:rsidR="00E477A9" w:rsidRPr="00FB3254" w:rsidRDefault="00E477A9" w:rsidP="00E477A9">
      <w:pPr>
        <w:pStyle w:val="CopyrightDetailsBold"/>
        <w:rPr>
          <w:rFonts w:cs="Arial"/>
        </w:rPr>
      </w:pPr>
      <w:r w:rsidRPr="00FB3254">
        <w:rPr>
          <w:rFonts w:cs="Arial"/>
        </w:rPr>
        <w:t>Published by the</w:t>
      </w:r>
      <w:r w:rsidRPr="00FB3254">
        <w:rPr>
          <w:rFonts w:cs="Arial"/>
        </w:rPr>
        <w:br/>
        <w:t>Communications Division</w:t>
      </w:r>
      <w:r w:rsidRPr="00FB3254">
        <w:rPr>
          <w:rFonts w:cs="Arial"/>
        </w:rPr>
        <w:br/>
        <w:t>for Infrastructure and Sustainability Division</w:t>
      </w:r>
      <w:r w:rsidRPr="00FB3254">
        <w:rPr>
          <w:rFonts w:cs="Arial"/>
        </w:rPr>
        <w:br/>
        <w:t>Department of Education and Training</w:t>
      </w:r>
    </w:p>
    <w:p w14:paraId="621EBF19" w14:textId="77777777" w:rsidR="00E477A9" w:rsidRPr="00FB3254" w:rsidRDefault="00E477A9" w:rsidP="00E477A9">
      <w:pPr>
        <w:pStyle w:val="CopyrightDetails"/>
        <w:rPr>
          <w:rFonts w:cs="Arial"/>
        </w:rPr>
      </w:pPr>
      <w:r w:rsidRPr="00FB3254">
        <w:rPr>
          <w:rFonts w:cs="Arial"/>
        </w:rPr>
        <w:t>Melbourne</w:t>
      </w:r>
      <w:r w:rsidRPr="00FB3254">
        <w:rPr>
          <w:rFonts w:cs="Arial"/>
        </w:rPr>
        <w:br/>
        <w:t>March 2015</w:t>
      </w:r>
    </w:p>
    <w:p w14:paraId="621EBF1A" w14:textId="77777777" w:rsidR="00E477A9" w:rsidRPr="00FB3254" w:rsidRDefault="00E477A9" w:rsidP="00E477A9">
      <w:pPr>
        <w:pStyle w:val="CopyrightDetails"/>
        <w:rPr>
          <w:rFonts w:cs="Arial"/>
        </w:rPr>
      </w:pPr>
    </w:p>
    <w:p w14:paraId="621EBF1B" w14:textId="77777777" w:rsidR="00E477A9" w:rsidRPr="00FB3254" w:rsidRDefault="00E477A9" w:rsidP="00E477A9">
      <w:pPr>
        <w:pStyle w:val="CopyrightDetails"/>
        <w:rPr>
          <w:rFonts w:cs="Arial"/>
        </w:rPr>
      </w:pPr>
      <w:r w:rsidRPr="00FB3254">
        <w:rPr>
          <w:rFonts w:cs="Arial"/>
        </w:rPr>
        <w:t>©State of Victoria (Department of Education and Training) 2015</w:t>
      </w:r>
    </w:p>
    <w:p w14:paraId="621EBF1C" w14:textId="77777777" w:rsidR="00E477A9" w:rsidRPr="00FB3254" w:rsidRDefault="00E477A9" w:rsidP="00E477A9">
      <w:pPr>
        <w:pStyle w:val="CopyrightDetails"/>
        <w:rPr>
          <w:rFonts w:cs="Arial"/>
        </w:rPr>
      </w:pPr>
    </w:p>
    <w:p w14:paraId="621EBF1D" w14:textId="77777777" w:rsidR="00E477A9" w:rsidRPr="00FB3254" w:rsidRDefault="00E477A9" w:rsidP="00E477A9">
      <w:pPr>
        <w:pStyle w:val="CopyrightDetails"/>
        <w:rPr>
          <w:rFonts w:cs="Arial"/>
        </w:rPr>
      </w:pPr>
      <w:r w:rsidRPr="00FB3254">
        <w:rPr>
          <w:rFonts w:cs="Arial"/>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621EBF1E" w14:textId="77777777" w:rsidR="00E477A9" w:rsidRPr="00FB3254" w:rsidRDefault="00E477A9" w:rsidP="00E477A9">
      <w:pPr>
        <w:pStyle w:val="CopyrightDetails"/>
        <w:rPr>
          <w:rFonts w:cs="Arial"/>
        </w:rPr>
      </w:pPr>
    </w:p>
    <w:p w14:paraId="621EBF1F" w14:textId="77777777" w:rsidR="00E477A9" w:rsidRPr="00FB3254" w:rsidRDefault="00E477A9" w:rsidP="00E477A9">
      <w:pPr>
        <w:pStyle w:val="CopyrightDetails"/>
        <w:rPr>
          <w:rFonts w:cs="Arial"/>
        </w:rPr>
      </w:pPr>
    </w:p>
    <w:p w14:paraId="621EBF20" w14:textId="77777777" w:rsidR="00E477A9" w:rsidRPr="00FB3254" w:rsidRDefault="00E477A9" w:rsidP="00E477A9">
      <w:pPr>
        <w:pStyle w:val="CopyrightDetails"/>
        <w:rPr>
          <w:rFonts w:cs="Arial"/>
        </w:rPr>
      </w:pPr>
    </w:p>
    <w:p w14:paraId="621EBF21" w14:textId="77777777" w:rsidR="00E477A9" w:rsidRPr="00FB3254" w:rsidRDefault="00E477A9" w:rsidP="00E477A9">
      <w:pPr>
        <w:pStyle w:val="CopyrightDetails"/>
        <w:rPr>
          <w:rFonts w:cs="Arial"/>
        </w:rPr>
      </w:pPr>
      <w:r w:rsidRPr="00FB3254">
        <w:rPr>
          <w:rFonts w:cs="Arial"/>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1EBF22" w14:textId="77777777" w:rsidR="00E477A9" w:rsidRPr="00FB3254" w:rsidRDefault="00E477A9" w:rsidP="00E477A9">
      <w:pPr>
        <w:pStyle w:val="CopyrightDetails"/>
        <w:rPr>
          <w:rFonts w:cs="Arial"/>
        </w:rPr>
      </w:pPr>
    </w:p>
    <w:p w14:paraId="621EBF23" w14:textId="77777777" w:rsidR="00E477A9" w:rsidRPr="00FB3254" w:rsidRDefault="00E477A9" w:rsidP="00E477A9">
      <w:pPr>
        <w:pStyle w:val="CopyrightDetails"/>
        <w:rPr>
          <w:rFonts w:cs="Arial"/>
        </w:rPr>
      </w:pPr>
      <w:r w:rsidRPr="00FB3254">
        <w:rPr>
          <w:rFonts w:cs="Arial"/>
        </w:rPr>
        <w:t>Authorised by the Department of Education</w:t>
      </w:r>
      <w:r w:rsidRPr="00FB3254">
        <w:rPr>
          <w:rFonts w:cs="Arial"/>
        </w:rPr>
        <w:br/>
        <w:t>and Training,</w:t>
      </w:r>
      <w:r w:rsidRPr="00FB3254">
        <w:rPr>
          <w:rFonts w:cs="Arial"/>
        </w:rPr>
        <w:br/>
        <w:t>2 Treasury Place, East Melbourne, Victoria, 3002.</w:t>
      </w:r>
      <w:r w:rsidRPr="00FB3254">
        <w:rPr>
          <w:rFonts w:cs="Arial"/>
        </w:rPr>
        <w:br/>
        <w:t>ISBN [to be inserted if required]</w:t>
      </w:r>
      <w:r w:rsidRPr="00FB3254">
        <w:rPr>
          <w:rFonts w:cs="Arial"/>
        </w:rPr>
        <w:br/>
        <w:t>This document is also available on the internet at</w:t>
      </w:r>
      <w:r w:rsidRPr="00FB3254">
        <w:rPr>
          <w:rFonts w:cs="Arial"/>
        </w:rPr>
        <w:br/>
        <w:t>[insert URL].</w:t>
      </w:r>
    </w:p>
    <w:p w14:paraId="621EBF24" w14:textId="77777777" w:rsidR="00E477A9" w:rsidRPr="00FB3254" w:rsidRDefault="00E477A9" w:rsidP="00E477A9">
      <w:pPr>
        <w:rPr>
          <w:rFonts w:cs="Arial"/>
        </w:rPr>
      </w:pPr>
    </w:p>
    <w:p w14:paraId="621EBF25" w14:textId="77777777" w:rsidR="00E477A9" w:rsidRPr="00FB3254" w:rsidRDefault="00E477A9" w:rsidP="00E477A9">
      <w:pPr>
        <w:rPr>
          <w:rFonts w:cs="Arial"/>
        </w:rPr>
        <w:sectPr w:rsidR="00E477A9" w:rsidRPr="00FB3254" w:rsidSect="00BA4C62">
          <w:headerReference w:type="even" r:id="rId12"/>
          <w:headerReference w:type="default" r:id="rId13"/>
          <w:footerReference w:type="even" r:id="rId14"/>
          <w:footerReference w:type="default" r:id="rId15"/>
          <w:headerReference w:type="first" r:id="rId16"/>
          <w:footerReference w:type="first" r:id="rId17"/>
          <w:pgSz w:w="11907" w:h="16840" w:code="9"/>
          <w:pgMar w:top="907" w:right="4536" w:bottom="1009" w:left="1707" w:header="420" w:footer="216" w:gutter="0"/>
          <w:cols w:space="708"/>
          <w:docGrid w:linePitch="360"/>
        </w:sectPr>
      </w:pPr>
    </w:p>
    <w:p w14:paraId="621EBF26" w14:textId="77777777" w:rsidR="00E477A9" w:rsidRPr="00FB3254" w:rsidRDefault="00E477A9" w:rsidP="00E477A9">
      <w:pPr>
        <w:rPr>
          <w:rStyle w:val="Strong"/>
          <w:rFonts w:cs="Arial"/>
        </w:rPr>
      </w:pPr>
    </w:p>
    <w:p w14:paraId="62F2101D" w14:textId="77777777" w:rsidR="00EF785B" w:rsidRDefault="00E477A9">
      <w:pPr>
        <w:pStyle w:val="TOC1"/>
        <w:tabs>
          <w:tab w:val="left" w:pos="709"/>
          <w:tab w:val="right" w:pos="5224"/>
        </w:tabs>
        <w:rPr>
          <w:rFonts w:asciiTheme="minorHAnsi" w:eastAsiaTheme="minorEastAsia" w:hAnsiTheme="minorHAnsi" w:cstheme="minorBidi"/>
          <w:b w:val="0"/>
          <w:bCs w:val="0"/>
          <w:iCs w:val="0"/>
          <w:noProof/>
          <w:color w:val="auto"/>
          <w:sz w:val="22"/>
          <w:szCs w:val="22"/>
          <w:lang w:eastAsia="en-AU"/>
        </w:rPr>
      </w:pPr>
      <w:r w:rsidRPr="00FB3254">
        <w:rPr>
          <w:rFonts w:cs="Arial"/>
          <w:b w:val="0"/>
          <w:bCs w:val="0"/>
          <w:iCs w:val="0"/>
          <w:szCs w:val="19"/>
        </w:rPr>
        <w:fldChar w:fldCharType="begin"/>
      </w:r>
      <w:r w:rsidRPr="00FB3254">
        <w:rPr>
          <w:rFonts w:cs="Arial"/>
          <w:b w:val="0"/>
          <w:bCs w:val="0"/>
          <w:iCs w:val="0"/>
          <w:szCs w:val="19"/>
        </w:rPr>
        <w:instrText xml:space="preserve"> TOC \o "1-2" \h \z \u </w:instrText>
      </w:r>
      <w:r w:rsidRPr="00FB3254">
        <w:rPr>
          <w:rFonts w:cs="Arial"/>
          <w:b w:val="0"/>
          <w:bCs w:val="0"/>
          <w:iCs w:val="0"/>
          <w:szCs w:val="19"/>
        </w:rPr>
        <w:fldChar w:fldCharType="separate"/>
      </w:r>
      <w:hyperlink w:anchor="_Toc413856310" w:history="1">
        <w:r w:rsidR="00EF785B" w:rsidRPr="00CB4982">
          <w:rPr>
            <w:rStyle w:val="Hyperlink"/>
            <w:noProof/>
          </w:rPr>
          <w:t>1.</w:t>
        </w:r>
        <w:r w:rsidR="00EF785B">
          <w:rPr>
            <w:rFonts w:asciiTheme="minorHAnsi" w:eastAsiaTheme="minorEastAsia" w:hAnsiTheme="minorHAnsi" w:cstheme="minorBidi"/>
            <w:b w:val="0"/>
            <w:bCs w:val="0"/>
            <w:iCs w:val="0"/>
            <w:noProof/>
            <w:color w:val="auto"/>
            <w:sz w:val="22"/>
            <w:szCs w:val="22"/>
            <w:lang w:eastAsia="en-AU"/>
          </w:rPr>
          <w:tab/>
        </w:r>
        <w:r w:rsidR="00EF785B" w:rsidRPr="00CB4982">
          <w:rPr>
            <w:rStyle w:val="Hyperlink"/>
            <w:noProof/>
          </w:rPr>
          <w:t>Introduction</w:t>
        </w:r>
        <w:r w:rsidR="00EF785B">
          <w:rPr>
            <w:noProof/>
            <w:webHidden/>
          </w:rPr>
          <w:tab/>
        </w:r>
        <w:r w:rsidR="00EF785B">
          <w:rPr>
            <w:noProof/>
            <w:webHidden/>
          </w:rPr>
          <w:fldChar w:fldCharType="begin"/>
        </w:r>
        <w:r w:rsidR="00EF785B">
          <w:rPr>
            <w:noProof/>
            <w:webHidden/>
          </w:rPr>
          <w:instrText xml:space="preserve"> PAGEREF _Toc413856310 \h </w:instrText>
        </w:r>
        <w:r w:rsidR="00EF785B">
          <w:rPr>
            <w:noProof/>
            <w:webHidden/>
          </w:rPr>
        </w:r>
        <w:r w:rsidR="00EF785B">
          <w:rPr>
            <w:noProof/>
            <w:webHidden/>
          </w:rPr>
          <w:fldChar w:fldCharType="separate"/>
        </w:r>
        <w:r w:rsidR="001E7B65">
          <w:rPr>
            <w:noProof/>
            <w:webHidden/>
          </w:rPr>
          <w:t>4</w:t>
        </w:r>
        <w:r w:rsidR="00EF785B">
          <w:rPr>
            <w:noProof/>
            <w:webHidden/>
          </w:rPr>
          <w:fldChar w:fldCharType="end"/>
        </w:r>
      </w:hyperlink>
    </w:p>
    <w:p w14:paraId="7B6107C4" w14:textId="4FEBD2BE"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1" w:history="1">
        <w:r w:rsidR="00EF785B" w:rsidRPr="00CB4982">
          <w:rPr>
            <w:rStyle w:val="Hyperlink"/>
            <w:noProof/>
          </w:rPr>
          <w:t>Relevant information</w:t>
        </w:r>
        <w:r w:rsidR="00EF785B">
          <w:rPr>
            <w:noProof/>
            <w:webHidden/>
          </w:rPr>
          <w:tab/>
        </w:r>
        <w:r w:rsidR="00EF785B">
          <w:rPr>
            <w:noProof/>
            <w:webHidden/>
          </w:rPr>
          <w:fldChar w:fldCharType="begin"/>
        </w:r>
        <w:r w:rsidR="00EF785B">
          <w:rPr>
            <w:noProof/>
            <w:webHidden/>
          </w:rPr>
          <w:instrText xml:space="preserve"> PAGEREF _Toc413856311 \h </w:instrText>
        </w:r>
        <w:r w:rsidR="00EF785B">
          <w:rPr>
            <w:noProof/>
            <w:webHidden/>
          </w:rPr>
        </w:r>
        <w:r w:rsidR="00EF785B">
          <w:rPr>
            <w:noProof/>
            <w:webHidden/>
          </w:rPr>
          <w:fldChar w:fldCharType="separate"/>
        </w:r>
        <w:r w:rsidR="001E7B65">
          <w:rPr>
            <w:noProof/>
            <w:webHidden/>
          </w:rPr>
          <w:t>4</w:t>
        </w:r>
        <w:r w:rsidR="00EF785B">
          <w:rPr>
            <w:noProof/>
            <w:webHidden/>
          </w:rPr>
          <w:fldChar w:fldCharType="end"/>
        </w:r>
      </w:hyperlink>
    </w:p>
    <w:p w14:paraId="5473E53C" w14:textId="77777777" w:rsidR="00EF785B" w:rsidRDefault="000B03B7">
      <w:pPr>
        <w:pStyle w:val="TOC1"/>
        <w:tabs>
          <w:tab w:val="left" w:pos="709"/>
          <w:tab w:val="right" w:pos="5224"/>
        </w:tabs>
        <w:rPr>
          <w:rFonts w:asciiTheme="minorHAnsi" w:eastAsiaTheme="minorEastAsia" w:hAnsiTheme="minorHAnsi" w:cstheme="minorBidi"/>
          <w:b w:val="0"/>
          <w:bCs w:val="0"/>
          <w:iCs w:val="0"/>
          <w:noProof/>
          <w:color w:val="auto"/>
          <w:sz w:val="22"/>
          <w:szCs w:val="22"/>
          <w:lang w:eastAsia="en-AU"/>
        </w:rPr>
      </w:pPr>
      <w:hyperlink w:anchor="_Toc413856312" w:history="1">
        <w:r w:rsidR="00EF785B" w:rsidRPr="00CB4982">
          <w:rPr>
            <w:rStyle w:val="Hyperlink"/>
            <w:noProof/>
          </w:rPr>
          <w:t>2.</w:t>
        </w:r>
        <w:r w:rsidR="00EF785B">
          <w:rPr>
            <w:rFonts w:asciiTheme="minorHAnsi" w:eastAsiaTheme="minorEastAsia" w:hAnsiTheme="minorHAnsi" w:cstheme="minorBidi"/>
            <w:b w:val="0"/>
            <w:bCs w:val="0"/>
            <w:iCs w:val="0"/>
            <w:noProof/>
            <w:color w:val="auto"/>
            <w:sz w:val="22"/>
            <w:szCs w:val="22"/>
            <w:lang w:eastAsia="en-AU"/>
          </w:rPr>
          <w:tab/>
        </w:r>
        <w:r w:rsidR="00EF785B" w:rsidRPr="00CB4982">
          <w:rPr>
            <w:rStyle w:val="Hyperlink"/>
            <w:noProof/>
          </w:rPr>
          <w:t>Prevention</w:t>
        </w:r>
        <w:r w:rsidR="00EF785B">
          <w:rPr>
            <w:noProof/>
            <w:webHidden/>
          </w:rPr>
          <w:tab/>
        </w:r>
        <w:r w:rsidR="00EF785B">
          <w:rPr>
            <w:noProof/>
            <w:webHidden/>
          </w:rPr>
          <w:fldChar w:fldCharType="begin"/>
        </w:r>
        <w:r w:rsidR="00EF785B">
          <w:rPr>
            <w:noProof/>
            <w:webHidden/>
          </w:rPr>
          <w:instrText xml:space="preserve"> PAGEREF _Toc413856312 \h </w:instrText>
        </w:r>
        <w:r w:rsidR="00EF785B">
          <w:rPr>
            <w:noProof/>
            <w:webHidden/>
          </w:rPr>
        </w:r>
        <w:r w:rsidR="00EF785B">
          <w:rPr>
            <w:noProof/>
            <w:webHidden/>
          </w:rPr>
          <w:fldChar w:fldCharType="separate"/>
        </w:r>
        <w:r w:rsidR="001E7B65">
          <w:rPr>
            <w:noProof/>
            <w:webHidden/>
          </w:rPr>
          <w:t>5</w:t>
        </w:r>
        <w:r w:rsidR="00EF785B">
          <w:rPr>
            <w:noProof/>
            <w:webHidden/>
          </w:rPr>
          <w:fldChar w:fldCharType="end"/>
        </w:r>
      </w:hyperlink>
    </w:p>
    <w:p w14:paraId="7D2E1286"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3" w:history="1">
        <w:r w:rsidR="00EF785B" w:rsidRPr="00CB4982">
          <w:rPr>
            <w:rStyle w:val="Hyperlink"/>
            <w:noProof/>
          </w:rPr>
          <w:t>Regular inspections</w:t>
        </w:r>
        <w:r w:rsidR="00EF785B">
          <w:rPr>
            <w:noProof/>
            <w:webHidden/>
          </w:rPr>
          <w:tab/>
        </w:r>
        <w:r w:rsidR="00EF785B">
          <w:rPr>
            <w:noProof/>
            <w:webHidden/>
          </w:rPr>
          <w:fldChar w:fldCharType="begin"/>
        </w:r>
        <w:r w:rsidR="00EF785B">
          <w:rPr>
            <w:noProof/>
            <w:webHidden/>
          </w:rPr>
          <w:instrText xml:space="preserve"> PAGEREF _Toc413856313 \h </w:instrText>
        </w:r>
        <w:r w:rsidR="00EF785B">
          <w:rPr>
            <w:noProof/>
            <w:webHidden/>
          </w:rPr>
        </w:r>
        <w:r w:rsidR="00EF785B">
          <w:rPr>
            <w:noProof/>
            <w:webHidden/>
          </w:rPr>
          <w:fldChar w:fldCharType="separate"/>
        </w:r>
        <w:r w:rsidR="001E7B65">
          <w:rPr>
            <w:noProof/>
            <w:webHidden/>
          </w:rPr>
          <w:t>5</w:t>
        </w:r>
        <w:r w:rsidR="00EF785B">
          <w:rPr>
            <w:noProof/>
            <w:webHidden/>
          </w:rPr>
          <w:fldChar w:fldCharType="end"/>
        </w:r>
      </w:hyperlink>
    </w:p>
    <w:p w14:paraId="6B8995D0"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4" w:history="1">
        <w:r w:rsidR="00EF785B" w:rsidRPr="00CB4982">
          <w:rPr>
            <w:rStyle w:val="Hyperlink"/>
            <w:noProof/>
          </w:rPr>
          <w:t>Preventative measures checklist for principals</w:t>
        </w:r>
        <w:r w:rsidR="00EF785B">
          <w:rPr>
            <w:noProof/>
            <w:webHidden/>
          </w:rPr>
          <w:tab/>
        </w:r>
        <w:r w:rsidR="00EF785B">
          <w:rPr>
            <w:noProof/>
            <w:webHidden/>
          </w:rPr>
          <w:fldChar w:fldCharType="begin"/>
        </w:r>
        <w:r w:rsidR="00EF785B">
          <w:rPr>
            <w:noProof/>
            <w:webHidden/>
          </w:rPr>
          <w:instrText xml:space="preserve"> PAGEREF _Toc413856314 \h </w:instrText>
        </w:r>
        <w:r w:rsidR="00EF785B">
          <w:rPr>
            <w:noProof/>
            <w:webHidden/>
          </w:rPr>
        </w:r>
        <w:r w:rsidR="00EF785B">
          <w:rPr>
            <w:noProof/>
            <w:webHidden/>
          </w:rPr>
          <w:fldChar w:fldCharType="separate"/>
        </w:r>
        <w:r w:rsidR="001E7B65">
          <w:rPr>
            <w:noProof/>
            <w:webHidden/>
          </w:rPr>
          <w:t>5</w:t>
        </w:r>
        <w:r w:rsidR="00EF785B">
          <w:rPr>
            <w:noProof/>
            <w:webHidden/>
          </w:rPr>
          <w:fldChar w:fldCharType="end"/>
        </w:r>
      </w:hyperlink>
    </w:p>
    <w:p w14:paraId="18454593" w14:textId="77777777" w:rsidR="00EF785B" w:rsidRDefault="000B03B7">
      <w:pPr>
        <w:pStyle w:val="TOC1"/>
        <w:tabs>
          <w:tab w:val="left" w:pos="709"/>
          <w:tab w:val="right" w:pos="5224"/>
        </w:tabs>
        <w:rPr>
          <w:rFonts w:asciiTheme="minorHAnsi" w:eastAsiaTheme="minorEastAsia" w:hAnsiTheme="minorHAnsi" w:cstheme="minorBidi"/>
          <w:b w:val="0"/>
          <w:bCs w:val="0"/>
          <w:iCs w:val="0"/>
          <w:noProof/>
          <w:color w:val="auto"/>
          <w:sz w:val="22"/>
          <w:szCs w:val="22"/>
          <w:lang w:eastAsia="en-AU"/>
        </w:rPr>
      </w:pPr>
      <w:hyperlink w:anchor="_Toc413856315" w:history="1">
        <w:r w:rsidR="00EF785B" w:rsidRPr="00CB4982">
          <w:rPr>
            <w:rStyle w:val="Hyperlink"/>
            <w:noProof/>
          </w:rPr>
          <w:t>3.</w:t>
        </w:r>
        <w:r w:rsidR="00EF785B">
          <w:rPr>
            <w:rFonts w:asciiTheme="minorHAnsi" w:eastAsiaTheme="minorEastAsia" w:hAnsiTheme="minorHAnsi" w:cstheme="minorBidi"/>
            <w:b w:val="0"/>
            <w:bCs w:val="0"/>
            <w:iCs w:val="0"/>
            <w:noProof/>
            <w:color w:val="auto"/>
            <w:sz w:val="22"/>
            <w:szCs w:val="22"/>
            <w:lang w:eastAsia="en-AU"/>
          </w:rPr>
          <w:tab/>
        </w:r>
        <w:r w:rsidR="00EF785B" w:rsidRPr="00CB4982">
          <w:rPr>
            <w:rStyle w:val="Hyperlink"/>
            <w:noProof/>
          </w:rPr>
          <w:t>Treatment of termite infestations</w:t>
        </w:r>
        <w:r w:rsidR="00EF785B">
          <w:rPr>
            <w:noProof/>
            <w:webHidden/>
          </w:rPr>
          <w:tab/>
        </w:r>
        <w:r w:rsidR="00EF785B">
          <w:rPr>
            <w:noProof/>
            <w:webHidden/>
          </w:rPr>
          <w:fldChar w:fldCharType="begin"/>
        </w:r>
        <w:r w:rsidR="00EF785B">
          <w:rPr>
            <w:noProof/>
            <w:webHidden/>
          </w:rPr>
          <w:instrText xml:space="preserve"> PAGEREF _Toc413856315 \h </w:instrText>
        </w:r>
        <w:r w:rsidR="00EF785B">
          <w:rPr>
            <w:noProof/>
            <w:webHidden/>
          </w:rPr>
        </w:r>
        <w:r w:rsidR="00EF785B">
          <w:rPr>
            <w:noProof/>
            <w:webHidden/>
          </w:rPr>
          <w:fldChar w:fldCharType="separate"/>
        </w:r>
        <w:r w:rsidR="001E7B65">
          <w:rPr>
            <w:noProof/>
            <w:webHidden/>
          </w:rPr>
          <w:t>7</w:t>
        </w:r>
        <w:r w:rsidR="00EF785B">
          <w:rPr>
            <w:noProof/>
            <w:webHidden/>
          </w:rPr>
          <w:fldChar w:fldCharType="end"/>
        </w:r>
      </w:hyperlink>
    </w:p>
    <w:p w14:paraId="348AD95E"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6" w:history="1">
        <w:r w:rsidR="00EF785B" w:rsidRPr="00CB4982">
          <w:rPr>
            <w:rStyle w:val="Hyperlink"/>
            <w:noProof/>
          </w:rPr>
          <w:t>Treatment process: what do you need to do?</w:t>
        </w:r>
        <w:r w:rsidR="00EF785B">
          <w:rPr>
            <w:noProof/>
            <w:webHidden/>
          </w:rPr>
          <w:tab/>
        </w:r>
        <w:r w:rsidR="00EF785B">
          <w:rPr>
            <w:noProof/>
            <w:webHidden/>
          </w:rPr>
          <w:fldChar w:fldCharType="begin"/>
        </w:r>
        <w:r w:rsidR="00EF785B">
          <w:rPr>
            <w:noProof/>
            <w:webHidden/>
          </w:rPr>
          <w:instrText xml:space="preserve"> PAGEREF _Toc413856316 \h </w:instrText>
        </w:r>
        <w:r w:rsidR="00EF785B">
          <w:rPr>
            <w:noProof/>
            <w:webHidden/>
          </w:rPr>
        </w:r>
        <w:r w:rsidR="00EF785B">
          <w:rPr>
            <w:noProof/>
            <w:webHidden/>
          </w:rPr>
          <w:fldChar w:fldCharType="separate"/>
        </w:r>
        <w:r w:rsidR="001E7B65">
          <w:rPr>
            <w:noProof/>
            <w:webHidden/>
          </w:rPr>
          <w:t>7</w:t>
        </w:r>
        <w:r w:rsidR="00EF785B">
          <w:rPr>
            <w:noProof/>
            <w:webHidden/>
          </w:rPr>
          <w:fldChar w:fldCharType="end"/>
        </w:r>
      </w:hyperlink>
    </w:p>
    <w:p w14:paraId="4DC1B122"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7" w:history="1">
        <w:r w:rsidR="00EF785B" w:rsidRPr="00CB4982">
          <w:rPr>
            <w:rStyle w:val="Hyperlink"/>
            <w:noProof/>
          </w:rPr>
          <w:t>Plan for treatment</w:t>
        </w:r>
        <w:r w:rsidR="00EF785B">
          <w:rPr>
            <w:noProof/>
            <w:webHidden/>
          </w:rPr>
          <w:tab/>
        </w:r>
        <w:r w:rsidR="00EF785B">
          <w:rPr>
            <w:noProof/>
            <w:webHidden/>
          </w:rPr>
          <w:fldChar w:fldCharType="begin"/>
        </w:r>
        <w:r w:rsidR="00EF785B">
          <w:rPr>
            <w:noProof/>
            <w:webHidden/>
          </w:rPr>
          <w:instrText xml:space="preserve"> PAGEREF _Toc413856317 \h </w:instrText>
        </w:r>
        <w:r w:rsidR="00EF785B">
          <w:rPr>
            <w:noProof/>
            <w:webHidden/>
          </w:rPr>
        </w:r>
        <w:r w:rsidR="00EF785B">
          <w:rPr>
            <w:noProof/>
            <w:webHidden/>
          </w:rPr>
          <w:fldChar w:fldCharType="separate"/>
        </w:r>
        <w:r w:rsidR="001E7B65">
          <w:rPr>
            <w:noProof/>
            <w:webHidden/>
          </w:rPr>
          <w:t>7</w:t>
        </w:r>
        <w:r w:rsidR="00EF785B">
          <w:rPr>
            <w:noProof/>
            <w:webHidden/>
          </w:rPr>
          <w:fldChar w:fldCharType="end"/>
        </w:r>
      </w:hyperlink>
    </w:p>
    <w:p w14:paraId="1AB531DB"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8" w:history="1">
        <w:r w:rsidR="00EF785B" w:rsidRPr="00CB4982">
          <w:rPr>
            <w:rStyle w:val="Hyperlink"/>
            <w:noProof/>
          </w:rPr>
          <w:t>Location of treatment</w:t>
        </w:r>
        <w:r w:rsidR="00EF785B">
          <w:rPr>
            <w:noProof/>
            <w:webHidden/>
          </w:rPr>
          <w:tab/>
        </w:r>
        <w:r w:rsidR="00EF785B">
          <w:rPr>
            <w:noProof/>
            <w:webHidden/>
          </w:rPr>
          <w:fldChar w:fldCharType="begin"/>
        </w:r>
        <w:r w:rsidR="00EF785B">
          <w:rPr>
            <w:noProof/>
            <w:webHidden/>
          </w:rPr>
          <w:instrText xml:space="preserve"> PAGEREF _Toc413856318 \h </w:instrText>
        </w:r>
        <w:r w:rsidR="00EF785B">
          <w:rPr>
            <w:noProof/>
            <w:webHidden/>
          </w:rPr>
        </w:r>
        <w:r w:rsidR="00EF785B">
          <w:rPr>
            <w:noProof/>
            <w:webHidden/>
          </w:rPr>
          <w:fldChar w:fldCharType="separate"/>
        </w:r>
        <w:r w:rsidR="001E7B65">
          <w:rPr>
            <w:noProof/>
            <w:webHidden/>
          </w:rPr>
          <w:t>7</w:t>
        </w:r>
        <w:r w:rsidR="00EF785B">
          <w:rPr>
            <w:noProof/>
            <w:webHidden/>
          </w:rPr>
          <w:fldChar w:fldCharType="end"/>
        </w:r>
      </w:hyperlink>
    </w:p>
    <w:p w14:paraId="3446637E"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19" w:history="1">
        <w:r w:rsidR="00EF785B" w:rsidRPr="00CB4982">
          <w:rPr>
            <w:rStyle w:val="Hyperlink"/>
            <w:noProof/>
          </w:rPr>
          <w:t>When termite treatment should be conducted</w:t>
        </w:r>
        <w:r w:rsidR="00EF785B">
          <w:rPr>
            <w:noProof/>
            <w:webHidden/>
          </w:rPr>
          <w:tab/>
        </w:r>
        <w:r w:rsidR="00EF785B">
          <w:rPr>
            <w:noProof/>
            <w:webHidden/>
          </w:rPr>
          <w:fldChar w:fldCharType="begin"/>
        </w:r>
        <w:r w:rsidR="00EF785B">
          <w:rPr>
            <w:noProof/>
            <w:webHidden/>
          </w:rPr>
          <w:instrText xml:space="preserve"> PAGEREF _Toc413856319 \h </w:instrText>
        </w:r>
        <w:r w:rsidR="00EF785B">
          <w:rPr>
            <w:noProof/>
            <w:webHidden/>
          </w:rPr>
        </w:r>
        <w:r w:rsidR="00EF785B">
          <w:rPr>
            <w:noProof/>
            <w:webHidden/>
          </w:rPr>
          <w:fldChar w:fldCharType="separate"/>
        </w:r>
        <w:r w:rsidR="001E7B65">
          <w:rPr>
            <w:noProof/>
            <w:webHidden/>
          </w:rPr>
          <w:t>8</w:t>
        </w:r>
        <w:r w:rsidR="00EF785B">
          <w:rPr>
            <w:noProof/>
            <w:webHidden/>
          </w:rPr>
          <w:fldChar w:fldCharType="end"/>
        </w:r>
      </w:hyperlink>
    </w:p>
    <w:p w14:paraId="0B63B6D0"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20" w:history="1">
        <w:r w:rsidR="00EF785B" w:rsidRPr="00CB4982">
          <w:rPr>
            <w:rStyle w:val="Hyperlink"/>
            <w:noProof/>
          </w:rPr>
          <w:t>Appropriate use of termiticides in schools</w:t>
        </w:r>
        <w:r w:rsidR="00EF785B">
          <w:rPr>
            <w:noProof/>
            <w:webHidden/>
          </w:rPr>
          <w:tab/>
        </w:r>
        <w:r w:rsidR="00EF785B">
          <w:rPr>
            <w:noProof/>
            <w:webHidden/>
          </w:rPr>
          <w:fldChar w:fldCharType="begin"/>
        </w:r>
        <w:r w:rsidR="00EF785B">
          <w:rPr>
            <w:noProof/>
            <w:webHidden/>
          </w:rPr>
          <w:instrText xml:space="preserve"> PAGEREF _Toc413856320 \h </w:instrText>
        </w:r>
        <w:r w:rsidR="00EF785B">
          <w:rPr>
            <w:noProof/>
            <w:webHidden/>
          </w:rPr>
        </w:r>
        <w:r w:rsidR="00EF785B">
          <w:rPr>
            <w:noProof/>
            <w:webHidden/>
          </w:rPr>
          <w:fldChar w:fldCharType="separate"/>
        </w:r>
        <w:r w:rsidR="001E7B65">
          <w:rPr>
            <w:noProof/>
            <w:webHidden/>
          </w:rPr>
          <w:t>8</w:t>
        </w:r>
        <w:r w:rsidR="00EF785B">
          <w:rPr>
            <w:noProof/>
            <w:webHidden/>
          </w:rPr>
          <w:fldChar w:fldCharType="end"/>
        </w:r>
      </w:hyperlink>
    </w:p>
    <w:p w14:paraId="0B68FB78"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21" w:history="1">
        <w:r w:rsidR="00EF785B" w:rsidRPr="00CB4982">
          <w:rPr>
            <w:rStyle w:val="Hyperlink"/>
            <w:noProof/>
          </w:rPr>
          <w:t>Licencing</w:t>
        </w:r>
        <w:r w:rsidR="00EF785B">
          <w:rPr>
            <w:noProof/>
            <w:webHidden/>
          </w:rPr>
          <w:tab/>
        </w:r>
        <w:r w:rsidR="00EF785B">
          <w:rPr>
            <w:noProof/>
            <w:webHidden/>
          </w:rPr>
          <w:fldChar w:fldCharType="begin"/>
        </w:r>
        <w:r w:rsidR="00EF785B">
          <w:rPr>
            <w:noProof/>
            <w:webHidden/>
          </w:rPr>
          <w:instrText xml:space="preserve"> PAGEREF _Toc413856321 \h </w:instrText>
        </w:r>
        <w:r w:rsidR="00EF785B">
          <w:rPr>
            <w:noProof/>
            <w:webHidden/>
          </w:rPr>
        </w:r>
        <w:r w:rsidR="00EF785B">
          <w:rPr>
            <w:noProof/>
            <w:webHidden/>
          </w:rPr>
          <w:fldChar w:fldCharType="separate"/>
        </w:r>
        <w:r w:rsidR="001E7B65">
          <w:rPr>
            <w:noProof/>
            <w:webHidden/>
          </w:rPr>
          <w:t>9</w:t>
        </w:r>
        <w:r w:rsidR="00EF785B">
          <w:rPr>
            <w:noProof/>
            <w:webHidden/>
          </w:rPr>
          <w:fldChar w:fldCharType="end"/>
        </w:r>
      </w:hyperlink>
    </w:p>
    <w:p w14:paraId="5583DD05"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22" w:history="1">
        <w:r w:rsidR="00EF785B" w:rsidRPr="00CB4982">
          <w:rPr>
            <w:rStyle w:val="Hyperlink"/>
            <w:noProof/>
          </w:rPr>
          <w:t>Contractor Induction Checklist</w:t>
        </w:r>
        <w:r w:rsidR="00EF785B">
          <w:rPr>
            <w:noProof/>
            <w:webHidden/>
          </w:rPr>
          <w:tab/>
        </w:r>
        <w:r w:rsidR="00EF785B">
          <w:rPr>
            <w:noProof/>
            <w:webHidden/>
          </w:rPr>
          <w:fldChar w:fldCharType="begin"/>
        </w:r>
        <w:r w:rsidR="00EF785B">
          <w:rPr>
            <w:noProof/>
            <w:webHidden/>
          </w:rPr>
          <w:instrText xml:space="preserve"> PAGEREF _Toc413856322 \h </w:instrText>
        </w:r>
        <w:r w:rsidR="00EF785B">
          <w:rPr>
            <w:noProof/>
            <w:webHidden/>
          </w:rPr>
        </w:r>
        <w:r w:rsidR="00EF785B">
          <w:rPr>
            <w:noProof/>
            <w:webHidden/>
          </w:rPr>
          <w:fldChar w:fldCharType="separate"/>
        </w:r>
        <w:r w:rsidR="001E7B65">
          <w:rPr>
            <w:noProof/>
            <w:webHidden/>
          </w:rPr>
          <w:t>9</w:t>
        </w:r>
        <w:r w:rsidR="00EF785B">
          <w:rPr>
            <w:noProof/>
            <w:webHidden/>
          </w:rPr>
          <w:fldChar w:fldCharType="end"/>
        </w:r>
      </w:hyperlink>
    </w:p>
    <w:p w14:paraId="3EC2EC06"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23" w:history="1">
        <w:r w:rsidR="00EF785B" w:rsidRPr="00CB4982">
          <w:rPr>
            <w:rStyle w:val="Hyperlink"/>
            <w:noProof/>
          </w:rPr>
          <w:t>Safe Work Method Statement</w:t>
        </w:r>
        <w:r w:rsidR="00EF785B">
          <w:rPr>
            <w:noProof/>
            <w:webHidden/>
          </w:rPr>
          <w:tab/>
        </w:r>
        <w:r w:rsidR="00EF785B">
          <w:rPr>
            <w:noProof/>
            <w:webHidden/>
          </w:rPr>
          <w:fldChar w:fldCharType="begin"/>
        </w:r>
        <w:r w:rsidR="00EF785B">
          <w:rPr>
            <w:noProof/>
            <w:webHidden/>
          </w:rPr>
          <w:instrText xml:space="preserve"> PAGEREF _Toc413856323 \h </w:instrText>
        </w:r>
        <w:r w:rsidR="00EF785B">
          <w:rPr>
            <w:noProof/>
            <w:webHidden/>
          </w:rPr>
        </w:r>
        <w:r w:rsidR="00EF785B">
          <w:rPr>
            <w:noProof/>
            <w:webHidden/>
          </w:rPr>
          <w:fldChar w:fldCharType="separate"/>
        </w:r>
        <w:r w:rsidR="001E7B65">
          <w:rPr>
            <w:noProof/>
            <w:webHidden/>
          </w:rPr>
          <w:t>9</w:t>
        </w:r>
        <w:r w:rsidR="00EF785B">
          <w:rPr>
            <w:noProof/>
            <w:webHidden/>
          </w:rPr>
          <w:fldChar w:fldCharType="end"/>
        </w:r>
      </w:hyperlink>
    </w:p>
    <w:p w14:paraId="56E56889"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24" w:history="1">
        <w:r w:rsidR="00EF785B" w:rsidRPr="00CB4982">
          <w:rPr>
            <w:rStyle w:val="Hyperlink"/>
            <w:noProof/>
          </w:rPr>
          <w:t>Termite treatment check list for principals</w:t>
        </w:r>
        <w:r w:rsidR="00EF785B">
          <w:rPr>
            <w:noProof/>
            <w:webHidden/>
          </w:rPr>
          <w:tab/>
        </w:r>
        <w:r w:rsidR="00EF785B">
          <w:rPr>
            <w:noProof/>
            <w:webHidden/>
          </w:rPr>
          <w:fldChar w:fldCharType="begin"/>
        </w:r>
        <w:r w:rsidR="00EF785B">
          <w:rPr>
            <w:noProof/>
            <w:webHidden/>
          </w:rPr>
          <w:instrText xml:space="preserve"> PAGEREF _Toc413856324 \h </w:instrText>
        </w:r>
        <w:r w:rsidR="00EF785B">
          <w:rPr>
            <w:noProof/>
            <w:webHidden/>
          </w:rPr>
        </w:r>
        <w:r w:rsidR="00EF785B">
          <w:rPr>
            <w:noProof/>
            <w:webHidden/>
          </w:rPr>
          <w:fldChar w:fldCharType="separate"/>
        </w:r>
        <w:r w:rsidR="001E7B65">
          <w:rPr>
            <w:noProof/>
            <w:webHidden/>
          </w:rPr>
          <w:t>10</w:t>
        </w:r>
        <w:r w:rsidR="00EF785B">
          <w:rPr>
            <w:noProof/>
            <w:webHidden/>
          </w:rPr>
          <w:fldChar w:fldCharType="end"/>
        </w:r>
      </w:hyperlink>
    </w:p>
    <w:p w14:paraId="39E83F1D" w14:textId="77777777" w:rsidR="00EF785B" w:rsidRDefault="000B03B7">
      <w:pPr>
        <w:pStyle w:val="TOC1"/>
        <w:tabs>
          <w:tab w:val="left" w:pos="709"/>
          <w:tab w:val="right" w:pos="5224"/>
        </w:tabs>
        <w:rPr>
          <w:rFonts w:asciiTheme="minorHAnsi" w:eastAsiaTheme="minorEastAsia" w:hAnsiTheme="minorHAnsi" w:cstheme="minorBidi"/>
          <w:b w:val="0"/>
          <w:bCs w:val="0"/>
          <w:iCs w:val="0"/>
          <w:noProof/>
          <w:color w:val="auto"/>
          <w:sz w:val="22"/>
          <w:szCs w:val="22"/>
          <w:lang w:eastAsia="en-AU"/>
        </w:rPr>
      </w:pPr>
      <w:hyperlink w:anchor="_Toc413856325" w:history="1">
        <w:r w:rsidR="00EF785B" w:rsidRPr="00CB4982">
          <w:rPr>
            <w:rStyle w:val="Hyperlink"/>
            <w:noProof/>
          </w:rPr>
          <w:t>4.</w:t>
        </w:r>
        <w:r w:rsidR="00EF785B">
          <w:rPr>
            <w:rFonts w:asciiTheme="minorHAnsi" w:eastAsiaTheme="minorEastAsia" w:hAnsiTheme="minorHAnsi" w:cstheme="minorBidi"/>
            <w:b w:val="0"/>
            <w:bCs w:val="0"/>
            <w:iCs w:val="0"/>
            <w:noProof/>
            <w:color w:val="auto"/>
            <w:sz w:val="22"/>
            <w:szCs w:val="22"/>
            <w:lang w:eastAsia="en-AU"/>
          </w:rPr>
          <w:tab/>
        </w:r>
        <w:r w:rsidR="00EF785B" w:rsidRPr="00CB4982">
          <w:rPr>
            <w:rStyle w:val="Hyperlink"/>
            <w:noProof/>
          </w:rPr>
          <w:t>Appendices</w:t>
        </w:r>
        <w:r w:rsidR="00EF785B">
          <w:rPr>
            <w:noProof/>
            <w:webHidden/>
          </w:rPr>
          <w:tab/>
        </w:r>
        <w:r w:rsidR="00EF785B">
          <w:rPr>
            <w:noProof/>
            <w:webHidden/>
          </w:rPr>
          <w:fldChar w:fldCharType="begin"/>
        </w:r>
        <w:r w:rsidR="00EF785B">
          <w:rPr>
            <w:noProof/>
            <w:webHidden/>
          </w:rPr>
          <w:instrText xml:space="preserve"> PAGEREF _Toc413856325 \h </w:instrText>
        </w:r>
        <w:r w:rsidR="00EF785B">
          <w:rPr>
            <w:noProof/>
            <w:webHidden/>
          </w:rPr>
        </w:r>
        <w:r w:rsidR="00EF785B">
          <w:rPr>
            <w:noProof/>
            <w:webHidden/>
          </w:rPr>
          <w:fldChar w:fldCharType="separate"/>
        </w:r>
        <w:r w:rsidR="001E7B65">
          <w:rPr>
            <w:noProof/>
            <w:webHidden/>
          </w:rPr>
          <w:t>11</w:t>
        </w:r>
        <w:r w:rsidR="00EF785B">
          <w:rPr>
            <w:noProof/>
            <w:webHidden/>
          </w:rPr>
          <w:fldChar w:fldCharType="end"/>
        </w:r>
      </w:hyperlink>
    </w:p>
    <w:p w14:paraId="1DCA123B" w14:textId="77777777" w:rsidR="00EF785B" w:rsidRDefault="000B03B7" w:rsidP="00EF785B">
      <w:pPr>
        <w:pStyle w:val="TOC1"/>
        <w:tabs>
          <w:tab w:val="right" w:pos="5224"/>
        </w:tabs>
        <w:ind w:firstLine="709"/>
        <w:rPr>
          <w:rFonts w:asciiTheme="minorHAnsi" w:eastAsiaTheme="minorEastAsia" w:hAnsiTheme="minorHAnsi" w:cstheme="minorBidi"/>
          <w:b w:val="0"/>
          <w:bCs w:val="0"/>
          <w:iCs w:val="0"/>
          <w:noProof/>
          <w:color w:val="auto"/>
          <w:sz w:val="22"/>
          <w:szCs w:val="22"/>
          <w:lang w:eastAsia="en-AU"/>
        </w:rPr>
      </w:pPr>
      <w:hyperlink w:anchor="_Toc413856326" w:history="1">
        <w:r w:rsidR="00EF785B" w:rsidRPr="00CB4982">
          <w:rPr>
            <w:rStyle w:val="Hyperlink"/>
            <w:noProof/>
          </w:rPr>
          <w:t>Appendix 1: Termite treatment check list for termite removal contractor</w:t>
        </w:r>
        <w:r w:rsidR="00EF785B">
          <w:rPr>
            <w:noProof/>
            <w:webHidden/>
          </w:rPr>
          <w:tab/>
        </w:r>
        <w:r w:rsidR="00EF785B">
          <w:rPr>
            <w:noProof/>
            <w:webHidden/>
          </w:rPr>
          <w:fldChar w:fldCharType="begin"/>
        </w:r>
        <w:r w:rsidR="00EF785B">
          <w:rPr>
            <w:noProof/>
            <w:webHidden/>
          </w:rPr>
          <w:instrText xml:space="preserve"> PAGEREF _Toc413856326 \h </w:instrText>
        </w:r>
        <w:r w:rsidR="00EF785B">
          <w:rPr>
            <w:noProof/>
            <w:webHidden/>
          </w:rPr>
        </w:r>
        <w:r w:rsidR="00EF785B">
          <w:rPr>
            <w:noProof/>
            <w:webHidden/>
          </w:rPr>
          <w:fldChar w:fldCharType="separate"/>
        </w:r>
        <w:r w:rsidR="001E7B65">
          <w:rPr>
            <w:noProof/>
            <w:webHidden/>
          </w:rPr>
          <w:t>11</w:t>
        </w:r>
        <w:r w:rsidR="00EF785B">
          <w:rPr>
            <w:noProof/>
            <w:webHidden/>
          </w:rPr>
          <w:fldChar w:fldCharType="end"/>
        </w:r>
      </w:hyperlink>
    </w:p>
    <w:p w14:paraId="621EBF30" w14:textId="77777777" w:rsidR="00E477A9" w:rsidRPr="00FB3254" w:rsidRDefault="00E477A9" w:rsidP="00E477A9">
      <w:pPr>
        <w:rPr>
          <w:rFonts w:cs="Arial"/>
          <w:b/>
          <w:bCs/>
          <w:iCs/>
          <w:sz w:val="19"/>
          <w:szCs w:val="19"/>
        </w:rPr>
      </w:pPr>
      <w:r w:rsidRPr="00FB3254">
        <w:rPr>
          <w:rFonts w:cs="Arial"/>
          <w:b/>
          <w:bCs/>
          <w:iCs/>
          <w:sz w:val="19"/>
          <w:szCs w:val="19"/>
        </w:rPr>
        <w:fldChar w:fldCharType="end"/>
      </w:r>
    </w:p>
    <w:p w14:paraId="621EBF31" w14:textId="77777777" w:rsidR="004869DC" w:rsidRPr="00FB3254" w:rsidRDefault="004869DC" w:rsidP="00E477A9">
      <w:pPr>
        <w:rPr>
          <w:rFonts w:cs="Arial"/>
          <w:b/>
          <w:bCs/>
          <w:iCs/>
          <w:sz w:val="19"/>
          <w:szCs w:val="19"/>
        </w:rPr>
      </w:pPr>
    </w:p>
    <w:p w14:paraId="621EBF48" w14:textId="1654C26A" w:rsidR="00E477A9" w:rsidRDefault="00E477A9" w:rsidP="00E477A9">
      <w:pPr>
        <w:rPr>
          <w:rFonts w:cs="Arial"/>
        </w:rPr>
      </w:pPr>
    </w:p>
    <w:p w14:paraId="5481E5AB" w14:textId="77777777" w:rsidR="00FB3254" w:rsidRDefault="00FB3254" w:rsidP="00E477A9">
      <w:pPr>
        <w:rPr>
          <w:rFonts w:cs="Arial"/>
        </w:rPr>
      </w:pPr>
    </w:p>
    <w:p w14:paraId="6586B076" w14:textId="77777777" w:rsidR="00FB3254" w:rsidRPr="00FB3254" w:rsidRDefault="00FB3254" w:rsidP="003B4C5C">
      <w:pPr>
        <w:ind w:right="-1797"/>
        <w:rPr>
          <w:rFonts w:cs="Arial"/>
        </w:rPr>
        <w:sectPr w:rsidR="00FB3254" w:rsidRPr="00FB3254" w:rsidSect="00BA4C62">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2829" w:right="1797" w:bottom="1440" w:left="4876" w:header="2194" w:footer="709" w:gutter="0"/>
          <w:cols w:space="708"/>
          <w:titlePg/>
          <w:docGrid w:linePitch="360"/>
        </w:sectPr>
      </w:pPr>
    </w:p>
    <w:p w14:paraId="2659D5D8" w14:textId="77777777" w:rsidR="00EF785B" w:rsidRDefault="00EF785B">
      <w:pPr>
        <w:spacing w:after="200" w:line="276" w:lineRule="auto"/>
        <w:rPr>
          <w:rFonts w:cs="Arial"/>
          <w:bCs/>
          <w:color w:val="00B0F0"/>
          <w:kern w:val="32"/>
          <w:sz w:val="40"/>
          <w:szCs w:val="32"/>
        </w:rPr>
      </w:pPr>
      <w:bookmarkStart w:id="1" w:name="_Toc413856310"/>
      <w:r>
        <w:rPr>
          <w:color w:val="00B0F0"/>
          <w:sz w:val="40"/>
          <w:szCs w:val="32"/>
        </w:rPr>
        <w:br w:type="page"/>
      </w:r>
    </w:p>
    <w:p w14:paraId="621EBF49" w14:textId="6C2A1AFA" w:rsidR="00E477A9" w:rsidRPr="00EF785B" w:rsidRDefault="00E477A9" w:rsidP="00C070FA">
      <w:pPr>
        <w:pStyle w:val="Heading1"/>
        <w:keepNext w:val="0"/>
        <w:pageBreakBefore w:val="0"/>
        <w:tabs>
          <w:tab w:val="clear" w:pos="720"/>
          <w:tab w:val="num" w:pos="-1560"/>
        </w:tabs>
        <w:spacing w:after="0"/>
        <w:ind w:left="-1418" w:firstLine="0"/>
        <w:rPr>
          <w:color w:val="00B0F0"/>
          <w:sz w:val="40"/>
          <w:szCs w:val="32"/>
        </w:rPr>
      </w:pPr>
      <w:r w:rsidRPr="00EF785B">
        <w:rPr>
          <w:color w:val="00B0F0"/>
          <w:sz w:val="40"/>
          <w:szCs w:val="32"/>
        </w:rPr>
        <w:lastRenderedPageBreak/>
        <w:t>Introduction</w:t>
      </w:r>
      <w:bookmarkEnd w:id="1"/>
    </w:p>
    <w:p w14:paraId="29C41EAD" w14:textId="77777777" w:rsidR="00EF785B" w:rsidRDefault="00EF785B" w:rsidP="00321451">
      <w:pPr>
        <w:tabs>
          <w:tab w:val="num" w:pos="-1560"/>
        </w:tabs>
        <w:autoSpaceDE w:val="0"/>
        <w:autoSpaceDN w:val="0"/>
        <w:adjustRightInd w:val="0"/>
        <w:spacing w:after="120" w:line="276" w:lineRule="auto"/>
        <w:ind w:left="-1418"/>
        <w:jc w:val="both"/>
        <w:rPr>
          <w:rFonts w:cs="Arial"/>
          <w:color w:val="000000" w:themeColor="text1"/>
          <w:sz w:val="20"/>
          <w:szCs w:val="20"/>
        </w:rPr>
      </w:pPr>
      <w:bookmarkStart w:id="2" w:name="_Toc220431785"/>
      <w:bookmarkStart w:id="3" w:name="_Toc225480839"/>
    </w:p>
    <w:p w14:paraId="621EBF4B" w14:textId="1C456E78" w:rsidR="00E477A9" w:rsidRPr="00FB3254" w:rsidRDefault="00E477A9" w:rsidP="00321451">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aim of </w:t>
      </w:r>
      <w:r w:rsidR="00321451">
        <w:rPr>
          <w:rFonts w:cs="Arial"/>
          <w:color w:val="000000" w:themeColor="text1"/>
          <w:sz w:val="20"/>
          <w:szCs w:val="20"/>
        </w:rPr>
        <w:t>these guidelines</w:t>
      </w:r>
      <w:r w:rsidRPr="00FB3254">
        <w:rPr>
          <w:rFonts w:cs="Arial"/>
          <w:color w:val="000000" w:themeColor="text1"/>
          <w:sz w:val="20"/>
          <w:szCs w:val="20"/>
        </w:rPr>
        <w:t xml:space="preserve"> is to provide guidance for effective and safe control of termites in schools. Schools should take measures to prevent termites and use a risk management approach when treating infestations. </w:t>
      </w:r>
    </w:p>
    <w:p w14:paraId="621EBF4D" w14:textId="47946081" w:rsidR="00E477A9" w:rsidRPr="00FB3254" w:rsidRDefault="00E477A9" w:rsidP="00321451">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Termites, commonly referred to as white ants, are a group of insects that eat sound </w:t>
      </w:r>
      <w:r w:rsidR="00322C39">
        <w:rPr>
          <w:rFonts w:cs="Arial"/>
          <w:color w:val="000000" w:themeColor="text1"/>
          <w:sz w:val="20"/>
          <w:szCs w:val="20"/>
        </w:rPr>
        <w:t>timber</w:t>
      </w:r>
      <w:r w:rsidR="00322C39" w:rsidRPr="00FB3254">
        <w:rPr>
          <w:rFonts w:cs="Arial"/>
          <w:color w:val="000000" w:themeColor="text1"/>
          <w:sz w:val="20"/>
          <w:szCs w:val="20"/>
        </w:rPr>
        <w:t xml:space="preserve"> </w:t>
      </w:r>
      <w:r w:rsidRPr="00FB3254">
        <w:rPr>
          <w:rFonts w:cs="Arial"/>
          <w:color w:val="000000" w:themeColor="text1"/>
          <w:sz w:val="20"/>
          <w:szCs w:val="20"/>
        </w:rPr>
        <w:t xml:space="preserve">as their food source. </w:t>
      </w:r>
      <w:r w:rsidR="00321451">
        <w:rPr>
          <w:rFonts w:cs="Arial"/>
          <w:color w:val="000000" w:themeColor="text1"/>
          <w:sz w:val="20"/>
          <w:szCs w:val="20"/>
        </w:rPr>
        <w:t>They</w:t>
      </w:r>
      <w:r w:rsidRPr="00FB3254">
        <w:rPr>
          <w:rFonts w:cs="Arial"/>
          <w:color w:val="000000" w:themeColor="text1"/>
          <w:sz w:val="20"/>
          <w:szCs w:val="20"/>
        </w:rPr>
        <w:t xml:space="preserve"> live in nests</w:t>
      </w:r>
      <w:r w:rsidR="00321451">
        <w:rPr>
          <w:rFonts w:cs="Arial"/>
          <w:color w:val="000000" w:themeColor="text1"/>
          <w:sz w:val="20"/>
          <w:szCs w:val="20"/>
        </w:rPr>
        <w:t xml:space="preserve"> that can number up to one million termites and</w:t>
      </w:r>
      <w:r w:rsidRPr="00FB3254">
        <w:rPr>
          <w:rFonts w:cs="Arial"/>
          <w:color w:val="000000" w:themeColor="text1"/>
          <w:sz w:val="20"/>
          <w:szCs w:val="20"/>
        </w:rPr>
        <w:t xml:space="preserve"> require a constantly warm environment with high humidity. The social structure of termite colonies dictates the strategies that must be followed to remove them. Effective termiticides affect the </w:t>
      </w:r>
      <w:r w:rsidR="00322C39" w:rsidRPr="00FB3254">
        <w:rPr>
          <w:rFonts w:cs="Arial"/>
          <w:color w:val="000000" w:themeColor="text1"/>
          <w:sz w:val="20"/>
          <w:szCs w:val="20"/>
        </w:rPr>
        <w:t>worker</w:t>
      </w:r>
      <w:r w:rsidR="00322C39">
        <w:rPr>
          <w:rFonts w:cs="Arial"/>
          <w:color w:val="000000" w:themeColor="text1"/>
          <w:sz w:val="20"/>
          <w:szCs w:val="20"/>
        </w:rPr>
        <w:t xml:space="preserve"> ants</w:t>
      </w:r>
      <w:r w:rsidRPr="00FB3254">
        <w:rPr>
          <w:rFonts w:cs="Arial"/>
          <w:color w:val="000000" w:themeColor="text1"/>
          <w:sz w:val="20"/>
          <w:szCs w:val="20"/>
        </w:rPr>
        <w:t xml:space="preserve">, </w:t>
      </w:r>
      <w:r w:rsidR="00322C39">
        <w:rPr>
          <w:rFonts w:cs="Arial"/>
          <w:color w:val="000000" w:themeColor="text1"/>
          <w:sz w:val="20"/>
          <w:szCs w:val="20"/>
        </w:rPr>
        <w:t>preventing</w:t>
      </w:r>
      <w:r w:rsidRPr="00FB3254">
        <w:rPr>
          <w:rFonts w:cs="Arial"/>
          <w:color w:val="000000" w:themeColor="text1"/>
          <w:sz w:val="20"/>
          <w:szCs w:val="20"/>
        </w:rPr>
        <w:t xml:space="preserve"> them from foraging and thus depriving the nest of its food source. </w:t>
      </w:r>
    </w:p>
    <w:p w14:paraId="621EBF4F" w14:textId="77777777" w:rsidR="00E477A9" w:rsidRPr="00EF785B" w:rsidRDefault="00E477A9" w:rsidP="00EF785B">
      <w:pPr>
        <w:pStyle w:val="Heading1"/>
        <w:keepNext w:val="0"/>
        <w:pageBreakBefore w:val="0"/>
        <w:numPr>
          <w:ilvl w:val="0"/>
          <w:numId w:val="0"/>
        </w:numPr>
        <w:tabs>
          <w:tab w:val="num" w:pos="-1560"/>
        </w:tabs>
        <w:ind w:left="-1418"/>
        <w:rPr>
          <w:color w:val="00B0F0"/>
          <w:sz w:val="24"/>
          <w:szCs w:val="24"/>
        </w:rPr>
      </w:pPr>
      <w:bookmarkStart w:id="4" w:name="_Toc413856311"/>
      <w:r w:rsidRPr="00EF785B">
        <w:rPr>
          <w:color w:val="00B0F0"/>
          <w:sz w:val="24"/>
          <w:szCs w:val="24"/>
        </w:rPr>
        <w:t>Relevant information</w:t>
      </w:r>
      <w:bookmarkEnd w:id="4"/>
    </w:p>
    <w:p w14:paraId="621EBF50" w14:textId="77777777"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treatment of termites and use of pesticides on a school site are covered by </w:t>
      </w:r>
      <w:proofErr w:type="gramStart"/>
      <w:r w:rsidRPr="00FB3254">
        <w:rPr>
          <w:rFonts w:cs="Arial"/>
          <w:color w:val="000000" w:themeColor="text1"/>
          <w:sz w:val="20"/>
          <w:szCs w:val="20"/>
        </w:rPr>
        <w:t>a number of</w:t>
      </w:r>
      <w:proofErr w:type="gramEnd"/>
      <w:r w:rsidRPr="00FB3254">
        <w:rPr>
          <w:rFonts w:cs="Arial"/>
          <w:color w:val="000000" w:themeColor="text1"/>
          <w:sz w:val="20"/>
          <w:szCs w:val="20"/>
        </w:rPr>
        <w:t xml:space="preserve"> Department of Education and Training policies and guidelines. Relevant supporting information is listed below. </w:t>
      </w:r>
    </w:p>
    <w:p w14:paraId="621EBF51" w14:textId="6D2C0C86"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Department’s </w:t>
      </w:r>
      <w:hyperlink r:id="rId24" w:history="1">
        <w:r w:rsidRPr="00FB3254">
          <w:rPr>
            <w:rStyle w:val="Hyperlink"/>
            <w:rFonts w:cs="Arial"/>
            <w:sz w:val="20"/>
            <w:szCs w:val="20"/>
          </w:rPr>
          <w:t>OHS Management System</w:t>
        </w:r>
      </w:hyperlink>
      <w:r w:rsidRPr="00FB3254">
        <w:rPr>
          <w:rFonts w:cs="Arial"/>
          <w:color w:val="000000" w:themeColor="text1"/>
          <w:sz w:val="20"/>
          <w:szCs w:val="20"/>
        </w:rPr>
        <w:t xml:space="preserve"> contains information on:</w:t>
      </w:r>
    </w:p>
    <w:p w14:paraId="621EBF52" w14:textId="77777777" w:rsidR="00E477A9" w:rsidRPr="00C070FA" w:rsidRDefault="00E477A9" w:rsidP="00EF785B">
      <w:pPr>
        <w:pStyle w:val="ListParagraph"/>
        <w:numPr>
          <w:ilvl w:val="0"/>
          <w:numId w:val="5"/>
        </w:numPr>
        <w:tabs>
          <w:tab w:val="num" w:pos="-1560"/>
        </w:tabs>
        <w:autoSpaceDE w:val="0"/>
        <w:autoSpaceDN w:val="0"/>
        <w:adjustRightInd w:val="0"/>
        <w:spacing w:line="276" w:lineRule="auto"/>
        <w:jc w:val="both"/>
        <w:rPr>
          <w:rFonts w:cs="Arial"/>
          <w:color w:val="000000" w:themeColor="text1"/>
          <w:szCs w:val="20"/>
        </w:rPr>
      </w:pPr>
      <w:r w:rsidRPr="00C070FA">
        <w:rPr>
          <w:rFonts w:cs="Arial"/>
          <w:color w:val="000000" w:themeColor="text1"/>
          <w:szCs w:val="20"/>
        </w:rPr>
        <w:t>engaging contractors on a school site</w:t>
      </w:r>
    </w:p>
    <w:p w14:paraId="621EBF53" w14:textId="77777777" w:rsidR="00E477A9" w:rsidRPr="00C070FA" w:rsidRDefault="00E477A9" w:rsidP="00EF785B">
      <w:pPr>
        <w:pStyle w:val="ListParagraph"/>
        <w:numPr>
          <w:ilvl w:val="0"/>
          <w:numId w:val="5"/>
        </w:numPr>
        <w:tabs>
          <w:tab w:val="num" w:pos="-1560"/>
        </w:tabs>
        <w:autoSpaceDE w:val="0"/>
        <w:autoSpaceDN w:val="0"/>
        <w:adjustRightInd w:val="0"/>
        <w:spacing w:line="276" w:lineRule="auto"/>
        <w:jc w:val="both"/>
        <w:rPr>
          <w:rFonts w:cs="Arial"/>
          <w:color w:val="000000" w:themeColor="text1"/>
          <w:szCs w:val="20"/>
        </w:rPr>
      </w:pPr>
      <w:r w:rsidRPr="00C070FA">
        <w:rPr>
          <w:rFonts w:cs="Arial"/>
          <w:color w:val="000000" w:themeColor="text1"/>
          <w:szCs w:val="20"/>
        </w:rPr>
        <w:t>risk management approaches to using pesticides on a school site.</w:t>
      </w:r>
    </w:p>
    <w:p w14:paraId="621EBF54" w14:textId="1D7E9056"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w:t>
      </w:r>
      <w:hyperlink r:id="rId25" w:history="1">
        <w:r w:rsidRPr="00FB3254">
          <w:rPr>
            <w:rStyle w:val="Hyperlink"/>
            <w:rFonts w:cs="Arial"/>
            <w:sz w:val="20"/>
            <w:szCs w:val="20"/>
          </w:rPr>
          <w:t>Australian Standards</w:t>
        </w:r>
      </w:hyperlink>
      <w:r w:rsidRPr="00FB3254">
        <w:rPr>
          <w:rFonts w:cs="Arial"/>
          <w:color w:val="000000" w:themeColor="text1"/>
          <w:sz w:val="20"/>
          <w:szCs w:val="20"/>
        </w:rPr>
        <w:t xml:space="preserve"> </w:t>
      </w:r>
      <w:r w:rsidR="00276094">
        <w:rPr>
          <w:rFonts w:cs="Arial"/>
          <w:color w:val="000000" w:themeColor="text1"/>
          <w:sz w:val="20"/>
          <w:szCs w:val="20"/>
        </w:rPr>
        <w:t xml:space="preserve">dictate </w:t>
      </w:r>
      <w:r w:rsidRPr="00FB3254">
        <w:rPr>
          <w:rFonts w:cs="Arial"/>
          <w:color w:val="000000" w:themeColor="text1"/>
          <w:sz w:val="20"/>
          <w:szCs w:val="20"/>
        </w:rPr>
        <w:t>certification require</w:t>
      </w:r>
      <w:r w:rsidR="00276094">
        <w:rPr>
          <w:rFonts w:cs="Arial"/>
          <w:color w:val="000000" w:themeColor="text1"/>
          <w:sz w:val="20"/>
          <w:szCs w:val="20"/>
        </w:rPr>
        <w:t>ments</w:t>
      </w:r>
      <w:r w:rsidRPr="00FB3254">
        <w:rPr>
          <w:rFonts w:cs="Arial"/>
          <w:color w:val="000000" w:themeColor="text1"/>
          <w:sz w:val="20"/>
          <w:szCs w:val="20"/>
        </w:rPr>
        <w:t xml:space="preserve"> following termite treatment. </w:t>
      </w:r>
    </w:p>
    <w:p w14:paraId="621EBF55" w14:textId="02C424E9"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The Depar</w:t>
      </w:r>
      <w:r w:rsidR="00321451">
        <w:rPr>
          <w:rFonts w:cs="Arial"/>
          <w:color w:val="000000" w:themeColor="text1"/>
          <w:sz w:val="20"/>
          <w:szCs w:val="20"/>
        </w:rPr>
        <w:t xml:space="preserve">tment provides information regarding school infrastructure </w:t>
      </w:r>
      <w:r w:rsidRPr="00FB3254">
        <w:rPr>
          <w:rFonts w:cs="Arial"/>
          <w:color w:val="000000" w:themeColor="text1"/>
          <w:sz w:val="20"/>
          <w:szCs w:val="20"/>
        </w:rPr>
        <w:t>requirements such as:</w:t>
      </w:r>
    </w:p>
    <w:p w14:paraId="621EBF56" w14:textId="181FCC96" w:rsidR="00E477A9" w:rsidRPr="00C070FA" w:rsidRDefault="000B03B7" w:rsidP="00EF785B">
      <w:pPr>
        <w:pStyle w:val="ListParagraph"/>
        <w:numPr>
          <w:ilvl w:val="0"/>
          <w:numId w:val="6"/>
        </w:numPr>
        <w:tabs>
          <w:tab w:val="num" w:pos="-1560"/>
        </w:tabs>
        <w:autoSpaceDE w:val="0"/>
        <w:autoSpaceDN w:val="0"/>
        <w:adjustRightInd w:val="0"/>
        <w:spacing w:line="276" w:lineRule="auto"/>
        <w:jc w:val="both"/>
        <w:rPr>
          <w:rFonts w:cs="Arial"/>
          <w:color w:val="000000" w:themeColor="text1"/>
          <w:szCs w:val="20"/>
        </w:rPr>
      </w:pPr>
      <w:hyperlink r:id="rId26" w:history="1">
        <w:r w:rsidR="00E477A9" w:rsidRPr="00C070FA">
          <w:rPr>
            <w:rStyle w:val="Hyperlink"/>
            <w:rFonts w:cs="Arial"/>
            <w:szCs w:val="20"/>
          </w:rPr>
          <w:t>Student Resource Package</w:t>
        </w:r>
      </w:hyperlink>
      <w:r w:rsidR="00E477A9" w:rsidRPr="00C070FA">
        <w:rPr>
          <w:rFonts w:cs="Arial"/>
          <w:color w:val="000000" w:themeColor="text1"/>
          <w:szCs w:val="20"/>
        </w:rPr>
        <w:t xml:space="preserve"> for ongoing school maintenance needs</w:t>
      </w:r>
    </w:p>
    <w:p w14:paraId="621EBF57" w14:textId="5680A9EB" w:rsidR="00E477A9" w:rsidRPr="00C070FA" w:rsidRDefault="000B03B7" w:rsidP="00EF785B">
      <w:pPr>
        <w:pStyle w:val="ListParagraph"/>
        <w:numPr>
          <w:ilvl w:val="0"/>
          <w:numId w:val="6"/>
        </w:numPr>
        <w:tabs>
          <w:tab w:val="num" w:pos="-1560"/>
        </w:tabs>
        <w:autoSpaceDE w:val="0"/>
        <w:autoSpaceDN w:val="0"/>
        <w:adjustRightInd w:val="0"/>
        <w:spacing w:line="276" w:lineRule="auto"/>
        <w:jc w:val="both"/>
        <w:rPr>
          <w:rFonts w:cs="Arial"/>
          <w:color w:val="000000" w:themeColor="text1"/>
          <w:szCs w:val="20"/>
        </w:rPr>
      </w:pPr>
      <w:hyperlink r:id="rId27" w:history="1">
        <w:r w:rsidR="00E477A9" w:rsidRPr="00C070FA">
          <w:rPr>
            <w:rStyle w:val="Hyperlink"/>
            <w:rFonts w:cs="Arial"/>
            <w:szCs w:val="20"/>
          </w:rPr>
          <w:t>Emergency Management Planning</w:t>
        </w:r>
      </w:hyperlink>
      <w:r w:rsidR="00E477A9" w:rsidRPr="00C070FA">
        <w:rPr>
          <w:rFonts w:cs="Arial"/>
          <w:color w:val="000000" w:themeColor="text1"/>
          <w:szCs w:val="20"/>
        </w:rPr>
        <w:t xml:space="preserve"> information for individual school emergency management procedures.</w:t>
      </w:r>
    </w:p>
    <w:p w14:paraId="621EBF58" w14:textId="77777777" w:rsidR="00E477A9" w:rsidRPr="00FB3254" w:rsidRDefault="00E477A9" w:rsidP="00C070FA">
      <w:pPr>
        <w:pStyle w:val="ListParagraph"/>
        <w:tabs>
          <w:tab w:val="num" w:pos="-1560"/>
        </w:tabs>
        <w:spacing w:after="200" w:line="276" w:lineRule="auto"/>
        <w:ind w:left="-1418"/>
        <w:rPr>
          <w:rFonts w:cs="Arial"/>
        </w:rPr>
      </w:pPr>
    </w:p>
    <w:p w14:paraId="4EE41E6F" w14:textId="16075BE1" w:rsidR="00EF785B" w:rsidRDefault="00EF785B">
      <w:pPr>
        <w:spacing w:after="200" w:line="276" w:lineRule="auto"/>
        <w:rPr>
          <w:rFonts w:cs="Arial"/>
          <w:bCs/>
          <w:color w:val="00B0F0"/>
          <w:kern w:val="32"/>
          <w:sz w:val="32"/>
          <w:szCs w:val="32"/>
        </w:rPr>
      </w:pPr>
      <w:r>
        <w:rPr>
          <w:color w:val="00B0F0"/>
          <w:sz w:val="32"/>
          <w:szCs w:val="32"/>
        </w:rPr>
        <w:br w:type="page"/>
      </w:r>
    </w:p>
    <w:p w14:paraId="621EBF59" w14:textId="2A9C7292" w:rsidR="00E477A9" w:rsidRPr="00EF785B" w:rsidRDefault="00E477A9" w:rsidP="00C070FA">
      <w:pPr>
        <w:pStyle w:val="Heading1"/>
        <w:keepNext w:val="0"/>
        <w:pageBreakBefore w:val="0"/>
        <w:tabs>
          <w:tab w:val="clear" w:pos="720"/>
          <w:tab w:val="num" w:pos="-1560"/>
        </w:tabs>
        <w:spacing w:after="0"/>
        <w:ind w:left="-1418" w:firstLine="0"/>
        <w:rPr>
          <w:color w:val="00B0F0"/>
          <w:sz w:val="40"/>
          <w:szCs w:val="32"/>
        </w:rPr>
      </w:pPr>
      <w:bookmarkStart w:id="5" w:name="_Toc413856312"/>
      <w:r w:rsidRPr="00EF785B">
        <w:rPr>
          <w:color w:val="00B0F0"/>
          <w:sz w:val="40"/>
          <w:szCs w:val="32"/>
        </w:rPr>
        <w:lastRenderedPageBreak/>
        <w:t>Prevention</w:t>
      </w:r>
      <w:bookmarkEnd w:id="5"/>
    </w:p>
    <w:p w14:paraId="12FCE8A5" w14:textId="77777777" w:rsidR="00EF785B" w:rsidRDefault="00EF785B" w:rsidP="00C070FA">
      <w:pPr>
        <w:tabs>
          <w:tab w:val="num" w:pos="-1560"/>
        </w:tabs>
        <w:autoSpaceDE w:val="0"/>
        <w:autoSpaceDN w:val="0"/>
        <w:adjustRightInd w:val="0"/>
        <w:spacing w:after="120" w:line="276" w:lineRule="auto"/>
        <w:ind w:left="-1418"/>
        <w:jc w:val="both"/>
        <w:rPr>
          <w:rFonts w:cs="Arial"/>
          <w:color w:val="000000" w:themeColor="text1"/>
          <w:sz w:val="20"/>
          <w:szCs w:val="20"/>
        </w:rPr>
      </w:pPr>
    </w:p>
    <w:p w14:paraId="621EBF5A" w14:textId="1B73F495"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Principals are responsible for the maintenance of all facilities and buildings </w:t>
      </w:r>
      <w:r w:rsidR="00322C39">
        <w:rPr>
          <w:rFonts w:cs="Arial"/>
          <w:color w:val="000000" w:themeColor="text1"/>
          <w:sz w:val="20"/>
          <w:szCs w:val="20"/>
        </w:rPr>
        <w:t>at</w:t>
      </w:r>
      <w:r w:rsidRPr="00FB3254">
        <w:rPr>
          <w:rFonts w:cs="Arial"/>
          <w:color w:val="000000" w:themeColor="text1"/>
          <w:sz w:val="20"/>
          <w:szCs w:val="20"/>
        </w:rPr>
        <w:t xml:space="preserve"> their school, which includes taking precautions to minimise the likelihood of termite infestation. The Department provides schools with maintenance funding through the </w:t>
      </w:r>
      <w:hyperlink r:id="rId28" w:history="1">
        <w:r w:rsidRPr="00FB3254">
          <w:rPr>
            <w:rFonts w:cs="Arial"/>
            <w:color w:val="000000" w:themeColor="text1"/>
          </w:rPr>
          <w:t>Student Resource Package</w:t>
        </w:r>
      </w:hyperlink>
      <w:r w:rsidRPr="00FB3254">
        <w:rPr>
          <w:rFonts w:cs="Arial"/>
          <w:color w:val="000000" w:themeColor="text1"/>
          <w:sz w:val="20"/>
          <w:szCs w:val="20"/>
        </w:rPr>
        <w:t xml:space="preserve"> to address maintenance priorities as identified by schools.</w:t>
      </w:r>
    </w:p>
    <w:p w14:paraId="621EBF5B" w14:textId="77777777" w:rsidR="00E477A9" w:rsidRPr="00FB3254" w:rsidRDefault="00E477A9" w:rsidP="00C070FA">
      <w:pPr>
        <w:pStyle w:val="Heading1"/>
        <w:keepNext w:val="0"/>
        <w:pageBreakBefore w:val="0"/>
        <w:numPr>
          <w:ilvl w:val="0"/>
          <w:numId w:val="0"/>
        </w:numPr>
        <w:tabs>
          <w:tab w:val="num" w:pos="-1560"/>
        </w:tabs>
        <w:ind w:left="-1418"/>
        <w:rPr>
          <w:color w:val="00B0F0"/>
          <w:sz w:val="24"/>
          <w:szCs w:val="24"/>
        </w:rPr>
      </w:pPr>
      <w:bookmarkStart w:id="6" w:name="_Toc413856313"/>
      <w:r w:rsidRPr="00FB3254">
        <w:rPr>
          <w:color w:val="00B0F0"/>
          <w:sz w:val="24"/>
          <w:szCs w:val="24"/>
        </w:rPr>
        <w:t>Regular inspections</w:t>
      </w:r>
      <w:bookmarkEnd w:id="6"/>
    </w:p>
    <w:p w14:paraId="621EBF5C" w14:textId="1EDBBC04"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sz w:val="20"/>
          <w:szCs w:val="20"/>
        </w:rPr>
      </w:pPr>
      <w:r w:rsidRPr="00FB3254">
        <w:rPr>
          <w:rFonts w:cs="Arial"/>
          <w:color w:val="000000"/>
          <w:sz w:val="20"/>
          <w:szCs w:val="20"/>
        </w:rPr>
        <w:t xml:space="preserve">Regular inspections are </w:t>
      </w:r>
      <w:r w:rsidR="00321451">
        <w:rPr>
          <w:rFonts w:cs="Arial"/>
          <w:color w:val="000000"/>
          <w:sz w:val="20"/>
          <w:szCs w:val="20"/>
        </w:rPr>
        <w:t>an</w:t>
      </w:r>
      <w:r w:rsidRPr="00FB3254">
        <w:rPr>
          <w:rFonts w:cs="Arial"/>
          <w:color w:val="000000"/>
          <w:sz w:val="20"/>
          <w:szCs w:val="20"/>
        </w:rPr>
        <w:t xml:space="preserve"> important activity to prevent termites. Inspections should be undertaken at least once a year. The best time to undertake an inspection is during early spring to late summer, when termite activity is at its highest and is easiest to detect. </w:t>
      </w:r>
    </w:p>
    <w:p w14:paraId="621EBF5D" w14:textId="77777777"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Some schools may </w:t>
      </w:r>
      <w:proofErr w:type="gramStart"/>
      <w:r w:rsidRPr="00FB3254">
        <w:rPr>
          <w:rFonts w:cs="Arial"/>
          <w:color w:val="000000" w:themeColor="text1"/>
          <w:sz w:val="20"/>
          <w:szCs w:val="20"/>
        </w:rPr>
        <w:t>be located in</w:t>
      </w:r>
      <w:proofErr w:type="gramEnd"/>
      <w:r w:rsidRPr="00FB3254">
        <w:rPr>
          <w:rFonts w:cs="Arial"/>
          <w:color w:val="000000" w:themeColor="text1"/>
          <w:sz w:val="20"/>
          <w:szCs w:val="20"/>
        </w:rPr>
        <w:t xml:space="preserve"> areas that contain a higher risk of termite infection, which means that they may require more regular inspections.  Check with your local council whether this may be the case for your school. </w:t>
      </w:r>
    </w:p>
    <w:p w14:paraId="621EBF5E" w14:textId="2ECAA7DB"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w:t>
      </w:r>
      <w:hyperlink r:id="rId29" w:history="1">
        <w:r w:rsidRPr="00FB3254">
          <w:rPr>
            <w:rStyle w:val="Hyperlink"/>
            <w:rFonts w:cs="Arial"/>
            <w:sz w:val="20"/>
            <w:szCs w:val="20"/>
          </w:rPr>
          <w:t>Australian Pest Control Association</w:t>
        </w:r>
      </w:hyperlink>
      <w:r w:rsidRPr="00FB3254">
        <w:rPr>
          <w:rFonts w:cs="Arial"/>
          <w:color w:val="000000" w:themeColor="text1"/>
          <w:sz w:val="20"/>
          <w:szCs w:val="20"/>
        </w:rPr>
        <w:t xml:space="preserve"> (</w:t>
      </w:r>
      <w:proofErr w:type="spellStart"/>
      <w:r w:rsidRPr="00FB3254">
        <w:rPr>
          <w:rFonts w:cs="Arial"/>
          <w:color w:val="000000" w:themeColor="text1"/>
          <w:sz w:val="20"/>
          <w:szCs w:val="20"/>
        </w:rPr>
        <w:t>APCA</w:t>
      </w:r>
      <w:proofErr w:type="spellEnd"/>
      <w:r w:rsidRPr="00FB3254">
        <w:rPr>
          <w:rFonts w:cs="Arial"/>
          <w:color w:val="000000" w:themeColor="text1"/>
          <w:sz w:val="20"/>
          <w:szCs w:val="20"/>
        </w:rPr>
        <w:t xml:space="preserve">) provides information on industry approved professionals who can undertake an inspection for termites. </w:t>
      </w:r>
    </w:p>
    <w:p w14:paraId="069F1AC3" w14:textId="77777777" w:rsidR="00321451" w:rsidRDefault="00E477A9" w:rsidP="00321451">
      <w:pPr>
        <w:tabs>
          <w:tab w:val="num" w:pos="-1560"/>
        </w:tabs>
        <w:autoSpaceDE w:val="0"/>
        <w:autoSpaceDN w:val="0"/>
        <w:adjustRightInd w:val="0"/>
        <w:spacing w:after="120"/>
        <w:ind w:left="-1418"/>
        <w:jc w:val="both"/>
        <w:rPr>
          <w:color w:val="00B0F0"/>
          <w:sz w:val="24"/>
        </w:rPr>
      </w:pPr>
      <w:r w:rsidRPr="00FB3254">
        <w:rPr>
          <w:rFonts w:cs="Arial"/>
          <w:noProof/>
          <w:color w:val="auto"/>
          <w:lang w:eastAsia="en-AU"/>
        </w:rPr>
        <mc:AlternateContent>
          <mc:Choice Requires="wps">
            <w:drawing>
              <wp:anchor distT="0" distB="0" distL="114300" distR="114300" simplePos="0" relativeHeight="251641856" behindDoc="1" locked="0" layoutInCell="1" allowOverlap="1" wp14:anchorId="621EC02F" wp14:editId="3747CB44">
                <wp:simplePos x="0" y="0"/>
                <wp:positionH relativeFrom="column">
                  <wp:posOffset>-990600</wp:posOffset>
                </wp:positionH>
                <wp:positionV relativeFrom="paragraph">
                  <wp:posOffset>54610</wp:posOffset>
                </wp:positionV>
                <wp:extent cx="5667375" cy="762000"/>
                <wp:effectExtent l="95250" t="38100" r="104775" b="114300"/>
                <wp:wrapTight wrapText="bothSides">
                  <wp:wrapPolygon edited="0">
                    <wp:start x="0" y="-1080"/>
                    <wp:lineTo x="-363" y="0"/>
                    <wp:lineTo x="-363" y="21600"/>
                    <wp:lineTo x="10455" y="24300"/>
                    <wp:lineTo x="10891" y="24300"/>
                    <wp:lineTo x="17425" y="23220"/>
                    <wp:lineTo x="21927" y="21060"/>
                    <wp:lineTo x="21927" y="8640"/>
                    <wp:lineTo x="21564" y="540"/>
                    <wp:lineTo x="21564" y="-1080"/>
                    <wp:lineTo x="0" y="-1080"/>
                  </wp:wrapPolygon>
                </wp:wrapTight>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762000"/>
                        </a:xfrm>
                        <a:prstGeom prst="roundRect">
                          <a:avLst/>
                        </a:prstGeom>
                        <a:solidFill>
                          <a:srgbClr val="00B0F0"/>
                        </a:solidFill>
                        <a:ln/>
                      </wps:spPr>
                      <wps:style>
                        <a:lnRef idx="0">
                          <a:schemeClr val="accent1"/>
                        </a:lnRef>
                        <a:fillRef idx="3">
                          <a:schemeClr val="accent1"/>
                        </a:fillRef>
                        <a:effectRef idx="3">
                          <a:schemeClr val="accent1"/>
                        </a:effectRef>
                        <a:fontRef idx="minor">
                          <a:schemeClr val="lt1"/>
                        </a:fontRef>
                      </wps:style>
                      <wps:txbx>
                        <w:txbxContent>
                          <w:p w14:paraId="621EC098" w14:textId="77777777" w:rsidR="00671B57" w:rsidRPr="00CB1CD4" w:rsidRDefault="00671B57" w:rsidP="00E477A9">
                            <w:pPr>
                              <w:rPr>
                                <w:rFonts w:cs="Arial"/>
                                <w:b/>
                                <w:color w:val="FFFFFF" w:themeColor="background1"/>
                                <w:sz w:val="20"/>
                                <w:szCs w:val="20"/>
                              </w:rPr>
                            </w:pPr>
                            <w:r w:rsidRPr="00CB1CD4">
                              <w:rPr>
                                <w:rFonts w:cs="Arial"/>
                                <w:b/>
                                <w:color w:val="FFFFFF" w:themeColor="background1"/>
                                <w:sz w:val="20"/>
                                <w:szCs w:val="20"/>
                              </w:rPr>
                              <w:t>Key Points</w:t>
                            </w:r>
                          </w:p>
                          <w:p w14:paraId="621EC099" w14:textId="46389AEB" w:rsidR="00671B57" w:rsidRPr="00CB1CD4" w:rsidRDefault="00671B57" w:rsidP="00EF785B">
                            <w:pPr>
                              <w:pStyle w:val="ListParagraph"/>
                              <w:numPr>
                                <w:ilvl w:val="0"/>
                                <w:numId w:val="4"/>
                              </w:numPr>
                              <w:spacing w:after="200" w:line="276" w:lineRule="auto"/>
                              <w:rPr>
                                <w:rFonts w:cs="Arial"/>
                                <w:color w:val="FFFFFF" w:themeColor="background1"/>
                                <w:szCs w:val="20"/>
                              </w:rPr>
                            </w:pPr>
                            <w:r w:rsidRPr="00CB1CD4">
                              <w:rPr>
                                <w:rFonts w:cs="Arial"/>
                                <w:color w:val="FFFFFF" w:themeColor="background1"/>
                                <w:szCs w:val="20"/>
                              </w:rPr>
                              <w:t>Arrange a termite inspection</w:t>
                            </w:r>
                            <w:r w:rsidR="00D93833">
                              <w:rPr>
                                <w:rFonts w:cs="Arial"/>
                                <w:color w:val="FFFFFF" w:themeColor="background1"/>
                                <w:szCs w:val="20"/>
                              </w:rPr>
                              <w:t xml:space="preserve"> at least</w:t>
                            </w:r>
                            <w:r w:rsidRPr="00CB1CD4">
                              <w:rPr>
                                <w:rFonts w:cs="Arial"/>
                                <w:color w:val="FFFFFF" w:themeColor="background1"/>
                                <w:szCs w:val="20"/>
                              </w:rPr>
                              <w:t xml:space="preserve"> once a year</w:t>
                            </w:r>
                          </w:p>
                          <w:p w14:paraId="621EC09A" w14:textId="77777777" w:rsidR="00671B57" w:rsidRPr="00CB1CD4" w:rsidRDefault="00671B57" w:rsidP="00EF785B">
                            <w:pPr>
                              <w:pStyle w:val="ListParagraph"/>
                              <w:numPr>
                                <w:ilvl w:val="0"/>
                                <w:numId w:val="4"/>
                              </w:numPr>
                              <w:spacing w:after="200" w:line="276" w:lineRule="auto"/>
                              <w:rPr>
                                <w:rFonts w:cs="Arial"/>
                                <w:color w:val="FFFFFF" w:themeColor="background1"/>
                                <w:szCs w:val="20"/>
                              </w:rPr>
                            </w:pPr>
                            <w:r w:rsidRPr="00CB1CD4">
                              <w:rPr>
                                <w:rFonts w:cs="Arial"/>
                                <w:color w:val="FFFFFF" w:themeColor="background1"/>
                                <w:szCs w:val="20"/>
                              </w:rPr>
                              <w:t>Check with your local council whether your school in situated in a high risk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2F" id="Rounded Rectangle 40" o:spid="_x0000_s1026" style="position:absolute;left:0;text-align:left;margin-left:-78pt;margin-top:4.3pt;width:446.2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" fillcolor="#00b0f0" stroked="f">
                <v:shadow on="t" color="black" opacity="22937f" origin=",.5" offset="0,.63889mm"/>
                <v:textbox>
                  <w:txbxContent>
                    <w:p w14:paraId="621EC098" w14:textId="77777777" w:rsidR="00671B57" w:rsidRPr="00CB1CD4" w:rsidRDefault="00671B57" w:rsidP="00E477A9">
                      <w:pPr>
                        <w:rPr>
                          <w:rFonts w:cs="Arial"/>
                          <w:b/>
                          <w:color w:val="FFFFFF" w:themeColor="background1"/>
                          <w:sz w:val="20"/>
                          <w:szCs w:val="20"/>
                        </w:rPr>
                      </w:pPr>
                      <w:r w:rsidRPr="00CB1CD4">
                        <w:rPr>
                          <w:rFonts w:cs="Arial"/>
                          <w:b/>
                          <w:color w:val="FFFFFF" w:themeColor="background1"/>
                          <w:sz w:val="20"/>
                          <w:szCs w:val="20"/>
                        </w:rPr>
                        <w:t>Key Points</w:t>
                      </w:r>
                    </w:p>
                    <w:p w14:paraId="621EC099" w14:textId="46389AEB" w:rsidR="00671B57" w:rsidRPr="00CB1CD4" w:rsidRDefault="00671B57" w:rsidP="00EF785B">
                      <w:pPr>
                        <w:pStyle w:val="ListParagraph"/>
                        <w:numPr>
                          <w:ilvl w:val="0"/>
                          <w:numId w:val="4"/>
                        </w:numPr>
                        <w:spacing w:after="200" w:line="276" w:lineRule="auto"/>
                        <w:rPr>
                          <w:rFonts w:cs="Arial"/>
                          <w:color w:val="FFFFFF" w:themeColor="background1"/>
                          <w:szCs w:val="20"/>
                        </w:rPr>
                      </w:pPr>
                      <w:r w:rsidRPr="00CB1CD4">
                        <w:rPr>
                          <w:rFonts w:cs="Arial"/>
                          <w:color w:val="FFFFFF" w:themeColor="background1"/>
                          <w:szCs w:val="20"/>
                        </w:rPr>
                        <w:t>Arrange a termite inspection</w:t>
                      </w:r>
                      <w:r w:rsidR="00D93833">
                        <w:rPr>
                          <w:rFonts w:cs="Arial"/>
                          <w:color w:val="FFFFFF" w:themeColor="background1"/>
                          <w:szCs w:val="20"/>
                        </w:rPr>
                        <w:t xml:space="preserve"> at least</w:t>
                      </w:r>
                      <w:r w:rsidRPr="00CB1CD4">
                        <w:rPr>
                          <w:rFonts w:cs="Arial"/>
                          <w:color w:val="FFFFFF" w:themeColor="background1"/>
                          <w:szCs w:val="20"/>
                        </w:rPr>
                        <w:t xml:space="preserve"> once a year</w:t>
                      </w:r>
                    </w:p>
                    <w:p w14:paraId="621EC09A" w14:textId="77777777" w:rsidR="00671B57" w:rsidRPr="00CB1CD4" w:rsidRDefault="00671B57" w:rsidP="00EF785B">
                      <w:pPr>
                        <w:pStyle w:val="ListParagraph"/>
                        <w:numPr>
                          <w:ilvl w:val="0"/>
                          <w:numId w:val="4"/>
                        </w:numPr>
                        <w:spacing w:after="200" w:line="276" w:lineRule="auto"/>
                        <w:rPr>
                          <w:rFonts w:cs="Arial"/>
                          <w:color w:val="FFFFFF" w:themeColor="background1"/>
                          <w:szCs w:val="20"/>
                        </w:rPr>
                      </w:pPr>
                      <w:r w:rsidRPr="00CB1CD4">
                        <w:rPr>
                          <w:rFonts w:cs="Arial"/>
                          <w:color w:val="FFFFFF" w:themeColor="background1"/>
                          <w:szCs w:val="20"/>
                        </w:rPr>
                        <w:t>Check with your local council whether your school in situated in a high risk area</w:t>
                      </w:r>
                    </w:p>
                  </w:txbxContent>
                </v:textbox>
                <w10:wrap type="tight"/>
              </v:roundrect>
            </w:pict>
          </mc:Fallback>
        </mc:AlternateContent>
      </w:r>
      <w:bookmarkEnd w:id="2"/>
      <w:bookmarkEnd w:id="3"/>
    </w:p>
    <w:p w14:paraId="621EBF64" w14:textId="3866FDCB" w:rsidR="00E477A9" w:rsidRPr="00321451" w:rsidRDefault="00E477A9" w:rsidP="00321451">
      <w:pPr>
        <w:tabs>
          <w:tab w:val="num" w:pos="-1560"/>
        </w:tabs>
        <w:autoSpaceDE w:val="0"/>
        <w:autoSpaceDN w:val="0"/>
        <w:adjustRightInd w:val="0"/>
        <w:spacing w:after="120"/>
        <w:ind w:left="-1418"/>
        <w:jc w:val="both"/>
        <w:rPr>
          <w:rFonts w:cs="Arial"/>
          <w:color w:val="000000"/>
        </w:rPr>
      </w:pPr>
      <w:r w:rsidRPr="00FB3254">
        <w:rPr>
          <w:color w:val="00B0F0"/>
          <w:sz w:val="24"/>
        </w:rPr>
        <w:t xml:space="preserve">Areas that a </w:t>
      </w:r>
      <w:r w:rsidR="00276094">
        <w:rPr>
          <w:color w:val="00B0F0"/>
          <w:sz w:val="24"/>
        </w:rPr>
        <w:t xml:space="preserve">pest control </w:t>
      </w:r>
      <w:r w:rsidRPr="00FB3254">
        <w:rPr>
          <w:color w:val="00B0F0"/>
          <w:sz w:val="24"/>
        </w:rPr>
        <w:t>professional should examine during an inspection</w:t>
      </w:r>
    </w:p>
    <w:p w14:paraId="621EBF65" w14:textId="4CB45B0A"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When engaging a </w:t>
      </w:r>
      <w:r w:rsidR="00276094">
        <w:rPr>
          <w:rFonts w:cs="Arial"/>
          <w:color w:val="000000" w:themeColor="text1"/>
          <w:sz w:val="20"/>
          <w:szCs w:val="20"/>
        </w:rPr>
        <w:t xml:space="preserve">pest control </w:t>
      </w:r>
      <w:r w:rsidRPr="00FB3254">
        <w:rPr>
          <w:rFonts w:cs="Arial"/>
          <w:color w:val="000000" w:themeColor="text1"/>
          <w:sz w:val="20"/>
          <w:szCs w:val="20"/>
        </w:rPr>
        <w:t xml:space="preserve">professional to undertake a termite inspection, the following areas should be examined on your school site: </w:t>
      </w:r>
    </w:p>
    <w:p w14:paraId="621EBF66" w14:textId="3E156EC4" w:rsidR="00E477A9" w:rsidRPr="00EB7CFC" w:rsidRDefault="00E477A9" w:rsidP="00EF785B">
      <w:pPr>
        <w:pStyle w:val="ListParagraph"/>
        <w:numPr>
          <w:ilvl w:val="0"/>
          <w:numId w:val="7"/>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 xml:space="preserve">around the </w:t>
      </w:r>
      <w:r w:rsidR="00276094">
        <w:rPr>
          <w:rFonts w:cs="Arial"/>
          <w:color w:val="000000" w:themeColor="text1"/>
          <w:szCs w:val="20"/>
        </w:rPr>
        <w:t xml:space="preserve">external </w:t>
      </w:r>
      <w:r w:rsidRPr="00EB7CFC">
        <w:rPr>
          <w:rFonts w:cs="Arial"/>
          <w:color w:val="000000" w:themeColor="text1"/>
          <w:szCs w:val="20"/>
        </w:rPr>
        <w:t xml:space="preserve">perimeter </w:t>
      </w:r>
      <w:r w:rsidR="00276094">
        <w:rPr>
          <w:rFonts w:cs="Arial"/>
          <w:color w:val="000000" w:themeColor="text1"/>
          <w:szCs w:val="20"/>
        </w:rPr>
        <w:t xml:space="preserve">of all buildings, as well as </w:t>
      </w:r>
      <w:r w:rsidRPr="00EB7CFC">
        <w:rPr>
          <w:rFonts w:cs="Arial"/>
          <w:color w:val="000000" w:themeColor="text1"/>
          <w:szCs w:val="20"/>
        </w:rPr>
        <w:t>weepholes in</w:t>
      </w:r>
      <w:r w:rsidR="00276094">
        <w:rPr>
          <w:rFonts w:cs="Arial"/>
          <w:color w:val="000000" w:themeColor="text1"/>
          <w:szCs w:val="20"/>
        </w:rPr>
        <w:t xml:space="preserve"> buildings with</w:t>
      </w:r>
      <w:r w:rsidRPr="00EB7CFC">
        <w:rPr>
          <w:rFonts w:cs="Arial"/>
          <w:color w:val="000000" w:themeColor="text1"/>
          <w:szCs w:val="20"/>
        </w:rPr>
        <w:t xml:space="preserve"> brick veneer</w:t>
      </w:r>
      <w:r w:rsidR="00276094">
        <w:rPr>
          <w:rFonts w:cs="Arial"/>
          <w:color w:val="000000" w:themeColor="text1"/>
          <w:szCs w:val="20"/>
        </w:rPr>
        <w:t xml:space="preserve"> or masonry</w:t>
      </w:r>
      <w:r w:rsidRPr="00EB7CFC">
        <w:rPr>
          <w:rFonts w:cs="Arial"/>
          <w:color w:val="000000" w:themeColor="text1"/>
          <w:szCs w:val="20"/>
        </w:rPr>
        <w:t xml:space="preserve"> construction</w:t>
      </w:r>
    </w:p>
    <w:p w14:paraId="621EBF67" w14:textId="574730C4" w:rsidR="00E477A9" w:rsidRPr="00EB7CFC" w:rsidRDefault="00E477A9" w:rsidP="00EF785B">
      <w:pPr>
        <w:pStyle w:val="ListParagraph"/>
        <w:numPr>
          <w:ilvl w:val="0"/>
          <w:numId w:val="7"/>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landscaping timbers, fencing</w:t>
      </w:r>
      <w:r w:rsidR="00276094">
        <w:rPr>
          <w:rFonts w:cs="Arial"/>
          <w:color w:val="000000" w:themeColor="text1"/>
          <w:szCs w:val="20"/>
        </w:rPr>
        <w:t>, retaining walls</w:t>
      </w:r>
      <w:r w:rsidRPr="00EB7CFC">
        <w:rPr>
          <w:rFonts w:cs="Arial"/>
          <w:color w:val="000000" w:themeColor="text1"/>
          <w:szCs w:val="20"/>
        </w:rPr>
        <w:t xml:space="preserve"> and other timber structures</w:t>
      </w:r>
      <w:r w:rsidR="00321451">
        <w:rPr>
          <w:rFonts w:cs="Arial"/>
          <w:color w:val="000000" w:themeColor="text1"/>
          <w:szCs w:val="20"/>
        </w:rPr>
        <w:t xml:space="preserve">, including exposed building </w:t>
      </w:r>
      <w:proofErr w:type="gramStart"/>
      <w:r w:rsidR="00321451">
        <w:rPr>
          <w:rFonts w:cs="Arial"/>
          <w:color w:val="000000" w:themeColor="text1"/>
          <w:szCs w:val="20"/>
        </w:rPr>
        <w:t>frame work</w:t>
      </w:r>
      <w:proofErr w:type="gramEnd"/>
    </w:p>
    <w:p w14:paraId="621EBF68" w14:textId="6126A7B1" w:rsidR="00E477A9" w:rsidRPr="00EB7CFC" w:rsidRDefault="00E477A9" w:rsidP="00EF785B">
      <w:pPr>
        <w:pStyle w:val="ListParagraph"/>
        <w:numPr>
          <w:ilvl w:val="0"/>
          <w:numId w:val="7"/>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termite shields to ensure that they are intact</w:t>
      </w:r>
    </w:p>
    <w:p w14:paraId="621EBF6B" w14:textId="3678990A" w:rsidR="00E477A9" w:rsidRPr="00B85D0B" w:rsidRDefault="00322C39" w:rsidP="00322C39">
      <w:pPr>
        <w:pStyle w:val="ListParagraph"/>
        <w:numPr>
          <w:ilvl w:val="0"/>
          <w:numId w:val="7"/>
        </w:numPr>
        <w:tabs>
          <w:tab w:val="num" w:pos="-1560"/>
        </w:tabs>
        <w:autoSpaceDE w:val="0"/>
        <w:autoSpaceDN w:val="0"/>
        <w:adjustRightInd w:val="0"/>
        <w:spacing w:line="276" w:lineRule="auto"/>
        <w:jc w:val="both"/>
        <w:rPr>
          <w:rFonts w:cs="Arial"/>
          <w:color w:val="000000" w:themeColor="text1"/>
          <w:szCs w:val="20"/>
        </w:rPr>
      </w:pPr>
      <w:r>
        <w:rPr>
          <w:rFonts w:cs="Arial"/>
          <w:color w:val="000000" w:themeColor="text1"/>
          <w:szCs w:val="20"/>
        </w:rPr>
        <w:t xml:space="preserve">sub-floor structures, </w:t>
      </w:r>
      <w:proofErr w:type="gramStart"/>
      <w:r>
        <w:rPr>
          <w:rFonts w:cs="Arial"/>
          <w:color w:val="000000" w:themeColor="text1"/>
          <w:szCs w:val="20"/>
        </w:rPr>
        <w:t>including:</w:t>
      </w:r>
      <w:proofErr w:type="gramEnd"/>
      <w:r w:rsidR="00E477A9" w:rsidRPr="00EB7CFC">
        <w:rPr>
          <w:rFonts w:cs="Arial"/>
          <w:color w:val="000000" w:themeColor="text1"/>
          <w:szCs w:val="20"/>
        </w:rPr>
        <w:t xml:space="preserve"> stumps, floor frame and perimeter masonry</w:t>
      </w:r>
      <w:r>
        <w:rPr>
          <w:rFonts w:cs="Arial"/>
          <w:color w:val="000000" w:themeColor="text1"/>
          <w:szCs w:val="20"/>
        </w:rPr>
        <w:t xml:space="preserve"> </w:t>
      </w:r>
      <w:r w:rsidR="00E477A9" w:rsidRPr="00B85D0B">
        <w:rPr>
          <w:rFonts w:cs="Arial"/>
          <w:color w:val="000000" w:themeColor="text1"/>
          <w:szCs w:val="20"/>
        </w:rPr>
        <w:t>particular</w:t>
      </w:r>
      <w:r w:rsidRPr="00B85D0B">
        <w:rPr>
          <w:rFonts w:cs="Arial"/>
          <w:color w:val="000000" w:themeColor="text1"/>
          <w:szCs w:val="20"/>
        </w:rPr>
        <w:t>ly</w:t>
      </w:r>
      <w:r w:rsidR="00E477A9" w:rsidRPr="00B85D0B">
        <w:rPr>
          <w:rFonts w:cs="Arial"/>
          <w:color w:val="000000" w:themeColor="text1"/>
          <w:szCs w:val="20"/>
        </w:rPr>
        <w:t xml:space="preserve"> under kitchens, toilets and bathrooms. </w:t>
      </w:r>
    </w:p>
    <w:p w14:paraId="621EBF6C" w14:textId="77777777" w:rsidR="00E477A9" w:rsidRPr="00FB3254" w:rsidRDefault="00E477A9" w:rsidP="00C070FA">
      <w:pPr>
        <w:pStyle w:val="Heading1"/>
        <w:keepNext w:val="0"/>
        <w:pageBreakBefore w:val="0"/>
        <w:numPr>
          <w:ilvl w:val="0"/>
          <w:numId w:val="0"/>
        </w:numPr>
        <w:tabs>
          <w:tab w:val="num" w:pos="-1560"/>
        </w:tabs>
        <w:ind w:left="-1418"/>
        <w:rPr>
          <w:color w:val="00B0F0"/>
          <w:sz w:val="24"/>
          <w:szCs w:val="24"/>
        </w:rPr>
      </w:pPr>
      <w:bookmarkStart w:id="7" w:name="_Toc413856314"/>
      <w:r w:rsidRPr="00FB3254">
        <w:rPr>
          <w:color w:val="00B0F0"/>
          <w:sz w:val="24"/>
          <w:szCs w:val="24"/>
        </w:rPr>
        <w:t>Preventative measures checklist for principals</w:t>
      </w:r>
      <w:bookmarkEnd w:id="7"/>
    </w:p>
    <w:p w14:paraId="7397B1C9" w14:textId="4A337480" w:rsidR="005A2D00"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Principals can </w:t>
      </w:r>
      <w:r w:rsidR="00322C39" w:rsidRPr="00FB3254">
        <w:rPr>
          <w:rFonts w:cs="Arial"/>
          <w:color w:val="000000" w:themeColor="text1"/>
          <w:sz w:val="20"/>
          <w:szCs w:val="20"/>
        </w:rPr>
        <w:t xml:space="preserve">reduce </w:t>
      </w:r>
      <w:r w:rsidR="00322C39">
        <w:rPr>
          <w:rFonts w:cs="Arial"/>
          <w:color w:val="000000" w:themeColor="text1"/>
          <w:sz w:val="20"/>
          <w:szCs w:val="20"/>
        </w:rPr>
        <w:t xml:space="preserve">the risk of termite infestation by </w:t>
      </w:r>
      <w:r w:rsidRPr="00FB3254">
        <w:rPr>
          <w:rFonts w:cs="Arial"/>
          <w:color w:val="000000" w:themeColor="text1"/>
          <w:sz w:val="20"/>
          <w:szCs w:val="20"/>
        </w:rPr>
        <w:t>ta</w:t>
      </w:r>
      <w:r w:rsidR="00322C39">
        <w:rPr>
          <w:rFonts w:cs="Arial"/>
          <w:color w:val="000000" w:themeColor="text1"/>
          <w:sz w:val="20"/>
          <w:szCs w:val="20"/>
        </w:rPr>
        <w:t>king</w:t>
      </w:r>
      <w:r w:rsidRPr="00FB3254">
        <w:rPr>
          <w:rFonts w:cs="Arial"/>
          <w:color w:val="000000" w:themeColor="text1"/>
          <w:sz w:val="20"/>
          <w:szCs w:val="20"/>
        </w:rPr>
        <w:t xml:space="preserve"> </w:t>
      </w:r>
      <w:proofErr w:type="gramStart"/>
      <w:r w:rsidRPr="00FB3254">
        <w:rPr>
          <w:rFonts w:cs="Arial"/>
          <w:color w:val="000000" w:themeColor="text1"/>
          <w:sz w:val="20"/>
          <w:szCs w:val="20"/>
        </w:rPr>
        <w:t>a number of</w:t>
      </w:r>
      <w:proofErr w:type="gramEnd"/>
      <w:r w:rsidRPr="00FB3254">
        <w:rPr>
          <w:rFonts w:cs="Arial"/>
          <w:color w:val="000000" w:themeColor="text1"/>
          <w:sz w:val="20"/>
          <w:szCs w:val="20"/>
        </w:rPr>
        <w:t xml:space="preserve"> simple actions </w:t>
      </w:r>
      <w:r w:rsidR="00322C39" w:rsidRPr="00FB3254">
        <w:rPr>
          <w:rFonts w:cs="Arial"/>
          <w:color w:val="000000" w:themeColor="text1"/>
          <w:sz w:val="20"/>
          <w:szCs w:val="20"/>
        </w:rPr>
        <w:t xml:space="preserve">during the course of regular school maintenance </w:t>
      </w:r>
      <w:r w:rsidR="00322C39">
        <w:rPr>
          <w:rFonts w:cs="Arial"/>
          <w:color w:val="000000" w:themeColor="text1"/>
          <w:sz w:val="20"/>
          <w:szCs w:val="20"/>
        </w:rPr>
        <w:t xml:space="preserve">or </w:t>
      </w:r>
      <w:r w:rsidR="00322C39" w:rsidRPr="00FB3254">
        <w:rPr>
          <w:rFonts w:cs="Arial"/>
          <w:color w:val="000000" w:themeColor="text1"/>
          <w:sz w:val="20"/>
          <w:szCs w:val="20"/>
        </w:rPr>
        <w:t>when undertaking capital works o</w:t>
      </w:r>
      <w:r w:rsidR="005A2D00">
        <w:rPr>
          <w:rFonts w:cs="Arial"/>
          <w:color w:val="000000" w:themeColor="text1"/>
          <w:sz w:val="20"/>
          <w:szCs w:val="20"/>
        </w:rPr>
        <w:t xml:space="preserve">r planned maintenance projects.  </w:t>
      </w:r>
    </w:p>
    <w:p w14:paraId="1D8C6DF3" w14:textId="77777777" w:rsidR="005A2D00" w:rsidRDefault="005A2D00" w:rsidP="00C070FA">
      <w:pPr>
        <w:tabs>
          <w:tab w:val="num" w:pos="-1560"/>
        </w:tabs>
        <w:autoSpaceDE w:val="0"/>
        <w:autoSpaceDN w:val="0"/>
        <w:adjustRightInd w:val="0"/>
        <w:spacing w:after="120" w:line="276" w:lineRule="auto"/>
        <w:ind w:left="-1418"/>
        <w:jc w:val="both"/>
        <w:rPr>
          <w:rFonts w:cs="Arial"/>
          <w:color w:val="000000" w:themeColor="text1"/>
          <w:sz w:val="20"/>
          <w:szCs w:val="20"/>
        </w:rPr>
      </w:pPr>
    </w:p>
    <w:p w14:paraId="2F62B58E" w14:textId="77777777" w:rsidR="005A2D00" w:rsidRDefault="005A2D00" w:rsidP="00C070FA">
      <w:pPr>
        <w:tabs>
          <w:tab w:val="num" w:pos="-1560"/>
        </w:tabs>
        <w:autoSpaceDE w:val="0"/>
        <w:autoSpaceDN w:val="0"/>
        <w:adjustRightInd w:val="0"/>
        <w:spacing w:after="120" w:line="276" w:lineRule="auto"/>
        <w:ind w:left="-1418"/>
        <w:jc w:val="both"/>
        <w:rPr>
          <w:rFonts w:cs="Arial"/>
          <w:color w:val="000000" w:themeColor="text1"/>
          <w:sz w:val="20"/>
          <w:szCs w:val="20"/>
        </w:rPr>
      </w:pPr>
    </w:p>
    <w:p w14:paraId="78DBDDDA" w14:textId="77777777" w:rsidR="005A2D00" w:rsidRDefault="005A2D00" w:rsidP="00C070FA">
      <w:pPr>
        <w:tabs>
          <w:tab w:val="num" w:pos="-1560"/>
        </w:tabs>
        <w:autoSpaceDE w:val="0"/>
        <w:autoSpaceDN w:val="0"/>
        <w:adjustRightInd w:val="0"/>
        <w:spacing w:after="120" w:line="276" w:lineRule="auto"/>
        <w:ind w:left="-1418"/>
        <w:jc w:val="both"/>
        <w:rPr>
          <w:rFonts w:cs="Arial"/>
          <w:color w:val="000000" w:themeColor="text1"/>
          <w:sz w:val="20"/>
          <w:szCs w:val="20"/>
        </w:rPr>
      </w:pPr>
    </w:p>
    <w:p w14:paraId="25DAE929" w14:textId="77777777" w:rsidR="005A2D00" w:rsidRDefault="005A2D00" w:rsidP="00C070FA">
      <w:pPr>
        <w:tabs>
          <w:tab w:val="num" w:pos="-1560"/>
        </w:tabs>
        <w:autoSpaceDE w:val="0"/>
        <w:autoSpaceDN w:val="0"/>
        <w:adjustRightInd w:val="0"/>
        <w:spacing w:after="120" w:line="276" w:lineRule="auto"/>
        <w:ind w:left="-1418"/>
        <w:jc w:val="both"/>
        <w:rPr>
          <w:rFonts w:cs="Arial"/>
          <w:color w:val="000000" w:themeColor="text1"/>
          <w:sz w:val="20"/>
          <w:szCs w:val="20"/>
        </w:rPr>
      </w:pPr>
    </w:p>
    <w:p w14:paraId="621EBF6E" w14:textId="77777777" w:rsidR="00E477A9" w:rsidRPr="00FB3254" w:rsidRDefault="00E477A9" w:rsidP="005A2D00">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lastRenderedPageBreak/>
        <w:t>The checklist below provides both regular maintenance and capital works options for principals to utilise to minimise the risk of termite infestation.</w:t>
      </w:r>
    </w:p>
    <w:tbl>
      <w:tblPr>
        <w:tblStyle w:val="MediumList1-Accent1"/>
        <w:tblW w:w="8972" w:type="dxa"/>
        <w:tblInd w:w="-1310" w:type="dxa"/>
        <w:tblLook w:val="04A0" w:firstRow="1" w:lastRow="0" w:firstColumn="1" w:lastColumn="0" w:noHBand="0" w:noVBand="1"/>
      </w:tblPr>
      <w:tblGrid>
        <w:gridCol w:w="8371"/>
        <w:gridCol w:w="601"/>
      </w:tblGrid>
      <w:tr w:rsidR="00E477A9" w:rsidRPr="00FB3254" w14:paraId="621EBF71" w14:textId="77777777" w:rsidTr="002866A5">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371" w:type="dxa"/>
            <w:tcBorders>
              <w:bottom w:val="single" w:sz="4" w:space="0" w:color="auto"/>
            </w:tcBorders>
          </w:tcPr>
          <w:p w14:paraId="621EBF6F" w14:textId="77777777" w:rsidR="00E477A9" w:rsidRPr="00FB3254" w:rsidRDefault="00E477A9" w:rsidP="00EF785B">
            <w:pPr>
              <w:tabs>
                <w:tab w:val="num" w:pos="-1560"/>
              </w:tabs>
              <w:autoSpaceDE w:val="0"/>
              <w:autoSpaceDN w:val="0"/>
              <w:adjustRightInd w:val="0"/>
              <w:spacing w:after="120"/>
              <w:rPr>
                <w:rFonts w:cs="Arial"/>
              </w:rPr>
            </w:pPr>
          </w:p>
        </w:tc>
        <w:tc>
          <w:tcPr>
            <w:tcW w:w="601" w:type="dxa"/>
          </w:tcPr>
          <w:p w14:paraId="621EBF70" w14:textId="77777777" w:rsidR="00E477A9" w:rsidRPr="00FB3254" w:rsidRDefault="00E477A9" w:rsidP="00C070FA">
            <w:pPr>
              <w:tabs>
                <w:tab w:val="num" w:pos="-1560"/>
              </w:tabs>
              <w:autoSpaceDE w:val="0"/>
              <w:autoSpaceDN w:val="0"/>
              <w:adjustRightInd w:val="0"/>
              <w:spacing w:after="120"/>
              <w:ind w:left="-1418"/>
              <w:jc w:val="both"/>
              <w:cnfStyle w:val="100000000000" w:firstRow="1" w:lastRow="0" w:firstColumn="0" w:lastColumn="0" w:oddVBand="0" w:evenVBand="0" w:oddHBand="0" w:evenHBand="0" w:firstRowFirstColumn="0" w:firstRowLastColumn="0" w:lastRowFirstColumn="0" w:lastRowLastColumn="0"/>
              <w:rPr>
                <w:rFonts w:cs="Arial"/>
              </w:rPr>
            </w:pPr>
          </w:p>
        </w:tc>
      </w:tr>
      <w:tr w:rsidR="00E477A9" w:rsidRPr="00FB3254" w14:paraId="621EBF74" w14:textId="77777777" w:rsidTr="002866A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371" w:type="dxa"/>
            <w:tcBorders>
              <w:top w:val="single" w:sz="4" w:space="0" w:color="auto"/>
            </w:tcBorders>
          </w:tcPr>
          <w:p w14:paraId="621EBF72" w14:textId="77777777" w:rsidR="00E477A9" w:rsidRPr="007B6DA5" w:rsidRDefault="00E477A9" w:rsidP="002866A5">
            <w:pPr>
              <w:tabs>
                <w:tab w:val="num" w:pos="459"/>
              </w:tabs>
              <w:autoSpaceDE w:val="0"/>
              <w:autoSpaceDN w:val="0"/>
              <w:adjustRightInd w:val="0"/>
              <w:spacing w:after="120"/>
              <w:ind w:left="34"/>
              <w:jc w:val="both"/>
              <w:rPr>
                <w:rFonts w:cs="Arial"/>
                <w:i/>
                <w:color w:val="auto"/>
                <w:sz w:val="20"/>
                <w:szCs w:val="20"/>
              </w:rPr>
            </w:pPr>
            <w:r w:rsidRPr="007B6DA5">
              <w:rPr>
                <w:rFonts w:cs="Arial"/>
                <w:i/>
                <w:color w:val="auto"/>
                <w:sz w:val="20"/>
                <w:szCs w:val="20"/>
              </w:rPr>
              <w:t xml:space="preserve">General maintenance – preventative measures </w:t>
            </w:r>
          </w:p>
        </w:tc>
        <w:tc>
          <w:tcPr>
            <w:tcW w:w="601" w:type="dxa"/>
          </w:tcPr>
          <w:p w14:paraId="621EBF73" w14:textId="534873DB" w:rsidR="00E477A9" w:rsidRPr="00FB3254" w:rsidRDefault="00E477A9" w:rsidP="00C070FA">
            <w:pPr>
              <w:tabs>
                <w:tab w:val="num" w:pos="-1560"/>
              </w:tabs>
              <w:autoSpaceDE w:val="0"/>
              <w:autoSpaceDN w:val="0"/>
              <w:adjustRightInd w:val="0"/>
              <w:spacing w:after="120"/>
              <w:ind w:left="-1418"/>
              <w:jc w:val="both"/>
              <w:cnfStyle w:val="000000100000" w:firstRow="0" w:lastRow="0" w:firstColumn="0" w:lastColumn="0" w:oddVBand="0" w:evenVBand="0" w:oddHBand="1" w:evenHBand="0" w:firstRowFirstColumn="0" w:firstRowLastColumn="0" w:lastRowFirstColumn="0" w:lastRowLastColumn="0"/>
              <w:rPr>
                <w:rFonts w:cs="Arial"/>
                <w:noProof/>
                <w:lang w:eastAsia="en-AU"/>
              </w:rPr>
            </w:pPr>
          </w:p>
        </w:tc>
      </w:tr>
      <w:tr w:rsidR="00E477A9" w:rsidRPr="00FB3254" w14:paraId="621EBF78" w14:textId="77777777" w:rsidTr="002866A5">
        <w:trPr>
          <w:trHeight w:val="968"/>
        </w:trPr>
        <w:tc>
          <w:tcPr>
            <w:cnfStyle w:val="001000000000" w:firstRow="0" w:lastRow="0" w:firstColumn="1" w:lastColumn="0" w:oddVBand="0" w:evenVBand="0" w:oddHBand="0" w:evenHBand="0" w:firstRowFirstColumn="0" w:firstRowLastColumn="0" w:lastRowFirstColumn="0" w:lastRowLastColumn="0"/>
            <w:tcW w:w="8371" w:type="dxa"/>
            <w:tcBorders>
              <w:top w:val="single" w:sz="4" w:space="0" w:color="auto"/>
            </w:tcBorders>
          </w:tcPr>
          <w:p w14:paraId="621EBF75" w14:textId="4F6EE66F" w:rsidR="00E477A9" w:rsidRPr="007B6DA5" w:rsidRDefault="00E477A9" w:rsidP="002866A5">
            <w:pPr>
              <w:tabs>
                <w:tab w:val="num" w:pos="459"/>
              </w:tabs>
              <w:autoSpaceDE w:val="0"/>
              <w:autoSpaceDN w:val="0"/>
              <w:adjustRightInd w:val="0"/>
              <w:spacing w:after="120"/>
              <w:ind w:left="34"/>
              <w:jc w:val="both"/>
              <w:rPr>
                <w:rFonts w:cs="Arial"/>
                <w:b w:val="0"/>
                <w:color w:val="auto"/>
                <w:sz w:val="20"/>
                <w:szCs w:val="20"/>
              </w:rPr>
            </w:pPr>
            <w:r w:rsidRPr="007B6DA5">
              <w:rPr>
                <w:rFonts w:cs="Arial"/>
                <w:color w:val="auto"/>
                <w:sz w:val="20"/>
                <w:szCs w:val="20"/>
              </w:rPr>
              <w:t xml:space="preserve">Arrange </w:t>
            </w:r>
            <w:r w:rsidR="00C45DC5">
              <w:rPr>
                <w:rFonts w:cs="Arial"/>
                <w:color w:val="auto"/>
                <w:sz w:val="20"/>
                <w:szCs w:val="20"/>
              </w:rPr>
              <w:t xml:space="preserve">for </w:t>
            </w:r>
            <w:r w:rsidRPr="007B6DA5">
              <w:rPr>
                <w:rFonts w:cs="Arial"/>
                <w:b w:val="0"/>
                <w:color w:val="auto"/>
                <w:sz w:val="20"/>
                <w:szCs w:val="20"/>
              </w:rPr>
              <w:t xml:space="preserve">a </w:t>
            </w:r>
            <w:r w:rsidR="00C45DC5">
              <w:rPr>
                <w:rFonts w:cs="Arial"/>
                <w:b w:val="0"/>
                <w:color w:val="auto"/>
                <w:sz w:val="20"/>
                <w:szCs w:val="20"/>
              </w:rPr>
              <w:t xml:space="preserve">suitably qualified pest control </w:t>
            </w:r>
            <w:r w:rsidRPr="007B6DA5">
              <w:rPr>
                <w:rFonts w:cs="Arial"/>
                <w:b w:val="0"/>
                <w:color w:val="auto"/>
                <w:sz w:val="20"/>
                <w:szCs w:val="20"/>
              </w:rPr>
              <w:t>contractor to undertake an inspection for termites once a year</w:t>
            </w:r>
          </w:p>
          <w:p w14:paraId="621EBF76" w14:textId="77777777" w:rsidR="00E477A9" w:rsidRPr="007B6DA5" w:rsidRDefault="00E477A9" w:rsidP="002866A5">
            <w:pPr>
              <w:tabs>
                <w:tab w:val="num" w:pos="-1560"/>
                <w:tab w:val="num" w:pos="459"/>
              </w:tabs>
              <w:autoSpaceDE w:val="0"/>
              <w:autoSpaceDN w:val="0"/>
              <w:adjustRightInd w:val="0"/>
              <w:spacing w:after="120"/>
              <w:ind w:left="34"/>
              <w:jc w:val="both"/>
              <w:rPr>
                <w:rFonts w:cs="Arial"/>
                <w:b w:val="0"/>
                <w:color w:val="auto"/>
                <w:sz w:val="20"/>
                <w:szCs w:val="20"/>
              </w:rPr>
            </w:pPr>
          </w:p>
        </w:tc>
        <w:tc>
          <w:tcPr>
            <w:tcW w:w="601" w:type="dxa"/>
          </w:tcPr>
          <w:p w14:paraId="621EBF77" w14:textId="1D9167FC" w:rsidR="00E477A9" w:rsidRPr="00FB3254" w:rsidRDefault="00635F1C" w:rsidP="00C070FA">
            <w:pPr>
              <w:tabs>
                <w:tab w:val="num" w:pos="-1560"/>
              </w:tabs>
              <w:autoSpaceDE w:val="0"/>
              <w:autoSpaceDN w:val="0"/>
              <w:adjustRightInd w:val="0"/>
              <w:spacing w:after="120"/>
              <w:ind w:left="-1418"/>
              <w:jc w:val="both"/>
              <w:cnfStyle w:val="000000000000" w:firstRow="0" w:lastRow="0" w:firstColumn="0" w:lastColumn="0" w:oddVBand="0" w:evenVBand="0" w:oddHBand="0"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67456" behindDoc="0" locked="0" layoutInCell="1" allowOverlap="1" wp14:anchorId="29F1F2EB" wp14:editId="6E4EF6B3">
                      <wp:simplePos x="0" y="0"/>
                      <wp:positionH relativeFrom="column">
                        <wp:posOffset>30480</wp:posOffset>
                      </wp:positionH>
                      <wp:positionV relativeFrom="paragraph">
                        <wp:posOffset>250190</wp:posOffset>
                      </wp:positionV>
                      <wp:extent cx="161925" cy="171450"/>
                      <wp:effectExtent l="0" t="0" r="285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DE22" id="Rectangle 54" o:spid="_x0000_s1026" style="position:absolute;margin-left:2.4pt;margin-top:19.7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" fillcolor="#4f81bd" strokecolor="#385d8a" strokeweight="2pt">
                      <v:path arrowok="t"/>
                    </v:rect>
                  </w:pict>
                </mc:Fallback>
              </mc:AlternateContent>
            </w:r>
          </w:p>
        </w:tc>
      </w:tr>
      <w:tr w:rsidR="00E477A9" w:rsidRPr="00FB3254" w14:paraId="621EBF7B" w14:textId="77777777" w:rsidTr="002866A5">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371" w:type="dxa"/>
          </w:tcPr>
          <w:p w14:paraId="621EBF79" w14:textId="77777777" w:rsidR="00E477A9" w:rsidRPr="007B6DA5" w:rsidRDefault="00E477A9" w:rsidP="002866A5">
            <w:pPr>
              <w:tabs>
                <w:tab w:val="num" w:pos="-1560"/>
                <w:tab w:val="num" w:pos="459"/>
              </w:tabs>
              <w:autoSpaceDE w:val="0"/>
              <w:autoSpaceDN w:val="0"/>
              <w:adjustRightInd w:val="0"/>
              <w:spacing w:after="120"/>
              <w:ind w:left="34"/>
              <w:jc w:val="both"/>
              <w:rPr>
                <w:rFonts w:cs="Arial"/>
                <w:b w:val="0"/>
                <w:color w:val="auto"/>
                <w:sz w:val="20"/>
                <w:szCs w:val="20"/>
              </w:rPr>
            </w:pPr>
            <w:r w:rsidRPr="007B6DA5">
              <w:rPr>
                <w:rFonts w:cs="Arial"/>
                <w:color w:val="auto"/>
                <w:sz w:val="20"/>
                <w:szCs w:val="20"/>
              </w:rPr>
              <w:t xml:space="preserve">Check </w:t>
            </w:r>
            <w:r w:rsidRPr="007B6DA5">
              <w:rPr>
                <w:rFonts w:cs="Arial"/>
                <w:b w:val="0"/>
                <w:color w:val="auto"/>
                <w:sz w:val="20"/>
                <w:szCs w:val="20"/>
              </w:rPr>
              <w:t>with your local council whether your school is situated in a high risk area for termite infestations</w:t>
            </w:r>
          </w:p>
        </w:tc>
        <w:tc>
          <w:tcPr>
            <w:tcW w:w="601" w:type="dxa"/>
          </w:tcPr>
          <w:p w14:paraId="621EBF7A" w14:textId="09BF494A" w:rsidR="00E477A9" w:rsidRPr="00FB3254" w:rsidRDefault="00635F1C" w:rsidP="00C070FA">
            <w:pPr>
              <w:tabs>
                <w:tab w:val="num" w:pos="-1560"/>
              </w:tabs>
              <w:autoSpaceDE w:val="0"/>
              <w:autoSpaceDN w:val="0"/>
              <w:adjustRightInd w:val="0"/>
              <w:spacing w:after="120"/>
              <w:ind w:left="-1418"/>
              <w:jc w:val="both"/>
              <w:cnfStyle w:val="000000100000" w:firstRow="0" w:lastRow="0" w:firstColumn="0" w:lastColumn="0" w:oddVBand="0" w:evenVBand="0" w:oddHBand="1"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68480" behindDoc="0" locked="0" layoutInCell="1" allowOverlap="1" wp14:anchorId="0A6B561B" wp14:editId="41EDDAA5">
                      <wp:simplePos x="0" y="0"/>
                      <wp:positionH relativeFrom="column">
                        <wp:posOffset>20955</wp:posOffset>
                      </wp:positionH>
                      <wp:positionV relativeFrom="paragraph">
                        <wp:posOffset>121285</wp:posOffset>
                      </wp:positionV>
                      <wp:extent cx="161925" cy="17145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D77B" id="Rectangle 55" o:spid="_x0000_s1026" style="position:absolute;margin-left:1.65pt;margin-top:9.55pt;width:12.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PeA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" fillcolor="#4f81bd" strokecolor="#385d8a" strokeweight="2pt">
                      <v:path arrowok="t"/>
                    </v:rect>
                  </w:pict>
                </mc:Fallback>
              </mc:AlternateContent>
            </w:r>
          </w:p>
        </w:tc>
      </w:tr>
      <w:tr w:rsidR="00E477A9" w:rsidRPr="00FB3254" w14:paraId="621EBF7E" w14:textId="77777777" w:rsidTr="002866A5">
        <w:trPr>
          <w:trHeight w:val="843"/>
        </w:trPr>
        <w:tc>
          <w:tcPr>
            <w:cnfStyle w:val="001000000000" w:firstRow="0" w:lastRow="0" w:firstColumn="1" w:lastColumn="0" w:oddVBand="0" w:evenVBand="0" w:oddHBand="0" w:evenHBand="0" w:firstRowFirstColumn="0" w:firstRowLastColumn="0" w:lastRowFirstColumn="0" w:lastRowLastColumn="0"/>
            <w:tcW w:w="8371" w:type="dxa"/>
          </w:tcPr>
          <w:p w14:paraId="621EBF7C" w14:textId="4BD36780" w:rsidR="00E477A9" w:rsidRPr="007B6DA5" w:rsidRDefault="00E477A9" w:rsidP="00B85D0B">
            <w:pPr>
              <w:tabs>
                <w:tab w:val="num" w:pos="-1560"/>
                <w:tab w:val="num" w:pos="459"/>
              </w:tabs>
              <w:autoSpaceDE w:val="0"/>
              <w:autoSpaceDN w:val="0"/>
              <w:adjustRightInd w:val="0"/>
              <w:spacing w:after="120"/>
              <w:ind w:left="34"/>
              <w:jc w:val="both"/>
              <w:rPr>
                <w:rFonts w:cs="Arial"/>
                <w:b w:val="0"/>
                <w:color w:val="auto"/>
                <w:sz w:val="20"/>
                <w:szCs w:val="20"/>
              </w:rPr>
            </w:pPr>
            <w:r w:rsidRPr="007B6DA5">
              <w:rPr>
                <w:rFonts w:cs="Arial"/>
                <w:color w:val="auto"/>
                <w:sz w:val="20"/>
                <w:szCs w:val="20"/>
              </w:rPr>
              <w:t>Remove</w:t>
            </w:r>
            <w:r w:rsidRPr="007B6DA5">
              <w:rPr>
                <w:rFonts w:cs="Arial"/>
                <w:b w:val="0"/>
                <w:color w:val="auto"/>
                <w:sz w:val="20"/>
                <w:szCs w:val="20"/>
              </w:rPr>
              <w:t xml:space="preserve"> potential termite food sources</w:t>
            </w:r>
            <w:r w:rsidR="00C45DC5">
              <w:rPr>
                <w:rFonts w:cs="Arial"/>
                <w:b w:val="0"/>
                <w:color w:val="auto"/>
                <w:sz w:val="20"/>
                <w:szCs w:val="20"/>
              </w:rPr>
              <w:t>, particularly in the immediate vicinity of</w:t>
            </w:r>
            <w:r w:rsidRPr="007B6DA5">
              <w:rPr>
                <w:rFonts w:cs="Arial"/>
                <w:b w:val="0"/>
                <w:color w:val="auto"/>
                <w:sz w:val="20"/>
                <w:szCs w:val="20"/>
              </w:rPr>
              <w:t xml:space="preserve"> buildings</w:t>
            </w:r>
            <w:r w:rsidR="001B7846">
              <w:rPr>
                <w:rFonts w:cs="Arial"/>
                <w:b w:val="0"/>
                <w:color w:val="auto"/>
                <w:sz w:val="20"/>
                <w:szCs w:val="20"/>
              </w:rPr>
              <w:t>, including old tree stumps, building refuse and garden decorations such as sleepers and logs</w:t>
            </w:r>
          </w:p>
        </w:tc>
        <w:tc>
          <w:tcPr>
            <w:tcW w:w="601" w:type="dxa"/>
          </w:tcPr>
          <w:p w14:paraId="621EBF7D" w14:textId="7BCE16F9" w:rsidR="00E477A9" w:rsidRPr="00FB3254" w:rsidRDefault="00635F1C" w:rsidP="00C070FA">
            <w:pPr>
              <w:tabs>
                <w:tab w:val="num" w:pos="-1560"/>
              </w:tabs>
              <w:autoSpaceDE w:val="0"/>
              <w:autoSpaceDN w:val="0"/>
              <w:adjustRightInd w:val="0"/>
              <w:spacing w:after="120"/>
              <w:ind w:left="-1418"/>
              <w:jc w:val="both"/>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69504" behindDoc="0" locked="0" layoutInCell="1" allowOverlap="1" wp14:anchorId="2C543D5A" wp14:editId="58B56E10">
                      <wp:simplePos x="0" y="0"/>
                      <wp:positionH relativeFrom="column">
                        <wp:posOffset>20955</wp:posOffset>
                      </wp:positionH>
                      <wp:positionV relativeFrom="paragraph">
                        <wp:posOffset>172720</wp:posOffset>
                      </wp:positionV>
                      <wp:extent cx="161925" cy="171450"/>
                      <wp:effectExtent l="0" t="0" r="285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1823" id="Rectangle 56" o:spid="_x0000_s1026" style="position:absolute;margin-left:1.65pt;margin-top:13.6pt;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HNeQ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" fillcolor="#4f81bd" strokecolor="#385d8a" strokeweight="2pt">
                      <v:path arrowok="t"/>
                    </v:rect>
                  </w:pict>
                </mc:Fallback>
              </mc:AlternateContent>
            </w:r>
          </w:p>
        </w:tc>
      </w:tr>
      <w:tr w:rsidR="00B85D0B" w:rsidRPr="00FB3254" w14:paraId="547E13D0" w14:textId="77777777" w:rsidTr="002866A5">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8371" w:type="dxa"/>
          </w:tcPr>
          <w:p w14:paraId="11101946" w14:textId="2E076A5A" w:rsidR="00B85D0B" w:rsidRPr="007B6DA5" w:rsidRDefault="00B85D0B" w:rsidP="001B7846">
            <w:pPr>
              <w:tabs>
                <w:tab w:val="num" w:pos="-1560"/>
                <w:tab w:val="num" w:pos="459"/>
              </w:tabs>
              <w:autoSpaceDE w:val="0"/>
              <w:autoSpaceDN w:val="0"/>
              <w:adjustRightInd w:val="0"/>
              <w:spacing w:after="120"/>
              <w:ind w:left="34"/>
              <w:jc w:val="both"/>
              <w:rPr>
                <w:rFonts w:cs="Arial"/>
                <w:color w:val="auto"/>
                <w:sz w:val="20"/>
                <w:szCs w:val="20"/>
              </w:rPr>
            </w:pPr>
            <w:r w:rsidRPr="001B7846">
              <w:rPr>
                <w:rFonts w:cs="Arial"/>
                <w:color w:val="auto"/>
                <w:sz w:val="20"/>
                <w:szCs w:val="20"/>
              </w:rPr>
              <w:t xml:space="preserve">Check </w:t>
            </w:r>
            <w:r>
              <w:rPr>
                <w:rFonts w:cs="Arial"/>
                <w:b w:val="0"/>
                <w:color w:val="auto"/>
                <w:sz w:val="20"/>
                <w:szCs w:val="20"/>
              </w:rPr>
              <w:t xml:space="preserve">that subfloor ventilation is not impaired and that air can flow underneath buildings by ensuring that mulch and soil are not hard up against buildings and weepholes to external walls are </w:t>
            </w:r>
            <w:r w:rsidR="00F21B9B">
              <w:rPr>
                <w:rFonts w:cs="Arial"/>
                <w:b w:val="0"/>
                <w:color w:val="auto"/>
                <w:sz w:val="20"/>
                <w:szCs w:val="20"/>
              </w:rPr>
              <w:t>not covered over</w:t>
            </w:r>
          </w:p>
        </w:tc>
        <w:tc>
          <w:tcPr>
            <w:tcW w:w="601" w:type="dxa"/>
          </w:tcPr>
          <w:p w14:paraId="31A650FF" w14:textId="1B5188C2" w:rsidR="00B85D0B" w:rsidRPr="00FB3254" w:rsidRDefault="00B85D0B" w:rsidP="00C070FA">
            <w:pPr>
              <w:tabs>
                <w:tab w:val="num" w:pos="-1560"/>
              </w:tabs>
              <w:autoSpaceDE w:val="0"/>
              <w:autoSpaceDN w:val="0"/>
              <w:adjustRightInd w:val="0"/>
              <w:spacing w:after="120"/>
              <w:ind w:left="-1418"/>
              <w:jc w:val="both"/>
              <w:cnfStyle w:val="000000100000" w:firstRow="0" w:lastRow="0" w:firstColumn="0" w:lastColumn="0" w:oddVBand="0" w:evenVBand="0" w:oddHBand="1"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75648" behindDoc="0" locked="0" layoutInCell="1" allowOverlap="1" wp14:anchorId="21F82E2E" wp14:editId="3DEDB1F9">
                      <wp:simplePos x="0" y="0"/>
                      <wp:positionH relativeFrom="column">
                        <wp:posOffset>20955</wp:posOffset>
                      </wp:positionH>
                      <wp:positionV relativeFrom="paragraph">
                        <wp:posOffset>182245</wp:posOffset>
                      </wp:positionV>
                      <wp:extent cx="161925" cy="1714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ACBB" id="Rectangle 15" o:spid="_x0000_s1026" style="position:absolute;margin-left:1.65pt;margin-top:14.35pt;width:12.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fXeA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" fillcolor="#4f81bd" strokecolor="#385d8a" strokeweight="2pt">
                      <v:path arrowok="t"/>
                    </v:rect>
                  </w:pict>
                </mc:Fallback>
              </mc:AlternateContent>
            </w:r>
          </w:p>
        </w:tc>
      </w:tr>
      <w:tr w:rsidR="00E477A9" w:rsidRPr="00FB3254" w14:paraId="621EBF82" w14:textId="77777777" w:rsidTr="002866A5">
        <w:trPr>
          <w:trHeight w:val="968"/>
        </w:trPr>
        <w:tc>
          <w:tcPr>
            <w:cnfStyle w:val="001000000000" w:firstRow="0" w:lastRow="0" w:firstColumn="1" w:lastColumn="0" w:oddVBand="0" w:evenVBand="0" w:oddHBand="0" w:evenHBand="0" w:firstRowFirstColumn="0" w:firstRowLastColumn="0" w:lastRowFirstColumn="0" w:lastRowLastColumn="0"/>
            <w:tcW w:w="8371" w:type="dxa"/>
          </w:tcPr>
          <w:p w14:paraId="621EBF7F" w14:textId="11B75FEC" w:rsidR="00E477A9" w:rsidRPr="007B6DA5" w:rsidRDefault="00E477A9" w:rsidP="002866A5">
            <w:pPr>
              <w:tabs>
                <w:tab w:val="num" w:pos="-1560"/>
                <w:tab w:val="num" w:pos="459"/>
              </w:tabs>
              <w:autoSpaceDE w:val="0"/>
              <w:autoSpaceDN w:val="0"/>
              <w:adjustRightInd w:val="0"/>
              <w:spacing w:after="120"/>
              <w:ind w:left="34"/>
              <w:jc w:val="both"/>
              <w:rPr>
                <w:rFonts w:cs="Arial"/>
                <w:b w:val="0"/>
                <w:color w:val="auto"/>
                <w:sz w:val="20"/>
                <w:szCs w:val="20"/>
              </w:rPr>
            </w:pPr>
            <w:r w:rsidRPr="007B6DA5">
              <w:rPr>
                <w:rFonts w:cs="Arial"/>
                <w:color w:val="auto"/>
                <w:sz w:val="20"/>
                <w:szCs w:val="20"/>
              </w:rPr>
              <w:t>Check</w:t>
            </w:r>
            <w:r w:rsidRPr="007B6DA5">
              <w:rPr>
                <w:rFonts w:cs="Arial"/>
                <w:b w:val="0"/>
                <w:color w:val="auto"/>
                <w:sz w:val="20"/>
                <w:szCs w:val="20"/>
              </w:rPr>
              <w:t xml:space="preserve"> that all </w:t>
            </w:r>
            <w:r w:rsidR="005A2D00" w:rsidRPr="007B6DA5">
              <w:rPr>
                <w:rFonts w:cs="Arial"/>
                <w:b w:val="0"/>
                <w:color w:val="auto"/>
                <w:sz w:val="20"/>
                <w:szCs w:val="20"/>
              </w:rPr>
              <w:t>timb</w:t>
            </w:r>
            <w:r w:rsidR="005A2D00">
              <w:rPr>
                <w:rFonts w:cs="Arial"/>
                <w:b w:val="0"/>
                <w:color w:val="auto"/>
                <w:sz w:val="20"/>
                <w:szCs w:val="20"/>
              </w:rPr>
              <w:t>er</w:t>
            </w:r>
            <w:r w:rsidR="005A2D00" w:rsidRPr="007B6DA5">
              <w:rPr>
                <w:rFonts w:cs="Arial"/>
                <w:b w:val="0"/>
                <w:color w:val="auto"/>
                <w:sz w:val="20"/>
                <w:szCs w:val="20"/>
              </w:rPr>
              <w:t xml:space="preserve"> </w:t>
            </w:r>
            <w:r w:rsidRPr="007B6DA5">
              <w:rPr>
                <w:rFonts w:cs="Arial"/>
                <w:b w:val="0"/>
                <w:color w:val="auto"/>
                <w:sz w:val="20"/>
                <w:szCs w:val="20"/>
              </w:rPr>
              <w:t>formwork is removed post-construction (do not store it under buildings)</w:t>
            </w:r>
          </w:p>
          <w:p w14:paraId="621EBF80" w14:textId="77777777" w:rsidR="00E477A9" w:rsidRPr="007B6DA5" w:rsidRDefault="00E477A9" w:rsidP="002866A5">
            <w:pPr>
              <w:tabs>
                <w:tab w:val="num" w:pos="-1560"/>
                <w:tab w:val="num" w:pos="459"/>
              </w:tabs>
              <w:autoSpaceDE w:val="0"/>
              <w:autoSpaceDN w:val="0"/>
              <w:adjustRightInd w:val="0"/>
              <w:spacing w:after="120"/>
              <w:ind w:left="34"/>
              <w:jc w:val="both"/>
              <w:rPr>
                <w:rFonts w:cs="Arial"/>
                <w:b w:val="0"/>
                <w:color w:val="auto"/>
                <w:sz w:val="20"/>
                <w:szCs w:val="20"/>
              </w:rPr>
            </w:pPr>
          </w:p>
        </w:tc>
        <w:tc>
          <w:tcPr>
            <w:tcW w:w="601" w:type="dxa"/>
          </w:tcPr>
          <w:p w14:paraId="621EBF81" w14:textId="6509E543" w:rsidR="00E477A9" w:rsidRPr="00FB3254" w:rsidRDefault="00635F1C" w:rsidP="00C070FA">
            <w:pPr>
              <w:tabs>
                <w:tab w:val="num" w:pos="-1560"/>
              </w:tabs>
              <w:autoSpaceDE w:val="0"/>
              <w:autoSpaceDN w:val="0"/>
              <w:adjustRightInd w:val="0"/>
              <w:spacing w:after="120"/>
              <w:ind w:left="-1418"/>
              <w:jc w:val="both"/>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70528" behindDoc="0" locked="0" layoutInCell="1" allowOverlap="1" wp14:anchorId="47AD22BE" wp14:editId="66F94A32">
                      <wp:simplePos x="0" y="0"/>
                      <wp:positionH relativeFrom="column">
                        <wp:posOffset>30480</wp:posOffset>
                      </wp:positionH>
                      <wp:positionV relativeFrom="paragraph">
                        <wp:posOffset>218440</wp:posOffset>
                      </wp:positionV>
                      <wp:extent cx="161925" cy="171450"/>
                      <wp:effectExtent l="0" t="0" r="2857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A859E" id="Rectangle 57" o:spid="_x0000_s1026" style="position:absolute;margin-left:2.4pt;margin-top:17.2pt;width:12.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F6eQ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" fillcolor="#4f81bd" strokecolor="#385d8a" strokeweight="2pt">
                      <v:path arrowok="t"/>
                    </v:rect>
                  </w:pict>
                </mc:Fallback>
              </mc:AlternateContent>
            </w:r>
          </w:p>
        </w:tc>
      </w:tr>
      <w:tr w:rsidR="00E477A9" w:rsidRPr="00FB3254" w14:paraId="621EBF85" w14:textId="77777777" w:rsidTr="002866A5">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8371" w:type="dxa"/>
          </w:tcPr>
          <w:p w14:paraId="621EBF83" w14:textId="42E78B72" w:rsidR="00E477A9" w:rsidRPr="007B6DA5" w:rsidRDefault="00E477A9" w:rsidP="00671B57">
            <w:pPr>
              <w:tabs>
                <w:tab w:val="num" w:pos="-1560"/>
                <w:tab w:val="num" w:pos="459"/>
              </w:tabs>
              <w:autoSpaceDE w:val="0"/>
              <w:autoSpaceDN w:val="0"/>
              <w:adjustRightInd w:val="0"/>
              <w:spacing w:after="120"/>
              <w:ind w:left="34"/>
              <w:jc w:val="both"/>
              <w:rPr>
                <w:rFonts w:cs="Arial"/>
                <w:color w:val="auto"/>
                <w:sz w:val="20"/>
                <w:szCs w:val="20"/>
              </w:rPr>
            </w:pPr>
            <w:r w:rsidRPr="007B6DA5">
              <w:rPr>
                <w:rFonts w:cs="Arial"/>
                <w:color w:val="auto"/>
                <w:sz w:val="20"/>
                <w:szCs w:val="20"/>
              </w:rPr>
              <w:t>Fix</w:t>
            </w:r>
            <w:r w:rsidRPr="007B6DA5">
              <w:rPr>
                <w:rFonts w:cs="Arial"/>
                <w:b w:val="0"/>
                <w:color w:val="auto"/>
                <w:sz w:val="20"/>
                <w:szCs w:val="20"/>
              </w:rPr>
              <w:t xml:space="preserve"> leaking water pipes, drains, showers and sinks and capture water from air conditioning units if possible, to </w:t>
            </w:r>
            <w:r w:rsidR="00671B57">
              <w:rPr>
                <w:rFonts w:cs="Arial"/>
                <w:b w:val="0"/>
                <w:color w:val="auto"/>
                <w:sz w:val="20"/>
                <w:szCs w:val="20"/>
              </w:rPr>
              <w:t xml:space="preserve">prevent damp conditions around and underneath buildings and deter </w:t>
            </w:r>
            <w:r w:rsidRPr="007B6DA5">
              <w:rPr>
                <w:rFonts w:cs="Arial"/>
                <w:b w:val="0"/>
                <w:color w:val="auto"/>
                <w:sz w:val="20"/>
                <w:szCs w:val="20"/>
              </w:rPr>
              <w:t>termites building nests near water sources</w:t>
            </w:r>
          </w:p>
        </w:tc>
        <w:tc>
          <w:tcPr>
            <w:tcW w:w="601" w:type="dxa"/>
          </w:tcPr>
          <w:p w14:paraId="621EBF84" w14:textId="5D38802A" w:rsidR="00E477A9" w:rsidRPr="00FB3254" w:rsidRDefault="00635F1C" w:rsidP="00C070FA">
            <w:pPr>
              <w:tabs>
                <w:tab w:val="num" w:pos="-1560"/>
              </w:tabs>
              <w:autoSpaceDE w:val="0"/>
              <w:autoSpaceDN w:val="0"/>
              <w:adjustRightInd w:val="0"/>
              <w:spacing w:after="120"/>
              <w:ind w:left="-1418"/>
              <w:jc w:val="both"/>
              <w:cnfStyle w:val="000000100000" w:firstRow="0" w:lastRow="0" w:firstColumn="0" w:lastColumn="0" w:oddVBand="0" w:evenVBand="0" w:oddHBand="1"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71552" behindDoc="0" locked="0" layoutInCell="1" allowOverlap="1" wp14:anchorId="5B99BF8C" wp14:editId="74FE94A9">
                      <wp:simplePos x="0" y="0"/>
                      <wp:positionH relativeFrom="column">
                        <wp:posOffset>30480</wp:posOffset>
                      </wp:positionH>
                      <wp:positionV relativeFrom="paragraph">
                        <wp:posOffset>165735</wp:posOffset>
                      </wp:positionV>
                      <wp:extent cx="161925" cy="171450"/>
                      <wp:effectExtent l="0" t="0" r="28575"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25B0" id="Rectangle 58" o:spid="_x0000_s1026" style="position:absolute;margin-left:2.4pt;margin-top:13.05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FxeA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" fillcolor="#4f81bd" strokecolor="#385d8a" strokeweight="2pt">
                      <v:path arrowok="t"/>
                    </v:rect>
                  </w:pict>
                </mc:Fallback>
              </mc:AlternateContent>
            </w:r>
          </w:p>
        </w:tc>
      </w:tr>
      <w:tr w:rsidR="00E477A9" w:rsidRPr="00FB3254" w14:paraId="621EBF88" w14:textId="77777777" w:rsidTr="002866A5">
        <w:trPr>
          <w:trHeight w:val="344"/>
        </w:trPr>
        <w:tc>
          <w:tcPr>
            <w:cnfStyle w:val="001000000000" w:firstRow="0" w:lastRow="0" w:firstColumn="1" w:lastColumn="0" w:oddVBand="0" w:evenVBand="0" w:oddHBand="0" w:evenHBand="0" w:firstRowFirstColumn="0" w:firstRowLastColumn="0" w:lastRowFirstColumn="0" w:lastRowLastColumn="0"/>
            <w:tcW w:w="8371" w:type="dxa"/>
          </w:tcPr>
          <w:p w14:paraId="621EBF86" w14:textId="77777777" w:rsidR="00E477A9" w:rsidRPr="007B6DA5" w:rsidRDefault="00E477A9" w:rsidP="002866A5">
            <w:pPr>
              <w:tabs>
                <w:tab w:val="num" w:pos="-1560"/>
                <w:tab w:val="num" w:pos="459"/>
              </w:tabs>
              <w:autoSpaceDE w:val="0"/>
              <w:autoSpaceDN w:val="0"/>
              <w:adjustRightInd w:val="0"/>
              <w:spacing w:after="120"/>
              <w:ind w:left="34"/>
              <w:jc w:val="both"/>
              <w:rPr>
                <w:rFonts w:cs="Arial"/>
                <w:i/>
                <w:color w:val="auto"/>
                <w:sz w:val="20"/>
                <w:szCs w:val="20"/>
              </w:rPr>
            </w:pPr>
            <w:r w:rsidRPr="007B6DA5">
              <w:rPr>
                <w:rFonts w:cs="Arial"/>
                <w:i/>
                <w:color w:val="auto"/>
                <w:sz w:val="20"/>
                <w:szCs w:val="20"/>
              </w:rPr>
              <w:t>Capital works and planned maintenance – preventative measures</w:t>
            </w:r>
          </w:p>
        </w:tc>
        <w:tc>
          <w:tcPr>
            <w:tcW w:w="601" w:type="dxa"/>
          </w:tcPr>
          <w:p w14:paraId="621EBF87" w14:textId="77777777" w:rsidR="00E477A9" w:rsidRPr="00FB3254" w:rsidRDefault="00E477A9" w:rsidP="00C070FA">
            <w:pPr>
              <w:tabs>
                <w:tab w:val="num" w:pos="-1560"/>
              </w:tabs>
              <w:autoSpaceDE w:val="0"/>
              <w:autoSpaceDN w:val="0"/>
              <w:adjustRightInd w:val="0"/>
              <w:spacing w:after="120"/>
              <w:ind w:left="-1418"/>
              <w:jc w:val="both"/>
              <w:cnfStyle w:val="000000000000" w:firstRow="0" w:lastRow="0" w:firstColumn="0" w:lastColumn="0" w:oddVBand="0" w:evenVBand="0" w:oddHBand="0" w:evenHBand="0" w:firstRowFirstColumn="0" w:firstRowLastColumn="0" w:lastRowFirstColumn="0" w:lastRowLastColumn="0"/>
              <w:rPr>
                <w:rFonts w:cs="Arial"/>
                <w:noProof/>
                <w:lang w:eastAsia="en-AU"/>
              </w:rPr>
            </w:pPr>
          </w:p>
        </w:tc>
      </w:tr>
      <w:tr w:rsidR="00E477A9" w:rsidRPr="00FB3254" w14:paraId="621EBF8B" w14:textId="77777777" w:rsidTr="002866A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371" w:type="dxa"/>
          </w:tcPr>
          <w:p w14:paraId="621EBF89" w14:textId="13E8A041" w:rsidR="00E477A9" w:rsidRPr="007B6DA5" w:rsidRDefault="00E477A9" w:rsidP="005A2D00">
            <w:pPr>
              <w:tabs>
                <w:tab w:val="num" w:pos="-1560"/>
                <w:tab w:val="num" w:pos="459"/>
              </w:tabs>
              <w:autoSpaceDE w:val="0"/>
              <w:autoSpaceDN w:val="0"/>
              <w:adjustRightInd w:val="0"/>
              <w:spacing w:after="120"/>
              <w:ind w:left="34"/>
              <w:jc w:val="both"/>
              <w:rPr>
                <w:rFonts w:cs="Arial"/>
                <w:b w:val="0"/>
                <w:color w:val="auto"/>
                <w:sz w:val="20"/>
                <w:szCs w:val="20"/>
              </w:rPr>
            </w:pPr>
            <w:r w:rsidRPr="007B6DA5">
              <w:rPr>
                <w:rFonts w:cs="Arial"/>
                <w:color w:val="auto"/>
                <w:sz w:val="20"/>
                <w:szCs w:val="20"/>
              </w:rPr>
              <w:t>Use</w:t>
            </w:r>
            <w:r w:rsidRPr="007B6DA5">
              <w:rPr>
                <w:rFonts w:cs="Arial"/>
                <w:b w:val="0"/>
                <w:color w:val="auto"/>
                <w:sz w:val="20"/>
                <w:szCs w:val="20"/>
              </w:rPr>
              <w:t xml:space="preserve"> naturally resistant </w:t>
            </w:r>
            <w:r w:rsidR="005A2D00" w:rsidRPr="007B6DA5">
              <w:rPr>
                <w:rFonts w:cs="Arial"/>
                <w:b w:val="0"/>
                <w:color w:val="auto"/>
                <w:sz w:val="20"/>
                <w:szCs w:val="20"/>
              </w:rPr>
              <w:t>timb</w:t>
            </w:r>
            <w:r w:rsidR="005A2D00">
              <w:rPr>
                <w:rFonts w:cs="Arial"/>
                <w:b w:val="0"/>
                <w:color w:val="auto"/>
                <w:sz w:val="20"/>
                <w:szCs w:val="20"/>
              </w:rPr>
              <w:t>er</w:t>
            </w:r>
            <w:r w:rsidR="005A2D00" w:rsidRPr="007B6DA5">
              <w:rPr>
                <w:rFonts w:cs="Arial"/>
                <w:b w:val="0"/>
                <w:color w:val="auto"/>
                <w:sz w:val="20"/>
                <w:szCs w:val="20"/>
              </w:rPr>
              <w:t xml:space="preserve"> </w:t>
            </w:r>
            <w:r w:rsidRPr="007B6DA5">
              <w:rPr>
                <w:rFonts w:cs="Arial"/>
                <w:b w:val="0"/>
                <w:color w:val="auto"/>
                <w:sz w:val="20"/>
                <w:szCs w:val="20"/>
              </w:rPr>
              <w:t xml:space="preserve">or treated </w:t>
            </w:r>
            <w:r w:rsidR="005A2D00" w:rsidRPr="007B6DA5">
              <w:rPr>
                <w:rFonts w:cs="Arial"/>
                <w:b w:val="0"/>
                <w:color w:val="auto"/>
                <w:sz w:val="20"/>
                <w:szCs w:val="20"/>
              </w:rPr>
              <w:t>timb</w:t>
            </w:r>
            <w:r w:rsidR="005A2D00">
              <w:rPr>
                <w:rFonts w:cs="Arial"/>
                <w:b w:val="0"/>
                <w:color w:val="auto"/>
                <w:sz w:val="20"/>
                <w:szCs w:val="20"/>
              </w:rPr>
              <w:t>er</w:t>
            </w:r>
            <w:r w:rsidR="005A2D00" w:rsidRPr="007B6DA5">
              <w:rPr>
                <w:rFonts w:cs="Arial"/>
                <w:b w:val="0"/>
                <w:color w:val="auto"/>
                <w:sz w:val="20"/>
                <w:szCs w:val="20"/>
              </w:rPr>
              <w:t xml:space="preserve"> </w:t>
            </w:r>
            <w:r w:rsidRPr="007B6DA5">
              <w:rPr>
                <w:rFonts w:cs="Arial"/>
                <w:b w:val="0"/>
                <w:color w:val="auto"/>
                <w:sz w:val="20"/>
                <w:szCs w:val="20"/>
              </w:rPr>
              <w:t>for capital works, particularly when it is in close contact with soil</w:t>
            </w:r>
          </w:p>
        </w:tc>
        <w:tc>
          <w:tcPr>
            <w:tcW w:w="601" w:type="dxa"/>
          </w:tcPr>
          <w:p w14:paraId="621EBF8A" w14:textId="2E8FC997" w:rsidR="00E477A9" w:rsidRPr="00FB3254" w:rsidRDefault="00321451" w:rsidP="00C070FA">
            <w:pPr>
              <w:tabs>
                <w:tab w:val="num" w:pos="-1560"/>
              </w:tabs>
              <w:autoSpaceDE w:val="0"/>
              <w:autoSpaceDN w:val="0"/>
              <w:adjustRightInd w:val="0"/>
              <w:spacing w:after="120"/>
              <w:ind w:left="-1418"/>
              <w:jc w:val="both"/>
              <w:cnfStyle w:val="000000100000" w:firstRow="0" w:lastRow="0" w:firstColumn="0" w:lastColumn="0" w:oddVBand="0" w:evenVBand="0" w:oddHBand="1"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72576" behindDoc="0" locked="0" layoutInCell="1" allowOverlap="1" wp14:anchorId="130AC4DD" wp14:editId="5D35641F">
                      <wp:simplePos x="0" y="0"/>
                      <wp:positionH relativeFrom="column">
                        <wp:posOffset>40005</wp:posOffset>
                      </wp:positionH>
                      <wp:positionV relativeFrom="paragraph">
                        <wp:posOffset>84455</wp:posOffset>
                      </wp:positionV>
                      <wp:extent cx="161925" cy="171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F45A" id="Rectangle 3" o:spid="_x0000_s1026" style="position:absolute;margin-left:3.15pt;margin-top:6.65pt;width:12.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" fillcolor="#4f81bd" strokecolor="#385d8a" strokeweight="2pt">
                      <v:path arrowok="t"/>
                    </v:rect>
                  </w:pict>
                </mc:Fallback>
              </mc:AlternateContent>
            </w:r>
          </w:p>
        </w:tc>
      </w:tr>
      <w:tr w:rsidR="00E477A9" w:rsidRPr="00FB3254" w14:paraId="621EBF8E" w14:textId="77777777" w:rsidTr="002866A5">
        <w:trPr>
          <w:trHeight w:val="150"/>
        </w:trPr>
        <w:tc>
          <w:tcPr>
            <w:cnfStyle w:val="001000000000" w:firstRow="0" w:lastRow="0" w:firstColumn="1" w:lastColumn="0" w:oddVBand="0" w:evenVBand="0" w:oddHBand="0" w:evenHBand="0" w:firstRowFirstColumn="0" w:firstRowLastColumn="0" w:lastRowFirstColumn="0" w:lastRowLastColumn="0"/>
            <w:tcW w:w="8371" w:type="dxa"/>
          </w:tcPr>
          <w:p w14:paraId="621EBF8C" w14:textId="5E589715" w:rsidR="00E477A9" w:rsidRPr="007B6DA5" w:rsidRDefault="00E477A9" w:rsidP="00671B57">
            <w:pPr>
              <w:tabs>
                <w:tab w:val="num" w:pos="-1560"/>
                <w:tab w:val="num" w:pos="459"/>
              </w:tabs>
              <w:autoSpaceDE w:val="0"/>
              <w:autoSpaceDN w:val="0"/>
              <w:adjustRightInd w:val="0"/>
              <w:spacing w:after="120"/>
              <w:ind w:left="34"/>
              <w:jc w:val="both"/>
              <w:rPr>
                <w:rFonts w:cs="Arial"/>
                <w:b w:val="0"/>
                <w:color w:val="auto"/>
                <w:sz w:val="20"/>
                <w:szCs w:val="20"/>
              </w:rPr>
            </w:pPr>
            <w:r w:rsidRPr="007B6DA5">
              <w:rPr>
                <w:rFonts w:cs="Arial"/>
                <w:color w:val="auto"/>
                <w:sz w:val="20"/>
                <w:szCs w:val="20"/>
              </w:rPr>
              <w:t xml:space="preserve">Keep </w:t>
            </w:r>
            <w:r w:rsidRPr="007B6DA5">
              <w:rPr>
                <w:rFonts w:cs="Arial"/>
                <w:b w:val="0"/>
                <w:color w:val="auto"/>
                <w:sz w:val="20"/>
                <w:szCs w:val="20"/>
              </w:rPr>
              <w:t xml:space="preserve">the </w:t>
            </w:r>
            <w:r w:rsidR="00671B57">
              <w:rPr>
                <w:rFonts w:cs="Arial"/>
                <w:b w:val="0"/>
                <w:color w:val="auto"/>
                <w:sz w:val="20"/>
                <w:szCs w:val="20"/>
              </w:rPr>
              <w:t xml:space="preserve">good </w:t>
            </w:r>
            <w:r w:rsidRPr="007B6DA5">
              <w:rPr>
                <w:rFonts w:cs="Arial"/>
                <w:b w:val="0"/>
                <w:color w:val="auto"/>
                <w:sz w:val="20"/>
                <w:szCs w:val="20"/>
              </w:rPr>
              <w:t xml:space="preserve">air </w:t>
            </w:r>
            <w:r w:rsidR="00671B57">
              <w:rPr>
                <w:rFonts w:cs="Arial"/>
                <w:b w:val="0"/>
                <w:color w:val="auto"/>
                <w:sz w:val="20"/>
                <w:szCs w:val="20"/>
              </w:rPr>
              <w:t xml:space="preserve">flow </w:t>
            </w:r>
            <w:r w:rsidRPr="007B6DA5">
              <w:rPr>
                <w:rFonts w:cs="Arial"/>
                <w:b w:val="0"/>
                <w:color w:val="auto"/>
                <w:sz w:val="20"/>
                <w:szCs w:val="20"/>
              </w:rPr>
              <w:t xml:space="preserve">under buildings by improving sub-floor ventilation, </w:t>
            </w:r>
            <w:proofErr w:type="gramStart"/>
            <w:r w:rsidRPr="007B6DA5">
              <w:rPr>
                <w:rFonts w:cs="Arial"/>
                <w:b w:val="0"/>
                <w:color w:val="auto"/>
                <w:sz w:val="20"/>
                <w:szCs w:val="20"/>
              </w:rPr>
              <w:t>drainage</w:t>
            </w:r>
            <w:proofErr w:type="gramEnd"/>
            <w:r w:rsidRPr="007B6DA5">
              <w:rPr>
                <w:rFonts w:cs="Arial"/>
                <w:b w:val="0"/>
                <w:color w:val="auto"/>
                <w:sz w:val="20"/>
                <w:szCs w:val="20"/>
              </w:rPr>
              <w:t xml:space="preserve"> and access where possible</w:t>
            </w:r>
          </w:p>
        </w:tc>
        <w:tc>
          <w:tcPr>
            <w:tcW w:w="601" w:type="dxa"/>
          </w:tcPr>
          <w:p w14:paraId="621EBF8D" w14:textId="513FC1D6" w:rsidR="00E477A9" w:rsidRPr="00FB3254" w:rsidRDefault="00321451" w:rsidP="00C070FA">
            <w:pPr>
              <w:tabs>
                <w:tab w:val="num" w:pos="-1560"/>
              </w:tabs>
              <w:autoSpaceDE w:val="0"/>
              <w:autoSpaceDN w:val="0"/>
              <w:adjustRightInd w:val="0"/>
              <w:spacing w:after="120"/>
              <w:ind w:left="-1418"/>
              <w:jc w:val="both"/>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73600" behindDoc="0" locked="0" layoutInCell="1" allowOverlap="1" wp14:anchorId="15FC2163" wp14:editId="7D48819F">
                      <wp:simplePos x="0" y="0"/>
                      <wp:positionH relativeFrom="column">
                        <wp:posOffset>40005</wp:posOffset>
                      </wp:positionH>
                      <wp:positionV relativeFrom="paragraph">
                        <wp:posOffset>106680</wp:posOffset>
                      </wp:positionV>
                      <wp:extent cx="161925" cy="1714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B0F3" id="Rectangle 4" o:spid="_x0000_s1026" style="position:absolute;margin-left:3.15pt;margin-top:8.4pt;width:12.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" fillcolor="#4f81bd" strokecolor="#385d8a" strokeweight="2pt">
                      <v:path arrowok="t"/>
                    </v:rect>
                  </w:pict>
                </mc:Fallback>
              </mc:AlternateContent>
            </w:r>
          </w:p>
        </w:tc>
      </w:tr>
    </w:tbl>
    <w:p w14:paraId="621EBF8F" w14:textId="77777777" w:rsidR="00E477A9" w:rsidRPr="00FB3254" w:rsidRDefault="00E477A9" w:rsidP="00C070FA">
      <w:pPr>
        <w:tabs>
          <w:tab w:val="num" w:pos="-1560"/>
        </w:tabs>
        <w:autoSpaceDE w:val="0"/>
        <w:autoSpaceDN w:val="0"/>
        <w:adjustRightInd w:val="0"/>
        <w:spacing w:after="120"/>
        <w:ind w:left="-1418"/>
        <w:jc w:val="both"/>
        <w:rPr>
          <w:rFonts w:cs="Arial"/>
          <w:color w:val="000000"/>
        </w:rPr>
      </w:pPr>
    </w:p>
    <w:p w14:paraId="247974A7" w14:textId="77777777" w:rsidR="00EF785B" w:rsidRDefault="00EF785B">
      <w:pPr>
        <w:spacing w:after="200" w:line="276" w:lineRule="auto"/>
        <w:rPr>
          <w:rFonts w:cs="Arial"/>
          <w:bCs/>
          <w:color w:val="00B0F0"/>
          <w:kern w:val="32"/>
          <w:sz w:val="32"/>
          <w:szCs w:val="32"/>
        </w:rPr>
      </w:pPr>
      <w:r>
        <w:rPr>
          <w:color w:val="00B0F0"/>
          <w:sz w:val="32"/>
          <w:szCs w:val="32"/>
        </w:rPr>
        <w:br w:type="page"/>
      </w:r>
    </w:p>
    <w:p w14:paraId="621EBF90" w14:textId="084D9C7F" w:rsidR="00E477A9" w:rsidRPr="00EF785B" w:rsidRDefault="00E477A9" w:rsidP="00C070FA">
      <w:pPr>
        <w:pStyle w:val="Heading1"/>
        <w:keepNext w:val="0"/>
        <w:pageBreakBefore w:val="0"/>
        <w:tabs>
          <w:tab w:val="clear" w:pos="720"/>
          <w:tab w:val="num" w:pos="-1560"/>
        </w:tabs>
        <w:spacing w:after="0"/>
        <w:ind w:left="-1418" w:firstLine="0"/>
        <w:rPr>
          <w:color w:val="00B0F0"/>
          <w:sz w:val="40"/>
          <w:szCs w:val="32"/>
        </w:rPr>
      </w:pPr>
      <w:bookmarkStart w:id="8" w:name="_Toc413856315"/>
      <w:r w:rsidRPr="00EF785B">
        <w:rPr>
          <w:color w:val="00B0F0"/>
          <w:sz w:val="40"/>
          <w:szCs w:val="32"/>
        </w:rPr>
        <w:lastRenderedPageBreak/>
        <w:t>Treatment of termite infestations</w:t>
      </w:r>
      <w:bookmarkEnd w:id="8"/>
    </w:p>
    <w:p w14:paraId="1105EA4E" w14:textId="77777777" w:rsidR="00EF785B" w:rsidRDefault="00EF785B" w:rsidP="00C070FA">
      <w:pPr>
        <w:tabs>
          <w:tab w:val="num" w:pos="-1560"/>
        </w:tabs>
        <w:autoSpaceDE w:val="0"/>
        <w:autoSpaceDN w:val="0"/>
        <w:adjustRightInd w:val="0"/>
        <w:spacing w:after="120" w:line="276" w:lineRule="auto"/>
        <w:ind w:left="-1418"/>
        <w:jc w:val="both"/>
        <w:rPr>
          <w:rFonts w:cs="Arial"/>
          <w:color w:val="000000" w:themeColor="text1"/>
          <w:sz w:val="20"/>
          <w:szCs w:val="20"/>
        </w:rPr>
      </w:pPr>
    </w:p>
    <w:p w14:paraId="621EBF92" w14:textId="2D66E83F" w:rsidR="00E477A9" w:rsidRPr="00FB3254" w:rsidRDefault="00E477A9" w:rsidP="00C070FA">
      <w:pPr>
        <w:tabs>
          <w:tab w:val="num" w:pos="-1560"/>
        </w:tabs>
        <w:autoSpaceDE w:val="0"/>
        <w:autoSpaceDN w:val="0"/>
        <w:adjustRightInd w:val="0"/>
        <w:spacing w:after="120" w:line="276" w:lineRule="auto"/>
        <w:ind w:left="-1418"/>
        <w:jc w:val="both"/>
        <w:rPr>
          <w:rFonts w:cs="Arial"/>
          <w:color w:val="00B0F0"/>
          <w:sz w:val="32"/>
          <w:szCs w:val="32"/>
        </w:rPr>
      </w:pPr>
      <w:r w:rsidRPr="00FB3254">
        <w:rPr>
          <w:rFonts w:cs="Arial"/>
          <w:color w:val="000000" w:themeColor="text1"/>
          <w:sz w:val="20"/>
          <w:szCs w:val="20"/>
        </w:rPr>
        <w:t xml:space="preserve">If the termite inspection reveals termites are present, schools will need to arrange for treatment of the infestation. </w:t>
      </w:r>
      <w:r w:rsidRPr="00FB3254" w:rsidDel="00940A36">
        <w:rPr>
          <w:rFonts w:cs="Arial"/>
          <w:color w:val="000000" w:themeColor="text1"/>
          <w:sz w:val="20"/>
          <w:szCs w:val="20"/>
        </w:rPr>
        <w:t>Termite treatment requires the use of termiticides which</w:t>
      </w:r>
      <w:r w:rsidR="005A2D00">
        <w:rPr>
          <w:rFonts w:cs="Arial"/>
          <w:color w:val="000000" w:themeColor="text1"/>
          <w:sz w:val="20"/>
          <w:szCs w:val="20"/>
        </w:rPr>
        <w:t>, potentially,</w:t>
      </w:r>
      <w:r w:rsidRPr="00FB3254" w:rsidDel="00940A36">
        <w:rPr>
          <w:rFonts w:cs="Arial"/>
          <w:color w:val="000000" w:themeColor="text1"/>
          <w:sz w:val="20"/>
          <w:szCs w:val="20"/>
        </w:rPr>
        <w:t xml:space="preserve"> </w:t>
      </w:r>
      <w:r w:rsidR="00D93833">
        <w:rPr>
          <w:rFonts w:cs="Arial"/>
          <w:color w:val="000000" w:themeColor="text1"/>
          <w:sz w:val="20"/>
          <w:szCs w:val="20"/>
        </w:rPr>
        <w:t>pose</w:t>
      </w:r>
      <w:r w:rsidRPr="00FB3254" w:rsidDel="00940A36">
        <w:rPr>
          <w:rFonts w:cs="Arial"/>
          <w:color w:val="000000" w:themeColor="text1"/>
          <w:sz w:val="20"/>
          <w:szCs w:val="20"/>
        </w:rPr>
        <w:t xml:space="preserve"> a health risk to those who </w:t>
      </w:r>
      <w:proofErr w:type="gramStart"/>
      <w:r w:rsidRPr="00FB3254" w:rsidDel="00940A36">
        <w:rPr>
          <w:rFonts w:cs="Arial"/>
          <w:color w:val="000000" w:themeColor="text1"/>
          <w:sz w:val="20"/>
          <w:szCs w:val="20"/>
        </w:rPr>
        <w:t>come into contact with</w:t>
      </w:r>
      <w:proofErr w:type="gramEnd"/>
      <w:r w:rsidRPr="00FB3254" w:rsidDel="00940A36">
        <w:rPr>
          <w:rFonts w:cs="Arial"/>
          <w:color w:val="000000" w:themeColor="text1"/>
          <w:sz w:val="20"/>
          <w:szCs w:val="20"/>
        </w:rPr>
        <w:t xml:space="preserve"> </w:t>
      </w:r>
      <w:r w:rsidR="00D93833">
        <w:rPr>
          <w:rFonts w:cs="Arial"/>
          <w:color w:val="000000" w:themeColor="text1"/>
          <w:sz w:val="20"/>
          <w:szCs w:val="20"/>
        </w:rPr>
        <w:t>it</w:t>
      </w:r>
      <w:r w:rsidRPr="00FB3254" w:rsidDel="00940A36">
        <w:rPr>
          <w:rFonts w:cs="Arial"/>
          <w:color w:val="000000" w:themeColor="text1"/>
          <w:sz w:val="20"/>
          <w:szCs w:val="20"/>
        </w:rPr>
        <w:t xml:space="preserve">. The Department supports principals to manage associated risks via the </w:t>
      </w:r>
      <w:hyperlink r:id="rId30" w:history="1">
        <w:r w:rsidRPr="00FB3254" w:rsidDel="00940A36">
          <w:rPr>
            <w:rStyle w:val="Hyperlink"/>
            <w:rFonts w:cs="Arial"/>
            <w:sz w:val="20"/>
            <w:szCs w:val="20"/>
          </w:rPr>
          <w:t>OHS Management System.</w:t>
        </w:r>
      </w:hyperlink>
      <w:r w:rsidRPr="00FB3254" w:rsidDel="00940A36">
        <w:rPr>
          <w:rFonts w:cs="Arial"/>
          <w:color w:val="000000" w:themeColor="text1"/>
          <w:sz w:val="20"/>
          <w:szCs w:val="20"/>
        </w:rPr>
        <w:t xml:space="preserve">  </w:t>
      </w:r>
    </w:p>
    <w:p w14:paraId="621EBF93" w14:textId="77777777" w:rsidR="00E477A9" w:rsidRPr="00FB3254" w:rsidRDefault="008D1D59" w:rsidP="00C070FA">
      <w:pPr>
        <w:pStyle w:val="Heading1"/>
        <w:keepNext w:val="0"/>
        <w:pageBreakBefore w:val="0"/>
        <w:numPr>
          <w:ilvl w:val="0"/>
          <w:numId w:val="0"/>
        </w:numPr>
        <w:tabs>
          <w:tab w:val="num" w:pos="-1560"/>
        </w:tabs>
        <w:ind w:left="-1418"/>
        <w:rPr>
          <w:color w:val="00B0F0"/>
          <w:sz w:val="32"/>
          <w:szCs w:val="32"/>
        </w:rPr>
      </w:pPr>
      <w:bookmarkStart w:id="9" w:name="_Toc413856316"/>
      <w:r w:rsidRPr="00FB3254">
        <w:rPr>
          <w:color w:val="00B0F0"/>
          <w:sz w:val="24"/>
          <w:szCs w:val="24"/>
        </w:rPr>
        <w:t xml:space="preserve">Treatment process: </w:t>
      </w:r>
      <w:r w:rsidR="00E477A9" w:rsidRPr="00FB3254">
        <w:rPr>
          <w:color w:val="00B0F0"/>
          <w:sz w:val="24"/>
          <w:szCs w:val="24"/>
        </w:rPr>
        <w:t>what do you need to do?</w:t>
      </w:r>
      <w:bookmarkEnd w:id="9"/>
    </w:p>
    <w:p w14:paraId="621EBF94" w14:textId="77777777" w:rsidR="00E477A9" w:rsidRPr="00FB3254" w:rsidRDefault="00E477A9" w:rsidP="00C070FA">
      <w:pPr>
        <w:pStyle w:val="ListParagraph"/>
        <w:tabs>
          <w:tab w:val="num" w:pos="-1560"/>
        </w:tabs>
        <w:autoSpaceDE w:val="0"/>
        <w:autoSpaceDN w:val="0"/>
        <w:adjustRightInd w:val="0"/>
        <w:spacing w:line="276" w:lineRule="auto"/>
        <w:ind w:left="-1418"/>
        <w:jc w:val="both"/>
        <w:rPr>
          <w:rFonts w:cs="Arial"/>
          <w:color w:val="000000"/>
        </w:rPr>
      </w:pPr>
    </w:p>
    <w:p w14:paraId="621EBF95" w14:textId="77777777" w:rsidR="00E477A9" w:rsidRPr="00FB3254" w:rsidRDefault="00E477A9" w:rsidP="00C070FA">
      <w:pPr>
        <w:tabs>
          <w:tab w:val="num" w:pos="-1560"/>
        </w:tabs>
        <w:ind w:left="-1418"/>
        <w:rPr>
          <w:rFonts w:cs="Arial"/>
        </w:rPr>
      </w:pPr>
      <w:r w:rsidRPr="00FB3254">
        <w:rPr>
          <w:rFonts w:cs="Arial"/>
          <w:noProof/>
          <w:lang w:eastAsia="en-AU"/>
        </w:rPr>
        <w:drawing>
          <wp:inline distT="0" distB="0" distL="0" distR="0" wp14:anchorId="621EC03F" wp14:editId="4AF3E83C">
            <wp:extent cx="6067425" cy="4762500"/>
            <wp:effectExtent l="0" t="0" r="0" b="190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B680C40" w14:textId="77777777" w:rsidR="00BA4C62" w:rsidRPr="00FB3254" w:rsidRDefault="00BA4C62" w:rsidP="00C070FA">
      <w:pPr>
        <w:pStyle w:val="Heading1"/>
        <w:keepNext w:val="0"/>
        <w:pageBreakBefore w:val="0"/>
        <w:numPr>
          <w:ilvl w:val="0"/>
          <w:numId w:val="0"/>
        </w:numPr>
        <w:tabs>
          <w:tab w:val="num" w:pos="-1560"/>
        </w:tabs>
        <w:ind w:left="-1418"/>
        <w:rPr>
          <w:color w:val="00B0F0"/>
          <w:sz w:val="24"/>
          <w:szCs w:val="24"/>
        </w:rPr>
      </w:pPr>
    </w:p>
    <w:p w14:paraId="621EBF96" w14:textId="77777777" w:rsidR="00E477A9" w:rsidRPr="00FB3254" w:rsidRDefault="00E477A9" w:rsidP="00C070FA">
      <w:pPr>
        <w:pStyle w:val="Heading1"/>
        <w:keepNext w:val="0"/>
        <w:pageBreakBefore w:val="0"/>
        <w:numPr>
          <w:ilvl w:val="0"/>
          <w:numId w:val="0"/>
        </w:numPr>
        <w:tabs>
          <w:tab w:val="num" w:pos="-1560"/>
        </w:tabs>
        <w:ind w:left="-1418"/>
        <w:rPr>
          <w:color w:val="00B0F0"/>
          <w:sz w:val="24"/>
          <w:szCs w:val="24"/>
        </w:rPr>
      </w:pPr>
      <w:bookmarkStart w:id="10" w:name="_Toc413856317"/>
      <w:r w:rsidRPr="00FB3254">
        <w:rPr>
          <w:color w:val="00B0F0"/>
          <w:sz w:val="24"/>
          <w:szCs w:val="24"/>
        </w:rPr>
        <w:t>Plan for treatment</w:t>
      </w:r>
      <w:bookmarkEnd w:id="10"/>
    </w:p>
    <w:p w14:paraId="621EBF97" w14:textId="77777777" w:rsidR="00E477A9" w:rsidRPr="00FB3254" w:rsidRDefault="00E477A9" w:rsidP="00C070FA">
      <w:pPr>
        <w:pStyle w:val="Heading1"/>
        <w:keepNext w:val="0"/>
        <w:pageBreakBefore w:val="0"/>
        <w:numPr>
          <w:ilvl w:val="0"/>
          <w:numId w:val="0"/>
        </w:numPr>
        <w:tabs>
          <w:tab w:val="num" w:pos="-1560"/>
        </w:tabs>
        <w:ind w:left="-1418"/>
        <w:rPr>
          <w:color w:val="00B0F0"/>
          <w:sz w:val="20"/>
          <w:szCs w:val="20"/>
        </w:rPr>
      </w:pPr>
      <w:bookmarkStart w:id="11" w:name="_Toc413856318"/>
      <w:r w:rsidRPr="00FB3254">
        <w:rPr>
          <w:color w:val="00B0F0"/>
          <w:sz w:val="20"/>
          <w:szCs w:val="20"/>
        </w:rPr>
        <w:t>Location of treatment</w:t>
      </w:r>
      <w:bookmarkEnd w:id="11"/>
    </w:p>
    <w:p w14:paraId="78F64288" w14:textId="77777777" w:rsidR="00EB7CFC" w:rsidRDefault="00E477A9" w:rsidP="00EB7CFC">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The contractor will identify the areas requiring treatment. The principal should consider whether there are any risks associated with the area requiring treatmen</w:t>
      </w:r>
      <w:r w:rsidR="00EB7CFC">
        <w:rPr>
          <w:rFonts w:cs="Arial"/>
          <w:color w:val="000000" w:themeColor="text1"/>
          <w:sz w:val="20"/>
          <w:szCs w:val="20"/>
        </w:rPr>
        <w:t>t, such as:</w:t>
      </w:r>
    </w:p>
    <w:p w14:paraId="64AE5F6B" w14:textId="77777777" w:rsidR="00EB7CFC" w:rsidRPr="00EB7CFC" w:rsidRDefault="00E477A9" w:rsidP="00EF785B">
      <w:pPr>
        <w:pStyle w:val="ListParagraph"/>
        <w:numPr>
          <w:ilvl w:val="0"/>
          <w:numId w:val="8"/>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lastRenderedPageBreak/>
        <w:t>waterways that may be affected by the treatment</w:t>
      </w:r>
    </w:p>
    <w:p w14:paraId="4EE07299" w14:textId="77777777" w:rsidR="00EB7CFC" w:rsidRPr="00EB7CFC" w:rsidRDefault="00E477A9" w:rsidP="00EF785B">
      <w:pPr>
        <w:pStyle w:val="ListParagraph"/>
        <w:numPr>
          <w:ilvl w:val="0"/>
          <w:numId w:val="8"/>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 xml:space="preserve">if students, </w:t>
      </w:r>
      <w:proofErr w:type="gramStart"/>
      <w:r w:rsidRPr="00EB7CFC">
        <w:rPr>
          <w:rFonts w:cs="Arial"/>
          <w:color w:val="000000" w:themeColor="text1"/>
          <w:szCs w:val="20"/>
        </w:rPr>
        <w:t>visitors</w:t>
      </w:r>
      <w:proofErr w:type="gramEnd"/>
      <w:r w:rsidRPr="00EB7CFC">
        <w:rPr>
          <w:rFonts w:cs="Arial"/>
          <w:color w:val="000000" w:themeColor="text1"/>
          <w:szCs w:val="20"/>
        </w:rPr>
        <w:t xml:space="preserve"> and staff may access the area requiring treatment</w:t>
      </w:r>
    </w:p>
    <w:p w14:paraId="621EBF9B" w14:textId="2AADDFC6" w:rsidR="00E477A9" w:rsidRPr="00EB7CFC" w:rsidRDefault="00E477A9" w:rsidP="00EF785B">
      <w:pPr>
        <w:pStyle w:val="ListParagraph"/>
        <w:numPr>
          <w:ilvl w:val="0"/>
          <w:numId w:val="8"/>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if there are work</w:t>
      </w:r>
      <w:r w:rsidR="00D04BEA">
        <w:rPr>
          <w:rFonts w:cs="Arial"/>
          <w:color w:val="000000" w:themeColor="text1"/>
          <w:szCs w:val="20"/>
        </w:rPr>
        <w:t xml:space="preserve"> </w:t>
      </w:r>
      <w:r w:rsidR="00671B57">
        <w:rPr>
          <w:rFonts w:cs="Arial"/>
          <w:color w:val="000000" w:themeColor="text1"/>
          <w:szCs w:val="20"/>
        </w:rPr>
        <w:t>areas</w:t>
      </w:r>
      <w:r w:rsidRPr="00EB7CFC">
        <w:rPr>
          <w:rFonts w:cs="Arial"/>
          <w:color w:val="000000" w:themeColor="text1"/>
          <w:szCs w:val="20"/>
        </w:rPr>
        <w:t xml:space="preserve">, such as offices or classrooms in </w:t>
      </w:r>
      <w:proofErr w:type="gramStart"/>
      <w:r w:rsidRPr="00EB7CFC">
        <w:rPr>
          <w:rFonts w:cs="Arial"/>
          <w:color w:val="000000" w:themeColor="text1"/>
          <w:szCs w:val="20"/>
        </w:rPr>
        <w:t>close proximity</w:t>
      </w:r>
      <w:proofErr w:type="gramEnd"/>
      <w:r w:rsidRPr="00EB7CFC">
        <w:rPr>
          <w:rFonts w:cs="Arial"/>
          <w:color w:val="000000" w:themeColor="text1"/>
          <w:szCs w:val="20"/>
        </w:rPr>
        <w:t xml:space="preserve"> that any aspect of the treatment may spread to. </w:t>
      </w:r>
    </w:p>
    <w:p w14:paraId="621EBF9C" w14:textId="375C277D"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Department’s </w:t>
      </w:r>
      <w:hyperlink r:id="rId36" w:history="1">
        <w:r w:rsidR="005C716F">
          <w:rPr>
            <w:rStyle w:val="Hyperlink"/>
            <w:rFonts w:cs="Arial"/>
            <w:sz w:val="20"/>
            <w:szCs w:val="20"/>
          </w:rPr>
          <w:t>Risk Management Policy</w:t>
        </w:r>
      </w:hyperlink>
      <w:r w:rsidRPr="00FB3254">
        <w:rPr>
          <w:rFonts w:cs="Arial"/>
          <w:color w:val="000000" w:themeColor="text1"/>
          <w:sz w:val="20"/>
          <w:szCs w:val="20"/>
        </w:rPr>
        <w:t xml:space="preserve"> lists the key responsibilities for a princ</w:t>
      </w:r>
      <w:r w:rsidR="00D93833">
        <w:rPr>
          <w:rFonts w:cs="Arial"/>
          <w:color w:val="000000" w:themeColor="text1"/>
          <w:sz w:val="20"/>
          <w:szCs w:val="20"/>
        </w:rPr>
        <w:t>ipal to manage</w:t>
      </w:r>
      <w:r w:rsidRPr="00FB3254">
        <w:rPr>
          <w:rFonts w:cs="Arial"/>
          <w:color w:val="000000" w:themeColor="text1"/>
          <w:sz w:val="20"/>
          <w:szCs w:val="20"/>
        </w:rPr>
        <w:t xml:space="preserve"> risks on a school site.  </w:t>
      </w:r>
    </w:p>
    <w:p w14:paraId="621EBF9D" w14:textId="77777777" w:rsidR="00E477A9" w:rsidRPr="00FB3254" w:rsidRDefault="00E477A9" w:rsidP="00C070FA">
      <w:pPr>
        <w:pStyle w:val="Heading1"/>
        <w:keepNext w:val="0"/>
        <w:pageBreakBefore w:val="0"/>
        <w:numPr>
          <w:ilvl w:val="0"/>
          <w:numId w:val="0"/>
        </w:numPr>
        <w:tabs>
          <w:tab w:val="num" w:pos="-1560"/>
        </w:tabs>
        <w:ind w:left="-1418"/>
        <w:rPr>
          <w:color w:val="00B0F0"/>
          <w:sz w:val="20"/>
          <w:szCs w:val="20"/>
        </w:rPr>
      </w:pPr>
      <w:bookmarkStart w:id="12" w:name="_Toc413856319"/>
      <w:r w:rsidRPr="00FB3254">
        <w:rPr>
          <w:color w:val="00B0F0"/>
          <w:sz w:val="20"/>
          <w:szCs w:val="20"/>
        </w:rPr>
        <w:t>When termite treatment should be conducted</w:t>
      </w:r>
      <w:bookmarkEnd w:id="12"/>
    </w:p>
    <w:p w14:paraId="621EBF9E" w14:textId="77777777"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principal must arrange for the termite treatment to be undertaken outside of normal school hours, when students, </w:t>
      </w:r>
      <w:proofErr w:type="gramStart"/>
      <w:r w:rsidRPr="00FB3254">
        <w:rPr>
          <w:rFonts w:cs="Arial"/>
          <w:color w:val="000000" w:themeColor="text1"/>
          <w:sz w:val="20"/>
          <w:szCs w:val="20"/>
        </w:rPr>
        <w:t>employees</w:t>
      </w:r>
      <w:proofErr w:type="gramEnd"/>
      <w:r w:rsidRPr="00FB3254">
        <w:rPr>
          <w:rFonts w:cs="Arial"/>
          <w:color w:val="000000" w:themeColor="text1"/>
          <w:sz w:val="20"/>
          <w:szCs w:val="20"/>
        </w:rPr>
        <w:t xml:space="preserve"> and other school users (such as aftercare workers and local community groups) are not present.</w:t>
      </w:r>
    </w:p>
    <w:p w14:paraId="621EBF9F" w14:textId="0776C24A"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Principals must also ensure that the school’s Emergency Management Plan </w:t>
      </w:r>
      <w:r w:rsidR="005A2D00">
        <w:rPr>
          <w:rFonts w:cs="Arial"/>
          <w:color w:val="000000" w:themeColor="text1"/>
          <w:sz w:val="20"/>
          <w:szCs w:val="20"/>
        </w:rPr>
        <w:t xml:space="preserve">is </w:t>
      </w:r>
      <w:r w:rsidRPr="00FB3254">
        <w:rPr>
          <w:rFonts w:cs="Arial"/>
          <w:color w:val="000000" w:themeColor="text1"/>
          <w:sz w:val="20"/>
          <w:szCs w:val="20"/>
        </w:rPr>
        <w:t xml:space="preserve">up-to-date, so that if a health emergency does result from the use of termiticides on the school site there are clear </w:t>
      </w:r>
      <w:r w:rsidR="005A2D00">
        <w:rPr>
          <w:rFonts w:cs="Arial"/>
          <w:color w:val="000000" w:themeColor="text1"/>
          <w:sz w:val="20"/>
          <w:szCs w:val="20"/>
        </w:rPr>
        <w:t>emergency response procedures available</w:t>
      </w:r>
      <w:r w:rsidRPr="00FB3254">
        <w:rPr>
          <w:rFonts w:cs="Arial"/>
          <w:color w:val="000000" w:themeColor="text1"/>
          <w:sz w:val="20"/>
          <w:szCs w:val="20"/>
        </w:rPr>
        <w:t>.</w:t>
      </w:r>
    </w:p>
    <w:p w14:paraId="621EBFA0" w14:textId="2C352A81" w:rsidR="00E477A9" w:rsidRPr="00FB3254" w:rsidRDefault="00E477A9" w:rsidP="00C070FA">
      <w:pPr>
        <w:pStyle w:val="Heading1"/>
        <w:keepNext w:val="0"/>
        <w:pageBreakBefore w:val="0"/>
        <w:numPr>
          <w:ilvl w:val="0"/>
          <w:numId w:val="0"/>
        </w:numPr>
        <w:tabs>
          <w:tab w:val="num" w:pos="-1560"/>
        </w:tabs>
        <w:ind w:left="-1418"/>
        <w:rPr>
          <w:color w:val="00B0F0"/>
          <w:sz w:val="20"/>
          <w:szCs w:val="20"/>
        </w:rPr>
      </w:pPr>
      <w:bookmarkStart w:id="13" w:name="_Toc413856320"/>
      <w:r w:rsidRPr="00FB3254">
        <w:rPr>
          <w:color w:val="00B0F0"/>
          <w:sz w:val="20"/>
          <w:szCs w:val="20"/>
        </w:rPr>
        <w:t>Appropriate use of termiticides in schools</w:t>
      </w:r>
      <w:bookmarkEnd w:id="13"/>
    </w:p>
    <w:p w14:paraId="621EBFA1" w14:textId="710E32C2" w:rsidR="00E477A9" w:rsidRPr="00FB3254" w:rsidRDefault="00EF785B"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noProof/>
          <w:color w:val="000000"/>
          <w:lang w:eastAsia="en-AU"/>
        </w:rPr>
        <mc:AlternateContent>
          <mc:Choice Requires="wps">
            <w:drawing>
              <wp:anchor distT="0" distB="0" distL="114300" distR="114300" simplePos="0" relativeHeight="251646976" behindDoc="1" locked="0" layoutInCell="1" allowOverlap="1" wp14:anchorId="621EC041" wp14:editId="0DCED2F6">
                <wp:simplePos x="0" y="0"/>
                <wp:positionH relativeFrom="column">
                  <wp:posOffset>-857250</wp:posOffset>
                </wp:positionH>
                <wp:positionV relativeFrom="paragraph">
                  <wp:posOffset>1118870</wp:posOffset>
                </wp:positionV>
                <wp:extent cx="5629275" cy="952500"/>
                <wp:effectExtent l="95250" t="57150" r="104775" b="114300"/>
                <wp:wrapTight wrapText="bothSides">
                  <wp:wrapPolygon edited="0">
                    <wp:start x="365" y="-1296"/>
                    <wp:lineTo x="-365" y="-432"/>
                    <wp:lineTo x="-365" y="20304"/>
                    <wp:lineTo x="292" y="23760"/>
                    <wp:lineTo x="21271" y="23760"/>
                    <wp:lineTo x="21344" y="22896"/>
                    <wp:lineTo x="21856" y="20736"/>
                    <wp:lineTo x="21929" y="5184"/>
                    <wp:lineTo x="21271" y="-432"/>
                    <wp:lineTo x="21125" y="-1296"/>
                    <wp:lineTo x="365" y="-1296"/>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952500"/>
                        </a:xfrm>
                        <a:prstGeom prst="roundRect">
                          <a:avLst/>
                        </a:prstGeom>
                        <a:solidFill>
                          <a:srgbClr val="00B0F0"/>
                        </a:solidFill>
                        <a:ln/>
                      </wps:spPr>
                      <wps:style>
                        <a:lnRef idx="0">
                          <a:schemeClr val="accent1"/>
                        </a:lnRef>
                        <a:fillRef idx="3">
                          <a:schemeClr val="accent1"/>
                        </a:fillRef>
                        <a:effectRef idx="3">
                          <a:schemeClr val="accent1"/>
                        </a:effectRef>
                        <a:fontRef idx="minor">
                          <a:schemeClr val="lt1"/>
                        </a:fontRef>
                      </wps:style>
                      <wps:txbx>
                        <w:txbxContent>
                          <w:p w14:paraId="621EC09B" w14:textId="77777777" w:rsidR="00671B57" w:rsidRPr="00CB1CD4" w:rsidRDefault="00671B57" w:rsidP="00E477A9">
                            <w:pPr>
                              <w:rPr>
                                <w:rFonts w:cs="Arial"/>
                                <w:b/>
                                <w:color w:val="FFFFFF"/>
                                <w:sz w:val="20"/>
                                <w:szCs w:val="20"/>
                              </w:rPr>
                            </w:pPr>
                            <w:r w:rsidRPr="00CB1CD4">
                              <w:rPr>
                                <w:rFonts w:cs="Arial"/>
                                <w:b/>
                                <w:color w:val="FFFFFF"/>
                                <w:sz w:val="20"/>
                                <w:szCs w:val="20"/>
                              </w:rPr>
                              <w:t>Key Points</w:t>
                            </w:r>
                          </w:p>
                          <w:p w14:paraId="621EC09C" w14:textId="77777777" w:rsidR="00671B57" w:rsidRPr="00CB1CD4" w:rsidRDefault="00671B57" w:rsidP="00EF785B">
                            <w:pPr>
                              <w:pStyle w:val="ListParagraph"/>
                              <w:numPr>
                                <w:ilvl w:val="0"/>
                                <w:numId w:val="4"/>
                              </w:numPr>
                              <w:spacing w:after="200" w:line="276" w:lineRule="auto"/>
                              <w:rPr>
                                <w:rFonts w:cs="Arial"/>
                                <w:color w:val="FFFFFF"/>
                                <w:szCs w:val="20"/>
                              </w:rPr>
                            </w:pPr>
                            <w:r w:rsidRPr="00CB1CD4">
                              <w:rPr>
                                <w:rFonts w:cs="Arial"/>
                                <w:color w:val="FFFFFF"/>
                                <w:szCs w:val="20"/>
                              </w:rPr>
                              <w:t>The principal must consider the location of the treatment and timing to minimise the risk to school site users</w:t>
                            </w:r>
                          </w:p>
                          <w:p w14:paraId="621EC09D" w14:textId="74253D14" w:rsidR="00671B57" w:rsidRPr="00CB1CD4" w:rsidRDefault="00671B57" w:rsidP="00EF785B">
                            <w:pPr>
                              <w:pStyle w:val="ListParagraph"/>
                              <w:numPr>
                                <w:ilvl w:val="0"/>
                                <w:numId w:val="4"/>
                              </w:numPr>
                              <w:autoSpaceDE w:val="0"/>
                              <w:autoSpaceDN w:val="0"/>
                              <w:adjustRightInd w:val="0"/>
                              <w:spacing w:line="276" w:lineRule="auto"/>
                              <w:jc w:val="both"/>
                              <w:rPr>
                                <w:rFonts w:cs="Arial"/>
                                <w:color w:val="FFFFFF"/>
                                <w:szCs w:val="20"/>
                              </w:rPr>
                            </w:pPr>
                            <w:r w:rsidRPr="00CB1CD4">
                              <w:rPr>
                                <w:rFonts w:cs="Arial"/>
                                <w:color w:val="FFFFFF"/>
                                <w:szCs w:val="20"/>
                              </w:rPr>
                              <w:t>The least hazardous chemical fit for the task sho</w:t>
                            </w:r>
                            <w:r>
                              <w:rPr>
                                <w:rFonts w:cs="Arial"/>
                                <w:color w:val="FFFFFF"/>
                                <w:szCs w:val="20"/>
                              </w:rPr>
                              <w:t>uld be chosen for the treatment</w:t>
                            </w:r>
                          </w:p>
                          <w:p w14:paraId="621EC09E"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9F"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0"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1"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2"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3"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1" id="Rounded Rectangle 26" o:spid="_x0000_s1027" style="position:absolute;left:0;text-align:left;margin-left:-67.5pt;margin-top:88.1pt;width:443.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" fillcolor="#00b0f0" stroked="f">
                <v:shadow on="t" color="black" opacity="22937f" origin=",.5" offset="0,.63889mm"/>
                <v:textbox>
                  <w:txbxContent>
                    <w:p w14:paraId="621EC09B" w14:textId="77777777" w:rsidR="00671B57" w:rsidRPr="00CB1CD4" w:rsidRDefault="00671B57" w:rsidP="00E477A9">
                      <w:pPr>
                        <w:rPr>
                          <w:rFonts w:cs="Arial"/>
                          <w:b/>
                          <w:color w:val="FFFFFF"/>
                          <w:sz w:val="20"/>
                          <w:szCs w:val="20"/>
                        </w:rPr>
                      </w:pPr>
                      <w:r w:rsidRPr="00CB1CD4">
                        <w:rPr>
                          <w:rFonts w:cs="Arial"/>
                          <w:b/>
                          <w:color w:val="FFFFFF"/>
                          <w:sz w:val="20"/>
                          <w:szCs w:val="20"/>
                        </w:rPr>
                        <w:t>Key Points</w:t>
                      </w:r>
                    </w:p>
                    <w:p w14:paraId="621EC09C" w14:textId="77777777" w:rsidR="00671B57" w:rsidRPr="00CB1CD4" w:rsidRDefault="00671B57" w:rsidP="00EF785B">
                      <w:pPr>
                        <w:pStyle w:val="ListParagraph"/>
                        <w:numPr>
                          <w:ilvl w:val="0"/>
                          <w:numId w:val="4"/>
                        </w:numPr>
                        <w:spacing w:after="200" w:line="276" w:lineRule="auto"/>
                        <w:rPr>
                          <w:rFonts w:cs="Arial"/>
                          <w:color w:val="FFFFFF"/>
                          <w:szCs w:val="20"/>
                        </w:rPr>
                      </w:pPr>
                      <w:r w:rsidRPr="00CB1CD4">
                        <w:rPr>
                          <w:rFonts w:cs="Arial"/>
                          <w:color w:val="FFFFFF"/>
                          <w:szCs w:val="20"/>
                        </w:rPr>
                        <w:t>The principal must consider the location of the treatment and timing to minimise the risk to school site users</w:t>
                      </w:r>
                    </w:p>
                    <w:p w14:paraId="621EC09D" w14:textId="74253D14" w:rsidR="00671B57" w:rsidRPr="00CB1CD4" w:rsidRDefault="00671B57" w:rsidP="00EF785B">
                      <w:pPr>
                        <w:pStyle w:val="ListParagraph"/>
                        <w:numPr>
                          <w:ilvl w:val="0"/>
                          <w:numId w:val="4"/>
                        </w:numPr>
                        <w:autoSpaceDE w:val="0"/>
                        <w:autoSpaceDN w:val="0"/>
                        <w:adjustRightInd w:val="0"/>
                        <w:spacing w:line="276" w:lineRule="auto"/>
                        <w:jc w:val="both"/>
                        <w:rPr>
                          <w:rFonts w:cs="Arial"/>
                          <w:color w:val="FFFFFF"/>
                          <w:szCs w:val="20"/>
                        </w:rPr>
                      </w:pPr>
                      <w:r w:rsidRPr="00CB1CD4">
                        <w:rPr>
                          <w:rFonts w:cs="Arial"/>
                          <w:color w:val="FFFFFF"/>
                          <w:szCs w:val="20"/>
                        </w:rPr>
                        <w:t>The least hazardous chemical fit for the task sho</w:t>
                      </w:r>
                      <w:r>
                        <w:rPr>
                          <w:rFonts w:cs="Arial"/>
                          <w:color w:val="FFFFFF"/>
                          <w:szCs w:val="20"/>
                        </w:rPr>
                        <w:t>uld be chosen for the treatment</w:t>
                      </w:r>
                    </w:p>
                    <w:p w14:paraId="621EC09E"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9F"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0"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1"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2" w14:textId="77777777" w:rsidR="00671B57" w:rsidRPr="009E1A97" w:rsidRDefault="00671B57" w:rsidP="00E477A9">
                      <w:pPr>
                        <w:pStyle w:val="ListParagraph"/>
                        <w:autoSpaceDE w:val="0"/>
                        <w:autoSpaceDN w:val="0"/>
                        <w:adjustRightInd w:val="0"/>
                        <w:spacing w:line="276" w:lineRule="auto"/>
                        <w:jc w:val="both"/>
                        <w:rPr>
                          <w:rFonts w:cs="Verdana"/>
                          <w:color w:val="FFFFFF"/>
                        </w:rPr>
                      </w:pPr>
                    </w:p>
                    <w:p w14:paraId="621EC0A3" w14:textId="77777777" w:rsidR="00671B57" w:rsidRPr="00882316" w:rsidRDefault="00671B57" w:rsidP="00E477A9">
                      <w:pPr>
                        <w:pStyle w:val="ListParagraph"/>
                      </w:pPr>
                    </w:p>
                  </w:txbxContent>
                </v:textbox>
                <w10:wrap type="tight"/>
              </v:roundrect>
            </w:pict>
          </mc:Fallback>
        </mc:AlternateContent>
      </w:r>
      <w:r w:rsidR="00E477A9" w:rsidRPr="00FB3254">
        <w:rPr>
          <w:rFonts w:cs="Arial"/>
          <w:color w:val="000000" w:themeColor="text1"/>
          <w:sz w:val="20"/>
          <w:szCs w:val="20"/>
        </w:rPr>
        <w:t xml:space="preserve">When selecting a termiticide, the least hazardous chemical suitable for the purpose should be chosen. A variety of factors will influence which pesticide is chosen including the location of the infestation, the local environment of the school and the application method to suit the school’s infrastructure requirements. The termiticides used must not be stored on the school site and should remain with the contractor. The </w:t>
      </w:r>
      <w:r w:rsidR="001E7B65">
        <w:rPr>
          <w:rFonts w:cs="Arial"/>
          <w:color w:val="000000" w:themeColor="text1"/>
          <w:sz w:val="20"/>
          <w:szCs w:val="20"/>
        </w:rPr>
        <w:t>engagement with termite removal contractor</w:t>
      </w:r>
      <w:r w:rsidR="00E477A9" w:rsidRPr="00FB3254">
        <w:rPr>
          <w:rFonts w:cs="Arial"/>
          <w:color w:val="000000" w:themeColor="text1"/>
          <w:sz w:val="20"/>
          <w:szCs w:val="20"/>
        </w:rPr>
        <w:t xml:space="preserve"> section provides information on the documentation required for use of termiticides on a school site.</w:t>
      </w:r>
    </w:p>
    <w:p w14:paraId="621EBFA9" w14:textId="0E31CD86" w:rsidR="00E477A9" w:rsidRPr="00FB3254" w:rsidRDefault="00E477A9" w:rsidP="00EF785B">
      <w:pPr>
        <w:tabs>
          <w:tab w:val="num" w:pos="-1560"/>
        </w:tabs>
        <w:autoSpaceDE w:val="0"/>
        <w:autoSpaceDN w:val="0"/>
        <w:adjustRightInd w:val="0"/>
        <w:spacing w:after="120"/>
        <w:ind w:left="-1418"/>
        <w:jc w:val="both"/>
        <w:rPr>
          <w:color w:val="00B0F0"/>
          <w:sz w:val="24"/>
        </w:rPr>
      </w:pPr>
      <w:r w:rsidRPr="00FB3254">
        <w:rPr>
          <w:color w:val="00B0F0"/>
          <w:sz w:val="24"/>
        </w:rPr>
        <w:t>Consultation with staff and parents</w:t>
      </w:r>
    </w:p>
    <w:p w14:paraId="621EBFAA" w14:textId="77777777"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Consultation is key component to managing the risk associated with use of pesticides in schools. Effective communication informs those who regularly use a school site that treatment will be occurring and what actions (if any) they need to take. </w:t>
      </w:r>
    </w:p>
    <w:p w14:paraId="621EBFAB" w14:textId="72084841"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The principal </w:t>
      </w:r>
      <w:r w:rsidR="005A2D00">
        <w:rPr>
          <w:rFonts w:cs="Arial"/>
          <w:color w:val="000000" w:themeColor="text1"/>
          <w:sz w:val="20"/>
          <w:szCs w:val="20"/>
        </w:rPr>
        <w:t>must</w:t>
      </w:r>
      <w:r w:rsidR="005A2D00" w:rsidRPr="00FB3254">
        <w:rPr>
          <w:rFonts w:cs="Arial"/>
          <w:color w:val="000000" w:themeColor="text1"/>
          <w:sz w:val="20"/>
          <w:szCs w:val="20"/>
        </w:rPr>
        <w:t xml:space="preserve"> </w:t>
      </w:r>
      <w:r w:rsidRPr="00FB3254">
        <w:rPr>
          <w:rFonts w:cs="Arial"/>
          <w:color w:val="000000" w:themeColor="text1"/>
          <w:sz w:val="20"/>
          <w:szCs w:val="20"/>
        </w:rPr>
        <w:t>ensure that all schools users, including parents and employees, are informed of:</w:t>
      </w:r>
    </w:p>
    <w:p w14:paraId="621EBFAC" w14:textId="77777777" w:rsidR="00E477A9" w:rsidRPr="00EB7CFC" w:rsidRDefault="00E477A9" w:rsidP="00EF785B">
      <w:pPr>
        <w:pStyle w:val="ListParagraph"/>
        <w:numPr>
          <w:ilvl w:val="0"/>
          <w:numId w:val="9"/>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the presence and location of the site requiring treatment</w:t>
      </w:r>
    </w:p>
    <w:p w14:paraId="621EBFAD" w14:textId="77777777" w:rsidR="00E477A9" w:rsidRPr="00EB7CFC" w:rsidRDefault="00E477A9" w:rsidP="00EF785B">
      <w:pPr>
        <w:pStyle w:val="ListParagraph"/>
        <w:numPr>
          <w:ilvl w:val="0"/>
          <w:numId w:val="9"/>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access to information regarding the options for treatment</w:t>
      </w:r>
    </w:p>
    <w:p w14:paraId="621EBFAE" w14:textId="77777777" w:rsidR="00E477A9" w:rsidRPr="00EB7CFC" w:rsidRDefault="00E477A9" w:rsidP="00EF785B">
      <w:pPr>
        <w:pStyle w:val="ListParagraph"/>
        <w:numPr>
          <w:ilvl w:val="0"/>
          <w:numId w:val="9"/>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the proposed date of treatment</w:t>
      </w:r>
    </w:p>
    <w:p w14:paraId="621EBFAF" w14:textId="77777777" w:rsidR="00E477A9" w:rsidRPr="00EB7CFC" w:rsidRDefault="00E477A9" w:rsidP="00EF785B">
      <w:pPr>
        <w:pStyle w:val="ListParagraph"/>
        <w:numPr>
          <w:ilvl w:val="0"/>
          <w:numId w:val="9"/>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 xml:space="preserve">controls in place to manage the risk associated with termiticides use. </w:t>
      </w:r>
    </w:p>
    <w:p w14:paraId="621EBFB0" w14:textId="77777777"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 xml:space="preserve">Many professional pest contractors are willing to visit schools to explain to school communities the chemicals to be used and the methods to be employed. </w:t>
      </w:r>
    </w:p>
    <w:p w14:paraId="621EBFB7" w14:textId="0AA9C739" w:rsidR="00E477A9" w:rsidRPr="00FB3254" w:rsidRDefault="008D1D59" w:rsidP="00EF785B">
      <w:pPr>
        <w:tabs>
          <w:tab w:val="num" w:pos="-1560"/>
        </w:tabs>
        <w:autoSpaceDE w:val="0"/>
        <w:autoSpaceDN w:val="0"/>
        <w:adjustRightInd w:val="0"/>
        <w:spacing w:after="120"/>
        <w:ind w:left="-1418"/>
        <w:jc w:val="both"/>
        <w:rPr>
          <w:color w:val="00B0F0"/>
          <w:sz w:val="24"/>
        </w:rPr>
      </w:pPr>
      <w:r w:rsidRPr="00FB3254">
        <w:rPr>
          <w:rFonts w:cs="Arial"/>
          <w:noProof/>
          <w:color w:val="000000" w:themeColor="text1"/>
          <w:sz w:val="20"/>
          <w:szCs w:val="20"/>
          <w:lang w:eastAsia="en-AU"/>
        </w:rPr>
        <w:lastRenderedPageBreak/>
        <mc:AlternateContent>
          <mc:Choice Requires="wps">
            <w:drawing>
              <wp:anchor distT="0" distB="0" distL="114300" distR="114300" simplePos="0" relativeHeight="251648000" behindDoc="1" locked="0" layoutInCell="1" allowOverlap="1" wp14:anchorId="621EC043" wp14:editId="6D3FC531">
                <wp:simplePos x="0" y="0"/>
                <wp:positionH relativeFrom="column">
                  <wp:posOffset>-1028700</wp:posOffset>
                </wp:positionH>
                <wp:positionV relativeFrom="paragraph">
                  <wp:posOffset>45085</wp:posOffset>
                </wp:positionV>
                <wp:extent cx="5705475" cy="666750"/>
                <wp:effectExtent l="95250" t="57150" r="104775" b="114300"/>
                <wp:wrapTight wrapText="bothSides">
                  <wp:wrapPolygon edited="0">
                    <wp:start x="216" y="-1851"/>
                    <wp:lineTo x="-361" y="-617"/>
                    <wp:lineTo x="-288" y="21600"/>
                    <wp:lineTo x="72" y="24686"/>
                    <wp:lineTo x="21564" y="24686"/>
                    <wp:lineTo x="21925" y="19131"/>
                    <wp:lineTo x="21925" y="9257"/>
                    <wp:lineTo x="21420" y="0"/>
                    <wp:lineTo x="21348" y="-1851"/>
                    <wp:lineTo x="216" y="-1851"/>
                  </wp:wrapPolygon>
                </wp:wrapTight>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666750"/>
                        </a:xfrm>
                        <a:prstGeom prst="roundRect">
                          <a:avLst/>
                        </a:prstGeom>
                        <a:solidFill>
                          <a:srgbClr val="00B0F0"/>
                        </a:solidFill>
                        <a:ln/>
                      </wps:spPr>
                      <wps:style>
                        <a:lnRef idx="0">
                          <a:schemeClr val="accent1"/>
                        </a:lnRef>
                        <a:fillRef idx="3">
                          <a:schemeClr val="accent1"/>
                        </a:fillRef>
                        <a:effectRef idx="3">
                          <a:schemeClr val="accent1"/>
                        </a:effectRef>
                        <a:fontRef idx="minor">
                          <a:schemeClr val="lt1"/>
                        </a:fontRef>
                      </wps:style>
                      <wps:txbx>
                        <w:txbxContent>
                          <w:p w14:paraId="621EC0A4" w14:textId="77777777" w:rsidR="00671B57" w:rsidRPr="00CB1CD4" w:rsidRDefault="00671B57" w:rsidP="00E477A9">
                            <w:pPr>
                              <w:rPr>
                                <w:rFonts w:cs="Arial"/>
                                <w:b/>
                                <w:color w:val="FFFFFF" w:themeColor="background1"/>
                                <w:sz w:val="20"/>
                                <w:szCs w:val="20"/>
                              </w:rPr>
                            </w:pPr>
                            <w:r w:rsidRPr="00CB1CD4">
                              <w:rPr>
                                <w:rFonts w:cs="Arial"/>
                                <w:b/>
                                <w:color w:val="FFFFFF" w:themeColor="background1"/>
                                <w:sz w:val="20"/>
                                <w:szCs w:val="20"/>
                              </w:rPr>
                              <w:t>Key Points</w:t>
                            </w:r>
                          </w:p>
                          <w:p w14:paraId="621EC0A6" w14:textId="6C78F9D6" w:rsidR="00671B57" w:rsidRPr="00EF785B"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Inform all sch</w:t>
                            </w:r>
                            <w:r>
                              <w:rPr>
                                <w:rFonts w:cs="Arial"/>
                                <w:color w:val="FFFFFF" w:themeColor="background1"/>
                                <w:szCs w:val="20"/>
                              </w:rPr>
                              <w:t>ool users of proposed treatment</w:t>
                            </w:r>
                            <w:r w:rsidRPr="00CB1CD4">
                              <w:rPr>
                                <w:rFonts w:cs="Arial"/>
                                <w:color w:val="FFFFFF" w:themeColor="background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3" id="Rounded Rectangle 25" o:spid="_x0000_s1028" style="position:absolute;left:0;text-align:left;margin-left:-81pt;margin-top:3.55pt;width:449.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" fillcolor="#00b0f0" stroked="f">
                <v:shadow on="t" color="black" opacity="22937f" origin=",.5" offset="0,.63889mm"/>
                <v:textbox>
                  <w:txbxContent>
                    <w:p w14:paraId="621EC0A4" w14:textId="77777777" w:rsidR="00671B57" w:rsidRPr="00CB1CD4" w:rsidRDefault="00671B57" w:rsidP="00E477A9">
                      <w:pPr>
                        <w:rPr>
                          <w:rFonts w:cs="Arial"/>
                          <w:b/>
                          <w:color w:val="FFFFFF" w:themeColor="background1"/>
                          <w:sz w:val="20"/>
                          <w:szCs w:val="20"/>
                        </w:rPr>
                      </w:pPr>
                      <w:r w:rsidRPr="00CB1CD4">
                        <w:rPr>
                          <w:rFonts w:cs="Arial"/>
                          <w:b/>
                          <w:color w:val="FFFFFF" w:themeColor="background1"/>
                          <w:sz w:val="20"/>
                          <w:szCs w:val="20"/>
                        </w:rPr>
                        <w:t>Key Points</w:t>
                      </w:r>
                    </w:p>
                    <w:p w14:paraId="621EC0A6" w14:textId="6C78F9D6" w:rsidR="00671B57" w:rsidRPr="00EF785B"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Inform all sch</w:t>
                      </w:r>
                      <w:r>
                        <w:rPr>
                          <w:rFonts w:cs="Arial"/>
                          <w:color w:val="FFFFFF" w:themeColor="background1"/>
                          <w:szCs w:val="20"/>
                        </w:rPr>
                        <w:t>ool users of proposed treatment</w:t>
                      </w:r>
                      <w:r w:rsidRPr="00CB1CD4">
                        <w:rPr>
                          <w:rFonts w:cs="Arial"/>
                          <w:color w:val="FFFFFF" w:themeColor="background1"/>
                          <w:szCs w:val="20"/>
                        </w:rPr>
                        <w:t xml:space="preserve"> </w:t>
                      </w:r>
                    </w:p>
                  </w:txbxContent>
                </v:textbox>
                <w10:wrap type="tight"/>
              </v:roundrect>
            </w:pict>
          </mc:Fallback>
        </mc:AlternateContent>
      </w:r>
      <w:r w:rsidR="00E477A9" w:rsidRPr="00FB3254">
        <w:rPr>
          <w:color w:val="00B0F0"/>
          <w:sz w:val="24"/>
        </w:rPr>
        <w:t>Engagement with termite removal contractor</w:t>
      </w:r>
    </w:p>
    <w:p w14:paraId="621EBFB8" w14:textId="77777777" w:rsidR="00E477A9" w:rsidRPr="00FB3254" w:rsidRDefault="00E477A9" w:rsidP="00C070FA">
      <w:pPr>
        <w:pStyle w:val="Heading1"/>
        <w:keepNext w:val="0"/>
        <w:pageBreakBefore w:val="0"/>
        <w:numPr>
          <w:ilvl w:val="0"/>
          <w:numId w:val="0"/>
        </w:numPr>
        <w:tabs>
          <w:tab w:val="num" w:pos="-1560"/>
        </w:tabs>
        <w:ind w:left="-1418"/>
        <w:rPr>
          <w:color w:val="00B0F0"/>
          <w:sz w:val="20"/>
          <w:szCs w:val="20"/>
        </w:rPr>
      </w:pPr>
      <w:bookmarkStart w:id="14" w:name="_Toc413856321"/>
      <w:r w:rsidRPr="00FB3254">
        <w:rPr>
          <w:color w:val="00B0F0"/>
          <w:sz w:val="20"/>
          <w:szCs w:val="20"/>
        </w:rPr>
        <w:t>Licencing</w:t>
      </w:r>
      <w:bookmarkEnd w:id="14"/>
    </w:p>
    <w:p w14:paraId="621EBFB9" w14:textId="7FD6565F" w:rsidR="00E477A9" w:rsidRPr="007B6DA5"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7B6DA5">
        <w:rPr>
          <w:rFonts w:cs="Arial"/>
          <w:color w:val="000000" w:themeColor="text1"/>
          <w:sz w:val="20"/>
          <w:szCs w:val="20"/>
        </w:rPr>
        <w:t>A pest control contractor intending to use pesticides on a school site must be licensed with the Department of Health and Human Services (DHHS). DHHS provides a list of curren</w:t>
      </w:r>
      <w:r w:rsidR="00C070FA" w:rsidRPr="007B6DA5">
        <w:rPr>
          <w:rFonts w:cs="Arial"/>
          <w:color w:val="000000" w:themeColor="text1"/>
          <w:sz w:val="20"/>
          <w:szCs w:val="20"/>
        </w:rPr>
        <w:t>t pest control licence holde</w:t>
      </w:r>
      <w:r w:rsidR="00B82D6F" w:rsidRPr="007B6DA5">
        <w:rPr>
          <w:rFonts w:cs="Arial"/>
          <w:color w:val="000000" w:themeColor="text1"/>
          <w:sz w:val="20"/>
          <w:szCs w:val="20"/>
        </w:rPr>
        <w:t>rs o</w:t>
      </w:r>
      <w:r w:rsidRPr="007B6DA5">
        <w:rPr>
          <w:rFonts w:cs="Arial"/>
          <w:color w:val="000000" w:themeColor="text1"/>
          <w:sz w:val="20"/>
          <w:szCs w:val="20"/>
        </w:rPr>
        <w:t xml:space="preserve">n their </w:t>
      </w:r>
      <w:hyperlink r:id="rId37" w:history="1">
        <w:r w:rsidRPr="007B6DA5">
          <w:rPr>
            <w:rStyle w:val="Hyperlink"/>
            <w:rFonts w:cs="Arial"/>
            <w:sz w:val="20"/>
            <w:szCs w:val="20"/>
          </w:rPr>
          <w:t>website</w:t>
        </w:r>
      </w:hyperlink>
      <w:r w:rsidR="00BA4C62" w:rsidRPr="007B6DA5">
        <w:rPr>
          <w:rFonts w:cs="Arial"/>
          <w:color w:val="000000" w:themeColor="text1"/>
          <w:sz w:val="20"/>
          <w:szCs w:val="20"/>
        </w:rPr>
        <w:t>.</w:t>
      </w:r>
    </w:p>
    <w:p w14:paraId="621EBFBA" w14:textId="77777777" w:rsidR="00E477A9" w:rsidRPr="00FB3254" w:rsidRDefault="00E477A9" w:rsidP="00C070FA">
      <w:pPr>
        <w:pStyle w:val="Heading1"/>
        <w:keepNext w:val="0"/>
        <w:pageBreakBefore w:val="0"/>
        <w:numPr>
          <w:ilvl w:val="0"/>
          <w:numId w:val="0"/>
        </w:numPr>
        <w:tabs>
          <w:tab w:val="num" w:pos="-1560"/>
        </w:tabs>
        <w:ind w:left="-1418"/>
        <w:rPr>
          <w:color w:val="00B0F0"/>
          <w:sz w:val="20"/>
          <w:szCs w:val="20"/>
        </w:rPr>
      </w:pPr>
      <w:bookmarkStart w:id="15" w:name="_Toc413856322"/>
      <w:r w:rsidRPr="00FB3254">
        <w:rPr>
          <w:color w:val="00B0F0"/>
          <w:sz w:val="20"/>
          <w:szCs w:val="20"/>
        </w:rPr>
        <w:t>Contractor Induction Checklist</w:t>
      </w:r>
      <w:bookmarkEnd w:id="15"/>
    </w:p>
    <w:p w14:paraId="621EBFBB" w14:textId="6204C67C" w:rsidR="00E477A9" w:rsidRPr="007B6DA5"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7B6DA5">
        <w:rPr>
          <w:rFonts w:cs="Arial"/>
          <w:color w:val="000000" w:themeColor="text1"/>
          <w:sz w:val="20"/>
          <w:szCs w:val="20"/>
        </w:rPr>
        <w:t xml:space="preserve">Principals are required to undertake an induction with contractors that will be entering the school site to perform the termite control. The </w:t>
      </w:r>
      <w:hyperlink r:id="rId38" w:history="1">
        <w:r w:rsidR="005C716F">
          <w:rPr>
            <w:rStyle w:val="Hyperlink"/>
            <w:rFonts w:cs="Arial"/>
            <w:sz w:val="20"/>
            <w:szCs w:val="20"/>
          </w:rPr>
          <w:t>Contractor OHS Induction Checklist</w:t>
        </w:r>
      </w:hyperlink>
      <w:r w:rsidRPr="007B6DA5">
        <w:rPr>
          <w:rFonts w:cs="Arial"/>
          <w:color w:val="000000" w:themeColor="text1"/>
          <w:sz w:val="20"/>
          <w:szCs w:val="20"/>
        </w:rPr>
        <w:t xml:space="preserve"> </w:t>
      </w:r>
      <w:r w:rsidR="001E7B65">
        <w:rPr>
          <w:rFonts w:cs="Arial"/>
          <w:color w:val="000000" w:themeColor="text1"/>
          <w:sz w:val="20"/>
          <w:szCs w:val="20"/>
        </w:rPr>
        <w:t>must</w:t>
      </w:r>
      <w:r w:rsidR="005A2D00">
        <w:rPr>
          <w:rFonts w:cs="Arial"/>
          <w:color w:val="000000" w:themeColor="text1"/>
          <w:sz w:val="20"/>
          <w:szCs w:val="20"/>
        </w:rPr>
        <w:t xml:space="preserve"> be used to make</w:t>
      </w:r>
      <w:r w:rsidRPr="007B6DA5">
        <w:rPr>
          <w:rFonts w:cs="Arial"/>
          <w:color w:val="000000" w:themeColor="text1"/>
          <w:sz w:val="20"/>
          <w:szCs w:val="20"/>
        </w:rPr>
        <w:t xml:space="preserve"> contractors aware of the specific school site requirements and </w:t>
      </w:r>
      <w:r w:rsidR="000946A7">
        <w:rPr>
          <w:rFonts w:cs="Arial"/>
          <w:color w:val="000000" w:themeColor="text1"/>
          <w:sz w:val="20"/>
          <w:szCs w:val="20"/>
        </w:rPr>
        <w:t xml:space="preserve">demonstrate </w:t>
      </w:r>
      <w:r w:rsidRPr="007B6DA5">
        <w:rPr>
          <w:rFonts w:cs="Arial"/>
          <w:color w:val="000000" w:themeColor="text1"/>
          <w:sz w:val="20"/>
          <w:szCs w:val="20"/>
        </w:rPr>
        <w:t xml:space="preserve">that they have developed and informed the principal of the appropriate safety measures for termite treatment. </w:t>
      </w:r>
    </w:p>
    <w:p w14:paraId="621EBFBC" w14:textId="3EC0E0FF" w:rsidR="00E477A9" w:rsidRPr="007B6DA5"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7B6DA5">
        <w:rPr>
          <w:rFonts w:cs="Arial"/>
          <w:color w:val="000000" w:themeColor="text1"/>
          <w:sz w:val="20"/>
          <w:szCs w:val="20"/>
        </w:rPr>
        <w:t>The pest control company and the contractor that will be attending on site should also be provided with a copy of this termiticides protocol, which contains a checklist for contractor responsibilities in Appendix 1.</w:t>
      </w:r>
    </w:p>
    <w:p w14:paraId="621EBFBD" w14:textId="77777777" w:rsidR="00E477A9" w:rsidRPr="00FB3254" w:rsidRDefault="00E477A9" w:rsidP="00C070FA">
      <w:pPr>
        <w:pStyle w:val="Heading1"/>
        <w:keepNext w:val="0"/>
        <w:pageBreakBefore w:val="0"/>
        <w:numPr>
          <w:ilvl w:val="0"/>
          <w:numId w:val="0"/>
        </w:numPr>
        <w:tabs>
          <w:tab w:val="num" w:pos="-1560"/>
        </w:tabs>
        <w:ind w:left="-1418"/>
        <w:rPr>
          <w:color w:val="00B0F0"/>
          <w:sz w:val="20"/>
          <w:szCs w:val="20"/>
        </w:rPr>
      </w:pPr>
      <w:bookmarkStart w:id="16" w:name="_Toc413856323"/>
      <w:r w:rsidRPr="00FB3254">
        <w:rPr>
          <w:color w:val="00B0F0"/>
          <w:sz w:val="20"/>
          <w:szCs w:val="20"/>
        </w:rPr>
        <w:t>Safe Work Method Statement</w:t>
      </w:r>
      <w:bookmarkEnd w:id="16"/>
    </w:p>
    <w:p w14:paraId="621EBFBE" w14:textId="382E84F7" w:rsidR="00E477A9" w:rsidRPr="007B6DA5" w:rsidRDefault="00E477A9" w:rsidP="005C716F">
      <w:pPr>
        <w:tabs>
          <w:tab w:val="num" w:pos="-1560"/>
        </w:tabs>
        <w:autoSpaceDE w:val="0"/>
        <w:autoSpaceDN w:val="0"/>
        <w:adjustRightInd w:val="0"/>
        <w:spacing w:after="120" w:line="276" w:lineRule="auto"/>
        <w:ind w:left="-1418"/>
        <w:rPr>
          <w:rFonts w:cs="Arial"/>
          <w:color w:val="000000" w:themeColor="text1"/>
          <w:sz w:val="20"/>
          <w:szCs w:val="20"/>
        </w:rPr>
      </w:pPr>
      <w:r w:rsidRPr="007B6DA5">
        <w:rPr>
          <w:rFonts w:cs="Arial"/>
          <w:color w:val="000000" w:themeColor="text1"/>
          <w:sz w:val="20"/>
          <w:szCs w:val="20"/>
        </w:rPr>
        <w:t xml:space="preserve">The contractor is required to fill out a </w:t>
      </w:r>
      <w:hyperlink r:id="rId39" w:history="1">
        <w:r w:rsidRPr="007B6DA5">
          <w:rPr>
            <w:rStyle w:val="Hyperlink"/>
            <w:rFonts w:cs="Arial"/>
            <w:sz w:val="20"/>
            <w:szCs w:val="20"/>
          </w:rPr>
          <w:t>Safe Work Method Statement</w:t>
        </w:r>
      </w:hyperlink>
      <w:r w:rsidRPr="007B6DA5">
        <w:rPr>
          <w:rFonts w:cs="Arial"/>
          <w:color w:val="000000" w:themeColor="text1"/>
          <w:sz w:val="20"/>
          <w:szCs w:val="20"/>
        </w:rPr>
        <w:t xml:space="preserve"> for each treatment. This document should be provided to and discussed with the principal before treatment is commenced. </w:t>
      </w:r>
    </w:p>
    <w:p w14:paraId="621EBFBF" w14:textId="0A138CB0" w:rsidR="00E477A9" w:rsidRPr="007B6DA5" w:rsidRDefault="00EF785B" w:rsidP="005C716F">
      <w:pPr>
        <w:tabs>
          <w:tab w:val="num" w:pos="-1560"/>
        </w:tabs>
        <w:autoSpaceDE w:val="0"/>
        <w:autoSpaceDN w:val="0"/>
        <w:adjustRightInd w:val="0"/>
        <w:spacing w:after="120" w:line="276" w:lineRule="auto"/>
        <w:ind w:left="-1418"/>
        <w:rPr>
          <w:rFonts w:cs="Arial"/>
          <w:color w:val="000000" w:themeColor="text1"/>
          <w:sz w:val="20"/>
          <w:szCs w:val="20"/>
        </w:rPr>
      </w:pPr>
      <w:r w:rsidRPr="00FB3254">
        <w:rPr>
          <w:rFonts w:cs="Arial"/>
          <w:noProof/>
          <w:lang w:eastAsia="en-AU"/>
        </w:rPr>
        <mc:AlternateContent>
          <mc:Choice Requires="wps">
            <w:drawing>
              <wp:anchor distT="0" distB="0" distL="114300" distR="114300" simplePos="0" relativeHeight="251649024" behindDoc="1" locked="0" layoutInCell="1" allowOverlap="1" wp14:anchorId="621EC045" wp14:editId="52ED8AB1">
                <wp:simplePos x="0" y="0"/>
                <wp:positionH relativeFrom="column">
                  <wp:posOffset>-1019175</wp:posOffset>
                </wp:positionH>
                <wp:positionV relativeFrom="paragraph">
                  <wp:posOffset>814070</wp:posOffset>
                </wp:positionV>
                <wp:extent cx="6076950" cy="1047750"/>
                <wp:effectExtent l="76200" t="57150" r="95250" b="114300"/>
                <wp:wrapTight wrapText="bothSides">
                  <wp:wrapPolygon edited="0">
                    <wp:start x="406" y="-1178"/>
                    <wp:lineTo x="-271" y="-393"/>
                    <wp:lineTo x="-271" y="21600"/>
                    <wp:lineTo x="10495" y="23564"/>
                    <wp:lineTo x="10902" y="23564"/>
                    <wp:lineTo x="17402" y="22778"/>
                    <wp:lineTo x="21871" y="21207"/>
                    <wp:lineTo x="21871" y="4713"/>
                    <wp:lineTo x="21261" y="-393"/>
                    <wp:lineTo x="21126" y="-1178"/>
                    <wp:lineTo x="406" y="-1178"/>
                  </wp:wrapPolygon>
                </wp:wrapTight>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1047750"/>
                        </a:xfrm>
                        <a:prstGeom prst="roundRect">
                          <a:avLst/>
                        </a:prstGeom>
                        <a:solidFill>
                          <a:srgbClr val="00B0F0"/>
                        </a:solidFill>
                        <a:ln/>
                      </wps:spPr>
                      <wps:style>
                        <a:lnRef idx="0">
                          <a:schemeClr val="accent1"/>
                        </a:lnRef>
                        <a:fillRef idx="3">
                          <a:schemeClr val="accent1"/>
                        </a:fillRef>
                        <a:effectRef idx="3">
                          <a:schemeClr val="accent1"/>
                        </a:effectRef>
                        <a:fontRef idx="minor">
                          <a:schemeClr val="lt1"/>
                        </a:fontRef>
                      </wps:style>
                      <wps:txbx>
                        <w:txbxContent>
                          <w:p w14:paraId="621EC0A7" w14:textId="77777777" w:rsidR="00671B57" w:rsidRPr="00CB1CD4" w:rsidRDefault="00671B57" w:rsidP="00E477A9">
                            <w:pPr>
                              <w:rPr>
                                <w:rFonts w:cs="Arial"/>
                                <w:b/>
                                <w:color w:val="FFFFFF" w:themeColor="background1"/>
                                <w:sz w:val="20"/>
                                <w:szCs w:val="20"/>
                              </w:rPr>
                            </w:pPr>
                            <w:r w:rsidRPr="00CB1CD4">
                              <w:rPr>
                                <w:rFonts w:cs="Arial"/>
                                <w:b/>
                                <w:color w:val="FFFFFF" w:themeColor="background1"/>
                                <w:sz w:val="20"/>
                                <w:szCs w:val="20"/>
                              </w:rPr>
                              <w:t>Key Points</w:t>
                            </w:r>
                          </w:p>
                          <w:p w14:paraId="621EC0A8" w14:textId="77777777" w:rsidR="00671B57" w:rsidRPr="00CB1CD4"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Check that pest control contractor is licenced on DHHS website</w:t>
                            </w:r>
                          </w:p>
                          <w:p w14:paraId="621EC0A9" w14:textId="08888B0C" w:rsidR="00671B57" w:rsidRPr="00CB1CD4"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 xml:space="preserve">Take contractor through Contractor </w:t>
                            </w:r>
                            <w:r w:rsidR="005C716F">
                              <w:rPr>
                                <w:rFonts w:cs="Arial"/>
                                <w:color w:val="FFFFFF" w:themeColor="background1"/>
                                <w:szCs w:val="20"/>
                              </w:rPr>
                              <w:t xml:space="preserve">OHS </w:t>
                            </w:r>
                            <w:r w:rsidRPr="00CB1CD4">
                              <w:rPr>
                                <w:rFonts w:cs="Arial"/>
                                <w:color w:val="FFFFFF" w:themeColor="background1"/>
                                <w:szCs w:val="20"/>
                              </w:rPr>
                              <w:t>Induction Checklist</w:t>
                            </w:r>
                          </w:p>
                          <w:p w14:paraId="621EC0AA" w14:textId="38D39B5D" w:rsidR="00671B57" w:rsidRPr="00CB1CD4"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Th</w:t>
                            </w:r>
                            <w:r>
                              <w:rPr>
                                <w:rFonts w:cs="Arial"/>
                                <w:color w:val="FFFFFF" w:themeColor="background1"/>
                                <w:szCs w:val="20"/>
                              </w:rPr>
                              <w:t>e principal must discuss the Saf</w:t>
                            </w:r>
                            <w:r w:rsidRPr="00CB1CD4">
                              <w:rPr>
                                <w:rFonts w:cs="Arial"/>
                                <w:color w:val="FFFFFF" w:themeColor="background1"/>
                                <w:szCs w:val="20"/>
                              </w:rPr>
                              <w:t>e Work Method Statement with the contractor</w:t>
                            </w:r>
                          </w:p>
                          <w:p w14:paraId="621EC0AB"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5" id="Rounded Rectangle 35" o:spid="_x0000_s1029" style="position:absolute;left:0;text-align:left;margin-left:-80.25pt;margin-top:64.1pt;width:478.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" fillcolor="#00b0f0" stroked="f">
                <v:shadow on="t" color="black" opacity="22937f" origin=",.5" offset="0,.63889mm"/>
                <v:textbox>
                  <w:txbxContent>
                    <w:p w14:paraId="621EC0A7" w14:textId="77777777" w:rsidR="00671B57" w:rsidRPr="00CB1CD4" w:rsidRDefault="00671B57" w:rsidP="00E477A9">
                      <w:pPr>
                        <w:rPr>
                          <w:rFonts w:cs="Arial"/>
                          <w:b/>
                          <w:color w:val="FFFFFF" w:themeColor="background1"/>
                          <w:sz w:val="20"/>
                          <w:szCs w:val="20"/>
                        </w:rPr>
                      </w:pPr>
                      <w:r w:rsidRPr="00CB1CD4">
                        <w:rPr>
                          <w:rFonts w:cs="Arial"/>
                          <w:b/>
                          <w:color w:val="FFFFFF" w:themeColor="background1"/>
                          <w:sz w:val="20"/>
                          <w:szCs w:val="20"/>
                        </w:rPr>
                        <w:t>Key Points</w:t>
                      </w:r>
                    </w:p>
                    <w:p w14:paraId="621EC0A8" w14:textId="77777777" w:rsidR="00671B57" w:rsidRPr="00CB1CD4"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Check that pest control contractor is licenced on DHHS website</w:t>
                      </w:r>
                    </w:p>
                    <w:p w14:paraId="621EC0A9" w14:textId="08888B0C" w:rsidR="00671B57" w:rsidRPr="00CB1CD4"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 xml:space="preserve">Take contractor through Contractor </w:t>
                      </w:r>
                      <w:r w:rsidR="005C716F">
                        <w:rPr>
                          <w:rFonts w:cs="Arial"/>
                          <w:color w:val="FFFFFF" w:themeColor="background1"/>
                          <w:szCs w:val="20"/>
                        </w:rPr>
                        <w:t xml:space="preserve">OHS </w:t>
                      </w:r>
                      <w:r w:rsidRPr="00CB1CD4">
                        <w:rPr>
                          <w:rFonts w:cs="Arial"/>
                          <w:color w:val="FFFFFF" w:themeColor="background1"/>
                          <w:szCs w:val="20"/>
                        </w:rPr>
                        <w:t>Induction Checklist</w:t>
                      </w:r>
                    </w:p>
                    <w:p w14:paraId="621EC0AA" w14:textId="38D39B5D" w:rsidR="00671B57" w:rsidRPr="00CB1CD4" w:rsidRDefault="00671B57" w:rsidP="00EF785B">
                      <w:pPr>
                        <w:pStyle w:val="ListParagraph"/>
                        <w:numPr>
                          <w:ilvl w:val="0"/>
                          <w:numId w:val="4"/>
                        </w:numPr>
                        <w:spacing w:line="276" w:lineRule="auto"/>
                        <w:jc w:val="both"/>
                        <w:rPr>
                          <w:rFonts w:cs="Arial"/>
                          <w:color w:val="FFFFFF" w:themeColor="background1"/>
                          <w:szCs w:val="20"/>
                        </w:rPr>
                      </w:pPr>
                      <w:r w:rsidRPr="00CB1CD4">
                        <w:rPr>
                          <w:rFonts w:cs="Arial"/>
                          <w:color w:val="FFFFFF" w:themeColor="background1"/>
                          <w:szCs w:val="20"/>
                        </w:rPr>
                        <w:t>Th</w:t>
                      </w:r>
                      <w:r>
                        <w:rPr>
                          <w:rFonts w:cs="Arial"/>
                          <w:color w:val="FFFFFF" w:themeColor="background1"/>
                          <w:szCs w:val="20"/>
                        </w:rPr>
                        <w:t>e principal must discuss the Saf</w:t>
                      </w:r>
                      <w:r w:rsidRPr="00CB1CD4">
                        <w:rPr>
                          <w:rFonts w:cs="Arial"/>
                          <w:color w:val="FFFFFF" w:themeColor="background1"/>
                          <w:szCs w:val="20"/>
                        </w:rPr>
                        <w:t>e Work Method Statement with the contractor</w:t>
                      </w:r>
                    </w:p>
                    <w:p w14:paraId="621EC0AB" w14:textId="77777777" w:rsidR="00671B57" w:rsidRPr="00882316" w:rsidRDefault="00671B57" w:rsidP="00E477A9">
                      <w:pPr>
                        <w:pStyle w:val="ListParagraph"/>
                      </w:pPr>
                    </w:p>
                  </w:txbxContent>
                </v:textbox>
                <w10:wrap type="tight"/>
              </v:roundrect>
            </w:pict>
          </mc:Fallback>
        </mc:AlternateContent>
      </w:r>
      <w:r w:rsidR="00E477A9" w:rsidRPr="007B6DA5">
        <w:rPr>
          <w:rFonts w:cs="Arial"/>
          <w:color w:val="000000" w:themeColor="text1"/>
          <w:sz w:val="20"/>
          <w:szCs w:val="20"/>
        </w:rPr>
        <w:t>The Safe Work Method document identifies the safety risks associated with treatment for both those on the school site and for the contractor and provides steps to mitigate this risk. The contractor must also provide the principal with a copy of the</w:t>
      </w:r>
      <w:hyperlink r:id="rId40" w:history="1">
        <w:r w:rsidR="005C716F">
          <w:rPr>
            <w:rStyle w:val="Hyperlink"/>
            <w:rFonts w:cs="Arial"/>
            <w:sz w:val="20"/>
            <w:szCs w:val="20"/>
          </w:rPr>
          <w:t xml:space="preserve"> Safety Data Sheet</w:t>
        </w:r>
      </w:hyperlink>
      <w:r w:rsidR="005C716F">
        <w:rPr>
          <w:rStyle w:val="Hyperlink"/>
          <w:rFonts w:cs="Arial"/>
          <w:sz w:val="20"/>
          <w:szCs w:val="20"/>
        </w:rPr>
        <w:t xml:space="preserve"> (ChemWatch – login required)</w:t>
      </w:r>
      <w:r w:rsidR="00E477A9" w:rsidRPr="007B6DA5">
        <w:rPr>
          <w:rFonts w:cs="Arial"/>
          <w:color w:val="000000" w:themeColor="text1"/>
          <w:sz w:val="20"/>
          <w:szCs w:val="20"/>
        </w:rPr>
        <w:t xml:space="preserve"> for the chemicals that they plan to use on the school site. </w:t>
      </w:r>
    </w:p>
    <w:p w14:paraId="621EBFC8" w14:textId="5F702438" w:rsidR="00E477A9" w:rsidRPr="00FB3254" w:rsidRDefault="00E477A9" w:rsidP="00EF785B">
      <w:pPr>
        <w:tabs>
          <w:tab w:val="num" w:pos="-1560"/>
        </w:tabs>
        <w:autoSpaceDE w:val="0"/>
        <w:autoSpaceDN w:val="0"/>
        <w:adjustRightInd w:val="0"/>
        <w:spacing w:after="120"/>
        <w:ind w:left="-1418"/>
        <w:jc w:val="both"/>
        <w:rPr>
          <w:color w:val="00B0F0"/>
          <w:sz w:val="24"/>
        </w:rPr>
      </w:pPr>
      <w:r w:rsidRPr="00FB3254">
        <w:rPr>
          <w:color w:val="00B0F0"/>
          <w:sz w:val="24"/>
        </w:rPr>
        <w:t xml:space="preserve">Records </w:t>
      </w:r>
    </w:p>
    <w:p w14:paraId="621EBFCB" w14:textId="692FE0C6"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In accordance with Australian Standard AS 3660.2, all pest control operators must provide schools with a detailed itinerary of what work has been carried out in the form of a Cer</w:t>
      </w:r>
      <w:r w:rsidR="00BB1940" w:rsidRPr="00FB3254">
        <w:rPr>
          <w:rFonts w:cs="Arial"/>
          <w:color w:val="000000" w:themeColor="text1"/>
          <w:sz w:val="20"/>
          <w:szCs w:val="20"/>
        </w:rPr>
        <w:t xml:space="preserve">tificate of Termite Treatment. </w:t>
      </w:r>
    </w:p>
    <w:p w14:paraId="621EBFCC" w14:textId="77777777"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Many pest control companies issue their clients with a pest register, which is filled out at the end of each visit. The school should keep this as a permanent register of all termite treatments. The pest control register will provide information on:</w:t>
      </w:r>
    </w:p>
    <w:p w14:paraId="621EBFCD" w14:textId="77777777" w:rsidR="00E477A9" w:rsidRPr="00EB7CFC" w:rsidRDefault="00E477A9" w:rsidP="00EF785B">
      <w:pPr>
        <w:pStyle w:val="ListParagraph"/>
        <w:numPr>
          <w:ilvl w:val="0"/>
          <w:numId w:val="10"/>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when the last treatment took place</w:t>
      </w:r>
    </w:p>
    <w:p w14:paraId="621EBFCE" w14:textId="77777777" w:rsidR="00E477A9" w:rsidRPr="00EB7CFC" w:rsidRDefault="00E477A9" w:rsidP="00EF785B">
      <w:pPr>
        <w:pStyle w:val="ListParagraph"/>
        <w:numPr>
          <w:ilvl w:val="0"/>
          <w:numId w:val="10"/>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t xml:space="preserve">what chemicals and application methods were </w:t>
      </w:r>
      <w:proofErr w:type="gramStart"/>
      <w:r w:rsidRPr="00EB7CFC">
        <w:rPr>
          <w:rFonts w:cs="Arial"/>
          <w:color w:val="000000" w:themeColor="text1"/>
          <w:szCs w:val="20"/>
        </w:rPr>
        <w:t>used</w:t>
      </w:r>
      <w:proofErr w:type="gramEnd"/>
    </w:p>
    <w:p w14:paraId="621EBFCF" w14:textId="5A2F7D43" w:rsidR="00E477A9" w:rsidRPr="00EB7CFC" w:rsidRDefault="00E477A9" w:rsidP="00EF785B">
      <w:pPr>
        <w:pStyle w:val="ListParagraph"/>
        <w:numPr>
          <w:ilvl w:val="0"/>
          <w:numId w:val="10"/>
        </w:numPr>
        <w:tabs>
          <w:tab w:val="num" w:pos="-1560"/>
        </w:tabs>
        <w:autoSpaceDE w:val="0"/>
        <w:autoSpaceDN w:val="0"/>
        <w:adjustRightInd w:val="0"/>
        <w:spacing w:line="276" w:lineRule="auto"/>
        <w:jc w:val="both"/>
        <w:rPr>
          <w:rFonts w:cs="Arial"/>
          <w:color w:val="000000" w:themeColor="text1"/>
          <w:szCs w:val="20"/>
        </w:rPr>
      </w:pPr>
      <w:r w:rsidRPr="00EB7CFC">
        <w:rPr>
          <w:rFonts w:cs="Arial"/>
          <w:color w:val="000000" w:themeColor="text1"/>
          <w:szCs w:val="20"/>
        </w:rPr>
        <w:lastRenderedPageBreak/>
        <w:t>the estimated time the treatment will</w:t>
      </w:r>
      <w:r w:rsidR="00671B57">
        <w:rPr>
          <w:rFonts w:cs="Arial"/>
          <w:color w:val="000000" w:themeColor="text1"/>
          <w:szCs w:val="20"/>
        </w:rPr>
        <w:t xml:space="preserve"> be effective before subsequent inspections/treatments may be required</w:t>
      </w:r>
      <w:r w:rsidRPr="00EB7CFC">
        <w:rPr>
          <w:rFonts w:cs="Arial"/>
          <w:color w:val="000000" w:themeColor="text1"/>
          <w:szCs w:val="20"/>
        </w:rPr>
        <w:t xml:space="preserve">. </w:t>
      </w:r>
    </w:p>
    <w:p w14:paraId="621EBFD0" w14:textId="77777777" w:rsidR="00E477A9" w:rsidRPr="00FB3254" w:rsidRDefault="00E477A9" w:rsidP="00C070FA">
      <w:pPr>
        <w:pStyle w:val="Heading1"/>
        <w:keepNext w:val="0"/>
        <w:pageBreakBefore w:val="0"/>
        <w:numPr>
          <w:ilvl w:val="0"/>
          <w:numId w:val="0"/>
        </w:numPr>
        <w:tabs>
          <w:tab w:val="num" w:pos="-1560"/>
        </w:tabs>
        <w:ind w:left="-1418"/>
        <w:rPr>
          <w:color w:val="00B0F0"/>
          <w:sz w:val="24"/>
          <w:szCs w:val="24"/>
        </w:rPr>
      </w:pPr>
      <w:bookmarkStart w:id="17" w:name="_Toc413856324"/>
      <w:r w:rsidRPr="00FB3254">
        <w:rPr>
          <w:color w:val="00B0F0"/>
          <w:sz w:val="24"/>
          <w:szCs w:val="24"/>
        </w:rPr>
        <w:t>Termite treatment check list for principals</w:t>
      </w:r>
      <w:bookmarkEnd w:id="17"/>
    </w:p>
    <w:tbl>
      <w:tblPr>
        <w:tblStyle w:val="MediumList1-Accent1"/>
        <w:tblW w:w="10078" w:type="dxa"/>
        <w:tblInd w:w="-1907" w:type="dxa"/>
        <w:tblLook w:val="04A0" w:firstRow="1" w:lastRow="0" w:firstColumn="1" w:lastColumn="0" w:noHBand="0" w:noVBand="1"/>
      </w:tblPr>
      <w:tblGrid>
        <w:gridCol w:w="2340"/>
        <w:gridCol w:w="6579"/>
        <w:gridCol w:w="1159"/>
      </w:tblGrid>
      <w:tr w:rsidR="00E477A9" w:rsidRPr="00FB3254" w14:paraId="621EBFD5" w14:textId="77777777" w:rsidTr="00EB7CFC">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40" w:type="dxa"/>
          </w:tcPr>
          <w:p w14:paraId="621EBFD2" w14:textId="76EA438A" w:rsidR="00E477A9" w:rsidRPr="00FB3254" w:rsidRDefault="00E477A9" w:rsidP="00C070FA">
            <w:pPr>
              <w:tabs>
                <w:tab w:val="num" w:pos="-1560"/>
              </w:tabs>
              <w:spacing w:after="120"/>
              <w:ind w:left="-1418"/>
              <w:rPr>
                <w:rFonts w:cs="Arial"/>
              </w:rPr>
            </w:pPr>
            <w:r w:rsidRPr="00FB3254">
              <w:rPr>
                <w:rFonts w:cs="Arial"/>
                <w:noProof/>
                <w:color w:val="auto"/>
                <w:lang w:eastAsia="en-AU"/>
              </w:rPr>
              <mc:AlternateContent>
                <mc:Choice Requires="wps">
                  <w:drawing>
                    <wp:anchor distT="0" distB="0" distL="114300" distR="114300" simplePos="0" relativeHeight="251645952" behindDoc="0" locked="0" layoutInCell="1" allowOverlap="1" wp14:anchorId="621EC047" wp14:editId="621EC048">
                      <wp:simplePos x="0" y="0"/>
                      <wp:positionH relativeFrom="column">
                        <wp:posOffset>866775</wp:posOffset>
                      </wp:positionH>
                      <wp:positionV relativeFrom="paragraph">
                        <wp:posOffset>8970645</wp:posOffset>
                      </wp:positionV>
                      <wp:extent cx="5143500" cy="7429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742950"/>
                              </a:xfrm>
                              <a:prstGeom prst="roundRect">
                                <a:avLst/>
                              </a:prstGeom>
                              <a:solidFill>
                                <a:srgbClr val="4BACC6"/>
                              </a:solidFill>
                              <a:ln w="25400" cap="flat" cmpd="sng" algn="ctr">
                                <a:solidFill>
                                  <a:srgbClr val="4BACC6">
                                    <a:shade val="50000"/>
                                  </a:srgbClr>
                                </a:solidFill>
                                <a:prstDash val="solid"/>
                              </a:ln>
                              <a:effectLst/>
                            </wps:spPr>
                            <wps:txbx>
                              <w:txbxContent>
                                <w:p w14:paraId="621EC0AC" w14:textId="77777777" w:rsidR="00671B57" w:rsidRDefault="00671B57" w:rsidP="00E477A9">
                                  <w:pPr>
                                    <w:rPr>
                                      <w:b/>
                                    </w:rPr>
                                  </w:pPr>
                                  <w:r w:rsidRPr="00882316">
                                    <w:rPr>
                                      <w:b/>
                                    </w:rPr>
                                    <w:t>Key Points</w:t>
                                  </w:r>
                                </w:p>
                                <w:p w14:paraId="621EC0AD"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AE"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7" id="Rounded Rectangle 21" o:spid="_x0000_s1030" style="position:absolute;left:0;text-align:left;margin-left:68.25pt;margin-top:706.35pt;width:405pt;height: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" fillcolor="#4bacc6" strokecolor="#357d91" strokeweight="2pt">
                      <v:path arrowok="t"/>
                      <v:textbox>
                        <w:txbxContent>
                          <w:p w14:paraId="621EC0AC" w14:textId="77777777" w:rsidR="00671B57" w:rsidRDefault="00671B57" w:rsidP="00E477A9">
                            <w:pPr>
                              <w:rPr>
                                <w:b/>
                              </w:rPr>
                            </w:pPr>
                            <w:r w:rsidRPr="00882316">
                              <w:rPr>
                                <w:b/>
                              </w:rPr>
                              <w:t>Key Points</w:t>
                            </w:r>
                          </w:p>
                          <w:p w14:paraId="621EC0AD"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AE" w14:textId="77777777" w:rsidR="00671B57" w:rsidRPr="00882316" w:rsidRDefault="00671B57" w:rsidP="00E477A9">
                            <w:pPr>
                              <w:pStyle w:val="ListParagraph"/>
                            </w:pPr>
                          </w:p>
                        </w:txbxContent>
                      </v:textbox>
                    </v:roundrect>
                  </w:pict>
                </mc:Fallback>
              </mc:AlternateContent>
            </w:r>
            <w:r w:rsidRPr="00FB3254">
              <w:rPr>
                <w:rFonts w:cs="Arial"/>
                <w:noProof/>
                <w:color w:val="auto"/>
                <w:lang w:eastAsia="en-AU"/>
              </w:rPr>
              <mc:AlternateContent>
                <mc:Choice Requires="wps">
                  <w:drawing>
                    <wp:anchor distT="0" distB="0" distL="114300" distR="114300" simplePos="0" relativeHeight="251644928" behindDoc="0" locked="0" layoutInCell="1" allowOverlap="1" wp14:anchorId="621EC049" wp14:editId="621EC04A">
                      <wp:simplePos x="0" y="0"/>
                      <wp:positionH relativeFrom="column">
                        <wp:posOffset>866775</wp:posOffset>
                      </wp:positionH>
                      <wp:positionV relativeFrom="paragraph">
                        <wp:posOffset>8970645</wp:posOffset>
                      </wp:positionV>
                      <wp:extent cx="5143500" cy="742950"/>
                      <wp:effectExtent l="0" t="0" r="1905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742950"/>
                              </a:xfrm>
                              <a:prstGeom prst="roundRect">
                                <a:avLst/>
                              </a:prstGeom>
                              <a:solidFill>
                                <a:srgbClr val="4BACC6"/>
                              </a:solidFill>
                              <a:ln w="25400" cap="flat" cmpd="sng" algn="ctr">
                                <a:solidFill>
                                  <a:srgbClr val="4BACC6">
                                    <a:shade val="50000"/>
                                  </a:srgbClr>
                                </a:solidFill>
                                <a:prstDash val="solid"/>
                              </a:ln>
                              <a:effectLst/>
                            </wps:spPr>
                            <wps:txbx>
                              <w:txbxContent>
                                <w:p w14:paraId="621EC0AF" w14:textId="77777777" w:rsidR="00671B57" w:rsidRDefault="00671B57" w:rsidP="00E477A9">
                                  <w:pPr>
                                    <w:rPr>
                                      <w:b/>
                                    </w:rPr>
                                  </w:pPr>
                                  <w:r w:rsidRPr="00882316">
                                    <w:rPr>
                                      <w:b/>
                                    </w:rPr>
                                    <w:t>Key Points</w:t>
                                  </w:r>
                                </w:p>
                                <w:p w14:paraId="621EC0B0"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1"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9" id="Rounded Rectangle 20" o:spid="_x0000_s1031" style="position:absolute;left:0;text-align:left;margin-left:68.25pt;margin-top:706.35pt;width:405pt;height: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" fillcolor="#4bacc6" strokecolor="#357d91" strokeweight="2pt">
                      <v:path arrowok="t"/>
                      <v:textbox>
                        <w:txbxContent>
                          <w:p w14:paraId="621EC0AF" w14:textId="77777777" w:rsidR="00671B57" w:rsidRDefault="00671B57" w:rsidP="00E477A9">
                            <w:pPr>
                              <w:rPr>
                                <w:b/>
                              </w:rPr>
                            </w:pPr>
                            <w:r w:rsidRPr="00882316">
                              <w:rPr>
                                <w:b/>
                              </w:rPr>
                              <w:t>Key Points</w:t>
                            </w:r>
                          </w:p>
                          <w:p w14:paraId="621EC0B0"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1" w14:textId="77777777" w:rsidR="00671B57" w:rsidRPr="00882316" w:rsidRDefault="00671B57" w:rsidP="00E477A9">
                            <w:pPr>
                              <w:pStyle w:val="ListParagraph"/>
                            </w:pPr>
                          </w:p>
                        </w:txbxContent>
                      </v:textbox>
                    </v:roundrect>
                  </w:pict>
                </mc:Fallback>
              </mc:AlternateContent>
            </w:r>
            <w:r w:rsidRPr="00FB3254">
              <w:rPr>
                <w:rFonts w:cs="Arial"/>
                <w:noProof/>
                <w:color w:val="auto"/>
                <w:lang w:eastAsia="en-AU"/>
              </w:rPr>
              <mc:AlternateContent>
                <mc:Choice Requires="wps">
                  <w:drawing>
                    <wp:anchor distT="0" distB="0" distL="114300" distR="114300" simplePos="0" relativeHeight="251643904" behindDoc="0" locked="0" layoutInCell="1" allowOverlap="1" wp14:anchorId="621EC04B" wp14:editId="621EC04C">
                      <wp:simplePos x="0" y="0"/>
                      <wp:positionH relativeFrom="column">
                        <wp:posOffset>866775</wp:posOffset>
                      </wp:positionH>
                      <wp:positionV relativeFrom="paragraph">
                        <wp:posOffset>8970645</wp:posOffset>
                      </wp:positionV>
                      <wp:extent cx="5143500" cy="742950"/>
                      <wp:effectExtent l="0" t="0" r="1905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742950"/>
                              </a:xfrm>
                              <a:prstGeom prst="roundRect">
                                <a:avLst/>
                              </a:prstGeom>
                              <a:solidFill>
                                <a:srgbClr val="4BACC6"/>
                              </a:solidFill>
                              <a:ln w="25400" cap="flat" cmpd="sng" algn="ctr">
                                <a:solidFill>
                                  <a:srgbClr val="4BACC6">
                                    <a:shade val="50000"/>
                                  </a:srgbClr>
                                </a:solidFill>
                                <a:prstDash val="solid"/>
                              </a:ln>
                              <a:effectLst/>
                            </wps:spPr>
                            <wps:txbx>
                              <w:txbxContent>
                                <w:p w14:paraId="621EC0B2" w14:textId="77777777" w:rsidR="00671B57" w:rsidRDefault="00671B57" w:rsidP="00E477A9">
                                  <w:pPr>
                                    <w:rPr>
                                      <w:b/>
                                    </w:rPr>
                                  </w:pPr>
                                  <w:r w:rsidRPr="00882316">
                                    <w:rPr>
                                      <w:b/>
                                    </w:rPr>
                                    <w:t>Key Points</w:t>
                                  </w:r>
                                </w:p>
                                <w:p w14:paraId="621EC0B3"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4"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B" id="Rounded Rectangle 16" o:spid="_x0000_s1032" style="position:absolute;left:0;text-align:left;margin-left:68.25pt;margin-top:706.35pt;width:405pt;height: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" fillcolor="#4bacc6" strokecolor="#357d91" strokeweight="2pt">
                      <v:path arrowok="t"/>
                      <v:textbox>
                        <w:txbxContent>
                          <w:p w14:paraId="621EC0B2" w14:textId="77777777" w:rsidR="00671B57" w:rsidRDefault="00671B57" w:rsidP="00E477A9">
                            <w:pPr>
                              <w:rPr>
                                <w:b/>
                              </w:rPr>
                            </w:pPr>
                            <w:r w:rsidRPr="00882316">
                              <w:rPr>
                                <w:b/>
                              </w:rPr>
                              <w:t>Key Points</w:t>
                            </w:r>
                          </w:p>
                          <w:p w14:paraId="621EC0B3"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4" w14:textId="77777777" w:rsidR="00671B57" w:rsidRPr="00882316" w:rsidRDefault="00671B57" w:rsidP="00E477A9">
                            <w:pPr>
                              <w:pStyle w:val="ListParagraph"/>
                            </w:pPr>
                          </w:p>
                        </w:txbxContent>
                      </v:textbox>
                    </v:roundrect>
                  </w:pict>
                </mc:Fallback>
              </mc:AlternateContent>
            </w:r>
            <w:r w:rsidRPr="00FB3254">
              <w:rPr>
                <w:rFonts w:cs="Arial"/>
                <w:noProof/>
                <w:color w:val="auto"/>
                <w:lang w:eastAsia="en-AU"/>
              </w:rPr>
              <mc:AlternateContent>
                <mc:Choice Requires="wps">
                  <w:drawing>
                    <wp:anchor distT="0" distB="0" distL="114300" distR="114300" simplePos="0" relativeHeight="251642880" behindDoc="0" locked="0" layoutInCell="1" allowOverlap="1" wp14:anchorId="621EC04D" wp14:editId="621EC04E">
                      <wp:simplePos x="0" y="0"/>
                      <wp:positionH relativeFrom="column">
                        <wp:posOffset>866775</wp:posOffset>
                      </wp:positionH>
                      <wp:positionV relativeFrom="paragraph">
                        <wp:posOffset>8970645</wp:posOffset>
                      </wp:positionV>
                      <wp:extent cx="5143500" cy="74295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742950"/>
                              </a:xfrm>
                              <a:prstGeom prst="roundRect">
                                <a:avLst/>
                              </a:prstGeom>
                              <a:solidFill>
                                <a:srgbClr val="4BACC6"/>
                              </a:solidFill>
                              <a:ln w="25400" cap="flat" cmpd="sng" algn="ctr">
                                <a:solidFill>
                                  <a:srgbClr val="4BACC6">
                                    <a:shade val="50000"/>
                                  </a:srgbClr>
                                </a:solidFill>
                                <a:prstDash val="solid"/>
                              </a:ln>
                              <a:effectLst/>
                            </wps:spPr>
                            <wps:txbx>
                              <w:txbxContent>
                                <w:p w14:paraId="621EC0B5" w14:textId="77777777" w:rsidR="00671B57" w:rsidRDefault="00671B57" w:rsidP="00E477A9">
                                  <w:pPr>
                                    <w:rPr>
                                      <w:b/>
                                    </w:rPr>
                                  </w:pPr>
                                  <w:r w:rsidRPr="00882316">
                                    <w:rPr>
                                      <w:b/>
                                    </w:rPr>
                                    <w:t>Key Points</w:t>
                                  </w:r>
                                </w:p>
                                <w:p w14:paraId="621EC0B6"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7"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4D" id="Rounded Rectangle 5" o:spid="_x0000_s1033" style="position:absolute;left:0;text-align:left;margin-left:68.25pt;margin-top:706.35pt;width:405pt;height: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" fillcolor="#4bacc6" strokecolor="#357d91" strokeweight="2pt">
                      <v:path arrowok="t"/>
                      <v:textbox>
                        <w:txbxContent>
                          <w:p w14:paraId="621EC0B5" w14:textId="77777777" w:rsidR="00671B57" w:rsidRDefault="00671B57" w:rsidP="00E477A9">
                            <w:pPr>
                              <w:rPr>
                                <w:b/>
                              </w:rPr>
                            </w:pPr>
                            <w:r w:rsidRPr="00882316">
                              <w:rPr>
                                <w:b/>
                              </w:rPr>
                              <w:t>Key Points</w:t>
                            </w:r>
                          </w:p>
                          <w:p w14:paraId="621EC0B6"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7" w14:textId="77777777" w:rsidR="00671B57" w:rsidRPr="00882316" w:rsidRDefault="00671B57" w:rsidP="00E477A9">
                            <w:pPr>
                              <w:pStyle w:val="ListParagraph"/>
                            </w:pPr>
                          </w:p>
                        </w:txbxContent>
                      </v:textbox>
                    </v:roundrect>
                  </w:pict>
                </mc:Fallback>
              </mc:AlternateContent>
            </w:r>
            <w:r w:rsidRPr="00FB3254">
              <w:rPr>
                <w:rFonts w:cs="Arial"/>
              </w:rPr>
              <w:t>Activity</w:t>
            </w:r>
          </w:p>
        </w:tc>
        <w:tc>
          <w:tcPr>
            <w:tcW w:w="6579" w:type="dxa"/>
          </w:tcPr>
          <w:p w14:paraId="621EBFD3" w14:textId="77777777" w:rsidR="00E477A9" w:rsidRPr="00FB3254" w:rsidRDefault="00E477A9" w:rsidP="00C070FA">
            <w:pPr>
              <w:tabs>
                <w:tab w:val="num" w:pos="-1560"/>
              </w:tabs>
              <w:spacing w:after="120"/>
              <w:ind w:left="-1418"/>
              <w:cnfStyle w:val="100000000000" w:firstRow="1" w:lastRow="0" w:firstColumn="0" w:lastColumn="0" w:oddVBand="0" w:evenVBand="0" w:oddHBand="0" w:evenHBand="0" w:firstRowFirstColumn="0" w:firstRowLastColumn="0" w:lastRowFirstColumn="0" w:lastRowLastColumn="0"/>
              <w:rPr>
                <w:rFonts w:cs="Arial"/>
              </w:rPr>
            </w:pPr>
            <w:r w:rsidRPr="00FB3254">
              <w:rPr>
                <w:rFonts w:cs="Arial"/>
              </w:rPr>
              <w:t>Description</w:t>
            </w:r>
          </w:p>
        </w:tc>
        <w:tc>
          <w:tcPr>
            <w:tcW w:w="1159" w:type="dxa"/>
          </w:tcPr>
          <w:p w14:paraId="621EBFD4" w14:textId="77777777" w:rsidR="00E477A9" w:rsidRPr="00FB3254" w:rsidRDefault="00E477A9" w:rsidP="00C070FA">
            <w:pPr>
              <w:tabs>
                <w:tab w:val="num" w:pos="-1560"/>
              </w:tabs>
              <w:ind w:left="-1418"/>
              <w:cnfStyle w:val="100000000000" w:firstRow="1" w:lastRow="0" w:firstColumn="0" w:lastColumn="0" w:oddVBand="0" w:evenVBand="0" w:oddHBand="0" w:evenHBand="0" w:firstRowFirstColumn="0" w:firstRowLastColumn="0" w:lastRowFirstColumn="0" w:lastRowLastColumn="0"/>
              <w:rPr>
                <w:rFonts w:cs="Arial"/>
              </w:rPr>
            </w:pPr>
            <w:r w:rsidRPr="00FB3254">
              <w:rPr>
                <w:rFonts w:cs="Arial"/>
              </w:rPr>
              <w:t>Check</w:t>
            </w:r>
          </w:p>
        </w:tc>
      </w:tr>
      <w:tr w:rsidR="00E477A9" w:rsidRPr="00FB3254" w14:paraId="621EBFD8" w14:textId="77777777" w:rsidTr="002866A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919" w:type="dxa"/>
            <w:gridSpan w:val="2"/>
          </w:tcPr>
          <w:p w14:paraId="621EBFD6" w14:textId="77777777" w:rsidR="00E477A9" w:rsidRPr="00F21B9B" w:rsidRDefault="00E477A9" w:rsidP="00EF785B">
            <w:pPr>
              <w:spacing w:before="60" w:after="60"/>
              <w:ind w:left="34"/>
              <w:rPr>
                <w:rFonts w:cs="Arial"/>
                <w:i/>
                <w:color w:val="auto"/>
                <w:sz w:val="20"/>
                <w:szCs w:val="20"/>
              </w:rPr>
            </w:pPr>
            <w:r w:rsidRPr="00F21B9B">
              <w:rPr>
                <w:rFonts w:cs="Arial"/>
                <w:i/>
                <w:color w:val="auto"/>
                <w:sz w:val="20"/>
                <w:szCs w:val="20"/>
              </w:rPr>
              <w:t>Preparation for treatment</w:t>
            </w:r>
          </w:p>
        </w:tc>
        <w:tc>
          <w:tcPr>
            <w:tcW w:w="1159" w:type="dxa"/>
            <w:vAlign w:val="center"/>
          </w:tcPr>
          <w:p w14:paraId="621EBFD7" w14:textId="77777777" w:rsidR="00E477A9" w:rsidRPr="00FB3254" w:rsidRDefault="00E477A9"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noProof/>
                <w:lang w:eastAsia="en-AU"/>
              </w:rPr>
            </w:pPr>
          </w:p>
        </w:tc>
      </w:tr>
      <w:tr w:rsidR="00E477A9" w:rsidRPr="00FB3254" w14:paraId="621EBFDC" w14:textId="77777777" w:rsidTr="002866A5">
        <w:trPr>
          <w:trHeight w:val="572"/>
        </w:trPr>
        <w:tc>
          <w:tcPr>
            <w:cnfStyle w:val="001000000000" w:firstRow="0" w:lastRow="0" w:firstColumn="1" w:lastColumn="0" w:oddVBand="0" w:evenVBand="0" w:oddHBand="0" w:evenHBand="0" w:firstRowFirstColumn="0" w:firstRowLastColumn="0" w:lastRowFirstColumn="0" w:lastRowLastColumn="0"/>
            <w:tcW w:w="2340" w:type="dxa"/>
          </w:tcPr>
          <w:p w14:paraId="621EBFD9"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Plan for treatment</w:t>
            </w:r>
          </w:p>
        </w:tc>
        <w:tc>
          <w:tcPr>
            <w:tcW w:w="6579" w:type="dxa"/>
          </w:tcPr>
          <w:p w14:paraId="621EBFDA" w14:textId="77777777"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F785B">
              <w:rPr>
                <w:rFonts w:cs="Arial"/>
                <w:color w:val="auto"/>
                <w:sz w:val="20"/>
                <w:szCs w:val="20"/>
              </w:rPr>
              <w:t>The principal should consider the risks associated with the use of pesticides in the identified areas for treatment</w:t>
            </w:r>
          </w:p>
        </w:tc>
        <w:tc>
          <w:tcPr>
            <w:tcW w:w="1159" w:type="dxa"/>
            <w:vAlign w:val="center"/>
          </w:tcPr>
          <w:p w14:paraId="621EBFDB" w14:textId="06F0D5A6" w:rsidR="00E477A9" w:rsidRPr="00FB3254" w:rsidRDefault="00EB7CFC"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0048" behindDoc="0" locked="0" layoutInCell="1" allowOverlap="1" wp14:anchorId="621EC04F" wp14:editId="1A714856">
                      <wp:simplePos x="0" y="0"/>
                      <wp:positionH relativeFrom="column">
                        <wp:posOffset>423545</wp:posOffset>
                      </wp:positionH>
                      <wp:positionV relativeFrom="paragraph">
                        <wp:posOffset>17780</wp:posOffset>
                      </wp:positionV>
                      <wp:extent cx="161925" cy="1714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89DD" id="Rectangle 14" o:spid="_x0000_s1026" style="position:absolute;margin-left:33.35pt;margin-top:1.4pt;width:12.7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" fillcolor="#4f81bd" strokecolor="#385d8a" strokeweight="2pt">
                      <v:path arrowok="t"/>
                    </v:rect>
                  </w:pict>
                </mc:Fallback>
              </mc:AlternateContent>
            </w:r>
          </w:p>
        </w:tc>
      </w:tr>
      <w:tr w:rsidR="00E477A9" w:rsidRPr="00FB3254" w14:paraId="621EBFE0" w14:textId="77777777" w:rsidTr="002866A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40" w:type="dxa"/>
          </w:tcPr>
          <w:p w14:paraId="621EBFDD"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Time for treatment</w:t>
            </w:r>
          </w:p>
        </w:tc>
        <w:tc>
          <w:tcPr>
            <w:tcW w:w="6579" w:type="dxa"/>
          </w:tcPr>
          <w:p w14:paraId="01179CCE" w14:textId="2E6F2BF4" w:rsidR="00EB7CFC" w:rsidRPr="00EF785B" w:rsidRDefault="00E477A9" w:rsidP="00EF785B">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EF785B">
              <w:rPr>
                <w:rFonts w:cs="Arial"/>
                <w:color w:val="auto"/>
                <w:sz w:val="20"/>
                <w:szCs w:val="20"/>
              </w:rPr>
              <w:t>Arrange</w:t>
            </w:r>
            <w:r w:rsidR="00DE0B79">
              <w:rPr>
                <w:rFonts w:cs="Arial"/>
                <w:color w:val="auto"/>
                <w:sz w:val="20"/>
                <w:szCs w:val="20"/>
              </w:rPr>
              <w:t xml:space="preserve"> an agreed</w:t>
            </w:r>
            <w:r w:rsidRPr="00EF785B">
              <w:rPr>
                <w:rFonts w:cs="Arial"/>
                <w:color w:val="auto"/>
                <w:sz w:val="20"/>
                <w:szCs w:val="20"/>
              </w:rPr>
              <w:t xml:space="preserve"> time for treatment </w:t>
            </w:r>
            <w:r w:rsidR="00DE0B79">
              <w:rPr>
                <w:rFonts w:cs="Arial"/>
                <w:color w:val="auto"/>
                <w:sz w:val="20"/>
                <w:szCs w:val="20"/>
              </w:rPr>
              <w:t xml:space="preserve">to be undertaken </w:t>
            </w:r>
            <w:r w:rsidRPr="00EF785B">
              <w:rPr>
                <w:rFonts w:cs="Arial"/>
                <w:color w:val="auto"/>
                <w:sz w:val="20"/>
                <w:szCs w:val="20"/>
              </w:rPr>
              <w:t>outside of school hours</w:t>
            </w:r>
          </w:p>
          <w:p w14:paraId="621EBFDE" w14:textId="01E72BBC" w:rsidR="00E477A9" w:rsidRPr="00EF785B" w:rsidRDefault="00E477A9" w:rsidP="00EF785B">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tc>
        <w:tc>
          <w:tcPr>
            <w:tcW w:w="1159" w:type="dxa"/>
            <w:vAlign w:val="center"/>
          </w:tcPr>
          <w:p w14:paraId="621EBFDF" w14:textId="48C2A345" w:rsidR="00E477A9" w:rsidRPr="00FB3254" w:rsidRDefault="00EB7CFC"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1072" behindDoc="0" locked="0" layoutInCell="1" allowOverlap="1" wp14:anchorId="6DFE7324" wp14:editId="3041818C">
                      <wp:simplePos x="0" y="0"/>
                      <wp:positionH relativeFrom="column">
                        <wp:posOffset>414020</wp:posOffset>
                      </wp:positionH>
                      <wp:positionV relativeFrom="paragraph">
                        <wp:posOffset>92710</wp:posOffset>
                      </wp:positionV>
                      <wp:extent cx="161925" cy="1714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6AF2" id="Rectangle 6" o:spid="_x0000_s1026" style="position:absolute;margin-left:32.6pt;margin-top:7.3pt;width:12.7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" fillcolor="#4f81bd" strokecolor="#385d8a" strokeweight="2pt">
                      <v:path arrowok="t"/>
                    </v:rect>
                  </w:pict>
                </mc:Fallback>
              </mc:AlternateContent>
            </w:r>
          </w:p>
        </w:tc>
      </w:tr>
      <w:tr w:rsidR="00E477A9" w:rsidRPr="00FB3254" w14:paraId="621EBFE4" w14:textId="77777777" w:rsidTr="002866A5">
        <w:trPr>
          <w:trHeight w:val="805"/>
        </w:trPr>
        <w:tc>
          <w:tcPr>
            <w:cnfStyle w:val="001000000000" w:firstRow="0" w:lastRow="0" w:firstColumn="1" w:lastColumn="0" w:oddVBand="0" w:evenVBand="0" w:oddHBand="0" w:evenHBand="0" w:firstRowFirstColumn="0" w:firstRowLastColumn="0" w:lastRowFirstColumn="0" w:lastRowLastColumn="0"/>
            <w:tcW w:w="2340" w:type="dxa"/>
          </w:tcPr>
          <w:p w14:paraId="621EBFE1"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 xml:space="preserve">Emergency Management Plan </w:t>
            </w:r>
          </w:p>
        </w:tc>
        <w:tc>
          <w:tcPr>
            <w:tcW w:w="6579" w:type="dxa"/>
          </w:tcPr>
          <w:p w14:paraId="621EBFE2" w14:textId="77777777"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F785B">
              <w:rPr>
                <w:rFonts w:cs="Arial"/>
                <w:color w:val="auto"/>
                <w:sz w:val="20"/>
                <w:szCs w:val="20"/>
              </w:rPr>
              <w:t>Ensure that school’s Emergency Management Plan is up to date to manage any health emergencies that may arise from the use of termiticides on school grounds</w:t>
            </w:r>
          </w:p>
        </w:tc>
        <w:tc>
          <w:tcPr>
            <w:tcW w:w="1159" w:type="dxa"/>
            <w:vAlign w:val="center"/>
          </w:tcPr>
          <w:p w14:paraId="621EBFE3" w14:textId="29228A08" w:rsidR="00E477A9" w:rsidRPr="00FB3254" w:rsidRDefault="00EB7CFC"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2096" behindDoc="0" locked="0" layoutInCell="1" allowOverlap="1" wp14:anchorId="2D162AC7" wp14:editId="58C1C295">
                      <wp:simplePos x="0" y="0"/>
                      <wp:positionH relativeFrom="column">
                        <wp:posOffset>414020</wp:posOffset>
                      </wp:positionH>
                      <wp:positionV relativeFrom="paragraph">
                        <wp:posOffset>156210</wp:posOffset>
                      </wp:positionV>
                      <wp:extent cx="16192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4FF6" id="Rectangle 7" o:spid="_x0000_s1026" style="position:absolute;margin-left:32.6pt;margin-top:12.3pt;width:12.7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" fillcolor="#4f81bd" strokecolor="#385d8a" strokeweight="2pt">
                      <v:path arrowok="t"/>
                    </v:rect>
                  </w:pict>
                </mc:Fallback>
              </mc:AlternateContent>
            </w:r>
          </w:p>
        </w:tc>
      </w:tr>
      <w:tr w:rsidR="00E477A9" w:rsidRPr="00FB3254" w14:paraId="621EBFE9" w14:textId="77777777" w:rsidTr="002866A5">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340" w:type="dxa"/>
          </w:tcPr>
          <w:p w14:paraId="621EBFE5" w14:textId="77777777" w:rsidR="00E477A9" w:rsidRPr="00EF785B" w:rsidRDefault="00E477A9" w:rsidP="00EF785B">
            <w:pPr>
              <w:autoSpaceDE w:val="0"/>
              <w:autoSpaceDN w:val="0"/>
              <w:adjustRightInd w:val="0"/>
              <w:spacing w:before="60" w:after="60"/>
              <w:ind w:left="34"/>
              <w:rPr>
                <w:rFonts w:cs="Arial"/>
                <w:color w:val="auto"/>
                <w:sz w:val="20"/>
                <w:szCs w:val="20"/>
              </w:rPr>
            </w:pPr>
            <w:r w:rsidRPr="00EF785B">
              <w:rPr>
                <w:rFonts w:cs="Arial"/>
                <w:color w:val="auto"/>
                <w:sz w:val="20"/>
                <w:szCs w:val="20"/>
              </w:rPr>
              <w:t>Contractor licencing</w:t>
            </w:r>
          </w:p>
          <w:p w14:paraId="621EBFE6" w14:textId="77777777" w:rsidR="00E477A9" w:rsidRPr="00EF785B" w:rsidRDefault="00E477A9" w:rsidP="00EF785B">
            <w:pPr>
              <w:spacing w:before="60" w:after="60"/>
              <w:ind w:left="34"/>
              <w:rPr>
                <w:rFonts w:cs="Arial"/>
                <w:color w:val="auto"/>
                <w:sz w:val="20"/>
                <w:szCs w:val="20"/>
              </w:rPr>
            </w:pPr>
          </w:p>
        </w:tc>
        <w:tc>
          <w:tcPr>
            <w:tcW w:w="6579" w:type="dxa"/>
          </w:tcPr>
          <w:p w14:paraId="621EBFE7" w14:textId="6EDCBC94" w:rsidR="00E477A9" w:rsidRPr="00EF785B" w:rsidRDefault="00671B57" w:rsidP="00DE0B79">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Pr>
                <w:rFonts w:cs="Arial"/>
                <w:color w:val="auto"/>
                <w:sz w:val="20"/>
                <w:szCs w:val="20"/>
              </w:rPr>
              <w:t>Contact a pest control</w:t>
            </w:r>
            <w:r w:rsidR="00E477A9" w:rsidRPr="00EF785B">
              <w:rPr>
                <w:rFonts w:cs="Arial"/>
                <w:color w:val="auto"/>
                <w:sz w:val="20"/>
                <w:szCs w:val="20"/>
              </w:rPr>
              <w:t xml:space="preserve"> contractor </w:t>
            </w:r>
            <w:r w:rsidR="00DE0B79">
              <w:rPr>
                <w:rFonts w:cs="Arial"/>
                <w:color w:val="auto"/>
                <w:sz w:val="20"/>
                <w:szCs w:val="20"/>
              </w:rPr>
              <w:t>and ensure they are</w:t>
            </w:r>
            <w:r w:rsidR="00E477A9" w:rsidRPr="00EF785B">
              <w:rPr>
                <w:rFonts w:cs="Arial"/>
                <w:color w:val="auto"/>
                <w:sz w:val="20"/>
                <w:szCs w:val="20"/>
              </w:rPr>
              <w:t xml:space="preserve"> licenced with the Department of </w:t>
            </w:r>
            <w:r w:rsidR="007B6DA5" w:rsidRPr="00EF785B">
              <w:rPr>
                <w:rFonts w:cs="Arial"/>
                <w:color w:val="auto"/>
                <w:sz w:val="20"/>
                <w:szCs w:val="20"/>
              </w:rPr>
              <w:t xml:space="preserve">Health and </w:t>
            </w:r>
            <w:r w:rsidR="00E477A9" w:rsidRPr="00EF785B">
              <w:rPr>
                <w:rFonts w:cs="Arial"/>
                <w:color w:val="auto"/>
                <w:sz w:val="20"/>
                <w:szCs w:val="20"/>
              </w:rPr>
              <w:t>Human Services</w:t>
            </w:r>
          </w:p>
        </w:tc>
        <w:tc>
          <w:tcPr>
            <w:tcW w:w="1159" w:type="dxa"/>
            <w:vAlign w:val="center"/>
          </w:tcPr>
          <w:p w14:paraId="621EBFE8" w14:textId="5B8B1505" w:rsidR="00E477A9" w:rsidRPr="00FB3254" w:rsidRDefault="00EB7CFC"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53120" behindDoc="0" locked="0" layoutInCell="1" allowOverlap="1" wp14:anchorId="01B235CA" wp14:editId="7E935AB3">
                      <wp:simplePos x="0" y="0"/>
                      <wp:positionH relativeFrom="column">
                        <wp:posOffset>404495</wp:posOffset>
                      </wp:positionH>
                      <wp:positionV relativeFrom="paragraph">
                        <wp:posOffset>111760</wp:posOffset>
                      </wp:positionV>
                      <wp:extent cx="161925" cy="1714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E172" id="Rectangle 8" o:spid="_x0000_s1026" style="position:absolute;margin-left:31.85pt;margin-top:8.8pt;width:12.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" fillcolor="#4f81bd" strokecolor="#385d8a" strokeweight="2pt">
                      <v:path arrowok="t"/>
                    </v:rect>
                  </w:pict>
                </mc:Fallback>
              </mc:AlternateContent>
            </w:r>
          </w:p>
        </w:tc>
      </w:tr>
      <w:tr w:rsidR="00E477A9" w:rsidRPr="00FB3254" w14:paraId="621EBFEE" w14:textId="77777777" w:rsidTr="002866A5">
        <w:trPr>
          <w:trHeight w:val="712"/>
        </w:trPr>
        <w:tc>
          <w:tcPr>
            <w:cnfStyle w:val="001000000000" w:firstRow="0" w:lastRow="0" w:firstColumn="1" w:lastColumn="0" w:oddVBand="0" w:evenVBand="0" w:oddHBand="0" w:evenHBand="0" w:firstRowFirstColumn="0" w:firstRowLastColumn="0" w:lastRowFirstColumn="0" w:lastRowLastColumn="0"/>
            <w:tcW w:w="2340" w:type="dxa"/>
          </w:tcPr>
          <w:p w14:paraId="621EBFEA" w14:textId="77777777" w:rsidR="00E477A9" w:rsidRPr="00EF785B" w:rsidRDefault="00E477A9" w:rsidP="00EF785B">
            <w:pPr>
              <w:autoSpaceDE w:val="0"/>
              <w:autoSpaceDN w:val="0"/>
              <w:adjustRightInd w:val="0"/>
              <w:spacing w:before="60" w:after="60"/>
              <w:ind w:left="34"/>
              <w:rPr>
                <w:rFonts w:cs="Arial"/>
                <w:color w:val="auto"/>
                <w:sz w:val="20"/>
                <w:szCs w:val="20"/>
              </w:rPr>
            </w:pPr>
            <w:r w:rsidRPr="00EF785B">
              <w:rPr>
                <w:rFonts w:cs="Arial"/>
                <w:color w:val="auto"/>
                <w:sz w:val="20"/>
                <w:szCs w:val="20"/>
              </w:rPr>
              <w:t>Contractor Induction Checklist</w:t>
            </w:r>
          </w:p>
          <w:p w14:paraId="621EBFEB" w14:textId="77777777" w:rsidR="00E477A9" w:rsidRPr="00EF785B" w:rsidRDefault="00E477A9" w:rsidP="00EF785B">
            <w:pPr>
              <w:spacing w:before="60" w:after="60"/>
              <w:ind w:left="34"/>
              <w:rPr>
                <w:rFonts w:cs="Arial"/>
                <w:color w:val="auto"/>
                <w:sz w:val="20"/>
                <w:szCs w:val="20"/>
              </w:rPr>
            </w:pPr>
          </w:p>
        </w:tc>
        <w:tc>
          <w:tcPr>
            <w:tcW w:w="6579" w:type="dxa"/>
          </w:tcPr>
          <w:p w14:paraId="621EBFEC" w14:textId="27708FE8"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F785B">
              <w:rPr>
                <w:rFonts w:cs="Arial"/>
                <w:color w:val="auto"/>
                <w:sz w:val="20"/>
                <w:szCs w:val="20"/>
              </w:rPr>
              <w:t xml:space="preserve">Take </w:t>
            </w:r>
            <w:r w:rsidR="00DE0B79">
              <w:rPr>
                <w:rFonts w:cs="Arial"/>
                <w:color w:val="auto"/>
                <w:sz w:val="20"/>
                <w:szCs w:val="20"/>
              </w:rPr>
              <w:t xml:space="preserve">the </w:t>
            </w:r>
            <w:r w:rsidRPr="00EF785B">
              <w:rPr>
                <w:rFonts w:cs="Arial"/>
                <w:color w:val="auto"/>
                <w:sz w:val="20"/>
                <w:szCs w:val="20"/>
              </w:rPr>
              <w:t xml:space="preserve">contractor through induction using checklist </w:t>
            </w:r>
          </w:p>
        </w:tc>
        <w:tc>
          <w:tcPr>
            <w:tcW w:w="1159" w:type="dxa"/>
            <w:vAlign w:val="center"/>
          </w:tcPr>
          <w:p w14:paraId="621EBFED" w14:textId="2926EA74" w:rsidR="00E477A9" w:rsidRPr="00FB3254" w:rsidRDefault="00EB7CFC"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5168" behindDoc="0" locked="0" layoutInCell="1" allowOverlap="1" wp14:anchorId="54FD1D03" wp14:editId="0642B04A">
                      <wp:simplePos x="0" y="0"/>
                      <wp:positionH relativeFrom="column">
                        <wp:posOffset>423545</wp:posOffset>
                      </wp:positionH>
                      <wp:positionV relativeFrom="paragraph">
                        <wp:posOffset>173990</wp:posOffset>
                      </wp:positionV>
                      <wp:extent cx="16192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7EAD" id="Rectangle 9" o:spid="_x0000_s1026" style="position:absolute;margin-left:33.35pt;margin-top:13.7pt;width:12.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" fillcolor="#4f81bd" strokecolor="#385d8a" strokeweight="2pt">
                      <v:path arrowok="t"/>
                    </v:rect>
                  </w:pict>
                </mc:Fallback>
              </mc:AlternateContent>
            </w:r>
          </w:p>
        </w:tc>
      </w:tr>
      <w:tr w:rsidR="00E477A9" w:rsidRPr="00FB3254" w14:paraId="621EBFF2" w14:textId="77777777" w:rsidTr="002866A5">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340" w:type="dxa"/>
          </w:tcPr>
          <w:p w14:paraId="621EBFEF"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Safe Work Method Statement</w:t>
            </w:r>
          </w:p>
        </w:tc>
        <w:tc>
          <w:tcPr>
            <w:tcW w:w="6579" w:type="dxa"/>
          </w:tcPr>
          <w:p w14:paraId="621EBFF0" w14:textId="77777777" w:rsidR="00E477A9" w:rsidRPr="00EF785B" w:rsidRDefault="00E477A9" w:rsidP="00EF785B">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EF785B">
              <w:rPr>
                <w:rFonts w:cs="Arial"/>
                <w:color w:val="auto"/>
                <w:sz w:val="20"/>
                <w:szCs w:val="20"/>
              </w:rPr>
              <w:t xml:space="preserve">Contractor provides Safe Work Method Statement to principal and discusses identified risks and mitigation strategies </w:t>
            </w:r>
          </w:p>
        </w:tc>
        <w:tc>
          <w:tcPr>
            <w:tcW w:w="1159" w:type="dxa"/>
            <w:vAlign w:val="center"/>
          </w:tcPr>
          <w:p w14:paraId="621EBFF1" w14:textId="100A371E" w:rsidR="00E477A9" w:rsidRPr="00FB3254" w:rsidRDefault="002866A5"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6192" behindDoc="0" locked="0" layoutInCell="1" allowOverlap="1" wp14:anchorId="72F14619" wp14:editId="26D58164">
                      <wp:simplePos x="0" y="0"/>
                      <wp:positionH relativeFrom="column">
                        <wp:posOffset>404495</wp:posOffset>
                      </wp:positionH>
                      <wp:positionV relativeFrom="paragraph">
                        <wp:posOffset>116840</wp:posOffset>
                      </wp:positionV>
                      <wp:extent cx="161925" cy="1714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50B16" id="Rectangle 10" o:spid="_x0000_s1026" style="position:absolute;margin-left:31.85pt;margin-top:9.2pt;width:12.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fRdw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" fillcolor="#4f81bd" strokecolor="#385d8a" strokeweight="2pt">
                      <v:path arrowok="t"/>
                    </v:rect>
                  </w:pict>
                </mc:Fallback>
              </mc:AlternateContent>
            </w:r>
          </w:p>
        </w:tc>
      </w:tr>
      <w:tr w:rsidR="00E477A9" w:rsidRPr="00FB3254" w14:paraId="621EBFF7" w14:textId="77777777" w:rsidTr="002866A5">
        <w:trPr>
          <w:trHeight w:val="697"/>
        </w:trPr>
        <w:tc>
          <w:tcPr>
            <w:cnfStyle w:val="001000000000" w:firstRow="0" w:lastRow="0" w:firstColumn="1" w:lastColumn="0" w:oddVBand="0" w:evenVBand="0" w:oddHBand="0" w:evenHBand="0" w:firstRowFirstColumn="0" w:firstRowLastColumn="0" w:lastRowFirstColumn="0" w:lastRowLastColumn="0"/>
            <w:tcW w:w="2340" w:type="dxa"/>
          </w:tcPr>
          <w:p w14:paraId="621EBFF3"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Consult</w:t>
            </w:r>
          </w:p>
          <w:p w14:paraId="621EBFF4" w14:textId="77777777" w:rsidR="00E477A9" w:rsidRPr="00EF785B" w:rsidRDefault="00E477A9" w:rsidP="00EF785B">
            <w:pPr>
              <w:spacing w:before="60" w:after="60"/>
              <w:ind w:left="34"/>
              <w:rPr>
                <w:rFonts w:cs="Arial"/>
                <w:color w:val="auto"/>
                <w:sz w:val="20"/>
                <w:szCs w:val="20"/>
              </w:rPr>
            </w:pPr>
          </w:p>
        </w:tc>
        <w:tc>
          <w:tcPr>
            <w:tcW w:w="6579" w:type="dxa"/>
          </w:tcPr>
          <w:p w14:paraId="621EBFF5" w14:textId="77777777"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F785B">
              <w:rPr>
                <w:rFonts w:cs="Arial"/>
                <w:color w:val="auto"/>
                <w:sz w:val="20"/>
                <w:szCs w:val="20"/>
              </w:rPr>
              <w:t xml:space="preserve">Inform all school site users of details for treatment </w:t>
            </w:r>
          </w:p>
        </w:tc>
        <w:tc>
          <w:tcPr>
            <w:tcW w:w="1159" w:type="dxa"/>
            <w:vAlign w:val="center"/>
          </w:tcPr>
          <w:p w14:paraId="621EBFF6" w14:textId="5B03E865" w:rsidR="00E477A9" w:rsidRPr="00FB3254" w:rsidRDefault="002866A5"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7216" behindDoc="0" locked="0" layoutInCell="1" allowOverlap="1" wp14:anchorId="45D96E19" wp14:editId="0B469001">
                      <wp:simplePos x="0" y="0"/>
                      <wp:positionH relativeFrom="column">
                        <wp:posOffset>394970</wp:posOffset>
                      </wp:positionH>
                      <wp:positionV relativeFrom="paragraph">
                        <wp:posOffset>77470</wp:posOffset>
                      </wp:positionV>
                      <wp:extent cx="161925" cy="1714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46D48" id="Rectangle 11" o:spid="_x0000_s1026" style="position:absolute;margin-left:31.1pt;margin-top:6.1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" fillcolor="#4f81bd" strokecolor="#385d8a" strokeweight="2pt">
                      <v:path arrowok="t"/>
                    </v:rect>
                  </w:pict>
                </mc:Fallback>
              </mc:AlternateContent>
            </w:r>
          </w:p>
        </w:tc>
      </w:tr>
      <w:tr w:rsidR="00E477A9" w:rsidRPr="00FB3254" w14:paraId="621EBFFB" w14:textId="77777777" w:rsidTr="002866A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40" w:type="dxa"/>
          </w:tcPr>
          <w:p w14:paraId="621EBFF8" w14:textId="77777777" w:rsidR="00E477A9" w:rsidRPr="00F21B9B" w:rsidRDefault="00E477A9" w:rsidP="00EF785B">
            <w:pPr>
              <w:spacing w:before="60" w:after="60"/>
              <w:ind w:left="34"/>
              <w:rPr>
                <w:rFonts w:cs="Arial"/>
                <w:i/>
                <w:color w:val="auto"/>
                <w:sz w:val="20"/>
                <w:szCs w:val="20"/>
              </w:rPr>
            </w:pPr>
            <w:r w:rsidRPr="00F21B9B">
              <w:rPr>
                <w:rFonts w:cs="Arial"/>
                <w:i/>
                <w:color w:val="auto"/>
                <w:sz w:val="20"/>
                <w:szCs w:val="20"/>
              </w:rPr>
              <w:t>During treatment</w:t>
            </w:r>
          </w:p>
        </w:tc>
        <w:tc>
          <w:tcPr>
            <w:tcW w:w="6579" w:type="dxa"/>
          </w:tcPr>
          <w:p w14:paraId="621EBFF9" w14:textId="77777777" w:rsidR="00E477A9" w:rsidRPr="00EF785B" w:rsidRDefault="00E477A9" w:rsidP="00EF785B">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p>
        </w:tc>
        <w:tc>
          <w:tcPr>
            <w:tcW w:w="1159" w:type="dxa"/>
            <w:vAlign w:val="center"/>
          </w:tcPr>
          <w:p w14:paraId="621EBFFA" w14:textId="31BBB38A" w:rsidR="00E477A9" w:rsidRPr="00FB3254" w:rsidRDefault="00E477A9"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noProof/>
                <w:lang w:eastAsia="en-AU"/>
              </w:rPr>
            </w:pPr>
          </w:p>
        </w:tc>
      </w:tr>
      <w:tr w:rsidR="00E477A9" w:rsidRPr="00FB3254" w14:paraId="621EC000" w14:textId="77777777" w:rsidTr="002866A5">
        <w:trPr>
          <w:trHeight w:val="1162"/>
        </w:trPr>
        <w:tc>
          <w:tcPr>
            <w:cnfStyle w:val="001000000000" w:firstRow="0" w:lastRow="0" w:firstColumn="1" w:lastColumn="0" w:oddVBand="0" w:evenVBand="0" w:oddHBand="0" w:evenHBand="0" w:firstRowFirstColumn="0" w:firstRowLastColumn="0" w:lastRowFirstColumn="0" w:lastRowLastColumn="0"/>
            <w:tcW w:w="2340" w:type="dxa"/>
          </w:tcPr>
          <w:p w14:paraId="621EBFFC"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Control school site</w:t>
            </w:r>
          </w:p>
        </w:tc>
        <w:tc>
          <w:tcPr>
            <w:tcW w:w="6579" w:type="dxa"/>
          </w:tcPr>
          <w:p w14:paraId="621EBFFD" w14:textId="4BFB9CD6"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F785B">
              <w:rPr>
                <w:rFonts w:cs="Arial"/>
                <w:color w:val="auto"/>
                <w:sz w:val="20"/>
                <w:szCs w:val="20"/>
              </w:rPr>
              <w:t xml:space="preserve">Ensure that contractor informs school representative of their presence on school site </w:t>
            </w:r>
            <w:r w:rsidR="00DE0B79">
              <w:rPr>
                <w:rFonts w:cs="Arial"/>
                <w:color w:val="auto"/>
                <w:sz w:val="20"/>
                <w:szCs w:val="20"/>
              </w:rPr>
              <w:t>prior to</w:t>
            </w:r>
            <w:r w:rsidR="00DE0B79" w:rsidRPr="00EF785B">
              <w:rPr>
                <w:rFonts w:cs="Arial"/>
                <w:color w:val="auto"/>
                <w:sz w:val="20"/>
                <w:szCs w:val="20"/>
              </w:rPr>
              <w:t xml:space="preserve"> </w:t>
            </w:r>
            <w:r w:rsidRPr="00EF785B">
              <w:rPr>
                <w:rFonts w:cs="Arial"/>
                <w:color w:val="auto"/>
                <w:sz w:val="20"/>
                <w:szCs w:val="20"/>
              </w:rPr>
              <w:t>commencing treatment</w:t>
            </w:r>
          </w:p>
          <w:p w14:paraId="621EBFFE" w14:textId="664C40CF" w:rsidR="00E477A9" w:rsidRPr="00EF785B" w:rsidRDefault="00E477A9" w:rsidP="00DE0B79">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c>
          <w:tcPr>
            <w:tcW w:w="1159" w:type="dxa"/>
            <w:vAlign w:val="center"/>
          </w:tcPr>
          <w:p w14:paraId="621EBFFF" w14:textId="3FF73F5C" w:rsidR="00E477A9" w:rsidRPr="00FB3254" w:rsidRDefault="002866A5"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8240" behindDoc="0" locked="0" layoutInCell="1" allowOverlap="1" wp14:anchorId="0F04DF5F" wp14:editId="2D0F3933">
                      <wp:simplePos x="0" y="0"/>
                      <wp:positionH relativeFrom="column">
                        <wp:posOffset>423545</wp:posOffset>
                      </wp:positionH>
                      <wp:positionV relativeFrom="paragraph">
                        <wp:posOffset>274955</wp:posOffset>
                      </wp:positionV>
                      <wp:extent cx="161925" cy="1714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29F1" id="Rectangle 12" o:spid="_x0000_s1026" style="position:absolute;margin-left:33.35pt;margin-top:21.6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dkeA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" fillcolor="#4f81bd" strokecolor="#385d8a" strokeweight="2pt">
                      <v:path arrowok="t"/>
                    </v:rect>
                  </w:pict>
                </mc:Fallback>
              </mc:AlternateContent>
            </w:r>
          </w:p>
        </w:tc>
      </w:tr>
      <w:tr w:rsidR="00F21B9B" w:rsidRPr="00FB3254" w14:paraId="4D9C9E1B" w14:textId="77777777" w:rsidTr="002866A5">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2340" w:type="dxa"/>
          </w:tcPr>
          <w:p w14:paraId="4283DA1C" w14:textId="77777777" w:rsidR="00F21B9B" w:rsidRPr="00EF785B" w:rsidRDefault="00F21B9B" w:rsidP="00EF785B">
            <w:pPr>
              <w:spacing w:before="60" w:after="60"/>
              <w:ind w:left="34"/>
              <w:rPr>
                <w:rFonts w:cs="Arial"/>
                <w:color w:val="auto"/>
                <w:sz w:val="20"/>
                <w:szCs w:val="20"/>
              </w:rPr>
            </w:pPr>
          </w:p>
        </w:tc>
        <w:tc>
          <w:tcPr>
            <w:tcW w:w="6579" w:type="dxa"/>
          </w:tcPr>
          <w:p w14:paraId="57534235" w14:textId="165F348C" w:rsidR="00F21B9B" w:rsidRPr="00EF785B" w:rsidRDefault="00F21B9B" w:rsidP="00EF785B">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EF785B">
              <w:rPr>
                <w:rFonts w:cs="Arial"/>
                <w:color w:val="auto"/>
                <w:sz w:val="20"/>
                <w:szCs w:val="20"/>
              </w:rPr>
              <w:t>Ensure that there are no people present on school site when treatment is occurring</w:t>
            </w:r>
            <w:r>
              <w:rPr>
                <w:rFonts w:cs="Arial"/>
                <w:color w:val="auto"/>
                <w:sz w:val="20"/>
                <w:szCs w:val="20"/>
              </w:rPr>
              <w:t>. If there are any animals kept at the school, consider whether they will need to be relocated when treatment is occurring.</w:t>
            </w:r>
          </w:p>
        </w:tc>
        <w:tc>
          <w:tcPr>
            <w:tcW w:w="1159" w:type="dxa"/>
            <w:vAlign w:val="center"/>
          </w:tcPr>
          <w:p w14:paraId="301FC385" w14:textId="6800FE62" w:rsidR="00F21B9B" w:rsidRPr="00FB3254" w:rsidRDefault="00F21B9B"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77696" behindDoc="0" locked="0" layoutInCell="1" allowOverlap="1" wp14:anchorId="092BF25C" wp14:editId="0CFA0AC7">
                      <wp:simplePos x="0" y="0"/>
                      <wp:positionH relativeFrom="column">
                        <wp:posOffset>387985</wp:posOffset>
                      </wp:positionH>
                      <wp:positionV relativeFrom="paragraph">
                        <wp:posOffset>-58420</wp:posOffset>
                      </wp:positionV>
                      <wp:extent cx="161925" cy="1714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C5DF" id="Rectangle 17" o:spid="_x0000_s1026" style="position:absolute;margin-left:30.55pt;margin-top:-4.6pt;width:12.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dieA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" fillcolor="#4f81bd" strokecolor="#385d8a" strokeweight="2pt">
                      <v:path arrowok="t"/>
                    </v:rect>
                  </w:pict>
                </mc:Fallback>
              </mc:AlternateContent>
            </w:r>
          </w:p>
        </w:tc>
      </w:tr>
      <w:tr w:rsidR="00E477A9" w:rsidRPr="00FB3254" w14:paraId="621EC004" w14:textId="77777777" w:rsidTr="002866A5">
        <w:trPr>
          <w:trHeight w:val="342"/>
        </w:trPr>
        <w:tc>
          <w:tcPr>
            <w:cnfStyle w:val="001000000000" w:firstRow="0" w:lastRow="0" w:firstColumn="1" w:lastColumn="0" w:oddVBand="0" w:evenVBand="0" w:oddHBand="0" w:evenHBand="0" w:firstRowFirstColumn="0" w:firstRowLastColumn="0" w:lastRowFirstColumn="0" w:lastRowLastColumn="0"/>
            <w:tcW w:w="2340" w:type="dxa"/>
          </w:tcPr>
          <w:p w14:paraId="621EC001" w14:textId="77777777" w:rsidR="00E477A9" w:rsidRPr="00F21B9B" w:rsidRDefault="00E477A9" w:rsidP="00EF785B">
            <w:pPr>
              <w:spacing w:before="60" w:after="60"/>
              <w:ind w:left="34"/>
              <w:rPr>
                <w:rFonts w:cs="Arial"/>
                <w:i/>
                <w:color w:val="auto"/>
                <w:sz w:val="20"/>
                <w:szCs w:val="20"/>
              </w:rPr>
            </w:pPr>
            <w:r w:rsidRPr="00F21B9B">
              <w:rPr>
                <w:rFonts w:cs="Arial"/>
                <w:i/>
                <w:color w:val="auto"/>
                <w:sz w:val="20"/>
                <w:szCs w:val="20"/>
              </w:rPr>
              <w:t>After treatment</w:t>
            </w:r>
          </w:p>
        </w:tc>
        <w:tc>
          <w:tcPr>
            <w:tcW w:w="6579" w:type="dxa"/>
          </w:tcPr>
          <w:p w14:paraId="621EC002" w14:textId="77777777"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c>
          <w:tcPr>
            <w:tcW w:w="1159" w:type="dxa"/>
            <w:vAlign w:val="center"/>
          </w:tcPr>
          <w:p w14:paraId="621EC003" w14:textId="433A6F7A" w:rsidR="00E477A9" w:rsidRPr="00FB3254" w:rsidRDefault="00E477A9"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noProof/>
                <w:lang w:eastAsia="en-AU"/>
              </w:rPr>
            </w:pPr>
          </w:p>
        </w:tc>
      </w:tr>
      <w:tr w:rsidR="00E477A9" w:rsidRPr="00FB3254" w14:paraId="621EC008" w14:textId="77777777" w:rsidTr="002866A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40" w:type="dxa"/>
          </w:tcPr>
          <w:p w14:paraId="621EC005"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Termite Control Certificate</w:t>
            </w:r>
          </w:p>
        </w:tc>
        <w:tc>
          <w:tcPr>
            <w:tcW w:w="6579" w:type="dxa"/>
          </w:tcPr>
          <w:p w14:paraId="621EC006" w14:textId="77777777" w:rsidR="00E477A9" w:rsidRPr="00EF785B" w:rsidRDefault="00E477A9" w:rsidP="00EF785B">
            <w:pPr>
              <w:spacing w:before="60" w:after="60"/>
              <w:ind w:left="105"/>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EF785B">
              <w:rPr>
                <w:rFonts w:cs="Arial"/>
                <w:color w:val="auto"/>
                <w:sz w:val="20"/>
                <w:szCs w:val="20"/>
              </w:rPr>
              <w:t>Contractor to provide Termite Control Certificate to school post treatment</w:t>
            </w:r>
          </w:p>
        </w:tc>
        <w:tc>
          <w:tcPr>
            <w:tcW w:w="1159" w:type="dxa"/>
            <w:vAlign w:val="center"/>
          </w:tcPr>
          <w:p w14:paraId="621EC007" w14:textId="0A5B642B" w:rsidR="00E477A9" w:rsidRPr="00FB3254" w:rsidRDefault="002866A5" w:rsidP="002866A5">
            <w:pPr>
              <w:tabs>
                <w:tab w:val="num" w:pos="-1560"/>
              </w:tabs>
              <w:ind w:left="-1418"/>
              <w:jc w:val="center"/>
              <w:cnfStyle w:val="000000100000" w:firstRow="0" w:lastRow="0" w:firstColumn="0" w:lastColumn="0" w:oddVBand="0" w:evenVBand="0" w:oddHBand="1"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60288" behindDoc="0" locked="0" layoutInCell="1" allowOverlap="1" wp14:anchorId="6F1E82D6" wp14:editId="78BCDB72">
                      <wp:simplePos x="0" y="0"/>
                      <wp:positionH relativeFrom="column">
                        <wp:posOffset>423545</wp:posOffset>
                      </wp:positionH>
                      <wp:positionV relativeFrom="paragraph">
                        <wp:posOffset>129540</wp:posOffset>
                      </wp:positionV>
                      <wp:extent cx="161925" cy="1714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346D" id="Rectangle 43" o:spid="_x0000_s1026" style="position:absolute;margin-left:33.35pt;margin-top:10.2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" fillcolor="#4f81bd" strokecolor="#385d8a" strokeweight="2pt">
                      <v:path arrowok="t"/>
                    </v:rect>
                  </w:pict>
                </mc:Fallback>
              </mc:AlternateContent>
            </w:r>
          </w:p>
        </w:tc>
      </w:tr>
      <w:tr w:rsidR="00E477A9" w:rsidRPr="00FB3254" w14:paraId="621EC00D" w14:textId="77777777" w:rsidTr="002866A5">
        <w:trPr>
          <w:trHeight w:val="712"/>
        </w:trPr>
        <w:tc>
          <w:tcPr>
            <w:cnfStyle w:val="001000000000" w:firstRow="0" w:lastRow="0" w:firstColumn="1" w:lastColumn="0" w:oddVBand="0" w:evenVBand="0" w:oddHBand="0" w:evenHBand="0" w:firstRowFirstColumn="0" w:firstRowLastColumn="0" w:lastRowFirstColumn="0" w:lastRowLastColumn="0"/>
            <w:tcW w:w="2340" w:type="dxa"/>
          </w:tcPr>
          <w:p w14:paraId="621EC009" w14:textId="77777777" w:rsidR="00E477A9" w:rsidRPr="00EF785B" w:rsidRDefault="00E477A9" w:rsidP="00EF785B">
            <w:pPr>
              <w:spacing w:before="60" w:after="60"/>
              <w:ind w:left="34"/>
              <w:rPr>
                <w:rFonts w:cs="Arial"/>
                <w:color w:val="auto"/>
                <w:sz w:val="20"/>
                <w:szCs w:val="20"/>
              </w:rPr>
            </w:pPr>
            <w:r w:rsidRPr="00EF785B">
              <w:rPr>
                <w:rFonts w:cs="Arial"/>
                <w:color w:val="auto"/>
                <w:sz w:val="20"/>
                <w:szCs w:val="20"/>
              </w:rPr>
              <w:t>Pest register</w:t>
            </w:r>
          </w:p>
        </w:tc>
        <w:tc>
          <w:tcPr>
            <w:tcW w:w="6579" w:type="dxa"/>
          </w:tcPr>
          <w:p w14:paraId="621EC00A" w14:textId="77777777"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EF785B">
              <w:rPr>
                <w:rFonts w:cs="Arial"/>
                <w:color w:val="auto"/>
                <w:sz w:val="20"/>
                <w:szCs w:val="20"/>
              </w:rPr>
              <w:t>Contractor to assist principal in filling out pest register</w:t>
            </w:r>
          </w:p>
          <w:p w14:paraId="621EC00B" w14:textId="77777777" w:rsidR="00E477A9" w:rsidRPr="00EF785B" w:rsidRDefault="00E477A9" w:rsidP="00EF785B">
            <w:pPr>
              <w:spacing w:before="60" w:after="60"/>
              <w:ind w:left="105"/>
              <w:cnfStyle w:val="000000000000" w:firstRow="0" w:lastRow="0" w:firstColumn="0" w:lastColumn="0" w:oddVBand="0" w:evenVBand="0" w:oddHBand="0" w:evenHBand="0" w:firstRowFirstColumn="0" w:firstRowLastColumn="0" w:lastRowFirstColumn="0" w:lastRowLastColumn="0"/>
              <w:rPr>
                <w:rFonts w:cs="Arial"/>
                <w:color w:val="auto"/>
                <w:sz w:val="20"/>
                <w:szCs w:val="20"/>
              </w:rPr>
            </w:pPr>
          </w:p>
        </w:tc>
        <w:tc>
          <w:tcPr>
            <w:tcW w:w="1159" w:type="dxa"/>
            <w:vAlign w:val="center"/>
          </w:tcPr>
          <w:p w14:paraId="621EC00C" w14:textId="33D37396" w:rsidR="00E477A9" w:rsidRPr="00FB3254" w:rsidRDefault="002866A5" w:rsidP="002866A5">
            <w:pPr>
              <w:tabs>
                <w:tab w:val="num" w:pos="-1560"/>
              </w:tabs>
              <w:ind w:left="-1418"/>
              <w:jc w:val="center"/>
              <w:cnfStyle w:val="000000000000" w:firstRow="0" w:lastRow="0" w:firstColumn="0" w:lastColumn="0" w:oddVBand="0" w:evenVBand="0" w:oddHBand="0" w:evenHBand="0" w:firstRowFirstColumn="0" w:firstRowLastColumn="0" w:lastRowFirstColumn="0" w:lastRowLastColumn="0"/>
              <w:rPr>
                <w:rFonts w:cs="Arial"/>
              </w:rPr>
            </w:pPr>
            <w:r w:rsidRPr="00FB3254">
              <w:rPr>
                <w:rFonts w:cs="Arial"/>
                <w:noProof/>
                <w:lang w:eastAsia="en-AU"/>
              </w:rPr>
              <mc:AlternateContent>
                <mc:Choice Requires="wps">
                  <w:drawing>
                    <wp:anchor distT="0" distB="0" distL="114300" distR="114300" simplePos="0" relativeHeight="251659264" behindDoc="0" locked="0" layoutInCell="1" allowOverlap="1" wp14:anchorId="4A0BCF06" wp14:editId="52061A48">
                      <wp:simplePos x="0" y="0"/>
                      <wp:positionH relativeFrom="column">
                        <wp:posOffset>385445</wp:posOffset>
                      </wp:positionH>
                      <wp:positionV relativeFrom="paragraph">
                        <wp:posOffset>154940</wp:posOffset>
                      </wp:positionV>
                      <wp:extent cx="161925" cy="17145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2319" id="Rectangle 42" o:spid="_x0000_s1026" style="position:absolute;margin-left:30.35pt;margin-top:12.2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" fillcolor="#4f81bd" strokecolor="#385d8a" strokeweight="2pt">
                      <v:path arrowok="t"/>
                    </v:rect>
                  </w:pict>
                </mc:Fallback>
              </mc:AlternateContent>
            </w:r>
          </w:p>
        </w:tc>
      </w:tr>
    </w:tbl>
    <w:p w14:paraId="621EC00E" w14:textId="77777777" w:rsidR="008D1D59" w:rsidRPr="00FB3254" w:rsidRDefault="008D1D59" w:rsidP="00C070FA">
      <w:pPr>
        <w:pStyle w:val="Heading1"/>
        <w:keepNext w:val="0"/>
        <w:pageBreakBefore w:val="0"/>
        <w:numPr>
          <w:ilvl w:val="0"/>
          <w:numId w:val="0"/>
        </w:numPr>
        <w:tabs>
          <w:tab w:val="num" w:pos="-1560"/>
        </w:tabs>
        <w:ind w:left="-1418"/>
        <w:rPr>
          <w:color w:val="00B0F0"/>
          <w:sz w:val="32"/>
          <w:szCs w:val="32"/>
        </w:rPr>
      </w:pPr>
    </w:p>
    <w:p w14:paraId="049EAC63" w14:textId="77777777" w:rsidR="00EF785B" w:rsidRDefault="00EF785B">
      <w:pPr>
        <w:spacing w:after="200" w:line="276" w:lineRule="auto"/>
        <w:rPr>
          <w:rFonts w:cs="Arial"/>
          <w:bCs/>
          <w:color w:val="00B0F0"/>
          <w:kern w:val="32"/>
          <w:sz w:val="32"/>
          <w:szCs w:val="32"/>
        </w:rPr>
      </w:pPr>
      <w:r>
        <w:rPr>
          <w:color w:val="00B0F0"/>
          <w:sz w:val="32"/>
          <w:szCs w:val="32"/>
        </w:rPr>
        <w:br w:type="page"/>
      </w:r>
    </w:p>
    <w:p w14:paraId="621EC00F" w14:textId="450C517B" w:rsidR="00E477A9" w:rsidRPr="00EF785B" w:rsidRDefault="00E477A9" w:rsidP="00C070FA">
      <w:pPr>
        <w:pStyle w:val="Heading1"/>
        <w:keepNext w:val="0"/>
        <w:pageBreakBefore w:val="0"/>
        <w:tabs>
          <w:tab w:val="clear" w:pos="720"/>
          <w:tab w:val="num" w:pos="-1560"/>
        </w:tabs>
        <w:ind w:left="-1418" w:firstLine="0"/>
        <w:rPr>
          <w:color w:val="00B0F0"/>
          <w:sz w:val="40"/>
          <w:szCs w:val="32"/>
        </w:rPr>
      </w:pPr>
      <w:bookmarkStart w:id="18" w:name="_Toc413856325"/>
      <w:r w:rsidRPr="00EF785B">
        <w:rPr>
          <w:color w:val="00B0F0"/>
          <w:sz w:val="40"/>
          <w:szCs w:val="32"/>
        </w:rPr>
        <w:lastRenderedPageBreak/>
        <w:t>Appendices</w:t>
      </w:r>
      <w:bookmarkEnd w:id="18"/>
    </w:p>
    <w:p w14:paraId="621EC010" w14:textId="77777777" w:rsidR="00E477A9" w:rsidRPr="00FB3254" w:rsidRDefault="00E477A9" w:rsidP="00C070FA">
      <w:pPr>
        <w:pStyle w:val="Heading1"/>
        <w:keepNext w:val="0"/>
        <w:pageBreakBefore w:val="0"/>
        <w:numPr>
          <w:ilvl w:val="0"/>
          <w:numId w:val="0"/>
        </w:numPr>
        <w:tabs>
          <w:tab w:val="num" w:pos="-1560"/>
        </w:tabs>
        <w:ind w:left="-1418"/>
        <w:rPr>
          <w:color w:val="00B0F0"/>
          <w:sz w:val="24"/>
          <w:szCs w:val="24"/>
        </w:rPr>
      </w:pPr>
      <w:bookmarkStart w:id="19" w:name="_Toc413856326"/>
      <w:r w:rsidRPr="00FB3254">
        <w:rPr>
          <w:color w:val="00B0F0"/>
          <w:sz w:val="24"/>
          <w:szCs w:val="24"/>
        </w:rPr>
        <w:t>Appendix 1: Termite treatment check list for termite removal contractor</w:t>
      </w:r>
      <w:bookmarkEnd w:id="19"/>
    </w:p>
    <w:p w14:paraId="621EC011" w14:textId="77777777" w:rsidR="00E477A9" w:rsidRPr="00FB3254" w:rsidRDefault="00E477A9" w:rsidP="00C070FA">
      <w:pPr>
        <w:tabs>
          <w:tab w:val="num" w:pos="-1560"/>
        </w:tabs>
        <w:spacing w:after="120"/>
        <w:ind w:left="-1418"/>
        <w:rPr>
          <w:rFonts w:cs="Arial"/>
        </w:rPr>
      </w:pPr>
    </w:p>
    <w:p w14:paraId="621EC012" w14:textId="6F7C30E8" w:rsidR="00E477A9" w:rsidRPr="00FB3254" w:rsidRDefault="00E477A9" w:rsidP="00C070FA">
      <w:pPr>
        <w:tabs>
          <w:tab w:val="num" w:pos="-1560"/>
        </w:tabs>
        <w:autoSpaceDE w:val="0"/>
        <w:autoSpaceDN w:val="0"/>
        <w:adjustRightInd w:val="0"/>
        <w:spacing w:after="120" w:line="276" w:lineRule="auto"/>
        <w:ind w:left="-1418"/>
        <w:jc w:val="both"/>
        <w:rPr>
          <w:rFonts w:cs="Arial"/>
          <w:color w:val="000000" w:themeColor="text1"/>
          <w:sz w:val="20"/>
          <w:szCs w:val="20"/>
        </w:rPr>
      </w:pPr>
      <w:r w:rsidRPr="00FB3254">
        <w:rPr>
          <w:rFonts w:cs="Arial"/>
          <w:color w:val="000000" w:themeColor="text1"/>
          <w:sz w:val="20"/>
          <w:szCs w:val="20"/>
        </w:rPr>
        <w:t>Precautionary measures must be taken before, during and after application of termiticides in schools. Such measures will ensure the health and safety of students</w:t>
      </w:r>
      <w:r w:rsidR="00DE0B79">
        <w:rPr>
          <w:rFonts w:cs="Arial"/>
          <w:color w:val="000000" w:themeColor="text1"/>
          <w:sz w:val="20"/>
          <w:szCs w:val="20"/>
        </w:rPr>
        <w:t xml:space="preserve">, </w:t>
      </w:r>
      <w:proofErr w:type="gramStart"/>
      <w:r w:rsidR="00DE0B79">
        <w:rPr>
          <w:rFonts w:cs="Arial"/>
          <w:color w:val="000000" w:themeColor="text1"/>
          <w:sz w:val="20"/>
          <w:szCs w:val="20"/>
        </w:rPr>
        <w:t>staff</w:t>
      </w:r>
      <w:proofErr w:type="gramEnd"/>
      <w:r w:rsidR="00DE0B79">
        <w:rPr>
          <w:rFonts w:cs="Arial"/>
          <w:color w:val="000000" w:themeColor="text1"/>
          <w:sz w:val="20"/>
          <w:szCs w:val="20"/>
        </w:rPr>
        <w:t xml:space="preserve"> and visitors.</w:t>
      </w:r>
      <w:r w:rsidRPr="00FB3254">
        <w:rPr>
          <w:rFonts w:cs="Arial"/>
          <w:color w:val="000000" w:themeColor="text1"/>
          <w:sz w:val="20"/>
          <w:szCs w:val="20"/>
        </w:rPr>
        <w:t xml:space="preserve"> </w:t>
      </w:r>
    </w:p>
    <w:p w14:paraId="621EC013" w14:textId="77777777" w:rsidR="00E477A9" w:rsidRPr="00FB3254" w:rsidRDefault="00E477A9" w:rsidP="00C070FA">
      <w:pPr>
        <w:tabs>
          <w:tab w:val="num" w:pos="-1560"/>
        </w:tabs>
        <w:spacing w:after="120"/>
        <w:ind w:left="-1418"/>
        <w:rPr>
          <w:rFonts w:cs="Arial"/>
          <w:sz w:val="20"/>
          <w:szCs w:val="20"/>
        </w:rPr>
      </w:pPr>
    </w:p>
    <w:tbl>
      <w:tblPr>
        <w:tblStyle w:val="MediumList1-Accent1"/>
        <w:tblW w:w="9910" w:type="dxa"/>
        <w:tblInd w:w="-1310" w:type="dxa"/>
        <w:tblLayout w:type="fixed"/>
        <w:tblLook w:val="04A0" w:firstRow="1" w:lastRow="0" w:firstColumn="1" w:lastColumn="0" w:noHBand="0" w:noVBand="1"/>
      </w:tblPr>
      <w:tblGrid>
        <w:gridCol w:w="9249"/>
        <w:gridCol w:w="661"/>
      </w:tblGrid>
      <w:tr w:rsidR="002866A5" w:rsidRPr="00FB3254" w14:paraId="31601096" w14:textId="77777777" w:rsidTr="00EF785B">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249" w:type="dxa"/>
          </w:tcPr>
          <w:p w14:paraId="5A4B32FB" w14:textId="4013F04D" w:rsidR="002866A5" w:rsidRPr="007B6DA5" w:rsidRDefault="002866A5" w:rsidP="002866A5">
            <w:pPr>
              <w:tabs>
                <w:tab w:val="num" w:pos="341"/>
              </w:tabs>
              <w:spacing w:after="120"/>
              <w:ind w:left="341"/>
              <w:rPr>
                <w:rFonts w:cs="Arial"/>
                <w:i/>
                <w:color w:val="auto"/>
                <w:sz w:val="20"/>
                <w:szCs w:val="20"/>
              </w:rPr>
            </w:pPr>
            <w:r w:rsidRPr="007B6DA5">
              <w:rPr>
                <w:rFonts w:cs="Arial"/>
                <w:i/>
                <w:color w:val="auto"/>
                <w:sz w:val="20"/>
                <w:szCs w:val="20"/>
              </w:rPr>
              <w:t>Contractor Checklist</w:t>
            </w:r>
          </w:p>
        </w:tc>
        <w:tc>
          <w:tcPr>
            <w:tcW w:w="661" w:type="dxa"/>
          </w:tcPr>
          <w:p w14:paraId="4456A2BE" w14:textId="77777777" w:rsidR="002866A5" w:rsidRDefault="002866A5" w:rsidP="002866A5">
            <w:pPr>
              <w:tabs>
                <w:tab w:val="num" w:pos="-1560"/>
              </w:tabs>
              <w:spacing w:after="120"/>
              <w:ind w:left="-1418"/>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2866A5" w:rsidRPr="00FB3254" w14:paraId="621EC016" w14:textId="77777777" w:rsidTr="00BF473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249" w:type="dxa"/>
          </w:tcPr>
          <w:p w14:paraId="537FB9FE" w14:textId="70F2219F" w:rsidR="00DE0B79" w:rsidRDefault="00DE0B79" w:rsidP="007B6DA5">
            <w:pPr>
              <w:tabs>
                <w:tab w:val="num" w:pos="341"/>
              </w:tabs>
              <w:spacing w:after="120"/>
              <w:ind w:left="341"/>
              <w:rPr>
                <w:rFonts w:cs="Arial"/>
                <w:b w:val="0"/>
                <w:color w:val="auto"/>
                <w:sz w:val="20"/>
                <w:szCs w:val="20"/>
              </w:rPr>
            </w:pPr>
            <w:r>
              <w:rPr>
                <w:rFonts w:cs="Arial"/>
                <w:b w:val="0"/>
                <w:color w:val="auto"/>
                <w:sz w:val="20"/>
                <w:szCs w:val="20"/>
              </w:rPr>
              <w:t>Is the contractor licensed with Department of Health and Human Services?</w:t>
            </w:r>
          </w:p>
          <w:p w14:paraId="621EC014" w14:textId="177082A8" w:rsidR="002866A5" w:rsidRPr="007B6DA5" w:rsidRDefault="002866A5" w:rsidP="007B6DA5">
            <w:pPr>
              <w:tabs>
                <w:tab w:val="num" w:pos="341"/>
              </w:tabs>
              <w:spacing w:after="120"/>
              <w:ind w:left="341"/>
              <w:rPr>
                <w:rFonts w:cs="Arial"/>
                <w:b w:val="0"/>
                <w:color w:val="auto"/>
                <w:sz w:val="20"/>
                <w:szCs w:val="20"/>
              </w:rPr>
            </w:pPr>
          </w:p>
        </w:tc>
        <w:tc>
          <w:tcPr>
            <w:tcW w:w="661" w:type="dxa"/>
          </w:tcPr>
          <w:p w14:paraId="510AED43" w14:textId="09058FC7" w:rsidR="002866A5" w:rsidRDefault="002866A5" w:rsidP="002866A5">
            <w:pPr>
              <w:tabs>
                <w:tab w:val="num" w:pos="-1560"/>
              </w:tabs>
              <w:spacing w:after="120"/>
              <w:ind w:left="-1418"/>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B3254">
              <w:rPr>
                <w:rFonts w:cs="Arial"/>
                <w:noProof/>
                <w:lang w:eastAsia="en-AU"/>
              </w:rPr>
              <mc:AlternateContent>
                <mc:Choice Requires="wps">
                  <w:drawing>
                    <wp:anchor distT="0" distB="0" distL="114300" distR="114300" simplePos="0" relativeHeight="251661312" behindDoc="0" locked="0" layoutInCell="1" allowOverlap="1" wp14:anchorId="35696C08" wp14:editId="17F024F9">
                      <wp:simplePos x="0" y="0"/>
                      <wp:positionH relativeFrom="column">
                        <wp:posOffset>61595</wp:posOffset>
                      </wp:positionH>
                      <wp:positionV relativeFrom="paragraph">
                        <wp:posOffset>180975</wp:posOffset>
                      </wp:positionV>
                      <wp:extent cx="161925" cy="171450"/>
                      <wp:effectExtent l="0" t="0" r="285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FCF8A" id="Rectangle 47" o:spid="_x0000_s1026" style="position:absolute;margin-left:4.85pt;margin-top:14.2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" fillcolor="#4f81bd" strokecolor="#385d8a" strokeweight="2pt">
                      <v:path arrowok="t"/>
                    </v:rect>
                  </w:pict>
                </mc:Fallback>
              </mc:AlternateContent>
            </w:r>
          </w:p>
        </w:tc>
      </w:tr>
      <w:tr w:rsidR="00F21B9B" w:rsidRPr="00FB3254" w14:paraId="4E2354F8" w14:textId="77777777" w:rsidTr="00BF473F">
        <w:trPr>
          <w:trHeight w:val="839"/>
        </w:trPr>
        <w:tc>
          <w:tcPr>
            <w:cnfStyle w:val="001000000000" w:firstRow="0" w:lastRow="0" w:firstColumn="1" w:lastColumn="0" w:oddVBand="0" w:evenVBand="0" w:oddHBand="0" w:evenHBand="0" w:firstRowFirstColumn="0" w:firstRowLastColumn="0" w:lastRowFirstColumn="0" w:lastRowLastColumn="0"/>
            <w:tcW w:w="9249" w:type="dxa"/>
          </w:tcPr>
          <w:p w14:paraId="18692330" w14:textId="4EDE6508" w:rsidR="00F21B9B" w:rsidRDefault="00F21B9B" w:rsidP="007B6DA5">
            <w:pPr>
              <w:tabs>
                <w:tab w:val="num" w:pos="341"/>
              </w:tabs>
              <w:spacing w:after="120"/>
              <w:ind w:left="341"/>
              <w:rPr>
                <w:rFonts w:cs="Arial"/>
                <w:color w:val="auto"/>
                <w:sz w:val="20"/>
                <w:szCs w:val="20"/>
              </w:rPr>
            </w:pPr>
            <w:r w:rsidRPr="007B6DA5">
              <w:rPr>
                <w:rFonts w:cs="Arial"/>
                <w:b w:val="0"/>
                <w:color w:val="auto"/>
                <w:sz w:val="20"/>
                <w:szCs w:val="20"/>
              </w:rPr>
              <w:t xml:space="preserve">Has the contractor been inducted onto the school site by the principal using the Contractor </w:t>
            </w:r>
            <w:r w:rsidR="005C716F">
              <w:rPr>
                <w:rFonts w:cs="Arial"/>
                <w:b w:val="0"/>
                <w:color w:val="auto"/>
                <w:sz w:val="20"/>
                <w:szCs w:val="20"/>
              </w:rPr>
              <w:t xml:space="preserve">OHS </w:t>
            </w:r>
            <w:r w:rsidRPr="007B6DA5">
              <w:rPr>
                <w:rFonts w:cs="Arial"/>
                <w:b w:val="0"/>
                <w:color w:val="auto"/>
                <w:sz w:val="20"/>
                <w:szCs w:val="20"/>
              </w:rPr>
              <w:t>Induction Checklist?</w:t>
            </w:r>
          </w:p>
        </w:tc>
        <w:tc>
          <w:tcPr>
            <w:tcW w:w="661" w:type="dxa"/>
          </w:tcPr>
          <w:p w14:paraId="1477AC8D" w14:textId="037BFA1A" w:rsidR="00F21B9B" w:rsidRPr="00FB3254" w:rsidRDefault="00F21B9B" w:rsidP="002866A5">
            <w:pPr>
              <w:tabs>
                <w:tab w:val="num" w:pos="-1560"/>
              </w:tabs>
              <w:spacing w:after="120"/>
              <w:ind w:left="-1418"/>
              <w:jc w:val="center"/>
              <w:cnfStyle w:val="000000000000" w:firstRow="0" w:lastRow="0" w:firstColumn="0" w:lastColumn="0" w:oddVBand="0" w:evenVBand="0" w:oddHBand="0" w:evenHBand="0" w:firstRowFirstColumn="0" w:firstRowLastColumn="0" w:lastRowFirstColumn="0" w:lastRowLastColumn="0"/>
              <w:rPr>
                <w:rFonts w:cs="Arial"/>
                <w:noProof/>
                <w:lang w:eastAsia="en-AU"/>
              </w:rPr>
            </w:pPr>
            <w:r w:rsidRPr="00FB3254">
              <w:rPr>
                <w:rFonts w:cs="Arial"/>
                <w:noProof/>
                <w:lang w:eastAsia="en-AU"/>
              </w:rPr>
              <mc:AlternateContent>
                <mc:Choice Requires="wps">
                  <w:drawing>
                    <wp:anchor distT="0" distB="0" distL="114300" distR="114300" simplePos="0" relativeHeight="251679744" behindDoc="0" locked="0" layoutInCell="1" allowOverlap="1" wp14:anchorId="463660CE" wp14:editId="3EBCF91F">
                      <wp:simplePos x="0" y="0"/>
                      <wp:positionH relativeFrom="column">
                        <wp:posOffset>52070</wp:posOffset>
                      </wp:positionH>
                      <wp:positionV relativeFrom="paragraph">
                        <wp:posOffset>181610</wp:posOffset>
                      </wp:positionV>
                      <wp:extent cx="161925" cy="1714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29F24" id="Rectangle 18" o:spid="_x0000_s1026" style="position:absolute;margin-left:4.1pt;margin-top:14.3pt;width:12.7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peA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" fillcolor="#4f81bd" strokecolor="#385d8a" strokeweight="2pt">
                      <v:path arrowok="t"/>
                    </v:rect>
                  </w:pict>
                </mc:Fallback>
              </mc:AlternateContent>
            </w:r>
          </w:p>
        </w:tc>
      </w:tr>
      <w:tr w:rsidR="002866A5" w:rsidRPr="00FB3254" w14:paraId="621EC019" w14:textId="77777777" w:rsidTr="00BF473F">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9249" w:type="dxa"/>
          </w:tcPr>
          <w:p w14:paraId="621EC017" w14:textId="014BC189" w:rsidR="002866A5" w:rsidRPr="007B6DA5" w:rsidRDefault="007B6DA5" w:rsidP="002866A5">
            <w:pPr>
              <w:tabs>
                <w:tab w:val="num" w:pos="341"/>
              </w:tabs>
              <w:spacing w:after="120"/>
              <w:ind w:left="341"/>
              <w:rPr>
                <w:rFonts w:cs="Arial"/>
                <w:b w:val="0"/>
                <w:color w:val="auto"/>
                <w:sz w:val="20"/>
                <w:szCs w:val="20"/>
              </w:rPr>
            </w:pPr>
            <w:r w:rsidRPr="007B6DA5">
              <w:rPr>
                <w:rFonts w:cs="Arial"/>
                <w:b w:val="0"/>
                <w:color w:val="auto"/>
                <w:sz w:val="20"/>
                <w:szCs w:val="20"/>
              </w:rPr>
              <w:t>Has the contractor developed a Safe Work Method Statement for the treatment and shared it with the principal? Has this discussion covered the materials and process involved in the treatment?</w:t>
            </w:r>
          </w:p>
        </w:tc>
        <w:tc>
          <w:tcPr>
            <w:tcW w:w="661" w:type="dxa"/>
          </w:tcPr>
          <w:p w14:paraId="34397DEC" w14:textId="5F14CA37" w:rsidR="002866A5" w:rsidRDefault="002866A5" w:rsidP="002866A5">
            <w:pPr>
              <w:tabs>
                <w:tab w:val="num" w:pos="-1560"/>
              </w:tabs>
              <w:spacing w:after="120"/>
              <w:ind w:left="-1418"/>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B3254">
              <w:rPr>
                <w:rFonts w:cs="Arial"/>
                <w:noProof/>
                <w:lang w:eastAsia="en-AU"/>
              </w:rPr>
              <mc:AlternateContent>
                <mc:Choice Requires="wps">
                  <w:drawing>
                    <wp:anchor distT="0" distB="0" distL="114300" distR="114300" simplePos="0" relativeHeight="251662336" behindDoc="0" locked="0" layoutInCell="1" allowOverlap="1" wp14:anchorId="3B9E94F2" wp14:editId="72C73467">
                      <wp:simplePos x="0" y="0"/>
                      <wp:positionH relativeFrom="column">
                        <wp:posOffset>61595</wp:posOffset>
                      </wp:positionH>
                      <wp:positionV relativeFrom="paragraph">
                        <wp:posOffset>85725</wp:posOffset>
                      </wp:positionV>
                      <wp:extent cx="161925" cy="17145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B5721" id="Rectangle 49" o:spid="_x0000_s1026" style="position:absolute;margin-left:4.85pt;margin-top:6.75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" fillcolor="#4f81bd" strokecolor="#385d8a" strokeweight="2pt">
                      <v:path arrowok="t"/>
                    </v:rect>
                  </w:pict>
                </mc:Fallback>
              </mc:AlternateContent>
            </w:r>
          </w:p>
        </w:tc>
      </w:tr>
      <w:tr w:rsidR="002866A5" w:rsidRPr="00FB3254" w14:paraId="621EC01C" w14:textId="77777777" w:rsidTr="00BF473F">
        <w:trPr>
          <w:trHeight w:val="606"/>
        </w:trPr>
        <w:tc>
          <w:tcPr>
            <w:cnfStyle w:val="001000000000" w:firstRow="0" w:lastRow="0" w:firstColumn="1" w:lastColumn="0" w:oddVBand="0" w:evenVBand="0" w:oddHBand="0" w:evenHBand="0" w:firstRowFirstColumn="0" w:firstRowLastColumn="0" w:lastRowFirstColumn="0" w:lastRowLastColumn="0"/>
            <w:tcW w:w="9249" w:type="dxa"/>
          </w:tcPr>
          <w:p w14:paraId="621EC01A" w14:textId="4358CCB0" w:rsidR="002866A5" w:rsidRPr="007B6DA5" w:rsidRDefault="007B6DA5" w:rsidP="007B6DA5">
            <w:pPr>
              <w:tabs>
                <w:tab w:val="num" w:pos="341"/>
              </w:tabs>
              <w:spacing w:after="120"/>
              <w:ind w:left="341"/>
              <w:rPr>
                <w:rFonts w:cs="Arial"/>
                <w:b w:val="0"/>
                <w:color w:val="auto"/>
                <w:sz w:val="20"/>
                <w:szCs w:val="20"/>
              </w:rPr>
            </w:pPr>
            <w:r w:rsidRPr="007B6DA5">
              <w:rPr>
                <w:rFonts w:cs="Arial"/>
                <w:b w:val="0"/>
                <w:color w:val="auto"/>
                <w:sz w:val="20"/>
                <w:szCs w:val="20"/>
              </w:rPr>
              <w:t>Has the contractor provided current Safety Data Sheets (SDS) for the chemicals that will be used at the school?</w:t>
            </w:r>
            <w:r>
              <w:rPr>
                <w:rFonts w:cs="Arial"/>
                <w:b w:val="0"/>
                <w:color w:val="auto"/>
                <w:sz w:val="20"/>
                <w:szCs w:val="20"/>
              </w:rPr>
              <w:t xml:space="preserve"> </w:t>
            </w:r>
          </w:p>
        </w:tc>
        <w:tc>
          <w:tcPr>
            <w:tcW w:w="661" w:type="dxa"/>
          </w:tcPr>
          <w:p w14:paraId="70542B27" w14:textId="602AEE3A" w:rsidR="002866A5" w:rsidRDefault="002866A5" w:rsidP="002866A5">
            <w:pPr>
              <w:tabs>
                <w:tab w:val="num" w:pos="-1560"/>
              </w:tabs>
              <w:spacing w:after="120"/>
              <w:ind w:left="-1418"/>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B3254">
              <w:rPr>
                <w:rFonts w:cs="Arial"/>
                <w:noProof/>
                <w:lang w:eastAsia="en-AU"/>
              </w:rPr>
              <mc:AlternateContent>
                <mc:Choice Requires="wps">
                  <w:drawing>
                    <wp:anchor distT="0" distB="0" distL="114300" distR="114300" simplePos="0" relativeHeight="251663360" behindDoc="0" locked="0" layoutInCell="1" allowOverlap="1" wp14:anchorId="6A02234D" wp14:editId="5F324C5A">
                      <wp:simplePos x="0" y="0"/>
                      <wp:positionH relativeFrom="column">
                        <wp:posOffset>61595</wp:posOffset>
                      </wp:positionH>
                      <wp:positionV relativeFrom="paragraph">
                        <wp:posOffset>110490</wp:posOffset>
                      </wp:positionV>
                      <wp:extent cx="161925" cy="17145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5D35" id="Rectangle 50" o:spid="_x0000_s1026" style="position:absolute;margin-left:4.85pt;margin-top:8.7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" fillcolor="#4f81bd" strokecolor="#385d8a" strokeweight="2pt">
                      <v:path arrowok="t"/>
                    </v:rect>
                  </w:pict>
                </mc:Fallback>
              </mc:AlternateContent>
            </w:r>
          </w:p>
        </w:tc>
      </w:tr>
      <w:tr w:rsidR="002866A5" w:rsidRPr="00FB3254" w14:paraId="621EC01F" w14:textId="77777777" w:rsidTr="00BF473F">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9249" w:type="dxa"/>
          </w:tcPr>
          <w:p w14:paraId="621EC01D" w14:textId="5C1E0C2F" w:rsidR="002866A5" w:rsidRPr="007B6DA5" w:rsidRDefault="007B6DA5" w:rsidP="002866A5">
            <w:pPr>
              <w:tabs>
                <w:tab w:val="num" w:pos="341"/>
              </w:tabs>
              <w:spacing w:after="120"/>
              <w:ind w:left="341"/>
              <w:rPr>
                <w:rFonts w:cs="Arial"/>
                <w:b w:val="0"/>
                <w:color w:val="auto"/>
                <w:sz w:val="20"/>
                <w:szCs w:val="20"/>
              </w:rPr>
            </w:pPr>
            <w:r w:rsidRPr="007B6DA5">
              <w:rPr>
                <w:rFonts w:cs="Arial"/>
                <w:b w:val="0"/>
                <w:color w:val="auto"/>
                <w:sz w:val="20"/>
                <w:szCs w:val="20"/>
              </w:rPr>
              <w:t>Has the</w:t>
            </w:r>
            <w:r w:rsidR="001E7B65">
              <w:rPr>
                <w:rFonts w:cs="Arial"/>
                <w:b w:val="0"/>
                <w:color w:val="auto"/>
                <w:sz w:val="20"/>
                <w:szCs w:val="20"/>
              </w:rPr>
              <w:t xml:space="preserve"> contractor confirmed that the p</w:t>
            </w:r>
            <w:r w:rsidRPr="007B6DA5">
              <w:rPr>
                <w:rFonts w:cs="Arial"/>
                <w:b w:val="0"/>
                <w:color w:val="auto"/>
                <w:sz w:val="20"/>
                <w:szCs w:val="20"/>
              </w:rPr>
              <w:t xml:space="preserve">rincipal has carried out </w:t>
            </w:r>
            <w:proofErr w:type="gramStart"/>
            <w:r w:rsidRPr="007B6DA5">
              <w:rPr>
                <w:rFonts w:cs="Arial"/>
                <w:b w:val="0"/>
                <w:color w:val="auto"/>
                <w:sz w:val="20"/>
                <w:szCs w:val="20"/>
              </w:rPr>
              <w:t>all of</w:t>
            </w:r>
            <w:proofErr w:type="gramEnd"/>
            <w:r w:rsidRPr="007B6DA5">
              <w:rPr>
                <w:rFonts w:cs="Arial"/>
                <w:b w:val="0"/>
                <w:color w:val="auto"/>
                <w:sz w:val="20"/>
                <w:szCs w:val="20"/>
              </w:rPr>
              <w:t xml:space="preserve"> his/her requirements for preparing the site and ensuring the location for treatment is isolated?</w:t>
            </w:r>
          </w:p>
        </w:tc>
        <w:tc>
          <w:tcPr>
            <w:tcW w:w="661" w:type="dxa"/>
          </w:tcPr>
          <w:p w14:paraId="3FDA990E" w14:textId="34B61B1D" w:rsidR="002866A5" w:rsidRDefault="002866A5" w:rsidP="002866A5">
            <w:pPr>
              <w:tabs>
                <w:tab w:val="num" w:pos="-1560"/>
              </w:tabs>
              <w:spacing w:after="120"/>
              <w:ind w:left="-1418"/>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B3254">
              <w:rPr>
                <w:rFonts w:cs="Arial"/>
                <w:noProof/>
                <w:lang w:eastAsia="en-AU"/>
              </w:rPr>
              <mc:AlternateContent>
                <mc:Choice Requires="wps">
                  <w:drawing>
                    <wp:anchor distT="0" distB="0" distL="114300" distR="114300" simplePos="0" relativeHeight="251664384" behindDoc="0" locked="0" layoutInCell="1" allowOverlap="1" wp14:anchorId="493B09C4" wp14:editId="27A7F921">
                      <wp:simplePos x="0" y="0"/>
                      <wp:positionH relativeFrom="column">
                        <wp:posOffset>62230</wp:posOffset>
                      </wp:positionH>
                      <wp:positionV relativeFrom="paragraph">
                        <wp:posOffset>97790</wp:posOffset>
                      </wp:positionV>
                      <wp:extent cx="161925" cy="17145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4C8C" id="Rectangle 51" o:spid="_x0000_s1026" style="position:absolute;margin-left:4.9pt;margin-top:7.7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" fillcolor="#4f81bd" strokecolor="#385d8a" strokeweight="2pt">
                      <v:path arrowok="t"/>
                    </v:rect>
                  </w:pict>
                </mc:Fallback>
              </mc:AlternateContent>
            </w:r>
          </w:p>
        </w:tc>
      </w:tr>
      <w:tr w:rsidR="002866A5" w:rsidRPr="00FB3254" w14:paraId="621EC022" w14:textId="77777777" w:rsidTr="00BF473F">
        <w:trPr>
          <w:trHeight w:val="839"/>
        </w:trPr>
        <w:tc>
          <w:tcPr>
            <w:cnfStyle w:val="001000000000" w:firstRow="0" w:lastRow="0" w:firstColumn="1" w:lastColumn="0" w:oddVBand="0" w:evenVBand="0" w:oddHBand="0" w:evenHBand="0" w:firstRowFirstColumn="0" w:firstRowLastColumn="0" w:lastRowFirstColumn="0" w:lastRowLastColumn="0"/>
            <w:tcW w:w="9249" w:type="dxa"/>
          </w:tcPr>
          <w:p w14:paraId="621EC020" w14:textId="2F4D0F67" w:rsidR="002866A5" w:rsidRPr="007B6DA5" w:rsidRDefault="002866A5" w:rsidP="007B6DA5">
            <w:pPr>
              <w:tabs>
                <w:tab w:val="num" w:pos="341"/>
              </w:tabs>
              <w:spacing w:after="120"/>
              <w:ind w:left="341"/>
              <w:rPr>
                <w:rFonts w:cs="Arial"/>
                <w:b w:val="0"/>
                <w:color w:val="auto"/>
                <w:sz w:val="20"/>
                <w:szCs w:val="20"/>
              </w:rPr>
            </w:pPr>
            <w:r w:rsidRPr="007B6DA5">
              <w:rPr>
                <w:rFonts w:cs="Arial"/>
                <w:b w:val="0"/>
                <w:color w:val="auto"/>
                <w:sz w:val="20"/>
                <w:szCs w:val="20"/>
              </w:rPr>
              <w:t>Has the contractor provided warning signs for d</w:t>
            </w:r>
            <w:r w:rsidR="001E7B65">
              <w:rPr>
                <w:rFonts w:cs="Arial"/>
                <w:b w:val="0"/>
                <w:color w:val="auto"/>
                <w:sz w:val="20"/>
                <w:szCs w:val="20"/>
              </w:rPr>
              <w:t>isplay during and after treatment</w:t>
            </w:r>
            <w:r w:rsidRPr="007B6DA5">
              <w:rPr>
                <w:rFonts w:cs="Arial"/>
                <w:b w:val="0"/>
                <w:color w:val="auto"/>
                <w:sz w:val="20"/>
                <w:szCs w:val="20"/>
              </w:rPr>
              <w:t xml:space="preserve"> until the sprayed areas are </w:t>
            </w:r>
            <w:r w:rsidR="007B6DA5">
              <w:rPr>
                <w:rFonts w:cs="Arial"/>
                <w:b w:val="0"/>
                <w:color w:val="auto"/>
                <w:sz w:val="20"/>
                <w:szCs w:val="20"/>
              </w:rPr>
              <w:t>safe?</w:t>
            </w:r>
          </w:p>
        </w:tc>
        <w:tc>
          <w:tcPr>
            <w:tcW w:w="661" w:type="dxa"/>
          </w:tcPr>
          <w:p w14:paraId="56F41760" w14:textId="55A2D0DF" w:rsidR="002866A5" w:rsidRDefault="002866A5" w:rsidP="002866A5">
            <w:pPr>
              <w:tabs>
                <w:tab w:val="num" w:pos="-1560"/>
              </w:tabs>
              <w:spacing w:after="120"/>
              <w:ind w:left="-1418"/>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B3254">
              <w:rPr>
                <w:rFonts w:cs="Arial"/>
                <w:noProof/>
                <w:lang w:eastAsia="en-AU"/>
              </w:rPr>
              <mc:AlternateContent>
                <mc:Choice Requires="wps">
                  <w:drawing>
                    <wp:anchor distT="0" distB="0" distL="114300" distR="114300" simplePos="0" relativeHeight="251665408" behindDoc="0" locked="0" layoutInCell="1" allowOverlap="1" wp14:anchorId="6233E196" wp14:editId="720D380F">
                      <wp:simplePos x="0" y="0"/>
                      <wp:positionH relativeFrom="column">
                        <wp:posOffset>61595</wp:posOffset>
                      </wp:positionH>
                      <wp:positionV relativeFrom="paragraph">
                        <wp:posOffset>152400</wp:posOffset>
                      </wp:positionV>
                      <wp:extent cx="161925" cy="17145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C4F5" id="Rectangle 52" o:spid="_x0000_s1026" style="position:absolute;margin-left:4.85pt;margin-top:12pt;width:1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" fillcolor="#4f81bd" strokecolor="#385d8a" strokeweight="2pt">
                      <v:path arrowok="t"/>
                    </v:rect>
                  </w:pict>
                </mc:Fallback>
              </mc:AlternateContent>
            </w:r>
          </w:p>
        </w:tc>
      </w:tr>
      <w:tr w:rsidR="002866A5" w:rsidRPr="00FB3254" w14:paraId="621EC025" w14:textId="77777777" w:rsidTr="00BF473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9249" w:type="dxa"/>
          </w:tcPr>
          <w:p w14:paraId="621EC023" w14:textId="77777777" w:rsidR="002866A5" w:rsidRPr="007B6DA5" w:rsidRDefault="002866A5" w:rsidP="002866A5">
            <w:pPr>
              <w:tabs>
                <w:tab w:val="num" w:pos="341"/>
              </w:tabs>
              <w:spacing w:after="120"/>
              <w:ind w:left="341"/>
              <w:rPr>
                <w:rFonts w:cs="Arial"/>
                <w:b w:val="0"/>
                <w:color w:val="auto"/>
                <w:sz w:val="20"/>
                <w:szCs w:val="20"/>
              </w:rPr>
            </w:pPr>
            <w:r w:rsidRPr="007B6DA5">
              <w:rPr>
                <w:rFonts w:cs="Arial"/>
                <w:b w:val="0"/>
                <w:color w:val="auto"/>
                <w:sz w:val="20"/>
                <w:szCs w:val="20"/>
              </w:rPr>
              <w:t xml:space="preserve">Has the contractor provided a Certificate of Termite Treatment to the school detailing the products used, locations of use and other information as required under the ASA </w:t>
            </w:r>
            <w:r w:rsidRPr="001E7B65">
              <w:rPr>
                <w:rFonts w:cs="Arial"/>
                <w:b w:val="0"/>
                <w:color w:val="auto"/>
                <w:sz w:val="20"/>
                <w:szCs w:val="20"/>
              </w:rPr>
              <w:t>3660.2</w:t>
            </w:r>
            <w:r w:rsidRPr="007B6DA5">
              <w:rPr>
                <w:rFonts w:cs="Arial"/>
                <w:color w:val="auto"/>
                <w:sz w:val="20"/>
                <w:szCs w:val="20"/>
              </w:rPr>
              <w:t xml:space="preserve"> </w:t>
            </w:r>
            <w:r w:rsidRPr="007B6DA5">
              <w:rPr>
                <w:rFonts w:cs="Arial"/>
                <w:b w:val="0"/>
                <w:color w:val="auto"/>
                <w:sz w:val="20"/>
                <w:szCs w:val="20"/>
              </w:rPr>
              <w:t>Standard?</w:t>
            </w:r>
          </w:p>
        </w:tc>
        <w:tc>
          <w:tcPr>
            <w:tcW w:w="661" w:type="dxa"/>
          </w:tcPr>
          <w:p w14:paraId="5655F183" w14:textId="116CDB3F" w:rsidR="002866A5" w:rsidRDefault="002866A5" w:rsidP="002866A5">
            <w:pPr>
              <w:tabs>
                <w:tab w:val="num" w:pos="-1560"/>
              </w:tabs>
              <w:spacing w:after="120"/>
              <w:ind w:left="-1418"/>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B3254">
              <w:rPr>
                <w:rFonts w:cs="Arial"/>
                <w:noProof/>
                <w:lang w:eastAsia="en-AU"/>
              </w:rPr>
              <mc:AlternateContent>
                <mc:Choice Requires="wps">
                  <w:drawing>
                    <wp:anchor distT="0" distB="0" distL="114300" distR="114300" simplePos="0" relativeHeight="251666432" behindDoc="0" locked="0" layoutInCell="1" allowOverlap="1" wp14:anchorId="1823BBFB" wp14:editId="002C85D3">
                      <wp:simplePos x="0" y="0"/>
                      <wp:positionH relativeFrom="column">
                        <wp:posOffset>61595</wp:posOffset>
                      </wp:positionH>
                      <wp:positionV relativeFrom="paragraph">
                        <wp:posOffset>135890</wp:posOffset>
                      </wp:positionV>
                      <wp:extent cx="161925" cy="171450"/>
                      <wp:effectExtent l="0" t="0" r="285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91E0" id="Rectangle 53" o:spid="_x0000_s1026" style="position:absolute;margin-left:4.85pt;margin-top:10.7pt;width:1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" fillcolor="#4f81bd" strokecolor="#385d8a" strokeweight="2pt">
                      <v:path arrowok="t"/>
                    </v:rect>
                  </w:pict>
                </mc:Fallback>
              </mc:AlternateContent>
            </w:r>
          </w:p>
        </w:tc>
      </w:tr>
    </w:tbl>
    <w:p w14:paraId="621EC02C" w14:textId="77777777" w:rsidR="00E477A9" w:rsidRPr="00FB3254" w:rsidRDefault="00E477A9" w:rsidP="00C070FA">
      <w:pPr>
        <w:tabs>
          <w:tab w:val="num" w:pos="-1560"/>
        </w:tabs>
        <w:ind w:left="-1418"/>
        <w:rPr>
          <w:rFonts w:cs="Arial"/>
          <w:sz w:val="20"/>
          <w:szCs w:val="20"/>
        </w:rPr>
      </w:pPr>
    </w:p>
    <w:p w14:paraId="621EC02D" w14:textId="77777777" w:rsidR="00E477A9" w:rsidRPr="00FB3254" w:rsidRDefault="00E477A9" w:rsidP="00C070FA">
      <w:pPr>
        <w:tabs>
          <w:tab w:val="num" w:pos="-1560"/>
        </w:tabs>
        <w:ind w:left="-1418"/>
        <w:jc w:val="both"/>
        <w:rPr>
          <w:rFonts w:cs="Arial"/>
          <w:sz w:val="20"/>
          <w:szCs w:val="20"/>
        </w:rPr>
      </w:pPr>
      <w:r w:rsidRPr="00FB3254">
        <w:rPr>
          <w:rFonts w:cs="Arial"/>
          <w:noProof/>
          <w:sz w:val="20"/>
          <w:szCs w:val="20"/>
          <w:lang w:eastAsia="en-AU"/>
        </w:rPr>
        <mc:AlternateContent>
          <mc:Choice Requires="wps">
            <w:drawing>
              <wp:anchor distT="0" distB="0" distL="114300" distR="114300" simplePos="0" relativeHeight="251654144" behindDoc="0" locked="0" layoutInCell="1" allowOverlap="1" wp14:anchorId="621EC06D" wp14:editId="621EC06E">
                <wp:simplePos x="0" y="0"/>
                <wp:positionH relativeFrom="column">
                  <wp:posOffset>866775</wp:posOffset>
                </wp:positionH>
                <wp:positionV relativeFrom="paragraph">
                  <wp:posOffset>8970645</wp:posOffset>
                </wp:positionV>
                <wp:extent cx="5143500" cy="742950"/>
                <wp:effectExtent l="0" t="0" r="19050"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742950"/>
                        </a:xfrm>
                        <a:prstGeom prst="roundRect">
                          <a:avLst/>
                        </a:prstGeom>
                        <a:solidFill>
                          <a:srgbClr val="4BACC6"/>
                        </a:solidFill>
                        <a:ln w="25400" cap="flat" cmpd="sng" algn="ctr">
                          <a:solidFill>
                            <a:srgbClr val="4BACC6">
                              <a:shade val="50000"/>
                            </a:srgbClr>
                          </a:solidFill>
                          <a:prstDash val="solid"/>
                        </a:ln>
                        <a:effectLst/>
                      </wps:spPr>
                      <wps:txbx>
                        <w:txbxContent>
                          <w:p w14:paraId="621EC0B8" w14:textId="77777777" w:rsidR="00671B57" w:rsidRDefault="00671B57" w:rsidP="00E477A9">
                            <w:pPr>
                              <w:rPr>
                                <w:b/>
                              </w:rPr>
                            </w:pPr>
                            <w:r w:rsidRPr="00882316">
                              <w:rPr>
                                <w:b/>
                              </w:rPr>
                              <w:t>Key Points</w:t>
                            </w:r>
                          </w:p>
                          <w:p w14:paraId="621EC0B9"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A" w14:textId="77777777" w:rsidR="00671B57" w:rsidRPr="00882316" w:rsidRDefault="00671B57" w:rsidP="00E477A9">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C06D" id="Rounded Rectangle 34" o:spid="_x0000_s1034" style="position:absolute;left:0;text-align:left;margin-left:68.25pt;margin-top:706.35pt;width:40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" fillcolor="#4bacc6" strokecolor="#357d91" strokeweight="2pt">
                <v:path arrowok="t"/>
                <v:textbox>
                  <w:txbxContent>
                    <w:p w14:paraId="621EC0B8" w14:textId="77777777" w:rsidR="00671B57" w:rsidRDefault="00671B57" w:rsidP="00E477A9">
                      <w:pPr>
                        <w:rPr>
                          <w:b/>
                        </w:rPr>
                      </w:pPr>
                      <w:r w:rsidRPr="00882316">
                        <w:rPr>
                          <w:b/>
                        </w:rPr>
                        <w:t>Key Points</w:t>
                      </w:r>
                    </w:p>
                    <w:p w14:paraId="621EC0B9" w14:textId="77777777" w:rsidR="00671B57" w:rsidRPr="00404844" w:rsidRDefault="00671B57" w:rsidP="00EF785B">
                      <w:pPr>
                        <w:pStyle w:val="ListParagraph"/>
                        <w:numPr>
                          <w:ilvl w:val="0"/>
                          <w:numId w:val="4"/>
                        </w:numPr>
                        <w:spacing w:line="276" w:lineRule="auto"/>
                        <w:jc w:val="both"/>
                        <w:rPr>
                          <w:rFonts w:cs="Verdana"/>
                          <w:color w:val="000000"/>
                        </w:rPr>
                      </w:pPr>
                      <w:r w:rsidRPr="00404844">
                        <w:t xml:space="preserve">Inform all school users of proposed treatment. </w:t>
                      </w:r>
                    </w:p>
                    <w:p w14:paraId="621EC0BA" w14:textId="77777777" w:rsidR="00671B57" w:rsidRPr="00882316" w:rsidRDefault="00671B57" w:rsidP="00E477A9">
                      <w:pPr>
                        <w:pStyle w:val="ListParagraph"/>
                      </w:pPr>
                    </w:p>
                  </w:txbxContent>
                </v:textbox>
              </v:roundrect>
            </w:pict>
          </mc:Fallback>
        </mc:AlternateContent>
      </w:r>
    </w:p>
    <w:p w14:paraId="621EC02E" w14:textId="77777777" w:rsidR="00F567DE" w:rsidRPr="00FB3254" w:rsidRDefault="00F567DE" w:rsidP="00C070FA">
      <w:pPr>
        <w:pStyle w:val="Heading1"/>
        <w:keepNext w:val="0"/>
        <w:pageBreakBefore w:val="0"/>
        <w:numPr>
          <w:ilvl w:val="0"/>
          <w:numId w:val="0"/>
        </w:numPr>
        <w:tabs>
          <w:tab w:val="num" w:pos="-1560"/>
        </w:tabs>
        <w:ind w:left="-1418"/>
      </w:pPr>
    </w:p>
    <w:sectPr w:rsidR="00F567DE" w:rsidRPr="00FB3254" w:rsidSect="00BA4C62">
      <w:headerReference w:type="even" r:id="rId41"/>
      <w:headerReference w:type="default" r:id="rId42"/>
      <w:footerReference w:type="even" r:id="rId43"/>
      <w:footerReference w:type="default" r:id="rId44"/>
      <w:type w:val="continuous"/>
      <w:pgSz w:w="11907" w:h="16840" w:code="9"/>
      <w:pgMar w:top="2160" w:right="1701" w:bottom="1746" w:left="2835" w:header="992" w:footer="100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B345" w14:textId="77777777" w:rsidR="00576A7B" w:rsidRDefault="00576A7B" w:rsidP="00E477A9">
      <w:pPr>
        <w:spacing w:after="0" w:line="240" w:lineRule="auto"/>
      </w:pPr>
      <w:r>
        <w:separator/>
      </w:r>
    </w:p>
  </w:endnote>
  <w:endnote w:type="continuationSeparator" w:id="0">
    <w:p w14:paraId="4B020A3A" w14:textId="77777777" w:rsidR="00576A7B" w:rsidRDefault="00576A7B" w:rsidP="00E4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7" w14:textId="0EE419F2" w:rsidR="00671B57" w:rsidRDefault="00671B57" w:rsidP="00E477A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A" w14:textId="77777777" w:rsidR="00671B57" w:rsidRDefault="00671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B" w14:textId="77777777" w:rsidR="00671B57" w:rsidRDefault="00671B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D" w14:textId="77777777" w:rsidR="00671B57" w:rsidRDefault="00671B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80" w14:textId="77777777" w:rsidR="00671B57" w:rsidRDefault="00671B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81" w14:textId="77777777" w:rsidR="00671B57" w:rsidRDefault="00671B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83" w14:textId="77777777" w:rsidR="00671B57" w:rsidRDefault="00671B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63" w:type="dxa"/>
      <w:tblLayout w:type="fixed"/>
      <w:tblCellMar>
        <w:left w:w="0" w:type="dxa"/>
        <w:right w:w="0" w:type="dxa"/>
      </w:tblCellMar>
      <w:tblLook w:val="01E0" w:firstRow="1" w:lastRow="1" w:firstColumn="1" w:lastColumn="1" w:noHBand="0" w:noVBand="0"/>
    </w:tblPr>
    <w:tblGrid>
      <w:gridCol w:w="624"/>
      <w:gridCol w:w="6739"/>
    </w:tblGrid>
    <w:tr w:rsidR="00671B57" w14:paraId="621EC088" w14:textId="77777777" w:rsidTr="00BA4C62">
      <w:tc>
        <w:tcPr>
          <w:tcW w:w="624" w:type="dxa"/>
          <w:shd w:val="clear" w:color="auto" w:fill="auto"/>
        </w:tcPr>
        <w:p w14:paraId="621EC086" w14:textId="77777777" w:rsidR="00671B57" w:rsidRPr="00747063" w:rsidRDefault="00671B57" w:rsidP="00BA4C62">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6739" w:type="dxa"/>
          <w:shd w:val="clear" w:color="auto" w:fill="auto"/>
        </w:tcPr>
        <w:p w14:paraId="621EC087" w14:textId="77777777" w:rsidR="00671B57" w:rsidRPr="00BB6565" w:rsidRDefault="00671B57" w:rsidP="00BA4C62">
          <w:pPr>
            <w:pStyle w:val="Footer"/>
          </w:pPr>
          <w:r>
            <w:fldChar w:fldCharType="begin"/>
          </w:r>
          <w:r>
            <w:instrText xml:space="preserve"> STYLEREF "Report Title" \* MERGEFORMAT </w:instrText>
          </w:r>
          <w:r>
            <w:rPr>
              <w:b/>
              <w:bCs/>
              <w:noProof/>
              <w:lang w:val="en-US"/>
            </w:rPr>
            <w:fldChar w:fldCharType="end"/>
          </w:r>
        </w:p>
      </w:tc>
    </w:tr>
  </w:tbl>
  <w:p w14:paraId="621EC089" w14:textId="77777777" w:rsidR="00671B57" w:rsidRPr="000D4779" w:rsidRDefault="00671B57" w:rsidP="00BA4C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428" w:type="dxa"/>
      <w:tblLayout w:type="fixed"/>
      <w:tblCellMar>
        <w:left w:w="0" w:type="dxa"/>
        <w:right w:w="0" w:type="dxa"/>
      </w:tblCellMar>
      <w:tblLook w:val="01E0" w:firstRow="1" w:lastRow="1" w:firstColumn="1" w:lastColumn="1" w:noHBand="0" w:noVBand="0"/>
    </w:tblPr>
    <w:tblGrid>
      <w:gridCol w:w="6804"/>
      <w:gridCol w:w="624"/>
    </w:tblGrid>
    <w:tr w:rsidR="00671B57" w14:paraId="621EC08C" w14:textId="77777777" w:rsidTr="00BA4C62">
      <w:tc>
        <w:tcPr>
          <w:tcW w:w="6804" w:type="dxa"/>
          <w:shd w:val="clear" w:color="auto" w:fill="auto"/>
        </w:tcPr>
        <w:p w14:paraId="621EC08A" w14:textId="20802FFA" w:rsidR="00671B57" w:rsidRPr="00BB6565" w:rsidRDefault="000B03B7" w:rsidP="00BA4C62">
          <w:pPr>
            <w:pStyle w:val="Footer"/>
          </w:pPr>
          <w:r>
            <w:fldChar w:fldCharType="begin"/>
          </w:r>
          <w:r>
            <w:instrText xml:space="preserve"> STYLEREF "Heading 1" \* MERGEFORMAT </w:instrText>
          </w:r>
          <w:r>
            <w:fldChar w:fldCharType="separate"/>
          </w:r>
          <w:r>
            <w:rPr>
              <w:noProof/>
            </w:rPr>
            <w:t>Appendices</w:t>
          </w:r>
          <w:r>
            <w:rPr>
              <w:noProof/>
            </w:rPr>
            <w:fldChar w:fldCharType="end"/>
          </w:r>
        </w:p>
      </w:tc>
      <w:tc>
        <w:tcPr>
          <w:tcW w:w="624" w:type="dxa"/>
          <w:shd w:val="clear" w:color="auto" w:fill="auto"/>
        </w:tcPr>
        <w:p w14:paraId="621EC08B" w14:textId="77777777" w:rsidR="00671B57" w:rsidRPr="00BB6565" w:rsidRDefault="00671B57" w:rsidP="00BA4C62">
          <w:pPr>
            <w:pStyle w:val="Footer"/>
          </w:pPr>
          <w:r>
            <w:rPr>
              <w:rStyle w:val="PageNumber"/>
            </w:rPr>
            <w:fldChar w:fldCharType="begin"/>
          </w:r>
          <w:r>
            <w:rPr>
              <w:rStyle w:val="PageNumber"/>
            </w:rPr>
            <w:instrText xml:space="preserve"> PAGE </w:instrText>
          </w:r>
          <w:r>
            <w:rPr>
              <w:rStyle w:val="PageNumber"/>
            </w:rPr>
            <w:fldChar w:fldCharType="separate"/>
          </w:r>
          <w:r w:rsidR="00E27965">
            <w:rPr>
              <w:rStyle w:val="PageNumber"/>
              <w:noProof/>
            </w:rPr>
            <w:t>8</w:t>
          </w:r>
          <w:r>
            <w:rPr>
              <w:rStyle w:val="PageNumber"/>
            </w:rPr>
            <w:fldChar w:fldCharType="end"/>
          </w:r>
        </w:p>
      </w:tc>
    </w:tr>
  </w:tbl>
  <w:p w14:paraId="621EC08D" w14:textId="77777777" w:rsidR="00671B57" w:rsidRPr="00BB6565" w:rsidRDefault="00671B57" w:rsidP="00BA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77B6" w14:textId="77777777" w:rsidR="00576A7B" w:rsidRDefault="00576A7B" w:rsidP="00E477A9">
      <w:pPr>
        <w:spacing w:after="0" w:line="240" w:lineRule="auto"/>
      </w:pPr>
      <w:r>
        <w:separator/>
      </w:r>
    </w:p>
  </w:footnote>
  <w:footnote w:type="continuationSeparator" w:id="0">
    <w:p w14:paraId="64AA896B" w14:textId="77777777" w:rsidR="00576A7B" w:rsidRDefault="00576A7B" w:rsidP="00E4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5" w14:textId="77777777" w:rsidR="00671B57" w:rsidRDefault="00671B57">
    <w:pPr>
      <w:pStyle w:val="Header"/>
      <w:rPr>
        <w:noProof/>
        <w:lang w:eastAsia="en-AU"/>
      </w:rPr>
    </w:pPr>
    <w:r>
      <w:rPr>
        <w:noProof/>
        <w:lang w:eastAsia="en-AU"/>
      </w:rPr>
      <w:drawing>
        <wp:anchor distT="0" distB="0" distL="114300" distR="114300" simplePos="0" relativeHeight="251619840" behindDoc="0" locked="0" layoutInCell="1" allowOverlap="1" wp14:anchorId="621EC08E" wp14:editId="621EC08F">
          <wp:simplePos x="0" y="0"/>
          <wp:positionH relativeFrom="margin">
            <wp:posOffset>-4324350</wp:posOffset>
          </wp:positionH>
          <wp:positionV relativeFrom="margin">
            <wp:posOffset>103040</wp:posOffset>
          </wp:positionV>
          <wp:extent cx="1773555" cy="377825"/>
          <wp:effectExtent l="0" t="0" r="0"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1773555" cy="377825"/>
                  </a:xfrm>
                  <a:prstGeom prst="rect">
                    <a:avLst/>
                  </a:prstGeom>
                </pic:spPr>
              </pic:pic>
            </a:graphicData>
          </a:graphic>
        </wp:anchor>
      </w:drawing>
    </w:r>
  </w:p>
  <w:p w14:paraId="621EC076" w14:textId="304036A6" w:rsidR="00671B57" w:rsidRDefault="00671B57">
    <w:pPr>
      <w:pStyle w:val="Header"/>
    </w:pPr>
    <w:r w:rsidRPr="0007090C">
      <w:rPr>
        <w:noProof/>
        <w:lang w:eastAsia="en-AU"/>
      </w:rPr>
      <w:drawing>
        <wp:anchor distT="0" distB="0" distL="114300" distR="114300" simplePos="0" relativeHeight="251658752" behindDoc="0" locked="0" layoutInCell="1" allowOverlap="1" wp14:anchorId="7C2EB5E4" wp14:editId="4C3B95EB">
          <wp:simplePos x="0" y="0"/>
          <wp:positionH relativeFrom="column">
            <wp:posOffset>-5045710</wp:posOffset>
          </wp:positionH>
          <wp:positionV relativeFrom="paragraph">
            <wp:posOffset>7114540</wp:posOffset>
          </wp:positionV>
          <wp:extent cx="3210560" cy="3128645"/>
          <wp:effectExtent l="76200" t="76200" r="85090" b="90805"/>
          <wp:wrapNone/>
          <wp:docPr id="1031" name="Picture 7" descr="\\portal.eduweb.vic.gov.au@SSL\DavWWWRoot\collaboration\teams\isdstaffstuff\Templates1\Photos  of schools 2014\MINX-FairhillsPS-2014-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portal.eduweb.vic.gov.au@SSL\DavWWWRoot\collaboration\teams\isdstaffstuff\Templates1\Photos  of schools 2014\MINX-FairhillsPS-2014-0267.jp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b="7515"/>
                  <a:stretch/>
                </pic:blipFill>
                <pic:spPr bwMode="auto">
                  <a:xfrm rot="21436231">
                    <a:off x="0" y="0"/>
                    <a:ext cx="3210560" cy="3128645"/>
                  </a:xfrm>
                  <a:prstGeom prst="rect">
                    <a:avLst/>
                  </a:prstGeom>
                  <a:noFill/>
                </pic:spPr>
              </pic:pic>
            </a:graphicData>
          </a:graphic>
          <wp14:sizeRelH relativeFrom="page">
            <wp14:pctWidth>0</wp14:pctWidth>
          </wp14:sizeRelH>
          <wp14:sizeRelV relativeFrom="page">
            <wp14:pctHeight>0</wp14:pctHeight>
          </wp14:sizeRelV>
        </wp:anchor>
      </w:drawing>
    </w:r>
    <w:r w:rsidRPr="0007090C">
      <w:rPr>
        <w:noProof/>
        <w:lang w:eastAsia="en-AU"/>
      </w:rPr>
      <w:drawing>
        <wp:anchor distT="0" distB="0" distL="114300" distR="114300" simplePos="0" relativeHeight="251698688" behindDoc="0" locked="0" layoutInCell="1" allowOverlap="1" wp14:anchorId="04808DD4" wp14:editId="639452DB">
          <wp:simplePos x="0" y="0"/>
          <wp:positionH relativeFrom="column">
            <wp:posOffset>-1604010</wp:posOffset>
          </wp:positionH>
          <wp:positionV relativeFrom="paragraph">
            <wp:posOffset>7212965</wp:posOffset>
          </wp:positionV>
          <wp:extent cx="3655060" cy="3096260"/>
          <wp:effectExtent l="76200" t="95250" r="78740" b="85090"/>
          <wp:wrapNone/>
          <wp:docPr id="1030" name="Picture 6" descr="\\portal.eduweb.vic.gov.au@SSL\DavWWWRoot\collaboration\teams\isdstaffstuff\Templates1\Photos  of schools 2014\Lightning Reef PS Gray Puksan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portal.eduweb.vic.gov.au@SSL\DavWWWRoot\collaboration\teams\isdstaffstuff\Templates1\Photos  of schools 2014\Lightning Reef PS Gray Puksand (7).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a:stretch/>
                </pic:blipFill>
                <pic:spPr bwMode="auto">
                  <a:xfrm rot="150080">
                    <a:off x="0" y="0"/>
                    <a:ext cx="3655060" cy="3096260"/>
                  </a:xfrm>
                  <a:prstGeom prst="rect">
                    <a:avLst/>
                  </a:prstGeom>
                  <a:noFill/>
                </pic:spPr>
              </pic:pic>
            </a:graphicData>
          </a:graphic>
          <wp14:sizeRelH relativeFrom="page">
            <wp14:pctWidth>0</wp14:pctWidth>
          </wp14:sizeRelH>
          <wp14:sizeRelV relativeFrom="page">
            <wp14:pctHeight>0</wp14:pctHeight>
          </wp14:sizeRelV>
        </wp:anchor>
      </w:drawing>
    </w:r>
    <w:r w:rsidRPr="0007090C">
      <w:rPr>
        <w:noProof/>
        <w:lang w:eastAsia="en-AU"/>
      </w:rPr>
      <w:drawing>
        <wp:anchor distT="0" distB="0" distL="114300" distR="114300" simplePos="0" relativeHeight="251738624" behindDoc="0" locked="0" layoutInCell="1" allowOverlap="1" wp14:anchorId="3A7D8528" wp14:editId="1B994FBA">
          <wp:simplePos x="0" y="0"/>
          <wp:positionH relativeFrom="column">
            <wp:posOffset>-5393690</wp:posOffset>
          </wp:positionH>
          <wp:positionV relativeFrom="paragraph">
            <wp:posOffset>3483610</wp:posOffset>
          </wp:positionV>
          <wp:extent cx="4063365" cy="3604895"/>
          <wp:effectExtent l="114300" t="114300" r="108585" b="128905"/>
          <wp:wrapNone/>
          <wp:docPr id="13" name="Picture 2" descr="\\portal.eduweb.vic.gov.au@SSL\DavWWWRoot\collaboration\teams\isdstaffstuff\Templates1\Photos  of schools 2014\Hazel Glen College Minx  (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ortal.eduweb.vic.gov.au@SSL\DavWWWRoot\collaboration\teams\isdstaffstuff\Templates1\Photos  of schools 2014\Hazel Glen College Minx  (3) - Cop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215" r="5635"/>
                  <a:stretch/>
                </pic:blipFill>
                <pic:spPr bwMode="auto">
                  <a:xfrm rot="21402443">
                    <a:off x="0" y="0"/>
                    <a:ext cx="4063365" cy="3604895"/>
                  </a:xfrm>
                  <a:prstGeom prst="rect">
                    <a:avLst/>
                  </a:prstGeom>
                  <a:noFill/>
                </pic:spPr>
              </pic:pic>
            </a:graphicData>
          </a:graphic>
          <wp14:sizeRelH relativeFrom="page">
            <wp14:pctWidth>0</wp14:pctWidth>
          </wp14:sizeRelH>
          <wp14:sizeRelV relativeFrom="page">
            <wp14:pctHeight>0</wp14:pctHeight>
          </wp14:sizeRelV>
        </wp:anchor>
      </w:drawing>
    </w:r>
    <w:r w:rsidRPr="0007090C">
      <w:rPr>
        <w:noProof/>
        <w:lang w:eastAsia="en-AU"/>
      </w:rPr>
      <w:drawing>
        <wp:anchor distT="0" distB="0" distL="114300" distR="114300" simplePos="0" relativeHeight="251777536" behindDoc="0" locked="0" layoutInCell="1" allowOverlap="1" wp14:anchorId="119C3DD9" wp14:editId="1FB270AD">
          <wp:simplePos x="0" y="0"/>
          <wp:positionH relativeFrom="column">
            <wp:posOffset>-1222726</wp:posOffset>
          </wp:positionH>
          <wp:positionV relativeFrom="paragraph">
            <wp:posOffset>3429001</wp:posOffset>
          </wp:positionV>
          <wp:extent cx="3650954" cy="3553046"/>
          <wp:effectExtent l="209550" t="209550" r="216535" b="219075"/>
          <wp:wrapNone/>
          <wp:docPr id="1029" name="Picture 5" descr="\\portal.eduweb.vic.gov.au@SSL\DavWWWRoot\collaboration\teams\isdstaffstuff\Templates1\Photos  of schools 2014\Dandenong HS Haybal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portal.eduweb.vic.gov.au@SSL\DavWWWRoot\collaboration\teams\isdstaffstuff\Templates1\Photos  of schools 2014\Dandenong HS Hayball (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rot="21189730">
                    <a:off x="0" y="0"/>
                    <a:ext cx="3650954" cy="355304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578880" behindDoc="1" locked="1" layoutInCell="1" allowOverlap="1" wp14:anchorId="621EC094" wp14:editId="6099C5EB">
              <wp:simplePos x="0" y="0"/>
              <wp:positionH relativeFrom="page">
                <wp:posOffset>11430</wp:posOffset>
              </wp:positionH>
              <wp:positionV relativeFrom="page">
                <wp:posOffset>-43815</wp:posOffset>
              </wp:positionV>
              <wp:extent cx="7560310" cy="10692130"/>
              <wp:effectExtent l="0" t="0" r="10160" b="6985"/>
              <wp:wrapNone/>
              <wp:docPr id="2"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F6B4" id="Mask" o:spid="_x0000_s1026" style="position:absolute;margin-left:.9pt;margin-top:-3.45pt;width:595.3pt;height:841.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8" w14:textId="77777777" w:rsidR="00671B57" w:rsidRDefault="0067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9" w14:textId="77777777" w:rsidR="00671B57" w:rsidRDefault="00671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C" w14:textId="77777777" w:rsidR="00671B57" w:rsidRDefault="00671B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E" w14:textId="77777777" w:rsidR="00671B57" w:rsidRPr="002A163D" w:rsidRDefault="00671B57" w:rsidP="00BA4C62">
    <w:pPr>
      <w:pStyle w:val="TOCTitle"/>
    </w:pPr>
    <w:r w:rsidRPr="002A163D">
      <w:t>Contents</w:t>
    </w:r>
    <w:r>
      <w:t xml:space="preserv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7F" w14:textId="77777777" w:rsidR="00671B57" w:rsidRDefault="00671B57" w:rsidP="00BA4C62">
    <w:pPr>
      <w:pStyle w:val="TOCTit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82" w14:textId="77777777" w:rsidR="00671B57" w:rsidRPr="0007090C" w:rsidRDefault="00671B57" w:rsidP="00BA4C62">
    <w:pPr>
      <w:pStyle w:val="TOCTitle"/>
      <w:rPr>
        <w:color w:val="00B0F0"/>
      </w:rPr>
    </w:pPr>
    <w:r w:rsidRPr="0007090C">
      <w:rPr>
        <w:color w:val="00B0F0"/>
      </w:rPr>
      <w:t>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84" w14:textId="77777777" w:rsidR="00671B57" w:rsidRDefault="00671B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C085" w14:textId="77777777" w:rsidR="00671B57" w:rsidRDefault="0067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906680"/>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39F112F7"/>
    <w:multiLevelType w:val="hybridMultilevel"/>
    <w:tmpl w:val="A8CE86C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2" w15:restartNumberingAfterBreak="0">
    <w:nsid w:val="4B6A6592"/>
    <w:multiLevelType w:val="hybridMultilevel"/>
    <w:tmpl w:val="DE8C266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3"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73D0E"/>
    <w:multiLevelType w:val="hybridMultilevel"/>
    <w:tmpl w:val="F47CC506"/>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5" w15:restartNumberingAfterBreak="0">
    <w:nsid w:val="585C1775"/>
    <w:multiLevelType w:val="hybridMultilevel"/>
    <w:tmpl w:val="249E19A0"/>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6" w15:restartNumberingAfterBreak="0">
    <w:nsid w:val="6A894995"/>
    <w:multiLevelType w:val="hybridMultilevel"/>
    <w:tmpl w:val="576C320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7" w15:restartNumberingAfterBreak="0">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8" w15:restartNumberingAfterBreak="0">
    <w:nsid w:val="75CC6BEA"/>
    <w:multiLevelType w:val="hybridMultilevel"/>
    <w:tmpl w:val="9000DB5A"/>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9" w15:restartNumberingAfterBreak="0">
    <w:nsid w:val="764747B0"/>
    <w:multiLevelType w:val="hybridMultilevel"/>
    <w:tmpl w:val="B988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6"/>
  </w:num>
  <w:num w:numId="6">
    <w:abstractNumId w:val="4"/>
  </w:num>
  <w:num w:numId="7">
    <w:abstractNumId w:val="1"/>
  </w:num>
  <w:num w:numId="8">
    <w:abstractNumId w:val="8"/>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A9"/>
    <w:rsid w:val="0007090C"/>
    <w:rsid w:val="000946A7"/>
    <w:rsid w:val="000B03B7"/>
    <w:rsid w:val="000E3824"/>
    <w:rsid w:val="001B7846"/>
    <w:rsid w:val="001E7B65"/>
    <w:rsid w:val="00276094"/>
    <w:rsid w:val="002866A5"/>
    <w:rsid w:val="00321451"/>
    <w:rsid w:val="00322C39"/>
    <w:rsid w:val="003B4C5C"/>
    <w:rsid w:val="004869DC"/>
    <w:rsid w:val="005259D0"/>
    <w:rsid w:val="00573B05"/>
    <w:rsid w:val="00576A7B"/>
    <w:rsid w:val="005A2D00"/>
    <w:rsid w:val="005C716F"/>
    <w:rsid w:val="00635F1C"/>
    <w:rsid w:val="00671B57"/>
    <w:rsid w:val="007B6DA5"/>
    <w:rsid w:val="008C0EB2"/>
    <w:rsid w:val="008D1D59"/>
    <w:rsid w:val="0090646C"/>
    <w:rsid w:val="00A662CD"/>
    <w:rsid w:val="00B82D6F"/>
    <w:rsid w:val="00B85D0B"/>
    <w:rsid w:val="00BA4C62"/>
    <w:rsid w:val="00BB1940"/>
    <w:rsid w:val="00BF473F"/>
    <w:rsid w:val="00C01F4B"/>
    <w:rsid w:val="00C070FA"/>
    <w:rsid w:val="00C45DC5"/>
    <w:rsid w:val="00D04BEA"/>
    <w:rsid w:val="00D93833"/>
    <w:rsid w:val="00DE0B79"/>
    <w:rsid w:val="00E27965"/>
    <w:rsid w:val="00E477A9"/>
    <w:rsid w:val="00EB7CFC"/>
    <w:rsid w:val="00EF785B"/>
    <w:rsid w:val="00F21B9B"/>
    <w:rsid w:val="00F567DE"/>
    <w:rsid w:val="00FB3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EBEFF"/>
  <w15:docId w15:val="{77A0BC92-F86A-4625-9AF3-A6D24A9A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A9"/>
    <w:pPr>
      <w:spacing w:after="90" w:line="220" w:lineRule="atLeast"/>
    </w:pPr>
    <w:rPr>
      <w:rFonts w:ascii="Arial" w:eastAsia="Times New Roman" w:hAnsi="Arial" w:cs="Times New Roman"/>
      <w:color w:val="747378"/>
      <w:sz w:val="18"/>
      <w:szCs w:val="24"/>
    </w:rPr>
  </w:style>
  <w:style w:type="paragraph" w:styleId="Heading1">
    <w:name w:val="heading 1"/>
    <w:basedOn w:val="Normal"/>
    <w:next w:val="Normal"/>
    <w:link w:val="Heading1Char"/>
    <w:qFormat/>
    <w:rsid w:val="00E477A9"/>
    <w:pPr>
      <w:keepNext/>
      <w:pageBreakBefore/>
      <w:numPr>
        <w:numId w:val="2"/>
      </w:numPr>
      <w:spacing w:after="60" w:line="450" w:lineRule="atLeast"/>
      <w:outlineLvl w:val="0"/>
    </w:pPr>
    <w:rPr>
      <w:rFonts w:cs="Arial"/>
      <w:bCs/>
      <w:color w:val="D2000B"/>
      <w:kern w:val="32"/>
      <w:sz w:val="36"/>
      <w:szCs w:val="36"/>
    </w:rPr>
  </w:style>
  <w:style w:type="paragraph" w:styleId="Heading2">
    <w:name w:val="heading 2"/>
    <w:basedOn w:val="Normal"/>
    <w:next w:val="Normal"/>
    <w:link w:val="Heading2Char"/>
    <w:qFormat/>
    <w:rsid w:val="00E477A9"/>
    <w:pPr>
      <w:keepNext/>
      <w:spacing w:before="430" w:after="60" w:line="240" w:lineRule="auto"/>
      <w:outlineLvl w:val="1"/>
    </w:pPr>
    <w:rPr>
      <w:rFonts w:cs="Arial"/>
      <w:bCs/>
      <w:iCs/>
      <w:color w:val="D2000B"/>
      <w:sz w:val="28"/>
      <w:szCs w:val="28"/>
    </w:rPr>
  </w:style>
  <w:style w:type="paragraph" w:styleId="Heading3">
    <w:name w:val="heading 3"/>
    <w:basedOn w:val="Normal"/>
    <w:next w:val="Normal"/>
    <w:link w:val="Heading3Char"/>
    <w:qFormat/>
    <w:rsid w:val="00E477A9"/>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A9"/>
    <w:rPr>
      <w:rFonts w:ascii="Arial" w:eastAsia="Times New Roman" w:hAnsi="Arial" w:cs="Arial"/>
      <w:bCs/>
      <w:color w:val="D2000B"/>
      <w:kern w:val="32"/>
      <w:sz w:val="36"/>
      <w:szCs w:val="36"/>
    </w:rPr>
  </w:style>
  <w:style w:type="character" w:customStyle="1" w:styleId="Heading2Char">
    <w:name w:val="Heading 2 Char"/>
    <w:basedOn w:val="DefaultParagraphFont"/>
    <w:link w:val="Heading2"/>
    <w:rsid w:val="00E477A9"/>
    <w:rPr>
      <w:rFonts w:ascii="Arial" w:eastAsia="Times New Roman" w:hAnsi="Arial" w:cs="Arial"/>
      <w:bCs/>
      <w:iCs/>
      <w:color w:val="D2000B"/>
      <w:sz w:val="28"/>
      <w:szCs w:val="28"/>
    </w:rPr>
  </w:style>
  <w:style w:type="character" w:customStyle="1" w:styleId="Heading3Char">
    <w:name w:val="Heading 3 Char"/>
    <w:basedOn w:val="DefaultParagraphFont"/>
    <w:link w:val="Heading3"/>
    <w:rsid w:val="00E477A9"/>
    <w:rPr>
      <w:rFonts w:ascii="Arial" w:eastAsia="Times New Roman" w:hAnsi="Arial" w:cs="Arial"/>
      <w:b/>
      <w:bCs/>
      <w:color w:val="747378"/>
      <w:sz w:val="19"/>
      <w:szCs w:val="19"/>
    </w:rPr>
  </w:style>
  <w:style w:type="paragraph" w:styleId="Header">
    <w:name w:val="header"/>
    <w:basedOn w:val="Normal"/>
    <w:link w:val="HeaderChar"/>
    <w:rsid w:val="00E477A9"/>
    <w:pPr>
      <w:tabs>
        <w:tab w:val="center" w:pos="4320"/>
        <w:tab w:val="right" w:pos="8640"/>
      </w:tabs>
    </w:pPr>
  </w:style>
  <w:style w:type="character" w:customStyle="1" w:styleId="HeaderChar">
    <w:name w:val="Header Char"/>
    <w:basedOn w:val="DefaultParagraphFont"/>
    <w:link w:val="Header"/>
    <w:rsid w:val="00E477A9"/>
    <w:rPr>
      <w:rFonts w:ascii="Arial" w:eastAsia="Times New Roman" w:hAnsi="Arial" w:cs="Times New Roman"/>
      <w:color w:val="747378"/>
      <w:sz w:val="18"/>
      <w:szCs w:val="24"/>
    </w:rPr>
  </w:style>
  <w:style w:type="paragraph" w:styleId="Footer">
    <w:name w:val="footer"/>
    <w:basedOn w:val="Normal"/>
    <w:link w:val="FooterChar"/>
    <w:uiPriority w:val="99"/>
    <w:rsid w:val="00E477A9"/>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uiPriority w:val="99"/>
    <w:rsid w:val="00E477A9"/>
    <w:rPr>
      <w:rFonts w:ascii="Arial" w:eastAsia="Times New Roman" w:hAnsi="Arial" w:cs="Times New Roman"/>
      <w:color w:val="747378"/>
      <w:spacing w:val="-1"/>
      <w:sz w:val="14"/>
      <w:szCs w:val="14"/>
    </w:rPr>
  </w:style>
  <w:style w:type="paragraph" w:customStyle="1" w:styleId="ReportTitle">
    <w:name w:val="Report Title"/>
    <w:basedOn w:val="Normal"/>
    <w:rsid w:val="00E477A9"/>
    <w:pPr>
      <w:spacing w:after="35" w:line="480" w:lineRule="exact"/>
    </w:pPr>
    <w:rPr>
      <w:color w:val="D2000B"/>
      <w:spacing w:val="-12"/>
      <w:sz w:val="46"/>
      <w:szCs w:val="46"/>
    </w:rPr>
  </w:style>
  <w:style w:type="paragraph" w:customStyle="1" w:styleId="ReportSub-Title">
    <w:name w:val="Report Sub-Title"/>
    <w:basedOn w:val="Normal"/>
    <w:rsid w:val="00E477A9"/>
    <w:pPr>
      <w:spacing w:line="330" w:lineRule="exact"/>
    </w:pPr>
    <w:rPr>
      <w:color w:val="808080"/>
      <w:spacing w:val="-6"/>
      <w:sz w:val="28"/>
      <w:szCs w:val="28"/>
    </w:rPr>
  </w:style>
  <w:style w:type="paragraph" w:customStyle="1" w:styleId="CopyrightDetailsBold">
    <w:name w:val="Copyright Details Bold"/>
    <w:basedOn w:val="Normal"/>
    <w:rsid w:val="00E477A9"/>
    <w:pPr>
      <w:spacing w:after="0" w:line="260" w:lineRule="exact"/>
    </w:pPr>
    <w:rPr>
      <w:b/>
    </w:rPr>
  </w:style>
  <w:style w:type="paragraph" w:customStyle="1" w:styleId="CopyrightDetails">
    <w:name w:val="Copyright Details"/>
    <w:basedOn w:val="Normal"/>
    <w:rsid w:val="00E477A9"/>
    <w:pPr>
      <w:spacing w:after="0" w:line="260" w:lineRule="exact"/>
    </w:pPr>
  </w:style>
  <w:style w:type="paragraph" w:customStyle="1" w:styleId="TOCTitle">
    <w:name w:val="TOC Title"/>
    <w:basedOn w:val="Header"/>
    <w:link w:val="TOCTitleChar"/>
    <w:rsid w:val="00E477A9"/>
    <w:pPr>
      <w:ind w:left="-336"/>
    </w:pPr>
    <w:rPr>
      <w:color w:val="D2000B"/>
      <w:sz w:val="36"/>
      <w:szCs w:val="36"/>
    </w:rPr>
  </w:style>
  <w:style w:type="character" w:customStyle="1" w:styleId="TOCTitleChar">
    <w:name w:val="TOC Title Char"/>
    <w:basedOn w:val="HeaderChar"/>
    <w:link w:val="TOCTitle"/>
    <w:rsid w:val="00E477A9"/>
    <w:rPr>
      <w:rFonts w:ascii="Arial" w:eastAsia="Times New Roman" w:hAnsi="Arial" w:cs="Times New Roman"/>
      <w:color w:val="D2000B"/>
      <w:sz w:val="36"/>
      <w:szCs w:val="36"/>
    </w:rPr>
  </w:style>
  <w:style w:type="paragraph" w:styleId="TOC1">
    <w:name w:val="toc 1"/>
    <w:basedOn w:val="Normal"/>
    <w:next w:val="Normal"/>
    <w:autoRedefine/>
    <w:uiPriority w:val="39"/>
    <w:rsid w:val="00E477A9"/>
    <w:pPr>
      <w:spacing w:before="240" w:after="240" w:line="240" w:lineRule="exact"/>
    </w:pPr>
    <w:rPr>
      <w:b/>
      <w:bCs/>
      <w:iCs/>
      <w:sz w:val="19"/>
    </w:rPr>
  </w:style>
  <w:style w:type="paragraph" w:styleId="ListBullet">
    <w:name w:val="List Bullet"/>
    <w:basedOn w:val="Normal"/>
    <w:rsid w:val="00E477A9"/>
    <w:pPr>
      <w:numPr>
        <w:numId w:val="1"/>
      </w:numPr>
      <w:spacing w:after="84"/>
    </w:pPr>
  </w:style>
  <w:style w:type="paragraph" w:styleId="TOC2">
    <w:name w:val="toc 2"/>
    <w:basedOn w:val="Normal"/>
    <w:next w:val="Normal"/>
    <w:uiPriority w:val="39"/>
    <w:rsid w:val="00E477A9"/>
    <w:pPr>
      <w:spacing w:before="120" w:after="120" w:line="360" w:lineRule="auto"/>
      <w:ind w:left="709"/>
    </w:pPr>
    <w:rPr>
      <w:bCs/>
      <w:sz w:val="19"/>
      <w:szCs w:val="22"/>
    </w:rPr>
  </w:style>
  <w:style w:type="paragraph" w:styleId="Quote">
    <w:name w:val="Quote"/>
    <w:basedOn w:val="Normal"/>
    <w:link w:val="QuoteChar"/>
    <w:qFormat/>
    <w:rsid w:val="00E477A9"/>
    <w:rPr>
      <w:b/>
      <w:color w:val="D2000B"/>
      <w:sz w:val="19"/>
      <w:szCs w:val="19"/>
    </w:rPr>
  </w:style>
  <w:style w:type="character" w:customStyle="1" w:styleId="QuoteChar">
    <w:name w:val="Quote Char"/>
    <w:basedOn w:val="DefaultParagraphFont"/>
    <w:link w:val="Quote"/>
    <w:rsid w:val="00E477A9"/>
    <w:rPr>
      <w:rFonts w:ascii="Arial" w:eastAsia="Times New Roman" w:hAnsi="Arial" w:cs="Times New Roman"/>
      <w:b/>
      <w:color w:val="D2000B"/>
      <w:sz w:val="19"/>
      <w:szCs w:val="19"/>
    </w:rPr>
  </w:style>
  <w:style w:type="paragraph" w:customStyle="1" w:styleId="Table-ColumnHeading">
    <w:name w:val="Table - Column Heading"/>
    <w:basedOn w:val="Normal"/>
    <w:rsid w:val="00E477A9"/>
    <w:pPr>
      <w:widowControl w:val="0"/>
      <w:tabs>
        <w:tab w:val="left" w:pos="205"/>
      </w:tabs>
      <w:autoSpaceDE w:val="0"/>
      <w:autoSpaceDN w:val="0"/>
      <w:adjustRightInd w:val="0"/>
      <w:spacing w:after="0" w:line="240" w:lineRule="auto"/>
    </w:pPr>
    <w:rPr>
      <w:rFonts w:cs="Arial"/>
      <w:b/>
      <w:bCs/>
      <w:color w:val="FFFFFF"/>
      <w:szCs w:val="18"/>
      <w:lang w:val="en-US"/>
    </w:rPr>
  </w:style>
  <w:style w:type="paragraph" w:styleId="Caption">
    <w:name w:val="caption"/>
    <w:basedOn w:val="Normal"/>
    <w:next w:val="Normal"/>
    <w:qFormat/>
    <w:rsid w:val="00E477A9"/>
    <w:rPr>
      <w:b/>
      <w:bCs/>
      <w:color w:val="D2000B"/>
      <w:sz w:val="19"/>
      <w:szCs w:val="19"/>
    </w:rPr>
  </w:style>
  <w:style w:type="paragraph" w:customStyle="1" w:styleId="Table-Entry">
    <w:name w:val="Table - Entry"/>
    <w:basedOn w:val="Normal"/>
    <w:rsid w:val="00E477A9"/>
    <w:pPr>
      <w:widowControl w:val="0"/>
      <w:tabs>
        <w:tab w:val="left" w:pos="205"/>
      </w:tabs>
      <w:autoSpaceDE w:val="0"/>
      <w:autoSpaceDN w:val="0"/>
      <w:adjustRightInd w:val="0"/>
      <w:spacing w:after="0" w:line="240" w:lineRule="auto"/>
    </w:pPr>
    <w:rPr>
      <w:rFonts w:cs="Arial"/>
      <w:color w:val="737277"/>
      <w:szCs w:val="18"/>
      <w:lang w:val="en-US"/>
    </w:rPr>
  </w:style>
  <w:style w:type="paragraph" w:customStyle="1" w:styleId="Table-RowHeading">
    <w:name w:val="Table - Row Heading"/>
    <w:basedOn w:val="Normal"/>
    <w:rsid w:val="00E477A9"/>
    <w:pPr>
      <w:widowControl w:val="0"/>
      <w:autoSpaceDE w:val="0"/>
      <w:autoSpaceDN w:val="0"/>
      <w:adjustRightInd w:val="0"/>
      <w:spacing w:after="0" w:line="240" w:lineRule="auto"/>
    </w:pPr>
    <w:rPr>
      <w:rFonts w:cs="Arial"/>
      <w:color w:val="737277"/>
      <w:szCs w:val="18"/>
      <w:lang w:val="en-US"/>
    </w:rPr>
  </w:style>
  <w:style w:type="paragraph" w:customStyle="1" w:styleId="Source">
    <w:name w:val="Source"/>
    <w:basedOn w:val="Normal"/>
    <w:rsid w:val="00E477A9"/>
    <w:pPr>
      <w:spacing w:after="0"/>
      <w:ind w:right="-142"/>
    </w:pPr>
    <w:rPr>
      <w:sz w:val="16"/>
      <w:szCs w:val="16"/>
    </w:rPr>
  </w:style>
  <w:style w:type="paragraph" w:customStyle="1" w:styleId="Spacer">
    <w:name w:val="Spacer"/>
    <w:basedOn w:val="Normal"/>
    <w:rsid w:val="00E477A9"/>
    <w:pPr>
      <w:spacing w:after="0" w:line="240" w:lineRule="auto"/>
    </w:pPr>
    <w:rPr>
      <w:sz w:val="6"/>
      <w:szCs w:val="6"/>
    </w:rPr>
  </w:style>
  <w:style w:type="paragraph" w:customStyle="1" w:styleId="TablePhoto">
    <w:name w:val="Table Photo"/>
    <w:basedOn w:val="Normal"/>
    <w:rsid w:val="00E477A9"/>
    <w:pPr>
      <w:spacing w:after="0" w:line="240" w:lineRule="auto"/>
    </w:pPr>
  </w:style>
  <w:style w:type="paragraph" w:styleId="ListBullet2">
    <w:name w:val="List Bullet 2"/>
    <w:basedOn w:val="Normal"/>
    <w:rsid w:val="00E477A9"/>
    <w:pPr>
      <w:numPr>
        <w:numId w:val="3"/>
      </w:numPr>
      <w:spacing w:after="0"/>
    </w:pPr>
  </w:style>
  <w:style w:type="character" w:styleId="Emphasis">
    <w:name w:val="Emphasis"/>
    <w:qFormat/>
    <w:rsid w:val="00E477A9"/>
    <w:rPr>
      <w:i/>
      <w:color w:val="auto"/>
      <w:u w:color="03B085"/>
    </w:rPr>
  </w:style>
  <w:style w:type="character" w:styleId="Hyperlink">
    <w:name w:val="Hyperlink"/>
    <w:basedOn w:val="DefaultParagraphFont"/>
    <w:uiPriority w:val="99"/>
    <w:unhideWhenUsed/>
    <w:rsid w:val="00E477A9"/>
    <w:rPr>
      <w:color w:val="0000FF"/>
      <w:u w:val="single"/>
    </w:rPr>
  </w:style>
  <w:style w:type="character" w:styleId="Strong">
    <w:name w:val="Strong"/>
    <w:basedOn w:val="DefaultParagraphFont"/>
    <w:uiPriority w:val="22"/>
    <w:qFormat/>
    <w:rsid w:val="00E477A9"/>
    <w:rPr>
      <w:b/>
      <w:bCs/>
    </w:rPr>
  </w:style>
  <w:style w:type="paragraph" w:styleId="BalloonText">
    <w:name w:val="Balloon Text"/>
    <w:basedOn w:val="Normal"/>
    <w:link w:val="BalloonTextChar"/>
    <w:uiPriority w:val="99"/>
    <w:semiHidden/>
    <w:unhideWhenUsed/>
    <w:rsid w:val="00E4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A9"/>
    <w:rPr>
      <w:rFonts w:ascii="Tahoma" w:eastAsia="Times New Roman" w:hAnsi="Tahoma" w:cs="Tahoma"/>
      <w:color w:val="747378"/>
      <w:sz w:val="16"/>
      <w:szCs w:val="16"/>
    </w:rPr>
  </w:style>
  <w:style w:type="paragraph" w:styleId="ListParagraph">
    <w:name w:val="List Paragraph"/>
    <w:basedOn w:val="Normal"/>
    <w:uiPriority w:val="34"/>
    <w:qFormat/>
    <w:rsid w:val="00E477A9"/>
    <w:pPr>
      <w:spacing w:after="120" w:line="240" w:lineRule="atLeast"/>
      <w:ind w:left="720"/>
      <w:contextualSpacing/>
    </w:pPr>
    <w:rPr>
      <w:color w:val="auto"/>
      <w:spacing w:val="5"/>
      <w:sz w:val="20"/>
    </w:rPr>
  </w:style>
  <w:style w:type="character" w:styleId="PageNumber">
    <w:name w:val="page number"/>
    <w:rsid w:val="00E477A9"/>
  </w:style>
  <w:style w:type="table" w:styleId="MediumList1-Accent1">
    <w:name w:val="Medium List 1 Accent 1"/>
    <w:basedOn w:val="TableNormal"/>
    <w:uiPriority w:val="65"/>
    <w:rsid w:val="00E477A9"/>
    <w:pPr>
      <w:spacing w:after="0" w:line="240" w:lineRule="auto"/>
    </w:pPr>
    <w:rPr>
      <w:rFonts w:ascii="Calibri" w:eastAsia="Calibri"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CommentReference">
    <w:name w:val="annotation reference"/>
    <w:uiPriority w:val="99"/>
    <w:unhideWhenUsed/>
    <w:rsid w:val="00E477A9"/>
    <w:rPr>
      <w:sz w:val="16"/>
      <w:szCs w:val="16"/>
    </w:rPr>
  </w:style>
  <w:style w:type="paragraph" w:styleId="CommentText">
    <w:name w:val="annotation text"/>
    <w:basedOn w:val="Normal"/>
    <w:link w:val="CommentTextChar"/>
    <w:uiPriority w:val="99"/>
    <w:unhideWhenUsed/>
    <w:rsid w:val="00E477A9"/>
    <w:pPr>
      <w:spacing w:after="200" w:line="240" w:lineRule="auto"/>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rsid w:val="00E477A9"/>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BA4C6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22C39"/>
    <w:pPr>
      <w:spacing w:after="90"/>
    </w:pPr>
    <w:rPr>
      <w:rFonts w:ascii="Arial" w:eastAsia="Times New Roman" w:hAnsi="Arial"/>
      <w:b/>
      <w:bCs/>
      <w:color w:val="747378"/>
    </w:rPr>
  </w:style>
  <w:style w:type="character" w:customStyle="1" w:styleId="CommentSubjectChar">
    <w:name w:val="Comment Subject Char"/>
    <w:basedOn w:val="CommentTextChar"/>
    <w:link w:val="CommentSubject"/>
    <w:uiPriority w:val="99"/>
    <w:semiHidden/>
    <w:rsid w:val="00322C39"/>
    <w:rPr>
      <w:rFonts w:ascii="Arial" w:eastAsia="Times New Roman" w:hAnsi="Arial" w:cs="Times New Roman"/>
      <w:b/>
      <w:bCs/>
      <w:color w:val="74737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education.vic.gov.au/school/principals/finance/Pages/srpabout.aspx" TargetMode="External"/><Relationship Id="rId39" Type="http://schemas.openxmlformats.org/officeDocument/2006/relationships/hyperlink" Target="https://www.education.vic.gov.au/hrweb/Documents/OHS/safeworkmethodstatementtemp.docx" TargetMode="External"/><Relationship Id="rId21" Type="http://schemas.openxmlformats.org/officeDocument/2006/relationships/footer" Target="footer6.xml"/><Relationship Id="rId34" Type="http://schemas.openxmlformats.org/officeDocument/2006/relationships/diagramColors" Target="diagrams/colors1.xml"/><Relationship Id="rId42" Type="http://schemas.openxmlformats.org/officeDocument/2006/relationships/header" Target="header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pestcontrol.org.au/local-pest-controller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2.education.vic.gov.au/pal/occupational-health-and-safety-management-system-ohsms/policy" TargetMode="External"/><Relationship Id="rId32" Type="http://schemas.openxmlformats.org/officeDocument/2006/relationships/diagramLayout" Target="diagrams/layout1.xml"/><Relationship Id="rId37" Type="http://schemas.openxmlformats.org/officeDocument/2006/relationships/hyperlink" Target="https://edugate.eduweb.vic.gov.au/Services/Schools/Infrastructure/Pages/default.aspx" TargetMode="External"/><Relationship Id="rId40" Type="http://schemas.openxmlformats.org/officeDocument/2006/relationships/hyperlink" Target="https://edugate.eduweb.vic.gov.au/Services/HR/Pages/ChemwatchMSDSdb.aspx"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education.vic.gov.au/school/principals/finance/Pages/srpabout.aspx" TargetMode="External"/><Relationship Id="rId36" Type="http://schemas.openxmlformats.org/officeDocument/2006/relationships/hyperlink" Target="https://www2.education.vic.gov.au/pal/occupational-health-and-safety-ohs-risk-management/policy"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diagramData" Target="diagrams/data1.xml"/><Relationship Id="rId44"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edugate.eduweb.vic.gov.au/sites/emergencymanagement/default.aspx" TargetMode="External"/><Relationship Id="rId30" Type="http://schemas.openxmlformats.org/officeDocument/2006/relationships/hyperlink" Target="https://www2.education.vic.gov.au/pal/occupational-health-and-safety-management-system-ohsms/policy" TargetMode="External"/><Relationship Id="rId35" Type="http://schemas.microsoft.com/office/2007/relationships/diagramDrawing" Target="diagrams/drawing1.xml"/><Relationship Id="rId43" Type="http://schemas.openxmlformats.org/officeDocument/2006/relationships/footer" Target="footer8.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prms21.eduweb.vic.gov.au/SMS/" TargetMode="External"/><Relationship Id="rId33" Type="http://schemas.openxmlformats.org/officeDocument/2006/relationships/diagramQuickStyle" Target="diagrams/quickStyle1.xml"/><Relationship Id="rId38" Type="http://schemas.openxmlformats.org/officeDocument/2006/relationships/hyperlink" Target="https://www.education.vic.gov.au/hrweb/Documents/OHS/contractorinductchecklist.docx" TargetMode="Externa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8.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829A27-621B-471D-84F1-8A6FF7B61D1B}" type="doc">
      <dgm:prSet loTypeId="urn:microsoft.com/office/officeart/2005/8/layout/process2" loCatId="process" qsTypeId="urn:microsoft.com/office/officeart/2005/8/quickstyle/simple1" qsCatId="simple" csTypeId="urn:microsoft.com/office/officeart/2005/8/colors/accent1_2" csCatId="accent1" phldr="1"/>
      <dgm:spPr/>
    </dgm:pt>
    <dgm:pt modelId="{A3949135-53F0-4276-91D6-F06CEE676265}">
      <dgm:prSet phldrT="[Text]" custT="1"/>
      <dgm:spPr>
        <a:xfrm>
          <a:off x="1886426" y="155714"/>
          <a:ext cx="2102100" cy="5818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Inspection reveals need to treat termites</a:t>
          </a:r>
        </a:p>
      </dgm:t>
    </dgm:pt>
    <dgm:pt modelId="{1B5659FB-6CFB-4AAD-8E45-0296FD30774B}" type="parTrans" cxnId="{1E7A51CE-C345-4D5D-91F9-18C81D788DD2}">
      <dgm:prSet/>
      <dgm:spPr/>
      <dgm:t>
        <a:bodyPr/>
        <a:lstStyle/>
        <a:p>
          <a:endParaRPr lang="en-AU">
            <a:latin typeface="Arial" panose="020B0604020202020204" pitchFamily="34" charset="0"/>
            <a:cs typeface="Arial" panose="020B0604020202020204" pitchFamily="34" charset="0"/>
          </a:endParaRPr>
        </a:p>
      </dgm:t>
    </dgm:pt>
    <dgm:pt modelId="{32A5B998-DFEA-4E82-87CD-4D1750EB9A12}" type="sibTrans" cxnId="{1E7A51CE-C345-4D5D-91F9-18C81D788DD2}">
      <dgm:prSet/>
      <dgm:spPr>
        <a:xfrm rot="5349662">
          <a:off x="2891759" y="674593"/>
          <a:ext cx="101946" cy="261825"/>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a:solidFill>
              <a:sysClr val="window" lastClr="FFFFFF"/>
            </a:solidFill>
            <a:latin typeface="Arial" panose="020B0604020202020204" pitchFamily="34" charset="0"/>
            <a:ea typeface="+mn-ea"/>
            <a:cs typeface="Arial" panose="020B0604020202020204" pitchFamily="34" charset="0"/>
          </a:endParaRPr>
        </a:p>
      </dgm:t>
    </dgm:pt>
    <dgm:pt modelId="{F37FCF0B-D175-4A3B-BBCA-101891A9E760}">
      <dgm:prSet phldrT="[Text]" custT="1"/>
      <dgm:spPr>
        <a:xfrm>
          <a:off x="1896937" y="873463"/>
          <a:ext cx="2102100" cy="5818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Principal plans for treatment</a:t>
          </a:r>
        </a:p>
      </dgm:t>
    </dgm:pt>
    <dgm:pt modelId="{241CC9D8-17B8-406C-A448-E09A06CD8D8F}" type="parTrans" cxnId="{76BDB5A8-2E10-4216-B4F6-1BA8DA1971D1}">
      <dgm:prSet/>
      <dgm:spPr/>
      <dgm:t>
        <a:bodyPr/>
        <a:lstStyle/>
        <a:p>
          <a:endParaRPr lang="en-AU">
            <a:latin typeface="Arial" panose="020B0604020202020204" pitchFamily="34" charset="0"/>
            <a:cs typeface="Arial" panose="020B0604020202020204" pitchFamily="34" charset="0"/>
          </a:endParaRPr>
        </a:p>
      </dgm:t>
    </dgm:pt>
    <dgm:pt modelId="{626E6070-A2D7-4FE6-869F-16EAEB8F2EB4}" type="sibTrans" cxnId="{76BDB5A8-2E10-4216-B4F6-1BA8DA1971D1}">
      <dgm:prSet/>
      <dgm:spPr>
        <a:xfrm rot="5400000">
          <a:off x="2838893" y="1469844"/>
          <a:ext cx="218188" cy="261825"/>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a:solidFill>
              <a:sysClr val="window" lastClr="FFFFFF"/>
            </a:solidFill>
            <a:latin typeface="Arial" panose="020B0604020202020204" pitchFamily="34" charset="0"/>
            <a:ea typeface="+mn-ea"/>
            <a:cs typeface="Arial" panose="020B0604020202020204" pitchFamily="34" charset="0"/>
          </a:endParaRPr>
        </a:p>
      </dgm:t>
    </dgm:pt>
    <dgm:pt modelId="{939FE907-B8FD-46C0-A781-50F09B4B4249}">
      <dgm:prSet phldrT="[Text]" custT="1"/>
      <dgm:spPr>
        <a:xfrm>
          <a:off x="1896937" y="2618969"/>
          <a:ext cx="2102100" cy="5818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Principal engages termite removal contractor</a:t>
          </a:r>
        </a:p>
      </dgm:t>
    </dgm:pt>
    <dgm:pt modelId="{6F5A34AC-AF1A-4EA5-8C2C-5BDE80423C28}" type="parTrans" cxnId="{E8C90995-9746-4126-918C-FEF77A6074BD}">
      <dgm:prSet/>
      <dgm:spPr/>
      <dgm:t>
        <a:bodyPr/>
        <a:lstStyle/>
        <a:p>
          <a:endParaRPr lang="en-AU">
            <a:latin typeface="Arial" panose="020B0604020202020204" pitchFamily="34" charset="0"/>
            <a:cs typeface="Arial" panose="020B0604020202020204" pitchFamily="34" charset="0"/>
          </a:endParaRPr>
        </a:p>
      </dgm:t>
    </dgm:pt>
    <dgm:pt modelId="{B69E36A1-DB38-45C3-844A-8BAE26DD1CF4}" type="sibTrans" cxnId="{E8C90995-9746-4126-918C-FEF77A6074BD}">
      <dgm:prSet/>
      <dgm:spPr>
        <a:xfrm rot="5400000">
          <a:off x="2838893" y="3215351"/>
          <a:ext cx="218188" cy="261825"/>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a:solidFill>
              <a:sysClr val="window" lastClr="FFFFFF"/>
            </a:solidFill>
            <a:latin typeface="Arial" panose="020B0604020202020204" pitchFamily="34" charset="0"/>
            <a:ea typeface="+mn-ea"/>
            <a:cs typeface="Arial" panose="020B0604020202020204" pitchFamily="34" charset="0"/>
          </a:endParaRPr>
        </a:p>
      </dgm:t>
    </dgm:pt>
    <dgm:pt modelId="{6081EA76-B3FC-4782-A3ED-A7E62042A2C9}">
      <dgm:prSet phldrT="[Text]" custT="1"/>
      <dgm:spPr>
        <a:xfrm>
          <a:off x="1896937" y="3491722"/>
          <a:ext cx="2102100" cy="581835"/>
        </a:xfrm>
        <a:prstGeom prst="roundRect">
          <a:avLst>
            <a:gd name="adj" fmla="val 10000"/>
          </a:avLst>
        </a:prstGeo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Conduct treatment works outside of school hours - no people should be on site at time of treatment</a:t>
          </a:r>
        </a:p>
      </dgm:t>
    </dgm:pt>
    <dgm:pt modelId="{4F61E8CA-17F4-4985-9CDD-29BF986EAAE0}" type="parTrans" cxnId="{CC8446D5-A8D7-46D1-BBB0-56D3C41D9437}">
      <dgm:prSet/>
      <dgm:spPr/>
      <dgm:t>
        <a:bodyPr/>
        <a:lstStyle/>
        <a:p>
          <a:endParaRPr lang="en-AU">
            <a:latin typeface="Arial" panose="020B0604020202020204" pitchFamily="34" charset="0"/>
            <a:cs typeface="Arial" panose="020B0604020202020204" pitchFamily="34" charset="0"/>
          </a:endParaRPr>
        </a:p>
      </dgm:t>
    </dgm:pt>
    <dgm:pt modelId="{B3820669-CCDC-42F7-889F-A959238BDD53}" type="sibTrans" cxnId="{CC8446D5-A8D7-46D1-BBB0-56D3C41D9437}">
      <dgm:prSet/>
      <dgm:spPr>
        <a:xfrm rot="5400000">
          <a:off x="2838893" y="4088104"/>
          <a:ext cx="218188" cy="261825"/>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a:solidFill>
              <a:sysClr val="window" lastClr="FFFFFF"/>
            </a:solidFill>
            <a:latin typeface="Arial" panose="020B0604020202020204" pitchFamily="34" charset="0"/>
            <a:ea typeface="+mn-ea"/>
            <a:cs typeface="Arial" panose="020B0604020202020204" pitchFamily="34" charset="0"/>
          </a:endParaRPr>
        </a:p>
      </dgm:t>
    </dgm:pt>
    <dgm:pt modelId="{0857F90F-61A9-4975-913A-2F6D0BD58902}">
      <dgm:prSet phldrT="[Text]" custT="1"/>
      <dgm:spPr>
        <a:xfrm>
          <a:off x="1896937" y="4364476"/>
          <a:ext cx="2102100" cy="581835"/>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Maintain mandatory exclusion zone post treatment, until area is deemed safe by contractor</a:t>
          </a:r>
        </a:p>
      </dgm:t>
    </dgm:pt>
    <dgm:pt modelId="{43349246-77F2-4A90-91C5-9F3AEED5DD3F}" type="parTrans" cxnId="{5A7C9FAC-6260-4907-ADC4-9741814ED5C4}">
      <dgm:prSet/>
      <dgm:spPr/>
      <dgm:t>
        <a:bodyPr/>
        <a:lstStyle/>
        <a:p>
          <a:endParaRPr lang="en-AU">
            <a:latin typeface="Arial" panose="020B0604020202020204" pitchFamily="34" charset="0"/>
            <a:cs typeface="Arial" panose="020B0604020202020204" pitchFamily="34" charset="0"/>
          </a:endParaRPr>
        </a:p>
      </dgm:t>
    </dgm:pt>
    <dgm:pt modelId="{68981013-058D-4C12-9781-250EA05A62E8}" type="sibTrans" cxnId="{5A7C9FAC-6260-4907-ADC4-9741814ED5C4}">
      <dgm:prSet/>
      <dgm:spPr>
        <a:xfrm rot="5400000">
          <a:off x="2838893" y="4960857"/>
          <a:ext cx="218188" cy="261825"/>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a:solidFill>
              <a:sysClr val="window" lastClr="FFFFFF"/>
            </a:solidFill>
            <a:latin typeface="Arial" panose="020B0604020202020204" pitchFamily="34" charset="0"/>
            <a:ea typeface="+mn-ea"/>
            <a:cs typeface="Arial" panose="020B0604020202020204" pitchFamily="34" charset="0"/>
          </a:endParaRPr>
        </a:p>
      </dgm:t>
    </dgm:pt>
    <dgm:pt modelId="{A6388EBF-701B-41F1-9699-661E602A36FB}">
      <dgm:prSet phldrT="[Text]" custT="1"/>
      <dgm:spPr>
        <a:xfrm>
          <a:off x="1896937" y="5237229"/>
          <a:ext cx="2102100" cy="581835"/>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Update Pest Control Register</a:t>
          </a:r>
        </a:p>
      </dgm:t>
    </dgm:pt>
    <dgm:pt modelId="{4D878447-49C8-40A1-B5A4-7FC06D1B173F}" type="parTrans" cxnId="{5C1C667A-1771-42FD-BA7A-59C4130A177B}">
      <dgm:prSet/>
      <dgm:spPr/>
      <dgm:t>
        <a:bodyPr/>
        <a:lstStyle/>
        <a:p>
          <a:endParaRPr lang="en-AU">
            <a:latin typeface="Arial" panose="020B0604020202020204" pitchFamily="34" charset="0"/>
            <a:cs typeface="Arial" panose="020B0604020202020204" pitchFamily="34" charset="0"/>
          </a:endParaRPr>
        </a:p>
      </dgm:t>
    </dgm:pt>
    <dgm:pt modelId="{BFF72390-8674-409C-8BF9-B9233FB267BD}" type="sibTrans" cxnId="{5C1C667A-1771-42FD-BA7A-59C4130A177B}">
      <dgm:prSet/>
      <dgm:spPr/>
      <dgm:t>
        <a:bodyPr/>
        <a:lstStyle/>
        <a:p>
          <a:endParaRPr lang="en-AU">
            <a:latin typeface="Arial" panose="020B0604020202020204" pitchFamily="34" charset="0"/>
            <a:cs typeface="Arial" panose="020B0604020202020204" pitchFamily="34" charset="0"/>
          </a:endParaRPr>
        </a:p>
      </dgm:t>
    </dgm:pt>
    <dgm:pt modelId="{D323F215-05FE-4ED3-864A-7E84B9CA632F}">
      <dgm:prSet phldrT="[Text]" custT="1"/>
      <dgm:spPr>
        <a:xfrm>
          <a:off x="1896937" y="1746216"/>
          <a:ext cx="2102100" cy="5818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100" dirty="0">
              <a:solidFill>
                <a:sysClr val="window" lastClr="FFFFFF"/>
              </a:solidFill>
              <a:latin typeface="Arial" panose="020B0604020202020204" pitchFamily="34" charset="0"/>
              <a:ea typeface="+mn-ea"/>
              <a:cs typeface="Arial" panose="020B0604020202020204" pitchFamily="34" charset="0"/>
            </a:rPr>
            <a:t>Principal consults with staff and parents</a:t>
          </a:r>
        </a:p>
      </dgm:t>
    </dgm:pt>
    <dgm:pt modelId="{F0382731-9075-4A30-AFE9-16E843345DC4}" type="parTrans" cxnId="{D462C9A1-475F-408D-8296-B2F874E27092}">
      <dgm:prSet/>
      <dgm:spPr/>
      <dgm:t>
        <a:bodyPr/>
        <a:lstStyle/>
        <a:p>
          <a:endParaRPr lang="en-AU">
            <a:latin typeface="Arial" panose="020B0604020202020204" pitchFamily="34" charset="0"/>
            <a:cs typeface="Arial" panose="020B0604020202020204" pitchFamily="34" charset="0"/>
          </a:endParaRPr>
        </a:p>
      </dgm:t>
    </dgm:pt>
    <dgm:pt modelId="{9E73A497-AFBA-4CA5-B8FC-302BE1EBEBC7}" type="sibTrans" cxnId="{D462C9A1-475F-408D-8296-B2F874E27092}">
      <dgm:prSet/>
      <dgm:spPr>
        <a:xfrm rot="5400000">
          <a:off x="2838893" y="2342597"/>
          <a:ext cx="218188" cy="261825"/>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AU">
            <a:solidFill>
              <a:sysClr val="window" lastClr="FFFFFF"/>
            </a:solidFill>
            <a:latin typeface="Arial" panose="020B0604020202020204" pitchFamily="34" charset="0"/>
            <a:ea typeface="+mn-ea"/>
            <a:cs typeface="Arial" panose="020B0604020202020204" pitchFamily="34" charset="0"/>
          </a:endParaRPr>
        </a:p>
      </dgm:t>
    </dgm:pt>
    <dgm:pt modelId="{9EE1B35A-F5F2-4716-B543-CE01B99CF5B0}" type="pres">
      <dgm:prSet presAssocID="{D1829A27-621B-471D-84F1-8A6FF7B61D1B}" presName="linearFlow" presStyleCnt="0">
        <dgm:presLayoutVars>
          <dgm:resizeHandles val="exact"/>
        </dgm:presLayoutVars>
      </dgm:prSet>
      <dgm:spPr/>
    </dgm:pt>
    <dgm:pt modelId="{FBCA52ED-F172-459F-9975-2618F65AF91B}" type="pres">
      <dgm:prSet presAssocID="{A3949135-53F0-4276-91D6-F06CEE676265}" presName="node" presStyleLbl="node1" presStyleIdx="0" presStyleCnt="7" custScaleX="255261" custLinFactNeighborX="-500" custLinFactNeighborY="33256">
        <dgm:presLayoutVars>
          <dgm:bulletEnabled val="1"/>
        </dgm:presLayoutVars>
      </dgm:prSet>
      <dgm:spPr/>
    </dgm:pt>
    <dgm:pt modelId="{AD6F0F68-E2B0-4B89-9B51-24AF7D6AB32F}" type="pres">
      <dgm:prSet presAssocID="{32A5B998-DFEA-4E82-87CD-4D1750EB9A12}" presName="sibTrans" presStyleLbl="sibTrans2D1" presStyleIdx="0" presStyleCnt="6"/>
      <dgm:spPr/>
    </dgm:pt>
    <dgm:pt modelId="{CB9A4C01-9336-40CA-B1AF-3805D28A6738}" type="pres">
      <dgm:prSet presAssocID="{32A5B998-DFEA-4E82-87CD-4D1750EB9A12}" presName="connectorText" presStyleLbl="sibTrans2D1" presStyleIdx="0" presStyleCnt="6"/>
      <dgm:spPr/>
    </dgm:pt>
    <dgm:pt modelId="{DD7A8F29-0DDA-4133-8098-65F1C8B8FF71}" type="pres">
      <dgm:prSet presAssocID="{F37FCF0B-D175-4A3B-BBCA-101891A9E760}" presName="node" presStyleLbl="node1" presStyleIdx="1" presStyleCnt="7" custScaleX="255261" custLinFactNeighborY="20025">
        <dgm:presLayoutVars>
          <dgm:bulletEnabled val="1"/>
        </dgm:presLayoutVars>
      </dgm:prSet>
      <dgm:spPr/>
    </dgm:pt>
    <dgm:pt modelId="{1CCB9763-1B0F-4F34-A540-C977A3043585}" type="pres">
      <dgm:prSet presAssocID="{626E6070-A2D7-4FE6-869F-16EAEB8F2EB4}" presName="sibTrans" presStyleLbl="sibTrans2D1" presStyleIdx="1" presStyleCnt="6"/>
      <dgm:spPr/>
    </dgm:pt>
    <dgm:pt modelId="{4BF46442-EB49-4E1C-83C3-59CDD96DD8A5}" type="pres">
      <dgm:prSet presAssocID="{626E6070-A2D7-4FE6-869F-16EAEB8F2EB4}" presName="connectorText" presStyleLbl="sibTrans2D1" presStyleIdx="1" presStyleCnt="6"/>
      <dgm:spPr/>
    </dgm:pt>
    <dgm:pt modelId="{B3173A1E-A65C-4C34-8274-2DDDE4BE4359}" type="pres">
      <dgm:prSet presAssocID="{D323F215-05FE-4ED3-864A-7E84B9CA632F}" presName="node" presStyleLbl="node1" presStyleIdx="2" presStyleCnt="7" custScaleX="255261">
        <dgm:presLayoutVars>
          <dgm:bulletEnabled val="1"/>
        </dgm:presLayoutVars>
      </dgm:prSet>
      <dgm:spPr/>
    </dgm:pt>
    <dgm:pt modelId="{47C23DE6-FD3D-4280-9A8D-6A4A507641FE}" type="pres">
      <dgm:prSet presAssocID="{9E73A497-AFBA-4CA5-B8FC-302BE1EBEBC7}" presName="sibTrans" presStyleLbl="sibTrans2D1" presStyleIdx="2" presStyleCnt="6"/>
      <dgm:spPr/>
    </dgm:pt>
    <dgm:pt modelId="{4E234914-26AE-46D0-9ADA-E7BA9F3FF72D}" type="pres">
      <dgm:prSet presAssocID="{9E73A497-AFBA-4CA5-B8FC-302BE1EBEBC7}" presName="connectorText" presStyleLbl="sibTrans2D1" presStyleIdx="2" presStyleCnt="6"/>
      <dgm:spPr/>
    </dgm:pt>
    <dgm:pt modelId="{C00C7DDD-DDA6-4A9D-8ACA-E04943B08F95}" type="pres">
      <dgm:prSet presAssocID="{939FE907-B8FD-46C0-A781-50F09B4B4249}" presName="node" presStyleLbl="node1" presStyleIdx="3" presStyleCnt="7" custScaleX="255261">
        <dgm:presLayoutVars>
          <dgm:bulletEnabled val="1"/>
        </dgm:presLayoutVars>
      </dgm:prSet>
      <dgm:spPr/>
    </dgm:pt>
    <dgm:pt modelId="{1A2BD713-878E-4DBF-90B9-060DB29A4C9E}" type="pres">
      <dgm:prSet presAssocID="{B69E36A1-DB38-45C3-844A-8BAE26DD1CF4}" presName="sibTrans" presStyleLbl="sibTrans2D1" presStyleIdx="3" presStyleCnt="6"/>
      <dgm:spPr/>
    </dgm:pt>
    <dgm:pt modelId="{64F1B7B9-4889-4109-9653-5205CA93BD2D}" type="pres">
      <dgm:prSet presAssocID="{B69E36A1-DB38-45C3-844A-8BAE26DD1CF4}" presName="connectorText" presStyleLbl="sibTrans2D1" presStyleIdx="3" presStyleCnt="6"/>
      <dgm:spPr/>
    </dgm:pt>
    <dgm:pt modelId="{574D5BAD-CE3D-498A-998D-87025205E44B}" type="pres">
      <dgm:prSet presAssocID="{6081EA76-B3FC-4782-A3ED-A7E62042A2C9}" presName="node" presStyleLbl="node1" presStyleIdx="4" presStyleCnt="7" custScaleX="255261">
        <dgm:presLayoutVars>
          <dgm:bulletEnabled val="1"/>
        </dgm:presLayoutVars>
      </dgm:prSet>
      <dgm:spPr/>
    </dgm:pt>
    <dgm:pt modelId="{5E8B7456-EF58-400C-950F-EEA49D5D0073}" type="pres">
      <dgm:prSet presAssocID="{B3820669-CCDC-42F7-889F-A959238BDD53}" presName="sibTrans" presStyleLbl="sibTrans2D1" presStyleIdx="4" presStyleCnt="6"/>
      <dgm:spPr/>
    </dgm:pt>
    <dgm:pt modelId="{121101A0-2A7A-4019-8F4A-B295EBC67F70}" type="pres">
      <dgm:prSet presAssocID="{B3820669-CCDC-42F7-889F-A959238BDD53}" presName="connectorText" presStyleLbl="sibTrans2D1" presStyleIdx="4" presStyleCnt="6"/>
      <dgm:spPr/>
    </dgm:pt>
    <dgm:pt modelId="{17A806BF-D339-4A98-9AA2-86C3FDBD27FC}" type="pres">
      <dgm:prSet presAssocID="{0857F90F-61A9-4975-913A-2F6D0BD58902}" presName="node" presStyleLbl="node1" presStyleIdx="5" presStyleCnt="7" custScaleX="255261">
        <dgm:presLayoutVars>
          <dgm:bulletEnabled val="1"/>
        </dgm:presLayoutVars>
      </dgm:prSet>
      <dgm:spPr/>
    </dgm:pt>
    <dgm:pt modelId="{D182C66E-629C-43DB-B059-B06875D2A0C8}" type="pres">
      <dgm:prSet presAssocID="{68981013-058D-4C12-9781-250EA05A62E8}" presName="sibTrans" presStyleLbl="sibTrans2D1" presStyleIdx="5" presStyleCnt="6"/>
      <dgm:spPr/>
    </dgm:pt>
    <dgm:pt modelId="{0AE271B4-9147-45F6-9584-2A97D64270FC}" type="pres">
      <dgm:prSet presAssocID="{68981013-058D-4C12-9781-250EA05A62E8}" presName="connectorText" presStyleLbl="sibTrans2D1" presStyleIdx="5" presStyleCnt="6"/>
      <dgm:spPr/>
    </dgm:pt>
    <dgm:pt modelId="{FE040CD6-C451-4702-B043-91AC1044304F}" type="pres">
      <dgm:prSet presAssocID="{A6388EBF-701B-41F1-9699-661E602A36FB}" presName="node" presStyleLbl="node1" presStyleIdx="6" presStyleCnt="7" custScaleX="255261">
        <dgm:presLayoutVars>
          <dgm:bulletEnabled val="1"/>
        </dgm:presLayoutVars>
      </dgm:prSet>
      <dgm:spPr/>
    </dgm:pt>
  </dgm:ptLst>
  <dgm:cxnLst>
    <dgm:cxn modelId="{86538004-296E-4ACD-A485-6E131216AFB0}" type="presOf" srcId="{A6388EBF-701B-41F1-9699-661E602A36FB}" destId="{FE040CD6-C451-4702-B043-91AC1044304F}" srcOrd="0" destOrd="0" presId="urn:microsoft.com/office/officeart/2005/8/layout/process2"/>
    <dgm:cxn modelId="{B90D432E-73D5-4CD9-9845-9C3F6026C69F}" type="presOf" srcId="{F37FCF0B-D175-4A3B-BBCA-101891A9E760}" destId="{DD7A8F29-0DDA-4133-8098-65F1C8B8FF71}" srcOrd="0" destOrd="0" presId="urn:microsoft.com/office/officeart/2005/8/layout/process2"/>
    <dgm:cxn modelId="{338F712F-E86B-4E53-8B80-1A12A7BE4138}" type="presOf" srcId="{A3949135-53F0-4276-91D6-F06CEE676265}" destId="{FBCA52ED-F172-459F-9975-2618F65AF91B}" srcOrd="0" destOrd="0" presId="urn:microsoft.com/office/officeart/2005/8/layout/process2"/>
    <dgm:cxn modelId="{C413F531-3226-4E49-8861-2E5783FE9D35}" type="presOf" srcId="{B3820669-CCDC-42F7-889F-A959238BDD53}" destId="{5E8B7456-EF58-400C-950F-EEA49D5D0073}" srcOrd="0" destOrd="0" presId="urn:microsoft.com/office/officeart/2005/8/layout/process2"/>
    <dgm:cxn modelId="{94053E38-F16E-458B-A0F0-F0838A798C11}" type="presOf" srcId="{6081EA76-B3FC-4782-A3ED-A7E62042A2C9}" destId="{574D5BAD-CE3D-498A-998D-87025205E44B}" srcOrd="0" destOrd="0" presId="urn:microsoft.com/office/officeart/2005/8/layout/process2"/>
    <dgm:cxn modelId="{027E674B-6589-4D32-ADCE-45B791FDA5ED}" type="presOf" srcId="{9E73A497-AFBA-4CA5-B8FC-302BE1EBEBC7}" destId="{4E234914-26AE-46D0-9ADA-E7BA9F3FF72D}" srcOrd="1" destOrd="0" presId="urn:microsoft.com/office/officeart/2005/8/layout/process2"/>
    <dgm:cxn modelId="{0A606676-C9C3-4DBB-B1E1-673612FFE8D1}" type="presOf" srcId="{9E73A497-AFBA-4CA5-B8FC-302BE1EBEBC7}" destId="{47C23DE6-FD3D-4280-9A8D-6A4A507641FE}" srcOrd="0" destOrd="0" presId="urn:microsoft.com/office/officeart/2005/8/layout/process2"/>
    <dgm:cxn modelId="{5C1C667A-1771-42FD-BA7A-59C4130A177B}" srcId="{D1829A27-621B-471D-84F1-8A6FF7B61D1B}" destId="{A6388EBF-701B-41F1-9699-661E602A36FB}" srcOrd="6" destOrd="0" parTransId="{4D878447-49C8-40A1-B5A4-7FC06D1B173F}" sibTransId="{BFF72390-8674-409C-8BF9-B9233FB267BD}"/>
    <dgm:cxn modelId="{2F654D85-3119-46D8-A8B9-12B189C8B725}" type="presOf" srcId="{B69E36A1-DB38-45C3-844A-8BAE26DD1CF4}" destId="{64F1B7B9-4889-4109-9653-5205CA93BD2D}" srcOrd="1" destOrd="0" presId="urn:microsoft.com/office/officeart/2005/8/layout/process2"/>
    <dgm:cxn modelId="{E8C90995-9746-4126-918C-FEF77A6074BD}" srcId="{D1829A27-621B-471D-84F1-8A6FF7B61D1B}" destId="{939FE907-B8FD-46C0-A781-50F09B4B4249}" srcOrd="3" destOrd="0" parTransId="{6F5A34AC-AF1A-4EA5-8C2C-5BDE80423C28}" sibTransId="{B69E36A1-DB38-45C3-844A-8BAE26DD1CF4}"/>
    <dgm:cxn modelId="{D462C9A1-475F-408D-8296-B2F874E27092}" srcId="{D1829A27-621B-471D-84F1-8A6FF7B61D1B}" destId="{D323F215-05FE-4ED3-864A-7E84B9CA632F}" srcOrd="2" destOrd="0" parTransId="{F0382731-9075-4A30-AFE9-16E843345DC4}" sibTransId="{9E73A497-AFBA-4CA5-B8FC-302BE1EBEBC7}"/>
    <dgm:cxn modelId="{76BDB5A8-2E10-4216-B4F6-1BA8DA1971D1}" srcId="{D1829A27-621B-471D-84F1-8A6FF7B61D1B}" destId="{F37FCF0B-D175-4A3B-BBCA-101891A9E760}" srcOrd="1" destOrd="0" parTransId="{241CC9D8-17B8-406C-A448-E09A06CD8D8F}" sibTransId="{626E6070-A2D7-4FE6-869F-16EAEB8F2EB4}"/>
    <dgm:cxn modelId="{03AB55AC-BD09-4414-94AC-5F71B7317057}" type="presOf" srcId="{939FE907-B8FD-46C0-A781-50F09B4B4249}" destId="{C00C7DDD-DDA6-4A9D-8ACA-E04943B08F95}" srcOrd="0" destOrd="0" presId="urn:microsoft.com/office/officeart/2005/8/layout/process2"/>
    <dgm:cxn modelId="{5A7C9FAC-6260-4907-ADC4-9741814ED5C4}" srcId="{D1829A27-621B-471D-84F1-8A6FF7B61D1B}" destId="{0857F90F-61A9-4975-913A-2F6D0BD58902}" srcOrd="5" destOrd="0" parTransId="{43349246-77F2-4A90-91C5-9F3AEED5DD3F}" sibTransId="{68981013-058D-4C12-9781-250EA05A62E8}"/>
    <dgm:cxn modelId="{77911EB9-4D1A-4FA7-BBD9-B454AC382647}" type="presOf" srcId="{D1829A27-621B-471D-84F1-8A6FF7B61D1B}" destId="{9EE1B35A-F5F2-4716-B543-CE01B99CF5B0}" srcOrd="0" destOrd="0" presId="urn:microsoft.com/office/officeart/2005/8/layout/process2"/>
    <dgm:cxn modelId="{784C92CC-9F7E-4BC5-9BEE-D942BC2C0419}" type="presOf" srcId="{32A5B998-DFEA-4E82-87CD-4D1750EB9A12}" destId="{CB9A4C01-9336-40CA-B1AF-3805D28A6738}" srcOrd="1" destOrd="0" presId="urn:microsoft.com/office/officeart/2005/8/layout/process2"/>
    <dgm:cxn modelId="{45035CCE-B0D4-4A19-B59C-2E3128D19E06}" type="presOf" srcId="{68981013-058D-4C12-9781-250EA05A62E8}" destId="{0AE271B4-9147-45F6-9584-2A97D64270FC}" srcOrd="1" destOrd="0" presId="urn:microsoft.com/office/officeart/2005/8/layout/process2"/>
    <dgm:cxn modelId="{1E7A51CE-C345-4D5D-91F9-18C81D788DD2}" srcId="{D1829A27-621B-471D-84F1-8A6FF7B61D1B}" destId="{A3949135-53F0-4276-91D6-F06CEE676265}" srcOrd="0" destOrd="0" parTransId="{1B5659FB-6CFB-4AAD-8E45-0296FD30774B}" sibTransId="{32A5B998-DFEA-4E82-87CD-4D1750EB9A12}"/>
    <dgm:cxn modelId="{CDEF75D3-0A5F-4965-AEEF-E99143CB28ED}" type="presOf" srcId="{68981013-058D-4C12-9781-250EA05A62E8}" destId="{D182C66E-629C-43DB-B059-B06875D2A0C8}" srcOrd="0" destOrd="0" presId="urn:microsoft.com/office/officeart/2005/8/layout/process2"/>
    <dgm:cxn modelId="{B08FE2D4-16D3-450A-9878-14D194E8D4F2}" type="presOf" srcId="{0857F90F-61A9-4975-913A-2F6D0BD58902}" destId="{17A806BF-D339-4A98-9AA2-86C3FDBD27FC}" srcOrd="0" destOrd="0" presId="urn:microsoft.com/office/officeart/2005/8/layout/process2"/>
    <dgm:cxn modelId="{CC8446D5-A8D7-46D1-BBB0-56D3C41D9437}" srcId="{D1829A27-621B-471D-84F1-8A6FF7B61D1B}" destId="{6081EA76-B3FC-4782-A3ED-A7E62042A2C9}" srcOrd="4" destOrd="0" parTransId="{4F61E8CA-17F4-4985-9CDD-29BF986EAAE0}" sibTransId="{B3820669-CCDC-42F7-889F-A959238BDD53}"/>
    <dgm:cxn modelId="{A8CBD1D6-594B-4F2D-9F3B-7B23D3C5ED18}" type="presOf" srcId="{D323F215-05FE-4ED3-864A-7E84B9CA632F}" destId="{B3173A1E-A65C-4C34-8274-2DDDE4BE4359}" srcOrd="0" destOrd="0" presId="urn:microsoft.com/office/officeart/2005/8/layout/process2"/>
    <dgm:cxn modelId="{0A0364DA-3416-49E7-9EBD-674088637E47}" type="presOf" srcId="{32A5B998-DFEA-4E82-87CD-4D1750EB9A12}" destId="{AD6F0F68-E2B0-4B89-9B51-24AF7D6AB32F}" srcOrd="0" destOrd="0" presId="urn:microsoft.com/office/officeart/2005/8/layout/process2"/>
    <dgm:cxn modelId="{809040E2-07CB-47F4-8B3D-FB00A38E6CDC}" type="presOf" srcId="{626E6070-A2D7-4FE6-869F-16EAEB8F2EB4}" destId="{1CCB9763-1B0F-4F34-A540-C977A3043585}" srcOrd="0" destOrd="0" presId="urn:microsoft.com/office/officeart/2005/8/layout/process2"/>
    <dgm:cxn modelId="{A6B42BEC-8FA7-4169-A330-7D6C0E7CE712}" type="presOf" srcId="{626E6070-A2D7-4FE6-869F-16EAEB8F2EB4}" destId="{4BF46442-EB49-4E1C-83C3-59CDD96DD8A5}" srcOrd="1" destOrd="0" presId="urn:microsoft.com/office/officeart/2005/8/layout/process2"/>
    <dgm:cxn modelId="{7EF73BFA-43CD-4977-AC04-308DF2D86209}" type="presOf" srcId="{B69E36A1-DB38-45C3-844A-8BAE26DD1CF4}" destId="{1A2BD713-878E-4DBF-90B9-060DB29A4C9E}" srcOrd="0" destOrd="0" presId="urn:microsoft.com/office/officeart/2005/8/layout/process2"/>
    <dgm:cxn modelId="{7D197FFB-5CE7-47DF-8C5F-96897DD3ED1F}" type="presOf" srcId="{B3820669-CCDC-42F7-889F-A959238BDD53}" destId="{121101A0-2A7A-4019-8F4A-B295EBC67F70}" srcOrd="1" destOrd="0" presId="urn:microsoft.com/office/officeart/2005/8/layout/process2"/>
    <dgm:cxn modelId="{81DF3692-FE7F-4972-9992-3D9B54EEA935}" type="presParOf" srcId="{9EE1B35A-F5F2-4716-B543-CE01B99CF5B0}" destId="{FBCA52ED-F172-459F-9975-2618F65AF91B}" srcOrd="0" destOrd="0" presId="urn:microsoft.com/office/officeart/2005/8/layout/process2"/>
    <dgm:cxn modelId="{2EB042F1-2611-489B-BE06-8C6F663F23C8}" type="presParOf" srcId="{9EE1B35A-F5F2-4716-B543-CE01B99CF5B0}" destId="{AD6F0F68-E2B0-4B89-9B51-24AF7D6AB32F}" srcOrd="1" destOrd="0" presId="urn:microsoft.com/office/officeart/2005/8/layout/process2"/>
    <dgm:cxn modelId="{F9739D27-129B-4DAF-BA42-AE3568F1953D}" type="presParOf" srcId="{AD6F0F68-E2B0-4B89-9B51-24AF7D6AB32F}" destId="{CB9A4C01-9336-40CA-B1AF-3805D28A6738}" srcOrd="0" destOrd="0" presId="urn:microsoft.com/office/officeart/2005/8/layout/process2"/>
    <dgm:cxn modelId="{CF247F00-03D6-4629-8935-19183BF0E3F5}" type="presParOf" srcId="{9EE1B35A-F5F2-4716-B543-CE01B99CF5B0}" destId="{DD7A8F29-0DDA-4133-8098-65F1C8B8FF71}" srcOrd="2" destOrd="0" presId="urn:microsoft.com/office/officeart/2005/8/layout/process2"/>
    <dgm:cxn modelId="{4B5D5A4B-6FDE-4DC9-A61B-F04E70B63721}" type="presParOf" srcId="{9EE1B35A-F5F2-4716-B543-CE01B99CF5B0}" destId="{1CCB9763-1B0F-4F34-A540-C977A3043585}" srcOrd="3" destOrd="0" presId="urn:microsoft.com/office/officeart/2005/8/layout/process2"/>
    <dgm:cxn modelId="{52BA6542-C1D3-4C41-8C88-0B3C577E0D9C}" type="presParOf" srcId="{1CCB9763-1B0F-4F34-A540-C977A3043585}" destId="{4BF46442-EB49-4E1C-83C3-59CDD96DD8A5}" srcOrd="0" destOrd="0" presId="urn:microsoft.com/office/officeart/2005/8/layout/process2"/>
    <dgm:cxn modelId="{0E510428-5953-4119-B13B-040A7DB44430}" type="presParOf" srcId="{9EE1B35A-F5F2-4716-B543-CE01B99CF5B0}" destId="{B3173A1E-A65C-4C34-8274-2DDDE4BE4359}" srcOrd="4" destOrd="0" presId="urn:microsoft.com/office/officeart/2005/8/layout/process2"/>
    <dgm:cxn modelId="{2FA7BD2A-F856-4DAE-AA40-BFC91FD71AE8}" type="presParOf" srcId="{9EE1B35A-F5F2-4716-B543-CE01B99CF5B0}" destId="{47C23DE6-FD3D-4280-9A8D-6A4A507641FE}" srcOrd="5" destOrd="0" presId="urn:microsoft.com/office/officeart/2005/8/layout/process2"/>
    <dgm:cxn modelId="{892FB5B3-70D6-46D1-B49F-CE76B742B71D}" type="presParOf" srcId="{47C23DE6-FD3D-4280-9A8D-6A4A507641FE}" destId="{4E234914-26AE-46D0-9ADA-E7BA9F3FF72D}" srcOrd="0" destOrd="0" presId="urn:microsoft.com/office/officeart/2005/8/layout/process2"/>
    <dgm:cxn modelId="{9DE11647-33AF-48FA-8233-5F82A3E51208}" type="presParOf" srcId="{9EE1B35A-F5F2-4716-B543-CE01B99CF5B0}" destId="{C00C7DDD-DDA6-4A9D-8ACA-E04943B08F95}" srcOrd="6" destOrd="0" presId="urn:microsoft.com/office/officeart/2005/8/layout/process2"/>
    <dgm:cxn modelId="{BA897BBC-D8A2-4B5A-93B4-963CDD05E655}" type="presParOf" srcId="{9EE1B35A-F5F2-4716-B543-CE01B99CF5B0}" destId="{1A2BD713-878E-4DBF-90B9-060DB29A4C9E}" srcOrd="7" destOrd="0" presId="urn:microsoft.com/office/officeart/2005/8/layout/process2"/>
    <dgm:cxn modelId="{8254A78B-F349-4A81-A000-8B7F93747258}" type="presParOf" srcId="{1A2BD713-878E-4DBF-90B9-060DB29A4C9E}" destId="{64F1B7B9-4889-4109-9653-5205CA93BD2D}" srcOrd="0" destOrd="0" presId="urn:microsoft.com/office/officeart/2005/8/layout/process2"/>
    <dgm:cxn modelId="{B5373BFC-3976-4E62-AC91-8596F3786D61}" type="presParOf" srcId="{9EE1B35A-F5F2-4716-B543-CE01B99CF5B0}" destId="{574D5BAD-CE3D-498A-998D-87025205E44B}" srcOrd="8" destOrd="0" presId="urn:microsoft.com/office/officeart/2005/8/layout/process2"/>
    <dgm:cxn modelId="{2FF27061-513D-4F34-A086-6A0B8AB882C1}" type="presParOf" srcId="{9EE1B35A-F5F2-4716-B543-CE01B99CF5B0}" destId="{5E8B7456-EF58-400C-950F-EEA49D5D0073}" srcOrd="9" destOrd="0" presId="urn:microsoft.com/office/officeart/2005/8/layout/process2"/>
    <dgm:cxn modelId="{D5347329-900F-4F43-8D76-4741A8B2486F}" type="presParOf" srcId="{5E8B7456-EF58-400C-950F-EEA49D5D0073}" destId="{121101A0-2A7A-4019-8F4A-B295EBC67F70}" srcOrd="0" destOrd="0" presId="urn:microsoft.com/office/officeart/2005/8/layout/process2"/>
    <dgm:cxn modelId="{A82D4B32-6DE4-4BE9-A952-53BCC2906289}" type="presParOf" srcId="{9EE1B35A-F5F2-4716-B543-CE01B99CF5B0}" destId="{17A806BF-D339-4A98-9AA2-86C3FDBD27FC}" srcOrd="10" destOrd="0" presId="urn:microsoft.com/office/officeart/2005/8/layout/process2"/>
    <dgm:cxn modelId="{8A328940-AFAD-4A7A-B156-79EAFC5F59DD}" type="presParOf" srcId="{9EE1B35A-F5F2-4716-B543-CE01B99CF5B0}" destId="{D182C66E-629C-43DB-B059-B06875D2A0C8}" srcOrd="11" destOrd="0" presId="urn:microsoft.com/office/officeart/2005/8/layout/process2"/>
    <dgm:cxn modelId="{AAC4D09A-C55D-48E6-8744-BFA9C716F32D}" type="presParOf" srcId="{D182C66E-629C-43DB-B059-B06875D2A0C8}" destId="{0AE271B4-9147-45F6-9584-2A97D64270FC}" srcOrd="0" destOrd="0" presId="urn:microsoft.com/office/officeart/2005/8/layout/process2"/>
    <dgm:cxn modelId="{D9C84E51-B984-4F0B-A7FD-0F41E9782607}" type="presParOf" srcId="{9EE1B35A-F5F2-4716-B543-CE01B99CF5B0}" destId="{FE040CD6-C451-4702-B043-91AC1044304F}" srcOrd="12"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CA52ED-F172-459F-9975-2618F65AF91B}">
      <dsp:nvSpPr>
        <dsp:cNvPr id="0" name=""/>
        <dsp:cNvSpPr/>
      </dsp:nvSpPr>
      <dsp:spPr>
        <a:xfrm>
          <a:off x="595805" y="82000"/>
          <a:ext cx="4856787" cy="4756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Inspection reveals need to treat termites</a:t>
          </a:r>
        </a:p>
      </dsp:txBody>
      <dsp:txXfrm>
        <a:off x="609737" y="95932"/>
        <a:ext cx="4828923" cy="447804"/>
      </dsp:txXfrm>
    </dsp:sp>
    <dsp:sp modelId="{AD6F0F68-E2B0-4B89-9B51-24AF7D6AB32F}">
      <dsp:nvSpPr>
        <dsp:cNvPr id="0" name=""/>
        <dsp:cNvSpPr/>
      </dsp:nvSpPr>
      <dsp:spPr>
        <a:xfrm rot="5352052">
          <a:off x="2951560" y="553826"/>
          <a:ext cx="154789" cy="21405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solidFill>
              <a:sysClr val="window" lastClr="FFFFFF"/>
            </a:solidFill>
            <a:latin typeface="Arial" panose="020B0604020202020204" pitchFamily="34" charset="0"/>
            <a:ea typeface="+mn-ea"/>
            <a:cs typeface="Arial" panose="020B0604020202020204" pitchFamily="34" charset="0"/>
          </a:endParaRPr>
        </a:p>
      </dsp:txBody>
      <dsp:txXfrm rot="-5400000">
        <a:off x="2964416" y="583459"/>
        <a:ext cx="128430" cy="108352"/>
      </dsp:txXfrm>
    </dsp:sp>
    <dsp:sp modelId="{DD7A8F29-0DDA-4133-8098-65F1C8B8FF71}">
      <dsp:nvSpPr>
        <dsp:cNvPr id="0" name=""/>
        <dsp:cNvSpPr/>
      </dsp:nvSpPr>
      <dsp:spPr>
        <a:xfrm>
          <a:off x="605318" y="764035"/>
          <a:ext cx="4856787" cy="4756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Principal plans for treatment</a:t>
          </a:r>
        </a:p>
      </dsp:txBody>
      <dsp:txXfrm>
        <a:off x="619250" y="777967"/>
        <a:ext cx="4828923" cy="447804"/>
      </dsp:txXfrm>
    </dsp:sp>
    <dsp:sp modelId="{1CCB9763-1B0F-4F34-A540-C977A3043585}">
      <dsp:nvSpPr>
        <dsp:cNvPr id="0" name=""/>
        <dsp:cNvSpPr/>
      </dsp:nvSpPr>
      <dsp:spPr>
        <a:xfrm rot="5400000">
          <a:off x="2962384" y="1227783"/>
          <a:ext cx="142656" cy="21405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Arial" panose="020B0604020202020204" pitchFamily="34" charset="0"/>
            <a:ea typeface="+mn-ea"/>
            <a:cs typeface="Arial" panose="020B0604020202020204" pitchFamily="34" charset="0"/>
          </a:endParaRPr>
        </a:p>
      </dsp:txBody>
      <dsp:txXfrm rot="-5400000">
        <a:off x="2969498" y="1263480"/>
        <a:ext cx="128430" cy="99859"/>
      </dsp:txXfrm>
    </dsp:sp>
    <dsp:sp modelId="{B3173A1E-A65C-4C34-8274-2DDDE4BE4359}">
      <dsp:nvSpPr>
        <dsp:cNvPr id="0" name=""/>
        <dsp:cNvSpPr/>
      </dsp:nvSpPr>
      <dsp:spPr>
        <a:xfrm>
          <a:off x="605318" y="1429912"/>
          <a:ext cx="4856787" cy="4756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Principal consults with staff and parents</a:t>
          </a:r>
        </a:p>
      </dsp:txBody>
      <dsp:txXfrm>
        <a:off x="619250" y="1443844"/>
        <a:ext cx="4828923" cy="447804"/>
      </dsp:txXfrm>
    </dsp:sp>
    <dsp:sp modelId="{47C23DE6-FD3D-4280-9A8D-6A4A507641FE}">
      <dsp:nvSpPr>
        <dsp:cNvPr id="0" name=""/>
        <dsp:cNvSpPr/>
      </dsp:nvSpPr>
      <dsp:spPr>
        <a:xfrm rot="5400000">
          <a:off x="2944524" y="1917472"/>
          <a:ext cx="178375" cy="21405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Arial" panose="020B0604020202020204" pitchFamily="34" charset="0"/>
            <a:ea typeface="+mn-ea"/>
            <a:cs typeface="Arial" panose="020B0604020202020204" pitchFamily="34" charset="0"/>
          </a:endParaRPr>
        </a:p>
      </dsp:txBody>
      <dsp:txXfrm rot="-5400000">
        <a:off x="2969497" y="1935309"/>
        <a:ext cx="128430" cy="124863"/>
      </dsp:txXfrm>
    </dsp:sp>
    <dsp:sp modelId="{C00C7DDD-DDA6-4A9D-8ACA-E04943B08F95}">
      <dsp:nvSpPr>
        <dsp:cNvPr id="0" name=""/>
        <dsp:cNvSpPr/>
      </dsp:nvSpPr>
      <dsp:spPr>
        <a:xfrm>
          <a:off x="605318" y="2143415"/>
          <a:ext cx="4856787" cy="4756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Principal engages termite removal contractor</a:t>
          </a:r>
        </a:p>
      </dsp:txBody>
      <dsp:txXfrm>
        <a:off x="619250" y="2157347"/>
        <a:ext cx="4828923" cy="447804"/>
      </dsp:txXfrm>
    </dsp:sp>
    <dsp:sp modelId="{1A2BD713-878E-4DBF-90B9-060DB29A4C9E}">
      <dsp:nvSpPr>
        <dsp:cNvPr id="0" name=""/>
        <dsp:cNvSpPr/>
      </dsp:nvSpPr>
      <dsp:spPr>
        <a:xfrm rot="5400000">
          <a:off x="2944524" y="2630976"/>
          <a:ext cx="178375" cy="21405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Arial" panose="020B0604020202020204" pitchFamily="34" charset="0"/>
            <a:ea typeface="+mn-ea"/>
            <a:cs typeface="Arial" panose="020B0604020202020204" pitchFamily="34" charset="0"/>
          </a:endParaRPr>
        </a:p>
      </dsp:txBody>
      <dsp:txXfrm rot="-5400000">
        <a:off x="2969497" y="2648813"/>
        <a:ext cx="128430" cy="124863"/>
      </dsp:txXfrm>
    </dsp:sp>
    <dsp:sp modelId="{574D5BAD-CE3D-498A-998D-87025205E44B}">
      <dsp:nvSpPr>
        <dsp:cNvPr id="0" name=""/>
        <dsp:cNvSpPr/>
      </dsp:nvSpPr>
      <dsp:spPr>
        <a:xfrm>
          <a:off x="605318" y="2856918"/>
          <a:ext cx="4856787" cy="475668"/>
        </a:xfrm>
        <a:prstGeom prst="roundRect">
          <a:avLst>
            <a:gd name="adj" fmla="val 10000"/>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Conduct treatment works outside of school hours - no people should be on site at time of treatment</a:t>
          </a:r>
        </a:p>
      </dsp:txBody>
      <dsp:txXfrm>
        <a:off x="619250" y="2870850"/>
        <a:ext cx="4828923" cy="447804"/>
      </dsp:txXfrm>
    </dsp:sp>
    <dsp:sp modelId="{5E8B7456-EF58-400C-950F-EEA49D5D0073}">
      <dsp:nvSpPr>
        <dsp:cNvPr id="0" name=""/>
        <dsp:cNvSpPr/>
      </dsp:nvSpPr>
      <dsp:spPr>
        <a:xfrm rot="5400000">
          <a:off x="2944524" y="3344479"/>
          <a:ext cx="178375" cy="21405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Arial" panose="020B0604020202020204" pitchFamily="34" charset="0"/>
            <a:ea typeface="+mn-ea"/>
            <a:cs typeface="Arial" panose="020B0604020202020204" pitchFamily="34" charset="0"/>
          </a:endParaRPr>
        </a:p>
      </dsp:txBody>
      <dsp:txXfrm rot="-5400000">
        <a:off x="2969497" y="3362316"/>
        <a:ext cx="128430" cy="124863"/>
      </dsp:txXfrm>
    </dsp:sp>
    <dsp:sp modelId="{17A806BF-D339-4A98-9AA2-86C3FDBD27FC}">
      <dsp:nvSpPr>
        <dsp:cNvPr id="0" name=""/>
        <dsp:cNvSpPr/>
      </dsp:nvSpPr>
      <dsp:spPr>
        <a:xfrm>
          <a:off x="605318" y="3570421"/>
          <a:ext cx="4856787" cy="475668"/>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Maintain mandatory exclusion zone post treatment, until area is deemed safe by contractor</a:t>
          </a:r>
        </a:p>
      </dsp:txBody>
      <dsp:txXfrm>
        <a:off x="619250" y="3584353"/>
        <a:ext cx="4828923" cy="447804"/>
      </dsp:txXfrm>
    </dsp:sp>
    <dsp:sp modelId="{D182C66E-629C-43DB-B059-B06875D2A0C8}">
      <dsp:nvSpPr>
        <dsp:cNvPr id="0" name=""/>
        <dsp:cNvSpPr/>
      </dsp:nvSpPr>
      <dsp:spPr>
        <a:xfrm rot="5400000">
          <a:off x="2944524" y="4057982"/>
          <a:ext cx="178375" cy="21405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Arial" panose="020B0604020202020204" pitchFamily="34" charset="0"/>
            <a:ea typeface="+mn-ea"/>
            <a:cs typeface="Arial" panose="020B0604020202020204" pitchFamily="34" charset="0"/>
          </a:endParaRPr>
        </a:p>
      </dsp:txBody>
      <dsp:txXfrm rot="-5400000">
        <a:off x="2969497" y="4075819"/>
        <a:ext cx="128430" cy="124863"/>
      </dsp:txXfrm>
    </dsp:sp>
    <dsp:sp modelId="{FE040CD6-C451-4702-B043-91AC1044304F}">
      <dsp:nvSpPr>
        <dsp:cNvPr id="0" name=""/>
        <dsp:cNvSpPr/>
      </dsp:nvSpPr>
      <dsp:spPr>
        <a:xfrm>
          <a:off x="605318" y="4283925"/>
          <a:ext cx="4856787" cy="475668"/>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dirty="0">
              <a:solidFill>
                <a:sysClr val="window" lastClr="FFFFFF"/>
              </a:solidFill>
              <a:latin typeface="Arial" panose="020B0604020202020204" pitchFamily="34" charset="0"/>
              <a:ea typeface="+mn-ea"/>
              <a:cs typeface="Arial" panose="020B0604020202020204" pitchFamily="34" charset="0"/>
            </a:rPr>
            <a:t>Update Pest Control Register</a:t>
          </a:r>
        </a:p>
      </dsp:txBody>
      <dsp:txXfrm>
        <a:off x="619250" y="4297857"/>
        <a:ext cx="4828923" cy="447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108</Value>
      <Value>120</Value>
    </TaxCatchAll>
    <DEECD_Expired xmlns="http://schemas.microsoft.com/sharepoint/v3">false</DEECD_Expired>
    <DEECD_Keywords xmlns="http://schemas.microsoft.com/sharepoint/v3">Termiticides, Guidelines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Promotional material</TermName>
          <TermId xmlns="http://schemas.microsoft.com/office/infopath/2007/PartnerControls">643c17f9-ced4-49be-a648-461c1df2c875</TermId>
        </TermInfo>
      </Terms>
    </a319977fc8504e09982f090ae1d7c602>
    <DEECD_Description xmlns="http://schemas.microsoft.com/sharepoint/v3">Termiticides in schools - Guidelines</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BC5F5-82F1-424C-8EDA-6EDF70089ABF}">
  <ds:schemaRefs>
    <ds:schemaRef ds:uri="http://schemas.microsoft.com/office/2006/metadata/properties"/>
    <ds:schemaRef ds:uri="http://schemas.microsoft.com/office/infopath/2007/PartnerControls"/>
    <ds:schemaRef ds:uri="6f2c7b40-5e21-429b-beda-cb146eaa77d2"/>
  </ds:schemaRefs>
</ds:datastoreItem>
</file>

<file path=customXml/itemProps2.xml><?xml version="1.0" encoding="utf-8"?>
<ds:datastoreItem xmlns:ds="http://schemas.openxmlformats.org/officeDocument/2006/customXml" ds:itemID="{14D5596B-690D-410B-80D5-E2F4ED7D5F3C}"/>
</file>

<file path=customXml/itemProps3.xml><?xml version="1.0" encoding="utf-8"?>
<ds:datastoreItem xmlns:ds="http://schemas.openxmlformats.org/officeDocument/2006/customXml" ds:itemID="{19CD8086-B4C5-4850-AADE-5BB9C35A2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Termiticides in schools - Guidelines</vt:lpstr>
    </vt:vector>
  </TitlesOfParts>
  <Company>DEECD</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Termiticides in schools - Guidelines</dc:title>
  <dc:creator>Burchett, Naomi N</dc:creator>
  <cp:lastModifiedBy>Grace Algefski</cp:lastModifiedBy>
  <cp:revision>5</cp:revision>
  <cp:lastPrinted>2015-03-23T03:15:00Z</cp:lastPrinted>
  <dcterms:created xsi:type="dcterms:W3CDTF">2015-08-10T04:26:00Z</dcterms:created>
  <dcterms:modified xsi:type="dcterms:W3CDTF">2021-05-05T03:57:00Z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ItemType">
    <vt:lpwstr>108;#Promotional material|643c17f9-ced4-49be-a648-461c1df2c875</vt:lpwstr>
  </property>
  <property fmtid="{D5CDD505-2E9C-101B-9397-08002B2CF9AE}" pid="5" name="DEECD_SubjectCategory">
    <vt:lpwstr/>
  </property>
  <property fmtid="{D5CDD505-2E9C-101B-9397-08002B2CF9AE}" pid="6" name="DEECD_Audience">
    <vt:lpwstr>118;#Principals|a4f56333-bce8-49bd-95df-bc27ddd10ec3</vt:lpwstr>
  </property>
</Properties>
</file>