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8B1D" w14:textId="25016F27" w:rsidR="00012511" w:rsidRDefault="7508C9F9" w:rsidP="00012511">
      <w:pPr>
        <w:pStyle w:val="Title"/>
        <w:ind w:firstLine="0"/>
        <w:jc w:val="center"/>
      </w:pPr>
      <w:r w:rsidRPr="00210849">
        <w:t>Teaching Service</w:t>
      </w:r>
      <w:r w:rsidR="00012511">
        <w:t xml:space="preserve"> </w:t>
      </w:r>
    </w:p>
    <w:p w14:paraId="1E8A7228" w14:textId="254B6FEB" w:rsidR="00DD009C" w:rsidRPr="00210849" w:rsidRDefault="00D75C47" w:rsidP="00012511">
      <w:pPr>
        <w:pStyle w:val="Title"/>
        <w:ind w:firstLine="0"/>
        <w:jc w:val="center"/>
      </w:pPr>
      <w:r w:rsidRPr="00210849">
        <w:t>Coronavirus (COVID-19)</w:t>
      </w:r>
      <w:r>
        <w:t xml:space="preserve"> </w:t>
      </w:r>
      <w:r w:rsidR="00210849" w:rsidRPr="00210849">
        <w:t xml:space="preserve">HR </w:t>
      </w:r>
      <w:r w:rsidR="00484FBF" w:rsidRPr="00210849">
        <w:t>FAQs</w:t>
      </w:r>
    </w:p>
    <w:p w14:paraId="6F7E3A3F" w14:textId="04C9536D" w:rsidR="00610EA4" w:rsidRPr="00490E0C" w:rsidRDefault="0CEE8977" w:rsidP="00490E0C">
      <w:pPr>
        <w:spacing w:before="240"/>
        <w:ind w:firstLine="0"/>
        <w:rPr>
          <w:sz w:val="22"/>
        </w:rPr>
      </w:pPr>
      <w:r w:rsidRPr="003D7B8E">
        <w:t xml:space="preserve">The following questions and answers are provided to </w:t>
      </w:r>
      <w:r w:rsidR="1249C81B" w:rsidRPr="003D7B8E">
        <w:t xml:space="preserve">assist in managing </w:t>
      </w:r>
      <w:r w:rsidR="627B30D1" w:rsidRPr="003D7B8E">
        <w:t xml:space="preserve">employee issues </w:t>
      </w:r>
      <w:r w:rsidR="1249C81B" w:rsidRPr="003D7B8E">
        <w:t>in the</w:t>
      </w:r>
      <w:r w:rsidRPr="003D7B8E">
        <w:t xml:space="preserve"> </w:t>
      </w:r>
      <w:r w:rsidR="071DAF46" w:rsidRPr="003D7B8E">
        <w:t>teaching service</w:t>
      </w:r>
      <w:r w:rsidR="672056C6" w:rsidRPr="003D7B8E">
        <w:t xml:space="preserve"> related </w:t>
      </w:r>
      <w:r w:rsidR="672056C6" w:rsidRPr="009F7B8C">
        <w:t>to COVID-19</w:t>
      </w:r>
      <w:r w:rsidR="1249C81B" w:rsidRPr="009F7B8C">
        <w:t xml:space="preserve">. The situation is </w:t>
      </w:r>
      <w:r w:rsidR="3594A935" w:rsidRPr="009F7B8C">
        <w:t>evolving,</w:t>
      </w:r>
      <w:r w:rsidR="1249C81B" w:rsidRPr="009F7B8C">
        <w:t xml:space="preserve"> and a</w:t>
      </w:r>
      <w:r w:rsidRPr="009F7B8C">
        <w:t>dvice will be updated as required.</w:t>
      </w:r>
      <w:bookmarkStart w:id="0" w:name="_Hlk89430958"/>
    </w:p>
    <w:p w14:paraId="3FECBD0D" w14:textId="5F9A1A88" w:rsidR="007F350F" w:rsidRPr="007F350F" w:rsidRDefault="003B1155" w:rsidP="007F350F">
      <w:pPr>
        <w:pStyle w:val="ListParagraph"/>
        <w:numPr>
          <w:ilvl w:val="0"/>
          <w:numId w:val="38"/>
        </w:numPr>
        <w:ind w:left="851" w:hanging="709"/>
        <w:rPr>
          <w:b/>
          <w:bCs/>
        </w:rPr>
      </w:pPr>
      <w:r w:rsidRPr="00A42E12">
        <w:rPr>
          <w:b/>
          <w:bCs/>
        </w:rPr>
        <w:t xml:space="preserve">What </w:t>
      </w:r>
      <w:r w:rsidR="00610EA4">
        <w:rPr>
          <w:b/>
          <w:bCs/>
        </w:rPr>
        <w:t xml:space="preserve">leave </w:t>
      </w:r>
      <w:r w:rsidRPr="00A42E12">
        <w:rPr>
          <w:b/>
          <w:bCs/>
        </w:rPr>
        <w:t xml:space="preserve">arrangements apply to an employee </w:t>
      </w:r>
      <w:r w:rsidR="00610EA4">
        <w:rPr>
          <w:b/>
          <w:bCs/>
        </w:rPr>
        <w:t>in relation to COVID-19</w:t>
      </w:r>
      <w:r w:rsidRPr="00A42E12">
        <w:rPr>
          <w:b/>
          <w:bCs/>
        </w:rPr>
        <w:t xml:space="preserve">? </w:t>
      </w:r>
    </w:p>
    <w:p w14:paraId="7A567BCB" w14:textId="4FFC2CCE" w:rsidR="00610EA4" w:rsidRPr="00610EA4" w:rsidRDefault="007F350F" w:rsidP="00073B26">
      <w:pPr>
        <w:spacing w:after="0"/>
        <w:ind w:left="851" w:firstLine="0"/>
        <w:jc w:val="left"/>
      </w:pPr>
      <w:r>
        <w:t xml:space="preserve">The </w:t>
      </w:r>
      <w:hyperlink r:id="rId13" w:history="1">
        <w:r w:rsidR="005C12CB">
          <w:rPr>
            <w:rStyle w:val="Hyperlink"/>
          </w:rPr>
          <w:t>COVID-19 Leave Fact Sheet</w:t>
        </w:r>
      </w:hyperlink>
      <w:r>
        <w:t xml:space="preserve"> provides information on the leave arrangements available to teaching service employees</w:t>
      </w:r>
      <w:r w:rsidR="00424FA7">
        <w:t xml:space="preserve"> in relation to COVID-19</w:t>
      </w:r>
      <w:r>
        <w:t xml:space="preserve">. </w:t>
      </w:r>
    </w:p>
    <w:bookmarkEnd w:id="0"/>
    <w:p w14:paraId="688D82D1" w14:textId="29937002" w:rsidR="005F377A" w:rsidRPr="00DB1B48" w:rsidRDefault="005F377A" w:rsidP="00070B28">
      <w:pPr>
        <w:pStyle w:val="Heading1"/>
        <w:numPr>
          <w:ilvl w:val="0"/>
          <w:numId w:val="38"/>
        </w:numPr>
        <w:ind w:left="851" w:hanging="851"/>
        <w:jc w:val="left"/>
        <w:rPr>
          <w:szCs w:val="20"/>
        </w:rPr>
      </w:pPr>
      <w:r w:rsidRPr="00DB1B48">
        <w:rPr>
          <w:szCs w:val="20"/>
        </w:rPr>
        <w:t>What arrangements apply to employees who choose not to attend for duty at the workplace?</w:t>
      </w:r>
    </w:p>
    <w:p w14:paraId="4E3D8E38" w14:textId="1CF664AD" w:rsidR="007F350F" w:rsidRPr="007F350F" w:rsidRDefault="005F377A" w:rsidP="007F350F">
      <w:pPr>
        <w:pStyle w:val="Heading1"/>
        <w:ind w:left="851" w:firstLine="0"/>
        <w:jc w:val="left"/>
        <w:rPr>
          <w:b w:val="0"/>
          <w:bCs w:val="0"/>
        </w:rPr>
      </w:pPr>
      <w:r w:rsidRPr="007F350F">
        <w:rPr>
          <w:b w:val="0"/>
          <w:bCs w:val="0"/>
        </w:rPr>
        <w:t xml:space="preserve">Employees who choose not to attend the workplace </w:t>
      </w:r>
      <w:r w:rsidR="00AB7A53" w:rsidRPr="007F350F">
        <w:rPr>
          <w:b w:val="0"/>
          <w:bCs w:val="0"/>
        </w:rPr>
        <w:t xml:space="preserve">should apply for some form of leave available to them. They are not eligible for any special paid leave. </w:t>
      </w:r>
    </w:p>
    <w:p w14:paraId="33F02481" w14:textId="080ACF79" w:rsidR="007B277D" w:rsidRPr="00DB1B48" w:rsidRDefault="007B277D" w:rsidP="00070B28">
      <w:pPr>
        <w:pStyle w:val="Heading1"/>
        <w:numPr>
          <w:ilvl w:val="0"/>
          <w:numId w:val="38"/>
        </w:numPr>
        <w:ind w:left="851" w:hanging="851"/>
        <w:jc w:val="left"/>
        <w:rPr>
          <w:szCs w:val="20"/>
        </w:rPr>
      </w:pPr>
      <w:r w:rsidRPr="00DB1B48">
        <w:rPr>
          <w:szCs w:val="20"/>
        </w:rPr>
        <w:t xml:space="preserve">Can an employee access the </w:t>
      </w:r>
      <w:r w:rsidR="00AB7A53">
        <w:rPr>
          <w:szCs w:val="20"/>
        </w:rPr>
        <w:t>close contact</w:t>
      </w:r>
      <w:r w:rsidRPr="00DB1B48">
        <w:rPr>
          <w:szCs w:val="20"/>
        </w:rPr>
        <w:t xml:space="preserve"> special paid leave whilst absent on another form of leave?</w:t>
      </w:r>
    </w:p>
    <w:p w14:paraId="50CC1B1E" w14:textId="6745D19D" w:rsidR="0086002C" w:rsidRPr="00216411" w:rsidRDefault="007B277D" w:rsidP="0037145F">
      <w:pPr>
        <w:ind w:left="851" w:firstLine="0"/>
      </w:pPr>
      <w:r w:rsidRPr="00484FBF">
        <w:t>No, the general expectation is that pre-existing leave would continue. The special paid leave is designed to provide employees, who would otherwise be on duty and are required to quarantine with access to paid leave.</w:t>
      </w:r>
    </w:p>
    <w:p w14:paraId="3A9F5999" w14:textId="1CF10C9C" w:rsidR="007B277D" w:rsidRPr="00DB1B48" w:rsidRDefault="007B277D" w:rsidP="00070B28">
      <w:pPr>
        <w:pStyle w:val="Heading1"/>
        <w:numPr>
          <w:ilvl w:val="0"/>
          <w:numId w:val="38"/>
        </w:numPr>
        <w:ind w:left="851" w:hanging="851"/>
        <w:jc w:val="left"/>
        <w:rPr>
          <w:szCs w:val="20"/>
        </w:rPr>
      </w:pPr>
      <w:r w:rsidRPr="00DB1B48">
        <w:rPr>
          <w:szCs w:val="20"/>
        </w:rPr>
        <w:t xml:space="preserve">Does the </w:t>
      </w:r>
      <w:r w:rsidR="00AB7A53">
        <w:rPr>
          <w:szCs w:val="20"/>
        </w:rPr>
        <w:t>close contact</w:t>
      </w:r>
      <w:r w:rsidRPr="00DB1B48">
        <w:rPr>
          <w:szCs w:val="20"/>
        </w:rPr>
        <w:t xml:space="preserve"> special paid leave apply during a school vacation period?</w:t>
      </w:r>
    </w:p>
    <w:p w14:paraId="74EEF879" w14:textId="742B4E52" w:rsidR="007F350F" w:rsidRPr="007F350F" w:rsidRDefault="007B277D" w:rsidP="007F350F">
      <w:pPr>
        <w:pStyle w:val="Heading1"/>
        <w:ind w:left="851" w:firstLine="0"/>
        <w:jc w:val="left"/>
        <w:rPr>
          <w:b w:val="0"/>
          <w:bCs w:val="0"/>
          <w:szCs w:val="20"/>
        </w:rPr>
      </w:pPr>
      <w:r w:rsidRPr="007F350F">
        <w:rPr>
          <w:b w:val="0"/>
          <w:bCs w:val="0"/>
        </w:rPr>
        <w:t xml:space="preserve">No, normal arrangements apply during the school vacation period as school </w:t>
      </w:r>
      <w:r w:rsidR="00F74934" w:rsidRPr="007F350F">
        <w:rPr>
          <w:b w:val="0"/>
          <w:bCs w:val="0"/>
        </w:rPr>
        <w:t xml:space="preserve">employees </w:t>
      </w:r>
      <w:r w:rsidRPr="007F350F">
        <w:rPr>
          <w:b w:val="0"/>
          <w:bCs w:val="0"/>
        </w:rPr>
        <w:t xml:space="preserve">are not expected to attend. Where an employee would otherwise attend for duty during the school vacation that employee may </w:t>
      </w:r>
      <w:bookmarkStart w:id="1" w:name="_Hlk35764896"/>
      <w:bookmarkStart w:id="2" w:name="_Hlk40380455"/>
      <w:r w:rsidR="007F350F">
        <w:rPr>
          <w:b w:val="0"/>
          <w:bCs w:val="0"/>
        </w:rPr>
        <w:t xml:space="preserve">a leave option available to them. </w:t>
      </w:r>
    </w:p>
    <w:p w14:paraId="68D6D3DA" w14:textId="3380F2CA" w:rsidR="00944413" w:rsidRPr="00DB1B48" w:rsidRDefault="00B27F1A" w:rsidP="00163705">
      <w:pPr>
        <w:pStyle w:val="Heading1"/>
        <w:numPr>
          <w:ilvl w:val="0"/>
          <w:numId w:val="38"/>
        </w:numPr>
        <w:ind w:left="851" w:hanging="851"/>
        <w:jc w:val="left"/>
        <w:rPr>
          <w:szCs w:val="20"/>
        </w:rPr>
      </w:pPr>
      <w:r w:rsidRPr="00DB1B48">
        <w:rPr>
          <w:szCs w:val="20"/>
        </w:rPr>
        <w:t>What arrangements apply to employees who are living with someone whose circumstances make them more vulnerable to contracting COVID-19?</w:t>
      </w:r>
    </w:p>
    <w:p w14:paraId="052E6456" w14:textId="3715B7F1" w:rsidR="00E841C0" w:rsidRPr="00484FBF" w:rsidRDefault="00490E0C" w:rsidP="00070B28">
      <w:pPr>
        <w:ind w:left="851" w:firstLine="0"/>
        <w:rPr>
          <w:rStyle w:val="s31"/>
          <w:rFonts w:asciiTheme="minorHAnsi" w:hAnsiTheme="minorHAnsi" w:cstheme="minorHAnsi"/>
          <w:sz w:val="24"/>
          <w:szCs w:val="24"/>
        </w:rPr>
      </w:pPr>
      <w:bookmarkStart w:id="3" w:name="_Hlk46907170"/>
      <w:r>
        <w:t xml:space="preserve">This information can be found in the </w:t>
      </w:r>
      <w:hyperlink r:id="rId14" w:anchor="/app/content/3336/support_and_service_(schools)%252Fcoronavirus_and_learning_from_home%252Fschool_operations%252Fschool_operations_guide" w:history="1">
        <w:r w:rsidRPr="00432DDE">
          <w:rPr>
            <w:rStyle w:val="Hyperlink"/>
          </w:rPr>
          <w:t>school operations guide</w:t>
        </w:r>
      </w:hyperlink>
      <w:r w:rsidRPr="00432DDE">
        <w:t>.</w:t>
      </w:r>
      <w:r>
        <w:t xml:space="preserve"> </w:t>
      </w:r>
    </w:p>
    <w:p w14:paraId="08BEA0BF" w14:textId="77777777" w:rsidR="00490E0C" w:rsidRDefault="00D26894" w:rsidP="00490E0C">
      <w:pPr>
        <w:pStyle w:val="Heading1"/>
        <w:numPr>
          <w:ilvl w:val="0"/>
          <w:numId w:val="38"/>
        </w:numPr>
        <w:ind w:left="851" w:hanging="851"/>
        <w:jc w:val="left"/>
        <w:rPr>
          <w:szCs w:val="20"/>
        </w:rPr>
      </w:pPr>
      <w:bookmarkStart w:id="4" w:name="_Hlk40380501"/>
      <w:bookmarkStart w:id="5" w:name="_Hlk89417218"/>
      <w:bookmarkEnd w:id="1"/>
      <w:bookmarkEnd w:id="2"/>
      <w:bookmarkEnd w:id="3"/>
      <w:r w:rsidRPr="00DB1B48">
        <w:rPr>
          <w:szCs w:val="20"/>
        </w:rPr>
        <w:t xml:space="preserve">What arrangements apply to employees who are </w:t>
      </w:r>
      <w:r w:rsidR="00944413" w:rsidRPr="00DB1B48">
        <w:rPr>
          <w:szCs w:val="20"/>
        </w:rPr>
        <w:t xml:space="preserve">at greater risk of serious illness from </w:t>
      </w:r>
      <w:r w:rsidRPr="00DB1B48">
        <w:rPr>
          <w:szCs w:val="20"/>
        </w:rPr>
        <w:t>COVID-19</w:t>
      </w:r>
      <w:r w:rsidR="00490E0C">
        <w:rPr>
          <w:szCs w:val="20"/>
        </w:rPr>
        <w:t>?</w:t>
      </w:r>
    </w:p>
    <w:p w14:paraId="79634C24" w14:textId="2133B289" w:rsidR="00490E0C" w:rsidRPr="00490E0C" w:rsidRDefault="00490E0C" w:rsidP="00490E0C">
      <w:pPr>
        <w:pStyle w:val="ListParagraph"/>
        <w:ind w:left="720" w:firstLine="131"/>
      </w:pPr>
      <w:r>
        <w:t xml:space="preserve">This information can be found in the </w:t>
      </w:r>
      <w:hyperlink r:id="rId15" w:anchor="/app/content/3336/support_and_service_(schools)%252Fcoronavirus_and_learning_from_home%252Fschool_operations%252Fschool_operations_guide" w:history="1">
        <w:r w:rsidR="00432DDE" w:rsidRPr="00432DDE">
          <w:rPr>
            <w:rStyle w:val="Hyperlink"/>
          </w:rPr>
          <w:t>school operations guide</w:t>
        </w:r>
      </w:hyperlink>
      <w:r w:rsidR="00432DDE" w:rsidRPr="00432DDE">
        <w:t>.</w:t>
      </w:r>
    </w:p>
    <w:bookmarkEnd w:id="4"/>
    <w:bookmarkEnd w:id="5"/>
    <w:p w14:paraId="2C48A991" w14:textId="55E0C188" w:rsidR="00614AF3" w:rsidRPr="00484FBF" w:rsidRDefault="00614AF3" w:rsidP="00614AF3">
      <w:pPr>
        <w:pStyle w:val="ListParagraph"/>
        <w:ind w:left="720" w:firstLine="131"/>
      </w:pPr>
      <w:r w:rsidRPr="00957F12">
        <w:t xml:space="preserve">See </w:t>
      </w:r>
      <w:r w:rsidRPr="00E56367">
        <w:rPr>
          <w:b/>
          <w:bCs/>
        </w:rPr>
        <w:t>question 1</w:t>
      </w:r>
      <w:r w:rsidR="00964E76">
        <w:rPr>
          <w:b/>
          <w:bCs/>
        </w:rPr>
        <w:t>2</w:t>
      </w:r>
      <w:r w:rsidRPr="00957F12">
        <w:t xml:space="preserve"> in</w:t>
      </w:r>
      <w:r w:rsidRPr="00484FBF">
        <w:t xml:space="preserve"> relation to </w:t>
      </w:r>
      <w:r>
        <w:t>employee</w:t>
      </w:r>
      <w:r w:rsidRPr="00484FBF">
        <w:t>s who are pregnant.</w:t>
      </w:r>
    </w:p>
    <w:p w14:paraId="1CCC2866" w14:textId="347BB62D" w:rsidR="0060414B" w:rsidRPr="00DB1B48" w:rsidRDefault="00276C9D" w:rsidP="00070B28">
      <w:pPr>
        <w:pStyle w:val="Heading1"/>
        <w:numPr>
          <w:ilvl w:val="0"/>
          <w:numId w:val="38"/>
        </w:numPr>
        <w:ind w:left="851" w:hanging="851"/>
        <w:jc w:val="left"/>
        <w:rPr>
          <w:szCs w:val="20"/>
        </w:rPr>
      </w:pPr>
      <w:r w:rsidRPr="00DB1B48">
        <w:rPr>
          <w:szCs w:val="20"/>
        </w:rPr>
        <w:t>What arrangements are in place for an employee to attend a</w:t>
      </w:r>
      <w:r w:rsidR="00E729BF" w:rsidRPr="00DB1B48">
        <w:rPr>
          <w:szCs w:val="20"/>
        </w:rPr>
        <w:t xml:space="preserve"> COVID-19</w:t>
      </w:r>
      <w:r w:rsidRPr="00DB1B48">
        <w:rPr>
          <w:szCs w:val="20"/>
        </w:rPr>
        <w:t xml:space="preserve"> vaccination appointment?</w:t>
      </w:r>
    </w:p>
    <w:p w14:paraId="39398C96" w14:textId="44032A06" w:rsidR="0097486B" w:rsidRPr="00490E0C" w:rsidRDefault="0097486B" w:rsidP="004A42B3">
      <w:pPr>
        <w:ind w:left="131" w:firstLine="720"/>
      </w:pPr>
      <w:r>
        <w:t xml:space="preserve">This information can be found in the </w:t>
      </w:r>
      <w:hyperlink r:id="rId16" w:anchor="/app/content/3336/support_and_service_(schools)%252Fcoronavirus_and_learning_from_home%252Fschool_operations%252Fschool_operations_guide" w:history="1">
        <w:r w:rsidRPr="00432DDE">
          <w:rPr>
            <w:rStyle w:val="Hyperlink"/>
          </w:rPr>
          <w:t>school operations guide</w:t>
        </w:r>
      </w:hyperlink>
      <w:r w:rsidRPr="00432DDE">
        <w:t>.</w:t>
      </w:r>
    </w:p>
    <w:p w14:paraId="69262C5E" w14:textId="4285E3EC" w:rsidR="0068120A" w:rsidRPr="00AC4560" w:rsidRDefault="00A34871" w:rsidP="00070B28">
      <w:pPr>
        <w:pStyle w:val="Heading1"/>
        <w:numPr>
          <w:ilvl w:val="0"/>
          <w:numId w:val="38"/>
        </w:numPr>
        <w:ind w:left="851" w:hanging="851"/>
        <w:rPr>
          <w:szCs w:val="20"/>
        </w:rPr>
      </w:pPr>
      <w:bookmarkStart w:id="6" w:name="_Hlk83715004"/>
      <w:r w:rsidRPr="00AC4560">
        <w:rPr>
          <w:szCs w:val="20"/>
        </w:rPr>
        <w:t xml:space="preserve">Is an employee required to receive the </w:t>
      </w:r>
      <w:r w:rsidR="0068120A" w:rsidRPr="00AC4560">
        <w:rPr>
          <w:szCs w:val="20"/>
        </w:rPr>
        <w:t>COVID-19 vaccination</w:t>
      </w:r>
      <w:bookmarkEnd w:id="6"/>
      <w:r w:rsidR="0068120A" w:rsidRPr="00AC4560">
        <w:rPr>
          <w:szCs w:val="20"/>
        </w:rPr>
        <w:t xml:space="preserve">? </w:t>
      </w:r>
    </w:p>
    <w:p w14:paraId="7BC54902" w14:textId="161F8893" w:rsidR="00BB0FFD" w:rsidRDefault="00BB0FFD" w:rsidP="00163705">
      <w:pPr>
        <w:ind w:left="851" w:firstLine="0"/>
      </w:pPr>
      <w:r w:rsidRPr="00163705">
        <w:t xml:space="preserve">Vaccination requirements for employees can be found here: </w:t>
      </w:r>
      <w:hyperlink r:id="rId17" w:history="1">
        <w:r w:rsidR="00163705" w:rsidRPr="00163705">
          <w:rPr>
            <w:rStyle w:val="Hyperlink"/>
            <w:color w:val="auto"/>
          </w:rPr>
          <w:t>https://www2.education.vic.gov.au/pal/covid-19-vaccinations-teaching-service-school-council-employees/policy-and-guidelines</w:t>
        </w:r>
      </w:hyperlink>
    </w:p>
    <w:p w14:paraId="7C71C95D" w14:textId="7F29A252" w:rsidR="00E729BF" w:rsidRPr="00AC4560" w:rsidRDefault="00E729BF" w:rsidP="00AC4560">
      <w:pPr>
        <w:pStyle w:val="Heading1"/>
        <w:numPr>
          <w:ilvl w:val="0"/>
          <w:numId w:val="38"/>
        </w:numPr>
        <w:ind w:left="851" w:hanging="851"/>
        <w:rPr>
          <w:szCs w:val="20"/>
        </w:rPr>
      </w:pPr>
      <w:r w:rsidRPr="00073F46">
        <w:rPr>
          <w:szCs w:val="20"/>
        </w:rPr>
        <w:t xml:space="preserve">Where can I get further information regarding COVID-19 vaccinations? </w:t>
      </w:r>
    </w:p>
    <w:p w14:paraId="546DBFC8" w14:textId="17CA3703" w:rsidR="003D5685" w:rsidRPr="00BA56CD" w:rsidRDefault="00315D81" w:rsidP="00070B28">
      <w:pPr>
        <w:ind w:left="851" w:firstLine="0"/>
      </w:pPr>
      <w:r w:rsidRPr="00BA56CD">
        <w:t xml:space="preserve">Employees </w:t>
      </w:r>
      <w:r w:rsidR="003D5685" w:rsidRPr="00BA56CD">
        <w:t>should speak to a doctor or pharmacist if they have questions about a vaccine.</w:t>
      </w:r>
    </w:p>
    <w:p w14:paraId="0CA16947" w14:textId="5D7C7714" w:rsidR="00E729BF" w:rsidRPr="00BA56CD" w:rsidRDefault="003D5685" w:rsidP="00070B28">
      <w:pPr>
        <w:ind w:left="851" w:firstLine="0"/>
      </w:pPr>
      <w:r w:rsidRPr="00BA56CD">
        <w:lastRenderedPageBreak/>
        <w:t xml:space="preserve">Further information is available at: </w:t>
      </w:r>
    </w:p>
    <w:p w14:paraId="6531E78C" w14:textId="4A7F7407" w:rsidR="00E729BF" w:rsidRPr="00DB1B48" w:rsidRDefault="00E729BF" w:rsidP="00DB1B48">
      <w:pPr>
        <w:pStyle w:val="Bullet1"/>
        <w:ind w:left="1512" w:hanging="630"/>
        <w:rPr>
          <w:rFonts w:eastAsia="Times New Roman" w:cs="Arial"/>
          <w:szCs w:val="20"/>
        </w:rPr>
      </w:pPr>
      <w:r w:rsidRPr="00137F1A">
        <w:rPr>
          <w:rFonts w:eastAsia="Times New Roman"/>
        </w:rPr>
        <w:t xml:space="preserve">the </w:t>
      </w:r>
      <w:hyperlink r:id="rId18" w:history="1">
        <w:r w:rsidRPr="00137F1A">
          <w:rPr>
            <w:rStyle w:val="Hyperlink"/>
            <w:rFonts w:eastAsia="Times New Roman" w:cs="Arial"/>
            <w:color w:val="auto"/>
            <w:szCs w:val="20"/>
          </w:rPr>
          <w:t>Victorian Government COVID-19 vaccine</w:t>
        </w:r>
      </w:hyperlink>
      <w:r w:rsidRPr="00137F1A">
        <w:rPr>
          <w:rFonts w:eastAsia="Times New Roman" w:cs="Arial"/>
          <w:szCs w:val="20"/>
        </w:rPr>
        <w:t xml:space="preserve"> website </w:t>
      </w:r>
    </w:p>
    <w:p w14:paraId="7A80891E" w14:textId="5D89FAB1" w:rsidR="00F071A0" w:rsidRPr="0068120A" w:rsidRDefault="00E729BF" w:rsidP="0068120A">
      <w:pPr>
        <w:pStyle w:val="Bullet1"/>
        <w:ind w:left="1512" w:hanging="630"/>
        <w:rPr>
          <w:rFonts w:eastAsia="Times New Roman"/>
        </w:rPr>
      </w:pPr>
      <w:r w:rsidRPr="00DB1B48">
        <w:rPr>
          <w:rFonts w:eastAsia="Times New Roman" w:cs="Arial"/>
          <w:szCs w:val="20"/>
        </w:rPr>
        <w:t xml:space="preserve">the </w:t>
      </w:r>
      <w:hyperlink r:id="rId19" w:history="1">
        <w:r w:rsidRPr="00DB1B48">
          <w:rPr>
            <w:rStyle w:val="mld-force-underline"/>
            <w:rFonts w:eastAsia="Times New Roman" w:cs="Arial"/>
            <w:szCs w:val="20"/>
            <w:u w:val="single"/>
          </w:rPr>
          <w:t>Commonwealth COVID-19 vaccine</w:t>
        </w:r>
      </w:hyperlink>
      <w:r w:rsidRPr="004D28AB">
        <w:rPr>
          <w:rFonts w:eastAsia="Times New Roman"/>
        </w:rPr>
        <w:t xml:space="preserve"> website.</w:t>
      </w:r>
      <w:r w:rsidR="00AA1A63">
        <w:rPr>
          <w:rFonts w:eastAsia="Times New Roman"/>
        </w:rPr>
        <w:t xml:space="preserve"> </w:t>
      </w:r>
    </w:p>
    <w:p w14:paraId="53C7A529" w14:textId="1845392A" w:rsidR="006672B4" w:rsidRPr="00DB1B48" w:rsidRDefault="00D80662" w:rsidP="00070B28">
      <w:pPr>
        <w:pStyle w:val="Heading1"/>
        <w:numPr>
          <w:ilvl w:val="0"/>
          <w:numId w:val="38"/>
        </w:numPr>
        <w:ind w:left="851" w:hanging="851"/>
        <w:rPr>
          <w:szCs w:val="20"/>
        </w:rPr>
      </w:pPr>
      <w:r w:rsidRPr="00DB1B48">
        <w:rPr>
          <w:szCs w:val="20"/>
        </w:rPr>
        <w:t>What happens if an employee’s</w:t>
      </w:r>
      <w:r w:rsidR="00AB350B" w:rsidRPr="00DB1B48">
        <w:rPr>
          <w:szCs w:val="20"/>
        </w:rPr>
        <w:t xml:space="preserve"> </w:t>
      </w:r>
      <w:r w:rsidRPr="00DB1B48">
        <w:rPr>
          <w:szCs w:val="20"/>
        </w:rPr>
        <w:t>car</w:t>
      </w:r>
      <w:r w:rsidR="00FF2E54" w:rsidRPr="00DB1B48">
        <w:rPr>
          <w:szCs w:val="20"/>
        </w:rPr>
        <w:t xml:space="preserve">ing </w:t>
      </w:r>
      <w:r w:rsidRPr="00DB1B48">
        <w:rPr>
          <w:szCs w:val="20"/>
        </w:rPr>
        <w:t xml:space="preserve">responsibilities prevent them from performing </w:t>
      </w:r>
      <w:r w:rsidRPr="00D21D11">
        <w:rPr>
          <w:szCs w:val="20"/>
        </w:rPr>
        <w:t>duties</w:t>
      </w:r>
      <w:r w:rsidRPr="00DB1B48">
        <w:rPr>
          <w:szCs w:val="20"/>
        </w:rPr>
        <w:t xml:space="preserve">? </w:t>
      </w:r>
    </w:p>
    <w:p w14:paraId="2D180829" w14:textId="3C0C0A44" w:rsidR="0052337B" w:rsidRPr="00484FBF" w:rsidRDefault="0052337B" w:rsidP="00070B28">
      <w:pPr>
        <w:ind w:left="851" w:firstLine="0"/>
      </w:pPr>
      <w:bookmarkStart w:id="7" w:name="_Hlk40380728"/>
      <w:r w:rsidRPr="00484FBF">
        <w:t xml:space="preserve">Where an employee’s </w:t>
      </w:r>
      <w:r w:rsidR="00FF2E54" w:rsidRPr="00484FBF">
        <w:t>caring</w:t>
      </w:r>
      <w:r w:rsidRPr="00484FBF">
        <w:t xml:space="preserve"> responsibilities prevent them from performing duties at school</w:t>
      </w:r>
      <w:r w:rsidR="00DC27D2" w:rsidRPr="00484FBF">
        <w:t>,</w:t>
      </w:r>
      <w:r w:rsidRPr="00484FBF">
        <w:t xml:space="preserve"> consideration should be given to permitting that employee to continue working remotely.</w:t>
      </w:r>
    </w:p>
    <w:p w14:paraId="608C6BD6" w14:textId="4993E6CA" w:rsidR="00031804" w:rsidRPr="00484FBF" w:rsidRDefault="005F18D0" w:rsidP="00070B28">
      <w:pPr>
        <w:ind w:left="851" w:firstLine="0"/>
      </w:pPr>
      <w:r w:rsidRPr="00484FBF">
        <w:t>Where working remotely is not an option</w:t>
      </w:r>
      <w:r w:rsidR="008377E3" w:rsidRPr="00484FBF">
        <w:t>,</w:t>
      </w:r>
      <w:r w:rsidRPr="00484FBF">
        <w:t xml:space="preserve"> </w:t>
      </w:r>
      <w:r w:rsidR="0052337B" w:rsidRPr="00484FBF">
        <w:t>or</w:t>
      </w:r>
      <w:r w:rsidRPr="00484FBF">
        <w:t xml:space="preserve"> i</w:t>
      </w:r>
      <w:r w:rsidR="002E681C" w:rsidRPr="00484FBF">
        <w:t xml:space="preserve">f an employee forms the view that they are not in a position to perform their duties </w:t>
      </w:r>
      <w:r w:rsidR="002E681C" w:rsidRPr="00484FBF">
        <w:rPr>
          <w:shd w:val="clear" w:color="auto" w:fill="FFFFFF"/>
        </w:rPr>
        <w:t xml:space="preserve">because they are required to care for an affected family or household </w:t>
      </w:r>
      <w:r w:rsidR="00DD3D00" w:rsidRPr="00484FBF">
        <w:rPr>
          <w:shd w:val="clear" w:color="auto" w:fill="FFFFFF"/>
        </w:rPr>
        <w:t>member,</w:t>
      </w:r>
      <w:r w:rsidR="002E681C" w:rsidRPr="00484FBF">
        <w:rPr>
          <w:shd w:val="clear" w:color="auto" w:fill="FFFFFF"/>
        </w:rPr>
        <w:t xml:space="preserve"> </w:t>
      </w:r>
      <w:r w:rsidR="007619E5" w:rsidRPr="00484FBF">
        <w:t xml:space="preserve">they </w:t>
      </w:r>
      <w:r w:rsidR="0028200B" w:rsidRPr="00484FBF">
        <w:t>may</w:t>
      </w:r>
      <w:r w:rsidR="007619E5" w:rsidRPr="00484FBF">
        <w:t xml:space="preserve"> access </w:t>
      </w:r>
      <w:proofErr w:type="spellStart"/>
      <w:r w:rsidR="007619E5" w:rsidRPr="00484FBF">
        <w:t>carer</w:t>
      </w:r>
      <w:r w:rsidR="00D80662" w:rsidRPr="00484FBF">
        <w:t>’</w:t>
      </w:r>
      <w:r w:rsidR="007619E5" w:rsidRPr="00484FBF">
        <w:t>s</w:t>
      </w:r>
      <w:proofErr w:type="spellEnd"/>
      <w:r w:rsidR="007619E5" w:rsidRPr="00484FBF">
        <w:t xml:space="preserve"> </w:t>
      </w:r>
      <w:r w:rsidR="00E84B32" w:rsidRPr="00484FBF">
        <w:t>leave</w:t>
      </w:r>
      <w:r w:rsidR="00D80662" w:rsidRPr="00484FBF">
        <w:t xml:space="preserve"> or some other form of leave</w:t>
      </w:r>
      <w:r w:rsidR="00EC0C30" w:rsidRPr="00484FBF">
        <w:t xml:space="preserve"> as appropriate</w:t>
      </w:r>
      <w:r w:rsidR="00E84B32" w:rsidRPr="00484FBF">
        <w:t>.</w:t>
      </w:r>
      <w:bookmarkEnd w:id="7"/>
    </w:p>
    <w:p w14:paraId="1899F266" w14:textId="2463CF73" w:rsidR="00AF7E17" w:rsidRPr="00DB1B48" w:rsidRDefault="00AF7E17" w:rsidP="00070B28">
      <w:pPr>
        <w:pStyle w:val="Heading1"/>
        <w:numPr>
          <w:ilvl w:val="0"/>
          <w:numId w:val="38"/>
        </w:numPr>
        <w:ind w:left="851" w:hanging="851"/>
        <w:jc w:val="left"/>
        <w:rPr>
          <w:szCs w:val="20"/>
        </w:rPr>
      </w:pPr>
      <w:r w:rsidRPr="00DB1B48">
        <w:rPr>
          <w:szCs w:val="20"/>
        </w:rPr>
        <w:t>What arrangements apply to a teaching service employee in a non-school location?</w:t>
      </w:r>
    </w:p>
    <w:p w14:paraId="268C8F6B" w14:textId="4BA57B3B" w:rsidR="00DD3D00" w:rsidRDefault="00AF7E17" w:rsidP="00070B28">
      <w:pPr>
        <w:ind w:left="851" w:firstLine="0"/>
      </w:pPr>
      <w:r w:rsidRPr="00484FBF">
        <w:t xml:space="preserve">The same arrangements </w:t>
      </w:r>
      <w:r w:rsidR="005706E6" w:rsidRPr="00484FBF">
        <w:t xml:space="preserve">applying </w:t>
      </w:r>
      <w:r w:rsidR="00FF54E4" w:rsidRPr="00484FBF">
        <w:t>to teaching service employee</w:t>
      </w:r>
      <w:r w:rsidR="00E46B7B" w:rsidRPr="00484FBF">
        <w:t>s</w:t>
      </w:r>
      <w:r w:rsidR="00FF54E4" w:rsidRPr="00484FBF">
        <w:t xml:space="preserve"> in a school location </w:t>
      </w:r>
      <w:r w:rsidRPr="00484FBF">
        <w:t>apply</w:t>
      </w:r>
      <w:r w:rsidR="00FF54E4" w:rsidRPr="00484FBF">
        <w:t xml:space="preserve"> to teaching service employee</w:t>
      </w:r>
      <w:r w:rsidR="00E46B7B" w:rsidRPr="00484FBF">
        <w:t>s</w:t>
      </w:r>
      <w:r w:rsidR="00FF54E4" w:rsidRPr="00484FBF">
        <w:t xml:space="preserve"> in a non-school location.</w:t>
      </w:r>
      <w:r w:rsidRPr="00484FBF">
        <w:t xml:space="preserve"> </w:t>
      </w:r>
    </w:p>
    <w:p w14:paraId="7966CBAB" w14:textId="45F3F63E" w:rsidR="000204B2" w:rsidRPr="00DB1B48" w:rsidRDefault="000204B2" w:rsidP="00070B28">
      <w:pPr>
        <w:pStyle w:val="Heading1"/>
        <w:numPr>
          <w:ilvl w:val="0"/>
          <w:numId w:val="38"/>
        </w:numPr>
        <w:ind w:left="851" w:hanging="851"/>
        <w:jc w:val="left"/>
        <w:rPr>
          <w:szCs w:val="20"/>
        </w:rPr>
      </w:pPr>
      <w:bookmarkStart w:id="8" w:name="_Hlk35764925"/>
      <w:r w:rsidRPr="00DB1B48">
        <w:rPr>
          <w:szCs w:val="20"/>
        </w:rPr>
        <w:t>What arrangements apply to employees who are pregnant?</w:t>
      </w:r>
    </w:p>
    <w:p w14:paraId="5B48496C" w14:textId="34550A2C" w:rsidR="00FB6622" w:rsidRPr="00484FBF" w:rsidRDefault="000204B2" w:rsidP="00070B28">
      <w:pPr>
        <w:ind w:left="851" w:firstLine="0"/>
      </w:pPr>
      <w:bookmarkStart w:id="9" w:name="_Hlk40381374"/>
      <w:r w:rsidRPr="00484FBF">
        <w:t xml:space="preserve">Where an employee is pregnant and, in the opinion of a registered medical practitioner, </w:t>
      </w:r>
      <w:r w:rsidR="00281077" w:rsidRPr="00484FBF">
        <w:t xml:space="preserve">illness or risks arising out of the pregnancy or hazards connected with the work assigned to the employee make it inadvisable for the employee to </w:t>
      </w:r>
      <w:r w:rsidR="006F51CD" w:rsidRPr="00484FBF">
        <w:t>perform their duties onsite</w:t>
      </w:r>
      <w:r w:rsidRPr="00484FBF">
        <w:t xml:space="preserve">, the employee </w:t>
      </w:r>
      <w:r w:rsidR="0043057B" w:rsidRPr="00484FBF">
        <w:t>is to</w:t>
      </w:r>
      <w:r w:rsidRPr="00484FBF">
        <w:t xml:space="preserve"> be </w:t>
      </w:r>
      <w:r w:rsidR="00CD39E5" w:rsidRPr="00484FBF">
        <w:t xml:space="preserve">provided with suitable duties </w:t>
      </w:r>
      <w:r w:rsidR="006F51CD" w:rsidRPr="00484FBF">
        <w:t xml:space="preserve">that can be performed remotely </w:t>
      </w:r>
      <w:r w:rsidRPr="00484FBF">
        <w:t>for such period as is certified necessary by a registered medical practitioner.</w:t>
      </w:r>
    </w:p>
    <w:p w14:paraId="46D726B5" w14:textId="2C298CB4" w:rsidR="000204B2" w:rsidRPr="00216411" w:rsidRDefault="000204B2" w:rsidP="00070B28">
      <w:pPr>
        <w:ind w:left="851" w:firstLine="0"/>
      </w:pPr>
      <w:r w:rsidRPr="00484FBF">
        <w:t xml:space="preserve">If </w:t>
      </w:r>
      <w:r w:rsidR="00CD39E5" w:rsidRPr="00484FBF">
        <w:t xml:space="preserve">the provision </w:t>
      </w:r>
      <w:r w:rsidR="007669B8" w:rsidRPr="00484FBF">
        <w:t xml:space="preserve">of </w:t>
      </w:r>
      <w:r w:rsidR="00CD39E5" w:rsidRPr="00484FBF">
        <w:t>suitable</w:t>
      </w:r>
      <w:r w:rsidR="00FB6622" w:rsidRPr="00484FBF">
        <w:t xml:space="preserve"> duties</w:t>
      </w:r>
      <w:r w:rsidR="00CD39E5" w:rsidRPr="00484FBF">
        <w:t xml:space="preserve"> </w:t>
      </w:r>
      <w:r w:rsidR="006F51CD" w:rsidRPr="00484FBF">
        <w:t xml:space="preserve">that can be performed remotely </w:t>
      </w:r>
      <w:r w:rsidRPr="00484FBF">
        <w:t>is not practicable</w:t>
      </w:r>
      <w:r w:rsidR="005C6DE6" w:rsidRPr="00484FBF">
        <w:t xml:space="preserve"> </w:t>
      </w:r>
      <w:r w:rsidR="00CD39E5" w:rsidRPr="00484FBF">
        <w:t xml:space="preserve">the </w:t>
      </w:r>
      <w:r w:rsidR="00EB6FAE" w:rsidRPr="00484FBF">
        <w:t xml:space="preserve">employee may elect, or the </w:t>
      </w:r>
      <w:r w:rsidR="006F51CD" w:rsidRPr="00484FBF">
        <w:t>e</w:t>
      </w:r>
      <w:r w:rsidR="00EB6FAE" w:rsidRPr="00484FBF">
        <w:t xml:space="preserve">mployer may require the employee, to be absent on leave (without deduction from any other leave credits) for such period as is certified necessary by a registered medical practitioner. </w:t>
      </w:r>
      <w:r w:rsidRPr="00484FBF">
        <w:t xml:space="preserve">Where this occurs schools should advise the Policy and Employee Relations Branch at </w:t>
      </w:r>
      <w:hyperlink r:id="rId20" w:history="1">
        <w:r w:rsidRPr="00DB1B48">
          <w:rPr>
            <w:rStyle w:val="Hyperlink"/>
            <w:color w:val="auto"/>
            <w:szCs w:val="20"/>
          </w:rPr>
          <w:t>employee.relations@education.vic.gov.au</w:t>
        </w:r>
      </w:hyperlink>
      <w:r w:rsidRPr="00DB1B48">
        <w:rPr>
          <w:szCs w:val="20"/>
        </w:rPr>
        <w:t xml:space="preserve"> </w:t>
      </w:r>
      <w:r w:rsidRPr="00484FBF">
        <w:t>who will arrange for the leave to be processed centrally.</w:t>
      </w:r>
      <w:bookmarkEnd w:id="8"/>
      <w:bookmarkEnd w:id="9"/>
    </w:p>
    <w:p w14:paraId="42FECAF7" w14:textId="1940112A" w:rsidR="007F0FA6" w:rsidRPr="00DB1B48" w:rsidRDefault="007F0FA6" w:rsidP="00070B28">
      <w:pPr>
        <w:pStyle w:val="Heading1"/>
        <w:numPr>
          <w:ilvl w:val="0"/>
          <w:numId w:val="38"/>
        </w:numPr>
        <w:ind w:left="851" w:hanging="851"/>
        <w:jc w:val="left"/>
        <w:rPr>
          <w:szCs w:val="20"/>
        </w:rPr>
      </w:pPr>
      <w:r w:rsidRPr="00DB1B48">
        <w:rPr>
          <w:szCs w:val="20"/>
        </w:rPr>
        <w:t>Where can I get further information regarding my rights and responsibilities at work during the impact of COVID-19?</w:t>
      </w:r>
    </w:p>
    <w:p w14:paraId="4C7F09C2" w14:textId="130D8226" w:rsidR="3B7C9D54" w:rsidRPr="00216411" w:rsidRDefault="007F0FA6" w:rsidP="00070B28">
      <w:pPr>
        <w:ind w:left="851" w:firstLine="0"/>
      </w:pPr>
      <w:r w:rsidRPr="00484FBF">
        <w:t xml:space="preserve">Further information regarding your rights and responsibilities at work during the impact of COVID-19 is available at </w:t>
      </w:r>
      <w:hyperlink r:id="rId21" w:history="1">
        <w:r w:rsidRPr="00DB1B48">
          <w:rPr>
            <w:rStyle w:val="Hyperlink"/>
            <w:color w:val="auto"/>
            <w:szCs w:val="20"/>
          </w:rPr>
          <w:t>https://coronavirus.fairwork.gov.au/</w:t>
        </w:r>
      </w:hyperlink>
    </w:p>
    <w:p w14:paraId="40A62374" w14:textId="10C046EE" w:rsidR="00EA3236" w:rsidRPr="00AC4560" w:rsidRDefault="00EA3236" w:rsidP="00070B28">
      <w:pPr>
        <w:pStyle w:val="Heading1"/>
        <w:numPr>
          <w:ilvl w:val="0"/>
          <w:numId w:val="38"/>
        </w:numPr>
        <w:ind w:left="851" w:hanging="851"/>
        <w:rPr>
          <w:szCs w:val="20"/>
        </w:rPr>
      </w:pPr>
      <w:bookmarkStart w:id="10" w:name="_Hlk45012437"/>
      <w:r w:rsidRPr="00DB1B48">
        <w:rPr>
          <w:szCs w:val="20"/>
        </w:rPr>
        <w:t xml:space="preserve">Where can I get further assistance if I am feeling increased stress or anxiety as a result of </w:t>
      </w:r>
      <w:r w:rsidRPr="00AC4560">
        <w:rPr>
          <w:szCs w:val="20"/>
        </w:rPr>
        <w:t>COVID-19?</w:t>
      </w:r>
    </w:p>
    <w:p w14:paraId="40DB6C55" w14:textId="1A76E010" w:rsidR="001C6059" w:rsidRPr="003D7B8E" w:rsidRDefault="001C6059" w:rsidP="00070B28">
      <w:pPr>
        <w:ind w:left="851" w:firstLine="0"/>
        <w:rPr>
          <w:rFonts w:eastAsia="Calibri"/>
        </w:rPr>
      </w:pPr>
      <w:r w:rsidRPr="00AC4560">
        <w:rPr>
          <w:rFonts w:eastAsia="Calibri"/>
        </w:rPr>
        <w:t xml:space="preserve">If you or your family need support, </w:t>
      </w:r>
      <w:proofErr w:type="spellStart"/>
      <w:r w:rsidRPr="00AC4560">
        <w:rPr>
          <w:rFonts w:eastAsia="Calibri"/>
        </w:rPr>
        <w:t>personalised</w:t>
      </w:r>
      <w:proofErr w:type="spellEnd"/>
      <w:r w:rsidRPr="00AC4560">
        <w:rPr>
          <w:rFonts w:eastAsia="Calibri"/>
        </w:rPr>
        <w:t xml:space="preserve"> over-the-phone or video counselling is available 24/7 through the Employee Assistance Program (EAP). This service is available to all employees and their immediate </w:t>
      </w:r>
      <w:r w:rsidRPr="003D7B8E">
        <w:rPr>
          <w:rFonts w:eastAsia="Calibri"/>
        </w:rPr>
        <w:t>families (aged 18 years and over). This now includes school council employees and casual relief teachers. Call </w:t>
      </w:r>
      <w:hyperlink r:id="rId22" w:history="1">
        <w:r w:rsidRPr="003D7B8E">
          <w:rPr>
            <w:rStyle w:val="Hyperlink"/>
            <w:rFonts w:eastAsia="Calibri"/>
            <w:color w:val="auto"/>
          </w:rPr>
          <w:t>1300 361 008</w:t>
        </w:r>
      </w:hyperlink>
      <w:r w:rsidRPr="003D7B8E">
        <w:rPr>
          <w:rFonts w:eastAsia="Calibri"/>
        </w:rPr>
        <w:t> to make a booking or book using the live chat function on the </w:t>
      </w:r>
      <w:hyperlink r:id="rId23" w:tgtFrame="_blank" w:history="1">
        <w:r w:rsidRPr="003D7B8E">
          <w:rPr>
            <w:rStyle w:val="Hyperlink"/>
            <w:rFonts w:eastAsia="Calibri"/>
            <w:color w:val="auto"/>
          </w:rPr>
          <w:t>Lifeworks’ Australia website</w:t>
        </w:r>
      </w:hyperlink>
      <w:r w:rsidRPr="003D7B8E">
        <w:rPr>
          <w:rFonts w:eastAsia="Calibri"/>
        </w:rPr>
        <w:t>. For more information on video-counselling through EAP, please refer to </w:t>
      </w:r>
      <w:hyperlink r:id="rId24" w:tgtFrame="_blank" w:history="1">
        <w:r w:rsidRPr="003D7B8E">
          <w:rPr>
            <w:rStyle w:val="Hyperlink"/>
            <w:rFonts w:eastAsia="Calibri"/>
            <w:color w:val="auto"/>
          </w:rPr>
          <w:t>Video Counselling Frequently Asked Questions</w:t>
        </w:r>
      </w:hyperlink>
    </w:p>
    <w:p w14:paraId="030B08B9" w14:textId="587A4832" w:rsidR="001C6059" w:rsidRDefault="001C6059" w:rsidP="00070B28">
      <w:pPr>
        <w:ind w:left="851" w:firstLine="0"/>
        <w:rPr>
          <w:rFonts w:eastAsia="Calibri"/>
        </w:rPr>
      </w:pPr>
      <w:r>
        <w:rPr>
          <w:rFonts w:eastAsia="Calibri"/>
        </w:rPr>
        <w:t>Other resources:</w:t>
      </w:r>
    </w:p>
    <w:p w14:paraId="7A468CB2" w14:textId="0609CBC8" w:rsidR="000E308A" w:rsidRPr="00484FBF" w:rsidRDefault="00EA3236" w:rsidP="00AC4560">
      <w:pPr>
        <w:pStyle w:val="ListParagraph"/>
        <w:numPr>
          <w:ilvl w:val="0"/>
          <w:numId w:val="45"/>
        </w:numPr>
      </w:pPr>
      <w:r w:rsidRPr="00AC4560">
        <w:rPr>
          <w:rFonts w:eastAsia="Calibri"/>
        </w:rPr>
        <w:t xml:space="preserve">The Victorian Government has a range of resources to help you look after your mental health: </w:t>
      </w:r>
      <w:hyperlink r:id="rId25" w:history="1">
        <w:r w:rsidRPr="00AC4560">
          <w:rPr>
            <w:rStyle w:val="Hyperlink"/>
            <w:color w:val="auto"/>
            <w:szCs w:val="20"/>
          </w:rPr>
          <w:t>https://www.dhhs.vic.gov.au/mental-health-resources-coronavirus-covid-19</w:t>
        </w:r>
      </w:hyperlink>
      <w:r w:rsidRPr="00484FBF">
        <w:t>.</w:t>
      </w:r>
    </w:p>
    <w:p w14:paraId="663E85A3" w14:textId="6B3DD288" w:rsidR="000E308A" w:rsidRPr="00484FBF" w:rsidRDefault="00EA3236" w:rsidP="00AC4560">
      <w:pPr>
        <w:pStyle w:val="ListParagraph"/>
        <w:numPr>
          <w:ilvl w:val="0"/>
          <w:numId w:val="45"/>
        </w:numPr>
      </w:pPr>
      <w:r w:rsidRPr="00AC4560">
        <w:rPr>
          <w:rFonts w:eastAsia="Calibri"/>
        </w:rPr>
        <w:t xml:space="preserve">Vic Health has a </w:t>
      </w:r>
      <w:proofErr w:type="gramStart"/>
      <w:r w:rsidRPr="00AC4560">
        <w:rPr>
          <w:rFonts w:eastAsia="Calibri"/>
        </w:rPr>
        <w:t>range resources</w:t>
      </w:r>
      <w:proofErr w:type="gramEnd"/>
      <w:r w:rsidRPr="00AC4560">
        <w:rPr>
          <w:rFonts w:eastAsia="Calibri"/>
        </w:rPr>
        <w:t xml:space="preserve"> focused on maintaining good health: </w:t>
      </w:r>
      <w:hyperlink r:id="rId26" w:history="1">
        <w:r w:rsidRPr="00AC4560">
          <w:rPr>
            <w:rStyle w:val="Hyperlink"/>
            <w:color w:val="auto"/>
            <w:szCs w:val="20"/>
          </w:rPr>
          <w:t>https://www.vichealth.vic.gov.au/media-and-resources/publications/coronavirus-information</w:t>
        </w:r>
      </w:hyperlink>
      <w:r w:rsidRPr="00AC4560">
        <w:rPr>
          <w:szCs w:val="20"/>
        </w:rPr>
        <w:t>.</w:t>
      </w:r>
    </w:p>
    <w:p w14:paraId="2B7F1658" w14:textId="769F29F6" w:rsidR="0007089E" w:rsidRPr="00AC4560" w:rsidRDefault="00EA3236" w:rsidP="00AC4560">
      <w:pPr>
        <w:pStyle w:val="ListParagraph"/>
        <w:numPr>
          <w:ilvl w:val="0"/>
          <w:numId w:val="45"/>
        </w:numPr>
        <w:rPr>
          <w:rFonts w:eastAsia="Calibri"/>
        </w:rPr>
      </w:pPr>
      <w:proofErr w:type="spellStart"/>
      <w:r w:rsidRPr="00AC4560">
        <w:rPr>
          <w:rFonts w:eastAsia="Calibri"/>
        </w:rPr>
        <w:t>Orygen</w:t>
      </w:r>
      <w:proofErr w:type="spellEnd"/>
      <w:r w:rsidRPr="00AC4560">
        <w:rPr>
          <w:rFonts w:eastAsia="Calibri"/>
        </w:rPr>
        <w:t xml:space="preserve"> has helpful information on self-care during coronavirus (COVID-19): </w:t>
      </w:r>
      <w:hyperlink r:id="rId27" w:history="1">
        <w:r w:rsidRPr="00AC4560">
          <w:rPr>
            <w:rStyle w:val="Hyperlink"/>
            <w:color w:val="auto"/>
            <w:szCs w:val="20"/>
          </w:rPr>
          <w:t>https://www.orygen.org.au/About/Responding-to-the-COVID-19-outbreak/For-young-people-and-families/Self-care-during-the-COVID-19-outbreak</w:t>
        </w:r>
      </w:hyperlink>
      <w:r w:rsidRPr="00AC4560">
        <w:rPr>
          <w:szCs w:val="20"/>
        </w:rPr>
        <w:t>.</w:t>
      </w:r>
      <w:bookmarkEnd w:id="10"/>
    </w:p>
    <w:sectPr w:rsidR="0007089E" w:rsidRPr="00AC4560" w:rsidSect="0086002C">
      <w:headerReference w:type="default" r:id="rId28"/>
      <w:footerReference w:type="default" r:id="rId29"/>
      <w:headerReference w:type="first" r:id="rId30"/>
      <w:footerReference w:type="first" r:id="rId31"/>
      <w:pgSz w:w="11910" w:h="16840"/>
      <w:pgMar w:top="284" w:right="1134" w:bottom="1276" w:left="1134" w:header="539" w:footer="5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56EF" w14:textId="77777777" w:rsidR="00E9345C" w:rsidRDefault="00E9345C" w:rsidP="00DB3383">
      <w:r>
        <w:separator/>
      </w:r>
    </w:p>
  </w:endnote>
  <w:endnote w:type="continuationSeparator" w:id="0">
    <w:p w14:paraId="1F5F2472" w14:textId="77777777" w:rsidR="00E9345C" w:rsidRDefault="00E9345C" w:rsidP="00DB3383">
      <w:r>
        <w:continuationSeparator/>
      </w:r>
    </w:p>
  </w:endnote>
  <w:endnote w:type="continuationNotice" w:id="1">
    <w:p w14:paraId="2002B9F2" w14:textId="77777777" w:rsidR="00E9345C" w:rsidRDefault="00E93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C85A" w14:textId="5F87C686" w:rsidR="003C6EB9" w:rsidRDefault="008A2D2D" w:rsidP="00DB1B48">
    <w:pPr>
      <w:pStyle w:val="Footer"/>
      <w:tabs>
        <w:tab w:val="clear" w:pos="4513"/>
        <w:tab w:val="clear" w:pos="9026"/>
        <w:tab w:val="right" w:pos="9639"/>
      </w:tabs>
      <w:ind w:left="4395"/>
    </w:pPr>
    <w:sdt>
      <w:sdtPr>
        <w:rPr>
          <w:highlight w:val="yellow"/>
        </w:rPr>
        <w:id w:val="-1979063457"/>
        <w:docPartObj>
          <w:docPartGallery w:val="Page Numbers (Bottom of Page)"/>
          <w:docPartUnique/>
        </w:docPartObj>
      </w:sdtPr>
      <w:sdtEndPr>
        <w:rPr>
          <w:noProof/>
          <w:highlight w:val="none"/>
        </w:rPr>
      </w:sdtEndPr>
      <w:sdtContent>
        <w:r w:rsidR="003C6EB9" w:rsidRPr="003D7B8E">
          <w:fldChar w:fldCharType="begin"/>
        </w:r>
        <w:r w:rsidR="003C6EB9" w:rsidRPr="003D7B8E">
          <w:instrText xml:space="preserve"> PAGE   \* MERGEFORMAT </w:instrText>
        </w:r>
        <w:r w:rsidR="003C6EB9" w:rsidRPr="003D7B8E">
          <w:fldChar w:fldCharType="separate"/>
        </w:r>
        <w:r w:rsidR="003C6EB9" w:rsidRPr="003D7B8E">
          <w:rPr>
            <w:noProof/>
          </w:rPr>
          <w:t>2</w:t>
        </w:r>
        <w:r w:rsidR="003C6EB9" w:rsidRPr="003D7B8E">
          <w:rPr>
            <w:noProof/>
          </w:rPr>
          <w:fldChar w:fldCharType="end"/>
        </w:r>
        <w:r w:rsidR="003C6EB9" w:rsidRPr="003D7B8E">
          <w:rPr>
            <w:noProof/>
          </w:rPr>
          <w:tab/>
        </w:r>
        <w:r w:rsidR="003C6EB9" w:rsidRPr="003D7B8E">
          <w:rPr>
            <w:i/>
            <w:iCs/>
            <w:noProof/>
            <w:color w:val="FF0000"/>
          </w:rPr>
          <w:t xml:space="preserve">Last updated </w:t>
        </w:r>
        <w:r w:rsidR="00927D19">
          <w:rPr>
            <w:i/>
            <w:iCs/>
            <w:noProof/>
            <w:color w:val="FF0000"/>
          </w:rPr>
          <w:t>1 March</w:t>
        </w:r>
        <w:r w:rsidR="00524967">
          <w:rPr>
            <w:i/>
            <w:iCs/>
            <w:noProof/>
            <w:color w:val="FF0000"/>
          </w:rPr>
          <w:t xml:space="preserve"> 2022 </w:t>
        </w:r>
      </w:sdtContent>
    </w:sdt>
  </w:p>
  <w:p w14:paraId="7225E162" w14:textId="77777777" w:rsidR="003C6EB9" w:rsidRDefault="003C6EB9">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EFCA" w14:textId="4A62344D" w:rsidR="006A399C" w:rsidRDefault="006A399C" w:rsidP="006A399C">
    <w:pPr>
      <w:pStyle w:val="Footer"/>
      <w:tabs>
        <w:tab w:val="center" w:pos="5104"/>
        <w:tab w:val="left" w:pos="6894"/>
      </w:tabs>
      <w:jc w:val="left"/>
    </w:pPr>
    <w:r>
      <w:tab/>
    </w:r>
    <w:r>
      <w:tab/>
    </w:r>
    <w:sdt>
      <w:sdtPr>
        <w:id w:val="-5498494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r w:rsidRPr="003D7B8E">
      <w:rPr>
        <w:i/>
        <w:iCs/>
        <w:noProof/>
        <w:color w:val="FF0000"/>
      </w:rPr>
      <w:t xml:space="preserve">Last updated </w:t>
    </w:r>
    <w:r w:rsidR="004A42B3">
      <w:rPr>
        <w:i/>
        <w:iCs/>
        <w:noProof/>
        <w:color w:val="FF0000"/>
      </w:rPr>
      <w:t xml:space="preserve">1 March </w:t>
    </w:r>
    <w:r>
      <w:rPr>
        <w:i/>
        <w:iCs/>
        <w:noProof/>
        <w:color w:val="FF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335E" w14:textId="77777777" w:rsidR="00E9345C" w:rsidRDefault="00E9345C" w:rsidP="00DB3383">
      <w:r>
        <w:separator/>
      </w:r>
    </w:p>
  </w:footnote>
  <w:footnote w:type="continuationSeparator" w:id="0">
    <w:p w14:paraId="55132CD6" w14:textId="77777777" w:rsidR="00E9345C" w:rsidRDefault="00E9345C" w:rsidP="00DB3383">
      <w:r>
        <w:continuationSeparator/>
      </w:r>
    </w:p>
  </w:footnote>
  <w:footnote w:type="continuationNotice" w:id="1">
    <w:p w14:paraId="6BD79CB2" w14:textId="77777777" w:rsidR="00E9345C" w:rsidRDefault="00E93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5800" w14:textId="170827BD" w:rsidR="003C6EB9" w:rsidRDefault="003C6EB9">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A839" w14:textId="2EE92B25" w:rsidR="00012511" w:rsidRDefault="00012511" w:rsidP="00012511">
    <w:pPr>
      <w:pStyle w:val="Header"/>
      <w:ind w:firstLine="0"/>
    </w:pPr>
    <w:r>
      <w:rPr>
        <w:noProof/>
        <w:lang w:val="en-AU" w:eastAsia="en-AU"/>
      </w:rPr>
      <w:drawing>
        <wp:anchor distT="0" distB="0" distL="114300" distR="114300" simplePos="0" relativeHeight="251658240" behindDoc="0" locked="0" layoutInCell="1" allowOverlap="1" wp14:anchorId="4228E7BC" wp14:editId="1BA276CF">
          <wp:simplePos x="0" y="0"/>
          <wp:positionH relativeFrom="margin">
            <wp:posOffset>-422695</wp:posOffset>
          </wp:positionH>
          <wp:positionV relativeFrom="paragraph">
            <wp:posOffset>-130331</wp:posOffset>
          </wp:positionV>
          <wp:extent cx="6998335" cy="9480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98335" cy="948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06E"/>
    <w:multiLevelType w:val="hybridMultilevel"/>
    <w:tmpl w:val="AC887C8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079210FA"/>
    <w:multiLevelType w:val="hybridMultilevel"/>
    <w:tmpl w:val="FEE2E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61EEF"/>
    <w:multiLevelType w:val="hybridMultilevel"/>
    <w:tmpl w:val="DDD25440"/>
    <w:lvl w:ilvl="0" w:tplc="90B26CE6">
      <w:start w:val="1"/>
      <w:numFmt w:val="bullet"/>
      <w:lvlText w:val=""/>
      <w:lvlJc w:val="left"/>
      <w:pPr>
        <w:tabs>
          <w:tab w:val="num" w:pos="720"/>
        </w:tabs>
        <w:ind w:left="720" w:hanging="360"/>
      </w:pPr>
      <w:rPr>
        <w:rFonts w:ascii="Symbol" w:hAnsi="Symbol" w:hint="default"/>
      </w:rPr>
    </w:lvl>
    <w:lvl w:ilvl="1" w:tplc="4492E308">
      <w:start w:val="1"/>
      <w:numFmt w:val="bullet"/>
      <w:lvlText w:val=""/>
      <w:lvlJc w:val="left"/>
      <w:pPr>
        <w:tabs>
          <w:tab w:val="num" w:pos="1440"/>
        </w:tabs>
        <w:ind w:left="1440" w:hanging="360"/>
      </w:pPr>
      <w:rPr>
        <w:rFonts w:ascii="Symbol" w:hAnsi="Symbol" w:hint="default"/>
      </w:rPr>
    </w:lvl>
    <w:lvl w:ilvl="2" w:tplc="5FF4AADA">
      <w:start w:val="1"/>
      <w:numFmt w:val="bullet"/>
      <w:lvlText w:val=""/>
      <w:lvlJc w:val="left"/>
      <w:pPr>
        <w:tabs>
          <w:tab w:val="num" w:pos="2160"/>
        </w:tabs>
        <w:ind w:left="2160" w:hanging="360"/>
      </w:pPr>
      <w:rPr>
        <w:rFonts w:ascii="Symbol" w:hAnsi="Symbol" w:hint="default"/>
      </w:rPr>
    </w:lvl>
    <w:lvl w:ilvl="3" w:tplc="1A745B9A">
      <w:start w:val="1"/>
      <w:numFmt w:val="bullet"/>
      <w:lvlText w:val=""/>
      <w:lvlJc w:val="left"/>
      <w:pPr>
        <w:tabs>
          <w:tab w:val="num" w:pos="2880"/>
        </w:tabs>
        <w:ind w:left="2880" w:hanging="360"/>
      </w:pPr>
      <w:rPr>
        <w:rFonts w:ascii="Symbol" w:hAnsi="Symbol" w:hint="default"/>
      </w:rPr>
    </w:lvl>
    <w:lvl w:ilvl="4" w:tplc="94A8612E">
      <w:start w:val="1"/>
      <w:numFmt w:val="bullet"/>
      <w:lvlText w:val=""/>
      <w:lvlJc w:val="left"/>
      <w:pPr>
        <w:tabs>
          <w:tab w:val="num" w:pos="3600"/>
        </w:tabs>
        <w:ind w:left="3600" w:hanging="360"/>
      </w:pPr>
      <w:rPr>
        <w:rFonts w:ascii="Symbol" w:hAnsi="Symbol" w:hint="default"/>
      </w:rPr>
    </w:lvl>
    <w:lvl w:ilvl="5" w:tplc="84E6FDF8">
      <w:start w:val="1"/>
      <w:numFmt w:val="bullet"/>
      <w:lvlText w:val=""/>
      <w:lvlJc w:val="left"/>
      <w:pPr>
        <w:tabs>
          <w:tab w:val="num" w:pos="4320"/>
        </w:tabs>
        <w:ind w:left="4320" w:hanging="360"/>
      </w:pPr>
      <w:rPr>
        <w:rFonts w:ascii="Symbol" w:hAnsi="Symbol" w:hint="default"/>
      </w:rPr>
    </w:lvl>
    <w:lvl w:ilvl="6" w:tplc="A4A82C6E">
      <w:start w:val="1"/>
      <w:numFmt w:val="bullet"/>
      <w:lvlText w:val=""/>
      <w:lvlJc w:val="left"/>
      <w:pPr>
        <w:tabs>
          <w:tab w:val="num" w:pos="5040"/>
        </w:tabs>
        <w:ind w:left="5040" w:hanging="360"/>
      </w:pPr>
      <w:rPr>
        <w:rFonts w:ascii="Symbol" w:hAnsi="Symbol" w:hint="default"/>
      </w:rPr>
    </w:lvl>
    <w:lvl w:ilvl="7" w:tplc="C60423E2">
      <w:start w:val="1"/>
      <w:numFmt w:val="bullet"/>
      <w:lvlText w:val=""/>
      <w:lvlJc w:val="left"/>
      <w:pPr>
        <w:tabs>
          <w:tab w:val="num" w:pos="5760"/>
        </w:tabs>
        <w:ind w:left="5760" w:hanging="360"/>
      </w:pPr>
      <w:rPr>
        <w:rFonts w:ascii="Symbol" w:hAnsi="Symbol" w:hint="default"/>
      </w:rPr>
    </w:lvl>
    <w:lvl w:ilvl="8" w:tplc="1A8CC8A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517A8A"/>
    <w:multiLevelType w:val="hybridMultilevel"/>
    <w:tmpl w:val="CC24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80929"/>
    <w:multiLevelType w:val="hybridMultilevel"/>
    <w:tmpl w:val="25ACA2EE"/>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5" w15:restartNumberingAfterBreak="0">
    <w:nsid w:val="11896F23"/>
    <w:multiLevelType w:val="hybridMultilevel"/>
    <w:tmpl w:val="E052414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16050351"/>
    <w:multiLevelType w:val="hybridMultilevel"/>
    <w:tmpl w:val="BC9C4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491AF8"/>
    <w:multiLevelType w:val="hybridMultilevel"/>
    <w:tmpl w:val="50E60F88"/>
    <w:lvl w:ilvl="0" w:tplc="0A50FA52">
      <w:start w:val="1"/>
      <w:numFmt w:val="decimal"/>
      <w:lvlText w:val="%1."/>
      <w:lvlJc w:val="left"/>
      <w:pPr>
        <w:ind w:left="360" w:hanging="360"/>
      </w:pPr>
      <w:rPr>
        <w:rFonts w:ascii="Arial" w:hAnsi="Arial" w:hint="default"/>
        <w:b/>
        <w:i w:val="0"/>
        <w:color w:val="004EA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91556"/>
    <w:multiLevelType w:val="hybridMultilevel"/>
    <w:tmpl w:val="373681BC"/>
    <w:lvl w:ilvl="0" w:tplc="786058A8">
      <w:start w:val="1"/>
      <w:numFmt w:val="decimal"/>
      <w:lvlText w:val="%1."/>
      <w:lvlJc w:val="left"/>
      <w:pPr>
        <w:ind w:left="1854" w:hanging="361"/>
      </w:pPr>
      <w:rPr>
        <w:rFonts w:asciiTheme="minorHAnsi" w:eastAsia="Arial" w:hAnsiTheme="minorHAnsi" w:cstheme="minorHAnsi" w:hint="default"/>
        <w:b/>
        <w:bCs/>
        <w:w w:val="99"/>
        <w:sz w:val="22"/>
        <w:szCs w:val="22"/>
      </w:rPr>
    </w:lvl>
    <w:lvl w:ilvl="1" w:tplc="6DEE9B52">
      <w:numFmt w:val="bullet"/>
      <w:lvlText w:val=""/>
      <w:lvlJc w:val="left"/>
      <w:pPr>
        <w:ind w:left="2573" w:hanging="361"/>
      </w:pPr>
      <w:rPr>
        <w:rFonts w:hint="default"/>
        <w:w w:val="99"/>
      </w:rPr>
    </w:lvl>
    <w:lvl w:ilvl="2" w:tplc="2836F872">
      <w:numFmt w:val="bullet"/>
      <w:lvlText w:val="o"/>
      <w:lvlJc w:val="left"/>
      <w:pPr>
        <w:ind w:left="3294" w:hanging="361"/>
      </w:pPr>
      <w:rPr>
        <w:rFonts w:ascii="Courier New" w:eastAsia="Courier New" w:hAnsi="Courier New" w:cs="Courier New" w:hint="default"/>
        <w:w w:val="100"/>
        <w:sz w:val="20"/>
        <w:szCs w:val="20"/>
      </w:rPr>
    </w:lvl>
    <w:lvl w:ilvl="3" w:tplc="D8AA9F04">
      <w:numFmt w:val="bullet"/>
      <w:lvlText w:val="•"/>
      <w:lvlJc w:val="left"/>
      <w:pPr>
        <w:ind w:left="4375" w:hanging="361"/>
      </w:pPr>
      <w:rPr>
        <w:rFonts w:hint="default"/>
      </w:rPr>
    </w:lvl>
    <w:lvl w:ilvl="4" w:tplc="FCA28368">
      <w:numFmt w:val="bullet"/>
      <w:lvlText w:val="•"/>
      <w:lvlJc w:val="left"/>
      <w:pPr>
        <w:ind w:left="5451" w:hanging="361"/>
      </w:pPr>
      <w:rPr>
        <w:rFonts w:hint="default"/>
      </w:rPr>
    </w:lvl>
    <w:lvl w:ilvl="5" w:tplc="B2F4B88C">
      <w:numFmt w:val="bullet"/>
      <w:lvlText w:val="•"/>
      <w:lvlJc w:val="left"/>
      <w:pPr>
        <w:ind w:left="6526" w:hanging="361"/>
      </w:pPr>
      <w:rPr>
        <w:rFonts w:hint="default"/>
      </w:rPr>
    </w:lvl>
    <w:lvl w:ilvl="6" w:tplc="4426D800">
      <w:numFmt w:val="bullet"/>
      <w:lvlText w:val="•"/>
      <w:lvlJc w:val="left"/>
      <w:pPr>
        <w:ind w:left="7602" w:hanging="361"/>
      </w:pPr>
      <w:rPr>
        <w:rFonts w:hint="default"/>
      </w:rPr>
    </w:lvl>
    <w:lvl w:ilvl="7" w:tplc="173CC9B8">
      <w:numFmt w:val="bullet"/>
      <w:lvlText w:val="•"/>
      <w:lvlJc w:val="left"/>
      <w:pPr>
        <w:ind w:left="8677" w:hanging="361"/>
      </w:pPr>
      <w:rPr>
        <w:rFonts w:hint="default"/>
      </w:rPr>
    </w:lvl>
    <w:lvl w:ilvl="8" w:tplc="4676705A">
      <w:numFmt w:val="bullet"/>
      <w:lvlText w:val="•"/>
      <w:lvlJc w:val="left"/>
      <w:pPr>
        <w:ind w:left="9753" w:hanging="361"/>
      </w:pPr>
      <w:rPr>
        <w:rFonts w:hint="default"/>
      </w:rPr>
    </w:lvl>
  </w:abstractNum>
  <w:abstractNum w:abstractNumId="9" w15:restartNumberingAfterBreak="0">
    <w:nsid w:val="20F877A9"/>
    <w:multiLevelType w:val="hybridMultilevel"/>
    <w:tmpl w:val="C1D219FE"/>
    <w:lvl w:ilvl="0" w:tplc="EC287886">
      <w:start w:val="1"/>
      <w:numFmt w:val="bullet"/>
      <w:lvlText w:val=""/>
      <w:lvlJc w:val="left"/>
      <w:pPr>
        <w:tabs>
          <w:tab w:val="num" w:pos="720"/>
        </w:tabs>
        <w:ind w:left="720" w:hanging="360"/>
      </w:pPr>
      <w:rPr>
        <w:rFonts w:ascii="Symbol" w:hAnsi="Symbol" w:hint="default"/>
        <w:sz w:val="20"/>
      </w:rPr>
    </w:lvl>
    <w:lvl w:ilvl="1" w:tplc="4552D888" w:tentative="1">
      <w:start w:val="1"/>
      <w:numFmt w:val="bullet"/>
      <w:lvlText w:val=""/>
      <w:lvlJc w:val="left"/>
      <w:pPr>
        <w:tabs>
          <w:tab w:val="num" w:pos="1440"/>
        </w:tabs>
        <w:ind w:left="1440" w:hanging="360"/>
      </w:pPr>
      <w:rPr>
        <w:rFonts w:ascii="Symbol" w:hAnsi="Symbol" w:hint="default"/>
        <w:sz w:val="20"/>
      </w:rPr>
    </w:lvl>
    <w:lvl w:ilvl="2" w:tplc="5DEEFDAE" w:tentative="1">
      <w:start w:val="1"/>
      <w:numFmt w:val="bullet"/>
      <w:lvlText w:val=""/>
      <w:lvlJc w:val="left"/>
      <w:pPr>
        <w:tabs>
          <w:tab w:val="num" w:pos="2160"/>
        </w:tabs>
        <w:ind w:left="2160" w:hanging="360"/>
      </w:pPr>
      <w:rPr>
        <w:rFonts w:ascii="Symbol" w:hAnsi="Symbol" w:hint="default"/>
        <w:sz w:val="20"/>
      </w:rPr>
    </w:lvl>
    <w:lvl w:ilvl="3" w:tplc="C65A265C" w:tentative="1">
      <w:start w:val="1"/>
      <w:numFmt w:val="bullet"/>
      <w:lvlText w:val=""/>
      <w:lvlJc w:val="left"/>
      <w:pPr>
        <w:tabs>
          <w:tab w:val="num" w:pos="2880"/>
        </w:tabs>
        <w:ind w:left="2880" w:hanging="360"/>
      </w:pPr>
      <w:rPr>
        <w:rFonts w:ascii="Symbol" w:hAnsi="Symbol" w:hint="default"/>
        <w:sz w:val="20"/>
      </w:rPr>
    </w:lvl>
    <w:lvl w:ilvl="4" w:tplc="FB64F82C" w:tentative="1">
      <w:start w:val="1"/>
      <w:numFmt w:val="bullet"/>
      <w:lvlText w:val=""/>
      <w:lvlJc w:val="left"/>
      <w:pPr>
        <w:tabs>
          <w:tab w:val="num" w:pos="3600"/>
        </w:tabs>
        <w:ind w:left="3600" w:hanging="360"/>
      </w:pPr>
      <w:rPr>
        <w:rFonts w:ascii="Symbol" w:hAnsi="Symbol" w:hint="default"/>
        <w:sz w:val="20"/>
      </w:rPr>
    </w:lvl>
    <w:lvl w:ilvl="5" w:tplc="5B540D2E" w:tentative="1">
      <w:start w:val="1"/>
      <w:numFmt w:val="bullet"/>
      <w:lvlText w:val=""/>
      <w:lvlJc w:val="left"/>
      <w:pPr>
        <w:tabs>
          <w:tab w:val="num" w:pos="4320"/>
        </w:tabs>
        <w:ind w:left="4320" w:hanging="360"/>
      </w:pPr>
      <w:rPr>
        <w:rFonts w:ascii="Symbol" w:hAnsi="Symbol" w:hint="default"/>
        <w:sz w:val="20"/>
      </w:rPr>
    </w:lvl>
    <w:lvl w:ilvl="6" w:tplc="0C50AC20" w:tentative="1">
      <w:start w:val="1"/>
      <w:numFmt w:val="bullet"/>
      <w:lvlText w:val=""/>
      <w:lvlJc w:val="left"/>
      <w:pPr>
        <w:tabs>
          <w:tab w:val="num" w:pos="5040"/>
        </w:tabs>
        <w:ind w:left="5040" w:hanging="360"/>
      </w:pPr>
      <w:rPr>
        <w:rFonts w:ascii="Symbol" w:hAnsi="Symbol" w:hint="default"/>
        <w:sz w:val="20"/>
      </w:rPr>
    </w:lvl>
    <w:lvl w:ilvl="7" w:tplc="C5B2D20E" w:tentative="1">
      <w:start w:val="1"/>
      <w:numFmt w:val="bullet"/>
      <w:lvlText w:val=""/>
      <w:lvlJc w:val="left"/>
      <w:pPr>
        <w:tabs>
          <w:tab w:val="num" w:pos="5760"/>
        </w:tabs>
        <w:ind w:left="5760" w:hanging="360"/>
      </w:pPr>
      <w:rPr>
        <w:rFonts w:ascii="Symbol" w:hAnsi="Symbol" w:hint="default"/>
        <w:sz w:val="20"/>
      </w:rPr>
    </w:lvl>
    <w:lvl w:ilvl="8" w:tplc="1F46349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12A43"/>
    <w:multiLevelType w:val="hybridMultilevel"/>
    <w:tmpl w:val="1900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742137"/>
    <w:multiLevelType w:val="hybridMultilevel"/>
    <w:tmpl w:val="D16CB1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374F4F"/>
    <w:multiLevelType w:val="hybridMultilevel"/>
    <w:tmpl w:val="810E8D9C"/>
    <w:lvl w:ilvl="0" w:tplc="0A50FA52">
      <w:start w:val="1"/>
      <w:numFmt w:val="decimal"/>
      <w:lvlText w:val="%1."/>
      <w:lvlJc w:val="left"/>
      <w:pPr>
        <w:ind w:left="360" w:hanging="360"/>
      </w:pPr>
      <w:rPr>
        <w:rFonts w:ascii="Arial" w:hAnsi="Arial" w:hint="default"/>
        <w:b/>
        <w:i w:val="0"/>
        <w:color w:val="004EA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873BEC"/>
    <w:multiLevelType w:val="hybridMultilevel"/>
    <w:tmpl w:val="07520DC0"/>
    <w:lvl w:ilvl="0" w:tplc="0CAED196">
      <w:start w:val="1"/>
      <w:numFmt w:val="bullet"/>
      <w:lvlText w:val=""/>
      <w:lvlJc w:val="left"/>
      <w:pPr>
        <w:tabs>
          <w:tab w:val="num" w:pos="1080"/>
        </w:tabs>
        <w:ind w:left="1080" w:hanging="360"/>
      </w:pPr>
      <w:rPr>
        <w:rFonts w:ascii="Symbol" w:hAnsi="Symbol" w:hint="default"/>
        <w:sz w:val="20"/>
      </w:rPr>
    </w:lvl>
    <w:lvl w:ilvl="1" w:tplc="20D63056">
      <w:start w:val="1"/>
      <w:numFmt w:val="bullet"/>
      <w:lvlText w:val=""/>
      <w:lvlJc w:val="left"/>
      <w:pPr>
        <w:tabs>
          <w:tab w:val="num" w:pos="1800"/>
        </w:tabs>
        <w:ind w:left="1800" w:hanging="360"/>
      </w:pPr>
      <w:rPr>
        <w:rFonts w:ascii="Symbol" w:hAnsi="Symbol" w:hint="default"/>
        <w:sz w:val="20"/>
      </w:rPr>
    </w:lvl>
    <w:lvl w:ilvl="2" w:tplc="DEA04438">
      <w:start w:val="1"/>
      <w:numFmt w:val="bullet"/>
      <w:lvlText w:val=""/>
      <w:lvlJc w:val="left"/>
      <w:pPr>
        <w:tabs>
          <w:tab w:val="num" w:pos="2520"/>
        </w:tabs>
        <w:ind w:left="2520" w:hanging="360"/>
      </w:pPr>
      <w:rPr>
        <w:rFonts w:ascii="Symbol" w:hAnsi="Symbol" w:hint="default"/>
        <w:sz w:val="20"/>
      </w:rPr>
    </w:lvl>
    <w:lvl w:ilvl="3" w:tplc="9EE2EE76">
      <w:start w:val="1"/>
      <w:numFmt w:val="bullet"/>
      <w:lvlText w:val=""/>
      <w:lvlJc w:val="left"/>
      <w:pPr>
        <w:tabs>
          <w:tab w:val="num" w:pos="3240"/>
        </w:tabs>
        <w:ind w:left="3240" w:hanging="360"/>
      </w:pPr>
      <w:rPr>
        <w:rFonts w:ascii="Symbol" w:hAnsi="Symbol" w:hint="default"/>
        <w:sz w:val="20"/>
      </w:rPr>
    </w:lvl>
    <w:lvl w:ilvl="4" w:tplc="D98687B2">
      <w:start w:val="1"/>
      <w:numFmt w:val="bullet"/>
      <w:lvlText w:val=""/>
      <w:lvlJc w:val="left"/>
      <w:pPr>
        <w:tabs>
          <w:tab w:val="num" w:pos="3960"/>
        </w:tabs>
        <w:ind w:left="3960" w:hanging="360"/>
      </w:pPr>
      <w:rPr>
        <w:rFonts w:ascii="Symbol" w:hAnsi="Symbol" w:hint="default"/>
        <w:sz w:val="20"/>
      </w:rPr>
    </w:lvl>
    <w:lvl w:ilvl="5" w:tplc="4440CA86">
      <w:start w:val="1"/>
      <w:numFmt w:val="bullet"/>
      <w:lvlText w:val=""/>
      <w:lvlJc w:val="left"/>
      <w:pPr>
        <w:tabs>
          <w:tab w:val="num" w:pos="4680"/>
        </w:tabs>
        <w:ind w:left="4680" w:hanging="360"/>
      </w:pPr>
      <w:rPr>
        <w:rFonts w:ascii="Symbol" w:hAnsi="Symbol" w:hint="default"/>
        <w:sz w:val="20"/>
      </w:rPr>
    </w:lvl>
    <w:lvl w:ilvl="6" w:tplc="1BEA2E54">
      <w:start w:val="1"/>
      <w:numFmt w:val="bullet"/>
      <w:lvlText w:val=""/>
      <w:lvlJc w:val="left"/>
      <w:pPr>
        <w:tabs>
          <w:tab w:val="num" w:pos="5400"/>
        </w:tabs>
        <w:ind w:left="5400" w:hanging="360"/>
      </w:pPr>
      <w:rPr>
        <w:rFonts w:ascii="Symbol" w:hAnsi="Symbol" w:hint="default"/>
        <w:sz w:val="20"/>
      </w:rPr>
    </w:lvl>
    <w:lvl w:ilvl="7" w:tplc="BECE7E8A">
      <w:start w:val="1"/>
      <w:numFmt w:val="bullet"/>
      <w:lvlText w:val=""/>
      <w:lvlJc w:val="left"/>
      <w:pPr>
        <w:tabs>
          <w:tab w:val="num" w:pos="6120"/>
        </w:tabs>
        <w:ind w:left="6120" w:hanging="360"/>
      </w:pPr>
      <w:rPr>
        <w:rFonts w:ascii="Symbol" w:hAnsi="Symbol" w:hint="default"/>
        <w:sz w:val="20"/>
      </w:rPr>
    </w:lvl>
    <w:lvl w:ilvl="8" w:tplc="FB1C06D6">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6AD6F27"/>
    <w:multiLevelType w:val="hybridMultilevel"/>
    <w:tmpl w:val="EA4884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284759B6"/>
    <w:multiLevelType w:val="hybridMultilevel"/>
    <w:tmpl w:val="A8F66D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2D3802CF"/>
    <w:multiLevelType w:val="hybridMultilevel"/>
    <w:tmpl w:val="FC6C52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32A773AE"/>
    <w:multiLevelType w:val="hybridMultilevel"/>
    <w:tmpl w:val="3970C996"/>
    <w:lvl w:ilvl="0" w:tplc="9A0C54C0">
      <w:start w:val="1"/>
      <w:numFmt w:val="bullet"/>
      <w:lvlText w:val=""/>
      <w:lvlJc w:val="left"/>
      <w:pPr>
        <w:ind w:left="720" w:hanging="360"/>
      </w:pPr>
      <w:rPr>
        <w:rFonts w:ascii="Symbol" w:hAnsi="Symbol" w:hint="default"/>
      </w:rPr>
    </w:lvl>
    <w:lvl w:ilvl="1" w:tplc="9A0C54C0">
      <w:start w:val="1"/>
      <w:numFmt w:val="bullet"/>
      <w:pStyle w:val="Bullet1"/>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959EE"/>
    <w:multiLevelType w:val="hybridMultilevel"/>
    <w:tmpl w:val="6DB07504"/>
    <w:lvl w:ilvl="0" w:tplc="9A0C54C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0121E"/>
    <w:multiLevelType w:val="hybridMultilevel"/>
    <w:tmpl w:val="99A01A64"/>
    <w:lvl w:ilvl="0" w:tplc="38D0EA52">
      <w:start w:val="1"/>
      <w:numFmt w:val="bullet"/>
      <w:lvlText w:val=""/>
      <w:lvlJc w:val="left"/>
      <w:pPr>
        <w:tabs>
          <w:tab w:val="num" w:pos="720"/>
        </w:tabs>
        <w:ind w:left="720" w:hanging="360"/>
      </w:pPr>
      <w:rPr>
        <w:rFonts w:ascii="Symbol" w:hAnsi="Symbol" w:hint="default"/>
        <w:sz w:val="20"/>
      </w:rPr>
    </w:lvl>
    <w:lvl w:ilvl="1" w:tplc="100E48B0" w:tentative="1">
      <w:start w:val="1"/>
      <w:numFmt w:val="bullet"/>
      <w:lvlText w:val="o"/>
      <w:lvlJc w:val="left"/>
      <w:pPr>
        <w:tabs>
          <w:tab w:val="num" w:pos="1440"/>
        </w:tabs>
        <w:ind w:left="1440" w:hanging="360"/>
      </w:pPr>
      <w:rPr>
        <w:rFonts w:ascii="Courier New" w:hAnsi="Courier New" w:hint="default"/>
        <w:sz w:val="20"/>
      </w:rPr>
    </w:lvl>
    <w:lvl w:ilvl="2" w:tplc="E3D633DE" w:tentative="1">
      <w:start w:val="1"/>
      <w:numFmt w:val="bullet"/>
      <w:lvlText w:val=""/>
      <w:lvlJc w:val="left"/>
      <w:pPr>
        <w:tabs>
          <w:tab w:val="num" w:pos="2160"/>
        </w:tabs>
        <w:ind w:left="2160" w:hanging="360"/>
      </w:pPr>
      <w:rPr>
        <w:rFonts w:ascii="Wingdings" w:hAnsi="Wingdings" w:hint="default"/>
        <w:sz w:val="20"/>
      </w:rPr>
    </w:lvl>
    <w:lvl w:ilvl="3" w:tplc="2756977A" w:tentative="1">
      <w:start w:val="1"/>
      <w:numFmt w:val="bullet"/>
      <w:lvlText w:val=""/>
      <w:lvlJc w:val="left"/>
      <w:pPr>
        <w:tabs>
          <w:tab w:val="num" w:pos="2880"/>
        </w:tabs>
        <w:ind w:left="2880" w:hanging="360"/>
      </w:pPr>
      <w:rPr>
        <w:rFonts w:ascii="Wingdings" w:hAnsi="Wingdings" w:hint="default"/>
        <w:sz w:val="20"/>
      </w:rPr>
    </w:lvl>
    <w:lvl w:ilvl="4" w:tplc="CAE65250" w:tentative="1">
      <w:start w:val="1"/>
      <w:numFmt w:val="bullet"/>
      <w:lvlText w:val=""/>
      <w:lvlJc w:val="left"/>
      <w:pPr>
        <w:tabs>
          <w:tab w:val="num" w:pos="3600"/>
        </w:tabs>
        <w:ind w:left="3600" w:hanging="360"/>
      </w:pPr>
      <w:rPr>
        <w:rFonts w:ascii="Wingdings" w:hAnsi="Wingdings" w:hint="default"/>
        <w:sz w:val="20"/>
      </w:rPr>
    </w:lvl>
    <w:lvl w:ilvl="5" w:tplc="5F76BB2A" w:tentative="1">
      <w:start w:val="1"/>
      <w:numFmt w:val="bullet"/>
      <w:lvlText w:val=""/>
      <w:lvlJc w:val="left"/>
      <w:pPr>
        <w:tabs>
          <w:tab w:val="num" w:pos="4320"/>
        </w:tabs>
        <w:ind w:left="4320" w:hanging="360"/>
      </w:pPr>
      <w:rPr>
        <w:rFonts w:ascii="Wingdings" w:hAnsi="Wingdings" w:hint="default"/>
        <w:sz w:val="20"/>
      </w:rPr>
    </w:lvl>
    <w:lvl w:ilvl="6" w:tplc="D1A64A60" w:tentative="1">
      <w:start w:val="1"/>
      <w:numFmt w:val="bullet"/>
      <w:lvlText w:val=""/>
      <w:lvlJc w:val="left"/>
      <w:pPr>
        <w:tabs>
          <w:tab w:val="num" w:pos="5040"/>
        </w:tabs>
        <w:ind w:left="5040" w:hanging="360"/>
      </w:pPr>
      <w:rPr>
        <w:rFonts w:ascii="Wingdings" w:hAnsi="Wingdings" w:hint="default"/>
        <w:sz w:val="20"/>
      </w:rPr>
    </w:lvl>
    <w:lvl w:ilvl="7" w:tplc="C39840B4" w:tentative="1">
      <w:start w:val="1"/>
      <w:numFmt w:val="bullet"/>
      <w:lvlText w:val=""/>
      <w:lvlJc w:val="left"/>
      <w:pPr>
        <w:tabs>
          <w:tab w:val="num" w:pos="5760"/>
        </w:tabs>
        <w:ind w:left="5760" w:hanging="360"/>
      </w:pPr>
      <w:rPr>
        <w:rFonts w:ascii="Wingdings" w:hAnsi="Wingdings" w:hint="default"/>
        <w:sz w:val="20"/>
      </w:rPr>
    </w:lvl>
    <w:lvl w:ilvl="8" w:tplc="998C172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793583"/>
    <w:multiLevelType w:val="hybridMultilevel"/>
    <w:tmpl w:val="3A1E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6D7FB2"/>
    <w:multiLevelType w:val="hybridMultilevel"/>
    <w:tmpl w:val="627CA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D6338C3"/>
    <w:multiLevelType w:val="hybridMultilevel"/>
    <w:tmpl w:val="90D83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797ED1"/>
    <w:multiLevelType w:val="hybridMultilevel"/>
    <w:tmpl w:val="DD90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532CC9"/>
    <w:multiLevelType w:val="hybridMultilevel"/>
    <w:tmpl w:val="AC1097C6"/>
    <w:lvl w:ilvl="0" w:tplc="0C09000F">
      <w:start w:val="1"/>
      <w:numFmt w:val="decimal"/>
      <w:lvlText w:val="%1."/>
      <w:lvlJc w:val="left"/>
      <w:pPr>
        <w:ind w:left="386" w:hanging="36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25" w15:restartNumberingAfterBreak="0">
    <w:nsid w:val="444428F9"/>
    <w:multiLevelType w:val="hybridMultilevel"/>
    <w:tmpl w:val="910624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80ACA"/>
    <w:multiLevelType w:val="hybridMultilevel"/>
    <w:tmpl w:val="35BCE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0E001A"/>
    <w:multiLevelType w:val="hybridMultilevel"/>
    <w:tmpl w:val="4624219C"/>
    <w:lvl w:ilvl="0" w:tplc="0B7E26D4">
      <w:start w:val="1"/>
      <w:numFmt w:val="bullet"/>
      <w:lvlText w:val=""/>
      <w:lvlJc w:val="left"/>
      <w:pPr>
        <w:tabs>
          <w:tab w:val="num" w:pos="720"/>
        </w:tabs>
        <w:ind w:left="720" w:hanging="360"/>
      </w:pPr>
      <w:rPr>
        <w:rFonts w:ascii="Symbol" w:hAnsi="Symbol" w:hint="default"/>
        <w:sz w:val="20"/>
      </w:rPr>
    </w:lvl>
    <w:lvl w:ilvl="1" w:tplc="0CAED424" w:tentative="1">
      <w:start w:val="1"/>
      <w:numFmt w:val="bullet"/>
      <w:lvlText w:val=""/>
      <w:lvlJc w:val="left"/>
      <w:pPr>
        <w:tabs>
          <w:tab w:val="num" w:pos="1440"/>
        </w:tabs>
        <w:ind w:left="1440" w:hanging="360"/>
      </w:pPr>
      <w:rPr>
        <w:rFonts w:ascii="Symbol" w:hAnsi="Symbol" w:hint="default"/>
        <w:sz w:val="20"/>
      </w:rPr>
    </w:lvl>
    <w:lvl w:ilvl="2" w:tplc="277E7714" w:tentative="1">
      <w:start w:val="1"/>
      <w:numFmt w:val="bullet"/>
      <w:lvlText w:val=""/>
      <w:lvlJc w:val="left"/>
      <w:pPr>
        <w:tabs>
          <w:tab w:val="num" w:pos="2160"/>
        </w:tabs>
        <w:ind w:left="2160" w:hanging="360"/>
      </w:pPr>
      <w:rPr>
        <w:rFonts w:ascii="Symbol" w:hAnsi="Symbol" w:hint="default"/>
        <w:sz w:val="20"/>
      </w:rPr>
    </w:lvl>
    <w:lvl w:ilvl="3" w:tplc="A204EE3A" w:tentative="1">
      <w:start w:val="1"/>
      <w:numFmt w:val="bullet"/>
      <w:lvlText w:val=""/>
      <w:lvlJc w:val="left"/>
      <w:pPr>
        <w:tabs>
          <w:tab w:val="num" w:pos="2880"/>
        </w:tabs>
        <w:ind w:left="2880" w:hanging="360"/>
      </w:pPr>
      <w:rPr>
        <w:rFonts w:ascii="Symbol" w:hAnsi="Symbol" w:hint="default"/>
        <w:sz w:val="20"/>
      </w:rPr>
    </w:lvl>
    <w:lvl w:ilvl="4" w:tplc="CFAE057C" w:tentative="1">
      <w:start w:val="1"/>
      <w:numFmt w:val="bullet"/>
      <w:lvlText w:val=""/>
      <w:lvlJc w:val="left"/>
      <w:pPr>
        <w:tabs>
          <w:tab w:val="num" w:pos="3600"/>
        </w:tabs>
        <w:ind w:left="3600" w:hanging="360"/>
      </w:pPr>
      <w:rPr>
        <w:rFonts w:ascii="Symbol" w:hAnsi="Symbol" w:hint="default"/>
        <w:sz w:val="20"/>
      </w:rPr>
    </w:lvl>
    <w:lvl w:ilvl="5" w:tplc="C1A21FBA" w:tentative="1">
      <w:start w:val="1"/>
      <w:numFmt w:val="bullet"/>
      <w:lvlText w:val=""/>
      <w:lvlJc w:val="left"/>
      <w:pPr>
        <w:tabs>
          <w:tab w:val="num" w:pos="4320"/>
        </w:tabs>
        <w:ind w:left="4320" w:hanging="360"/>
      </w:pPr>
      <w:rPr>
        <w:rFonts w:ascii="Symbol" w:hAnsi="Symbol" w:hint="default"/>
        <w:sz w:val="20"/>
      </w:rPr>
    </w:lvl>
    <w:lvl w:ilvl="6" w:tplc="9DF2B6EA" w:tentative="1">
      <w:start w:val="1"/>
      <w:numFmt w:val="bullet"/>
      <w:lvlText w:val=""/>
      <w:lvlJc w:val="left"/>
      <w:pPr>
        <w:tabs>
          <w:tab w:val="num" w:pos="5040"/>
        </w:tabs>
        <w:ind w:left="5040" w:hanging="360"/>
      </w:pPr>
      <w:rPr>
        <w:rFonts w:ascii="Symbol" w:hAnsi="Symbol" w:hint="default"/>
        <w:sz w:val="20"/>
      </w:rPr>
    </w:lvl>
    <w:lvl w:ilvl="7" w:tplc="B5425980" w:tentative="1">
      <w:start w:val="1"/>
      <w:numFmt w:val="bullet"/>
      <w:lvlText w:val=""/>
      <w:lvlJc w:val="left"/>
      <w:pPr>
        <w:tabs>
          <w:tab w:val="num" w:pos="5760"/>
        </w:tabs>
        <w:ind w:left="5760" w:hanging="360"/>
      </w:pPr>
      <w:rPr>
        <w:rFonts w:ascii="Symbol" w:hAnsi="Symbol" w:hint="default"/>
        <w:sz w:val="20"/>
      </w:rPr>
    </w:lvl>
    <w:lvl w:ilvl="8" w:tplc="E27C32C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50639"/>
    <w:multiLevelType w:val="hybridMultilevel"/>
    <w:tmpl w:val="C1AA0B46"/>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55FA231D"/>
    <w:multiLevelType w:val="hybridMultilevel"/>
    <w:tmpl w:val="6EE27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5965F9"/>
    <w:multiLevelType w:val="hybridMultilevel"/>
    <w:tmpl w:val="84AC270C"/>
    <w:lvl w:ilvl="0" w:tplc="D214E38E">
      <w:numFmt w:val="bullet"/>
      <w:lvlText w:val="•"/>
      <w:lvlJc w:val="left"/>
      <w:pPr>
        <w:ind w:left="1436" w:hanging="585"/>
      </w:pPr>
      <w:rPr>
        <w:rFonts w:ascii="Arial" w:eastAsia="Arial"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1" w15:restartNumberingAfterBreak="0">
    <w:nsid w:val="5A733572"/>
    <w:multiLevelType w:val="hybridMultilevel"/>
    <w:tmpl w:val="2A821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545750"/>
    <w:multiLevelType w:val="hybridMultilevel"/>
    <w:tmpl w:val="AB28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1D1507"/>
    <w:multiLevelType w:val="hybridMultilevel"/>
    <w:tmpl w:val="C30EA76A"/>
    <w:lvl w:ilvl="0" w:tplc="03DC7692">
      <w:start w:val="1"/>
      <w:numFmt w:val="bullet"/>
      <w:lvlText w:val=""/>
      <w:lvlJc w:val="left"/>
      <w:pPr>
        <w:tabs>
          <w:tab w:val="num" w:pos="720"/>
        </w:tabs>
        <w:ind w:left="720" w:hanging="360"/>
      </w:pPr>
      <w:rPr>
        <w:rFonts w:ascii="Symbol" w:hAnsi="Symbol" w:hint="default"/>
        <w:sz w:val="20"/>
      </w:rPr>
    </w:lvl>
    <w:lvl w:ilvl="1" w:tplc="3CBC5D94">
      <w:start w:val="1"/>
      <w:numFmt w:val="bullet"/>
      <w:lvlText w:val="o"/>
      <w:lvlJc w:val="left"/>
      <w:pPr>
        <w:tabs>
          <w:tab w:val="num" w:pos="1440"/>
        </w:tabs>
        <w:ind w:left="1440" w:hanging="360"/>
      </w:pPr>
      <w:rPr>
        <w:rFonts w:ascii="Courier New" w:hAnsi="Courier New" w:cs="Times New Roman" w:hint="default"/>
        <w:sz w:val="20"/>
      </w:rPr>
    </w:lvl>
    <w:lvl w:ilvl="2" w:tplc="5C742B1C">
      <w:start w:val="1"/>
      <w:numFmt w:val="bullet"/>
      <w:lvlText w:val=""/>
      <w:lvlJc w:val="left"/>
      <w:pPr>
        <w:tabs>
          <w:tab w:val="num" w:pos="2160"/>
        </w:tabs>
        <w:ind w:left="2160" w:hanging="360"/>
      </w:pPr>
      <w:rPr>
        <w:rFonts w:ascii="Wingdings" w:hAnsi="Wingdings" w:hint="default"/>
        <w:sz w:val="20"/>
      </w:rPr>
    </w:lvl>
    <w:lvl w:ilvl="3" w:tplc="3376A8BA">
      <w:start w:val="1"/>
      <w:numFmt w:val="bullet"/>
      <w:lvlText w:val=""/>
      <w:lvlJc w:val="left"/>
      <w:pPr>
        <w:tabs>
          <w:tab w:val="num" w:pos="2880"/>
        </w:tabs>
        <w:ind w:left="2880" w:hanging="360"/>
      </w:pPr>
      <w:rPr>
        <w:rFonts w:ascii="Wingdings" w:hAnsi="Wingdings" w:hint="default"/>
        <w:sz w:val="20"/>
      </w:rPr>
    </w:lvl>
    <w:lvl w:ilvl="4" w:tplc="9B98BCAC">
      <w:start w:val="1"/>
      <w:numFmt w:val="bullet"/>
      <w:lvlText w:val=""/>
      <w:lvlJc w:val="left"/>
      <w:pPr>
        <w:tabs>
          <w:tab w:val="num" w:pos="3600"/>
        </w:tabs>
        <w:ind w:left="3600" w:hanging="360"/>
      </w:pPr>
      <w:rPr>
        <w:rFonts w:ascii="Wingdings" w:hAnsi="Wingdings" w:hint="default"/>
        <w:sz w:val="20"/>
      </w:rPr>
    </w:lvl>
    <w:lvl w:ilvl="5" w:tplc="8B2A52F0">
      <w:start w:val="1"/>
      <w:numFmt w:val="bullet"/>
      <w:lvlText w:val=""/>
      <w:lvlJc w:val="left"/>
      <w:pPr>
        <w:tabs>
          <w:tab w:val="num" w:pos="4320"/>
        </w:tabs>
        <w:ind w:left="4320" w:hanging="360"/>
      </w:pPr>
      <w:rPr>
        <w:rFonts w:ascii="Wingdings" w:hAnsi="Wingdings" w:hint="default"/>
        <w:sz w:val="20"/>
      </w:rPr>
    </w:lvl>
    <w:lvl w:ilvl="6" w:tplc="40067F46">
      <w:start w:val="1"/>
      <w:numFmt w:val="bullet"/>
      <w:lvlText w:val=""/>
      <w:lvlJc w:val="left"/>
      <w:pPr>
        <w:tabs>
          <w:tab w:val="num" w:pos="5040"/>
        </w:tabs>
        <w:ind w:left="5040" w:hanging="360"/>
      </w:pPr>
      <w:rPr>
        <w:rFonts w:ascii="Wingdings" w:hAnsi="Wingdings" w:hint="default"/>
        <w:sz w:val="20"/>
      </w:rPr>
    </w:lvl>
    <w:lvl w:ilvl="7" w:tplc="0B0650E6">
      <w:start w:val="1"/>
      <w:numFmt w:val="bullet"/>
      <w:lvlText w:val=""/>
      <w:lvlJc w:val="left"/>
      <w:pPr>
        <w:tabs>
          <w:tab w:val="num" w:pos="5760"/>
        </w:tabs>
        <w:ind w:left="5760" w:hanging="360"/>
      </w:pPr>
      <w:rPr>
        <w:rFonts w:ascii="Wingdings" w:hAnsi="Wingdings" w:hint="default"/>
        <w:sz w:val="20"/>
      </w:rPr>
    </w:lvl>
    <w:lvl w:ilvl="8" w:tplc="0FACBD3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00E73"/>
    <w:multiLevelType w:val="hybridMultilevel"/>
    <w:tmpl w:val="B9DA50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B36AF8"/>
    <w:multiLevelType w:val="hybridMultilevel"/>
    <w:tmpl w:val="4E5CB494"/>
    <w:lvl w:ilvl="0" w:tplc="9A0C54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A3BBF"/>
    <w:multiLevelType w:val="hybridMultilevel"/>
    <w:tmpl w:val="BC40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D45291"/>
    <w:multiLevelType w:val="hybridMultilevel"/>
    <w:tmpl w:val="A7A4D9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69AB21CD"/>
    <w:multiLevelType w:val="hybridMultilevel"/>
    <w:tmpl w:val="C2362B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9" w15:restartNumberingAfterBreak="0">
    <w:nsid w:val="6D92442A"/>
    <w:multiLevelType w:val="hybridMultilevel"/>
    <w:tmpl w:val="8C5E8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1"/>
  </w:num>
  <w:num w:numId="3">
    <w:abstractNumId w:val="10"/>
  </w:num>
  <w:num w:numId="4">
    <w:abstractNumId w:val="25"/>
  </w:num>
  <w:num w:numId="5">
    <w:abstractNumId w:val="9"/>
  </w:num>
  <w:num w:numId="6">
    <w:abstractNumId w:val="27"/>
  </w:num>
  <w:num w:numId="7">
    <w:abstractNumId w:val="33"/>
  </w:num>
  <w:num w:numId="8">
    <w:abstractNumId w:val="33"/>
  </w:num>
  <w:num w:numId="9">
    <w:abstractNumId w:val="39"/>
  </w:num>
  <w:num w:numId="10">
    <w:abstractNumId w:val="13"/>
  </w:num>
  <w:num w:numId="11">
    <w:abstractNumId w:val="3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24"/>
  </w:num>
  <w:num w:numId="16">
    <w:abstractNumId w:val="16"/>
  </w:num>
  <w:num w:numId="17">
    <w:abstractNumId w:val="17"/>
  </w:num>
  <w:num w:numId="18">
    <w:abstractNumId w:val="35"/>
  </w:num>
  <w:num w:numId="19">
    <w:abstractNumId w:val="15"/>
  </w:num>
  <w:num w:numId="20">
    <w:abstractNumId w:val="18"/>
  </w:num>
  <w:num w:numId="21">
    <w:abstractNumId w:val="17"/>
  </w:num>
  <w:num w:numId="22">
    <w:abstractNumId w:val="37"/>
  </w:num>
  <w:num w:numId="23">
    <w:abstractNumId w:val="19"/>
  </w:num>
  <w:num w:numId="24">
    <w:abstractNumId w:val="32"/>
  </w:num>
  <w:num w:numId="25">
    <w:abstractNumId w:val="23"/>
  </w:num>
  <w:num w:numId="26">
    <w:abstractNumId w:val="4"/>
  </w:num>
  <w:num w:numId="27">
    <w:abstractNumId w:val="4"/>
  </w:num>
  <w:num w:numId="28">
    <w:abstractNumId w:val="17"/>
  </w:num>
  <w:num w:numId="29">
    <w:abstractNumId w:val="14"/>
  </w:num>
  <w:num w:numId="30">
    <w:abstractNumId w:val="2"/>
  </w:num>
  <w:num w:numId="31">
    <w:abstractNumId w:val="38"/>
  </w:num>
  <w:num w:numId="32">
    <w:abstractNumId w:val="12"/>
  </w:num>
  <w:num w:numId="33">
    <w:abstractNumId w:val="3"/>
  </w:num>
  <w:num w:numId="34">
    <w:abstractNumId w:val="22"/>
  </w:num>
  <w:num w:numId="35">
    <w:abstractNumId w:val="20"/>
  </w:num>
  <w:num w:numId="36">
    <w:abstractNumId w:val="6"/>
  </w:num>
  <w:num w:numId="37">
    <w:abstractNumId w:val="1"/>
  </w:num>
  <w:num w:numId="38">
    <w:abstractNumId w:val="7"/>
  </w:num>
  <w:num w:numId="39">
    <w:abstractNumId w:val="28"/>
  </w:num>
  <w:num w:numId="40">
    <w:abstractNumId w:val="29"/>
  </w:num>
  <w:num w:numId="41">
    <w:abstractNumId w:val="5"/>
  </w:num>
  <w:num w:numId="42">
    <w:abstractNumId w:val="0"/>
  </w:num>
  <w:num w:numId="43">
    <w:abstractNumId w:val="34"/>
  </w:num>
  <w:num w:numId="44">
    <w:abstractNumId w:val="11"/>
  </w:num>
  <w:num w:numId="45">
    <w:abstractNumId w:val="2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3"/>
    <w:rsid w:val="000001D7"/>
    <w:rsid w:val="00000793"/>
    <w:rsid w:val="00000A45"/>
    <w:rsid w:val="0000499A"/>
    <w:rsid w:val="00005875"/>
    <w:rsid w:val="00010C26"/>
    <w:rsid w:val="00012511"/>
    <w:rsid w:val="000144CC"/>
    <w:rsid w:val="00017354"/>
    <w:rsid w:val="000204B2"/>
    <w:rsid w:val="00020B74"/>
    <w:rsid w:val="00020DB5"/>
    <w:rsid w:val="00021E5F"/>
    <w:rsid w:val="0002299D"/>
    <w:rsid w:val="00023E77"/>
    <w:rsid w:val="00024806"/>
    <w:rsid w:val="0003035A"/>
    <w:rsid w:val="00030641"/>
    <w:rsid w:val="00031804"/>
    <w:rsid w:val="00031E45"/>
    <w:rsid w:val="000336AB"/>
    <w:rsid w:val="00033800"/>
    <w:rsid w:val="00033AAB"/>
    <w:rsid w:val="00037403"/>
    <w:rsid w:val="000419EE"/>
    <w:rsid w:val="000428C2"/>
    <w:rsid w:val="00043FBA"/>
    <w:rsid w:val="00043FD4"/>
    <w:rsid w:val="00052113"/>
    <w:rsid w:val="00054C8E"/>
    <w:rsid w:val="0005585F"/>
    <w:rsid w:val="000634C0"/>
    <w:rsid w:val="000649FD"/>
    <w:rsid w:val="00064C14"/>
    <w:rsid w:val="00066F97"/>
    <w:rsid w:val="0007076D"/>
    <w:rsid w:val="0007089E"/>
    <w:rsid w:val="00070B28"/>
    <w:rsid w:val="00073B26"/>
    <w:rsid w:val="00073F46"/>
    <w:rsid w:val="00074310"/>
    <w:rsid w:val="0007546F"/>
    <w:rsid w:val="00075D05"/>
    <w:rsid w:val="000778D8"/>
    <w:rsid w:val="00077EBD"/>
    <w:rsid w:val="000849D9"/>
    <w:rsid w:val="000A0755"/>
    <w:rsid w:val="000A0B42"/>
    <w:rsid w:val="000A1C8C"/>
    <w:rsid w:val="000A1F3C"/>
    <w:rsid w:val="000A3925"/>
    <w:rsid w:val="000A430A"/>
    <w:rsid w:val="000A4336"/>
    <w:rsid w:val="000A68A4"/>
    <w:rsid w:val="000B108C"/>
    <w:rsid w:val="000B1D7B"/>
    <w:rsid w:val="000B30E6"/>
    <w:rsid w:val="000B46AB"/>
    <w:rsid w:val="000B58AF"/>
    <w:rsid w:val="000C224C"/>
    <w:rsid w:val="000C75C9"/>
    <w:rsid w:val="000D37E0"/>
    <w:rsid w:val="000D3E32"/>
    <w:rsid w:val="000D730D"/>
    <w:rsid w:val="000D7871"/>
    <w:rsid w:val="000E01AE"/>
    <w:rsid w:val="000E2168"/>
    <w:rsid w:val="000E308A"/>
    <w:rsid w:val="000E313D"/>
    <w:rsid w:val="000E435F"/>
    <w:rsid w:val="000E5535"/>
    <w:rsid w:val="000E6394"/>
    <w:rsid w:val="000E77AB"/>
    <w:rsid w:val="000F132E"/>
    <w:rsid w:val="000F44B6"/>
    <w:rsid w:val="000F44EE"/>
    <w:rsid w:val="000F5BA2"/>
    <w:rsid w:val="000F76C4"/>
    <w:rsid w:val="000F7EF3"/>
    <w:rsid w:val="0010248D"/>
    <w:rsid w:val="00105E17"/>
    <w:rsid w:val="00107538"/>
    <w:rsid w:val="001100ED"/>
    <w:rsid w:val="0011148F"/>
    <w:rsid w:val="00114544"/>
    <w:rsid w:val="00117739"/>
    <w:rsid w:val="00120809"/>
    <w:rsid w:val="001220C0"/>
    <w:rsid w:val="0012485F"/>
    <w:rsid w:val="0012753F"/>
    <w:rsid w:val="001316A7"/>
    <w:rsid w:val="0013767F"/>
    <w:rsid w:val="00137CC0"/>
    <w:rsid w:val="00137F1A"/>
    <w:rsid w:val="00140A0D"/>
    <w:rsid w:val="00141A64"/>
    <w:rsid w:val="00147961"/>
    <w:rsid w:val="00150928"/>
    <w:rsid w:val="00153923"/>
    <w:rsid w:val="00153F1D"/>
    <w:rsid w:val="00155C14"/>
    <w:rsid w:val="00161464"/>
    <w:rsid w:val="0016154F"/>
    <w:rsid w:val="00161664"/>
    <w:rsid w:val="001631F7"/>
    <w:rsid w:val="00163705"/>
    <w:rsid w:val="001648E2"/>
    <w:rsid w:val="001668A4"/>
    <w:rsid w:val="001678DA"/>
    <w:rsid w:val="00172FF6"/>
    <w:rsid w:val="00173F32"/>
    <w:rsid w:val="001749E9"/>
    <w:rsid w:val="00175590"/>
    <w:rsid w:val="00176FB9"/>
    <w:rsid w:val="001770A6"/>
    <w:rsid w:val="00177BB5"/>
    <w:rsid w:val="001804C3"/>
    <w:rsid w:val="00181841"/>
    <w:rsid w:val="001831EE"/>
    <w:rsid w:val="00186379"/>
    <w:rsid w:val="00191183"/>
    <w:rsid w:val="00193652"/>
    <w:rsid w:val="001A0BC0"/>
    <w:rsid w:val="001A33E6"/>
    <w:rsid w:val="001B2C6D"/>
    <w:rsid w:val="001B6318"/>
    <w:rsid w:val="001C21E2"/>
    <w:rsid w:val="001C28CA"/>
    <w:rsid w:val="001C466F"/>
    <w:rsid w:val="001C4F16"/>
    <w:rsid w:val="001C6059"/>
    <w:rsid w:val="001C6313"/>
    <w:rsid w:val="001C7054"/>
    <w:rsid w:val="001D5694"/>
    <w:rsid w:val="001D6657"/>
    <w:rsid w:val="001D6FA1"/>
    <w:rsid w:val="001E397F"/>
    <w:rsid w:val="001E3C5F"/>
    <w:rsid w:val="001E530C"/>
    <w:rsid w:val="001E56C8"/>
    <w:rsid w:val="001E5D6D"/>
    <w:rsid w:val="001E6C1B"/>
    <w:rsid w:val="001F24FA"/>
    <w:rsid w:val="001F2BFB"/>
    <w:rsid w:val="001F31E9"/>
    <w:rsid w:val="001F401A"/>
    <w:rsid w:val="001F42C4"/>
    <w:rsid w:val="001F4D60"/>
    <w:rsid w:val="001F7A5F"/>
    <w:rsid w:val="0020224A"/>
    <w:rsid w:val="0020348C"/>
    <w:rsid w:val="00210849"/>
    <w:rsid w:val="00210A3A"/>
    <w:rsid w:val="00213035"/>
    <w:rsid w:val="00213E61"/>
    <w:rsid w:val="00215209"/>
    <w:rsid w:val="0021539F"/>
    <w:rsid w:val="00215A23"/>
    <w:rsid w:val="00215C50"/>
    <w:rsid w:val="00216411"/>
    <w:rsid w:val="00216423"/>
    <w:rsid w:val="00216641"/>
    <w:rsid w:val="0022103E"/>
    <w:rsid w:val="00221D0D"/>
    <w:rsid w:val="00222021"/>
    <w:rsid w:val="00222D43"/>
    <w:rsid w:val="00222DDF"/>
    <w:rsid w:val="00223FCC"/>
    <w:rsid w:val="002300A6"/>
    <w:rsid w:val="00233EB8"/>
    <w:rsid w:val="00234D36"/>
    <w:rsid w:val="00234EF4"/>
    <w:rsid w:val="00235EC1"/>
    <w:rsid w:val="002369BF"/>
    <w:rsid w:val="0024038C"/>
    <w:rsid w:val="0024111A"/>
    <w:rsid w:val="00242029"/>
    <w:rsid w:val="00243767"/>
    <w:rsid w:val="00243E74"/>
    <w:rsid w:val="002510E2"/>
    <w:rsid w:val="00251659"/>
    <w:rsid w:val="00252A5F"/>
    <w:rsid w:val="00252B34"/>
    <w:rsid w:val="002578A2"/>
    <w:rsid w:val="00257E24"/>
    <w:rsid w:val="002607B5"/>
    <w:rsid w:val="00260D23"/>
    <w:rsid w:val="002725DF"/>
    <w:rsid w:val="00272D44"/>
    <w:rsid w:val="00273A3A"/>
    <w:rsid w:val="00275E52"/>
    <w:rsid w:val="00276218"/>
    <w:rsid w:val="00276C9D"/>
    <w:rsid w:val="00277BC5"/>
    <w:rsid w:val="00280CA2"/>
    <w:rsid w:val="00281077"/>
    <w:rsid w:val="002815E8"/>
    <w:rsid w:val="0028200B"/>
    <w:rsid w:val="0028458A"/>
    <w:rsid w:val="00293A57"/>
    <w:rsid w:val="00293F36"/>
    <w:rsid w:val="00295021"/>
    <w:rsid w:val="0029592C"/>
    <w:rsid w:val="002970A1"/>
    <w:rsid w:val="002A1CA3"/>
    <w:rsid w:val="002A2605"/>
    <w:rsid w:val="002A3E88"/>
    <w:rsid w:val="002A4653"/>
    <w:rsid w:val="002A7330"/>
    <w:rsid w:val="002B0714"/>
    <w:rsid w:val="002B0FEC"/>
    <w:rsid w:val="002B2C7A"/>
    <w:rsid w:val="002B3EB5"/>
    <w:rsid w:val="002B512F"/>
    <w:rsid w:val="002B60F5"/>
    <w:rsid w:val="002B6B49"/>
    <w:rsid w:val="002B70A6"/>
    <w:rsid w:val="002C27F8"/>
    <w:rsid w:val="002C42B1"/>
    <w:rsid w:val="002C47F8"/>
    <w:rsid w:val="002C60F4"/>
    <w:rsid w:val="002C756C"/>
    <w:rsid w:val="002D0B16"/>
    <w:rsid w:val="002D11F7"/>
    <w:rsid w:val="002D29B4"/>
    <w:rsid w:val="002D2C64"/>
    <w:rsid w:val="002D4D53"/>
    <w:rsid w:val="002D6575"/>
    <w:rsid w:val="002E0F13"/>
    <w:rsid w:val="002E213F"/>
    <w:rsid w:val="002E5D70"/>
    <w:rsid w:val="002E681C"/>
    <w:rsid w:val="002F108F"/>
    <w:rsid w:val="002F2822"/>
    <w:rsid w:val="002F4EF1"/>
    <w:rsid w:val="002F6355"/>
    <w:rsid w:val="002F6716"/>
    <w:rsid w:val="002F797B"/>
    <w:rsid w:val="00300530"/>
    <w:rsid w:val="00301B53"/>
    <w:rsid w:val="00311B0F"/>
    <w:rsid w:val="0031290D"/>
    <w:rsid w:val="00313207"/>
    <w:rsid w:val="0031337C"/>
    <w:rsid w:val="00314A27"/>
    <w:rsid w:val="003156F5"/>
    <w:rsid w:val="00315C6F"/>
    <w:rsid w:val="00315D81"/>
    <w:rsid w:val="00321C4B"/>
    <w:rsid w:val="003242AF"/>
    <w:rsid w:val="00327DD7"/>
    <w:rsid w:val="00331947"/>
    <w:rsid w:val="0033213D"/>
    <w:rsid w:val="00332DC0"/>
    <w:rsid w:val="00332FAE"/>
    <w:rsid w:val="00333D4B"/>
    <w:rsid w:val="003360AF"/>
    <w:rsid w:val="003375D9"/>
    <w:rsid w:val="00340C0D"/>
    <w:rsid w:val="00342910"/>
    <w:rsid w:val="00343626"/>
    <w:rsid w:val="00343A3A"/>
    <w:rsid w:val="0034649C"/>
    <w:rsid w:val="00351C30"/>
    <w:rsid w:val="00354EB3"/>
    <w:rsid w:val="00355ED1"/>
    <w:rsid w:val="0035739E"/>
    <w:rsid w:val="00365159"/>
    <w:rsid w:val="00365206"/>
    <w:rsid w:val="003657B4"/>
    <w:rsid w:val="003663A5"/>
    <w:rsid w:val="0037145F"/>
    <w:rsid w:val="00371ED8"/>
    <w:rsid w:val="003723A7"/>
    <w:rsid w:val="003739FF"/>
    <w:rsid w:val="00373D81"/>
    <w:rsid w:val="00373D84"/>
    <w:rsid w:val="00374602"/>
    <w:rsid w:val="00375394"/>
    <w:rsid w:val="00377157"/>
    <w:rsid w:val="00384037"/>
    <w:rsid w:val="00385C79"/>
    <w:rsid w:val="00386FF3"/>
    <w:rsid w:val="00387C43"/>
    <w:rsid w:val="00387C70"/>
    <w:rsid w:val="00390A74"/>
    <w:rsid w:val="0039229E"/>
    <w:rsid w:val="003943AC"/>
    <w:rsid w:val="00394922"/>
    <w:rsid w:val="003A1BE7"/>
    <w:rsid w:val="003A1D1E"/>
    <w:rsid w:val="003A2499"/>
    <w:rsid w:val="003A3520"/>
    <w:rsid w:val="003A3C52"/>
    <w:rsid w:val="003A3CAF"/>
    <w:rsid w:val="003A461B"/>
    <w:rsid w:val="003B1155"/>
    <w:rsid w:val="003B5400"/>
    <w:rsid w:val="003B710B"/>
    <w:rsid w:val="003B7223"/>
    <w:rsid w:val="003C2424"/>
    <w:rsid w:val="003C276E"/>
    <w:rsid w:val="003C3045"/>
    <w:rsid w:val="003C3D3F"/>
    <w:rsid w:val="003C6EB9"/>
    <w:rsid w:val="003D4062"/>
    <w:rsid w:val="003D55FB"/>
    <w:rsid w:val="003D5685"/>
    <w:rsid w:val="003D7B8E"/>
    <w:rsid w:val="003E0DBB"/>
    <w:rsid w:val="003E1166"/>
    <w:rsid w:val="003E3028"/>
    <w:rsid w:val="003E72BD"/>
    <w:rsid w:val="003F4A2F"/>
    <w:rsid w:val="003F4DCE"/>
    <w:rsid w:val="003F5C0A"/>
    <w:rsid w:val="003F61AC"/>
    <w:rsid w:val="003F6523"/>
    <w:rsid w:val="003F7AA4"/>
    <w:rsid w:val="004012FD"/>
    <w:rsid w:val="00401CB5"/>
    <w:rsid w:val="00402653"/>
    <w:rsid w:val="004031E7"/>
    <w:rsid w:val="00404206"/>
    <w:rsid w:val="004048D5"/>
    <w:rsid w:val="00406B93"/>
    <w:rsid w:val="00406F69"/>
    <w:rsid w:val="004128AF"/>
    <w:rsid w:val="00412DB8"/>
    <w:rsid w:val="00415E14"/>
    <w:rsid w:val="00416B37"/>
    <w:rsid w:val="00416F69"/>
    <w:rsid w:val="00420D21"/>
    <w:rsid w:val="00421758"/>
    <w:rsid w:val="004222D0"/>
    <w:rsid w:val="00424EFB"/>
    <w:rsid w:val="00424FA7"/>
    <w:rsid w:val="00426382"/>
    <w:rsid w:val="0043057B"/>
    <w:rsid w:val="00431489"/>
    <w:rsid w:val="00432DDE"/>
    <w:rsid w:val="00434448"/>
    <w:rsid w:val="00434D41"/>
    <w:rsid w:val="00435699"/>
    <w:rsid w:val="00440E3E"/>
    <w:rsid w:val="00442663"/>
    <w:rsid w:val="00443B0A"/>
    <w:rsid w:val="004453C0"/>
    <w:rsid w:val="004455A6"/>
    <w:rsid w:val="004459F2"/>
    <w:rsid w:val="00446960"/>
    <w:rsid w:val="00447419"/>
    <w:rsid w:val="004474FC"/>
    <w:rsid w:val="004530DE"/>
    <w:rsid w:val="004556BF"/>
    <w:rsid w:val="00455758"/>
    <w:rsid w:val="004603D8"/>
    <w:rsid w:val="00461FC5"/>
    <w:rsid w:val="00464149"/>
    <w:rsid w:val="00471DF0"/>
    <w:rsid w:val="00472794"/>
    <w:rsid w:val="00474798"/>
    <w:rsid w:val="00480DD5"/>
    <w:rsid w:val="00481A06"/>
    <w:rsid w:val="00483841"/>
    <w:rsid w:val="00484AD1"/>
    <w:rsid w:val="00484FBF"/>
    <w:rsid w:val="00484FC0"/>
    <w:rsid w:val="00485B5A"/>
    <w:rsid w:val="004861AA"/>
    <w:rsid w:val="004862FB"/>
    <w:rsid w:val="004875CE"/>
    <w:rsid w:val="00487F7B"/>
    <w:rsid w:val="00490490"/>
    <w:rsid w:val="0049082C"/>
    <w:rsid w:val="00490E0C"/>
    <w:rsid w:val="00491F1B"/>
    <w:rsid w:val="0049764D"/>
    <w:rsid w:val="004A099C"/>
    <w:rsid w:val="004A42B3"/>
    <w:rsid w:val="004A5961"/>
    <w:rsid w:val="004A5FDA"/>
    <w:rsid w:val="004A6AD1"/>
    <w:rsid w:val="004A7267"/>
    <w:rsid w:val="004B1061"/>
    <w:rsid w:val="004B5050"/>
    <w:rsid w:val="004B70D5"/>
    <w:rsid w:val="004C04E4"/>
    <w:rsid w:val="004C0CF9"/>
    <w:rsid w:val="004C16CB"/>
    <w:rsid w:val="004C2494"/>
    <w:rsid w:val="004C277E"/>
    <w:rsid w:val="004C2C9E"/>
    <w:rsid w:val="004C7A49"/>
    <w:rsid w:val="004D171F"/>
    <w:rsid w:val="004D18F8"/>
    <w:rsid w:val="004D28AB"/>
    <w:rsid w:val="004D5AAB"/>
    <w:rsid w:val="004D7A9F"/>
    <w:rsid w:val="004E04EE"/>
    <w:rsid w:val="004E40BC"/>
    <w:rsid w:val="004E6216"/>
    <w:rsid w:val="004F5055"/>
    <w:rsid w:val="004F5E61"/>
    <w:rsid w:val="004F6031"/>
    <w:rsid w:val="004F71FF"/>
    <w:rsid w:val="00503915"/>
    <w:rsid w:val="00504BDC"/>
    <w:rsid w:val="00504F13"/>
    <w:rsid w:val="00515397"/>
    <w:rsid w:val="005160A0"/>
    <w:rsid w:val="00516521"/>
    <w:rsid w:val="00516B6D"/>
    <w:rsid w:val="00520326"/>
    <w:rsid w:val="0052208D"/>
    <w:rsid w:val="005221D5"/>
    <w:rsid w:val="0052337B"/>
    <w:rsid w:val="00524967"/>
    <w:rsid w:val="00524BF7"/>
    <w:rsid w:val="005303E7"/>
    <w:rsid w:val="00534DBD"/>
    <w:rsid w:val="00534E6F"/>
    <w:rsid w:val="00535260"/>
    <w:rsid w:val="00535A30"/>
    <w:rsid w:val="00540541"/>
    <w:rsid w:val="00544E25"/>
    <w:rsid w:val="005452C6"/>
    <w:rsid w:val="005454F3"/>
    <w:rsid w:val="005533CB"/>
    <w:rsid w:val="0055475A"/>
    <w:rsid w:val="0055661D"/>
    <w:rsid w:val="005575D1"/>
    <w:rsid w:val="00561842"/>
    <w:rsid w:val="00565EFD"/>
    <w:rsid w:val="005706E6"/>
    <w:rsid w:val="005711B9"/>
    <w:rsid w:val="00574258"/>
    <w:rsid w:val="00574A94"/>
    <w:rsid w:val="00575D43"/>
    <w:rsid w:val="0057642A"/>
    <w:rsid w:val="00577981"/>
    <w:rsid w:val="00577A8A"/>
    <w:rsid w:val="005825B9"/>
    <w:rsid w:val="005829F0"/>
    <w:rsid w:val="00586190"/>
    <w:rsid w:val="005924E3"/>
    <w:rsid w:val="00592A06"/>
    <w:rsid w:val="005964E7"/>
    <w:rsid w:val="005A0730"/>
    <w:rsid w:val="005A09FE"/>
    <w:rsid w:val="005A3D19"/>
    <w:rsid w:val="005A4D4E"/>
    <w:rsid w:val="005A508A"/>
    <w:rsid w:val="005B50D4"/>
    <w:rsid w:val="005C12CB"/>
    <w:rsid w:val="005C2A3A"/>
    <w:rsid w:val="005C2D5D"/>
    <w:rsid w:val="005C4523"/>
    <w:rsid w:val="005C5479"/>
    <w:rsid w:val="005C58F8"/>
    <w:rsid w:val="005C6DE6"/>
    <w:rsid w:val="005C712D"/>
    <w:rsid w:val="005C7272"/>
    <w:rsid w:val="005C74B0"/>
    <w:rsid w:val="005D046F"/>
    <w:rsid w:val="005D1553"/>
    <w:rsid w:val="005D28A4"/>
    <w:rsid w:val="005D2BA4"/>
    <w:rsid w:val="005D411E"/>
    <w:rsid w:val="005D7B1B"/>
    <w:rsid w:val="005E0E0E"/>
    <w:rsid w:val="005E1A54"/>
    <w:rsid w:val="005E3764"/>
    <w:rsid w:val="005F12EE"/>
    <w:rsid w:val="005F18D0"/>
    <w:rsid w:val="005F377A"/>
    <w:rsid w:val="005F477E"/>
    <w:rsid w:val="005F4E50"/>
    <w:rsid w:val="005F5760"/>
    <w:rsid w:val="00600F92"/>
    <w:rsid w:val="00601604"/>
    <w:rsid w:val="00603B98"/>
    <w:rsid w:val="00603E24"/>
    <w:rsid w:val="0060414B"/>
    <w:rsid w:val="006043BC"/>
    <w:rsid w:val="00604FB5"/>
    <w:rsid w:val="00605E65"/>
    <w:rsid w:val="0060668C"/>
    <w:rsid w:val="00606D2B"/>
    <w:rsid w:val="00610EA4"/>
    <w:rsid w:val="00612C1F"/>
    <w:rsid w:val="00614AF3"/>
    <w:rsid w:val="006172FD"/>
    <w:rsid w:val="00623401"/>
    <w:rsid w:val="0062799D"/>
    <w:rsid w:val="006305FB"/>
    <w:rsid w:val="00634C09"/>
    <w:rsid w:val="00635C54"/>
    <w:rsid w:val="00643711"/>
    <w:rsid w:val="00643822"/>
    <w:rsid w:val="00643DDC"/>
    <w:rsid w:val="00644AB3"/>
    <w:rsid w:val="00647FBE"/>
    <w:rsid w:val="006508B7"/>
    <w:rsid w:val="00650E20"/>
    <w:rsid w:val="0065137F"/>
    <w:rsid w:val="00653ABE"/>
    <w:rsid w:val="00653B9A"/>
    <w:rsid w:val="006549A7"/>
    <w:rsid w:val="00655AA5"/>
    <w:rsid w:val="00662497"/>
    <w:rsid w:val="00662593"/>
    <w:rsid w:val="00662D16"/>
    <w:rsid w:val="0066342B"/>
    <w:rsid w:val="00664999"/>
    <w:rsid w:val="0066657A"/>
    <w:rsid w:val="00666AEE"/>
    <w:rsid w:val="00666F3C"/>
    <w:rsid w:val="006672B4"/>
    <w:rsid w:val="00667BDC"/>
    <w:rsid w:val="00672C06"/>
    <w:rsid w:val="00673CA4"/>
    <w:rsid w:val="00674231"/>
    <w:rsid w:val="00675164"/>
    <w:rsid w:val="00675ED8"/>
    <w:rsid w:val="0067695E"/>
    <w:rsid w:val="00680BA8"/>
    <w:rsid w:val="00680CAC"/>
    <w:rsid w:val="0068120A"/>
    <w:rsid w:val="00682402"/>
    <w:rsid w:val="00684573"/>
    <w:rsid w:val="00692F61"/>
    <w:rsid w:val="006973B5"/>
    <w:rsid w:val="00697FA6"/>
    <w:rsid w:val="006A197A"/>
    <w:rsid w:val="006A1A0E"/>
    <w:rsid w:val="006A399C"/>
    <w:rsid w:val="006A5EDF"/>
    <w:rsid w:val="006B08C3"/>
    <w:rsid w:val="006B0FA2"/>
    <w:rsid w:val="006B2F88"/>
    <w:rsid w:val="006C3E40"/>
    <w:rsid w:val="006D0A06"/>
    <w:rsid w:val="006D0F4D"/>
    <w:rsid w:val="006D174A"/>
    <w:rsid w:val="006D2EEA"/>
    <w:rsid w:val="006D343D"/>
    <w:rsid w:val="006D4843"/>
    <w:rsid w:val="006D5524"/>
    <w:rsid w:val="006D6342"/>
    <w:rsid w:val="006D7620"/>
    <w:rsid w:val="006E2893"/>
    <w:rsid w:val="006E48AB"/>
    <w:rsid w:val="006F3377"/>
    <w:rsid w:val="006F51CD"/>
    <w:rsid w:val="007063B4"/>
    <w:rsid w:val="00706CE1"/>
    <w:rsid w:val="00714E83"/>
    <w:rsid w:val="007255F6"/>
    <w:rsid w:val="0072651D"/>
    <w:rsid w:val="00726A58"/>
    <w:rsid w:val="00735CEB"/>
    <w:rsid w:val="007368D0"/>
    <w:rsid w:val="00736E87"/>
    <w:rsid w:val="007374FE"/>
    <w:rsid w:val="00743CD5"/>
    <w:rsid w:val="00746727"/>
    <w:rsid w:val="00750B4E"/>
    <w:rsid w:val="0075148E"/>
    <w:rsid w:val="0075419D"/>
    <w:rsid w:val="00755D4C"/>
    <w:rsid w:val="00755FE6"/>
    <w:rsid w:val="00760D57"/>
    <w:rsid w:val="007619E5"/>
    <w:rsid w:val="0076213E"/>
    <w:rsid w:val="00762D54"/>
    <w:rsid w:val="00762E5D"/>
    <w:rsid w:val="00763987"/>
    <w:rsid w:val="00764BC6"/>
    <w:rsid w:val="00765D8C"/>
    <w:rsid w:val="007669B8"/>
    <w:rsid w:val="007670FA"/>
    <w:rsid w:val="007706DA"/>
    <w:rsid w:val="00770D4F"/>
    <w:rsid w:val="00771D69"/>
    <w:rsid w:val="00773EFA"/>
    <w:rsid w:val="0077620C"/>
    <w:rsid w:val="0077689C"/>
    <w:rsid w:val="00782394"/>
    <w:rsid w:val="00782480"/>
    <w:rsid w:val="00783A64"/>
    <w:rsid w:val="00784A07"/>
    <w:rsid w:val="007931AB"/>
    <w:rsid w:val="0079344D"/>
    <w:rsid w:val="0079536D"/>
    <w:rsid w:val="007956ED"/>
    <w:rsid w:val="0079767E"/>
    <w:rsid w:val="007A00BE"/>
    <w:rsid w:val="007A14E5"/>
    <w:rsid w:val="007A154E"/>
    <w:rsid w:val="007A1B24"/>
    <w:rsid w:val="007A3CDA"/>
    <w:rsid w:val="007A451B"/>
    <w:rsid w:val="007A4E79"/>
    <w:rsid w:val="007A5731"/>
    <w:rsid w:val="007A7021"/>
    <w:rsid w:val="007B09D6"/>
    <w:rsid w:val="007B2305"/>
    <w:rsid w:val="007B277D"/>
    <w:rsid w:val="007B2AC5"/>
    <w:rsid w:val="007B2E5E"/>
    <w:rsid w:val="007B5826"/>
    <w:rsid w:val="007B5EDC"/>
    <w:rsid w:val="007C09F2"/>
    <w:rsid w:val="007C14BF"/>
    <w:rsid w:val="007C470E"/>
    <w:rsid w:val="007D1E4F"/>
    <w:rsid w:val="007D2BC0"/>
    <w:rsid w:val="007D3750"/>
    <w:rsid w:val="007D6316"/>
    <w:rsid w:val="007D659C"/>
    <w:rsid w:val="007D7A25"/>
    <w:rsid w:val="007E0F94"/>
    <w:rsid w:val="007E1D17"/>
    <w:rsid w:val="007E65C0"/>
    <w:rsid w:val="007E737C"/>
    <w:rsid w:val="007E782A"/>
    <w:rsid w:val="007F0FA6"/>
    <w:rsid w:val="007F1732"/>
    <w:rsid w:val="007F350F"/>
    <w:rsid w:val="007F580C"/>
    <w:rsid w:val="007F6B69"/>
    <w:rsid w:val="007F738F"/>
    <w:rsid w:val="00802222"/>
    <w:rsid w:val="00803C04"/>
    <w:rsid w:val="00806DE8"/>
    <w:rsid w:val="008102B9"/>
    <w:rsid w:val="008103B8"/>
    <w:rsid w:val="00812398"/>
    <w:rsid w:val="008132D6"/>
    <w:rsid w:val="00813A93"/>
    <w:rsid w:val="008143ED"/>
    <w:rsid w:val="00815738"/>
    <w:rsid w:val="00816918"/>
    <w:rsid w:val="00817039"/>
    <w:rsid w:val="00820426"/>
    <w:rsid w:val="00820F8B"/>
    <w:rsid w:val="00824A7B"/>
    <w:rsid w:val="00825FA5"/>
    <w:rsid w:val="00827570"/>
    <w:rsid w:val="00827763"/>
    <w:rsid w:val="00832CCB"/>
    <w:rsid w:val="00832F14"/>
    <w:rsid w:val="0083474F"/>
    <w:rsid w:val="00836CA1"/>
    <w:rsid w:val="008377E3"/>
    <w:rsid w:val="008454E0"/>
    <w:rsid w:val="00845BDB"/>
    <w:rsid w:val="00850B05"/>
    <w:rsid w:val="00851585"/>
    <w:rsid w:val="0086002C"/>
    <w:rsid w:val="00861ABD"/>
    <w:rsid w:val="00862FA1"/>
    <w:rsid w:val="0086345D"/>
    <w:rsid w:val="008639A1"/>
    <w:rsid w:val="00867FEB"/>
    <w:rsid w:val="00872B44"/>
    <w:rsid w:val="00872E11"/>
    <w:rsid w:val="0087513A"/>
    <w:rsid w:val="008800FF"/>
    <w:rsid w:val="00881B12"/>
    <w:rsid w:val="00882331"/>
    <w:rsid w:val="00882631"/>
    <w:rsid w:val="008842AE"/>
    <w:rsid w:val="00886A7B"/>
    <w:rsid w:val="008945B5"/>
    <w:rsid w:val="008A04A4"/>
    <w:rsid w:val="008A207C"/>
    <w:rsid w:val="008A2AAE"/>
    <w:rsid w:val="008A2D2D"/>
    <w:rsid w:val="008B09F6"/>
    <w:rsid w:val="008B38DF"/>
    <w:rsid w:val="008B4D05"/>
    <w:rsid w:val="008B63D5"/>
    <w:rsid w:val="008C12EF"/>
    <w:rsid w:val="008C2405"/>
    <w:rsid w:val="008C295E"/>
    <w:rsid w:val="008D1BB7"/>
    <w:rsid w:val="008D3328"/>
    <w:rsid w:val="008D7125"/>
    <w:rsid w:val="008D7E0F"/>
    <w:rsid w:val="008E2FF9"/>
    <w:rsid w:val="008E35E3"/>
    <w:rsid w:val="008E73C6"/>
    <w:rsid w:val="008E7909"/>
    <w:rsid w:val="008F006E"/>
    <w:rsid w:val="008F51F7"/>
    <w:rsid w:val="008F5752"/>
    <w:rsid w:val="008F7C43"/>
    <w:rsid w:val="00900509"/>
    <w:rsid w:val="00900A5E"/>
    <w:rsid w:val="00900AFB"/>
    <w:rsid w:val="0090573C"/>
    <w:rsid w:val="00905D1E"/>
    <w:rsid w:val="009065AD"/>
    <w:rsid w:val="009068C7"/>
    <w:rsid w:val="0091021C"/>
    <w:rsid w:val="00910405"/>
    <w:rsid w:val="009146FC"/>
    <w:rsid w:val="00915076"/>
    <w:rsid w:val="00917AE8"/>
    <w:rsid w:val="00921101"/>
    <w:rsid w:val="0092225F"/>
    <w:rsid w:val="00926BA6"/>
    <w:rsid w:val="0092725B"/>
    <w:rsid w:val="0092786F"/>
    <w:rsid w:val="00927D19"/>
    <w:rsid w:val="00930B95"/>
    <w:rsid w:val="00931977"/>
    <w:rsid w:val="00931C49"/>
    <w:rsid w:val="0093265B"/>
    <w:rsid w:val="00934DF9"/>
    <w:rsid w:val="00936CE2"/>
    <w:rsid w:val="00936FDB"/>
    <w:rsid w:val="00943493"/>
    <w:rsid w:val="00944413"/>
    <w:rsid w:val="00951AD6"/>
    <w:rsid w:val="00952B04"/>
    <w:rsid w:val="00957D5F"/>
    <w:rsid w:val="009605C5"/>
    <w:rsid w:val="00962595"/>
    <w:rsid w:val="00964855"/>
    <w:rsid w:val="00964E76"/>
    <w:rsid w:val="00966A30"/>
    <w:rsid w:val="00971637"/>
    <w:rsid w:val="00974484"/>
    <w:rsid w:val="00974834"/>
    <w:rsid w:val="0097486B"/>
    <w:rsid w:val="00975F29"/>
    <w:rsid w:val="00981407"/>
    <w:rsid w:val="00982176"/>
    <w:rsid w:val="00983B17"/>
    <w:rsid w:val="009845E5"/>
    <w:rsid w:val="0098527F"/>
    <w:rsid w:val="009865DD"/>
    <w:rsid w:val="00990AD0"/>
    <w:rsid w:val="009940CC"/>
    <w:rsid w:val="009A4CE1"/>
    <w:rsid w:val="009A50AF"/>
    <w:rsid w:val="009A58D2"/>
    <w:rsid w:val="009A5907"/>
    <w:rsid w:val="009A60DE"/>
    <w:rsid w:val="009B0E90"/>
    <w:rsid w:val="009B1330"/>
    <w:rsid w:val="009B33BD"/>
    <w:rsid w:val="009B41B7"/>
    <w:rsid w:val="009B557E"/>
    <w:rsid w:val="009B6185"/>
    <w:rsid w:val="009B6628"/>
    <w:rsid w:val="009B711F"/>
    <w:rsid w:val="009B782A"/>
    <w:rsid w:val="009C0D5A"/>
    <w:rsid w:val="009C1D31"/>
    <w:rsid w:val="009D0B87"/>
    <w:rsid w:val="009D262F"/>
    <w:rsid w:val="009D3285"/>
    <w:rsid w:val="009D4411"/>
    <w:rsid w:val="009E67BE"/>
    <w:rsid w:val="009F05D4"/>
    <w:rsid w:val="009F0EAE"/>
    <w:rsid w:val="009F2A79"/>
    <w:rsid w:val="009F30CA"/>
    <w:rsid w:val="009F40F1"/>
    <w:rsid w:val="009F4168"/>
    <w:rsid w:val="009F48AF"/>
    <w:rsid w:val="009F5CD5"/>
    <w:rsid w:val="009F6725"/>
    <w:rsid w:val="009F7B8C"/>
    <w:rsid w:val="00A0105D"/>
    <w:rsid w:val="00A02388"/>
    <w:rsid w:val="00A036A3"/>
    <w:rsid w:val="00A043C7"/>
    <w:rsid w:val="00A06047"/>
    <w:rsid w:val="00A126D3"/>
    <w:rsid w:val="00A12B20"/>
    <w:rsid w:val="00A14139"/>
    <w:rsid w:val="00A17601"/>
    <w:rsid w:val="00A20F85"/>
    <w:rsid w:val="00A211BD"/>
    <w:rsid w:val="00A2323B"/>
    <w:rsid w:val="00A240E7"/>
    <w:rsid w:val="00A240E9"/>
    <w:rsid w:val="00A24328"/>
    <w:rsid w:val="00A24FAB"/>
    <w:rsid w:val="00A25D44"/>
    <w:rsid w:val="00A26357"/>
    <w:rsid w:val="00A26644"/>
    <w:rsid w:val="00A3007B"/>
    <w:rsid w:val="00A310DB"/>
    <w:rsid w:val="00A3345E"/>
    <w:rsid w:val="00A34871"/>
    <w:rsid w:val="00A34C71"/>
    <w:rsid w:val="00A35C22"/>
    <w:rsid w:val="00A40824"/>
    <w:rsid w:val="00A42E12"/>
    <w:rsid w:val="00A45A93"/>
    <w:rsid w:val="00A47926"/>
    <w:rsid w:val="00A506C8"/>
    <w:rsid w:val="00A51F3B"/>
    <w:rsid w:val="00A524FC"/>
    <w:rsid w:val="00A61FF3"/>
    <w:rsid w:val="00A6201C"/>
    <w:rsid w:val="00A65A2A"/>
    <w:rsid w:val="00A67CE4"/>
    <w:rsid w:val="00A726BC"/>
    <w:rsid w:val="00A732B6"/>
    <w:rsid w:val="00A74172"/>
    <w:rsid w:val="00A74713"/>
    <w:rsid w:val="00A81807"/>
    <w:rsid w:val="00A82113"/>
    <w:rsid w:val="00A847CA"/>
    <w:rsid w:val="00A84D0A"/>
    <w:rsid w:val="00A91DE5"/>
    <w:rsid w:val="00A94F97"/>
    <w:rsid w:val="00A97146"/>
    <w:rsid w:val="00A97F70"/>
    <w:rsid w:val="00AA061C"/>
    <w:rsid w:val="00AA1A63"/>
    <w:rsid w:val="00AA26D2"/>
    <w:rsid w:val="00AA4D24"/>
    <w:rsid w:val="00AA572D"/>
    <w:rsid w:val="00AA6454"/>
    <w:rsid w:val="00AA6596"/>
    <w:rsid w:val="00AA6E12"/>
    <w:rsid w:val="00AA7732"/>
    <w:rsid w:val="00AB08FB"/>
    <w:rsid w:val="00AB326C"/>
    <w:rsid w:val="00AB350B"/>
    <w:rsid w:val="00AB43D2"/>
    <w:rsid w:val="00AB65EC"/>
    <w:rsid w:val="00AB7A53"/>
    <w:rsid w:val="00AC3DD5"/>
    <w:rsid w:val="00AC4560"/>
    <w:rsid w:val="00AC51BD"/>
    <w:rsid w:val="00AC589F"/>
    <w:rsid w:val="00AD2D6F"/>
    <w:rsid w:val="00AD3497"/>
    <w:rsid w:val="00AD34D3"/>
    <w:rsid w:val="00AD403F"/>
    <w:rsid w:val="00AD5FAD"/>
    <w:rsid w:val="00AD6E85"/>
    <w:rsid w:val="00AD7DA0"/>
    <w:rsid w:val="00AE01E5"/>
    <w:rsid w:val="00AE034A"/>
    <w:rsid w:val="00AE1EEF"/>
    <w:rsid w:val="00AF1A23"/>
    <w:rsid w:val="00AF2088"/>
    <w:rsid w:val="00AF29BB"/>
    <w:rsid w:val="00AF2B9C"/>
    <w:rsid w:val="00AF2E28"/>
    <w:rsid w:val="00AF41F9"/>
    <w:rsid w:val="00AF7E17"/>
    <w:rsid w:val="00B00F6E"/>
    <w:rsid w:val="00B01939"/>
    <w:rsid w:val="00B03CEB"/>
    <w:rsid w:val="00B0479E"/>
    <w:rsid w:val="00B04AE9"/>
    <w:rsid w:val="00B10B3D"/>
    <w:rsid w:val="00B12D5D"/>
    <w:rsid w:val="00B12D6B"/>
    <w:rsid w:val="00B16260"/>
    <w:rsid w:val="00B17222"/>
    <w:rsid w:val="00B23562"/>
    <w:rsid w:val="00B2486C"/>
    <w:rsid w:val="00B25C5A"/>
    <w:rsid w:val="00B26B0B"/>
    <w:rsid w:val="00B27F1A"/>
    <w:rsid w:val="00B307C8"/>
    <w:rsid w:val="00B349CB"/>
    <w:rsid w:val="00B34E29"/>
    <w:rsid w:val="00B41390"/>
    <w:rsid w:val="00B435F8"/>
    <w:rsid w:val="00B4508D"/>
    <w:rsid w:val="00B461B9"/>
    <w:rsid w:val="00B472EA"/>
    <w:rsid w:val="00B50ECE"/>
    <w:rsid w:val="00B53DF6"/>
    <w:rsid w:val="00B54738"/>
    <w:rsid w:val="00B55066"/>
    <w:rsid w:val="00B57539"/>
    <w:rsid w:val="00B57F65"/>
    <w:rsid w:val="00B614C9"/>
    <w:rsid w:val="00B62136"/>
    <w:rsid w:val="00B65841"/>
    <w:rsid w:val="00B77B1D"/>
    <w:rsid w:val="00B82733"/>
    <w:rsid w:val="00B8350C"/>
    <w:rsid w:val="00B86566"/>
    <w:rsid w:val="00B91419"/>
    <w:rsid w:val="00B91448"/>
    <w:rsid w:val="00B91B4F"/>
    <w:rsid w:val="00B94169"/>
    <w:rsid w:val="00B96C11"/>
    <w:rsid w:val="00B96DD3"/>
    <w:rsid w:val="00BA04A1"/>
    <w:rsid w:val="00BA3577"/>
    <w:rsid w:val="00BA56CD"/>
    <w:rsid w:val="00BB0FFD"/>
    <w:rsid w:val="00BB1D1C"/>
    <w:rsid w:val="00BB260C"/>
    <w:rsid w:val="00BB50D2"/>
    <w:rsid w:val="00BB68F3"/>
    <w:rsid w:val="00BB7EBB"/>
    <w:rsid w:val="00BC303A"/>
    <w:rsid w:val="00BC3AE2"/>
    <w:rsid w:val="00BD48F6"/>
    <w:rsid w:val="00BD51FD"/>
    <w:rsid w:val="00BD5A0A"/>
    <w:rsid w:val="00BD709B"/>
    <w:rsid w:val="00BD7DAC"/>
    <w:rsid w:val="00BE3467"/>
    <w:rsid w:val="00BE4EA3"/>
    <w:rsid w:val="00BE72CD"/>
    <w:rsid w:val="00BF247F"/>
    <w:rsid w:val="00C004D3"/>
    <w:rsid w:val="00C00F44"/>
    <w:rsid w:val="00C018E9"/>
    <w:rsid w:val="00C0217A"/>
    <w:rsid w:val="00C02BFA"/>
    <w:rsid w:val="00C07C52"/>
    <w:rsid w:val="00C1002D"/>
    <w:rsid w:val="00C12BCE"/>
    <w:rsid w:val="00C24B15"/>
    <w:rsid w:val="00C30455"/>
    <w:rsid w:val="00C34708"/>
    <w:rsid w:val="00C3497A"/>
    <w:rsid w:val="00C34AFC"/>
    <w:rsid w:val="00C40CD6"/>
    <w:rsid w:val="00C41426"/>
    <w:rsid w:val="00C4159C"/>
    <w:rsid w:val="00C4294F"/>
    <w:rsid w:val="00C5172C"/>
    <w:rsid w:val="00C538C4"/>
    <w:rsid w:val="00C5645B"/>
    <w:rsid w:val="00C61D5A"/>
    <w:rsid w:val="00C6400C"/>
    <w:rsid w:val="00C64E29"/>
    <w:rsid w:val="00C70989"/>
    <w:rsid w:val="00C71536"/>
    <w:rsid w:val="00C717F7"/>
    <w:rsid w:val="00C72D8F"/>
    <w:rsid w:val="00C73AB2"/>
    <w:rsid w:val="00C74F28"/>
    <w:rsid w:val="00C77971"/>
    <w:rsid w:val="00C77C06"/>
    <w:rsid w:val="00C80487"/>
    <w:rsid w:val="00C80AA9"/>
    <w:rsid w:val="00C83117"/>
    <w:rsid w:val="00C85B03"/>
    <w:rsid w:val="00C87583"/>
    <w:rsid w:val="00C875CD"/>
    <w:rsid w:val="00C905A3"/>
    <w:rsid w:val="00C91FF9"/>
    <w:rsid w:val="00C9568A"/>
    <w:rsid w:val="00C95C66"/>
    <w:rsid w:val="00C96724"/>
    <w:rsid w:val="00C96AA1"/>
    <w:rsid w:val="00CA0550"/>
    <w:rsid w:val="00CA194B"/>
    <w:rsid w:val="00CA2DE8"/>
    <w:rsid w:val="00CA3666"/>
    <w:rsid w:val="00CA6193"/>
    <w:rsid w:val="00CB4549"/>
    <w:rsid w:val="00CB4AB7"/>
    <w:rsid w:val="00CB501B"/>
    <w:rsid w:val="00CC0ED6"/>
    <w:rsid w:val="00CC1704"/>
    <w:rsid w:val="00CC174C"/>
    <w:rsid w:val="00CC2C48"/>
    <w:rsid w:val="00CC453C"/>
    <w:rsid w:val="00CD2C0E"/>
    <w:rsid w:val="00CD2C15"/>
    <w:rsid w:val="00CD39E5"/>
    <w:rsid w:val="00CD4F58"/>
    <w:rsid w:val="00CD653B"/>
    <w:rsid w:val="00CD6DCF"/>
    <w:rsid w:val="00CD7EAB"/>
    <w:rsid w:val="00CE0885"/>
    <w:rsid w:val="00CE2E63"/>
    <w:rsid w:val="00CE4C1B"/>
    <w:rsid w:val="00CE6D6B"/>
    <w:rsid w:val="00CE7E8D"/>
    <w:rsid w:val="00CF088A"/>
    <w:rsid w:val="00CF68D7"/>
    <w:rsid w:val="00CF79CE"/>
    <w:rsid w:val="00D004FD"/>
    <w:rsid w:val="00D02292"/>
    <w:rsid w:val="00D0349A"/>
    <w:rsid w:val="00D04EEF"/>
    <w:rsid w:val="00D12999"/>
    <w:rsid w:val="00D1299B"/>
    <w:rsid w:val="00D13BD9"/>
    <w:rsid w:val="00D16150"/>
    <w:rsid w:val="00D177E0"/>
    <w:rsid w:val="00D17C1A"/>
    <w:rsid w:val="00D20340"/>
    <w:rsid w:val="00D20DE3"/>
    <w:rsid w:val="00D21A7E"/>
    <w:rsid w:val="00D21D11"/>
    <w:rsid w:val="00D22057"/>
    <w:rsid w:val="00D26894"/>
    <w:rsid w:val="00D27937"/>
    <w:rsid w:val="00D27A1E"/>
    <w:rsid w:val="00D31272"/>
    <w:rsid w:val="00D3173E"/>
    <w:rsid w:val="00D331CD"/>
    <w:rsid w:val="00D34432"/>
    <w:rsid w:val="00D3645A"/>
    <w:rsid w:val="00D36A24"/>
    <w:rsid w:val="00D37F81"/>
    <w:rsid w:val="00D4196E"/>
    <w:rsid w:val="00D42BAE"/>
    <w:rsid w:val="00D43E18"/>
    <w:rsid w:val="00D45042"/>
    <w:rsid w:val="00D45C84"/>
    <w:rsid w:val="00D51061"/>
    <w:rsid w:val="00D53348"/>
    <w:rsid w:val="00D57F4B"/>
    <w:rsid w:val="00D6045B"/>
    <w:rsid w:val="00D608D2"/>
    <w:rsid w:val="00D61078"/>
    <w:rsid w:val="00D6417E"/>
    <w:rsid w:val="00D66250"/>
    <w:rsid w:val="00D67609"/>
    <w:rsid w:val="00D7137D"/>
    <w:rsid w:val="00D723AB"/>
    <w:rsid w:val="00D72832"/>
    <w:rsid w:val="00D732F2"/>
    <w:rsid w:val="00D74296"/>
    <w:rsid w:val="00D75C47"/>
    <w:rsid w:val="00D80662"/>
    <w:rsid w:val="00D817D7"/>
    <w:rsid w:val="00D81885"/>
    <w:rsid w:val="00D81F08"/>
    <w:rsid w:val="00D8485C"/>
    <w:rsid w:val="00D84EB4"/>
    <w:rsid w:val="00D85C88"/>
    <w:rsid w:val="00D862AE"/>
    <w:rsid w:val="00D86AE9"/>
    <w:rsid w:val="00D87B2C"/>
    <w:rsid w:val="00D87E5F"/>
    <w:rsid w:val="00D90016"/>
    <w:rsid w:val="00D90D47"/>
    <w:rsid w:val="00D914D7"/>
    <w:rsid w:val="00D91866"/>
    <w:rsid w:val="00D9295D"/>
    <w:rsid w:val="00D94DCC"/>
    <w:rsid w:val="00D954F8"/>
    <w:rsid w:val="00D9633F"/>
    <w:rsid w:val="00DA2258"/>
    <w:rsid w:val="00DA27A4"/>
    <w:rsid w:val="00DA3AED"/>
    <w:rsid w:val="00DA42F9"/>
    <w:rsid w:val="00DA52B2"/>
    <w:rsid w:val="00DA7B72"/>
    <w:rsid w:val="00DB0AC1"/>
    <w:rsid w:val="00DB1B48"/>
    <w:rsid w:val="00DB3383"/>
    <w:rsid w:val="00DB33C5"/>
    <w:rsid w:val="00DB3AF4"/>
    <w:rsid w:val="00DB4CDD"/>
    <w:rsid w:val="00DB6DAA"/>
    <w:rsid w:val="00DB786F"/>
    <w:rsid w:val="00DC27D2"/>
    <w:rsid w:val="00DC2D78"/>
    <w:rsid w:val="00DC5117"/>
    <w:rsid w:val="00DC606F"/>
    <w:rsid w:val="00DC64CD"/>
    <w:rsid w:val="00DC7E6A"/>
    <w:rsid w:val="00DD009C"/>
    <w:rsid w:val="00DD042F"/>
    <w:rsid w:val="00DD3D00"/>
    <w:rsid w:val="00DD6CDF"/>
    <w:rsid w:val="00DD6E90"/>
    <w:rsid w:val="00DD7087"/>
    <w:rsid w:val="00DE0515"/>
    <w:rsid w:val="00DE0FA1"/>
    <w:rsid w:val="00DE5CF9"/>
    <w:rsid w:val="00DE6608"/>
    <w:rsid w:val="00DF0337"/>
    <w:rsid w:val="00DF0A7B"/>
    <w:rsid w:val="00DF28A6"/>
    <w:rsid w:val="00DF2AAE"/>
    <w:rsid w:val="00DF3BB8"/>
    <w:rsid w:val="00DF6E9D"/>
    <w:rsid w:val="00E0021F"/>
    <w:rsid w:val="00E01194"/>
    <w:rsid w:val="00E037D2"/>
    <w:rsid w:val="00E05FF0"/>
    <w:rsid w:val="00E0686C"/>
    <w:rsid w:val="00E07082"/>
    <w:rsid w:val="00E07CD9"/>
    <w:rsid w:val="00E12AA5"/>
    <w:rsid w:val="00E132E0"/>
    <w:rsid w:val="00E136A7"/>
    <w:rsid w:val="00E17471"/>
    <w:rsid w:val="00E20242"/>
    <w:rsid w:val="00E21DD2"/>
    <w:rsid w:val="00E21E1C"/>
    <w:rsid w:val="00E2622C"/>
    <w:rsid w:val="00E406D4"/>
    <w:rsid w:val="00E43B3D"/>
    <w:rsid w:val="00E45356"/>
    <w:rsid w:val="00E46B7B"/>
    <w:rsid w:val="00E4718B"/>
    <w:rsid w:val="00E5086F"/>
    <w:rsid w:val="00E50BF5"/>
    <w:rsid w:val="00E539EE"/>
    <w:rsid w:val="00E54164"/>
    <w:rsid w:val="00E62CD9"/>
    <w:rsid w:val="00E630AB"/>
    <w:rsid w:val="00E63FD6"/>
    <w:rsid w:val="00E665CA"/>
    <w:rsid w:val="00E66E17"/>
    <w:rsid w:val="00E67E2A"/>
    <w:rsid w:val="00E70AFB"/>
    <w:rsid w:val="00E729BF"/>
    <w:rsid w:val="00E75C6F"/>
    <w:rsid w:val="00E76962"/>
    <w:rsid w:val="00E841C0"/>
    <w:rsid w:val="00E84B32"/>
    <w:rsid w:val="00E84B88"/>
    <w:rsid w:val="00E85403"/>
    <w:rsid w:val="00E855D5"/>
    <w:rsid w:val="00E86F9C"/>
    <w:rsid w:val="00E875D2"/>
    <w:rsid w:val="00E90A69"/>
    <w:rsid w:val="00E90BE5"/>
    <w:rsid w:val="00E913B7"/>
    <w:rsid w:val="00E923A6"/>
    <w:rsid w:val="00E92B3C"/>
    <w:rsid w:val="00E92ECD"/>
    <w:rsid w:val="00E9345C"/>
    <w:rsid w:val="00E93F01"/>
    <w:rsid w:val="00E96078"/>
    <w:rsid w:val="00E964E2"/>
    <w:rsid w:val="00E969AB"/>
    <w:rsid w:val="00EA3236"/>
    <w:rsid w:val="00EA3372"/>
    <w:rsid w:val="00EA39F6"/>
    <w:rsid w:val="00EA3E9B"/>
    <w:rsid w:val="00EA677F"/>
    <w:rsid w:val="00EB02A9"/>
    <w:rsid w:val="00EB039D"/>
    <w:rsid w:val="00EB0DB2"/>
    <w:rsid w:val="00EB1A5C"/>
    <w:rsid w:val="00EB6FAE"/>
    <w:rsid w:val="00EC0C30"/>
    <w:rsid w:val="00EC1E17"/>
    <w:rsid w:val="00EC24F2"/>
    <w:rsid w:val="00EC6A98"/>
    <w:rsid w:val="00ED08BA"/>
    <w:rsid w:val="00ED19C9"/>
    <w:rsid w:val="00ED1BA8"/>
    <w:rsid w:val="00ED2B5A"/>
    <w:rsid w:val="00ED329F"/>
    <w:rsid w:val="00ED57BC"/>
    <w:rsid w:val="00EE1784"/>
    <w:rsid w:val="00EE329C"/>
    <w:rsid w:val="00EE46ED"/>
    <w:rsid w:val="00EE5643"/>
    <w:rsid w:val="00EF011C"/>
    <w:rsid w:val="00EF1C42"/>
    <w:rsid w:val="00EF209C"/>
    <w:rsid w:val="00EF6FDC"/>
    <w:rsid w:val="00F01532"/>
    <w:rsid w:val="00F015BB"/>
    <w:rsid w:val="00F02161"/>
    <w:rsid w:val="00F036D1"/>
    <w:rsid w:val="00F04158"/>
    <w:rsid w:val="00F05C8E"/>
    <w:rsid w:val="00F071A0"/>
    <w:rsid w:val="00F07594"/>
    <w:rsid w:val="00F07928"/>
    <w:rsid w:val="00F079E1"/>
    <w:rsid w:val="00F130B1"/>
    <w:rsid w:val="00F1365C"/>
    <w:rsid w:val="00F1394C"/>
    <w:rsid w:val="00F17708"/>
    <w:rsid w:val="00F216B3"/>
    <w:rsid w:val="00F21700"/>
    <w:rsid w:val="00F226F9"/>
    <w:rsid w:val="00F229B5"/>
    <w:rsid w:val="00F254F9"/>
    <w:rsid w:val="00F30D27"/>
    <w:rsid w:val="00F35192"/>
    <w:rsid w:val="00F36122"/>
    <w:rsid w:val="00F37772"/>
    <w:rsid w:val="00F45B8A"/>
    <w:rsid w:val="00F4635C"/>
    <w:rsid w:val="00F47B26"/>
    <w:rsid w:val="00F4EC74"/>
    <w:rsid w:val="00F50A70"/>
    <w:rsid w:val="00F517EF"/>
    <w:rsid w:val="00F54028"/>
    <w:rsid w:val="00F544C5"/>
    <w:rsid w:val="00F551E9"/>
    <w:rsid w:val="00F565A6"/>
    <w:rsid w:val="00F57AFF"/>
    <w:rsid w:val="00F601FD"/>
    <w:rsid w:val="00F6059D"/>
    <w:rsid w:val="00F61DEE"/>
    <w:rsid w:val="00F63A69"/>
    <w:rsid w:val="00F6408D"/>
    <w:rsid w:val="00F67DEA"/>
    <w:rsid w:val="00F72C96"/>
    <w:rsid w:val="00F74934"/>
    <w:rsid w:val="00F74F62"/>
    <w:rsid w:val="00F768D6"/>
    <w:rsid w:val="00F83E0F"/>
    <w:rsid w:val="00F959E2"/>
    <w:rsid w:val="00F97735"/>
    <w:rsid w:val="00F97DC4"/>
    <w:rsid w:val="00FA0794"/>
    <w:rsid w:val="00FA24EA"/>
    <w:rsid w:val="00FA2711"/>
    <w:rsid w:val="00FA7D94"/>
    <w:rsid w:val="00FA7FF0"/>
    <w:rsid w:val="00FB2CBE"/>
    <w:rsid w:val="00FB3DE3"/>
    <w:rsid w:val="00FB4AD5"/>
    <w:rsid w:val="00FB5118"/>
    <w:rsid w:val="00FB5F29"/>
    <w:rsid w:val="00FB6622"/>
    <w:rsid w:val="00FC0B61"/>
    <w:rsid w:val="00FC208C"/>
    <w:rsid w:val="00FC3CDC"/>
    <w:rsid w:val="00FC51A1"/>
    <w:rsid w:val="00FC6E1E"/>
    <w:rsid w:val="00FD0085"/>
    <w:rsid w:val="00FD2AA0"/>
    <w:rsid w:val="00FD33E3"/>
    <w:rsid w:val="00FD453E"/>
    <w:rsid w:val="00FD7B74"/>
    <w:rsid w:val="00FD7CEE"/>
    <w:rsid w:val="00FE05DE"/>
    <w:rsid w:val="00FE1805"/>
    <w:rsid w:val="00FE25ED"/>
    <w:rsid w:val="00FE3F5E"/>
    <w:rsid w:val="00FE5AD5"/>
    <w:rsid w:val="00FF1106"/>
    <w:rsid w:val="00FF1C30"/>
    <w:rsid w:val="00FF2E54"/>
    <w:rsid w:val="00FF3081"/>
    <w:rsid w:val="00FF4C6A"/>
    <w:rsid w:val="00FF54E4"/>
    <w:rsid w:val="00FF550C"/>
    <w:rsid w:val="021A67A7"/>
    <w:rsid w:val="030F3BEB"/>
    <w:rsid w:val="03AA7C8B"/>
    <w:rsid w:val="041BDD1D"/>
    <w:rsid w:val="044CF989"/>
    <w:rsid w:val="04DDA049"/>
    <w:rsid w:val="05518206"/>
    <w:rsid w:val="06FE45EC"/>
    <w:rsid w:val="070C0A4B"/>
    <w:rsid w:val="071DAF46"/>
    <w:rsid w:val="0893BAA6"/>
    <w:rsid w:val="08A8B041"/>
    <w:rsid w:val="09CF3AFA"/>
    <w:rsid w:val="0A1BF293"/>
    <w:rsid w:val="0AC73FFB"/>
    <w:rsid w:val="0B2D9A4E"/>
    <w:rsid w:val="0CEE8977"/>
    <w:rsid w:val="0DB0EE90"/>
    <w:rsid w:val="0E3439FC"/>
    <w:rsid w:val="10DAB998"/>
    <w:rsid w:val="11FE2230"/>
    <w:rsid w:val="1249C81B"/>
    <w:rsid w:val="13714B2D"/>
    <w:rsid w:val="13C7EB46"/>
    <w:rsid w:val="14559C69"/>
    <w:rsid w:val="1491219B"/>
    <w:rsid w:val="157DBBB6"/>
    <w:rsid w:val="165DBFCA"/>
    <w:rsid w:val="16DE0489"/>
    <w:rsid w:val="18B2F856"/>
    <w:rsid w:val="1915604C"/>
    <w:rsid w:val="1942C541"/>
    <w:rsid w:val="1A03D9D9"/>
    <w:rsid w:val="1B49B707"/>
    <w:rsid w:val="1D94F251"/>
    <w:rsid w:val="1EC24F0F"/>
    <w:rsid w:val="203B1C3A"/>
    <w:rsid w:val="215F8075"/>
    <w:rsid w:val="21889808"/>
    <w:rsid w:val="21AF7E32"/>
    <w:rsid w:val="22645CA8"/>
    <w:rsid w:val="235ED6AF"/>
    <w:rsid w:val="26F42322"/>
    <w:rsid w:val="2A35995F"/>
    <w:rsid w:val="2DDB4EC0"/>
    <w:rsid w:val="2E0EF9A2"/>
    <w:rsid w:val="2E7BBF53"/>
    <w:rsid w:val="33D82398"/>
    <w:rsid w:val="3460D359"/>
    <w:rsid w:val="3594A935"/>
    <w:rsid w:val="35AD5ACE"/>
    <w:rsid w:val="35E24FF6"/>
    <w:rsid w:val="36D16234"/>
    <w:rsid w:val="36F0BE61"/>
    <w:rsid w:val="396EC105"/>
    <w:rsid w:val="3A54A0A9"/>
    <w:rsid w:val="3A7E78B6"/>
    <w:rsid w:val="3B7C9D54"/>
    <w:rsid w:val="3C3C5384"/>
    <w:rsid w:val="3CA5E27C"/>
    <w:rsid w:val="3D3C10A5"/>
    <w:rsid w:val="3D5C16BB"/>
    <w:rsid w:val="409566E3"/>
    <w:rsid w:val="40B9103D"/>
    <w:rsid w:val="4109C844"/>
    <w:rsid w:val="42A1B2E2"/>
    <w:rsid w:val="42DFE65B"/>
    <w:rsid w:val="43F9C8F7"/>
    <w:rsid w:val="444F17AD"/>
    <w:rsid w:val="44F081C8"/>
    <w:rsid w:val="45270144"/>
    <w:rsid w:val="4754EADC"/>
    <w:rsid w:val="48F9E503"/>
    <w:rsid w:val="490FAD94"/>
    <w:rsid w:val="4AB15DC7"/>
    <w:rsid w:val="4CBBB10C"/>
    <w:rsid w:val="4EB27AEE"/>
    <w:rsid w:val="50AEB21B"/>
    <w:rsid w:val="521DD56A"/>
    <w:rsid w:val="53A086CC"/>
    <w:rsid w:val="53FC5922"/>
    <w:rsid w:val="54D1D87B"/>
    <w:rsid w:val="568AF758"/>
    <w:rsid w:val="57355A10"/>
    <w:rsid w:val="58059F1D"/>
    <w:rsid w:val="585B0B20"/>
    <w:rsid w:val="5892BF87"/>
    <w:rsid w:val="5B73D5B0"/>
    <w:rsid w:val="5BAC26CB"/>
    <w:rsid w:val="5C0AA296"/>
    <w:rsid w:val="5C25CB97"/>
    <w:rsid w:val="5CFE2A22"/>
    <w:rsid w:val="5F3C8E8B"/>
    <w:rsid w:val="602EA39F"/>
    <w:rsid w:val="617384D4"/>
    <w:rsid w:val="627B30D1"/>
    <w:rsid w:val="62DB717D"/>
    <w:rsid w:val="636E204C"/>
    <w:rsid w:val="6429DB07"/>
    <w:rsid w:val="64ECC83D"/>
    <w:rsid w:val="670B815B"/>
    <w:rsid w:val="672056C6"/>
    <w:rsid w:val="67575AFA"/>
    <w:rsid w:val="67C2FC68"/>
    <w:rsid w:val="68213957"/>
    <w:rsid w:val="6B7EAB9F"/>
    <w:rsid w:val="6B96BDBA"/>
    <w:rsid w:val="6C384771"/>
    <w:rsid w:val="6CEC7C34"/>
    <w:rsid w:val="6EC80B52"/>
    <w:rsid w:val="70712D99"/>
    <w:rsid w:val="7149D300"/>
    <w:rsid w:val="7153494B"/>
    <w:rsid w:val="7508C9F9"/>
    <w:rsid w:val="7518FAF5"/>
    <w:rsid w:val="76B23FBD"/>
    <w:rsid w:val="77B43587"/>
    <w:rsid w:val="7A004F58"/>
    <w:rsid w:val="7BEBF9AB"/>
    <w:rsid w:val="7C72DFFB"/>
    <w:rsid w:val="7EBE45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0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AB"/>
    <w:pPr>
      <w:widowControl w:val="0"/>
      <w:autoSpaceDE w:val="0"/>
      <w:autoSpaceDN w:val="0"/>
      <w:spacing w:before="120" w:after="120" w:line="240" w:lineRule="atLeast"/>
      <w:ind w:firstLine="567"/>
      <w:jc w:val="both"/>
    </w:pPr>
    <w:rPr>
      <w:rFonts w:ascii="Arial" w:eastAsia="Arial" w:hAnsi="Arial" w:cs="Arial"/>
      <w:sz w:val="20"/>
      <w:lang w:val="en-US"/>
    </w:rPr>
  </w:style>
  <w:style w:type="paragraph" w:styleId="Heading1">
    <w:name w:val="heading 1"/>
    <w:basedOn w:val="Normal"/>
    <w:link w:val="Heading1Char"/>
    <w:uiPriority w:val="9"/>
    <w:qFormat/>
    <w:rsid w:val="00DB1B48"/>
    <w:pPr>
      <w:spacing w:before="240" w:after="160"/>
      <w:ind w:left="357" w:hanging="357"/>
      <w:outlineLvl w:val="0"/>
    </w:pPr>
    <w:rPr>
      <w:b/>
      <w:bCs/>
    </w:rPr>
  </w:style>
  <w:style w:type="paragraph" w:styleId="Heading2">
    <w:name w:val="heading 2"/>
    <w:basedOn w:val="Normal"/>
    <w:next w:val="Normal"/>
    <w:link w:val="Heading2Char"/>
    <w:uiPriority w:val="9"/>
    <w:unhideWhenUsed/>
    <w:qFormat/>
    <w:rsid w:val="009F7B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48"/>
    <w:rPr>
      <w:rFonts w:ascii="Arial" w:eastAsia="Arial" w:hAnsi="Arial" w:cs="Arial"/>
      <w:b/>
      <w:bCs/>
      <w:sz w:val="20"/>
      <w:lang w:val="en-US"/>
    </w:rPr>
  </w:style>
  <w:style w:type="paragraph" w:styleId="BodyText">
    <w:name w:val="Body Text"/>
    <w:basedOn w:val="Normal"/>
    <w:link w:val="BodyTextChar"/>
    <w:uiPriority w:val="1"/>
    <w:qFormat/>
    <w:rsid w:val="009F7B8C"/>
  </w:style>
  <w:style w:type="character" w:customStyle="1" w:styleId="BodyTextChar">
    <w:name w:val="Body Text Char"/>
    <w:basedOn w:val="DefaultParagraphFont"/>
    <w:link w:val="BodyText"/>
    <w:uiPriority w:val="1"/>
    <w:rsid w:val="009F7B8C"/>
    <w:rPr>
      <w:rFonts w:ascii="Arial" w:eastAsia="Arial" w:hAnsi="Arial" w:cs="Arial"/>
      <w:lang w:val="en-US"/>
    </w:rPr>
  </w:style>
  <w:style w:type="paragraph" w:styleId="ListParagraph">
    <w:name w:val="List Paragraph"/>
    <w:basedOn w:val="Normal"/>
    <w:link w:val="ListParagraphChar"/>
    <w:uiPriority w:val="34"/>
    <w:qFormat/>
    <w:rsid w:val="00DB3383"/>
    <w:pPr>
      <w:ind w:left="1853" w:hanging="360"/>
    </w:pPr>
  </w:style>
  <w:style w:type="paragraph" w:styleId="Header">
    <w:name w:val="header"/>
    <w:basedOn w:val="Normal"/>
    <w:link w:val="HeaderChar"/>
    <w:uiPriority w:val="99"/>
    <w:unhideWhenUsed/>
    <w:rsid w:val="00DB3383"/>
    <w:pPr>
      <w:tabs>
        <w:tab w:val="center" w:pos="4513"/>
        <w:tab w:val="right" w:pos="9026"/>
      </w:tabs>
    </w:pPr>
  </w:style>
  <w:style w:type="character" w:customStyle="1" w:styleId="HeaderChar">
    <w:name w:val="Header Char"/>
    <w:basedOn w:val="DefaultParagraphFont"/>
    <w:link w:val="Header"/>
    <w:uiPriority w:val="99"/>
    <w:rsid w:val="00DB3383"/>
    <w:rPr>
      <w:rFonts w:ascii="Arial" w:eastAsia="Arial" w:hAnsi="Arial" w:cs="Arial"/>
      <w:lang w:val="en-US"/>
    </w:rPr>
  </w:style>
  <w:style w:type="paragraph" w:styleId="Footer">
    <w:name w:val="footer"/>
    <w:basedOn w:val="Normal"/>
    <w:link w:val="FooterChar"/>
    <w:uiPriority w:val="99"/>
    <w:unhideWhenUsed/>
    <w:rsid w:val="00DB3383"/>
    <w:pPr>
      <w:tabs>
        <w:tab w:val="center" w:pos="4513"/>
        <w:tab w:val="right" w:pos="9026"/>
      </w:tabs>
    </w:pPr>
  </w:style>
  <w:style w:type="character" w:customStyle="1" w:styleId="FooterChar">
    <w:name w:val="Footer Char"/>
    <w:basedOn w:val="DefaultParagraphFont"/>
    <w:link w:val="Footer"/>
    <w:uiPriority w:val="99"/>
    <w:rsid w:val="00DB3383"/>
    <w:rPr>
      <w:rFonts w:ascii="Arial" w:eastAsia="Arial" w:hAnsi="Arial" w:cs="Arial"/>
      <w:lang w:val="en-US"/>
    </w:rPr>
  </w:style>
  <w:style w:type="paragraph" w:styleId="Revision">
    <w:name w:val="Revision"/>
    <w:hidden/>
    <w:uiPriority w:val="99"/>
    <w:semiHidden/>
    <w:rsid w:val="00B57539"/>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B5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39"/>
    <w:rPr>
      <w:rFonts w:ascii="Segoe UI" w:eastAsia="Arial" w:hAnsi="Segoe UI" w:cs="Segoe UI"/>
      <w:sz w:val="18"/>
      <w:szCs w:val="18"/>
      <w:lang w:val="en-US"/>
    </w:rPr>
  </w:style>
  <w:style w:type="character" w:styleId="Hyperlink">
    <w:name w:val="Hyperlink"/>
    <w:basedOn w:val="DefaultParagraphFont"/>
    <w:uiPriority w:val="99"/>
    <w:unhideWhenUsed/>
    <w:rsid w:val="009D262F"/>
    <w:rPr>
      <w:color w:val="0000FF"/>
      <w:u w:val="single"/>
    </w:rPr>
  </w:style>
  <w:style w:type="paragraph" w:customStyle="1" w:styleId="xmsonormal">
    <w:name w:val="x_msonormal"/>
    <w:basedOn w:val="Normal"/>
    <w:rsid w:val="00C018E9"/>
    <w:pPr>
      <w:widowControl/>
      <w:autoSpaceDE/>
      <w:autoSpaceDN/>
    </w:pPr>
    <w:rPr>
      <w:rFonts w:ascii="Calibri" w:eastAsiaTheme="minorHAnsi" w:hAnsi="Calibri" w:cs="Calibri"/>
      <w:lang w:val="en-AU" w:eastAsia="en-AU"/>
    </w:rPr>
  </w:style>
  <w:style w:type="paragraph" w:customStyle="1" w:styleId="xmsolistparagraph">
    <w:name w:val="x_msolistparagraph"/>
    <w:basedOn w:val="Normal"/>
    <w:rsid w:val="00C018E9"/>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xebanum">
    <w:name w:val="x_ebanum"/>
    <w:basedOn w:val="Normal"/>
    <w:rsid w:val="000204B2"/>
    <w:pPr>
      <w:widowControl/>
      <w:autoSpaceDE/>
      <w:autoSpaceDN/>
      <w:ind w:left="567" w:hanging="567"/>
    </w:pPr>
    <w:rPr>
      <w:rFonts w:eastAsiaTheme="minorHAnsi"/>
      <w:lang w:val="en-AU" w:eastAsia="en-AU"/>
    </w:rPr>
  </w:style>
  <w:style w:type="paragraph" w:customStyle="1" w:styleId="xebanormal">
    <w:name w:val="x_ebanormal"/>
    <w:basedOn w:val="Normal"/>
    <w:rsid w:val="000204B2"/>
    <w:pPr>
      <w:widowControl/>
      <w:autoSpaceDE/>
      <w:autoSpaceDN/>
    </w:pPr>
    <w:rPr>
      <w:rFonts w:eastAsiaTheme="minorHAnsi"/>
      <w:lang w:val="en-AU" w:eastAsia="en-AU"/>
    </w:rPr>
  </w:style>
  <w:style w:type="character" w:customStyle="1" w:styleId="s31">
    <w:name w:val="s31"/>
    <w:basedOn w:val="DefaultParagraphFont"/>
    <w:rsid w:val="00384037"/>
  </w:style>
  <w:style w:type="character" w:customStyle="1" w:styleId="Heading3Char">
    <w:name w:val="Heading 3 Char"/>
    <w:basedOn w:val="DefaultParagraphFont"/>
    <w:link w:val="Heading3"/>
    <w:uiPriority w:val="9"/>
    <w:semiHidden/>
    <w:rsid w:val="00C96AA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B33C5"/>
    <w:rPr>
      <w:sz w:val="16"/>
      <w:szCs w:val="16"/>
    </w:rPr>
  </w:style>
  <w:style w:type="paragraph" w:styleId="CommentText">
    <w:name w:val="annotation text"/>
    <w:basedOn w:val="Normal"/>
    <w:link w:val="CommentTextChar"/>
    <w:uiPriority w:val="99"/>
    <w:unhideWhenUsed/>
    <w:rsid w:val="00DB33C5"/>
    <w:rPr>
      <w:szCs w:val="20"/>
    </w:rPr>
  </w:style>
  <w:style w:type="character" w:customStyle="1" w:styleId="CommentTextChar">
    <w:name w:val="Comment Text Char"/>
    <w:basedOn w:val="DefaultParagraphFont"/>
    <w:link w:val="CommentText"/>
    <w:uiPriority w:val="99"/>
    <w:rsid w:val="00DB33C5"/>
    <w:rPr>
      <w:rFonts w:ascii="Arial" w:eastAsia="Arial" w:hAnsi="Arial" w:cs="Arial"/>
      <w:sz w:val="20"/>
      <w:szCs w:val="20"/>
      <w:lang w:val="en-US"/>
    </w:rPr>
  </w:style>
  <w:style w:type="paragraph" w:customStyle="1" w:styleId="Default">
    <w:name w:val="Default"/>
    <w:rsid w:val="00AA26D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065AD"/>
    <w:rPr>
      <w:b/>
      <w:bCs/>
    </w:rPr>
  </w:style>
  <w:style w:type="character" w:customStyle="1" w:styleId="CommentSubjectChar">
    <w:name w:val="Comment Subject Char"/>
    <w:basedOn w:val="CommentTextChar"/>
    <w:link w:val="CommentSubject"/>
    <w:uiPriority w:val="99"/>
    <w:semiHidden/>
    <w:rsid w:val="009065AD"/>
    <w:rPr>
      <w:rFonts w:ascii="Arial" w:eastAsia="Arial" w:hAnsi="Arial" w:cs="Arial"/>
      <w:b/>
      <w:bCs/>
      <w:sz w:val="20"/>
      <w:szCs w:val="20"/>
      <w:lang w:val="en-US"/>
    </w:rPr>
  </w:style>
  <w:style w:type="paragraph" w:customStyle="1" w:styleId="mld-paragraph">
    <w:name w:val="mld-paragraph"/>
    <w:basedOn w:val="Normal"/>
    <w:rsid w:val="004861AA"/>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Bullet1">
    <w:name w:val="Bullet 1"/>
    <w:basedOn w:val="Normal"/>
    <w:next w:val="Normal"/>
    <w:qFormat/>
    <w:rsid w:val="0065137F"/>
    <w:pPr>
      <w:widowControl/>
      <w:numPr>
        <w:ilvl w:val="1"/>
        <w:numId w:val="17"/>
      </w:numPr>
      <w:autoSpaceDE/>
      <w:autoSpaceDN/>
      <w:ind w:left="1701" w:hanging="567"/>
    </w:pPr>
    <w:rPr>
      <w:rFonts w:eastAsiaTheme="minorHAnsi" w:cstheme="minorBidi"/>
      <w:szCs w:val="24"/>
      <w:lang w:val="en-AU"/>
    </w:rPr>
  </w:style>
  <w:style w:type="character" w:styleId="FollowedHyperlink">
    <w:name w:val="FollowedHyperlink"/>
    <w:basedOn w:val="DefaultParagraphFont"/>
    <w:uiPriority w:val="99"/>
    <w:semiHidden/>
    <w:unhideWhenUsed/>
    <w:rsid w:val="00AE034A"/>
    <w:rPr>
      <w:color w:val="954F72" w:themeColor="followedHyperlink"/>
      <w:u w:val="single"/>
    </w:rPr>
  </w:style>
  <w:style w:type="character" w:customStyle="1" w:styleId="ListParagraphChar">
    <w:name w:val="List Paragraph Char"/>
    <w:basedOn w:val="DefaultParagraphFont"/>
    <w:link w:val="ListParagraph"/>
    <w:uiPriority w:val="34"/>
    <w:locked/>
    <w:rsid w:val="0024111A"/>
    <w:rPr>
      <w:rFonts w:ascii="Arial" w:eastAsia="Arial" w:hAnsi="Arial" w:cs="Arial"/>
      <w:lang w:val="en-US"/>
    </w:rPr>
  </w:style>
  <w:style w:type="paragraph" w:styleId="NormalWeb">
    <w:name w:val="Normal (Web)"/>
    <w:basedOn w:val="Normal"/>
    <w:uiPriority w:val="99"/>
    <w:rsid w:val="00FB2CBE"/>
    <w:pPr>
      <w:widowControl/>
      <w:autoSpaceDE/>
      <w:autoSpaceDN/>
      <w:spacing w:before="100" w:beforeAutospacing="1" w:after="100" w:afterAutospacing="1" w:line="225" w:lineRule="atLeast"/>
    </w:pPr>
    <w:rPr>
      <w:rFonts w:ascii="Verdana" w:eastAsia="Times New Roman" w:hAnsi="Verdana" w:cs="Times New Roman"/>
      <w:color w:val="000000"/>
      <w:sz w:val="19"/>
      <w:szCs w:val="19"/>
      <w:lang w:val="en-AU" w:eastAsia="en-AU"/>
    </w:rPr>
  </w:style>
  <w:style w:type="character" w:customStyle="1" w:styleId="HRM-Para-1Char">
    <w:name w:val="HRM-Para-1 Char"/>
    <w:basedOn w:val="DefaultParagraphFont"/>
    <w:link w:val="HRM-Para-1"/>
    <w:locked/>
    <w:rsid w:val="00F30D27"/>
    <w:rPr>
      <w:rFonts w:ascii="Calibri" w:hAnsi="Calibri" w:cs="Calibri"/>
    </w:rPr>
  </w:style>
  <w:style w:type="paragraph" w:customStyle="1" w:styleId="HRM-Para-1">
    <w:name w:val="HRM-Para-1"/>
    <w:basedOn w:val="Normal"/>
    <w:link w:val="HRM-Para-1Char"/>
    <w:rsid w:val="00F30D27"/>
    <w:pPr>
      <w:widowControl/>
      <w:autoSpaceDE/>
      <w:autoSpaceDN/>
    </w:pPr>
    <w:rPr>
      <w:rFonts w:ascii="Calibri" w:eastAsiaTheme="minorHAnsi" w:hAnsi="Calibri" w:cs="Calibri"/>
      <w:lang w:val="en-AU"/>
    </w:rPr>
  </w:style>
  <w:style w:type="paragraph" w:styleId="NoSpacing">
    <w:name w:val="No Spacing"/>
    <w:basedOn w:val="Normal"/>
    <w:uiPriority w:val="1"/>
    <w:qFormat/>
    <w:rsid w:val="00EB0DB2"/>
    <w:pPr>
      <w:widowControl/>
    </w:pPr>
    <w:rPr>
      <w:rFonts w:eastAsiaTheme="minorHAnsi"/>
      <w:lang w:val="en-AU"/>
    </w:rPr>
  </w:style>
  <w:style w:type="character" w:styleId="UnresolvedMention">
    <w:name w:val="Unresolved Mention"/>
    <w:basedOn w:val="DefaultParagraphFont"/>
    <w:uiPriority w:val="99"/>
    <w:semiHidden/>
    <w:unhideWhenUsed/>
    <w:rsid w:val="005825B9"/>
    <w:rPr>
      <w:color w:val="605E5C"/>
      <w:shd w:val="clear" w:color="auto" w:fill="E1DFDD"/>
    </w:rPr>
  </w:style>
  <w:style w:type="character" w:customStyle="1" w:styleId="mld-force-underline">
    <w:name w:val="mld-force-underline"/>
    <w:basedOn w:val="DefaultParagraphFont"/>
    <w:rsid w:val="00E729BF"/>
  </w:style>
  <w:style w:type="paragraph" w:customStyle="1" w:styleId="EBANum">
    <w:name w:val="EBA_Num"/>
    <w:basedOn w:val="Normal"/>
    <w:link w:val="EBANumChar"/>
    <w:qFormat/>
    <w:rsid w:val="003A3C52"/>
    <w:pPr>
      <w:widowControl/>
      <w:autoSpaceDE/>
      <w:autoSpaceDN/>
    </w:pPr>
    <w:rPr>
      <w:rFonts w:eastAsiaTheme="minorEastAsia"/>
      <w:sz w:val="18"/>
      <w:szCs w:val="18"/>
    </w:rPr>
  </w:style>
  <w:style w:type="character" w:customStyle="1" w:styleId="EBANumChar">
    <w:name w:val="EBA_Num Char"/>
    <w:basedOn w:val="DefaultParagraphFont"/>
    <w:link w:val="EBANum"/>
    <w:rsid w:val="003A3C52"/>
    <w:rPr>
      <w:rFonts w:ascii="Arial" w:eastAsiaTheme="minorEastAsia" w:hAnsi="Arial" w:cs="Arial"/>
      <w:sz w:val="18"/>
      <w:szCs w:val="18"/>
      <w:lang w:val="en-US"/>
    </w:rPr>
  </w:style>
  <w:style w:type="paragraph" w:styleId="Title">
    <w:name w:val="Title"/>
    <w:basedOn w:val="Normal"/>
    <w:next w:val="Normal"/>
    <w:link w:val="TitleChar"/>
    <w:uiPriority w:val="10"/>
    <w:qFormat/>
    <w:rsid w:val="009F7B8C"/>
    <w:pPr>
      <w:contextualSpacing/>
    </w:pPr>
    <w:rPr>
      <w:rFonts w:eastAsiaTheme="majorEastAsia" w:cstheme="majorBidi"/>
      <w:b/>
      <w:color w:val="004EA8"/>
      <w:spacing w:val="-10"/>
      <w:kern w:val="28"/>
      <w:sz w:val="36"/>
      <w:szCs w:val="56"/>
    </w:rPr>
  </w:style>
  <w:style w:type="character" w:customStyle="1" w:styleId="TitleChar">
    <w:name w:val="Title Char"/>
    <w:basedOn w:val="DefaultParagraphFont"/>
    <w:link w:val="Title"/>
    <w:uiPriority w:val="10"/>
    <w:rsid w:val="009F7B8C"/>
    <w:rPr>
      <w:rFonts w:ascii="Arial" w:eastAsiaTheme="majorEastAsia" w:hAnsi="Arial" w:cstheme="majorBidi"/>
      <w:b/>
      <w:color w:val="004EA8"/>
      <w:spacing w:val="-10"/>
      <w:kern w:val="28"/>
      <w:sz w:val="36"/>
      <w:szCs w:val="56"/>
      <w:lang w:val="en-US"/>
    </w:rPr>
  </w:style>
  <w:style w:type="character" w:customStyle="1" w:styleId="Heading2Char">
    <w:name w:val="Heading 2 Char"/>
    <w:basedOn w:val="DefaultParagraphFont"/>
    <w:link w:val="Heading2"/>
    <w:uiPriority w:val="9"/>
    <w:rsid w:val="009F7B8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156">
      <w:bodyDiv w:val="1"/>
      <w:marLeft w:val="0"/>
      <w:marRight w:val="0"/>
      <w:marTop w:val="0"/>
      <w:marBottom w:val="0"/>
      <w:divBdr>
        <w:top w:val="none" w:sz="0" w:space="0" w:color="auto"/>
        <w:left w:val="none" w:sz="0" w:space="0" w:color="auto"/>
        <w:bottom w:val="none" w:sz="0" w:space="0" w:color="auto"/>
        <w:right w:val="none" w:sz="0" w:space="0" w:color="auto"/>
      </w:divBdr>
    </w:div>
    <w:div w:id="150799937">
      <w:bodyDiv w:val="1"/>
      <w:marLeft w:val="0"/>
      <w:marRight w:val="0"/>
      <w:marTop w:val="0"/>
      <w:marBottom w:val="0"/>
      <w:divBdr>
        <w:top w:val="none" w:sz="0" w:space="0" w:color="auto"/>
        <w:left w:val="none" w:sz="0" w:space="0" w:color="auto"/>
        <w:bottom w:val="none" w:sz="0" w:space="0" w:color="auto"/>
        <w:right w:val="none" w:sz="0" w:space="0" w:color="auto"/>
      </w:divBdr>
    </w:div>
    <w:div w:id="394400983">
      <w:bodyDiv w:val="1"/>
      <w:marLeft w:val="0"/>
      <w:marRight w:val="0"/>
      <w:marTop w:val="0"/>
      <w:marBottom w:val="0"/>
      <w:divBdr>
        <w:top w:val="none" w:sz="0" w:space="0" w:color="auto"/>
        <w:left w:val="none" w:sz="0" w:space="0" w:color="auto"/>
        <w:bottom w:val="none" w:sz="0" w:space="0" w:color="auto"/>
        <w:right w:val="none" w:sz="0" w:space="0" w:color="auto"/>
      </w:divBdr>
    </w:div>
    <w:div w:id="440953736">
      <w:bodyDiv w:val="1"/>
      <w:marLeft w:val="0"/>
      <w:marRight w:val="0"/>
      <w:marTop w:val="0"/>
      <w:marBottom w:val="0"/>
      <w:divBdr>
        <w:top w:val="none" w:sz="0" w:space="0" w:color="auto"/>
        <w:left w:val="none" w:sz="0" w:space="0" w:color="auto"/>
        <w:bottom w:val="none" w:sz="0" w:space="0" w:color="auto"/>
        <w:right w:val="none" w:sz="0" w:space="0" w:color="auto"/>
      </w:divBdr>
    </w:div>
    <w:div w:id="484510277">
      <w:bodyDiv w:val="1"/>
      <w:marLeft w:val="0"/>
      <w:marRight w:val="0"/>
      <w:marTop w:val="0"/>
      <w:marBottom w:val="0"/>
      <w:divBdr>
        <w:top w:val="none" w:sz="0" w:space="0" w:color="auto"/>
        <w:left w:val="none" w:sz="0" w:space="0" w:color="auto"/>
        <w:bottom w:val="none" w:sz="0" w:space="0" w:color="auto"/>
        <w:right w:val="none" w:sz="0" w:space="0" w:color="auto"/>
      </w:divBdr>
    </w:div>
    <w:div w:id="605575718">
      <w:bodyDiv w:val="1"/>
      <w:marLeft w:val="0"/>
      <w:marRight w:val="0"/>
      <w:marTop w:val="0"/>
      <w:marBottom w:val="0"/>
      <w:divBdr>
        <w:top w:val="none" w:sz="0" w:space="0" w:color="auto"/>
        <w:left w:val="none" w:sz="0" w:space="0" w:color="auto"/>
        <w:bottom w:val="none" w:sz="0" w:space="0" w:color="auto"/>
        <w:right w:val="none" w:sz="0" w:space="0" w:color="auto"/>
      </w:divBdr>
    </w:div>
    <w:div w:id="775177821">
      <w:bodyDiv w:val="1"/>
      <w:marLeft w:val="0"/>
      <w:marRight w:val="0"/>
      <w:marTop w:val="0"/>
      <w:marBottom w:val="0"/>
      <w:divBdr>
        <w:top w:val="none" w:sz="0" w:space="0" w:color="auto"/>
        <w:left w:val="none" w:sz="0" w:space="0" w:color="auto"/>
        <w:bottom w:val="none" w:sz="0" w:space="0" w:color="auto"/>
        <w:right w:val="none" w:sz="0" w:space="0" w:color="auto"/>
      </w:divBdr>
    </w:div>
    <w:div w:id="842013811">
      <w:bodyDiv w:val="1"/>
      <w:marLeft w:val="0"/>
      <w:marRight w:val="0"/>
      <w:marTop w:val="0"/>
      <w:marBottom w:val="0"/>
      <w:divBdr>
        <w:top w:val="none" w:sz="0" w:space="0" w:color="auto"/>
        <w:left w:val="none" w:sz="0" w:space="0" w:color="auto"/>
        <w:bottom w:val="none" w:sz="0" w:space="0" w:color="auto"/>
        <w:right w:val="none" w:sz="0" w:space="0" w:color="auto"/>
      </w:divBdr>
    </w:div>
    <w:div w:id="914435737">
      <w:bodyDiv w:val="1"/>
      <w:marLeft w:val="0"/>
      <w:marRight w:val="0"/>
      <w:marTop w:val="0"/>
      <w:marBottom w:val="0"/>
      <w:divBdr>
        <w:top w:val="none" w:sz="0" w:space="0" w:color="auto"/>
        <w:left w:val="none" w:sz="0" w:space="0" w:color="auto"/>
        <w:bottom w:val="none" w:sz="0" w:space="0" w:color="auto"/>
        <w:right w:val="none" w:sz="0" w:space="0" w:color="auto"/>
      </w:divBdr>
    </w:div>
    <w:div w:id="974220980">
      <w:bodyDiv w:val="1"/>
      <w:marLeft w:val="0"/>
      <w:marRight w:val="0"/>
      <w:marTop w:val="0"/>
      <w:marBottom w:val="0"/>
      <w:divBdr>
        <w:top w:val="none" w:sz="0" w:space="0" w:color="auto"/>
        <w:left w:val="none" w:sz="0" w:space="0" w:color="auto"/>
        <w:bottom w:val="none" w:sz="0" w:space="0" w:color="auto"/>
        <w:right w:val="none" w:sz="0" w:space="0" w:color="auto"/>
      </w:divBdr>
    </w:div>
    <w:div w:id="993872907">
      <w:bodyDiv w:val="1"/>
      <w:marLeft w:val="0"/>
      <w:marRight w:val="0"/>
      <w:marTop w:val="0"/>
      <w:marBottom w:val="0"/>
      <w:divBdr>
        <w:top w:val="none" w:sz="0" w:space="0" w:color="auto"/>
        <w:left w:val="none" w:sz="0" w:space="0" w:color="auto"/>
        <w:bottom w:val="none" w:sz="0" w:space="0" w:color="auto"/>
        <w:right w:val="none" w:sz="0" w:space="0" w:color="auto"/>
      </w:divBdr>
    </w:div>
    <w:div w:id="1003123974">
      <w:bodyDiv w:val="1"/>
      <w:marLeft w:val="0"/>
      <w:marRight w:val="0"/>
      <w:marTop w:val="0"/>
      <w:marBottom w:val="0"/>
      <w:divBdr>
        <w:top w:val="none" w:sz="0" w:space="0" w:color="auto"/>
        <w:left w:val="none" w:sz="0" w:space="0" w:color="auto"/>
        <w:bottom w:val="none" w:sz="0" w:space="0" w:color="auto"/>
        <w:right w:val="none" w:sz="0" w:space="0" w:color="auto"/>
      </w:divBdr>
    </w:div>
    <w:div w:id="1015351992">
      <w:bodyDiv w:val="1"/>
      <w:marLeft w:val="0"/>
      <w:marRight w:val="0"/>
      <w:marTop w:val="0"/>
      <w:marBottom w:val="0"/>
      <w:divBdr>
        <w:top w:val="none" w:sz="0" w:space="0" w:color="auto"/>
        <w:left w:val="none" w:sz="0" w:space="0" w:color="auto"/>
        <w:bottom w:val="none" w:sz="0" w:space="0" w:color="auto"/>
        <w:right w:val="none" w:sz="0" w:space="0" w:color="auto"/>
      </w:divBdr>
    </w:div>
    <w:div w:id="1025398699">
      <w:bodyDiv w:val="1"/>
      <w:marLeft w:val="0"/>
      <w:marRight w:val="0"/>
      <w:marTop w:val="0"/>
      <w:marBottom w:val="0"/>
      <w:divBdr>
        <w:top w:val="none" w:sz="0" w:space="0" w:color="auto"/>
        <w:left w:val="none" w:sz="0" w:space="0" w:color="auto"/>
        <w:bottom w:val="none" w:sz="0" w:space="0" w:color="auto"/>
        <w:right w:val="none" w:sz="0" w:space="0" w:color="auto"/>
      </w:divBdr>
    </w:div>
    <w:div w:id="1030573528">
      <w:bodyDiv w:val="1"/>
      <w:marLeft w:val="0"/>
      <w:marRight w:val="0"/>
      <w:marTop w:val="0"/>
      <w:marBottom w:val="0"/>
      <w:divBdr>
        <w:top w:val="none" w:sz="0" w:space="0" w:color="auto"/>
        <w:left w:val="none" w:sz="0" w:space="0" w:color="auto"/>
        <w:bottom w:val="none" w:sz="0" w:space="0" w:color="auto"/>
        <w:right w:val="none" w:sz="0" w:space="0" w:color="auto"/>
      </w:divBdr>
    </w:div>
    <w:div w:id="1129741608">
      <w:bodyDiv w:val="1"/>
      <w:marLeft w:val="0"/>
      <w:marRight w:val="0"/>
      <w:marTop w:val="0"/>
      <w:marBottom w:val="0"/>
      <w:divBdr>
        <w:top w:val="none" w:sz="0" w:space="0" w:color="auto"/>
        <w:left w:val="none" w:sz="0" w:space="0" w:color="auto"/>
        <w:bottom w:val="none" w:sz="0" w:space="0" w:color="auto"/>
        <w:right w:val="none" w:sz="0" w:space="0" w:color="auto"/>
      </w:divBdr>
    </w:div>
    <w:div w:id="1175071454">
      <w:bodyDiv w:val="1"/>
      <w:marLeft w:val="0"/>
      <w:marRight w:val="0"/>
      <w:marTop w:val="0"/>
      <w:marBottom w:val="0"/>
      <w:divBdr>
        <w:top w:val="none" w:sz="0" w:space="0" w:color="auto"/>
        <w:left w:val="none" w:sz="0" w:space="0" w:color="auto"/>
        <w:bottom w:val="none" w:sz="0" w:space="0" w:color="auto"/>
        <w:right w:val="none" w:sz="0" w:space="0" w:color="auto"/>
      </w:divBdr>
    </w:div>
    <w:div w:id="1183547045">
      <w:bodyDiv w:val="1"/>
      <w:marLeft w:val="0"/>
      <w:marRight w:val="0"/>
      <w:marTop w:val="0"/>
      <w:marBottom w:val="0"/>
      <w:divBdr>
        <w:top w:val="none" w:sz="0" w:space="0" w:color="auto"/>
        <w:left w:val="none" w:sz="0" w:space="0" w:color="auto"/>
        <w:bottom w:val="none" w:sz="0" w:space="0" w:color="auto"/>
        <w:right w:val="none" w:sz="0" w:space="0" w:color="auto"/>
      </w:divBdr>
    </w:div>
    <w:div w:id="1211648214">
      <w:bodyDiv w:val="1"/>
      <w:marLeft w:val="0"/>
      <w:marRight w:val="0"/>
      <w:marTop w:val="0"/>
      <w:marBottom w:val="0"/>
      <w:divBdr>
        <w:top w:val="none" w:sz="0" w:space="0" w:color="auto"/>
        <w:left w:val="none" w:sz="0" w:space="0" w:color="auto"/>
        <w:bottom w:val="none" w:sz="0" w:space="0" w:color="auto"/>
        <w:right w:val="none" w:sz="0" w:space="0" w:color="auto"/>
      </w:divBdr>
    </w:div>
    <w:div w:id="1258438496">
      <w:bodyDiv w:val="1"/>
      <w:marLeft w:val="0"/>
      <w:marRight w:val="0"/>
      <w:marTop w:val="0"/>
      <w:marBottom w:val="0"/>
      <w:divBdr>
        <w:top w:val="none" w:sz="0" w:space="0" w:color="auto"/>
        <w:left w:val="none" w:sz="0" w:space="0" w:color="auto"/>
        <w:bottom w:val="none" w:sz="0" w:space="0" w:color="auto"/>
        <w:right w:val="none" w:sz="0" w:space="0" w:color="auto"/>
      </w:divBdr>
    </w:div>
    <w:div w:id="1304627034">
      <w:bodyDiv w:val="1"/>
      <w:marLeft w:val="0"/>
      <w:marRight w:val="0"/>
      <w:marTop w:val="0"/>
      <w:marBottom w:val="0"/>
      <w:divBdr>
        <w:top w:val="none" w:sz="0" w:space="0" w:color="auto"/>
        <w:left w:val="none" w:sz="0" w:space="0" w:color="auto"/>
        <w:bottom w:val="none" w:sz="0" w:space="0" w:color="auto"/>
        <w:right w:val="none" w:sz="0" w:space="0" w:color="auto"/>
      </w:divBdr>
    </w:div>
    <w:div w:id="1372421607">
      <w:bodyDiv w:val="1"/>
      <w:marLeft w:val="0"/>
      <w:marRight w:val="0"/>
      <w:marTop w:val="0"/>
      <w:marBottom w:val="0"/>
      <w:divBdr>
        <w:top w:val="none" w:sz="0" w:space="0" w:color="auto"/>
        <w:left w:val="none" w:sz="0" w:space="0" w:color="auto"/>
        <w:bottom w:val="none" w:sz="0" w:space="0" w:color="auto"/>
        <w:right w:val="none" w:sz="0" w:space="0" w:color="auto"/>
      </w:divBdr>
    </w:div>
    <w:div w:id="1385987258">
      <w:bodyDiv w:val="1"/>
      <w:marLeft w:val="0"/>
      <w:marRight w:val="0"/>
      <w:marTop w:val="0"/>
      <w:marBottom w:val="0"/>
      <w:divBdr>
        <w:top w:val="none" w:sz="0" w:space="0" w:color="auto"/>
        <w:left w:val="none" w:sz="0" w:space="0" w:color="auto"/>
        <w:bottom w:val="none" w:sz="0" w:space="0" w:color="auto"/>
        <w:right w:val="none" w:sz="0" w:space="0" w:color="auto"/>
      </w:divBdr>
    </w:div>
    <w:div w:id="1497959419">
      <w:bodyDiv w:val="1"/>
      <w:marLeft w:val="0"/>
      <w:marRight w:val="0"/>
      <w:marTop w:val="0"/>
      <w:marBottom w:val="0"/>
      <w:divBdr>
        <w:top w:val="none" w:sz="0" w:space="0" w:color="auto"/>
        <w:left w:val="none" w:sz="0" w:space="0" w:color="auto"/>
        <w:bottom w:val="none" w:sz="0" w:space="0" w:color="auto"/>
        <w:right w:val="none" w:sz="0" w:space="0" w:color="auto"/>
      </w:divBdr>
    </w:div>
    <w:div w:id="1499419716">
      <w:bodyDiv w:val="1"/>
      <w:marLeft w:val="0"/>
      <w:marRight w:val="0"/>
      <w:marTop w:val="0"/>
      <w:marBottom w:val="0"/>
      <w:divBdr>
        <w:top w:val="none" w:sz="0" w:space="0" w:color="auto"/>
        <w:left w:val="none" w:sz="0" w:space="0" w:color="auto"/>
        <w:bottom w:val="none" w:sz="0" w:space="0" w:color="auto"/>
        <w:right w:val="none" w:sz="0" w:space="0" w:color="auto"/>
      </w:divBdr>
    </w:div>
    <w:div w:id="1519849538">
      <w:bodyDiv w:val="1"/>
      <w:marLeft w:val="0"/>
      <w:marRight w:val="0"/>
      <w:marTop w:val="0"/>
      <w:marBottom w:val="0"/>
      <w:divBdr>
        <w:top w:val="none" w:sz="0" w:space="0" w:color="auto"/>
        <w:left w:val="none" w:sz="0" w:space="0" w:color="auto"/>
        <w:bottom w:val="none" w:sz="0" w:space="0" w:color="auto"/>
        <w:right w:val="none" w:sz="0" w:space="0" w:color="auto"/>
      </w:divBdr>
    </w:div>
    <w:div w:id="1620068177">
      <w:bodyDiv w:val="1"/>
      <w:marLeft w:val="0"/>
      <w:marRight w:val="0"/>
      <w:marTop w:val="0"/>
      <w:marBottom w:val="0"/>
      <w:divBdr>
        <w:top w:val="none" w:sz="0" w:space="0" w:color="auto"/>
        <w:left w:val="none" w:sz="0" w:space="0" w:color="auto"/>
        <w:bottom w:val="none" w:sz="0" w:space="0" w:color="auto"/>
        <w:right w:val="none" w:sz="0" w:space="0" w:color="auto"/>
      </w:divBdr>
    </w:div>
    <w:div w:id="1661421168">
      <w:bodyDiv w:val="1"/>
      <w:marLeft w:val="0"/>
      <w:marRight w:val="0"/>
      <w:marTop w:val="0"/>
      <w:marBottom w:val="0"/>
      <w:divBdr>
        <w:top w:val="none" w:sz="0" w:space="0" w:color="auto"/>
        <w:left w:val="none" w:sz="0" w:space="0" w:color="auto"/>
        <w:bottom w:val="none" w:sz="0" w:space="0" w:color="auto"/>
        <w:right w:val="none" w:sz="0" w:space="0" w:color="auto"/>
      </w:divBdr>
    </w:div>
    <w:div w:id="1759249244">
      <w:bodyDiv w:val="1"/>
      <w:marLeft w:val="0"/>
      <w:marRight w:val="0"/>
      <w:marTop w:val="0"/>
      <w:marBottom w:val="0"/>
      <w:divBdr>
        <w:top w:val="none" w:sz="0" w:space="0" w:color="auto"/>
        <w:left w:val="none" w:sz="0" w:space="0" w:color="auto"/>
        <w:bottom w:val="none" w:sz="0" w:space="0" w:color="auto"/>
        <w:right w:val="none" w:sz="0" w:space="0" w:color="auto"/>
      </w:divBdr>
    </w:div>
    <w:div w:id="1976182831">
      <w:bodyDiv w:val="1"/>
      <w:marLeft w:val="0"/>
      <w:marRight w:val="0"/>
      <w:marTop w:val="0"/>
      <w:marBottom w:val="0"/>
      <w:divBdr>
        <w:top w:val="none" w:sz="0" w:space="0" w:color="auto"/>
        <w:left w:val="none" w:sz="0" w:space="0" w:color="auto"/>
        <w:bottom w:val="none" w:sz="0" w:space="0" w:color="auto"/>
        <w:right w:val="none" w:sz="0" w:space="0" w:color="auto"/>
      </w:divBdr>
    </w:div>
    <w:div w:id="2003116232">
      <w:bodyDiv w:val="1"/>
      <w:marLeft w:val="0"/>
      <w:marRight w:val="0"/>
      <w:marTop w:val="0"/>
      <w:marBottom w:val="0"/>
      <w:divBdr>
        <w:top w:val="none" w:sz="0" w:space="0" w:color="auto"/>
        <w:left w:val="none" w:sz="0" w:space="0" w:color="auto"/>
        <w:bottom w:val="none" w:sz="0" w:space="0" w:color="auto"/>
        <w:right w:val="none" w:sz="0" w:space="0" w:color="auto"/>
      </w:divBdr>
    </w:div>
    <w:div w:id="2055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hrweb/Documents/COVID-Fact-Sheet-Leave.docx" TargetMode="External"/><Relationship Id="rId18" Type="http://schemas.openxmlformats.org/officeDocument/2006/relationships/hyperlink" Target="https://www.coronavirus.vic.gov.au/vaccine?utm_source=email+marketing+Mailigen&amp;utm_campaign=direct+send+-+emergency++-+schools&amp;utm_medium=email" TargetMode="External"/><Relationship Id="rId26" Type="http://schemas.openxmlformats.org/officeDocument/2006/relationships/hyperlink" Target="https://www.vichealth.vic.gov.au/media-and-resources/publications/coronavirus-information"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s://coronavirus.fairwork.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ucation.vic.gov.au/pal/covid-19-vaccinations-teaching-service-school-council-employees/policy-and-guidelines" TargetMode="External"/><Relationship Id="rId25" Type="http://schemas.openxmlformats.org/officeDocument/2006/relationships/hyperlink" Target="https://www.dhhs.vic.gov.au/mental-health-resources-coronavirus-covid-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gate.eduweb.vic.gov.au/sites/i/Pages/production.aspx" TargetMode="External"/><Relationship Id="rId20" Type="http://schemas.openxmlformats.org/officeDocument/2006/relationships/hyperlink" Target="mailto:employee.relations@education.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ducation.vic.gov.au/hrweb/Documents/OHS/VideoCounsellingEAPFAQs.docx" TargetMode="External"/><Relationship Id="rId32" Type="http://schemas.openxmlformats.org/officeDocument/2006/relationships/fontTable" Target="fontTable.xml"/><Relationship Id="rId28" Type="http://schemas.openxmlformats.org/officeDocument/2006/relationships/header" Target="header1.xml"/><Relationship Id="rId15" Type="http://schemas.openxmlformats.org/officeDocument/2006/relationships/hyperlink" Target="https://edugate.eduweb.vic.gov.au/sites/i/Pages/production.aspx" TargetMode="External"/><Relationship Id="rId23" Type="http://schemas.openxmlformats.org/officeDocument/2006/relationships/hyperlink" Target="https://www.lifeworks.com/au/" TargetMode="External"/><Relationship Id="rId10" Type="http://schemas.openxmlformats.org/officeDocument/2006/relationships/webSettings" Target="webSettings.xml"/><Relationship Id="rId19" Type="http://schemas.openxmlformats.org/officeDocument/2006/relationships/hyperlink" Target="https://list.comms.educationupdates.vic.gov.au/track/click?u=770f4d1425f14b0d9936ca688e358872&amp;id=344467db3f5d7e8e&amp;e=3c53a9da1cd9381b"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gate.eduweb.vic.gov.au/sites/i/Pages/production.aspx" TargetMode="External"/><Relationship Id="rId22" Type="http://schemas.openxmlformats.org/officeDocument/2006/relationships/hyperlink" Target="tel:1300361008" TargetMode="External"/><Relationship Id="rId27" Type="http://schemas.openxmlformats.org/officeDocument/2006/relationships/hyperlink" Target="https://www.orygen.org.au/About/Responding-to-the-COVID-19-outbreak/For-young-people-and-families/Self-care-during-the-COVID-19-outbreak"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 19 FAQs Teaching Service</DEECD_Description>
    <PublishingStartDate xmlns="http://schemas.microsoft.com/sharepoint/v3" xsi:nil="true"/>
  </documentManagement>
</p:properti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2355B5AC7CC2D4EAB5A2E6AA509A658" ma:contentTypeVersion="4" ma:contentTypeDescription="DET Document" ma:contentTypeScope="" ma:versionID="45a1f6d7752179fabca412a5c210f25b">
  <xsd:schema xmlns:xsd="http://www.w3.org/2001/XMLSchema" xmlns:xs="http://www.w3.org/2001/XMLSchema" xmlns:p="http://schemas.microsoft.com/office/2006/metadata/properties" xmlns:ns1="http://schemas.microsoft.com/sharepoint/v3" xmlns:ns2="http://schemas.microsoft.com/Sharepoint/v3" xmlns:ns3="b65b4103-6700-4f2b-a170-785d72aaf6f0" xmlns:ns4="http://schemas.microsoft.com/sharepoint/v4" targetNamespace="http://schemas.microsoft.com/office/2006/metadata/properties" ma:root="true" ma:fieldsID="d12f36940d4a6bf47f81e0f272daff26" ns1:_="" ns2:_="" ns3:_="" ns4:_="">
    <xsd:import namespace="http://schemas.microsoft.com/sharepoint/v3"/>
    <xsd:import namespace="http://schemas.microsoft.com/Sharepoint/v3"/>
    <xsd:import namespace="b65b4103-6700-4f2b-a170-785d72aaf6f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5b4103-6700-4f2b-a170-785d72aaf6f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fcdef75-6a7e-4223-bfc4-a8d8bc7fbfa3}" ma:internalName="TaxCatchAll" ma:readOnly="false" ma:showField="CatchAllData" ma:web="b65b4103-6700-4f2b-a170-785d72aaf6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cdef75-6a7e-4223-bfc4-a8d8bc7fbfa3}" ma:internalName="TaxCatchAllLabel" ma:readOnly="true" ma:showField="CatchAllDataLabel" ma:web="b65b4103-6700-4f2b-a170-785d72aaf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BDE09-CF43-41B0-9E46-45990DDBDF13}">
  <ds:schemaRefs>
    <ds:schemaRef ds:uri="http://schemas.openxmlformats.org/officeDocument/2006/bibliography"/>
  </ds:schemaRefs>
</ds:datastoreItem>
</file>

<file path=customXml/itemProps2.xml><?xml version="1.0" encoding="utf-8"?>
<ds:datastoreItem xmlns:ds="http://schemas.openxmlformats.org/officeDocument/2006/customXml" ds:itemID="{47403549-A906-439E-A50E-14F469062103}">
  <ds:schemaRefs>
    <ds:schemaRef ds:uri="http://schemas.microsoft.com/sharepoint/v3/contenttype/forms"/>
  </ds:schemaRefs>
</ds:datastoreItem>
</file>

<file path=customXml/itemProps3.xml><?xml version="1.0" encoding="utf-8"?>
<ds:datastoreItem xmlns:ds="http://schemas.openxmlformats.org/officeDocument/2006/customXml" ds:itemID="{DBEC06A1-FBB0-4D1F-977C-311C8ECA4558}">
  <ds:schemaRefs>
    <ds:schemaRef ds:uri="http://schemas.microsoft.com/office/2006/metadata/properties"/>
    <ds:schemaRef ds:uri="http://schemas.microsoft.com/office/infopath/2007/PartnerControls"/>
    <ds:schemaRef ds:uri="http://schemas.microsoft.com/Sharepoint/v3"/>
    <ds:schemaRef ds:uri="b65b4103-6700-4f2b-a170-785d72aaf6f0"/>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96EF44F5-6415-4361-BEE4-E8BCCA23409E}">
  <ds:schemaRefs>
    <ds:schemaRef ds:uri="http://www.w3.org/2001/XMLSchema"/>
  </ds:schemaRefs>
</ds:datastoreItem>
</file>

<file path=customXml/itemProps5.xml><?xml version="1.0" encoding="utf-8"?>
<ds:datastoreItem xmlns:ds="http://schemas.openxmlformats.org/officeDocument/2006/customXml" ds:itemID="{5509B024-9177-4366-BAD7-07802A4B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65b4103-6700-4f2b-a170-785d72aaf6f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A2457A-2725-4A7B-AC48-EDC87DC5CB76}"/>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COVID 19 FAQs Teaching Service</vt:lpstr>
    </vt:vector>
  </TitlesOfParts>
  <Manager/>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FAQs Teaching Service</dc:title>
  <dc:subject>COVID 19 FAQs Teaching Service</dc:subject>
  <dc:creator/>
  <cp:keywords/>
  <dc:description/>
  <cp:lastModifiedBy/>
  <cp:revision>1</cp:revision>
  <dcterms:created xsi:type="dcterms:W3CDTF">2022-03-04T05:00:00Z</dcterms:created>
  <dcterms:modified xsi:type="dcterms:W3CDTF">2022-03-04T05:00:00Z</dcterms:modified>
  <cp:category>FAQs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{b65b4103-6700-4f2b-a170-785d72aaf6f0}</vt:lpwstr>
  </property>
  <property fmtid="{D5CDD505-2E9C-101B-9397-08002B2CF9AE}" pid="8" name="RecordPoint_ActiveItemSiteId">
    <vt:lpwstr>{16ac1492-9519-41a9-8569-b0448fc92837}</vt:lpwstr>
  </property>
  <property fmtid="{D5CDD505-2E9C-101B-9397-08002B2CF9AE}" pid="9" name="RecordPoint_ActiveItemListId">
    <vt:lpwstr>{7a80a526-46b5-400b-b795-2eeda5e4eaa8}</vt:lpwstr>
  </property>
  <property fmtid="{D5CDD505-2E9C-101B-9397-08002B2CF9AE}" pid="10" name="RecordPoint_SubmissionDate">
    <vt:lpwstr/>
  </property>
  <property fmtid="{D5CDD505-2E9C-101B-9397-08002B2CF9AE}" pid="11" name="DEECD_SubjectCategory">
    <vt:lpwstr/>
  </property>
  <property fmtid="{D5CDD505-2E9C-101B-9397-08002B2CF9AE}" pid="12" name="DEECD_ItemType">
    <vt:lpwstr>115;#Document|82a2edb4-a4c4-40b1-b05a-5fe52d42e4c4</vt:lpwstr>
  </property>
  <property fmtid="{D5CDD505-2E9C-101B-9397-08002B2CF9AE}" pid="13" name="DET_EDRMS_SecClassTaxHTField0">
    <vt:lpwstr/>
  </property>
  <property fmtid="{D5CDD505-2E9C-101B-9397-08002B2CF9AE}" pid="14" name="DET_EDRMS_Author">
    <vt:lpwstr/>
  </property>
  <property fmtid="{D5CDD505-2E9C-101B-9397-08002B2CF9AE}" pid="15" name="DEECD_Audience">
    <vt:lpwstr/>
  </property>
  <property fmtid="{D5CDD505-2E9C-101B-9397-08002B2CF9AE}" pid="16" name="DET_EDRMS_Category">
    <vt:lpwstr/>
  </property>
  <property fmtid="{D5CDD505-2E9C-101B-9397-08002B2CF9AE}" pid="17" name="IconOverlay">
    <vt:lpwstr/>
  </property>
  <property fmtid="{D5CDD505-2E9C-101B-9397-08002B2CF9AE}" pid="18" name="DET_EDRMS_BusUnitTaxHTField0">
    <vt:lpwstr/>
  </property>
  <property fmtid="{D5CDD505-2E9C-101B-9397-08002B2CF9AE}" pid="19" name="PublishingContactName">
    <vt:lpwstr/>
  </property>
  <property fmtid="{D5CDD505-2E9C-101B-9397-08002B2CF9AE}" pid="20" name="RecordPoint_ActiveItemMoved">
    <vt:lpwstr/>
  </property>
  <property fmtid="{D5CDD505-2E9C-101B-9397-08002B2CF9AE}" pid="21" name="RecordPoint_RecordFormat">
    <vt:lpwstr/>
  </property>
  <property fmtid="{D5CDD505-2E9C-101B-9397-08002B2CF9AE}" pid="22" name="DET_EDRMS_Date">
    <vt:lpwstr/>
  </property>
  <property fmtid="{D5CDD505-2E9C-101B-9397-08002B2CF9AE}" pid="23" name="DET_EDRMS_Description">
    <vt:lpwstr/>
  </property>
  <property fmtid="{D5CDD505-2E9C-101B-9397-08002B2CF9AE}" pid="24" name="DET_EDRMS_RCSTaxHTField0">
    <vt:lpwstr/>
  </property>
  <property fmtid="{D5CDD505-2E9C-101B-9397-08002B2CF9AE}" pid="25" name="DEECD_Author">
    <vt:lpwstr>120;#HRWeb|4e014723-a4da-42a2-b679-c90ea77e3371</vt:lpwstr>
  </property>
  <property fmtid="{D5CDD505-2E9C-101B-9397-08002B2CF9AE}" pid="26" name="RecordPoint_ActiveItemUniqueId">
    <vt:lpwstr>{08b19fa6-9928-4264-b416-87f60c0e4c4e}</vt:lpwstr>
  </property>
  <property fmtid="{D5CDD505-2E9C-101B-9397-08002B2CF9AE}" pid="27" name="RecordPoint_RecordNumberSubmitted">
    <vt:lpwstr>R20220124754</vt:lpwstr>
  </property>
  <property fmtid="{D5CDD505-2E9C-101B-9397-08002B2CF9AE}" pid="28" name="RecordPoint_SubmissionCompleted">
    <vt:lpwstr>2022-03-01T09:31:04.5846354+11:00</vt:lpwstr>
  </property>
</Properties>
</file>