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AEE5F" w14:textId="77777777" w:rsidR="00CA3B8D" w:rsidRDefault="004D520B" w:rsidP="00CA3B8D">
      <w:pPr>
        <w:pStyle w:val="Heading1"/>
        <w:rPr>
          <w:sz w:val="44"/>
          <w:szCs w:val="30"/>
          <w:lang w:val="en-AU"/>
        </w:rPr>
      </w:pPr>
      <w:r w:rsidRPr="00CA3B8D">
        <w:rPr>
          <w:sz w:val="44"/>
          <w:szCs w:val="30"/>
          <w:lang w:val="sw"/>
        </w:rPr>
        <w:t>UBUNIFU WA KUJIFUNZA NA MKUFUNZI: MAELEZO KWA WAZAZI, WALEZI PAMOJA NA FAMILIA</w:t>
      </w:r>
    </w:p>
    <w:p w14:paraId="00979738" w14:textId="77777777" w:rsidR="00804D64" w:rsidRPr="006857C3" w:rsidRDefault="004D520B" w:rsidP="00804D64">
      <w:pPr>
        <w:pStyle w:val="Intro"/>
        <w:spacing w:after="240"/>
        <w:jc w:val="both"/>
        <w:rPr>
          <w:lang w:val="en-US"/>
        </w:rPr>
      </w:pPr>
      <w:r w:rsidRPr="7BB542BB">
        <w:rPr>
          <w:lang w:val="sw"/>
        </w:rPr>
        <w:t>Maelezo haya ni ya wazazi, walezi na watunzaji kuhusu Mpango wa Kujifunza masomo ya ziada, ambao utaendelea kusaidia wanafunzi katika masomo yao mwaka wa 2023.</w:t>
      </w:r>
    </w:p>
    <w:p w14:paraId="5290F79D" w14:textId="77777777" w:rsidR="00070736" w:rsidRPr="002C7FD6" w:rsidRDefault="00070736" w:rsidP="00070736">
      <w:pPr>
        <w:jc w:val="both"/>
        <w:rPr>
          <w:rStyle w:val="normaltextrun"/>
        </w:rPr>
      </w:pPr>
    </w:p>
    <w:p w14:paraId="1E782BB0" w14:textId="77777777" w:rsidR="00070736" w:rsidRPr="007F675A" w:rsidRDefault="004D520B" w:rsidP="00982612">
      <w:pPr>
        <w:spacing w:before="120"/>
        <w:jc w:val="both"/>
        <w:rPr>
          <w:rStyle w:val="normaltextrun"/>
          <w:lang w:val="sw"/>
        </w:rPr>
      </w:pPr>
      <w:bookmarkStart w:id="0" w:name="_Hlk54802357"/>
      <w:bookmarkStart w:id="1" w:name="_Hlk54964076"/>
      <w:bookmarkStart w:id="2" w:name="_Hlk54961712"/>
      <w:r>
        <w:rPr>
          <w:rStyle w:val="normaltextrun"/>
          <w:lang w:val="sw"/>
        </w:rPr>
        <w:t xml:space="preserve">Serikali ya Victoria inawekeza dola milioni 258.4 za ziada ili kupanua Mpango wa Mafunzo ya Msaada wa Ziada (TLI) uliofaulu kwa 2023. Hii itasaidia shule zote zinazo zunguka Victoria, kama vile </w:t>
      </w:r>
      <w:sdt>
        <w:sdtPr>
          <w:rPr>
            <w:rStyle w:val="normaltextrun"/>
            <w:color w:val="C00000"/>
          </w:rPr>
          <w:id w:val="628185299"/>
          <w:placeholder>
            <w:docPart w:val="DefaultPlaceholder_-1854013440"/>
          </w:placeholder>
        </w:sdtPr>
        <w:sdtContent>
          <w:r w:rsidR="5AAB562D" w:rsidRPr="00B34A03">
            <w:rPr>
              <w:rStyle w:val="normaltextrun"/>
              <w:color w:val="C00000"/>
              <w:lang w:val="sw"/>
            </w:rPr>
            <w:t>[School name]</w:t>
          </w:r>
        </w:sdtContent>
      </w:sdt>
      <w:r>
        <w:rPr>
          <w:rStyle w:val="normaltextrun"/>
          <w:lang w:val="sw"/>
        </w:rPr>
        <w:t xml:space="preserve"> kubakiza wakufunzi walioshiriki mwaka wa 2022 au kuajiri wakufunzi wapya ili kuwasaidia wanafunzi wanaohitaji usaidizi wa ziada katika masomo yao. </w:t>
      </w:r>
    </w:p>
    <w:p w14:paraId="0330C23A" w14:textId="77777777" w:rsidR="00614832" w:rsidRPr="007F675A" w:rsidRDefault="004D520B" w:rsidP="00982612">
      <w:pPr>
        <w:spacing w:before="120"/>
        <w:jc w:val="both"/>
        <w:rPr>
          <w:lang w:val="sw"/>
        </w:rPr>
      </w:pPr>
      <w:r>
        <w:rPr>
          <w:lang w:val="sw"/>
        </w:rPr>
        <w:t>TLI huwezesha shule kushirikisha walimu waliohitimu kama wakufunzi kufanya kazi na vikundi vidogo vya wanafunzi na kusaidia ujifunzaji wao, kwa kuzingatia kusoma na kuhesabu. Mpango huo unaendana na ushahidi wa Australia na kimataifa, ambao unaonyesha kuwa ufundishaji wa vikundi vidogo ni mojawapo ya njia bora zaidi za kielimu zinazopatikana ili kusaidia wanafunzi kuendelea katika masomo yao.</w:t>
      </w:r>
    </w:p>
    <w:p w14:paraId="0097E2E5" w14:textId="77777777" w:rsidR="00A228B3" w:rsidRDefault="00000000" w:rsidP="00982612">
      <w:pPr>
        <w:pStyle w:val="paragraph"/>
        <w:spacing w:before="120" w:beforeAutospacing="0" w:after="120" w:afterAutospacing="0" w:line="240" w:lineRule="auto"/>
        <w:jc w:val="both"/>
        <w:rPr>
          <w:rFonts w:ascii="Arial" w:eastAsia="Arial" w:hAnsi="Arial" w:cs="Arial"/>
          <w:sz w:val="22"/>
          <w:szCs w:val="22"/>
          <w:lang w:val="en-AU"/>
        </w:rPr>
      </w:pPr>
      <w:sdt>
        <w:sdtPr>
          <w:rPr>
            <w:rFonts w:ascii="Arial" w:eastAsia="Arial" w:hAnsi="Arial" w:cs="Arial"/>
            <w:color w:val="C00000"/>
            <w:sz w:val="22"/>
            <w:szCs w:val="22"/>
            <w:lang w:val="en-AU"/>
          </w:rPr>
          <w:id w:val="1852158647"/>
          <w:placeholder>
            <w:docPart w:val="DefaultPlaceholder_-1854013440"/>
          </w:placeholder>
        </w:sdtPr>
        <w:sdtContent>
          <w:r w:rsidR="004D520B">
            <w:rPr>
              <w:rFonts w:ascii="Arial" w:eastAsia="Arial" w:hAnsi="Arial" w:cs="Arial"/>
              <w:color w:val="C00000"/>
              <w:sz w:val="22"/>
              <w:szCs w:val="22"/>
              <w:lang w:val="sw"/>
            </w:rPr>
            <w:t>[School name]</w:t>
          </w:r>
        </w:sdtContent>
      </w:sdt>
      <w:r w:rsidR="004D520B">
        <w:rPr>
          <w:rFonts w:ascii="Arial" w:eastAsia="Arial" w:hAnsi="Arial" w:cs="Arial"/>
          <w:sz w:val="22"/>
          <w:szCs w:val="22"/>
          <w:lang w:val="sw"/>
        </w:rPr>
        <w:t xml:space="preserve"> ningependa kuwashukuru wakufunzi, walimu na familia zote zilizoshiriki katika kusaidia </w:t>
      </w:r>
      <w:sdt>
        <w:sdtPr>
          <w:rPr>
            <w:rFonts w:ascii="Arial" w:eastAsia="Arial" w:hAnsi="Arial" w:cs="Arial"/>
            <w:sz w:val="22"/>
            <w:szCs w:val="22"/>
            <w:lang w:val="en-AU"/>
          </w:rPr>
          <w:id w:val="1127208064"/>
          <w:placeholder>
            <w:docPart w:val="DefaultPlaceholder_-1854013440"/>
          </w:placeholder>
        </w:sdtPr>
        <w:sdtEndPr>
          <w:rPr>
            <w:color w:val="C00000"/>
          </w:rPr>
        </w:sdtEndPr>
        <w:sdtContent>
          <w:r w:rsidR="004D520B">
            <w:rPr>
              <w:rFonts w:ascii="Arial" w:eastAsia="Arial" w:hAnsi="Arial" w:cs="Arial"/>
              <w:color w:val="C00000"/>
              <w:sz w:val="22"/>
              <w:szCs w:val="22"/>
              <w:lang w:val="sw"/>
            </w:rPr>
            <w:t>[school name]</w:t>
          </w:r>
        </w:sdtContent>
      </w:sdt>
      <w:r w:rsidR="004D520B">
        <w:rPr>
          <w:rFonts w:ascii="Arial" w:eastAsia="Arial" w:hAnsi="Arial" w:cs="Arial"/>
          <w:sz w:val="22"/>
          <w:szCs w:val="22"/>
          <w:lang w:val="sw"/>
        </w:rPr>
        <w:t xml:space="preserve"> mpango wa TLI mwaka jana. </w:t>
      </w:r>
    </w:p>
    <w:p w14:paraId="5DE82B08" w14:textId="77777777" w:rsidR="00070736" w:rsidRDefault="004D520B" w:rsidP="00982612">
      <w:pPr>
        <w:spacing w:before="120"/>
        <w:jc w:val="both"/>
        <w:rPr>
          <w:rStyle w:val="normaltextrun"/>
        </w:rPr>
      </w:pPr>
      <w:r>
        <w:rPr>
          <w:rStyle w:val="normaltextrun"/>
          <w:lang w:val="sw"/>
        </w:rPr>
        <w:t xml:space="preserve">Familia za wanafunzi waliochaguliwa kwa Mpango wa Mafunzo ya ziada </w:t>
      </w:r>
      <w:bookmarkEnd w:id="0"/>
      <w:bookmarkEnd w:id="1"/>
      <w:bookmarkEnd w:id="2"/>
      <w:r>
        <w:rPr>
          <w:rStyle w:val="normaltextrun"/>
          <w:lang w:val="sw"/>
        </w:rPr>
        <w:t>shule itaweza kuwasiliana nazo moja kwa moja.</w:t>
      </w:r>
    </w:p>
    <w:p w14:paraId="2EC7B974" w14:textId="77777777" w:rsidR="00AC487F" w:rsidRDefault="004D520B" w:rsidP="00982612">
      <w:pPr>
        <w:spacing w:before="120"/>
        <w:jc w:val="both"/>
        <w:rPr>
          <w:rFonts w:cstheme="minorHAnsi"/>
        </w:rPr>
      </w:pPr>
      <w:r w:rsidRPr="00B15D4C">
        <w:rPr>
          <w:rFonts w:cstheme="minorHAnsi"/>
          <w:lang w:val="sw"/>
        </w:rPr>
        <w:t xml:space="preserve">Ikiwa una maswali yoyote kuhusu Mpango wa Kujifunza wa Mkufunzi katika </w:t>
      </w:r>
      <w:sdt>
        <w:sdtPr>
          <w:rPr>
            <w:rFonts w:cstheme="minorHAnsi"/>
          </w:rPr>
          <w:id w:val="1737174294"/>
          <w:placeholder>
            <w:docPart w:val="DefaultPlaceholder_-1854013440"/>
          </w:placeholder>
        </w:sdtPr>
        <w:sdtEndPr>
          <w:rPr>
            <w:color w:val="C00000"/>
          </w:rPr>
        </w:sdtEndPr>
        <w:sdtContent>
          <w:r w:rsidRPr="00451A86">
            <w:rPr>
              <w:rFonts w:cstheme="minorHAnsi"/>
              <w:color w:val="C00000"/>
              <w:lang w:val="sw"/>
            </w:rPr>
            <w:t>[</w:t>
          </w:r>
          <w:r>
            <w:rPr>
              <w:rFonts w:cstheme="minorHAnsi"/>
              <w:color w:val="C00000"/>
              <w:lang w:val="sw"/>
            </w:rPr>
            <w:t>School name</w:t>
          </w:r>
          <w:r w:rsidRPr="00451A86">
            <w:rPr>
              <w:rFonts w:cstheme="minorHAnsi"/>
              <w:color w:val="C00000"/>
              <w:lang w:val="sw"/>
            </w:rPr>
            <w:t>]</w:t>
          </w:r>
        </w:sdtContent>
      </w:sdt>
      <w:r w:rsidRPr="00B15D4C">
        <w:rPr>
          <w:rFonts w:cstheme="minorHAnsi"/>
          <w:lang w:val="sw"/>
        </w:rPr>
        <w:t xml:space="preserve">, tafadhali wasiliana na shule </w:t>
      </w:r>
      <w:sdt>
        <w:sdtPr>
          <w:rPr>
            <w:rFonts w:cstheme="minorHAnsi"/>
          </w:rPr>
          <w:id w:val="487218354"/>
          <w:placeholder>
            <w:docPart w:val="DefaultPlaceholder_-1854013440"/>
          </w:placeholder>
        </w:sdtPr>
        <w:sdtEndPr>
          <w:rPr>
            <w:color w:val="C00000"/>
          </w:rPr>
        </w:sdtEndPr>
        <w:sdtContent>
          <w:r w:rsidRPr="00451A86">
            <w:rPr>
              <w:rFonts w:cstheme="minorHAnsi"/>
              <w:color w:val="C00000"/>
              <w:lang w:val="sw"/>
            </w:rPr>
            <w:t>[School’s TLI contact / coordinator]</w:t>
          </w:r>
        </w:sdtContent>
      </w:sdt>
      <w:r w:rsidRPr="00B15D4C">
        <w:rPr>
          <w:rFonts w:cstheme="minorHAnsi"/>
          <w:lang w:val="sw"/>
        </w:rPr>
        <w:t xml:space="preserve">. </w:t>
      </w:r>
    </w:p>
    <w:p w14:paraId="3F225EEC" w14:textId="77777777" w:rsidR="00AC487F" w:rsidRDefault="004D520B" w:rsidP="00982612">
      <w:pPr>
        <w:spacing w:before="120"/>
        <w:jc w:val="both"/>
      </w:pPr>
      <w:r>
        <w:rPr>
          <w:rStyle w:val="normaltextrun"/>
          <w:lang w:val="sw"/>
        </w:rPr>
        <w:t xml:space="preserve">Taarifa zaidi juu ya Mpango wa Kujifunza kwa Mkufunzi zinapatikana kwenye: </w:t>
      </w:r>
      <w:hyperlink r:id="rId11" w:history="1">
        <w:r>
          <w:rPr>
            <w:rStyle w:val="Hyperlink"/>
            <w:lang w:val="sw"/>
          </w:rPr>
          <w:t>Mpango wa Kujifunza kwa Mkufunzi: usaidizi wa ziada wa kujifunza kwa mtoto wako | Serikali ya Victoria(www.vic.gov.au)</w:t>
        </w:r>
      </w:hyperlink>
    </w:p>
    <w:p w14:paraId="24A05E06" w14:textId="73477C94" w:rsidR="00BF09AE" w:rsidRDefault="004D520B" w:rsidP="00982612">
      <w:pPr>
        <w:spacing w:before="120"/>
        <w:jc w:val="both"/>
        <w:rPr>
          <w:rFonts w:ascii="Arial" w:eastAsia="Arial" w:hAnsi="Arial" w:cs="Arial"/>
        </w:rPr>
      </w:pPr>
      <w:r w:rsidRPr="00BF09AE">
        <w:rPr>
          <w:rFonts w:ascii="Arial" w:eastAsia="Arial" w:hAnsi="Arial" w:cs="Arial"/>
          <w:lang w:val="sw"/>
        </w:rPr>
        <w:t xml:space="preserve">Tunatarajia kuendelea </w:t>
      </w:r>
      <w:sdt>
        <w:sdtPr>
          <w:rPr>
            <w:rFonts w:ascii="Arial" w:eastAsia="Arial" w:hAnsi="Arial" w:cs="Arial"/>
            <w:lang w:val="en-AU"/>
          </w:rPr>
          <w:id w:val="523536969"/>
          <w:placeholder>
            <w:docPart w:val="DefaultPlaceholder_-1854013440"/>
          </w:placeholder>
        </w:sdtPr>
        <w:sdtEndPr>
          <w:rPr>
            <w:color w:val="C00000"/>
          </w:rPr>
        </w:sdtEndPr>
        <w:sdtContent>
          <w:r>
            <w:rPr>
              <w:rFonts w:ascii="Arial" w:eastAsia="Arial" w:hAnsi="Arial" w:cs="Arial"/>
              <w:color w:val="C00000"/>
              <w:lang w:val="sw"/>
            </w:rPr>
            <w:t>[school name]</w:t>
          </w:r>
        </w:sdtContent>
      </w:sdt>
      <w:r w:rsidR="00024A74">
        <w:rPr>
          <w:rFonts w:ascii="Arial" w:eastAsia="Arial" w:hAnsi="Arial" w:cs="Arial"/>
          <w:color w:val="C00000"/>
          <w:lang w:val="en-AU"/>
        </w:rPr>
        <w:t xml:space="preserve"> </w:t>
      </w:r>
      <w:r w:rsidRPr="00BF09AE">
        <w:rPr>
          <w:rFonts w:ascii="Arial" w:eastAsia="Arial" w:hAnsi="Arial" w:cs="Arial"/>
          <w:lang w:val="sw"/>
        </w:rPr>
        <w:t>na mpango wa TLI katika 2023 ili kutoa usaidizi wa kujifunza kwa vikundi vidogo ambao utawawezesha wanafunzi wetu kustawi sasa na siku zijazo.</w:t>
      </w:r>
    </w:p>
    <w:p w14:paraId="3743E14D" w14:textId="77777777" w:rsidR="00BF09AE" w:rsidRDefault="00BF09AE" w:rsidP="008645D4">
      <w:pPr>
        <w:jc w:val="both"/>
      </w:pPr>
    </w:p>
    <w:p w14:paraId="422707A3" w14:textId="77777777" w:rsidR="00AC487F" w:rsidRPr="00B15D4C" w:rsidRDefault="00AC487F" w:rsidP="00AC487F">
      <w:pPr>
        <w:spacing w:before="120" w:after="240"/>
        <w:jc w:val="both"/>
        <w:rPr>
          <w:rFonts w:cstheme="minorHAnsi"/>
        </w:rPr>
      </w:pPr>
    </w:p>
    <w:p w14:paraId="6E5CC8AF" w14:textId="77777777" w:rsidR="00AC487F" w:rsidRDefault="00AC487F" w:rsidP="00B34A03">
      <w:pPr>
        <w:jc w:val="both"/>
        <w:rPr>
          <w:rStyle w:val="normaltextrun"/>
        </w:rPr>
      </w:pPr>
    </w:p>
    <w:sectPr w:rsidR="00AC487F" w:rsidSect="00C6762A">
      <w:headerReference w:type="default" r:id="rId12"/>
      <w:footerReference w:type="even" r:id="rId13"/>
      <w:footerReference w:type="default" r:id="rId14"/>
      <w:pgSz w:w="11900" w:h="16840"/>
      <w:pgMar w:top="1843" w:right="1080" w:bottom="1440" w:left="108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92AB9" w14:textId="77777777" w:rsidR="00C920F6" w:rsidRDefault="00C920F6">
      <w:pPr>
        <w:spacing w:after="0"/>
      </w:pPr>
      <w:r>
        <w:separator/>
      </w:r>
    </w:p>
  </w:endnote>
  <w:endnote w:type="continuationSeparator" w:id="0">
    <w:p w14:paraId="15472986" w14:textId="77777777" w:rsidR="00C920F6" w:rsidRDefault="00C920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20B81" w14:textId="77777777" w:rsidR="00A31926" w:rsidRDefault="004D520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F3FF715"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D468" w14:textId="77777777" w:rsidR="00A31926" w:rsidRDefault="004D520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EE7986A"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59CBD" w14:textId="77777777" w:rsidR="00C920F6" w:rsidRDefault="00C920F6">
      <w:pPr>
        <w:spacing w:after="0"/>
      </w:pPr>
      <w:r>
        <w:separator/>
      </w:r>
    </w:p>
  </w:footnote>
  <w:footnote w:type="continuationSeparator" w:id="0">
    <w:p w14:paraId="5E6C69A1" w14:textId="77777777" w:rsidR="00C920F6" w:rsidRDefault="00C920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016FE" w14:textId="03DE2413" w:rsidR="003967DD" w:rsidRDefault="007F675A" w:rsidP="007F675A">
    <w:pPr>
      <w:pStyle w:val="Header"/>
      <w:spacing w:before="1560"/>
    </w:pPr>
    <w:r>
      <w:t>Swahili | Kiswahili</w:t>
    </w:r>
    <w:r w:rsidR="004D520B">
      <w:rPr>
        <w:noProof/>
      </w:rPr>
      <w:drawing>
        <wp:anchor distT="0" distB="0" distL="114300" distR="114300" simplePos="0" relativeHeight="251658240" behindDoc="1" locked="0" layoutInCell="1" allowOverlap="1" wp14:anchorId="0D2B63B2" wp14:editId="549C6227">
          <wp:simplePos x="0" y="0"/>
          <wp:positionH relativeFrom="page">
            <wp:posOffset>0</wp:posOffset>
          </wp:positionH>
          <wp:positionV relativeFrom="page">
            <wp:posOffset>6345</wp:posOffset>
          </wp:positionV>
          <wp:extent cx="7550421" cy="10672107"/>
          <wp:effectExtent l="0" t="0" r="635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721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AF76DC14">
      <w:start w:val="1"/>
      <w:numFmt w:val="lowerLetter"/>
      <w:pStyle w:val="Alphabetlist"/>
      <w:lvlText w:val="%1."/>
      <w:lvlJc w:val="left"/>
      <w:pPr>
        <w:ind w:left="360" w:hanging="360"/>
      </w:pPr>
    </w:lvl>
    <w:lvl w:ilvl="1" w:tplc="6AF25670" w:tentative="1">
      <w:start w:val="1"/>
      <w:numFmt w:val="lowerLetter"/>
      <w:lvlText w:val="%2."/>
      <w:lvlJc w:val="left"/>
      <w:pPr>
        <w:ind w:left="1440" w:hanging="360"/>
      </w:pPr>
    </w:lvl>
    <w:lvl w:ilvl="2" w:tplc="5BDED5FE" w:tentative="1">
      <w:start w:val="1"/>
      <w:numFmt w:val="lowerRoman"/>
      <w:lvlText w:val="%3."/>
      <w:lvlJc w:val="right"/>
      <w:pPr>
        <w:ind w:left="2160" w:hanging="180"/>
      </w:pPr>
    </w:lvl>
    <w:lvl w:ilvl="3" w:tplc="084A7D6E" w:tentative="1">
      <w:start w:val="1"/>
      <w:numFmt w:val="decimal"/>
      <w:lvlText w:val="%4."/>
      <w:lvlJc w:val="left"/>
      <w:pPr>
        <w:ind w:left="2880" w:hanging="360"/>
      </w:pPr>
    </w:lvl>
    <w:lvl w:ilvl="4" w:tplc="7246439C" w:tentative="1">
      <w:start w:val="1"/>
      <w:numFmt w:val="lowerLetter"/>
      <w:lvlText w:val="%5."/>
      <w:lvlJc w:val="left"/>
      <w:pPr>
        <w:ind w:left="3600" w:hanging="360"/>
      </w:pPr>
    </w:lvl>
    <w:lvl w:ilvl="5" w:tplc="41D0492A" w:tentative="1">
      <w:start w:val="1"/>
      <w:numFmt w:val="lowerRoman"/>
      <w:lvlText w:val="%6."/>
      <w:lvlJc w:val="right"/>
      <w:pPr>
        <w:ind w:left="4320" w:hanging="180"/>
      </w:pPr>
    </w:lvl>
    <w:lvl w:ilvl="6" w:tplc="4238C838" w:tentative="1">
      <w:start w:val="1"/>
      <w:numFmt w:val="decimal"/>
      <w:lvlText w:val="%7."/>
      <w:lvlJc w:val="left"/>
      <w:pPr>
        <w:ind w:left="5040" w:hanging="360"/>
      </w:pPr>
    </w:lvl>
    <w:lvl w:ilvl="7" w:tplc="8EEEC112" w:tentative="1">
      <w:start w:val="1"/>
      <w:numFmt w:val="lowerLetter"/>
      <w:lvlText w:val="%8."/>
      <w:lvlJc w:val="left"/>
      <w:pPr>
        <w:ind w:left="5760" w:hanging="360"/>
      </w:pPr>
    </w:lvl>
    <w:lvl w:ilvl="8" w:tplc="6AB872F6"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7140475C">
      <w:start w:val="1"/>
      <w:numFmt w:val="decimal"/>
      <w:pStyle w:val="Numberlist"/>
      <w:lvlText w:val="%1."/>
      <w:lvlJc w:val="left"/>
      <w:pPr>
        <w:ind w:left="720" w:hanging="360"/>
      </w:pPr>
    </w:lvl>
    <w:lvl w:ilvl="1" w:tplc="2AD6C408" w:tentative="1">
      <w:start w:val="1"/>
      <w:numFmt w:val="lowerLetter"/>
      <w:lvlText w:val="%2."/>
      <w:lvlJc w:val="left"/>
      <w:pPr>
        <w:ind w:left="1440" w:hanging="360"/>
      </w:pPr>
    </w:lvl>
    <w:lvl w:ilvl="2" w:tplc="0ED2FB32" w:tentative="1">
      <w:start w:val="1"/>
      <w:numFmt w:val="lowerRoman"/>
      <w:lvlText w:val="%3."/>
      <w:lvlJc w:val="right"/>
      <w:pPr>
        <w:ind w:left="2160" w:hanging="180"/>
      </w:pPr>
    </w:lvl>
    <w:lvl w:ilvl="3" w:tplc="36221414" w:tentative="1">
      <w:start w:val="1"/>
      <w:numFmt w:val="decimal"/>
      <w:lvlText w:val="%4."/>
      <w:lvlJc w:val="left"/>
      <w:pPr>
        <w:ind w:left="2880" w:hanging="360"/>
      </w:pPr>
    </w:lvl>
    <w:lvl w:ilvl="4" w:tplc="B9C2D706" w:tentative="1">
      <w:start w:val="1"/>
      <w:numFmt w:val="lowerLetter"/>
      <w:lvlText w:val="%5."/>
      <w:lvlJc w:val="left"/>
      <w:pPr>
        <w:ind w:left="3600" w:hanging="360"/>
      </w:pPr>
    </w:lvl>
    <w:lvl w:ilvl="5" w:tplc="C3123662" w:tentative="1">
      <w:start w:val="1"/>
      <w:numFmt w:val="lowerRoman"/>
      <w:lvlText w:val="%6."/>
      <w:lvlJc w:val="right"/>
      <w:pPr>
        <w:ind w:left="4320" w:hanging="180"/>
      </w:pPr>
    </w:lvl>
    <w:lvl w:ilvl="6" w:tplc="9D402D72" w:tentative="1">
      <w:start w:val="1"/>
      <w:numFmt w:val="decimal"/>
      <w:lvlText w:val="%7."/>
      <w:lvlJc w:val="left"/>
      <w:pPr>
        <w:ind w:left="5040" w:hanging="360"/>
      </w:pPr>
    </w:lvl>
    <w:lvl w:ilvl="7" w:tplc="DFE26E02" w:tentative="1">
      <w:start w:val="1"/>
      <w:numFmt w:val="lowerLetter"/>
      <w:lvlText w:val="%8."/>
      <w:lvlJc w:val="left"/>
      <w:pPr>
        <w:ind w:left="5760" w:hanging="360"/>
      </w:pPr>
    </w:lvl>
    <w:lvl w:ilvl="8" w:tplc="AE462CCC"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3682A6B0">
      <w:start w:val="1"/>
      <w:numFmt w:val="bullet"/>
      <w:pStyle w:val="Bullet2"/>
      <w:lvlText w:val="o"/>
      <w:lvlJc w:val="left"/>
      <w:pPr>
        <w:ind w:left="644" w:hanging="360"/>
      </w:pPr>
      <w:rPr>
        <w:rFonts w:ascii="Courier New" w:hAnsi="Courier New" w:cs="Courier New" w:hint="default"/>
      </w:rPr>
    </w:lvl>
    <w:lvl w:ilvl="1" w:tplc="4EE62A58" w:tentative="1">
      <w:start w:val="1"/>
      <w:numFmt w:val="bullet"/>
      <w:lvlText w:val="o"/>
      <w:lvlJc w:val="left"/>
      <w:pPr>
        <w:ind w:left="1440" w:hanging="360"/>
      </w:pPr>
      <w:rPr>
        <w:rFonts w:ascii="Courier New" w:hAnsi="Courier New" w:cs="Courier New" w:hint="default"/>
      </w:rPr>
    </w:lvl>
    <w:lvl w:ilvl="2" w:tplc="FACE6D06" w:tentative="1">
      <w:start w:val="1"/>
      <w:numFmt w:val="bullet"/>
      <w:lvlText w:val=""/>
      <w:lvlJc w:val="left"/>
      <w:pPr>
        <w:ind w:left="2160" w:hanging="360"/>
      </w:pPr>
      <w:rPr>
        <w:rFonts w:ascii="Wingdings" w:hAnsi="Wingdings" w:hint="default"/>
      </w:rPr>
    </w:lvl>
    <w:lvl w:ilvl="3" w:tplc="DFF091C2" w:tentative="1">
      <w:start w:val="1"/>
      <w:numFmt w:val="bullet"/>
      <w:lvlText w:val=""/>
      <w:lvlJc w:val="left"/>
      <w:pPr>
        <w:ind w:left="2880" w:hanging="360"/>
      </w:pPr>
      <w:rPr>
        <w:rFonts w:ascii="Symbol" w:hAnsi="Symbol" w:hint="default"/>
      </w:rPr>
    </w:lvl>
    <w:lvl w:ilvl="4" w:tplc="678E4170" w:tentative="1">
      <w:start w:val="1"/>
      <w:numFmt w:val="bullet"/>
      <w:lvlText w:val="o"/>
      <w:lvlJc w:val="left"/>
      <w:pPr>
        <w:ind w:left="3600" w:hanging="360"/>
      </w:pPr>
      <w:rPr>
        <w:rFonts w:ascii="Courier New" w:hAnsi="Courier New" w:cs="Courier New" w:hint="default"/>
      </w:rPr>
    </w:lvl>
    <w:lvl w:ilvl="5" w:tplc="C790845E" w:tentative="1">
      <w:start w:val="1"/>
      <w:numFmt w:val="bullet"/>
      <w:lvlText w:val=""/>
      <w:lvlJc w:val="left"/>
      <w:pPr>
        <w:ind w:left="4320" w:hanging="360"/>
      </w:pPr>
      <w:rPr>
        <w:rFonts w:ascii="Wingdings" w:hAnsi="Wingdings" w:hint="default"/>
      </w:rPr>
    </w:lvl>
    <w:lvl w:ilvl="6" w:tplc="6F70924A" w:tentative="1">
      <w:start w:val="1"/>
      <w:numFmt w:val="bullet"/>
      <w:lvlText w:val=""/>
      <w:lvlJc w:val="left"/>
      <w:pPr>
        <w:ind w:left="5040" w:hanging="360"/>
      </w:pPr>
      <w:rPr>
        <w:rFonts w:ascii="Symbol" w:hAnsi="Symbol" w:hint="default"/>
      </w:rPr>
    </w:lvl>
    <w:lvl w:ilvl="7" w:tplc="AF364EDC" w:tentative="1">
      <w:start w:val="1"/>
      <w:numFmt w:val="bullet"/>
      <w:lvlText w:val="o"/>
      <w:lvlJc w:val="left"/>
      <w:pPr>
        <w:ind w:left="5760" w:hanging="360"/>
      </w:pPr>
      <w:rPr>
        <w:rFonts w:ascii="Courier New" w:hAnsi="Courier New" w:cs="Courier New" w:hint="default"/>
      </w:rPr>
    </w:lvl>
    <w:lvl w:ilvl="8" w:tplc="E19CDDE6"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B619BD"/>
    <w:multiLevelType w:val="hybridMultilevel"/>
    <w:tmpl w:val="3070A5AC"/>
    <w:lvl w:ilvl="0" w:tplc="E1842248">
      <w:start w:val="1"/>
      <w:numFmt w:val="lowerLetter"/>
      <w:lvlText w:val="%1."/>
      <w:lvlJc w:val="left"/>
      <w:pPr>
        <w:ind w:left="1004" w:hanging="360"/>
      </w:pPr>
    </w:lvl>
    <w:lvl w:ilvl="1" w:tplc="8E389966" w:tentative="1">
      <w:start w:val="1"/>
      <w:numFmt w:val="lowerLetter"/>
      <w:lvlText w:val="%2."/>
      <w:lvlJc w:val="left"/>
      <w:pPr>
        <w:ind w:left="1724" w:hanging="360"/>
      </w:pPr>
    </w:lvl>
    <w:lvl w:ilvl="2" w:tplc="468E3EC4" w:tentative="1">
      <w:start w:val="1"/>
      <w:numFmt w:val="lowerRoman"/>
      <w:lvlText w:val="%3."/>
      <w:lvlJc w:val="right"/>
      <w:pPr>
        <w:ind w:left="2444" w:hanging="180"/>
      </w:pPr>
    </w:lvl>
    <w:lvl w:ilvl="3" w:tplc="6F8CC5D2" w:tentative="1">
      <w:start w:val="1"/>
      <w:numFmt w:val="decimal"/>
      <w:lvlText w:val="%4."/>
      <w:lvlJc w:val="left"/>
      <w:pPr>
        <w:ind w:left="3164" w:hanging="360"/>
      </w:pPr>
    </w:lvl>
    <w:lvl w:ilvl="4" w:tplc="9D44E1C2" w:tentative="1">
      <w:start w:val="1"/>
      <w:numFmt w:val="lowerLetter"/>
      <w:lvlText w:val="%5."/>
      <w:lvlJc w:val="left"/>
      <w:pPr>
        <w:ind w:left="3884" w:hanging="360"/>
      </w:pPr>
    </w:lvl>
    <w:lvl w:ilvl="5" w:tplc="8B083DC6" w:tentative="1">
      <w:start w:val="1"/>
      <w:numFmt w:val="lowerRoman"/>
      <w:lvlText w:val="%6."/>
      <w:lvlJc w:val="right"/>
      <w:pPr>
        <w:ind w:left="4604" w:hanging="180"/>
      </w:pPr>
    </w:lvl>
    <w:lvl w:ilvl="6" w:tplc="6986BD4E" w:tentative="1">
      <w:start w:val="1"/>
      <w:numFmt w:val="decimal"/>
      <w:lvlText w:val="%7."/>
      <w:lvlJc w:val="left"/>
      <w:pPr>
        <w:ind w:left="5324" w:hanging="360"/>
      </w:pPr>
    </w:lvl>
    <w:lvl w:ilvl="7" w:tplc="E2542F3C" w:tentative="1">
      <w:start w:val="1"/>
      <w:numFmt w:val="lowerLetter"/>
      <w:lvlText w:val="%8."/>
      <w:lvlJc w:val="left"/>
      <w:pPr>
        <w:ind w:left="6044" w:hanging="360"/>
      </w:pPr>
    </w:lvl>
    <w:lvl w:ilvl="8" w:tplc="96FCAC34" w:tentative="1">
      <w:start w:val="1"/>
      <w:numFmt w:val="lowerRoman"/>
      <w:lvlText w:val="%9."/>
      <w:lvlJc w:val="right"/>
      <w:pPr>
        <w:ind w:left="6764"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EABE0B8E">
      <w:start w:val="1"/>
      <w:numFmt w:val="bullet"/>
      <w:pStyle w:val="Bullet1"/>
      <w:lvlText w:val=""/>
      <w:lvlJc w:val="left"/>
      <w:pPr>
        <w:ind w:left="720" w:hanging="360"/>
      </w:pPr>
      <w:rPr>
        <w:rFonts w:ascii="Symbol" w:hAnsi="Symbol" w:hint="default"/>
      </w:rPr>
    </w:lvl>
    <w:lvl w:ilvl="1" w:tplc="CB78692A" w:tentative="1">
      <w:start w:val="1"/>
      <w:numFmt w:val="bullet"/>
      <w:lvlText w:val="o"/>
      <w:lvlJc w:val="left"/>
      <w:pPr>
        <w:ind w:left="1440" w:hanging="360"/>
      </w:pPr>
      <w:rPr>
        <w:rFonts w:ascii="Courier New" w:hAnsi="Courier New" w:cs="Courier New" w:hint="default"/>
      </w:rPr>
    </w:lvl>
    <w:lvl w:ilvl="2" w:tplc="F0769926" w:tentative="1">
      <w:start w:val="1"/>
      <w:numFmt w:val="bullet"/>
      <w:lvlText w:val=""/>
      <w:lvlJc w:val="left"/>
      <w:pPr>
        <w:ind w:left="2160" w:hanging="360"/>
      </w:pPr>
      <w:rPr>
        <w:rFonts w:ascii="Wingdings" w:hAnsi="Wingdings" w:hint="default"/>
      </w:rPr>
    </w:lvl>
    <w:lvl w:ilvl="3" w:tplc="E2742C1E" w:tentative="1">
      <w:start w:val="1"/>
      <w:numFmt w:val="bullet"/>
      <w:lvlText w:val=""/>
      <w:lvlJc w:val="left"/>
      <w:pPr>
        <w:ind w:left="2880" w:hanging="360"/>
      </w:pPr>
      <w:rPr>
        <w:rFonts w:ascii="Symbol" w:hAnsi="Symbol" w:hint="default"/>
      </w:rPr>
    </w:lvl>
    <w:lvl w:ilvl="4" w:tplc="F4D08700" w:tentative="1">
      <w:start w:val="1"/>
      <w:numFmt w:val="bullet"/>
      <w:lvlText w:val="o"/>
      <w:lvlJc w:val="left"/>
      <w:pPr>
        <w:ind w:left="3600" w:hanging="360"/>
      </w:pPr>
      <w:rPr>
        <w:rFonts w:ascii="Courier New" w:hAnsi="Courier New" w:cs="Courier New" w:hint="default"/>
      </w:rPr>
    </w:lvl>
    <w:lvl w:ilvl="5" w:tplc="92B849D8" w:tentative="1">
      <w:start w:val="1"/>
      <w:numFmt w:val="bullet"/>
      <w:lvlText w:val=""/>
      <w:lvlJc w:val="left"/>
      <w:pPr>
        <w:ind w:left="4320" w:hanging="360"/>
      </w:pPr>
      <w:rPr>
        <w:rFonts w:ascii="Wingdings" w:hAnsi="Wingdings" w:hint="default"/>
      </w:rPr>
    </w:lvl>
    <w:lvl w:ilvl="6" w:tplc="639A993E" w:tentative="1">
      <w:start w:val="1"/>
      <w:numFmt w:val="bullet"/>
      <w:lvlText w:val=""/>
      <w:lvlJc w:val="left"/>
      <w:pPr>
        <w:ind w:left="5040" w:hanging="360"/>
      </w:pPr>
      <w:rPr>
        <w:rFonts w:ascii="Symbol" w:hAnsi="Symbol" w:hint="default"/>
      </w:rPr>
    </w:lvl>
    <w:lvl w:ilvl="7" w:tplc="7CF8D7BC" w:tentative="1">
      <w:start w:val="1"/>
      <w:numFmt w:val="bullet"/>
      <w:lvlText w:val="o"/>
      <w:lvlJc w:val="left"/>
      <w:pPr>
        <w:ind w:left="5760" w:hanging="360"/>
      </w:pPr>
      <w:rPr>
        <w:rFonts w:ascii="Courier New" w:hAnsi="Courier New" w:cs="Courier New" w:hint="default"/>
      </w:rPr>
    </w:lvl>
    <w:lvl w:ilvl="8" w:tplc="01EE84FA" w:tentative="1">
      <w:start w:val="1"/>
      <w:numFmt w:val="bullet"/>
      <w:lvlText w:val=""/>
      <w:lvlJc w:val="left"/>
      <w:pPr>
        <w:ind w:left="6480" w:hanging="360"/>
      </w:pPr>
      <w:rPr>
        <w:rFonts w:ascii="Wingdings" w:hAnsi="Wingdings" w:hint="default"/>
      </w:rPr>
    </w:lvl>
  </w:abstractNum>
  <w:num w:numId="1" w16cid:durableId="476141880">
    <w:abstractNumId w:val="0"/>
  </w:num>
  <w:num w:numId="2" w16cid:durableId="2084788161">
    <w:abstractNumId w:val="1"/>
  </w:num>
  <w:num w:numId="3" w16cid:durableId="1519613458">
    <w:abstractNumId w:val="2"/>
  </w:num>
  <w:num w:numId="4" w16cid:durableId="688337587">
    <w:abstractNumId w:val="3"/>
  </w:num>
  <w:num w:numId="5" w16cid:durableId="585530958">
    <w:abstractNumId w:val="4"/>
  </w:num>
  <w:num w:numId="6" w16cid:durableId="2006394792">
    <w:abstractNumId w:val="9"/>
  </w:num>
  <w:num w:numId="7" w16cid:durableId="1109664690">
    <w:abstractNumId w:val="5"/>
  </w:num>
  <w:num w:numId="8" w16cid:durableId="1919709015">
    <w:abstractNumId w:val="6"/>
  </w:num>
  <w:num w:numId="9" w16cid:durableId="1448354980">
    <w:abstractNumId w:val="7"/>
  </w:num>
  <w:num w:numId="10" w16cid:durableId="568537324">
    <w:abstractNumId w:val="8"/>
  </w:num>
  <w:num w:numId="11" w16cid:durableId="85618886">
    <w:abstractNumId w:val="10"/>
  </w:num>
  <w:num w:numId="12" w16cid:durableId="683634022">
    <w:abstractNumId w:val="13"/>
  </w:num>
  <w:num w:numId="13" w16cid:durableId="1349604923">
    <w:abstractNumId w:val="16"/>
  </w:num>
  <w:num w:numId="14" w16cid:durableId="873621134">
    <w:abstractNumId w:val="17"/>
  </w:num>
  <w:num w:numId="15" w16cid:durableId="2027368671">
    <w:abstractNumId w:val="11"/>
  </w:num>
  <w:num w:numId="16" w16cid:durableId="1626152965">
    <w:abstractNumId w:val="14"/>
  </w:num>
  <w:num w:numId="17" w16cid:durableId="752625577">
    <w:abstractNumId w:val="12"/>
  </w:num>
  <w:num w:numId="18" w16cid:durableId="12902860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ocumentProtection w:edit="forms" w:enforcement="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3NLUwNTQ0tDAytzBV0lEKTi0uzszPAykwrAUAYe267iwAAAA="/>
  </w:docVars>
  <w:rsids>
    <w:rsidRoot w:val="003967DD"/>
    <w:rsid w:val="00011F31"/>
    <w:rsid w:val="00013339"/>
    <w:rsid w:val="000209C7"/>
    <w:rsid w:val="00024A74"/>
    <w:rsid w:val="000256E2"/>
    <w:rsid w:val="00050EF2"/>
    <w:rsid w:val="00070736"/>
    <w:rsid w:val="00080DA9"/>
    <w:rsid w:val="000861DD"/>
    <w:rsid w:val="000A47D4"/>
    <w:rsid w:val="000B2FD1"/>
    <w:rsid w:val="000B48A8"/>
    <w:rsid w:val="000C600E"/>
    <w:rsid w:val="00122369"/>
    <w:rsid w:val="00150E0F"/>
    <w:rsid w:val="00157212"/>
    <w:rsid w:val="0016237C"/>
    <w:rsid w:val="0016287D"/>
    <w:rsid w:val="001A7467"/>
    <w:rsid w:val="001C24E2"/>
    <w:rsid w:val="001D0D94"/>
    <w:rsid w:val="001D13F9"/>
    <w:rsid w:val="001F39DD"/>
    <w:rsid w:val="002512BE"/>
    <w:rsid w:val="00275FB8"/>
    <w:rsid w:val="002A1DBD"/>
    <w:rsid w:val="002A4A96"/>
    <w:rsid w:val="002C7FD6"/>
    <w:rsid w:val="002E3BED"/>
    <w:rsid w:val="002F41D7"/>
    <w:rsid w:val="002F6115"/>
    <w:rsid w:val="00312720"/>
    <w:rsid w:val="0031643F"/>
    <w:rsid w:val="00343AFC"/>
    <w:rsid w:val="0034745C"/>
    <w:rsid w:val="003967DD"/>
    <w:rsid w:val="003A4C39"/>
    <w:rsid w:val="003C6B85"/>
    <w:rsid w:val="003D4EA6"/>
    <w:rsid w:val="003E2D8A"/>
    <w:rsid w:val="0042333B"/>
    <w:rsid w:val="00443E58"/>
    <w:rsid w:val="00451A86"/>
    <w:rsid w:val="004A2E74"/>
    <w:rsid w:val="004B2ED6"/>
    <w:rsid w:val="004C77B7"/>
    <w:rsid w:val="004D520B"/>
    <w:rsid w:val="00500ADA"/>
    <w:rsid w:val="00512BBA"/>
    <w:rsid w:val="00536CA0"/>
    <w:rsid w:val="00555277"/>
    <w:rsid w:val="00567CF0"/>
    <w:rsid w:val="00584366"/>
    <w:rsid w:val="005A4F12"/>
    <w:rsid w:val="005E0713"/>
    <w:rsid w:val="00607C51"/>
    <w:rsid w:val="00614832"/>
    <w:rsid w:val="00624A55"/>
    <w:rsid w:val="006523D7"/>
    <w:rsid w:val="00661856"/>
    <w:rsid w:val="006671CE"/>
    <w:rsid w:val="006759F2"/>
    <w:rsid w:val="006857C3"/>
    <w:rsid w:val="006A1F8A"/>
    <w:rsid w:val="006A25AC"/>
    <w:rsid w:val="006B63E6"/>
    <w:rsid w:val="006B7795"/>
    <w:rsid w:val="006C45C0"/>
    <w:rsid w:val="006D09DB"/>
    <w:rsid w:val="006E2B9A"/>
    <w:rsid w:val="00710CED"/>
    <w:rsid w:val="00735566"/>
    <w:rsid w:val="00767573"/>
    <w:rsid w:val="00795876"/>
    <w:rsid w:val="007B556E"/>
    <w:rsid w:val="007D3E38"/>
    <w:rsid w:val="007D40FC"/>
    <w:rsid w:val="007E71DF"/>
    <w:rsid w:val="007F210A"/>
    <w:rsid w:val="007F675A"/>
    <w:rsid w:val="00804D64"/>
    <w:rsid w:val="008065DA"/>
    <w:rsid w:val="00826513"/>
    <w:rsid w:val="008645D4"/>
    <w:rsid w:val="008657C6"/>
    <w:rsid w:val="00866160"/>
    <w:rsid w:val="00890680"/>
    <w:rsid w:val="00892C45"/>
    <w:rsid w:val="00892E24"/>
    <w:rsid w:val="008B1737"/>
    <w:rsid w:val="008C648A"/>
    <w:rsid w:val="008F3D35"/>
    <w:rsid w:val="00907683"/>
    <w:rsid w:val="0092072D"/>
    <w:rsid w:val="00934E38"/>
    <w:rsid w:val="00952690"/>
    <w:rsid w:val="00954B9A"/>
    <w:rsid w:val="009634AB"/>
    <w:rsid w:val="00982612"/>
    <w:rsid w:val="0099358C"/>
    <w:rsid w:val="009F6A77"/>
    <w:rsid w:val="00A228B3"/>
    <w:rsid w:val="00A31926"/>
    <w:rsid w:val="00A710DF"/>
    <w:rsid w:val="00A95ABA"/>
    <w:rsid w:val="00AC487F"/>
    <w:rsid w:val="00B15D4C"/>
    <w:rsid w:val="00B21562"/>
    <w:rsid w:val="00B34A03"/>
    <w:rsid w:val="00B47FF8"/>
    <w:rsid w:val="00B707D9"/>
    <w:rsid w:val="00B775D4"/>
    <w:rsid w:val="00BB0BE2"/>
    <w:rsid w:val="00BD32A4"/>
    <w:rsid w:val="00BF09AE"/>
    <w:rsid w:val="00C03A8B"/>
    <w:rsid w:val="00C47111"/>
    <w:rsid w:val="00C539BB"/>
    <w:rsid w:val="00C6762A"/>
    <w:rsid w:val="00C920F6"/>
    <w:rsid w:val="00CA3B8D"/>
    <w:rsid w:val="00CC5AA8"/>
    <w:rsid w:val="00CD5993"/>
    <w:rsid w:val="00CE7916"/>
    <w:rsid w:val="00D17E55"/>
    <w:rsid w:val="00D43EBE"/>
    <w:rsid w:val="00D9777A"/>
    <w:rsid w:val="00DC444E"/>
    <w:rsid w:val="00DC48EE"/>
    <w:rsid w:val="00DC4D0D"/>
    <w:rsid w:val="00E0408B"/>
    <w:rsid w:val="00E34263"/>
    <w:rsid w:val="00E34721"/>
    <w:rsid w:val="00E4317E"/>
    <w:rsid w:val="00E47519"/>
    <w:rsid w:val="00E5030B"/>
    <w:rsid w:val="00E64758"/>
    <w:rsid w:val="00E753BF"/>
    <w:rsid w:val="00E77EB9"/>
    <w:rsid w:val="00E87E91"/>
    <w:rsid w:val="00EA5C1C"/>
    <w:rsid w:val="00EC70D6"/>
    <w:rsid w:val="00F20CEC"/>
    <w:rsid w:val="00F2181B"/>
    <w:rsid w:val="00F5271F"/>
    <w:rsid w:val="00F94715"/>
    <w:rsid w:val="00FB0E03"/>
    <w:rsid w:val="00FE3D5C"/>
    <w:rsid w:val="011DFE69"/>
    <w:rsid w:val="028FAE24"/>
    <w:rsid w:val="077CD1DA"/>
    <w:rsid w:val="0CA5DD4B"/>
    <w:rsid w:val="0D983E7D"/>
    <w:rsid w:val="0D9CE4F0"/>
    <w:rsid w:val="0E59F3DB"/>
    <w:rsid w:val="0E6C1B78"/>
    <w:rsid w:val="0EF10689"/>
    <w:rsid w:val="0F4D9BE2"/>
    <w:rsid w:val="0FEC7708"/>
    <w:rsid w:val="1B56791F"/>
    <w:rsid w:val="1D9D4EA2"/>
    <w:rsid w:val="1EEA61F6"/>
    <w:rsid w:val="21DA2AA3"/>
    <w:rsid w:val="22147280"/>
    <w:rsid w:val="2405DD2F"/>
    <w:rsid w:val="2635E881"/>
    <w:rsid w:val="26AD9BC6"/>
    <w:rsid w:val="27F4547E"/>
    <w:rsid w:val="29E53C88"/>
    <w:rsid w:val="2B19C46F"/>
    <w:rsid w:val="301F865E"/>
    <w:rsid w:val="31CC4528"/>
    <w:rsid w:val="330CEB95"/>
    <w:rsid w:val="33940C54"/>
    <w:rsid w:val="352FDCB5"/>
    <w:rsid w:val="3693ACBC"/>
    <w:rsid w:val="393158F9"/>
    <w:rsid w:val="41665CA3"/>
    <w:rsid w:val="465650FA"/>
    <w:rsid w:val="47588AAE"/>
    <w:rsid w:val="486B679E"/>
    <w:rsid w:val="4A902DFC"/>
    <w:rsid w:val="4FB50EA9"/>
    <w:rsid w:val="51634DBC"/>
    <w:rsid w:val="519D9599"/>
    <w:rsid w:val="52F26D52"/>
    <w:rsid w:val="5AAB562D"/>
    <w:rsid w:val="5C999316"/>
    <w:rsid w:val="5CECEF90"/>
    <w:rsid w:val="5D8F4727"/>
    <w:rsid w:val="5EAD6C41"/>
    <w:rsid w:val="5EF86970"/>
    <w:rsid w:val="61F02B54"/>
    <w:rsid w:val="6527CC16"/>
    <w:rsid w:val="665F2532"/>
    <w:rsid w:val="68CDA2A3"/>
    <w:rsid w:val="6996C5F4"/>
    <w:rsid w:val="6C054365"/>
    <w:rsid w:val="6E437921"/>
    <w:rsid w:val="6F61682A"/>
    <w:rsid w:val="716FA7C6"/>
    <w:rsid w:val="735CFC31"/>
    <w:rsid w:val="77D3FE59"/>
    <w:rsid w:val="787D7E28"/>
    <w:rsid w:val="793F6073"/>
    <w:rsid w:val="7A270345"/>
    <w:rsid w:val="7BB542BB"/>
    <w:rsid w:val="7E8F95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55A11"/>
  <w14:defaultImageDpi w14:val="32767"/>
  <w15:chartTrackingRefBased/>
  <w15:docId w15:val="{6FCC17C0-2EE0-4CF5-A7C6-CBB66DE9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25205"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7E71DF"/>
    <w:pPr>
      <w:keepNext/>
      <w:keepLines/>
      <w:spacing w:before="40"/>
      <w:outlineLvl w:val="2"/>
    </w:pPr>
    <w:rPr>
      <w:rFonts w:asciiTheme="majorHAnsi" w:eastAsiaTheme="majorEastAsia" w:hAnsiTheme="majorHAnsi" w:cstheme="majorBidi"/>
      <w:b/>
      <w:color w:val="E25205" w:themeColor="accent1"/>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25205"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7E71DF"/>
    <w:rPr>
      <w:rFonts w:asciiTheme="majorHAnsi" w:eastAsiaTheme="majorEastAsia" w:hAnsiTheme="majorHAnsi" w:cstheme="majorBidi"/>
      <w:b/>
      <w:color w:val="E25205" w:themeColor="accent1"/>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71CE"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25205" w:themeColor="accent1"/>
        <w:bottom w:val="single" w:sz="4" w:space="10" w:color="E25205" w:themeColor="accent1"/>
      </w:pBdr>
      <w:spacing w:before="360" w:after="360"/>
    </w:pPr>
    <w:rPr>
      <w:b/>
      <w:iCs/>
      <w:color w:val="E25205" w:themeColor="accent1"/>
    </w:rPr>
  </w:style>
  <w:style w:type="character" w:customStyle="1" w:styleId="IntenseQuoteChar">
    <w:name w:val="Intense Quote Char"/>
    <w:basedOn w:val="DefaultParagraphFont"/>
    <w:link w:val="IntenseQuote"/>
    <w:uiPriority w:val="30"/>
    <w:rsid w:val="004A2E74"/>
    <w:rPr>
      <w:b/>
      <w:iCs/>
      <w:color w:val="E25205" w:themeColor="accent1"/>
      <w:sz w:val="22"/>
    </w:rPr>
  </w:style>
  <w:style w:type="paragraph" w:customStyle="1" w:styleId="Copyrighttext">
    <w:name w:val="Copyright text"/>
    <w:basedOn w:val="Normal"/>
    <w:qFormat/>
    <w:rsid w:val="007D40FC"/>
    <w:pPr>
      <w:spacing w:after="40"/>
    </w:pPr>
    <w:rPr>
      <w:sz w:val="12"/>
      <w:szCs w:val="12"/>
    </w:rPr>
  </w:style>
  <w:style w:type="character" w:styleId="FootnoteReference">
    <w:name w:val="footnote reference"/>
    <w:basedOn w:val="DefaultParagraphFont"/>
    <w:uiPriority w:val="99"/>
    <w:unhideWhenUsed/>
    <w:rsid w:val="000B2FD1"/>
    <w:rPr>
      <w:color w:val="000000" w:themeColor="text2"/>
      <w:sz w:val="13"/>
      <w:szCs w:val="13"/>
      <w:vertAlign w:val="superscript"/>
    </w:rPr>
  </w:style>
  <w:style w:type="character" w:customStyle="1" w:styleId="normaltextrun">
    <w:name w:val="normaltextrun"/>
    <w:basedOn w:val="DefaultParagraphFont"/>
    <w:rsid w:val="00070736"/>
  </w:style>
  <w:style w:type="paragraph" w:styleId="Revision">
    <w:name w:val="Revision"/>
    <w:hidden/>
    <w:uiPriority w:val="99"/>
    <w:semiHidden/>
    <w:rsid w:val="00661856"/>
    <w:rPr>
      <w:sz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B34A03"/>
    <w:pPr>
      <w:spacing w:before="100" w:beforeAutospacing="1" w:after="100" w:afterAutospacing="1"/>
    </w:pPr>
    <w:rPr>
      <w:rFonts w:ascii="Times New Roman" w:eastAsia="Times New Roman" w:hAnsi="Times New Roman" w:cs="Times New Roman"/>
      <w:sz w:val="24"/>
      <w:lang w:val="en-AU" w:eastAsia="en-AU"/>
    </w:rPr>
  </w:style>
  <w:style w:type="paragraph" w:customStyle="1" w:styleId="paragraph">
    <w:name w:val="paragraph"/>
    <w:basedOn w:val="Normal"/>
    <w:rsid w:val="00A228B3"/>
    <w:pPr>
      <w:spacing w:before="100" w:beforeAutospacing="1" w:after="100" w:afterAutospacing="1" w:line="256" w:lineRule="auto"/>
    </w:pPr>
    <w:rPr>
      <w:rFonts w:ascii="Times New Roman" w:eastAsia="Times New Roman" w:hAnsi="Times New Roman" w:cs="Times New Roman"/>
      <w:sz w:val="24"/>
      <w:lang w:val="en-US" w:eastAsia="en-AU"/>
    </w:rPr>
  </w:style>
  <w:style w:type="character" w:styleId="PlaceholderText">
    <w:name w:val="Placeholder Text"/>
    <w:basedOn w:val="DefaultParagraphFont"/>
    <w:uiPriority w:val="99"/>
    <w:semiHidden/>
    <w:rsid w:val="00892C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c.gov.au/tutor-learning-initiative-extra-learning-support-your-chil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5069883-620A-424B-83BE-E7AD3DB1D77A}"/>
      </w:docPartPr>
      <w:docPartBody>
        <w:p w:rsidR="00C47111" w:rsidRDefault="001F1180">
          <w:r w:rsidRPr="008265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A3"/>
    <w:rsid w:val="000F2B7E"/>
    <w:rsid w:val="001E77EA"/>
    <w:rsid w:val="001F1180"/>
    <w:rsid w:val="003A6AA3"/>
    <w:rsid w:val="00722730"/>
    <w:rsid w:val="009734E6"/>
    <w:rsid w:val="00C47111"/>
    <w:rsid w:val="00EF682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AA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d State - Schools">
      <a:dk1>
        <a:srgbClr val="000000"/>
      </a:dk1>
      <a:lt1>
        <a:srgbClr val="FFFFFF"/>
      </a:lt1>
      <a:dk2>
        <a:srgbClr val="000000"/>
      </a:dk2>
      <a:lt2>
        <a:srgbClr val="E7E6E6"/>
      </a:lt2>
      <a:accent1>
        <a:srgbClr val="E25205"/>
      </a:accent1>
      <a:accent2>
        <a:srgbClr val="F6BE00"/>
      </a:accent2>
      <a:accent3>
        <a:srgbClr val="D50032"/>
      </a:accent3>
      <a:accent4>
        <a:srgbClr val="0090DA"/>
      </a:accent4>
      <a:accent5>
        <a:srgbClr val="004C97"/>
      </a:accent5>
      <a:accent6>
        <a:srgbClr val="53565A"/>
      </a:accent6>
      <a:hlink>
        <a:srgbClr val="0071CE"/>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opic xmlns="bb5ce4db-eb21-467d-b968-528655912a38">419</Topic>
    <Expired xmlns="bb5ce4db-eb21-467d-b968-528655912a38">false</Expir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35E60-274E-4127-8D36-8160E5409696}">
  <ds:schemaRefs>
    <ds:schemaRef ds:uri="http://schemas.openxmlformats.org/officeDocument/2006/bibliography"/>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31b72da0-d782-4400-a547-32eda9792d33"/>
    <ds:schemaRef ds:uri="9bd84b36-6853-47c5-b68d-d3752a337394"/>
  </ds:schemaRefs>
</ds:datastoreItem>
</file>

<file path=customXml/itemProps3.xml><?xml version="1.0" encoding="utf-8"?>
<ds:datastoreItem xmlns:ds="http://schemas.openxmlformats.org/officeDocument/2006/customXml" ds:itemID="{541D2FD1-4FD8-48A6-B48F-E3C8B613F033}"/>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Lim</dc:creator>
  <cp:lastModifiedBy>Andrew Kenny</cp:lastModifiedBy>
  <cp:revision>3</cp:revision>
  <dcterms:created xsi:type="dcterms:W3CDTF">2023-03-08T07:08:00Z</dcterms:created>
  <dcterms:modified xsi:type="dcterms:W3CDTF">2023-03-09T00:44:00Z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0x0101008D837B29B15B0F4C8E944F501DC9554C</vt:lpwstr>
  </property>
  <property fmtid="{D5CDD505-2E9C-101B-9397-08002B2CF9AE}" pid="3" name="MediaServiceImageTags">
    <vt:lpwstr/>
  </property>
  <property fmtid="{D5CDD505-2E9C-101B-9397-08002B2CF9AE}" pid="4" name="DET_EDRMS_RCS">
    <vt:lpwstr/>
  </property>
  <property fmtid="{D5CDD505-2E9C-101B-9397-08002B2CF9AE}" pid="5" name="RecordPoint_RecordNumberSubmitted">
    <vt:lpwstr>R20201299346</vt:lpwstr>
  </property>
  <property fmtid="{D5CDD505-2E9C-101B-9397-08002B2CF9AE}" pid="6" name="RecordPoint_ActiveItemSiteId">
    <vt:lpwstr>{747f1582-ca61-4b23-8bf0-e2f46b178647}</vt:lpwstr>
  </property>
  <property fmtid="{D5CDD505-2E9C-101B-9397-08002B2CF9AE}" pid="7" name="RecordPoint_ActiveItemListId">
    <vt:lpwstr>{dd978c09-783b-4382-aef1-3fc64c8c5bdb}</vt:lpwstr>
  </property>
  <property fmtid="{D5CDD505-2E9C-101B-9397-08002B2CF9AE}" pid="8" name="RecordPoint_ActiveItemUniqueId">
    <vt:lpwstr>{6b5e949d-099f-45d1-845c-fc1258556a0c}</vt:lpwstr>
  </property>
  <property fmtid="{D5CDD505-2E9C-101B-9397-08002B2CF9AE}" pid="9" name="RecordPoint_SubmissionCompleted">
    <vt:lpwstr>2020-12-02T16:30:35.8494356+11:00</vt:lpwstr>
  </property>
  <property fmtid="{D5CDD505-2E9C-101B-9397-08002B2CF9AE}" pid="10" name="RecordPoint_ActiveItemWebId">
    <vt:lpwstr>{12a8da8a-1500-4bd7-be68-da10fa0bf45f}</vt:lpwstr>
  </property>
  <property fmtid="{D5CDD505-2E9C-101B-9397-08002B2CF9AE}" pid="11" name="RecordPoint_WorkflowType">
    <vt:lpwstr>ActiveSubmitStub</vt:lpwstr>
  </property>
  <property fmtid="{D5CDD505-2E9C-101B-9397-08002B2CF9AE}" pid="12" name="DET_EDRMS_BusUnit">
    <vt:lpwstr/>
  </property>
  <property fmtid="{D5CDD505-2E9C-101B-9397-08002B2CF9AE}" pid="13" name="DET_EDRMS_SecClass">
    <vt:lpwstr/>
  </property>
</Properties>
</file>