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E30F" w14:textId="03785E7B" w:rsidR="0034422F" w:rsidRPr="0034422F" w:rsidRDefault="00FC256C" w:rsidP="0034422F">
      <w:pPr>
        <w:keepNext/>
        <w:keepLines/>
        <w:spacing w:before="240" w:after="120" w:line="240" w:lineRule="auto"/>
        <w:outlineLvl w:val="0"/>
        <w:rPr>
          <w:rFonts w:ascii="Arial" w:eastAsia="Times New Roman" w:hAnsi="Arial" w:cs="Arial"/>
          <w:b/>
          <w:caps/>
          <w:color w:val="AF272F"/>
          <w:sz w:val="40"/>
          <w:szCs w:val="42"/>
        </w:rPr>
      </w:pPr>
      <w:r>
        <w:rPr>
          <w:rFonts w:ascii="Arial" w:eastAsia="Times New Roman" w:hAnsi="Arial" w:cs="Arial"/>
          <w:b/>
          <w:color w:val="AF272F"/>
          <w:sz w:val="40"/>
          <w:szCs w:val="42"/>
        </w:rPr>
        <w:t xml:space="preserve">Swimming </w:t>
      </w:r>
      <w:r w:rsidR="002610E2">
        <w:rPr>
          <w:rFonts w:ascii="Arial" w:eastAsia="Times New Roman" w:hAnsi="Arial" w:cs="Arial"/>
          <w:b/>
          <w:color w:val="AF272F"/>
          <w:sz w:val="40"/>
          <w:szCs w:val="42"/>
        </w:rPr>
        <w:t>and</w:t>
      </w:r>
      <w:r w:rsidR="0087169A">
        <w:rPr>
          <w:rFonts w:ascii="Arial" w:eastAsia="Times New Roman" w:hAnsi="Arial" w:cs="Arial"/>
          <w:b/>
          <w:color w:val="AF272F"/>
          <w:sz w:val="40"/>
          <w:szCs w:val="42"/>
        </w:rPr>
        <w:t>/or</w:t>
      </w:r>
      <w:r w:rsidR="002610E2">
        <w:rPr>
          <w:rFonts w:ascii="Arial" w:eastAsia="Times New Roman" w:hAnsi="Arial" w:cs="Arial"/>
          <w:b/>
          <w:color w:val="AF272F"/>
          <w:sz w:val="40"/>
          <w:szCs w:val="42"/>
        </w:rPr>
        <w:t xml:space="preserve"> </w:t>
      </w:r>
      <w:r w:rsidR="00A3462E">
        <w:rPr>
          <w:rFonts w:ascii="Arial" w:eastAsia="Times New Roman" w:hAnsi="Arial" w:cs="Arial"/>
          <w:b/>
          <w:color w:val="AF272F"/>
          <w:sz w:val="40"/>
          <w:szCs w:val="42"/>
        </w:rPr>
        <w:t>Water</w:t>
      </w:r>
      <w:r w:rsidR="0087169A">
        <w:rPr>
          <w:rFonts w:ascii="Arial" w:eastAsia="Times New Roman" w:hAnsi="Arial" w:cs="Arial"/>
          <w:b/>
          <w:color w:val="AF272F"/>
          <w:sz w:val="40"/>
          <w:szCs w:val="42"/>
        </w:rPr>
        <w:t>-Based</w:t>
      </w:r>
      <w:r w:rsidR="002610E2">
        <w:rPr>
          <w:rFonts w:ascii="Arial" w:eastAsia="Times New Roman" w:hAnsi="Arial" w:cs="Arial"/>
          <w:b/>
          <w:color w:val="AF272F"/>
          <w:sz w:val="40"/>
          <w:szCs w:val="42"/>
        </w:rPr>
        <w:t xml:space="preserve"> </w:t>
      </w:r>
      <w:r>
        <w:rPr>
          <w:rFonts w:ascii="Arial" w:eastAsia="Times New Roman" w:hAnsi="Arial" w:cs="Arial"/>
          <w:b/>
          <w:color w:val="AF272F"/>
          <w:sz w:val="40"/>
          <w:szCs w:val="42"/>
        </w:rPr>
        <w:t>Activit</w:t>
      </w:r>
      <w:r w:rsidR="00BF37CD">
        <w:rPr>
          <w:rFonts w:ascii="Arial" w:eastAsia="Times New Roman" w:hAnsi="Arial" w:cs="Arial"/>
          <w:b/>
          <w:color w:val="AF272F"/>
          <w:sz w:val="40"/>
          <w:szCs w:val="42"/>
        </w:rPr>
        <w:t>y</w:t>
      </w:r>
      <w:r w:rsidR="0034422F" w:rsidRPr="0034422F">
        <w:rPr>
          <w:rFonts w:ascii="Arial" w:eastAsia="Times New Roman" w:hAnsi="Arial" w:cs="Arial"/>
          <w:b/>
          <w:color w:val="AF272F"/>
          <w:sz w:val="40"/>
          <w:szCs w:val="42"/>
        </w:rPr>
        <w:t xml:space="preserve"> - Risk Register and Emergency Management Plan</w:t>
      </w:r>
    </w:p>
    <w:p w14:paraId="71D86F18" w14:textId="77777777" w:rsidR="0034422F" w:rsidRDefault="0034422F" w:rsidP="008E053B">
      <w:pPr>
        <w:pBdr>
          <w:top w:val="single" w:sz="4" w:space="1" w:color="AF272F"/>
        </w:pBdr>
        <w:spacing w:after="360" w:line="240" w:lineRule="auto"/>
        <w:rPr>
          <w:rFonts w:ascii="Arial" w:eastAsia="Arial" w:hAnsi="Arial" w:cs="Arial"/>
          <w:color w:val="AF272F"/>
          <w:szCs w:val="20"/>
        </w:rPr>
      </w:pPr>
      <w:r w:rsidRPr="0034422F">
        <w:rPr>
          <w:rFonts w:ascii="Arial" w:eastAsia="Arial" w:hAnsi="Arial" w:cs="Arial"/>
          <w:color w:val="AF272F"/>
          <w:szCs w:val="20"/>
        </w:rPr>
        <w:t xml:space="preserve">This form provides one method of documenting the risk and emergency management process. </w:t>
      </w:r>
    </w:p>
    <w:p w14:paraId="172AD1D9" w14:textId="77777777" w:rsidR="008E053B" w:rsidRPr="00451DC8" w:rsidRDefault="008E053B" w:rsidP="008A40B8">
      <w:pPr>
        <w:pBdr>
          <w:top w:val="single" w:sz="4" w:space="1" w:color="AF272F"/>
        </w:pBdr>
        <w:spacing w:after="240" w:line="240" w:lineRule="auto"/>
        <w:rPr>
          <w:rFonts w:ascii="Arial" w:eastAsia="Arial" w:hAnsi="Arial" w:cs="Arial"/>
          <w:color w:val="AF272F"/>
          <w:szCs w:val="20"/>
        </w:rPr>
        <w:sectPr w:rsidR="008E053B" w:rsidRPr="00451DC8" w:rsidSect="002A1D13">
          <w:footerReference w:type="default" r:id="rId11"/>
          <w:pgSz w:w="11906" w:h="16838"/>
          <w:pgMar w:top="568" w:right="720" w:bottom="720" w:left="720" w:header="113" w:footer="907" w:gutter="0"/>
          <w:cols w:space="708"/>
          <w:docGrid w:linePitch="360"/>
        </w:sectPr>
      </w:pPr>
    </w:p>
    <w:p w14:paraId="60C13B7C" w14:textId="77777777" w:rsidR="0034422F" w:rsidRPr="00451DC8" w:rsidRDefault="0034422F" w:rsidP="0034422F">
      <w:pPr>
        <w:pStyle w:val="Heading2"/>
        <w:rPr>
          <w:rFonts w:ascii="Arial" w:hAnsi="Arial" w:cs="Arial"/>
          <w:sz w:val="22"/>
          <w:szCs w:val="22"/>
          <w:lang w:val="en-AU"/>
        </w:rPr>
      </w:pPr>
      <w:r w:rsidRPr="00451DC8">
        <w:rPr>
          <w:rFonts w:ascii="Arial" w:hAnsi="Arial" w:cs="Arial"/>
          <w:sz w:val="22"/>
          <w:szCs w:val="22"/>
          <w:lang w:val="en-AU"/>
        </w:rPr>
        <w:t xml:space="preserve">When to use this form </w:t>
      </w:r>
    </w:p>
    <w:p w14:paraId="007AB654" w14:textId="663FF0B4" w:rsidR="00FB442A" w:rsidRDefault="0034422F" w:rsidP="000002C0">
      <w:pPr>
        <w:tabs>
          <w:tab w:val="left" w:pos="2977"/>
        </w:tabs>
        <w:ind w:right="139"/>
        <w:rPr>
          <w:rFonts w:ascii="Arial" w:hAnsi="Arial" w:cs="Arial"/>
        </w:rPr>
      </w:pPr>
      <w:r w:rsidRPr="00451DC8">
        <w:rPr>
          <w:rFonts w:ascii="Arial" w:hAnsi="Arial" w:cs="Arial"/>
        </w:rPr>
        <w:t xml:space="preserve">This form is to be completed </w:t>
      </w:r>
      <w:r w:rsidR="00FB442A">
        <w:rPr>
          <w:rFonts w:ascii="Arial" w:hAnsi="Arial" w:cs="Arial"/>
        </w:rPr>
        <w:t xml:space="preserve">by the </w:t>
      </w:r>
      <w:r w:rsidR="00DE4926">
        <w:rPr>
          <w:rFonts w:ascii="Arial" w:hAnsi="Arial" w:cs="Arial"/>
        </w:rPr>
        <w:t>teacher-in-charge</w:t>
      </w:r>
      <w:r w:rsidR="001D73CD">
        <w:rPr>
          <w:rFonts w:ascii="Arial" w:hAnsi="Arial" w:cs="Arial"/>
        </w:rPr>
        <w:t xml:space="preserve"> of</w:t>
      </w:r>
      <w:r w:rsidR="00FB442A">
        <w:rPr>
          <w:rFonts w:ascii="Arial" w:hAnsi="Arial" w:cs="Arial"/>
        </w:rPr>
        <w:t xml:space="preserve"> the </w:t>
      </w:r>
      <w:r w:rsidR="0025672C">
        <w:rPr>
          <w:rFonts w:ascii="Arial" w:hAnsi="Arial" w:cs="Arial"/>
        </w:rPr>
        <w:t>activity and</w:t>
      </w:r>
      <w:r w:rsidRPr="00451DC8">
        <w:rPr>
          <w:rFonts w:ascii="Arial" w:hAnsi="Arial" w:cs="Arial"/>
        </w:rPr>
        <w:t xml:space="preserve"> submitted to the principal </w:t>
      </w:r>
      <w:r w:rsidR="002841C1">
        <w:rPr>
          <w:rFonts w:ascii="Arial" w:hAnsi="Arial" w:cs="Arial"/>
        </w:rPr>
        <w:t xml:space="preserve">for </w:t>
      </w:r>
      <w:r w:rsidR="00FB442A">
        <w:rPr>
          <w:rFonts w:ascii="Arial" w:hAnsi="Arial" w:cs="Arial"/>
        </w:rPr>
        <w:t xml:space="preserve">approval of all </w:t>
      </w:r>
      <w:r w:rsidR="002841C1">
        <w:rPr>
          <w:rFonts w:ascii="Arial" w:hAnsi="Arial" w:cs="Arial"/>
        </w:rPr>
        <w:t xml:space="preserve">swimming </w:t>
      </w:r>
      <w:r w:rsidR="00934F99">
        <w:rPr>
          <w:rFonts w:ascii="Arial" w:hAnsi="Arial" w:cs="Arial"/>
        </w:rPr>
        <w:t xml:space="preserve">and </w:t>
      </w:r>
      <w:r w:rsidR="00DA6190">
        <w:rPr>
          <w:rFonts w:ascii="Arial" w:hAnsi="Arial" w:cs="Arial"/>
        </w:rPr>
        <w:t>water</w:t>
      </w:r>
      <w:r w:rsidR="00934F99">
        <w:rPr>
          <w:rFonts w:ascii="Arial" w:hAnsi="Arial" w:cs="Arial"/>
        </w:rPr>
        <w:t xml:space="preserve"> </w:t>
      </w:r>
      <w:r w:rsidR="002841C1">
        <w:rPr>
          <w:rFonts w:ascii="Arial" w:hAnsi="Arial" w:cs="Arial"/>
        </w:rPr>
        <w:t>activities</w:t>
      </w:r>
      <w:r w:rsidR="00934F99">
        <w:rPr>
          <w:rFonts w:ascii="Arial" w:hAnsi="Arial" w:cs="Arial"/>
        </w:rPr>
        <w:t>.</w:t>
      </w:r>
      <w:r w:rsidR="00CA71A3">
        <w:rPr>
          <w:rFonts w:ascii="Arial" w:hAnsi="Arial" w:cs="Arial"/>
        </w:rPr>
        <w:t xml:space="preserve"> The principal must </w:t>
      </w:r>
      <w:r w:rsidR="00FB442A">
        <w:rPr>
          <w:rFonts w:ascii="Arial" w:hAnsi="Arial" w:cs="Arial"/>
        </w:rPr>
        <w:t>review</w:t>
      </w:r>
      <w:r w:rsidR="00A3462E">
        <w:rPr>
          <w:rFonts w:ascii="Arial" w:hAnsi="Arial" w:cs="Arial"/>
        </w:rPr>
        <w:t xml:space="preserve"> and sign</w:t>
      </w:r>
      <w:r w:rsidR="00FB442A">
        <w:rPr>
          <w:rFonts w:ascii="Arial" w:hAnsi="Arial" w:cs="Arial"/>
        </w:rPr>
        <w:t xml:space="preserve"> </w:t>
      </w:r>
      <w:r w:rsidR="00FB442A" w:rsidRPr="000E71F5">
        <w:rPr>
          <w:rFonts w:ascii="Arial" w:hAnsi="Arial" w:cs="Arial"/>
        </w:rPr>
        <w:t>th</w:t>
      </w:r>
      <w:r w:rsidR="00CA71A3" w:rsidRPr="000E71F5">
        <w:rPr>
          <w:rFonts w:ascii="Arial" w:hAnsi="Arial" w:cs="Arial"/>
        </w:rPr>
        <w:t xml:space="preserve">is </w:t>
      </w:r>
      <w:r w:rsidR="00FB442A" w:rsidRPr="000E71F5">
        <w:rPr>
          <w:rFonts w:ascii="Arial" w:hAnsi="Arial" w:cs="Arial"/>
        </w:rPr>
        <w:t>completed form</w:t>
      </w:r>
      <w:r w:rsidR="00205AAA" w:rsidRPr="000E71F5">
        <w:rPr>
          <w:rFonts w:ascii="Arial" w:hAnsi="Arial" w:cs="Arial"/>
        </w:rPr>
        <w:t>.</w:t>
      </w:r>
      <w:r w:rsidR="00FB442A" w:rsidRPr="000E71F5">
        <w:rPr>
          <w:rFonts w:ascii="Arial" w:hAnsi="Arial" w:cs="Arial"/>
        </w:rPr>
        <w:t xml:space="preserve"> </w:t>
      </w:r>
    </w:p>
    <w:p w14:paraId="3C44DA2C" w14:textId="6B04EDF5" w:rsidR="0034422F" w:rsidRDefault="0034422F">
      <w:pPr>
        <w:pStyle w:val="Heading2"/>
        <w:rPr>
          <w:rFonts w:ascii="Arial" w:hAnsi="Arial" w:cs="Arial"/>
          <w:sz w:val="22"/>
          <w:szCs w:val="22"/>
        </w:rPr>
      </w:pPr>
      <w:r w:rsidRPr="00451DC8">
        <w:rPr>
          <w:rFonts w:ascii="Arial" w:hAnsi="Arial" w:cs="Arial"/>
          <w:sz w:val="22"/>
          <w:szCs w:val="22"/>
        </w:rPr>
        <w:t xml:space="preserve">Step 1 – Establish the Context </w:t>
      </w:r>
    </w:p>
    <w:p w14:paraId="3729CF3C" w14:textId="59424EE1" w:rsidR="00FB442A" w:rsidRPr="00237FC2" w:rsidRDefault="00FB442A" w:rsidP="00237FC2">
      <w:pPr>
        <w:ind w:right="-103"/>
        <w:rPr>
          <w:rFonts w:ascii="Arial" w:hAnsi="Arial" w:cs="Arial"/>
        </w:rPr>
      </w:pPr>
      <w:r w:rsidRPr="00237FC2">
        <w:rPr>
          <w:rFonts w:ascii="Arial" w:hAnsi="Arial" w:cs="Arial"/>
        </w:rPr>
        <w:t xml:space="preserve">This form should be used to document: </w:t>
      </w:r>
    </w:p>
    <w:p w14:paraId="61E8F87F" w14:textId="6E795DA5" w:rsidR="00901BF2" w:rsidRDefault="00FB442A" w:rsidP="00866DFD">
      <w:pPr>
        <w:pStyle w:val="ListParagraph"/>
        <w:numPr>
          <w:ilvl w:val="0"/>
          <w:numId w:val="6"/>
        </w:numPr>
        <w:ind w:left="284" w:hanging="284"/>
        <w:rPr>
          <w:rFonts w:ascii="Arial" w:hAnsi="Arial" w:cs="Arial"/>
        </w:rPr>
      </w:pPr>
      <w:r>
        <w:rPr>
          <w:rFonts w:ascii="Arial" w:hAnsi="Arial" w:cs="Arial"/>
        </w:rPr>
        <w:t xml:space="preserve">The details of the </w:t>
      </w:r>
      <w:proofErr w:type="gramStart"/>
      <w:r>
        <w:rPr>
          <w:rFonts w:ascii="Arial" w:hAnsi="Arial" w:cs="Arial"/>
        </w:rPr>
        <w:t xml:space="preserve">activity </w:t>
      </w:r>
      <w:r w:rsidR="0034422F" w:rsidRPr="00866DFD">
        <w:rPr>
          <w:rFonts w:ascii="Arial" w:hAnsi="Arial" w:cs="Arial"/>
        </w:rPr>
        <w:t xml:space="preserve"> (</w:t>
      </w:r>
      <w:proofErr w:type="gramEnd"/>
      <w:r>
        <w:rPr>
          <w:rFonts w:ascii="Arial" w:hAnsi="Arial" w:cs="Arial"/>
        </w:rPr>
        <w:t>What is the a</w:t>
      </w:r>
      <w:r w:rsidR="0034422F" w:rsidRPr="00866DFD">
        <w:rPr>
          <w:rFonts w:ascii="Arial" w:hAnsi="Arial" w:cs="Arial"/>
        </w:rPr>
        <w:t xml:space="preserve">ctivity, </w:t>
      </w:r>
      <w:r>
        <w:rPr>
          <w:rFonts w:ascii="Arial" w:hAnsi="Arial" w:cs="Arial"/>
        </w:rPr>
        <w:t xml:space="preserve">its </w:t>
      </w:r>
      <w:r w:rsidR="0034422F" w:rsidRPr="00866DFD">
        <w:rPr>
          <w:rFonts w:ascii="Arial" w:hAnsi="Arial" w:cs="Arial"/>
        </w:rPr>
        <w:t xml:space="preserve">location, </w:t>
      </w:r>
      <w:r>
        <w:rPr>
          <w:rFonts w:ascii="Arial" w:hAnsi="Arial" w:cs="Arial"/>
        </w:rPr>
        <w:t xml:space="preserve">the </w:t>
      </w:r>
      <w:r w:rsidR="0034422F" w:rsidRPr="00866DFD">
        <w:rPr>
          <w:rFonts w:ascii="Arial" w:hAnsi="Arial" w:cs="Arial"/>
        </w:rPr>
        <w:t xml:space="preserve">participants, </w:t>
      </w:r>
      <w:r>
        <w:rPr>
          <w:rFonts w:ascii="Arial" w:hAnsi="Arial" w:cs="Arial"/>
        </w:rPr>
        <w:t xml:space="preserve">the </w:t>
      </w:r>
      <w:r w:rsidR="00DE4926">
        <w:rPr>
          <w:rFonts w:ascii="Arial" w:hAnsi="Arial" w:cs="Arial"/>
        </w:rPr>
        <w:t>teacher-in-charge</w:t>
      </w:r>
      <w:r w:rsidR="0034422F" w:rsidRPr="00866DFD">
        <w:rPr>
          <w:rFonts w:ascii="Arial" w:hAnsi="Arial" w:cs="Arial"/>
        </w:rPr>
        <w:t>, supervising teachers</w:t>
      </w:r>
      <w:r>
        <w:rPr>
          <w:rFonts w:ascii="Arial" w:hAnsi="Arial" w:cs="Arial"/>
        </w:rPr>
        <w:t xml:space="preserve"> and volunteers, </w:t>
      </w:r>
      <w:r w:rsidR="00A46B2A">
        <w:rPr>
          <w:rFonts w:ascii="Arial" w:hAnsi="Arial" w:cs="Arial"/>
        </w:rPr>
        <w:t>etc.</w:t>
      </w:r>
      <w:r w:rsidR="0034422F" w:rsidRPr="00866DFD">
        <w:rPr>
          <w:rFonts w:ascii="Arial" w:hAnsi="Arial" w:cs="Arial"/>
        </w:rPr>
        <w:t>)</w:t>
      </w:r>
    </w:p>
    <w:p w14:paraId="3872A120" w14:textId="354CE48E" w:rsidR="0034422F" w:rsidRPr="00866DFD" w:rsidRDefault="0034422F" w:rsidP="00901BF2">
      <w:pPr>
        <w:pStyle w:val="ListParagraph"/>
        <w:ind w:left="284"/>
        <w:rPr>
          <w:rFonts w:ascii="Arial" w:hAnsi="Arial" w:cs="Arial"/>
        </w:rPr>
      </w:pPr>
      <w:r w:rsidRPr="00866DFD">
        <w:rPr>
          <w:rFonts w:ascii="Arial" w:hAnsi="Arial" w:cs="Arial"/>
        </w:rPr>
        <w:t xml:space="preserve"> </w:t>
      </w:r>
    </w:p>
    <w:p w14:paraId="209C2BFB" w14:textId="1A15AAE1" w:rsidR="0029188B" w:rsidRPr="00237FC2" w:rsidRDefault="0034422F" w:rsidP="00D615D8">
      <w:pPr>
        <w:pStyle w:val="ListParagraph"/>
        <w:numPr>
          <w:ilvl w:val="0"/>
          <w:numId w:val="6"/>
        </w:numPr>
        <w:ind w:left="284" w:hanging="284"/>
        <w:rPr>
          <w:rFonts w:ascii="Arial" w:hAnsi="Arial" w:cs="Arial"/>
          <w:szCs w:val="22"/>
          <w:lang w:val="en-AU"/>
        </w:rPr>
      </w:pPr>
      <w:r w:rsidRPr="00866DFD">
        <w:rPr>
          <w:rFonts w:ascii="Arial" w:hAnsi="Arial" w:cs="Arial"/>
        </w:rPr>
        <w:t xml:space="preserve">What </w:t>
      </w:r>
      <w:r w:rsidR="00FB442A">
        <w:rPr>
          <w:rFonts w:ascii="Arial" w:hAnsi="Arial" w:cs="Arial"/>
        </w:rPr>
        <w:t xml:space="preserve">steps are being taken </w:t>
      </w:r>
      <w:r w:rsidRPr="00866DFD">
        <w:rPr>
          <w:rFonts w:ascii="Arial" w:hAnsi="Arial" w:cs="Arial"/>
        </w:rPr>
        <w:t>to make it safe/r</w:t>
      </w:r>
      <w:r w:rsidR="00C3500D">
        <w:rPr>
          <w:rFonts w:ascii="Arial" w:hAnsi="Arial" w:cs="Arial"/>
        </w:rPr>
        <w:t xml:space="preserve"> </w:t>
      </w:r>
      <w:r w:rsidR="00934F99">
        <w:rPr>
          <w:rFonts w:ascii="Arial" w:hAnsi="Arial" w:cs="Arial"/>
        </w:rPr>
        <w:t>by reducing</w:t>
      </w:r>
      <w:r w:rsidRPr="00866DFD">
        <w:rPr>
          <w:rFonts w:ascii="Arial" w:hAnsi="Arial" w:cs="Arial"/>
        </w:rPr>
        <w:t xml:space="preserve"> </w:t>
      </w:r>
      <w:r w:rsidR="00FD5813">
        <w:rPr>
          <w:rFonts w:ascii="Arial" w:hAnsi="Arial" w:cs="Arial"/>
        </w:rPr>
        <w:t>identified risks</w:t>
      </w:r>
      <w:r w:rsidR="00DE4926">
        <w:rPr>
          <w:rFonts w:ascii="Arial" w:hAnsi="Arial" w:cs="Arial"/>
        </w:rPr>
        <w:t>.</w:t>
      </w:r>
      <w:r w:rsidR="00FD5813">
        <w:rPr>
          <w:rFonts w:ascii="Arial" w:hAnsi="Arial" w:cs="Arial"/>
        </w:rPr>
        <w:t xml:space="preserve"> </w:t>
      </w:r>
    </w:p>
    <w:p w14:paraId="2250107B" w14:textId="64C14B0F" w:rsidR="00D615D8" w:rsidRPr="00AE779B" w:rsidRDefault="00E31FB9" w:rsidP="00237FC2">
      <w:pPr>
        <w:rPr>
          <w:rFonts w:ascii="Arial" w:hAnsi="Arial" w:cs="Arial"/>
        </w:rPr>
      </w:pPr>
      <w:bookmarkStart w:id="0" w:name="_Hlk120108869"/>
      <w:r>
        <w:rPr>
          <w:rFonts w:ascii="Arial" w:hAnsi="Arial" w:cs="Arial"/>
        </w:rPr>
        <w:t>Staff</w:t>
      </w:r>
      <w:r w:rsidR="00080380">
        <w:rPr>
          <w:rFonts w:ascii="Arial" w:hAnsi="Arial" w:cs="Arial"/>
        </w:rPr>
        <w:t xml:space="preserve"> with primary respon</w:t>
      </w:r>
      <w:r w:rsidR="005767E6">
        <w:rPr>
          <w:rFonts w:ascii="Arial" w:hAnsi="Arial" w:cs="Arial"/>
        </w:rPr>
        <w:t>sibility</w:t>
      </w:r>
      <w:r w:rsidR="00D83EE6" w:rsidRPr="000F6660">
        <w:rPr>
          <w:rFonts w:ascii="Arial" w:hAnsi="Arial" w:cs="Arial"/>
        </w:rPr>
        <w:t xml:space="preserve"> for</w:t>
      </w:r>
      <w:r w:rsidR="008B2F2F" w:rsidRPr="000F6660">
        <w:rPr>
          <w:rFonts w:ascii="Arial" w:hAnsi="Arial" w:cs="Arial"/>
        </w:rPr>
        <w:t xml:space="preserve"> organising</w:t>
      </w:r>
      <w:r w:rsidR="00D83EE6" w:rsidRPr="000F6660">
        <w:rPr>
          <w:rFonts w:ascii="Arial" w:hAnsi="Arial" w:cs="Arial"/>
        </w:rPr>
        <w:t xml:space="preserve"> camps and</w:t>
      </w:r>
      <w:r w:rsidR="000F6660" w:rsidRPr="000F6660">
        <w:rPr>
          <w:rFonts w:ascii="Arial" w:hAnsi="Arial" w:cs="Arial"/>
        </w:rPr>
        <w:t>/or</w:t>
      </w:r>
      <w:r w:rsidR="00D83EE6" w:rsidRPr="000F6660">
        <w:rPr>
          <w:rFonts w:ascii="Arial" w:hAnsi="Arial" w:cs="Arial"/>
        </w:rPr>
        <w:t xml:space="preserve"> </w:t>
      </w:r>
      <w:proofErr w:type="gramStart"/>
      <w:r w:rsidR="00D83EE6" w:rsidRPr="000F6660">
        <w:rPr>
          <w:rFonts w:ascii="Arial" w:hAnsi="Arial" w:cs="Arial"/>
        </w:rPr>
        <w:t>water based</w:t>
      </w:r>
      <w:proofErr w:type="gramEnd"/>
      <w:r w:rsidR="000F6660" w:rsidRPr="000F6660">
        <w:rPr>
          <w:rFonts w:ascii="Arial" w:hAnsi="Arial" w:cs="Arial"/>
        </w:rPr>
        <w:t xml:space="preserve"> excursion</w:t>
      </w:r>
      <w:r w:rsidR="00D83EE6" w:rsidRPr="000F6660">
        <w:rPr>
          <w:rFonts w:ascii="Arial" w:hAnsi="Arial" w:cs="Arial"/>
        </w:rPr>
        <w:t xml:space="preserve"> activities</w:t>
      </w:r>
      <w:r w:rsidR="00B25192">
        <w:rPr>
          <w:rFonts w:ascii="Arial" w:hAnsi="Arial" w:cs="Arial"/>
        </w:rPr>
        <w:t xml:space="preserve"> </w:t>
      </w:r>
      <w:r w:rsidR="005767E6">
        <w:rPr>
          <w:rFonts w:ascii="Arial" w:hAnsi="Arial" w:cs="Arial"/>
        </w:rPr>
        <w:t>must have</w:t>
      </w:r>
      <w:r w:rsidR="00B25192">
        <w:rPr>
          <w:rFonts w:ascii="Arial" w:hAnsi="Arial" w:cs="Arial"/>
        </w:rPr>
        <w:t xml:space="preserve"> </w:t>
      </w:r>
      <w:r w:rsidR="00D615D8" w:rsidRPr="000F6660">
        <w:rPr>
          <w:rFonts w:ascii="Arial" w:hAnsi="Arial" w:cs="Arial"/>
        </w:rPr>
        <w:t>complete</w:t>
      </w:r>
      <w:r w:rsidR="005767E6">
        <w:rPr>
          <w:rFonts w:ascii="Arial" w:hAnsi="Arial" w:cs="Arial"/>
        </w:rPr>
        <w:t>d</w:t>
      </w:r>
      <w:r w:rsidR="00D615D8" w:rsidRPr="000F6660">
        <w:rPr>
          <w:rFonts w:ascii="Arial" w:hAnsi="Arial" w:cs="Arial"/>
        </w:rPr>
        <w:t xml:space="preserve"> the Excursions </w:t>
      </w:r>
      <w:r w:rsidR="0035773D" w:rsidRPr="000F6660">
        <w:rPr>
          <w:rFonts w:ascii="Arial" w:hAnsi="Arial" w:cs="Arial"/>
        </w:rPr>
        <w:t>e-learning module</w:t>
      </w:r>
      <w:r w:rsidR="00833BF4">
        <w:rPr>
          <w:rFonts w:ascii="Arial" w:hAnsi="Arial" w:cs="Arial"/>
        </w:rPr>
        <w:t xml:space="preserve"> from 15 December 2022.</w:t>
      </w:r>
      <w:r w:rsidR="007B3365">
        <w:rPr>
          <w:rFonts w:ascii="Arial" w:hAnsi="Arial" w:cs="Arial"/>
        </w:rPr>
        <w:t xml:space="preserve"> These staff are encouraged to complete the module annually. </w:t>
      </w:r>
      <w:r w:rsidR="00FB442A">
        <w:rPr>
          <w:rFonts w:ascii="Arial" w:hAnsi="Arial" w:cs="Arial"/>
        </w:rPr>
        <w:t xml:space="preserve"> </w:t>
      </w:r>
    </w:p>
    <w:bookmarkEnd w:id="0"/>
    <w:p w14:paraId="1317A9AE" w14:textId="58B261D5" w:rsidR="00E40B1D" w:rsidRDefault="00CB4D1C" w:rsidP="00E40B1D">
      <w:pPr>
        <w:spacing w:after="0"/>
        <w:rPr>
          <w:rFonts w:ascii="Arial" w:hAnsi="Arial" w:cs="Arial"/>
        </w:rPr>
      </w:pPr>
      <w:r>
        <w:rPr>
          <w:rFonts w:ascii="Arial" w:hAnsi="Arial" w:cs="Arial"/>
        </w:rPr>
        <w:t xml:space="preserve">Check the </w:t>
      </w:r>
      <w:hyperlink r:id="rId12" w:history="1">
        <w:r w:rsidR="00FF03D5" w:rsidRPr="00A51781">
          <w:rPr>
            <w:rStyle w:val="Hyperlink"/>
            <w:rFonts w:ascii="Arial" w:hAnsi="Arial" w:cs="Arial"/>
          </w:rPr>
          <w:t>S</w:t>
        </w:r>
        <w:r w:rsidR="00BD23FE" w:rsidRPr="00A51781">
          <w:rPr>
            <w:rStyle w:val="Hyperlink"/>
            <w:rFonts w:ascii="Arial" w:hAnsi="Arial" w:cs="Arial"/>
          </w:rPr>
          <w:t xml:space="preserve">wimming </w:t>
        </w:r>
        <w:r w:rsidR="0061563C">
          <w:rPr>
            <w:rStyle w:val="Hyperlink"/>
            <w:rFonts w:ascii="Arial" w:hAnsi="Arial" w:cs="Arial"/>
          </w:rPr>
          <w:t xml:space="preserve">and Water Activities </w:t>
        </w:r>
        <w:r w:rsidR="00FF03D5" w:rsidRPr="00A51781">
          <w:rPr>
            <w:rStyle w:val="Hyperlink"/>
            <w:rFonts w:ascii="Arial" w:hAnsi="Arial" w:cs="Arial"/>
          </w:rPr>
          <w:t>G</w:t>
        </w:r>
        <w:r w:rsidR="00BD23FE" w:rsidRPr="00A51781">
          <w:rPr>
            <w:rStyle w:val="Hyperlink"/>
            <w:rFonts w:ascii="Arial" w:hAnsi="Arial" w:cs="Arial"/>
          </w:rPr>
          <w:t>uidelines</w:t>
        </w:r>
      </w:hyperlink>
      <w:r w:rsidR="00262737">
        <w:rPr>
          <w:rFonts w:ascii="Arial" w:hAnsi="Arial" w:cs="Arial"/>
        </w:rPr>
        <w:t xml:space="preserve"> when </w:t>
      </w:r>
      <w:r w:rsidR="00A56B9E">
        <w:rPr>
          <w:rFonts w:ascii="Arial" w:hAnsi="Arial" w:cs="Arial"/>
        </w:rPr>
        <w:t xml:space="preserve">planning this activity and </w:t>
      </w:r>
      <w:r w:rsidR="00F96930">
        <w:rPr>
          <w:rFonts w:ascii="Arial" w:hAnsi="Arial" w:cs="Arial"/>
        </w:rPr>
        <w:t xml:space="preserve">prior to </w:t>
      </w:r>
      <w:r w:rsidR="004E5B85">
        <w:rPr>
          <w:rFonts w:ascii="Arial" w:hAnsi="Arial" w:cs="Arial"/>
        </w:rPr>
        <w:t xml:space="preserve">undertaking a risk assessment. </w:t>
      </w:r>
    </w:p>
    <w:p w14:paraId="0DD52ACA" w14:textId="22ECEEDE" w:rsidR="00B76D36" w:rsidRDefault="00CB4D1C" w:rsidP="00E40B1D">
      <w:pPr>
        <w:rPr>
          <w:rFonts w:ascii="Arial" w:hAnsi="Arial" w:cs="Arial"/>
        </w:rPr>
      </w:pPr>
      <w:r>
        <w:rPr>
          <w:rFonts w:ascii="Arial" w:hAnsi="Arial" w:cs="Arial"/>
        </w:rPr>
        <w:br/>
      </w:r>
      <w:proofErr w:type="gramStart"/>
      <w:r w:rsidR="00036C93">
        <w:rPr>
          <w:rFonts w:ascii="Arial" w:hAnsi="Arial" w:cs="Arial"/>
        </w:rPr>
        <w:t xml:space="preserve">In </w:t>
      </w:r>
      <w:r w:rsidR="00354399">
        <w:rPr>
          <w:rFonts w:ascii="Arial" w:hAnsi="Arial" w:cs="Arial"/>
        </w:rPr>
        <w:t>particular</w:t>
      </w:r>
      <w:r w:rsidR="00F96930">
        <w:rPr>
          <w:rFonts w:ascii="Arial" w:hAnsi="Arial" w:cs="Arial"/>
        </w:rPr>
        <w:t>,</w:t>
      </w:r>
      <w:r w:rsidR="001770C1">
        <w:rPr>
          <w:rFonts w:ascii="Arial" w:hAnsi="Arial" w:cs="Arial"/>
        </w:rPr>
        <w:t xml:space="preserve"> </w:t>
      </w:r>
      <w:r w:rsidR="00354399">
        <w:rPr>
          <w:rFonts w:ascii="Arial" w:hAnsi="Arial" w:cs="Arial"/>
        </w:rPr>
        <w:t>note</w:t>
      </w:r>
      <w:proofErr w:type="gramEnd"/>
      <w:r w:rsidR="00267583">
        <w:rPr>
          <w:rFonts w:ascii="Arial" w:hAnsi="Arial" w:cs="Arial"/>
        </w:rPr>
        <w:t xml:space="preserve"> th</w:t>
      </w:r>
      <w:r w:rsidR="000226F0">
        <w:rPr>
          <w:rFonts w:ascii="Arial" w:hAnsi="Arial" w:cs="Arial"/>
        </w:rPr>
        <w:t xml:space="preserve">at there are </w:t>
      </w:r>
      <w:r w:rsidR="00262737">
        <w:rPr>
          <w:rFonts w:ascii="Arial" w:hAnsi="Arial" w:cs="Arial"/>
        </w:rPr>
        <w:t xml:space="preserve">specific requirements in relation to </w:t>
      </w:r>
      <w:r w:rsidR="00267583">
        <w:rPr>
          <w:rFonts w:ascii="Arial" w:hAnsi="Arial" w:cs="Arial"/>
        </w:rPr>
        <w:t>qualification</w:t>
      </w:r>
      <w:r w:rsidR="00D35861">
        <w:rPr>
          <w:rFonts w:ascii="Arial" w:hAnsi="Arial" w:cs="Arial"/>
        </w:rPr>
        <w:t>s</w:t>
      </w:r>
      <w:r w:rsidR="00267583">
        <w:rPr>
          <w:rFonts w:ascii="Arial" w:hAnsi="Arial" w:cs="Arial"/>
        </w:rPr>
        <w:t xml:space="preserve"> </w:t>
      </w:r>
      <w:r w:rsidR="00D35861">
        <w:rPr>
          <w:rFonts w:ascii="Arial" w:hAnsi="Arial" w:cs="Arial"/>
        </w:rPr>
        <w:t xml:space="preserve">and supervision </w:t>
      </w:r>
      <w:r w:rsidR="003A35AB">
        <w:rPr>
          <w:rFonts w:ascii="Arial" w:hAnsi="Arial" w:cs="Arial"/>
        </w:rPr>
        <w:t xml:space="preserve">for swimming and water activities </w:t>
      </w:r>
      <w:r w:rsidR="00D35861">
        <w:rPr>
          <w:rFonts w:ascii="Arial" w:hAnsi="Arial" w:cs="Arial"/>
        </w:rPr>
        <w:t>which must be met</w:t>
      </w:r>
      <w:r w:rsidR="00FB442A">
        <w:rPr>
          <w:rFonts w:ascii="Arial" w:hAnsi="Arial" w:cs="Arial"/>
        </w:rPr>
        <w:t xml:space="preserve"> and documented in this form</w:t>
      </w:r>
      <w:r w:rsidR="003A35AB">
        <w:rPr>
          <w:rFonts w:ascii="Arial" w:hAnsi="Arial" w:cs="Arial"/>
        </w:rPr>
        <w:t>.</w:t>
      </w:r>
    </w:p>
    <w:p w14:paraId="45D75229" w14:textId="63B9634D" w:rsidR="00413CA7" w:rsidRDefault="00581896" w:rsidP="006A16BC">
      <w:pPr>
        <w:spacing w:before="48"/>
        <w:rPr>
          <w:rFonts w:ascii="Arial" w:hAnsi="Arial" w:cs="Arial"/>
        </w:rPr>
      </w:pPr>
      <w:r>
        <w:rPr>
          <w:rFonts w:ascii="Arial" w:hAnsi="Arial" w:cs="Arial"/>
        </w:rPr>
        <w:t xml:space="preserve">Complete the </w:t>
      </w:r>
      <w:r w:rsidR="00413CA7">
        <w:rPr>
          <w:rFonts w:ascii="Arial" w:hAnsi="Arial" w:cs="Arial"/>
        </w:rPr>
        <w:t xml:space="preserve">Swimming </w:t>
      </w:r>
      <w:r w:rsidR="00865F90">
        <w:rPr>
          <w:rFonts w:ascii="Arial" w:hAnsi="Arial" w:cs="Arial"/>
        </w:rPr>
        <w:t xml:space="preserve">and/or Water-based Activity </w:t>
      </w:r>
      <w:r w:rsidR="00413CA7">
        <w:rPr>
          <w:rFonts w:ascii="Arial" w:hAnsi="Arial" w:cs="Arial"/>
        </w:rPr>
        <w:t>Checklist</w:t>
      </w:r>
      <w:r w:rsidR="00D93CF1">
        <w:rPr>
          <w:rFonts w:ascii="Arial" w:hAnsi="Arial" w:cs="Arial"/>
        </w:rPr>
        <w:t xml:space="preserve"> which sits within the Camps</w:t>
      </w:r>
      <w:r w:rsidR="00865F90">
        <w:rPr>
          <w:rFonts w:ascii="Arial" w:hAnsi="Arial" w:cs="Arial"/>
        </w:rPr>
        <w:t>, Excursions, Swimming and Water-based Activity</w:t>
      </w:r>
      <w:r w:rsidR="00E03B93">
        <w:rPr>
          <w:rFonts w:ascii="Arial" w:hAnsi="Arial" w:cs="Arial"/>
        </w:rPr>
        <w:t xml:space="preserve"> Checklist. </w:t>
      </w:r>
    </w:p>
    <w:p w14:paraId="7077D35F" w14:textId="590F1878" w:rsidR="0034422F" w:rsidRPr="00451DC8" w:rsidRDefault="0034422F" w:rsidP="0034422F">
      <w:pPr>
        <w:pStyle w:val="Heading2"/>
        <w:rPr>
          <w:rFonts w:ascii="Arial" w:hAnsi="Arial" w:cs="Arial"/>
          <w:sz w:val="22"/>
          <w:szCs w:val="22"/>
        </w:rPr>
      </w:pPr>
      <w:r w:rsidRPr="00451DC8">
        <w:rPr>
          <w:rFonts w:ascii="Arial" w:hAnsi="Arial" w:cs="Arial"/>
          <w:sz w:val="22"/>
          <w:szCs w:val="22"/>
        </w:rPr>
        <w:t xml:space="preserve">Step </w:t>
      </w:r>
      <w:r w:rsidR="0013738B">
        <w:rPr>
          <w:rFonts w:ascii="Arial" w:hAnsi="Arial" w:cs="Arial"/>
          <w:sz w:val="22"/>
          <w:szCs w:val="22"/>
        </w:rPr>
        <w:t>2</w:t>
      </w:r>
      <w:r w:rsidRPr="00451DC8">
        <w:rPr>
          <w:rFonts w:ascii="Arial" w:hAnsi="Arial" w:cs="Arial"/>
          <w:sz w:val="22"/>
          <w:szCs w:val="22"/>
        </w:rPr>
        <w:t xml:space="preserve"> – </w:t>
      </w:r>
      <w:r w:rsidR="00BB7DCA">
        <w:rPr>
          <w:rFonts w:ascii="Arial" w:hAnsi="Arial" w:cs="Arial"/>
          <w:sz w:val="22"/>
          <w:szCs w:val="22"/>
        </w:rPr>
        <w:t>RISK</w:t>
      </w:r>
      <w:r w:rsidRPr="00451DC8">
        <w:rPr>
          <w:rFonts w:ascii="Arial" w:hAnsi="Arial" w:cs="Arial"/>
          <w:sz w:val="22"/>
          <w:szCs w:val="22"/>
        </w:rPr>
        <w:t xml:space="preserve"> Identification</w:t>
      </w:r>
    </w:p>
    <w:p w14:paraId="3FF4D39B" w14:textId="77777777" w:rsidR="0034422F" w:rsidRPr="00451DC8" w:rsidRDefault="0034422F" w:rsidP="0034422F">
      <w:pPr>
        <w:rPr>
          <w:rFonts w:ascii="Arial" w:hAnsi="Arial" w:cs="Arial"/>
        </w:rPr>
      </w:pPr>
      <w:r w:rsidRPr="00451DC8">
        <w:rPr>
          <w:rFonts w:ascii="Arial" w:hAnsi="Arial" w:cs="Arial"/>
        </w:rPr>
        <w:t>Ask, what can go wrong?</w:t>
      </w:r>
    </w:p>
    <w:p w14:paraId="2E66B0F5" w14:textId="77777777" w:rsidR="0034422F" w:rsidRPr="00451DC8" w:rsidRDefault="0034422F" w:rsidP="0034422F">
      <w:pPr>
        <w:rPr>
          <w:rFonts w:ascii="Arial" w:hAnsi="Arial" w:cs="Arial"/>
        </w:rPr>
      </w:pPr>
      <w:r w:rsidRPr="00451DC8">
        <w:rPr>
          <w:rFonts w:ascii="Arial" w:hAnsi="Arial" w:cs="Arial"/>
        </w:rPr>
        <w:t xml:space="preserve">When completing a risk assessment focus your thoughts on three critical areas: </w:t>
      </w:r>
    </w:p>
    <w:p w14:paraId="349F8411" w14:textId="332A8677" w:rsidR="0034422F" w:rsidRPr="00F52BE0" w:rsidRDefault="0034422F" w:rsidP="00F52BE0">
      <w:pPr>
        <w:pStyle w:val="ListParagraph"/>
        <w:numPr>
          <w:ilvl w:val="0"/>
          <w:numId w:val="21"/>
        </w:numPr>
        <w:spacing w:after="0"/>
        <w:rPr>
          <w:rFonts w:ascii="Arial" w:hAnsi="Arial" w:cs="Arial"/>
        </w:rPr>
      </w:pPr>
      <w:r w:rsidRPr="00F52BE0">
        <w:rPr>
          <w:rFonts w:ascii="Arial" w:hAnsi="Arial" w:cs="Arial"/>
        </w:rPr>
        <w:t>People</w:t>
      </w:r>
    </w:p>
    <w:p w14:paraId="0F9FF6C9" w14:textId="214CE681" w:rsidR="00114F85" w:rsidRDefault="00114F85" w:rsidP="00114F85">
      <w:pPr>
        <w:pStyle w:val="ListParagraph"/>
        <w:numPr>
          <w:ilvl w:val="0"/>
          <w:numId w:val="21"/>
        </w:numPr>
        <w:spacing w:after="0"/>
        <w:rPr>
          <w:rFonts w:ascii="Arial" w:hAnsi="Arial" w:cs="Arial"/>
        </w:rPr>
      </w:pPr>
      <w:r>
        <w:rPr>
          <w:rFonts w:ascii="Arial" w:hAnsi="Arial" w:cs="Arial"/>
        </w:rPr>
        <w:t>Equipment</w:t>
      </w:r>
    </w:p>
    <w:p w14:paraId="3AD4A784" w14:textId="01755907" w:rsidR="001770C1" w:rsidRDefault="0034422F" w:rsidP="00F52BE0">
      <w:pPr>
        <w:pStyle w:val="ListParagraph"/>
        <w:numPr>
          <w:ilvl w:val="0"/>
          <w:numId w:val="21"/>
        </w:numPr>
        <w:spacing w:after="0"/>
        <w:rPr>
          <w:rFonts w:ascii="Arial" w:hAnsi="Arial" w:cs="Arial"/>
        </w:rPr>
      </w:pPr>
      <w:r w:rsidRPr="00F52BE0">
        <w:rPr>
          <w:rFonts w:ascii="Arial" w:hAnsi="Arial" w:cs="Arial"/>
        </w:rPr>
        <w:t>Environment</w:t>
      </w:r>
      <w:r w:rsidR="001770C1">
        <w:rPr>
          <w:rFonts w:ascii="Arial" w:hAnsi="Arial" w:cs="Arial"/>
        </w:rPr>
        <w:t>.</w:t>
      </w:r>
    </w:p>
    <w:p w14:paraId="669A4A94" w14:textId="6A54307A" w:rsidR="0034422F" w:rsidRPr="00F52BE0" w:rsidRDefault="0034422F" w:rsidP="00832E66">
      <w:pPr>
        <w:pStyle w:val="ListParagraph"/>
        <w:spacing w:after="0"/>
        <w:rPr>
          <w:rFonts w:ascii="Arial" w:hAnsi="Arial" w:cs="Arial"/>
        </w:rPr>
      </w:pPr>
      <w:r w:rsidRPr="00F52BE0">
        <w:rPr>
          <w:rFonts w:ascii="Arial" w:hAnsi="Arial" w:cs="Arial"/>
        </w:rPr>
        <w:t xml:space="preserve"> </w:t>
      </w:r>
    </w:p>
    <w:p w14:paraId="276793E9" w14:textId="284493EA" w:rsidR="0034422F" w:rsidRPr="00451DC8" w:rsidRDefault="0034422F" w:rsidP="0034422F">
      <w:pPr>
        <w:rPr>
          <w:rFonts w:ascii="Arial" w:hAnsi="Arial" w:cs="Arial"/>
        </w:rPr>
      </w:pPr>
      <w:r w:rsidRPr="00451DC8">
        <w:rPr>
          <w:rFonts w:ascii="Arial" w:hAnsi="Arial" w:cs="Arial"/>
        </w:rPr>
        <w:t xml:space="preserve">Using the risk register, identify the hazards and then </w:t>
      </w:r>
      <w:r w:rsidR="00523991">
        <w:rPr>
          <w:rFonts w:ascii="Arial" w:hAnsi="Arial" w:cs="Arial"/>
        </w:rPr>
        <w:t>assess</w:t>
      </w:r>
      <w:r w:rsidRPr="00451DC8">
        <w:rPr>
          <w:rFonts w:ascii="Arial" w:hAnsi="Arial" w:cs="Arial"/>
        </w:rPr>
        <w:t xml:space="preserve"> the risks associated with the hazards. List them in the first two columns. </w:t>
      </w:r>
    </w:p>
    <w:p w14:paraId="4BA219F3" w14:textId="69EB3D80" w:rsidR="0034422F" w:rsidRPr="00451DC8" w:rsidRDefault="0034422F" w:rsidP="0034422F">
      <w:pPr>
        <w:pStyle w:val="Heading2"/>
        <w:rPr>
          <w:rFonts w:ascii="Arial" w:hAnsi="Arial" w:cs="Arial"/>
          <w:sz w:val="22"/>
          <w:szCs w:val="22"/>
        </w:rPr>
      </w:pPr>
      <w:r w:rsidRPr="00451DC8">
        <w:rPr>
          <w:rFonts w:ascii="Arial" w:hAnsi="Arial" w:cs="Arial"/>
          <w:sz w:val="22"/>
          <w:szCs w:val="22"/>
        </w:rPr>
        <w:t xml:space="preserve">Step </w:t>
      </w:r>
      <w:r w:rsidR="0013738B">
        <w:rPr>
          <w:rFonts w:ascii="Arial" w:hAnsi="Arial" w:cs="Arial"/>
          <w:sz w:val="22"/>
          <w:szCs w:val="22"/>
        </w:rPr>
        <w:t>3</w:t>
      </w:r>
      <w:r w:rsidRPr="00451DC8">
        <w:rPr>
          <w:rFonts w:ascii="Arial" w:hAnsi="Arial" w:cs="Arial"/>
          <w:sz w:val="22"/>
          <w:szCs w:val="22"/>
        </w:rPr>
        <w:t xml:space="preserve"> – Risk Analysis </w:t>
      </w:r>
    </w:p>
    <w:p w14:paraId="1988ADFA" w14:textId="77777777" w:rsidR="00901BF2" w:rsidRDefault="0034422F" w:rsidP="002A1D13">
      <w:pPr>
        <w:rPr>
          <w:rFonts w:ascii="Arial" w:hAnsi="Arial" w:cs="Arial"/>
        </w:rPr>
      </w:pPr>
      <w:r w:rsidRPr="00451DC8">
        <w:rPr>
          <w:rFonts w:ascii="Arial" w:hAnsi="Arial" w:cs="Arial"/>
        </w:rPr>
        <w:t xml:space="preserve">Identify the control measures in place to reduce the risk of your hazard. These will include current </w:t>
      </w:r>
      <w:r w:rsidR="002A7494">
        <w:rPr>
          <w:rFonts w:ascii="Arial" w:hAnsi="Arial" w:cs="Arial"/>
        </w:rPr>
        <w:t xml:space="preserve">controls </w:t>
      </w:r>
      <w:r w:rsidRPr="00451DC8">
        <w:rPr>
          <w:rFonts w:ascii="Arial" w:hAnsi="Arial" w:cs="Arial"/>
        </w:rPr>
        <w:t xml:space="preserve">and additional </w:t>
      </w:r>
      <w:r w:rsidR="002A7494">
        <w:rPr>
          <w:rFonts w:ascii="Arial" w:hAnsi="Arial" w:cs="Arial"/>
        </w:rPr>
        <w:t>treatment</w:t>
      </w:r>
      <w:r w:rsidRPr="00451DC8">
        <w:rPr>
          <w:rFonts w:ascii="Arial" w:hAnsi="Arial" w:cs="Arial"/>
        </w:rPr>
        <w:t xml:space="preserve">s. Remember that there are already </w:t>
      </w:r>
      <w:r w:rsidR="002A7494">
        <w:rPr>
          <w:rFonts w:ascii="Arial" w:hAnsi="Arial" w:cs="Arial"/>
        </w:rPr>
        <w:t>treatment</w:t>
      </w:r>
      <w:r w:rsidR="002A7494" w:rsidRPr="00451DC8">
        <w:rPr>
          <w:rFonts w:ascii="Arial" w:hAnsi="Arial" w:cs="Arial"/>
        </w:rPr>
        <w:t xml:space="preserve"> </w:t>
      </w:r>
      <w:r w:rsidRPr="00451DC8">
        <w:rPr>
          <w:rFonts w:ascii="Arial" w:hAnsi="Arial" w:cs="Arial"/>
        </w:rPr>
        <w:t xml:space="preserve">measures required or recommended through Department and </w:t>
      </w:r>
      <w:r w:rsidR="0000369F" w:rsidRPr="00451DC8">
        <w:rPr>
          <w:rFonts w:ascii="Arial" w:hAnsi="Arial" w:cs="Arial"/>
        </w:rPr>
        <w:t>school-based</w:t>
      </w:r>
      <w:r w:rsidRPr="00451DC8">
        <w:rPr>
          <w:rFonts w:ascii="Arial" w:hAnsi="Arial" w:cs="Arial"/>
        </w:rPr>
        <w:t xml:space="preserve"> policies and guidelines, such as student/staff ratios etc., so take these into consideration at this stage.</w:t>
      </w:r>
      <w:r w:rsidR="00FB442A">
        <w:rPr>
          <w:rFonts w:ascii="Arial" w:hAnsi="Arial" w:cs="Arial"/>
        </w:rPr>
        <w:t xml:space="preserve"> </w:t>
      </w:r>
    </w:p>
    <w:p w14:paraId="2586F510" w14:textId="419202F8" w:rsidR="002A1D13" w:rsidRDefault="00FB442A" w:rsidP="002A1D13">
      <w:pPr>
        <w:rPr>
          <w:rFonts w:ascii="Arial" w:hAnsi="Arial" w:cs="Arial"/>
        </w:rPr>
      </w:pPr>
      <w:r>
        <w:rPr>
          <w:rFonts w:ascii="Arial" w:hAnsi="Arial" w:cs="Arial"/>
        </w:rPr>
        <w:t>Some of these are noted in the template risk register below.</w:t>
      </w:r>
    </w:p>
    <w:p w14:paraId="036A72D2" w14:textId="4D85EAA1" w:rsidR="0034422F" w:rsidRPr="00451DC8" w:rsidRDefault="0034422F" w:rsidP="002A1D13">
      <w:pPr>
        <w:rPr>
          <w:rFonts w:ascii="Arial" w:hAnsi="Arial" w:cs="Arial"/>
        </w:rPr>
      </w:pPr>
      <w:r w:rsidRPr="00451DC8">
        <w:rPr>
          <w:rFonts w:ascii="Arial" w:hAnsi="Arial" w:cs="Arial"/>
        </w:rPr>
        <w:t xml:space="preserve">Use </w:t>
      </w:r>
      <w:r w:rsidRPr="00451DC8">
        <w:rPr>
          <w:rFonts w:ascii="Arial" w:hAnsi="Arial" w:cs="Arial"/>
          <w:b/>
          <w:color w:val="000000" w:themeColor="text1"/>
        </w:rPr>
        <w:t>Table 1</w:t>
      </w:r>
      <w:r w:rsidRPr="00451DC8">
        <w:rPr>
          <w:rFonts w:ascii="Arial" w:hAnsi="Arial" w:cs="Arial"/>
        </w:rPr>
        <w:t xml:space="preserve"> to determine the consequence of each risk.</w:t>
      </w:r>
    </w:p>
    <w:p w14:paraId="25C3A594" w14:textId="77777777" w:rsidR="0034422F" w:rsidRPr="00451DC8" w:rsidRDefault="0034422F" w:rsidP="0034422F">
      <w:pPr>
        <w:rPr>
          <w:rFonts w:ascii="Arial" w:hAnsi="Arial" w:cs="Arial"/>
        </w:rPr>
      </w:pPr>
      <w:r w:rsidRPr="00451DC8">
        <w:rPr>
          <w:rFonts w:ascii="Arial" w:hAnsi="Arial" w:cs="Arial"/>
        </w:rPr>
        <w:t xml:space="preserve">Then use </w:t>
      </w:r>
      <w:r w:rsidRPr="00451DC8">
        <w:rPr>
          <w:rFonts w:ascii="Arial" w:hAnsi="Arial" w:cs="Arial"/>
          <w:b/>
          <w:color w:val="000000" w:themeColor="text1"/>
        </w:rPr>
        <w:t xml:space="preserve">Table 2 </w:t>
      </w:r>
      <w:r w:rsidRPr="00451DC8">
        <w:rPr>
          <w:rFonts w:ascii="Arial" w:hAnsi="Arial" w:cs="Arial"/>
        </w:rPr>
        <w:t xml:space="preserve">to determine the likelihood of each risk. </w:t>
      </w:r>
    </w:p>
    <w:p w14:paraId="5DB3D696" w14:textId="768F479F" w:rsidR="0034422F" w:rsidRPr="00451DC8" w:rsidRDefault="0034422F" w:rsidP="0034422F">
      <w:pPr>
        <w:pStyle w:val="Heading2"/>
        <w:rPr>
          <w:rFonts w:ascii="Arial" w:hAnsi="Arial" w:cs="Arial"/>
          <w:sz w:val="22"/>
          <w:szCs w:val="22"/>
        </w:rPr>
      </w:pPr>
      <w:r w:rsidRPr="00451DC8">
        <w:rPr>
          <w:rFonts w:ascii="Arial" w:hAnsi="Arial" w:cs="Arial"/>
          <w:sz w:val="22"/>
          <w:szCs w:val="22"/>
        </w:rPr>
        <w:t xml:space="preserve">Step </w:t>
      </w:r>
      <w:r w:rsidR="0013738B">
        <w:rPr>
          <w:rFonts w:ascii="Arial" w:hAnsi="Arial" w:cs="Arial"/>
          <w:sz w:val="22"/>
          <w:szCs w:val="22"/>
        </w:rPr>
        <w:t>4</w:t>
      </w:r>
      <w:r w:rsidRPr="00451DC8">
        <w:rPr>
          <w:rFonts w:ascii="Arial" w:hAnsi="Arial" w:cs="Arial"/>
          <w:sz w:val="22"/>
          <w:szCs w:val="22"/>
        </w:rPr>
        <w:t xml:space="preserve"> – Risk Evaluation</w:t>
      </w:r>
    </w:p>
    <w:p w14:paraId="38726336" w14:textId="71BB860C" w:rsidR="002A4AE9" w:rsidRDefault="0034422F" w:rsidP="0034422F">
      <w:pPr>
        <w:rPr>
          <w:rFonts w:ascii="Arial" w:hAnsi="Arial" w:cs="Arial"/>
        </w:rPr>
      </w:pPr>
      <w:r w:rsidRPr="00451DC8">
        <w:rPr>
          <w:rFonts w:ascii="Arial" w:hAnsi="Arial" w:cs="Arial"/>
        </w:rPr>
        <w:t xml:space="preserve">The risk rating is determined by assessing the likelihood against the consequence. Use </w:t>
      </w:r>
      <w:r w:rsidRPr="00451DC8">
        <w:rPr>
          <w:rFonts w:ascii="Arial" w:hAnsi="Arial" w:cs="Arial"/>
          <w:b/>
          <w:color w:val="000000" w:themeColor="text1"/>
        </w:rPr>
        <w:t>Table 3</w:t>
      </w:r>
      <w:r w:rsidRPr="00451DC8">
        <w:rPr>
          <w:rFonts w:ascii="Arial" w:hAnsi="Arial" w:cs="Arial"/>
          <w:color w:val="000000" w:themeColor="text1"/>
        </w:rPr>
        <w:t xml:space="preserve"> </w:t>
      </w:r>
      <w:r w:rsidRPr="00451DC8">
        <w:rPr>
          <w:rFonts w:ascii="Arial" w:hAnsi="Arial" w:cs="Arial"/>
        </w:rPr>
        <w:t>to do this.</w:t>
      </w:r>
      <w:r w:rsidR="002A4AE9">
        <w:rPr>
          <w:rFonts w:ascii="Arial" w:hAnsi="Arial" w:cs="Arial"/>
        </w:rPr>
        <w:t xml:space="preserve"> </w:t>
      </w:r>
    </w:p>
    <w:p w14:paraId="161EBC09" w14:textId="1D4EE3C8" w:rsidR="0034422F" w:rsidRDefault="0034422F" w:rsidP="0034422F">
      <w:pPr>
        <w:rPr>
          <w:rFonts w:ascii="Arial" w:hAnsi="Arial" w:cs="Arial"/>
        </w:rPr>
      </w:pPr>
      <w:r w:rsidRPr="00451DC8">
        <w:rPr>
          <w:rFonts w:ascii="Arial" w:hAnsi="Arial" w:cs="Arial"/>
        </w:rPr>
        <w:t xml:space="preserve">See </w:t>
      </w:r>
      <w:r w:rsidRPr="00451DC8">
        <w:rPr>
          <w:rFonts w:ascii="Arial" w:hAnsi="Arial" w:cs="Arial"/>
          <w:b/>
          <w:color w:val="000000" w:themeColor="text1"/>
        </w:rPr>
        <w:t>Table 4</w:t>
      </w:r>
      <w:r w:rsidRPr="00451DC8">
        <w:rPr>
          <w:rFonts w:ascii="Arial" w:hAnsi="Arial" w:cs="Arial"/>
        </w:rPr>
        <w:t xml:space="preserve"> for more information on risk </w:t>
      </w:r>
      <w:r w:rsidR="004D2C04" w:rsidRPr="00451DC8">
        <w:rPr>
          <w:rFonts w:ascii="Arial" w:hAnsi="Arial" w:cs="Arial"/>
        </w:rPr>
        <w:t>a</w:t>
      </w:r>
      <w:r w:rsidR="004D2C04">
        <w:rPr>
          <w:rFonts w:ascii="Arial" w:hAnsi="Arial" w:cs="Arial"/>
        </w:rPr>
        <w:t>ssessment</w:t>
      </w:r>
      <w:r w:rsidRPr="00451DC8">
        <w:rPr>
          <w:rFonts w:ascii="Arial" w:hAnsi="Arial" w:cs="Arial"/>
        </w:rPr>
        <w:t>.</w:t>
      </w:r>
    </w:p>
    <w:p w14:paraId="4659153A" w14:textId="776D1F81" w:rsidR="0076646C" w:rsidRDefault="0076646C" w:rsidP="0034422F">
      <w:pPr>
        <w:rPr>
          <w:rFonts w:ascii="Arial" w:hAnsi="Arial" w:cs="Arial"/>
        </w:rPr>
      </w:pPr>
      <w:r w:rsidRPr="0076646C">
        <w:rPr>
          <w:rFonts w:ascii="Arial" w:hAnsi="Arial" w:cs="Arial"/>
        </w:rPr>
        <w:t>Steps should be taken to reduce low and medium risks to as low a level as is reasonably practical</w:t>
      </w:r>
      <w:r w:rsidR="00ED6F8C">
        <w:rPr>
          <w:rFonts w:ascii="Arial" w:hAnsi="Arial" w:cs="Arial"/>
        </w:rPr>
        <w:t>.</w:t>
      </w:r>
    </w:p>
    <w:p w14:paraId="4F3C378C" w14:textId="7E455344" w:rsidR="00E20F54" w:rsidRPr="00451DC8" w:rsidRDefault="00E20F54" w:rsidP="0034422F">
      <w:pPr>
        <w:rPr>
          <w:rFonts w:ascii="Arial" w:hAnsi="Arial" w:cs="Arial"/>
        </w:rPr>
      </w:pPr>
      <w:r>
        <w:rPr>
          <w:rFonts w:ascii="Arial" w:hAnsi="Arial" w:cs="Arial"/>
        </w:rPr>
        <w:t>If the risk evaluation is extreme, then the activity should not go ahead.</w:t>
      </w:r>
    </w:p>
    <w:p w14:paraId="34205DD7" w14:textId="2FE34C1D" w:rsidR="0034422F" w:rsidRPr="00451DC8" w:rsidRDefault="0034422F" w:rsidP="0034422F">
      <w:pPr>
        <w:pStyle w:val="Heading2"/>
        <w:rPr>
          <w:rFonts w:ascii="Arial" w:hAnsi="Arial" w:cs="Arial"/>
          <w:sz w:val="22"/>
          <w:szCs w:val="22"/>
        </w:rPr>
      </w:pPr>
      <w:r w:rsidRPr="00451DC8">
        <w:rPr>
          <w:rFonts w:ascii="Arial" w:hAnsi="Arial" w:cs="Arial"/>
          <w:sz w:val="22"/>
          <w:szCs w:val="22"/>
        </w:rPr>
        <w:t xml:space="preserve">Step </w:t>
      </w:r>
      <w:r w:rsidR="0013738B">
        <w:rPr>
          <w:rFonts w:ascii="Arial" w:hAnsi="Arial" w:cs="Arial"/>
          <w:sz w:val="22"/>
          <w:szCs w:val="22"/>
        </w:rPr>
        <w:t>5</w:t>
      </w:r>
      <w:r w:rsidRPr="00451DC8">
        <w:rPr>
          <w:rFonts w:ascii="Arial" w:hAnsi="Arial" w:cs="Arial"/>
          <w:sz w:val="22"/>
          <w:szCs w:val="22"/>
        </w:rPr>
        <w:t xml:space="preserve"> –Risk Treatment </w:t>
      </w:r>
    </w:p>
    <w:p w14:paraId="60F45E67" w14:textId="4BB8095C" w:rsidR="0034422F" w:rsidRPr="00077BAD" w:rsidRDefault="0034422F" w:rsidP="00077BAD">
      <w:pPr>
        <w:pStyle w:val="Heading2"/>
        <w:rPr>
          <w:rFonts w:ascii="Arial" w:hAnsi="Arial" w:cs="Arial"/>
          <w:szCs w:val="22"/>
        </w:rPr>
      </w:pPr>
      <w:r w:rsidRPr="00451DC8">
        <w:rPr>
          <w:rFonts w:ascii="Arial" w:eastAsiaTheme="minorHAnsi" w:hAnsi="Arial" w:cs="Arial"/>
          <w:b w:val="0"/>
          <w:caps w:val="0"/>
          <w:color w:val="auto"/>
          <w:sz w:val="22"/>
          <w:szCs w:val="22"/>
        </w:rPr>
        <w:t>Risk treatments</w:t>
      </w:r>
      <w:r w:rsidR="00FB442A" w:rsidRPr="00451DC8">
        <w:rPr>
          <w:rFonts w:ascii="Arial" w:eastAsiaTheme="minorHAnsi" w:hAnsi="Arial" w:cs="Arial"/>
          <w:b w:val="0"/>
          <w:caps w:val="0"/>
          <w:color w:val="auto"/>
          <w:sz w:val="22"/>
          <w:szCs w:val="22"/>
        </w:rPr>
        <w:t xml:space="preserve"> </w:t>
      </w:r>
      <w:r w:rsidR="004D2C04">
        <w:rPr>
          <w:rFonts w:ascii="Arial" w:eastAsiaTheme="minorHAnsi" w:hAnsi="Arial" w:cs="Arial"/>
          <w:b w:val="0"/>
          <w:caps w:val="0"/>
          <w:color w:val="auto"/>
          <w:sz w:val="22"/>
          <w:szCs w:val="22"/>
        </w:rPr>
        <w:t>should</w:t>
      </w:r>
      <w:r w:rsidR="004D2C04" w:rsidRPr="00451DC8">
        <w:rPr>
          <w:rFonts w:ascii="Arial" w:eastAsiaTheme="minorHAnsi" w:hAnsi="Arial" w:cs="Arial"/>
          <w:b w:val="0"/>
          <w:caps w:val="0"/>
          <w:color w:val="auto"/>
          <w:sz w:val="22"/>
          <w:szCs w:val="22"/>
        </w:rPr>
        <w:t xml:space="preserve"> </w:t>
      </w:r>
      <w:r w:rsidRPr="00451DC8">
        <w:rPr>
          <w:rFonts w:ascii="Arial" w:eastAsiaTheme="minorHAnsi" w:hAnsi="Arial" w:cs="Arial"/>
          <w:b w:val="0"/>
          <w:caps w:val="0"/>
          <w:color w:val="auto"/>
          <w:sz w:val="22"/>
          <w:szCs w:val="22"/>
        </w:rPr>
        <w:t>involve</w:t>
      </w:r>
      <w:r w:rsidR="004D2C04">
        <w:rPr>
          <w:rFonts w:ascii="Arial" w:eastAsiaTheme="minorHAnsi" w:hAnsi="Arial" w:cs="Arial"/>
          <w:b w:val="0"/>
          <w:caps w:val="0"/>
          <w:color w:val="auto"/>
          <w:sz w:val="22"/>
          <w:szCs w:val="22"/>
        </w:rPr>
        <w:t xml:space="preserve"> </w:t>
      </w:r>
      <w:r w:rsidR="004D2C04" w:rsidRPr="00077BAD">
        <w:rPr>
          <w:rFonts w:ascii="Arial" w:eastAsiaTheme="minorHAnsi" w:hAnsi="Arial" w:cs="Arial"/>
          <w:b w:val="0"/>
          <w:caps w:val="0"/>
          <w:color w:val="auto"/>
          <w:sz w:val="22"/>
          <w:szCs w:val="22"/>
        </w:rPr>
        <w:t xml:space="preserve">steps the school will take to </w:t>
      </w:r>
      <w:r w:rsidRPr="00077BAD">
        <w:rPr>
          <w:rFonts w:ascii="Arial" w:eastAsiaTheme="minorHAnsi" w:hAnsi="Arial" w:cs="Arial"/>
          <w:b w:val="0"/>
          <w:caps w:val="0"/>
          <w:color w:val="auto"/>
          <w:sz w:val="22"/>
          <w:szCs w:val="22"/>
        </w:rPr>
        <w:t>redu</w:t>
      </w:r>
      <w:r w:rsidR="004D2C04" w:rsidRPr="00077BAD">
        <w:rPr>
          <w:rFonts w:ascii="Arial" w:eastAsiaTheme="minorHAnsi" w:hAnsi="Arial" w:cs="Arial"/>
          <w:b w:val="0"/>
          <w:caps w:val="0"/>
          <w:color w:val="auto"/>
          <w:sz w:val="22"/>
          <w:szCs w:val="22"/>
        </w:rPr>
        <w:t>ce</w:t>
      </w:r>
      <w:r w:rsidRPr="00077BAD">
        <w:rPr>
          <w:rFonts w:ascii="Arial" w:eastAsiaTheme="minorHAnsi" w:hAnsi="Arial" w:cs="Arial"/>
          <w:b w:val="0"/>
          <w:caps w:val="0"/>
          <w:color w:val="auto"/>
          <w:sz w:val="22"/>
          <w:szCs w:val="22"/>
        </w:rPr>
        <w:t xml:space="preserve"> the risk</w:t>
      </w:r>
      <w:r w:rsidR="004D2C04" w:rsidRPr="00077BAD">
        <w:rPr>
          <w:rFonts w:ascii="Arial" w:eastAsiaTheme="minorHAnsi" w:hAnsi="Arial" w:cs="Arial"/>
          <w:b w:val="0"/>
          <w:caps w:val="0"/>
          <w:color w:val="auto"/>
          <w:sz w:val="22"/>
          <w:szCs w:val="22"/>
        </w:rPr>
        <w:t xml:space="preserve"> as far as is reasonably </w:t>
      </w:r>
      <w:r w:rsidR="004D2C04" w:rsidRPr="004D2C04">
        <w:rPr>
          <w:rFonts w:ascii="Arial" w:eastAsiaTheme="minorHAnsi" w:hAnsi="Arial" w:cs="Arial"/>
          <w:b w:val="0"/>
          <w:caps w:val="0"/>
          <w:color w:val="auto"/>
          <w:sz w:val="22"/>
          <w:szCs w:val="22"/>
        </w:rPr>
        <w:t>practicable</w:t>
      </w:r>
      <w:r w:rsidR="004D2C04">
        <w:rPr>
          <w:rFonts w:ascii="Arial" w:eastAsiaTheme="minorHAnsi" w:hAnsi="Arial" w:cs="Arial"/>
          <w:b w:val="0"/>
          <w:caps w:val="0"/>
          <w:color w:val="auto"/>
          <w:sz w:val="22"/>
          <w:szCs w:val="22"/>
        </w:rPr>
        <w:t>.</w:t>
      </w:r>
      <w:r w:rsidR="004D2C04" w:rsidRPr="00077BAD">
        <w:rPr>
          <w:rFonts w:ascii="Arial" w:eastAsiaTheme="minorHAnsi" w:hAnsi="Arial" w:cs="Arial"/>
          <w:b w:val="0"/>
          <w:caps w:val="0"/>
          <w:color w:val="auto"/>
          <w:sz w:val="22"/>
          <w:szCs w:val="22"/>
        </w:rPr>
        <w:t xml:space="preserve"> </w:t>
      </w:r>
    </w:p>
    <w:p w14:paraId="0BD4ED68" w14:textId="77777777" w:rsidR="0034422F" w:rsidRPr="00451DC8" w:rsidRDefault="0034422F" w:rsidP="0034422F">
      <w:pPr>
        <w:rPr>
          <w:rFonts w:ascii="Arial" w:hAnsi="Arial" w:cs="Arial"/>
        </w:rPr>
      </w:pPr>
      <w:r w:rsidRPr="00451DC8">
        <w:rPr>
          <w:rFonts w:ascii="Arial" w:hAnsi="Arial" w:cs="Arial"/>
        </w:rPr>
        <w:t>Ask what can we do to make it safe/r?</w:t>
      </w:r>
    </w:p>
    <w:p w14:paraId="755AA6AA" w14:textId="16F4ACAF" w:rsidR="0034422F" w:rsidRDefault="0034422F" w:rsidP="0034422F">
      <w:pPr>
        <w:rPr>
          <w:rFonts w:ascii="Arial" w:hAnsi="Arial" w:cs="Arial"/>
        </w:rPr>
      </w:pPr>
      <w:r w:rsidRPr="00451DC8">
        <w:rPr>
          <w:rFonts w:ascii="Arial" w:hAnsi="Arial" w:cs="Arial"/>
        </w:rPr>
        <w:t xml:space="preserve">If you need to reduce the risk, start by reassessing the existing controls in place to see if they can be improved. </w:t>
      </w:r>
      <w:r w:rsidR="00170C7E" w:rsidRPr="00451DC8">
        <w:rPr>
          <w:rFonts w:ascii="Arial" w:hAnsi="Arial" w:cs="Arial"/>
        </w:rPr>
        <w:t>Otherwise,</w:t>
      </w:r>
      <w:r w:rsidRPr="00451DC8">
        <w:rPr>
          <w:rFonts w:ascii="Arial" w:hAnsi="Arial" w:cs="Arial"/>
        </w:rPr>
        <w:t xml:space="preserve"> new treatments should be </w:t>
      </w:r>
      <w:r w:rsidR="000B0A72">
        <w:rPr>
          <w:rFonts w:ascii="Arial" w:hAnsi="Arial" w:cs="Arial"/>
        </w:rPr>
        <w:t xml:space="preserve">planned and </w:t>
      </w:r>
      <w:r w:rsidRPr="00451DC8">
        <w:rPr>
          <w:rFonts w:ascii="Arial" w:hAnsi="Arial" w:cs="Arial"/>
        </w:rPr>
        <w:t>put in place.</w:t>
      </w:r>
      <w:r w:rsidR="00855923">
        <w:rPr>
          <w:rFonts w:ascii="Arial" w:hAnsi="Arial" w:cs="Arial"/>
        </w:rPr>
        <w:t xml:space="preserve"> </w:t>
      </w:r>
      <w:r w:rsidRPr="00451DC8">
        <w:rPr>
          <w:rFonts w:ascii="Arial" w:hAnsi="Arial" w:cs="Arial"/>
        </w:rPr>
        <w:t>Reassess the risks using the same process as Step 4.</w:t>
      </w:r>
    </w:p>
    <w:p w14:paraId="5A1521DD" w14:textId="69751626" w:rsidR="000B0A72" w:rsidRPr="00451DC8" w:rsidRDefault="000B0A72" w:rsidP="003A3A23">
      <w:pPr>
        <w:rPr>
          <w:rFonts w:ascii="Arial" w:hAnsi="Arial" w:cs="Arial"/>
        </w:rPr>
      </w:pPr>
      <w:r w:rsidRPr="00451DC8">
        <w:rPr>
          <w:rFonts w:ascii="Arial" w:hAnsi="Arial" w:cs="Arial"/>
        </w:rPr>
        <w:t xml:space="preserve">Responsibility for implementing the </w:t>
      </w:r>
      <w:r w:rsidR="00BD12BC">
        <w:rPr>
          <w:rFonts w:ascii="Arial" w:hAnsi="Arial" w:cs="Arial"/>
        </w:rPr>
        <w:t>treatments</w:t>
      </w:r>
      <w:r w:rsidRPr="00451DC8">
        <w:rPr>
          <w:rFonts w:ascii="Arial" w:hAnsi="Arial" w:cs="Arial"/>
        </w:rPr>
        <w:t xml:space="preserve"> should be assigned</w:t>
      </w:r>
      <w:r>
        <w:rPr>
          <w:rFonts w:ascii="Arial" w:hAnsi="Arial" w:cs="Arial"/>
        </w:rPr>
        <w:t xml:space="preserve"> to a specific staff member</w:t>
      </w:r>
      <w:r w:rsidRPr="00451DC8">
        <w:rPr>
          <w:rFonts w:ascii="Arial" w:hAnsi="Arial" w:cs="Arial"/>
        </w:rPr>
        <w:t xml:space="preserve">. </w:t>
      </w:r>
    </w:p>
    <w:p w14:paraId="197D09CD" w14:textId="14AA79F7" w:rsidR="0034422F" w:rsidRPr="00451DC8" w:rsidRDefault="0034422F" w:rsidP="0034422F">
      <w:pPr>
        <w:pStyle w:val="Heading2"/>
        <w:rPr>
          <w:rFonts w:ascii="Arial" w:hAnsi="Arial" w:cs="Arial"/>
          <w:sz w:val="22"/>
          <w:szCs w:val="22"/>
          <w:lang w:val="en-AU"/>
        </w:rPr>
      </w:pPr>
      <w:r w:rsidRPr="00451DC8">
        <w:rPr>
          <w:rFonts w:ascii="Arial" w:hAnsi="Arial" w:cs="Arial"/>
          <w:sz w:val="22"/>
          <w:szCs w:val="22"/>
          <w:lang w:val="en-AU"/>
        </w:rPr>
        <w:t xml:space="preserve">Step </w:t>
      </w:r>
      <w:r w:rsidR="0013738B">
        <w:rPr>
          <w:rFonts w:ascii="Arial" w:hAnsi="Arial" w:cs="Arial"/>
          <w:sz w:val="22"/>
          <w:szCs w:val="22"/>
          <w:lang w:val="en-AU"/>
        </w:rPr>
        <w:t>6</w:t>
      </w:r>
      <w:r w:rsidRPr="00451DC8">
        <w:rPr>
          <w:rFonts w:ascii="Arial" w:hAnsi="Arial" w:cs="Arial"/>
          <w:sz w:val="22"/>
          <w:szCs w:val="22"/>
          <w:lang w:val="en-AU"/>
        </w:rPr>
        <w:t xml:space="preserve"> – Monitor and Review </w:t>
      </w:r>
    </w:p>
    <w:p w14:paraId="762605D0" w14:textId="5FAEB448" w:rsidR="00901BF2" w:rsidRDefault="0034422F" w:rsidP="0034422F">
      <w:pPr>
        <w:spacing w:before="48"/>
        <w:rPr>
          <w:rFonts w:ascii="Arial" w:hAnsi="Arial" w:cs="Arial"/>
          <w:color w:val="0B0C1D"/>
        </w:rPr>
      </w:pPr>
      <w:r w:rsidRPr="00451DC8">
        <w:rPr>
          <w:rFonts w:ascii="Arial" w:hAnsi="Arial" w:cs="Arial"/>
          <w:color w:val="0B0C1D"/>
        </w:rPr>
        <w:t xml:space="preserve">In the lead up to the </w:t>
      </w:r>
      <w:r w:rsidR="002A4AE9">
        <w:rPr>
          <w:rFonts w:ascii="Arial" w:hAnsi="Arial" w:cs="Arial"/>
          <w:color w:val="0B0C1D"/>
        </w:rPr>
        <w:t>swimming</w:t>
      </w:r>
      <w:r w:rsidR="00523991">
        <w:rPr>
          <w:rFonts w:ascii="Arial" w:hAnsi="Arial" w:cs="Arial"/>
          <w:color w:val="0B0C1D"/>
        </w:rPr>
        <w:t xml:space="preserve"> and </w:t>
      </w:r>
      <w:r w:rsidR="003708BC">
        <w:rPr>
          <w:rFonts w:ascii="Arial" w:hAnsi="Arial" w:cs="Arial"/>
          <w:color w:val="0B0C1D"/>
        </w:rPr>
        <w:t xml:space="preserve">water </w:t>
      </w:r>
      <w:r w:rsidR="002A4AE9">
        <w:rPr>
          <w:rFonts w:ascii="Arial" w:hAnsi="Arial" w:cs="Arial"/>
          <w:color w:val="0B0C1D"/>
        </w:rPr>
        <w:t>activit</w:t>
      </w:r>
      <w:r w:rsidR="00523991">
        <w:rPr>
          <w:rFonts w:ascii="Arial" w:hAnsi="Arial" w:cs="Arial"/>
          <w:color w:val="0B0C1D"/>
        </w:rPr>
        <w:t>ies</w:t>
      </w:r>
      <w:r w:rsidRPr="00451DC8">
        <w:rPr>
          <w:rFonts w:ascii="Arial" w:hAnsi="Arial" w:cs="Arial"/>
          <w:color w:val="0B0C1D"/>
        </w:rPr>
        <w:t xml:space="preserve">, the risk register should be reviewed regularly to ensure all information is </w:t>
      </w:r>
      <w:r w:rsidR="00FD5813" w:rsidRPr="00451DC8">
        <w:rPr>
          <w:rFonts w:ascii="Arial" w:hAnsi="Arial" w:cs="Arial"/>
          <w:color w:val="0B0C1D"/>
        </w:rPr>
        <w:t>up to date</w:t>
      </w:r>
      <w:r w:rsidRPr="00451DC8">
        <w:rPr>
          <w:rFonts w:ascii="Arial" w:hAnsi="Arial" w:cs="Arial"/>
          <w:color w:val="0B0C1D"/>
        </w:rPr>
        <w:t xml:space="preserve">. </w:t>
      </w:r>
    </w:p>
    <w:p w14:paraId="6CEDCD32" w14:textId="4C4712EF" w:rsidR="0034422F" w:rsidRPr="00451DC8" w:rsidRDefault="0034422F" w:rsidP="0034422F">
      <w:pPr>
        <w:spacing w:before="48"/>
        <w:rPr>
          <w:rFonts w:ascii="Arial" w:hAnsi="Arial" w:cs="Arial"/>
          <w:color w:val="0B0C1D"/>
        </w:rPr>
      </w:pPr>
      <w:r w:rsidRPr="00451DC8">
        <w:rPr>
          <w:rFonts w:ascii="Arial" w:hAnsi="Arial" w:cs="Arial"/>
          <w:color w:val="0B0C1D"/>
        </w:rPr>
        <w:t xml:space="preserve">Changes to the risk register may be required if certain factors change, for example, the weather, student/staff health, etc. While on the </w:t>
      </w:r>
      <w:r w:rsidR="00CE4BA0">
        <w:rPr>
          <w:rFonts w:ascii="Arial" w:hAnsi="Arial" w:cs="Arial"/>
          <w:color w:val="0B0C1D"/>
        </w:rPr>
        <w:t xml:space="preserve">swimming </w:t>
      </w:r>
      <w:r w:rsidR="004D4A97">
        <w:rPr>
          <w:rFonts w:ascii="Arial" w:hAnsi="Arial" w:cs="Arial"/>
          <w:color w:val="0B0C1D"/>
        </w:rPr>
        <w:t xml:space="preserve">/ </w:t>
      </w:r>
      <w:r w:rsidR="003708BC">
        <w:rPr>
          <w:rFonts w:ascii="Arial" w:hAnsi="Arial" w:cs="Arial"/>
          <w:color w:val="0B0C1D"/>
        </w:rPr>
        <w:t xml:space="preserve">water </w:t>
      </w:r>
      <w:r w:rsidR="00CE4BA0">
        <w:rPr>
          <w:rFonts w:ascii="Arial" w:hAnsi="Arial" w:cs="Arial"/>
          <w:color w:val="0B0C1D"/>
        </w:rPr>
        <w:t>activity</w:t>
      </w:r>
      <w:r w:rsidRPr="00451DC8">
        <w:rPr>
          <w:rFonts w:ascii="Arial" w:hAnsi="Arial" w:cs="Arial"/>
          <w:color w:val="0B0C1D"/>
        </w:rPr>
        <w:t xml:space="preserve">, staff should continue to monitor risks. </w:t>
      </w:r>
    </w:p>
    <w:p w14:paraId="79E5DB31" w14:textId="6E4AA31A" w:rsidR="0034422F" w:rsidRPr="00451DC8" w:rsidRDefault="0034422F" w:rsidP="0034422F">
      <w:pPr>
        <w:pStyle w:val="Heading2"/>
        <w:rPr>
          <w:rFonts w:ascii="Arial" w:hAnsi="Arial" w:cs="Arial"/>
          <w:sz w:val="22"/>
          <w:szCs w:val="22"/>
          <w:lang w:val="en-AU"/>
        </w:rPr>
      </w:pPr>
      <w:r w:rsidRPr="00451DC8">
        <w:rPr>
          <w:rFonts w:ascii="Arial" w:hAnsi="Arial" w:cs="Arial"/>
          <w:sz w:val="22"/>
          <w:szCs w:val="22"/>
          <w:lang w:val="en-AU"/>
        </w:rPr>
        <w:t xml:space="preserve">Step </w:t>
      </w:r>
      <w:r w:rsidR="0013738B">
        <w:rPr>
          <w:rFonts w:ascii="Arial" w:hAnsi="Arial" w:cs="Arial"/>
          <w:sz w:val="22"/>
          <w:szCs w:val="22"/>
          <w:lang w:val="en-AU"/>
        </w:rPr>
        <w:t>7</w:t>
      </w:r>
      <w:r w:rsidRPr="00451DC8">
        <w:rPr>
          <w:rFonts w:ascii="Arial" w:hAnsi="Arial" w:cs="Arial"/>
          <w:sz w:val="22"/>
          <w:szCs w:val="22"/>
          <w:lang w:val="en-AU"/>
        </w:rPr>
        <w:t xml:space="preserve"> – Communication</w:t>
      </w:r>
    </w:p>
    <w:p w14:paraId="0216D387" w14:textId="2BA3398F" w:rsidR="0034422F" w:rsidRPr="00451DC8" w:rsidRDefault="0034422F" w:rsidP="0034422F">
      <w:pPr>
        <w:spacing w:before="48"/>
        <w:rPr>
          <w:rFonts w:ascii="Arial" w:hAnsi="Arial" w:cs="Arial"/>
        </w:rPr>
      </w:pPr>
      <w:r w:rsidRPr="00451DC8">
        <w:rPr>
          <w:rFonts w:ascii="Arial" w:hAnsi="Arial" w:cs="Arial"/>
        </w:rPr>
        <w:t xml:space="preserve">Communicate the risks with all staff attending the </w:t>
      </w:r>
      <w:r w:rsidR="00CE4BA0">
        <w:rPr>
          <w:rFonts w:ascii="Arial" w:hAnsi="Arial" w:cs="Arial"/>
        </w:rPr>
        <w:t>activity</w:t>
      </w:r>
      <w:r w:rsidRPr="00451DC8">
        <w:rPr>
          <w:rFonts w:ascii="Arial" w:hAnsi="Arial" w:cs="Arial"/>
        </w:rPr>
        <w:t>. Ensure that each staff member understands their role in monitoring the risks.</w:t>
      </w:r>
    </w:p>
    <w:p w14:paraId="69F4EC68" w14:textId="77777777" w:rsidR="002A1D13" w:rsidRPr="002A1D13" w:rsidRDefault="002A1D13" w:rsidP="002A1D13">
      <w:pPr>
        <w:pStyle w:val="Heading2"/>
        <w:rPr>
          <w:rFonts w:ascii="Arial" w:hAnsi="Arial" w:cs="Arial"/>
          <w:sz w:val="22"/>
          <w:szCs w:val="22"/>
          <w:lang w:val="en-AU"/>
        </w:rPr>
      </w:pPr>
      <w:r w:rsidRPr="002A1D13">
        <w:rPr>
          <w:rFonts w:ascii="Arial" w:hAnsi="Arial" w:cs="Arial"/>
          <w:sz w:val="22"/>
          <w:szCs w:val="22"/>
          <w:lang w:val="en-AU"/>
        </w:rPr>
        <w:lastRenderedPageBreak/>
        <w:t>Step 8 – recording and Reporting</w:t>
      </w:r>
    </w:p>
    <w:p w14:paraId="741E3F06" w14:textId="77777777" w:rsidR="002A1D13" w:rsidRPr="002A1D13" w:rsidRDefault="002A1D13" w:rsidP="002A1D13">
      <w:pPr>
        <w:rPr>
          <w:rFonts w:ascii="Arial" w:hAnsi="Arial" w:cs="Arial"/>
        </w:rPr>
      </w:pPr>
      <w:r w:rsidRPr="002A1D13">
        <w:rPr>
          <w:rFonts w:ascii="Arial" w:hAnsi="Arial" w:cs="Arial"/>
        </w:rPr>
        <w:t xml:space="preserve">Risks associated with the excursion should be recorded in the risk register and subsequently reported to and discussed with the principal and other appropriate staff. </w:t>
      </w:r>
    </w:p>
    <w:p w14:paraId="40BD84BC" w14:textId="3A16FEC7" w:rsidR="002A1D13" w:rsidRPr="00451DC8" w:rsidRDefault="002A1D13">
      <w:pPr>
        <w:rPr>
          <w:rFonts w:ascii="Arial" w:hAnsi="Arial" w:cs="Arial"/>
        </w:rPr>
        <w:sectPr w:rsidR="002A1D13" w:rsidRPr="00451DC8" w:rsidSect="002A1D13">
          <w:type w:val="continuous"/>
          <w:pgSz w:w="11906" w:h="16838"/>
          <w:pgMar w:top="709" w:right="720" w:bottom="720" w:left="720" w:header="708" w:footer="113" w:gutter="0"/>
          <w:cols w:num="3" w:space="133"/>
          <w:docGrid w:linePitch="360"/>
        </w:sectPr>
      </w:pPr>
    </w:p>
    <w:p w14:paraId="4199FDF6" w14:textId="77777777" w:rsidR="0034422F" w:rsidRPr="00451DC8" w:rsidRDefault="0034422F" w:rsidP="0034422F">
      <w:pPr>
        <w:spacing w:after="40"/>
        <w:ind w:left="-993"/>
        <w:jc w:val="center"/>
        <w:rPr>
          <w:rFonts w:ascii="Arial" w:eastAsia="Times New Roman" w:hAnsi="Arial" w:cs="Arial"/>
          <w:sz w:val="28"/>
        </w:rPr>
      </w:pPr>
      <w:r w:rsidRPr="00451DC8">
        <w:rPr>
          <w:rFonts w:ascii="Arial" w:eastAsia="Times New Roman" w:hAnsi="Arial" w:cs="Arial"/>
          <w:b/>
          <w:bCs/>
          <w:sz w:val="28"/>
        </w:rPr>
        <w:lastRenderedPageBreak/>
        <w:t>DET Risk Management Framework – Assessment Tools</w:t>
      </w:r>
    </w:p>
    <w:p w14:paraId="4BB092CB" w14:textId="77777777" w:rsidR="0034422F" w:rsidRPr="00451DC8" w:rsidRDefault="0034422F" w:rsidP="0034422F">
      <w:pPr>
        <w:spacing w:after="40"/>
        <w:ind w:left="-993"/>
        <w:rPr>
          <w:rFonts w:ascii="Arial" w:eastAsia="Times New Roman" w:hAnsi="Arial" w:cs="Arial"/>
          <w:b/>
          <w:bCs/>
        </w:rPr>
      </w:pPr>
      <w:r w:rsidRPr="00451DC8">
        <w:rPr>
          <w:rFonts w:ascii="Arial" w:eastAsia="Times New Roman" w:hAnsi="Arial" w:cs="Arial"/>
          <w:b/>
          <w:bCs/>
        </w:rPr>
        <w:t xml:space="preserve">TABLE 1 – Consequence Criteria </w:t>
      </w:r>
    </w:p>
    <w:p w14:paraId="4FFC5A13" w14:textId="77777777" w:rsidR="0034422F" w:rsidRPr="00451DC8" w:rsidRDefault="0034422F" w:rsidP="0034422F">
      <w:pPr>
        <w:spacing w:after="40"/>
        <w:ind w:left="-993"/>
        <w:rPr>
          <w:rFonts w:ascii="Arial" w:eastAsia="Times New Roman" w:hAnsi="Arial" w:cs="Arial"/>
          <w:b/>
          <w:bCs/>
          <w:i/>
          <w:sz w:val="20"/>
        </w:rPr>
      </w:pPr>
      <w:r w:rsidRPr="00451DC8">
        <w:rPr>
          <w:rFonts w:ascii="Arial" w:eastAsia="Times New Roman" w:hAnsi="Arial" w:cs="Arial"/>
          <w:i/>
          <w:sz w:val="20"/>
        </w:rPr>
        <w:t xml:space="preserve">The </w:t>
      </w:r>
      <w:r w:rsidRPr="00451DC8">
        <w:rPr>
          <w:rFonts w:ascii="Arial" w:eastAsia="Times New Roman" w:hAnsi="Arial" w:cs="Arial"/>
          <w:b/>
          <w:i/>
          <w:sz w:val="20"/>
        </w:rPr>
        <w:t>Consequence Criteria</w:t>
      </w:r>
      <w:r w:rsidRPr="00451DC8">
        <w:rPr>
          <w:rFonts w:ascii="Arial" w:eastAsia="Times New Roman" w:hAnsi="Arial" w:cs="Arial"/>
          <w:i/>
          <w:sz w:val="20"/>
        </w:rPr>
        <w:t xml:space="preserve"> helps to determine the severity of the impact if a risk were to be realised.</w:t>
      </w:r>
    </w:p>
    <w:tbl>
      <w:tblPr>
        <w:tblW w:w="15310" w:type="dxa"/>
        <w:tblInd w:w="-719" w:type="dxa"/>
        <w:tblCellMar>
          <w:left w:w="0" w:type="dxa"/>
          <w:right w:w="0" w:type="dxa"/>
        </w:tblCellMar>
        <w:tblLook w:val="0420" w:firstRow="1" w:lastRow="0" w:firstColumn="0" w:lastColumn="0" w:noHBand="0" w:noVBand="1"/>
      </w:tblPr>
      <w:tblGrid>
        <w:gridCol w:w="1418"/>
        <w:gridCol w:w="2693"/>
        <w:gridCol w:w="2693"/>
        <w:gridCol w:w="2552"/>
        <w:gridCol w:w="3119"/>
        <w:gridCol w:w="2835"/>
      </w:tblGrid>
      <w:tr w:rsidR="0034422F" w:rsidRPr="00451DC8" w14:paraId="120AF9FD" w14:textId="77777777" w:rsidTr="006135C9">
        <w:trPr>
          <w:trHeight w:val="317"/>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1F186D10"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Descriptor</w:t>
            </w:r>
          </w:p>
        </w:tc>
        <w:tc>
          <w:tcPr>
            <w:tcW w:w="2693"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071CB058"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Student Outcomes</w:t>
            </w:r>
          </w:p>
        </w:tc>
        <w:tc>
          <w:tcPr>
            <w:tcW w:w="2693"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2A5D5EA"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Wellbeing and Safety</w:t>
            </w:r>
          </w:p>
        </w:tc>
        <w:tc>
          <w:tcPr>
            <w:tcW w:w="2552"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F0C69D1"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Finance</w:t>
            </w:r>
          </w:p>
        </w:tc>
        <w:tc>
          <w:tcPr>
            <w:tcW w:w="311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A4461D8"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Reputation</w:t>
            </w:r>
          </w:p>
        </w:tc>
        <w:tc>
          <w:tcPr>
            <w:tcW w:w="2835" w:type="dxa"/>
            <w:tcBorders>
              <w:top w:val="single" w:sz="8" w:space="0" w:color="000000"/>
              <w:left w:val="single" w:sz="8" w:space="0" w:color="000000"/>
              <w:bottom w:val="single" w:sz="8" w:space="0" w:color="000000"/>
              <w:right w:val="single" w:sz="8" w:space="0" w:color="000000"/>
            </w:tcBorders>
            <w:shd w:val="clear" w:color="auto" w:fill="76923C"/>
            <w:vAlign w:val="center"/>
          </w:tcPr>
          <w:p w14:paraId="2C6AA364"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Strategic</w:t>
            </w:r>
          </w:p>
        </w:tc>
      </w:tr>
      <w:tr w:rsidR="0034422F" w:rsidRPr="00451DC8" w14:paraId="26C15A5D" w14:textId="77777777" w:rsidTr="006135C9">
        <w:trPr>
          <w:trHeight w:val="551"/>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4A251D66"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Insignificant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E5BEA1"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Educational outcomes were met with workarounds </w:t>
            </w:r>
          </w:p>
        </w:tc>
        <w:tc>
          <w:tcPr>
            <w:tcW w:w="2693"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64CEE188"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Minor injury requiring no first aid or peer support for stress / trauma event</w:t>
            </w:r>
          </w:p>
        </w:tc>
        <w:tc>
          <w:tcPr>
            <w:tcW w:w="2552"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6FAEFD56"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Small loss that can be absorbed</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39D1C4"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Internal impact (no external impact)</w:t>
            </w:r>
          </w:p>
        </w:tc>
        <w:tc>
          <w:tcPr>
            <w:tcW w:w="2835" w:type="dxa"/>
            <w:tcBorders>
              <w:top w:val="single" w:sz="8" w:space="0" w:color="000000"/>
              <w:left w:val="single" w:sz="8" w:space="0" w:color="000000"/>
              <w:bottom w:val="single" w:sz="8" w:space="0" w:color="000000"/>
              <w:right w:val="single" w:sz="8" w:space="0" w:color="000000"/>
            </w:tcBorders>
            <w:shd w:val="clear" w:color="auto" w:fill="EAF1DD"/>
          </w:tcPr>
          <w:p w14:paraId="70311A0D"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 xml:space="preserve">Goals, </w:t>
            </w:r>
            <w:proofErr w:type="gramStart"/>
            <w:r w:rsidRPr="00451DC8">
              <w:rPr>
                <w:rFonts w:ascii="Arial" w:hAnsi="Arial" w:cs="Arial"/>
                <w:sz w:val="20"/>
                <w:szCs w:val="20"/>
              </w:rPr>
              <w:t>targets</w:t>
            </w:r>
            <w:proofErr w:type="gramEnd"/>
            <w:r w:rsidRPr="00451DC8">
              <w:rPr>
                <w:rFonts w:ascii="Arial" w:hAnsi="Arial" w:cs="Arial"/>
                <w:sz w:val="20"/>
                <w:szCs w:val="20"/>
              </w:rPr>
              <w:t xml:space="preserve"> and key improvement strategies can be delivered with inconsequential impacts</w:t>
            </w:r>
          </w:p>
        </w:tc>
      </w:tr>
      <w:tr w:rsidR="0034422F" w:rsidRPr="00451DC8" w14:paraId="2907921E" w14:textId="77777777" w:rsidTr="006135C9">
        <w:trPr>
          <w:trHeight w:val="576"/>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2B45C27"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Minor</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40311D"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Most educational outcomes were met with staff and students satisfied with the excursion overall</w:t>
            </w:r>
          </w:p>
        </w:tc>
        <w:tc>
          <w:tcPr>
            <w:tcW w:w="2693"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05A9036D"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Injury / ill health requiring first </w:t>
            </w:r>
            <w:proofErr w:type="gramStart"/>
            <w:r w:rsidRPr="00451DC8">
              <w:rPr>
                <w:rFonts w:ascii="Arial" w:hAnsi="Arial" w:cs="Arial"/>
                <w:sz w:val="20"/>
                <w:szCs w:val="20"/>
              </w:rPr>
              <w:t>aid</w:t>
            </w:r>
            <w:proofErr w:type="gramEnd"/>
          </w:p>
          <w:p w14:paraId="3FF5109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Peer support for stress / trauma event</w:t>
            </w:r>
          </w:p>
        </w:tc>
        <w:tc>
          <w:tcPr>
            <w:tcW w:w="2552"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7894558"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Loss of ‘consumable’ assets</w:t>
            </w:r>
          </w:p>
          <w:p w14:paraId="2836236D"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&lt; 2% deviation from budget</w:t>
            </w:r>
          </w:p>
          <w:p w14:paraId="3FF9DA0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Minor fraud possible</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2CFDD3"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Complaint made to the </w:t>
            </w:r>
            <w:proofErr w:type="gramStart"/>
            <w:r w:rsidRPr="00451DC8">
              <w:rPr>
                <w:rFonts w:ascii="Arial" w:hAnsi="Arial" w:cs="Arial"/>
                <w:sz w:val="20"/>
                <w:szCs w:val="20"/>
              </w:rPr>
              <w:t>school</w:t>
            </w:r>
            <w:proofErr w:type="gramEnd"/>
            <w:r w:rsidRPr="00451DC8">
              <w:rPr>
                <w:rFonts w:ascii="Arial" w:hAnsi="Arial" w:cs="Arial"/>
                <w:sz w:val="20"/>
                <w:szCs w:val="20"/>
              </w:rPr>
              <w:t xml:space="preserve"> </w:t>
            </w:r>
          </w:p>
          <w:p w14:paraId="2C1280F6"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Adverse comments local community media, and/or social media</w:t>
            </w:r>
          </w:p>
          <w:p w14:paraId="5CEA3A34"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Short term external provider or stakeholder dissatisfaction </w:t>
            </w:r>
          </w:p>
        </w:tc>
        <w:tc>
          <w:tcPr>
            <w:tcW w:w="2835" w:type="dxa"/>
            <w:tcBorders>
              <w:top w:val="single" w:sz="8" w:space="0" w:color="000000"/>
              <w:left w:val="single" w:sz="8" w:space="0" w:color="000000"/>
              <w:bottom w:val="single" w:sz="8" w:space="0" w:color="000000"/>
              <w:right w:val="single" w:sz="8" w:space="0" w:color="000000"/>
            </w:tcBorders>
            <w:shd w:val="clear" w:color="auto" w:fill="EAF1DD"/>
          </w:tcPr>
          <w:p w14:paraId="20C7B8C1"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 xml:space="preserve">Minor </w:t>
            </w:r>
            <w:proofErr w:type="gramStart"/>
            <w:r w:rsidRPr="00451DC8">
              <w:rPr>
                <w:rFonts w:ascii="Arial" w:hAnsi="Arial" w:cs="Arial"/>
                <w:sz w:val="20"/>
                <w:szCs w:val="20"/>
              </w:rPr>
              <w:t>workaround</w:t>
            </w:r>
            <w:proofErr w:type="gramEnd"/>
            <w:r w:rsidRPr="00451DC8">
              <w:rPr>
                <w:rFonts w:ascii="Arial" w:hAnsi="Arial" w:cs="Arial"/>
                <w:sz w:val="20"/>
                <w:szCs w:val="20"/>
              </w:rPr>
              <w:t xml:space="preserve"> need to be implemented to deliver the SSP goals, targets and key improvement strategies</w:t>
            </w:r>
          </w:p>
        </w:tc>
      </w:tr>
      <w:tr w:rsidR="0034422F" w:rsidRPr="00451DC8" w14:paraId="00FC38A8" w14:textId="77777777" w:rsidTr="006135C9">
        <w:trPr>
          <w:trHeight w:val="790"/>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227D3FC0"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Moderate</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A035ABA"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Partial achievement of educational outcomes</w:t>
            </w:r>
          </w:p>
        </w:tc>
        <w:tc>
          <w:tcPr>
            <w:tcW w:w="2693"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DBC7155"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Injury / ill health requiring medical </w:t>
            </w:r>
            <w:proofErr w:type="gramStart"/>
            <w:r w:rsidRPr="00451DC8">
              <w:rPr>
                <w:rFonts w:ascii="Arial" w:hAnsi="Arial" w:cs="Arial"/>
                <w:sz w:val="20"/>
                <w:szCs w:val="20"/>
              </w:rPr>
              <w:t>attention</w:t>
            </w:r>
            <w:proofErr w:type="gramEnd"/>
          </w:p>
          <w:p w14:paraId="3154829A"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Stress / trauma event requiring professional support</w:t>
            </w:r>
          </w:p>
        </w:tc>
        <w:tc>
          <w:tcPr>
            <w:tcW w:w="2552"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122314AE"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Loss of assets</w:t>
            </w:r>
          </w:p>
          <w:p w14:paraId="66DD1CAB"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2–5% deviation from budget</w:t>
            </w:r>
          </w:p>
          <w:p w14:paraId="4BA1B492"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External audit management letter</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9926D3"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Complaint made to the </w:t>
            </w:r>
            <w:proofErr w:type="gramStart"/>
            <w:r w:rsidRPr="00451DC8">
              <w:rPr>
                <w:rFonts w:ascii="Arial" w:hAnsi="Arial" w:cs="Arial"/>
                <w:sz w:val="20"/>
                <w:szCs w:val="20"/>
              </w:rPr>
              <w:t>Department</w:t>
            </w:r>
            <w:proofErr w:type="gramEnd"/>
            <w:r w:rsidRPr="00451DC8">
              <w:rPr>
                <w:rFonts w:ascii="Arial" w:hAnsi="Arial" w:cs="Arial"/>
                <w:sz w:val="20"/>
                <w:szCs w:val="20"/>
              </w:rPr>
              <w:t xml:space="preserve"> </w:t>
            </w:r>
          </w:p>
          <w:p w14:paraId="2F7321B4"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Adverse state media comment</w:t>
            </w:r>
          </w:p>
          <w:p w14:paraId="6EE0C0F1"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External provider or stakeholder relationship impacted</w:t>
            </w:r>
          </w:p>
        </w:tc>
        <w:tc>
          <w:tcPr>
            <w:tcW w:w="2835" w:type="dxa"/>
            <w:tcBorders>
              <w:top w:val="single" w:sz="8" w:space="0" w:color="000000"/>
              <w:left w:val="single" w:sz="8" w:space="0" w:color="000000"/>
              <w:bottom w:val="single" w:sz="8" w:space="0" w:color="000000"/>
              <w:right w:val="single" w:sz="8" w:space="0" w:color="000000"/>
            </w:tcBorders>
            <w:shd w:val="clear" w:color="auto" w:fill="EAF1DD"/>
          </w:tcPr>
          <w:p w14:paraId="3F56D37D"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 xml:space="preserve">Constant consultation with key stakeholders needs to be maintained to deliver the SSP goals, </w:t>
            </w:r>
            <w:proofErr w:type="gramStart"/>
            <w:r w:rsidRPr="00451DC8">
              <w:rPr>
                <w:rFonts w:ascii="Arial" w:hAnsi="Arial" w:cs="Arial"/>
                <w:sz w:val="20"/>
                <w:szCs w:val="20"/>
              </w:rPr>
              <w:t>targets</w:t>
            </w:r>
            <w:proofErr w:type="gramEnd"/>
            <w:r w:rsidRPr="00451DC8">
              <w:rPr>
                <w:rFonts w:ascii="Arial" w:hAnsi="Arial" w:cs="Arial"/>
                <w:sz w:val="20"/>
                <w:szCs w:val="20"/>
              </w:rPr>
              <w:t xml:space="preserve"> and key improvement strategies</w:t>
            </w:r>
          </w:p>
        </w:tc>
      </w:tr>
      <w:tr w:rsidR="0034422F" w:rsidRPr="00451DC8" w14:paraId="36CDC7BE" w14:textId="77777777" w:rsidTr="006135C9">
        <w:trPr>
          <w:trHeight w:val="685"/>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7163B21"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Major</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E7405F"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Limited educational outcomes </w:t>
            </w:r>
            <w:proofErr w:type="gramStart"/>
            <w:r w:rsidRPr="00451DC8">
              <w:rPr>
                <w:rFonts w:ascii="Arial" w:hAnsi="Arial" w:cs="Arial"/>
                <w:sz w:val="20"/>
                <w:szCs w:val="20"/>
              </w:rPr>
              <w:t>met</w:t>
            </w:r>
            <w:proofErr w:type="gramEnd"/>
            <w:r w:rsidRPr="00451DC8">
              <w:rPr>
                <w:rFonts w:ascii="Arial" w:hAnsi="Arial" w:cs="Arial"/>
                <w:sz w:val="20"/>
                <w:szCs w:val="20"/>
              </w:rPr>
              <w:t xml:space="preserve"> </w:t>
            </w:r>
          </w:p>
          <w:p w14:paraId="749D6A94"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Students and/or parents dissatisfied </w:t>
            </w:r>
          </w:p>
        </w:tc>
        <w:tc>
          <w:tcPr>
            <w:tcW w:w="2693"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560EA973"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Injury / ill health requiring hospital </w:t>
            </w:r>
            <w:proofErr w:type="gramStart"/>
            <w:r w:rsidRPr="00451DC8">
              <w:rPr>
                <w:rFonts w:ascii="Arial" w:hAnsi="Arial" w:cs="Arial"/>
                <w:sz w:val="20"/>
                <w:szCs w:val="20"/>
              </w:rPr>
              <w:t>admission</w:t>
            </w:r>
            <w:proofErr w:type="gramEnd"/>
          </w:p>
          <w:p w14:paraId="0B877A05"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Stress / trauma event requiring ongoing clinical support</w:t>
            </w:r>
          </w:p>
        </w:tc>
        <w:tc>
          <w:tcPr>
            <w:tcW w:w="2552"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6760D21A"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Loss of significant assets</w:t>
            </w:r>
          </w:p>
          <w:p w14:paraId="086929CF"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6–15% deviation from budget</w:t>
            </w:r>
          </w:p>
          <w:p w14:paraId="45758F1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External audit qualification on accounts</w:t>
            </w:r>
          </w:p>
          <w:p w14:paraId="49FE40BD"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High end fraud committed</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A066A07"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Relationship with external provider/stakeholder severely impacted</w:t>
            </w:r>
          </w:p>
          <w:p w14:paraId="231E6071"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External investigation</w:t>
            </w:r>
          </w:p>
          <w:p w14:paraId="5F6696FB"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Adverse comments national media</w:t>
            </w:r>
          </w:p>
          <w:p w14:paraId="7DBB0368" w14:textId="77777777" w:rsidR="0034422F" w:rsidRPr="00451DC8" w:rsidRDefault="0034422F" w:rsidP="006135C9">
            <w:pPr>
              <w:widowControl w:val="0"/>
              <w:autoSpaceDE w:val="0"/>
              <w:autoSpaceDN w:val="0"/>
              <w:adjustRightInd w:val="0"/>
              <w:spacing w:after="0"/>
              <w:ind w:left="-62"/>
              <w:rPr>
                <w:rFonts w:ascii="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EAF1DD"/>
          </w:tcPr>
          <w:p w14:paraId="0A7EA006"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 xml:space="preserve">Significant adjustment to resource allocation and service delivery required to deliver SSP goals, </w:t>
            </w:r>
            <w:proofErr w:type="gramStart"/>
            <w:r w:rsidRPr="00451DC8">
              <w:rPr>
                <w:rFonts w:ascii="Arial" w:hAnsi="Arial" w:cs="Arial"/>
                <w:sz w:val="20"/>
                <w:szCs w:val="20"/>
              </w:rPr>
              <w:t>targets</w:t>
            </w:r>
            <w:proofErr w:type="gramEnd"/>
            <w:r w:rsidRPr="00451DC8">
              <w:rPr>
                <w:rFonts w:ascii="Arial" w:hAnsi="Arial" w:cs="Arial"/>
                <w:sz w:val="20"/>
                <w:szCs w:val="20"/>
              </w:rPr>
              <w:t xml:space="preserve"> and key improvement strategies</w:t>
            </w:r>
          </w:p>
        </w:tc>
      </w:tr>
      <w:tr w:rsidR="0034422F" w:rsidRPr="00451DC8" w14:paraId="747C90AC" w14:textId="77777777" w:rsidTr="006135C9">
        <w:trPr>
          <w:trHeight w:val="584"/>
        </w:trPr>
        <w:tc>
          <w:tcPr>
            <w:tcW w:w="141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14:paraId="0F749B65"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Severe</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77A1D3B"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No educational outcomes </w:t>
            </w:r>
            <w:proofErr w:type="gramStart"/>
            <w:r w:rsidRPr="00451DC8">
              <w:rPr>
                <w:rFonts w:ascii="Arial" w:hAnsi="Arial" w:cs="Arial"/>
                <w:sz w:val="20"/>
                <w:szCs w:val="20"/>
              </w:rPr>
              <w:t>met</w:t>
            </w:r>
            <w:proofErr w:type="gramEnd"/>
            <w:r w:rsidRPr="00451DC8">
              <w:rPr>
                <w:rFonts w:ascii="Arial" w:hAnsi="Arial" w:cs="Arial"/>
                <w:sz w:val="20"/>
                <w:szCs w:val="20"/>
              </w:rPr>
              <w:t xml:space="preserve"> </w:t>
            </w:r>
          </w:p>
          <w:p w14:paraId="72C0020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Student disengagement from school or peers  </w:t>
            </w:r>
          </w:p>
        </w:tc>
        <w:tc>
          <w:tcPr>
            <w:tcW w:w="2693"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B19A23A"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Fatality or permanent disability</w:t>
            </w:r>
          </w:p>
          <w:p w14:paraId="31715806"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Stress / trauma event requiring extensive clinical support for multiple individuals</w:t>
            </w:r>
          </w:p>
        </w:tc>
        <w:tc>
          <w:tcPr>
            <w:tcW w:w="2552"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644AA68F"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Loss </w:t>
            </w:r>
            <w:proofErr w:type="gramStart"/>
            <w:r w:rsidRPr="00451DC8">
              <w:rPr>
                <w:rFonts w:ascii="Arial" w:hAnsi="Arial" w:cs="Arial"/>
                <w:sz w:val="20"/>
                <w:szCs w:val="20"/>
              </w:rPr>
              <w:t>of  key</w:t>
            </w:r>
            <w:proofErr w:type="gramEnd"/>
            <w:r w:rsidRPr="00451DC8">
              <w:rPr>
                <w:rFonts w:ascii="Arial" w:hAnsi="Arial" w:cs="Arial"/>
                <w:sz w:val="20"/>
                <w:szCs w:val="20"/>
              </w:rPr>
              <w:t xml:space="preserve"> assets</w:t>
            </w:r>
          </w:p>
          <w:p w14:paraId="1EE4A7A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&gt;15% deviation from budget</w:t>
            </w:r>
          </w:p>
          <w:p w14:paraId="44FF5946"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Systemic and high value fraud</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310BC75"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Formal inquiry into event or incident</w:t>
            </w:r>
          </w:p>
          <w:p w14:paraId="041A88CF"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 xml:space="preserve">National </w:t>
            </w:r>
            <w:proofErr w:type="gramStart"/>
            <w:r w:rsidRPr="00451DC8">
              <w:rPr>
                <w:rFonts w:ascii="Arial" w:hAnsi="Arial" w:cs="Arial"/>
                <w:sz w:val="20"/>
                <w:szCs w:val="20"/>
              </w:rPr>
              <w:t>front page</w:t>
            </w:r>
            <w:proofErr w:type="gramEnd"/>
            <w:r w:rsidRPr="00451DC8">
              <w:rPr>
                <w:rFonts w:ascii="Arial" w:hAnsi="Arial" w:cs="Arial"/>
                <w:sz w:val="20"/>
                <w:szCs w:val="20"/>
              </w:rPr>
              <w:t xml:space="preserve"> headlines</w:t>
            </w:r>
          </w:p>
          <w:p w14:paraId="08FF1870" w14:textId="77777777" w:rsidR="0034422F" w:rsidRPr="00451DC8" w:rsidRDefault="0034422F" w:rsidP="0034422F">
            <w:pPr>
              <w:widowControl w:val="0"/>
              <w:numPr>
                <w:ilvl w:val="0"/>
                <w:numId w:val="3"/>
              </w:numPr>
              <w:autoSpaceDE w:val="0"/>
              <w:autoSpaceDN w:val="0"/>
              <w:adjustRightInd w:val="0"/>
              <w:spacing w:after="0" w:line="240" w:lineRule="auto"/>
              <w:ind w:left="119" w:hanging="181"/>
              <w:rPr>
                <w:rFonts w:ascii="Arial" w:hAnsi="Arial" w:cs="Arial"/>
                <w:sz w:val="20"/>
                <w:szCs w:val="20"/>
              </w:rPr>
            </w:pPr>
            <w:r w:rsidRPr="00451DC8">
              <w:rPr>
                <w:rFonts w:ascii="Arial" w:hAnsi="Arial" w:cs="Arial"/>
                <w:sz w:val="20"/>
                <w:szCs w:val="20"/>
              </w:rPr>
              <w:t>Stakeholder relationship irretrievably damaged</w:t>
            </w:r>
          </w:p>
        </w:tc>
        <w:tc>
          <w:tcPr>
            <w:tcW w:w="2835" w:type="dxa"/>
            <w:tcBorders>
              <w:top w:val="single" w:sz="8" w:space="0" w:color="000000"/>
              <w:left w:val="single" w:sz="8" w:space="0" w:color="000000"/>
              <w:bottom w:val="single" w:sz="8" w:space="0" w:color="000000"/>
              <w:right w:val="single" w:sz="8" w:space="0" w:color="000000"/>
            </w:tcBorders>
            <w:shd w:val="clear" w:color="auto" w:fill="EAF1DD"/>
          </w:tcPr>
          <w:p w14:paraId="3D592CBF"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 xml:space="preserve">SSP goals, targets and key improvement strategies cannot be </w:t>
            </w:r>
            <w:proofErr w:type="gramStart"/>
            <w:r w:rsidRPr="00451DC8">
              <w:rPr>
                <w:rFonts w:ascii="Arial" w:hAnsi="Arial" w:cs="Arial"/>
                <w:sz w:val="20"/>
                <w:szCs w:val="20"/>
              </w:rPr>
              <w:t>delivered</w:t>
            </w:r>
            <w:proofErr w:type="gramEnd"/>
          </w:p>
          <w:p w14:paraId="21166DBC" w14:textId="77777777" w:rsidR="0034422F" w:rsidRPr="00451DC8" w:rsidRDefault="0034422F" w:rsidP="0034422F">
            <w:pPr>
              <w:widowControl w:val="0"/>
              <w:numPr>
                <w:ilvl w:val="0"/>
                <w:numId w:val="3"/>
              </w:numPr>
              <w:autoSpaceDE w:val="0"/>
              <w:autoSpaceDN w:val="0"/>
              <w:adjustRightInd w:val="0"/>
              <w:spacing w:after="0" w:line="240" w:lineRule="auto"/>
              <w:ind w:left="284" w:hanging="142"/>
              <w:rPr>
                <w:rFonts w:ascii="Arial" w:hAnsi="Arial" w:cs="Arial"/>
                <w:sz w:val="20"/>
                <w:szCs w:val="20"/>
              </w:rPr>
            </w:pPr>
            <w:r w:rsidRPr="00451DC8">
              <w:rPr>
                <w:rFonts w:ascii="Arial" w:hAnsi="Arial" w:cs="Arial"/>
                <w:sz w:val="20"/>
                <w:szCs w:val="20"/>
              </w:rPr>
              <w:t>Changes need to be made to the SSP</w:t>
            </w:r>
          </w:p>
        </w:tc>
      </w:tr>
    </w:tbl>
    <w:p w14:paraId="69C70C58" w14:textId="77777777" w:rsidR="0034422F" w:rsidRPr="00451DC8" w:rsidRDefault="0034422F" w:rsidP="0034422F">
      <w:pPr>
        <w:spacing w:before="48"/>
        <w:rPr>
          <w:rFonts w:ascii="Arial" w:hAnsi="Arial" w:cs="Arial"/>
          <w:color w:val="0B0C1D"/>
        </w:rPr>
        <w:sectPr w:rsidR="0034422F" w:rsidRPr="00451DC8" w:rsidSect="00BA7F11">
          <w:pgSz w:w="16840" w:h="11900" w:orient="landscape"/>
          <w:pgMar w:top="567" w:right="2155" w:bottom="845" w:left="1701" w:header="113" w:footer="709" w:gutter="0"/>
          <w:cols w:space="276"/>
          <w:docGrid w:linePitch="360"/>
        </w:sectPr>
      </w:pPr>
    </w:p>
    <w:p w14:paraId="14318189" w14:textId="2768E10A" w:rsidR="0034422F" w:rsidRPr="00451DC8" w:rsidRDefault="0034422F" w:rsidP="00451DC8">
      <w:pPr>
        <w:widowControl w:val="0"/>
        <w:autoSpaceDE w:val="0"/>
        <w:autoSpaceDN w:val="0"/>
        <w:adjustRightInd w:val="0"/>
        <w:spacing w:before="100" w:after="100"/>
        <w:ind w:right="-2393"/>
        <w:rPr>
          <w:rFonts w:ascii="Arial" w:hAnsi="Arial" w:cs="Arial"/>
          <w:bCs/>
          <w:szCs w:val="20"/>
        </w:rPr>
      </w:pPr>
      <w:r w:rsidRPr="00451DC8">
        <w:rPr>
          <w:rFonts w:ascii="Arial" w:hAnsi="Arial" w:cs="Arial"/>
          <w:b/>
          <w:bCs/>
          <w:szCs w:val="20"/>
        </w:rPr>
        <w:lastRenderedPageBreak/>
        <w:t>TABLE 2 – Likelihood Criteria</w:t>
      </w:r>
      <w:r w:rsidR="009748EB" w:rsidRPr="009748EB">
        <w:rPr>
          <w:rFonts w:ascii="Arial" w:hAnsi="Arial" w:cs="Arial"/>
          <w:b/>
          <w:bCs/>
          <w:szCs w:val="20"/>
        </w:rPr>
        <w:t xml:space="preserve"> </w:t>
      </w:r>
      <w:r w:rsidR="009748EB">
        <w:rPr>
          <w:rFonts w:ascii="Arial" w:hAnsi="Arial" w:cs="Arial"/>
          <w:b/>
          <w:bCs/>
          <w:szCs w:val="20"/>
        </w:rPr>
        <w:t xml:space="preserve">                                                                                                                      </w:t>
      </w:r>
      <w:r w:rsidR="009748EB" w:rsidRPr="00451DC8">
        <w:rPr>
          <w:rFonts w:ascii="Arial" w:hAnsi="Arial" w:cs="Arial"/>
          <w:b/>
          <w:bCs/>
          <w:szCs w:val="20"/>
        </w:rPr>
        <w:t>TABLE 3 – DET’s Risk Rating Matrix</w:t>
      </w:r>
    </w:p>
    <w:p w14:paraId="6A6201E2" w14:textId="6A54BC14" w:rsidR="009748EB" w:rsidRDefault="0034422F" w:rsidP="00451DC8">
      <w:pPr>
        <w:widowControl w:val="0"/>
        <w:autoSpaceDE w:val="0"/>
        <w:autoSpaceDN w:val="0"/>
        <w:adjustRightInd w:val="0"/>
        <w:spacing w:before="100" w:after="100"/>
        <w:ind w:right="-2393"/>
        <w:rPr>
          <w:rFonts w:ascii="Arial" w:hAnsi="Arial" w:cs="Arial"/>
          <w:i/>
          <w:iCs/>
          <w:sz w:val="20"/>
          <w:szCs w:val="20"/>
        </w:rPr>
      </w:pPr>
      <w:r w:rsidRPr="00451DC8">
        <w:rPr>
          <w:rFonts w:ascii="Arial" w:hAnsi="Arial" w:cs="Arial"/>
          <w:i/>
          <w:iCs/>
          <w:sz w:val="20"/>
          <w:szCs w:val="20"/>
        </w:rPr>
        <w:t xml:space="preserve">The </w:t>
      </w:r>
      <w:r w:rsidRPr="00451DC8">
        <w:rPr>
          <w:rFonts w:ascii="Arial" w:hAnsi="Arial" w:cs="Arial"/>
          <w:b/>
          <w:i/>
          <w:iCs/>
          <w:sz w:val="20"/>
          <w:szCs w:val="20"/>
        </w:rPr>
        <w:t>Likelihood Criteria</w:t>
      </w:r>
      <w:r w:rsidRPr="00451DC8">
        <w:rPr>
          <w:rFonts w:ascii="Arial" w:hAnsi="Arial" w:cs="Arial"/>
          <w:i/>
          <w:iCs/>
          <w:sz w:val="20"/>
          <w:szCs w:val="20"/>
        </w:rPr>
        <w:t xml:space="preserve"> refers to the likelihood of the consequence descriptor you have selected</w:t>
      </w:r>
      <w:r w:rsidR="009748EB" w:rsidRPr="009748EB">
        <w:rPr>
          <w:rFonts w:ascii="Arial" w:hAnsi="Arial" w:cs="Arial"/>
          <w:bCs/>
          <w:i/>
          <w:sz w:val="20"/>
          <w:szCs w:val="20"/>
        </w:rPr>
        <w:t xml:space="preserve"> </w:t>
      </w:r>
      <w:r w:rsidR="009748EB">
        <w:rPr>
          <w:rFonts w:ascii="Arial" w:hAnsi="Arial" w:cs="Arial"/>
          <w:bCs/>
          <w:i/>
          <w:sz w:val="20"/>
          <w:szCs w:val="20"/>
        </w:rPr>
        <w:t xml:space="preserve">                               </w:t>
      </w:r>
      <w:r w:rsidR="009748EB" w:rsidRPr="00451DC8">
        <w:rPr>
          <w:rFonts w:ascii="Arial" w:hAnsi="Arial" w:cs="Arial"/>
          <w:bCs/>
          <w:i/>
          <w:sz w:val="20"/>
          <w:szCs w:val="20"/>
        </w:rPr>
        <w:t xml:space="preserve">The </w:t>
      </w:r>
      <w:r w:rsidR="009748EB" w:rsidRPr="00451DC8">
        <w:rPr>
          <w:rFonts w:ascii="Arial" w:hAnsi="Arial" w:cs="Arial"/>
          <w:b/>
          <w:bCs/>
          <w:i/>
          <w:sz w:val="20"/>
          <w:szCs w:val="20"/>
        </w:rPr>
        <w:t xml:space="preserve">Risk Rating Matrix </w:t>
      </w:r>
      <w:r w:rsidR="009748EB" w:rsidRPr="00451DC8">
        <w:rPr>
          <w:rFonts w:ascii="Arial" w:hAnsi="Arial" w:cs="Arial"/>
          <w:bCs/>
          <w:i/>
          <w:sz w:val="20"/>
          <w:szCs w:val="20"/>
        </w:rPr>
        <w:t>is used to combine consequence with likelihood to determine the overall level of risk.</w:t>
      </w:r>
    </w:p>
    <w:p w14:paraId="4A431805" w14:textId="7D09572B" w:rsidR="0034422F" w:rsidRPr="00451DC8" w:rsidRDefault="0034422F" w:rsidP="00451DC8">
      <w:pPr>
        <w:widowControl w:val="0"/>
        <w:autoSpaceDE w:val="0"/>
        <w:autoSpaceDN w:val="0"/>
        <w:adjustRightInd w:val="0"/>
        <w:spacing w:before="100" w:after="100"/>
        <w:ind w:right="-2393"/>
        <w:rPr>
          <w:rFonts w:ascii="Arial" w:hAnsi="Arial" w:cs="Arial"/>
          <w:bCs/>
          <w:sz w:val="20"/>
          <w:szCs w:val="20"/>
        </w:rPr>
      </w:pPr>
      <w:r w:rsidRPr="00451DC8">
        <w:rPr>
          <w:rFonts w:ascii="Arial" w:hAnsi="Arial" w:cs="Arial"/>
          <w:i/>
          <w:iCs/>
          <w:sz w:val="20"/>
          <w:szCs w:val="20"/>
        </w:rPr>
        <w:t xml:space="preserve"> </w:t>
      </w:r>
      <w:proofErr w:type="gramStart"/>
      <w:r w:rsidRPr="00451DC8">
        <w:rPr>
          <w:rFonts w:ascii="Arial" w:hAnsi="Arial" w:cs="Arial"/>
          <w:i/>
          <w:iCs/>
          <w:sz w:val="20"/>
          <w:szCs w:val="20"/>
        </w:rPr>
        <w:t>i.e.</w:t>
      </w:r>
      <w:proofErr w:type="gramEnd"/>
      <w:r w:rsidRPr="00451DC8">
        <w:rPr>
          <w:rFonts w:ascii="Arial" w:hAnsi="Arial" w:cs="Arial"/>
          <w:i/>
          <w:iCs/>
          <w:sz w:val="20"/>
          <w:szCs w:val="20"/>
        </w:rPr>
        <w:t xml:space="preserve"> the likelihood of a ‘major’ consequence.</w:t>
      </w:r>
    </w:p>
    <w:tbl>
      <w:tblPr>
        <w:tblpPr w:leftFromText="180" w:rightFromText="180"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308"/>
        <w:gridCol w:w="2156"/>
        <w:gridCol w:w="2540"/>
      </w:tblGrid>
      <w:tr w:rsidR="0034422F" w:rsidRPr="00451DC8" w14:paraId="03E6E29D" w14:textId="77777777" w:rsidTr="006135C9">
        <w:trPr>
          <w:trHeight w:val="283"/>
        </w:trPr>
        <w:tc>
          <w:tcPr>
            <w:tcW w:w="1946" w:type="dxa"/>
            <w:shd w:val="clear" w:color="auto" w:fill="76923C"/>
          </w:tcPr>
          <w:p w14:paraId="0AFD5AF3" w14:textId="77777777" w:rsidR="0034422F" w:rsidRPr="00451DC8" w:rsidRDefault="0034422F" w:rsidP="006135C9">
            <w:pPr>
              <w:widowControl w:val="0"/>
              <w:autoSpaceDE w:val="0"/>
              <w:autoSpaceDN w:val="0"/>
              <w:adjustRightInd w:val="0"/>
              <w:ind w:left="119" w:hanging="181"/>
              <w:jc w:val="center"/>
              <w:rPr>
                <w:rFonts w:ascii="Arial" w:hAnsi="Arial" w:cs="Arial"/>
                <w:sz w:val="20"/>
                <w:szCs w:val="20"/>
              </w:rPr>
            </w:pPr>
            <w:r w:rsidRPr="00451DC8">
              <w:rPr>
                <w:rFonts w:ascii="Arial" w:hAnsi="Arial" w:cs="Arial"/>
                <w:noProof/>
                <w:sz w:val="20"/>
                <w:szCs w:val="20"/>
                <w:lang w:eastAsia="en-AU"/>
              </w:rPr>
              <mc:AlternateContent>
                <mc:Choice Requires="wps">
                  <w:drawing>
                    <wp:anchor distT="0" distB="0" distL="114300" distR="114300" simplePos="0" relativeHeight="251658240" behindDoc="1" locked="0" layoutInCell="0" allowOverlap="1" wp14:anchorId="08DFDE74" wp14:editId="0F65B2B4">
                      <wp:simplePos x="0" y="0"/>
                      <wp:positionH relativeFrom="column">
                        <wp:posOffset>-8255</wp:posOffset>
                      </wp:positionH>
                      <wp:positionV relativeFrom="paragraph">
                        <wp:posOffset>-3729355</wp:posOffset>
                      </wp:positionV>
                      <wp:extent cx="12065" cy="12700"/>
                      <wp:effectExtent l="1270"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62872" id="Rectangle 6" o:spid="_x0000_s1026" style="position:absolute;margin-left:-.65pt;margin-top:-293.6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" o:allowincell="f" fillcolor="black" stroked="f"/>
                  </w:pict>
                </mc:Fallback>
              </mc:AlternateContent>
            </w:r>
            <w:r w:rsidRPr="00451DC8">
              <w:rPr>
                <w:rFonts w:ascii="Arial" w:hAnsi="Arial" w:cs="Arial"/>
                <w:noProof/>
                <w:sz w:val="20"/>
                <w:szCs w:val="20"/>
                <w:lang w:eastAsia="en-AU"/>
              </w:rPr>
              <mc:AlternateContent>
                <mc:Choice Requires="wps">
                  <w:drawing>
                    <wp:anchor distT="0" distB="0" distL="114300" distR="114300" simplePos="0" relativeHeight="251658241" behindDoc="1" locked="0" layoutInCell="0" allowOverlap="1" wp14:anchorId="4B855D76" wp14:editId="565F48F0">
                      <wp:simplePos x="0" y="0"/>
                      <wp:positionH relativeFrom="column">
                        <wp:posOffset>770255</wp:posOffset>
                      </wp:positionH>
                      <wp:positionV relativeFrom="paragraph">
                        <wp:posOffset>-3729355</wp:posOffset>
                      </wp:positionV>
                      <wp:extent cx="12065" cy="1270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642F" id="Rectangle 5" o:spid="_x0000_s1026" style="position:absolute;margin-left:60.65pt;margin-top:-293.65pt;width:.95pt;height: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" o:allowincell="f" fillcolor="black" stroked="f"/>
                  </w:pict>
                </mc:Fallback>
              </mc:AlternateContent>
            </w:r>
            <w:r w:rsidRPr="00451DC8">
              <w:rPr>
                <w:rFonts w:ascii="Arial" w:hAnsi="Arial" w:cs="Arial"/>
                <w:noProof/>
                <w:sz w:val="20"/>
                <w:szCs w:val="20"/>
                <w:lang w:eastAsia="en-AU"/>
              </w:rPr>
              <mc:AlternateContent>
                <mc:Choice Requires="wps">
                  <w:drawing>
                    <wp:anchor distT="0" distB="0" distL="114300" distR="114300" simplePos="0" relativeHeight="251658242" behindDoc="1" locked="0" layoutInCell="0" allowOverlap="1" wp14:anchorId="207E0D8F" wp14:editId="1EDAEFC8">
                      <wp:simplePos x="0" y="0"/>
                      <wp:positionH relativeFrom="column">
                        <wp:posOffset>-8255</wp:posOffset>
                      </wp:positionH>
                      <wp:positionV relativeFrom="paragraph">
                        <wp:posOffset>-3227705</wp:posOffset>
                      </wp:positionV>
                      <wp:extent cx="12065" cy="12700"/>
                      <wp:effectExtent l="127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A825" id="Rectangle 4" o:spid="_x0000_s1026" style="position:absolute;margin-left:-.65pt;margin-top:-254.15pt;width:.95pt;height: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" o:allowincell="f" fillcolor="black" stroked="f"/>
                  </w:pict>
                </mc:Fallback>
              </mc:AlternateContent>
            </w:r>
            <w:r w:rsidRPr="00451DC8">
              <w:rPr>
                <w:rFonts w:ascii="Arial" w:hAnsi="Arial" w:cs="Arial"/>
                <w:noProof/>
                <w:sz w:val="20"/>
                <w:szCs w:val="20"/>
                <w:lang w:eastAsia="en-AU"/>
              </w:rPr>
              <mc:AlternateContent>
                <mc:Choice Requires="wps">
                  <w:drawing>
                    <wp:anchor distT="0" distB="0" distL="114300" distR="114300" simplePos="0" relativeHeight="251658243" behindDoc="1" locked="0" layoutInCell="0" allowOverlap="1" wp14:anchorId="502D9469" wp14:editId="7FA3684B">
                      <wp:simplePos x="0" y="0"/>
                      <wp:positionH relativeFrom="column">
                        <wp:posOffset>770255</wp:posOffset>
                      </wp:positionH>
                      <wp:positionV relativeFrom="paragraph">
                        <wp:posOffset>-3227705</wp:posOffset>
                      </wp:positionV>
                      <wp:extent cx="12065" cy="12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9B98" id="Rectangle 3" o:spid="_x0000_s1026" style="position:absolute;margin-left:60.65pt;margin-top:-254.15pt;width:.95pt;height: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" o:allowincell="f" fillcolor="black" stroked="f"/>
                  </w:pict>
                </mc:Fallback>
              </mc:AlternateContent>
            </w:r>
            <w:r w:rsidRPr="00451DC8">
              <w:rPr>
                <w:rFonts w:ascii="Arial" w:hAnsi="Arial" w:cs="Arial"/>
                <w:noProof/>
                <w:sz w:val="20"/>
                <w:szCs w:val="20"/>
                <w:lang w:eastAsia="en-AU"/>
              </w:rPr>
              <mc:AlternateContent>
                <mc:Choice Requires="wps">
                  <w:drawing>
                    <wp:anchor distT="0" distB="0" distL="114300" distR="114300" simplePos="0" relativeHeight="251658244" behindDoc="1" locked="0" layoutInCell="0" allowOverlap="1" wp14:anchorId="3AE4F185" wp14:editId="7C1240EC">
                      <wp:simplePos x="0" y="0"/>
                      <wp:positionH relativeFrom="column">
                        <wp:posOffset>-8255</wp:posOffset>
                      </wp:positionH>
                      <wp:positionV relativeFrom="paragraph">
                        <wp:posOffset>-1697355</wp:posOffset>
                      </wp:positionV>
                      <wp:extent cx="12065" cy="12065"/>
                      <wp:effectExtent l="127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28A6" id="Rectangle 2" o:spid="_x0000_s1026" style="position:absolute;margin-left:-.65pt;margin-top:-133.65pt;width:.95pt;height:.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" o:allowincell="f" fillcolor="black" stroked="f"/>
                  </w:pict>
                </mc:Fallback>
              </mc:AlternateContent>
            </w:r>
            <w:r w:rsidRPr="00451DC8">
              <w:rPr>
                <w:rFonts w:ascii="Arial" w:hAnsi="Arial" w:cs="Arial"/>
                <w:noProof/>
                <w:sz w:val="20"/>
                <w:szCs w:val="20"/>
                <w:lang w:eastAsia="en-AU"/>
              </w:rPr>
              <mc:AlternateContent>
                <mc:Choice Requires="wps">
                  <w:drawing>
                    <wp:anchor distT="0" distB="0" distL="114300" distR="114300" simplePos="0" relativeHeight="251658245" behindDoc="1" locked="0" layoutInCell="0" allowOverlap="1" wp14:anchorId="6351941F" wp14:editId="4BAC42CD">
                      <wp:simplePos x="0" y="0"/>
                      <wp:positionH relativeFrom="column">
                        <wp:posOffset>770255</wp:posOffset>
                      </wp:positionH>
                      <wp:positionV relativeFrom="paragraph">
                        <wp:posOffset>-1697355</wp:posOffset>
                      </wp:positionV>
                      <wp:extent cx="12065" cy="12065"/>
                      <wp:effectExtent l="0" t="381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7DBCD" id="Rectangle 1" o:spid="_x0000_s1026" style="position:absolute;margin-left:60.65pt;margin-top:-133.65pt;width:.95pt;height:.9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" o:allowincell="f" fillcolor="black" stroked="f"/>
                  </w:pict>
                </mc:Fallback>
              </mc:AlternateContent>
            </w:r>
            <w:r w:rsidRPr="00451DC8">
              <w:rPr>
                <w:rFonts w:ascii="Arial" w:hAnsi="Arial" w:cs="Arial"/>
                <w:b/>
                <w:color w:val="FFFFFF"/>
                <w:sz w:val="20"/>
                <w:szCs w:val="20"/>
              </w:rPr>
              <w:t>Descriptor</w:t>
            </w:r>
          </w:p>
        </w:tc>
        <w:tc>
          <w:tcPr>
            <w:tcW w:w="2308" w:type="dxa"/>
            <w:shd w:val="clear" w:color="auto" w:fill="76923C"/>
          </w:tcPr>
          <w:p w14:paraId="3496DBAB"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Description</w:t>
            </w:r>
          </w:p>
        </w:tc>
        <w:tc>
          <w:tcPr>
            <w:tcW w:w="2156" w:type="dxa"/>
            <w:shd w:val="clear" w:color="auto" w:fill="76923C"/>
          </w:tcPr>
          <w:p w14:paraId="1A75FC3A"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Indicative %</w:t>
            </w:r>
          </w:p>
        </w:tc>
        <w:tc>
          <w:tcPr>
            <w:tcW w:w="2540" w:type="dxa"/>
            <w:shd w:val="clear" w:color="auto" w:fill="76923C"/>
          </w:tcPr>
          <w:p w14:paraId="3B59ED06" w14:textId="77777777" w:rsidR="0034422F" w:rsidRPr="00451DC8" w:rsidRDefault="0034422F" w:rsidP="006135C9">
            <w:pPr>
              <w:widowControl w:val="0"/>
              <w:autoSpaceDE w:val="0"/>
              <w:autoSpaceDN w:val="0"/>
              <w:adjustRightInd w:val="0"/>
              <w:ind w:left="119" w:hanging="181"/>
              <w:jc w:val="center"/>
              <w:rPr>
                <w:rFonts w:ascii="Arial" w:hAnsi="Arial" w:cs="Arial"/>
                <w:b/>
                <w:color w:val="FFFFFF"/>
                <w:sz w:val="20"/>
                <w:szCs w:val="20"/>
              </w:rPr>
            </w:pPr>
            <w:r w:rsidRPr="00451DC8">
              <w:rPr>
                <w:rFonts w:ascii="Arial" w:hAnsi="Arial" w:cs="Arial"/>
                <w:b/>
                <w:color w:val="FFFFFF"/>
                <w:sz w:val="20"/>
                <w:szCs w:val="20"/>
              </w:rPr>
              <w:t>Indicative Frequency</w:t>
            </w:r>
          </w:p>
        </w:tc>
      </w:tr>
      <w:tr w:rsidR="0034422F" w:rsidRPr="00451DC8" w14:paraId="7AF9FEA8" w14:textId="77777777" w:rsidTr="006135C9">
        <w:trPr>
          <w:trHeight w:val="413"/>
        </w:trPr>
        <w:tc>
          <w:tcPr>
            <w:tcW w:w="1946" w:type="dxa"/>
            <w:shd w:val="clear" w:color="auto" w:fill="76923C"/>
            <w:vAlign w:val="center"/>
          </w:tcPr>
          <w:p w14:paraId="4B9055EF" w14:textId="66706D28" w:rsidR="0034422F" w:rsidRPr="00451DC8" w:rsidRDefault="009748EB" w:rsidP="006135C9">
            <w:pPr>
              <w:widowControl w:val="0"/>
              <w:autoSpaceDE w:val="0"/>
              <w:autoSpaceDN w:val="0"/>
              <w:adjustRightInd w:val="0"/>
              <w:ind w:left="119" w:hanging="181"/>
              <w:rPr>
                <w:rFonts w:ascii="Arial" w:hAnsi="Arial" w:cs="Arial"/>
                <w:b/>
                <w:color w:val="FFFFFF"/>
                <w:sz w:val="20"/>
                <w:szCs w:val="20"/>
              </w:rPr>
            </w:pPr>
            <w:r>
              <w:rPr>
                <w:rFonts w:ascii="Arial" w:hAnsi="Arial" w:cs="Arial"/>
                <w:b/>
                <w:color w:val="FFFFFF"/>
                <w:sz w:val="20"/>
                <w:szCs w:val="20"/>
              </w:rPr>
              <w:t xml:space="preserve"> </w:t>
            </w:r>
            <w:r w:rsidR="0034422F" w:rsidRPr="00451DC8">
              <w:rPr>
                <w:rFonts w:ascii="Arial" w:hAnsi="Arial" w:cs="Arial"/>
                <w:b/>
                <w:color w:val="FFFFFF"/>
                <w:sz w:val="20"/>
                <w:szCs w:val="20"/>
              </w:rPr>
              <w:t>Almost Certain</w:t>
            </w:r>
          </w:p>
        </w:tc>
        <w:tc>
          <w:tcPr>
            <w:tcW w:w="2308" w:type="dxa"/>
            <w:shd w:val="clear" w:color="auto" w:fill="auto"/>
            <w:vAlign w:val="center"/>
          </w:tcPr>
          <w:p w14:paraId="7B3D94CD"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Expected to occur</w:t>
            </w:r>
          </w:p>
        </w:tc>
        <w:tc>
          <w:tcPr>
            <w:tcW w:w="2156" w:type="dxa"/>
            <w:shd w:val="clear" w:color="auto" w:fill="auto"/>
            <w:vAlign w:val="center"/>
          </w:tcPr>
          <w:p w14:paraId="04827AA8" w14:textId="77777777" w:rsidR="0034422F" w:rsidRPr="00451DC8" w:rsidRDefault="0034422F" w:rsidP="006135C9">
            <w:pPr>
              <w:widowControl w:val="0"/>
              <w:autoSpaceDE w:val="0"/>
              <w:autoSpaceDN w:val="0"/>
              <w:adjustRightInd w:val="0"/>
              <w:spacing w:line="222" w:lineRule="exact"/>
              <w:jc w:val="center"/>
              <w:rPr>
                <w:rFonts w:ascii="Arial" w:hAnsi="Arial" w:cs="Arial"/>
                <w:sz w:val="20"/>
                <w:szCs w:val="20"/>
              </w:rPr>
            </w:pPr>
            <w:r w:rsidRPr="00451DC8">
              <w:rPr>
                <w:rFonts w:ascii="Arial" w:hAnsi="Arial" w:cs="Arial"/>
                <w:sz w:val="20"/>
                <w:szCs w:val="20"/>
              </w:rPr>
              <w:t>&gt;95%</w:t>
            </w:r>
          </w:p>
        </w:tc>
        <w:tc>
          <w:tcPr>
            <w:tcW w:w="2540" w:type="dxa"/>
            <w:shd w:val="clear" w:color="auto" w:fill="auto"/>
            <w:vAlign w:val="center"/>
          </w:tcPr>
          <w:p w14:paraId="1CA82E04"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Multiple times in the next year</w:t>
            </w:r>
          </w:p>
        </w:tc>
      </w:tr>
      <w:tr w:rsidR="0034422F" w:rsidRPr="00451DC8" w14:paraId="2142DDE1" w14:textId="77777777" w:rsidTr="006135C9">
        <w:trPr>
          <w:trHeight w:val="406"/>
        </w:trPr>
        <w:tc>
          <w:tcPr>
            <w:tcW w:w="1946" w:type="dxa"/>
            <w:shd w:val="clear" w:color="auto" w:fill="76923C"/>
            <w:vAlign w:val="center"/>
          </w:tcPr>
          <w:p w14:paraId="63AB5D81"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Likely</w:t>
            </w:r>
          </w:p>
        </w:tc>
        <w:tc>
          <w:tcPr>
            <w:tcW w:w="2308" w:type="dxa"/>
            <w:shd w:val="clear" w:color="auto" w:fill="auto"/>
            <w:vAlign w:val="center"/>
          </w:tcPr>
          <w:p w14:paraId="402EFC0C"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Probably will occur (no surprise)</w:t>
            </w:r>
          </w:p>
        </w:tc>
        <w:tc>
          <w:tcPr>
            <w:tcW w:w="2156" w:type="dxa"/>
            <w:shd w:val="clear" w:color="auto" w:fill="auto"/>
            <w:vAlign w:val="center"/>
          </w:tcPr>
          <w:p w14:paraId="65883E8F" w14:textId="77777777" w:rsidR="0034422F" w:rsidRPr="00451DC8" w:rsidRDefault="0034422F" w:rsidP="006135C9">
            <w:pPr>
              <w:jc w:val="center"/>
              <w:rPr>
                <w:rFonts w:ascii="Arial" w:hAnsi="Arial" w:cs="Arial"/>
                <w:sz w:val="20"/>
                <w:szCs w:val="20"/>
              </w:rPr>
            </w:pPr>
            <w:r w:rsidRPr="00451DC8">
              <w:rPr>
                <w:rFonts w:ascii="Arial" w:hAnsi="Arial" w:cs="Arial"/>
                <w:sz w:val="20"/>
                <w:szCs w:val="20"/>
              </w:rPr>
              <w:t>66–95%</w:t>
            </w:r>
          </w:p>
        </w:tc>
        <w:tc>
          <w:tcPr>
            <w:tcW w:w="2540" w:type="dxa"/>
            <w:shd w:val="clear" w:color="auto" w:fill="auto"/>
            <w:vAlign w:val="center"/>
          </w:tcPr>
          <w:p w14:paraId="36D4EADC" w14:textId="77777777" w:rsidR="0034422F" w:rsidRPr="00451DC8" w:rsidRDefault="0034422F" w:rsidP="006135C9">
            <w:pPr>
              <w:rPr>
                <w:rFonts w:ascii="Arial" w:hAnsi="Arial" w:cs="Arial"/>
                <w:sz w:val="20"/>
                <w:szCs w:val="20"/>
              </w:rPr>
            </w:pPr>
            <w:r w:rsidRPr="00451DC8">
              <w:rPr>
                <w:rFonts w:ascii="Arial" w:hAnsi="Arial" w:cs="Arial"/>
                <w:sz w:val="20"/>
                <w:szCs w:val="20"/>
              </w:rPr>
              <w:t>At least once in the next year</w:t>
            </w:r>
          </w:p>
        </w:tc>
      </w:tr>
      <w:tr w:rsidR="0034422F" w:rsidRPr="00451DC8" w14:paraId="5B347CE6" w14:textId="77777777" w:rsidTr="006135C9">
        <w:trPr>
          <w:trHeight w:val="384"/>
        </w:trPr>
        <w:tc>
          <w:tcPr>
            <w:tcW w:w="1946" w:type="dxa"/>
            <w:shd w:val="clear" w:color="auto" w:fill="76923C"/>
            <w:vAlign w:val="center"/>
          </w:tcPr>
          <w:p w14:paraId="1D46C00E"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Possible</w:t>
            </w:r>
          </w:p>
        </w:tc>
        <w:tc>
          <w:tcPr>
            <w:tcW w:w="2308" w:type="dxa"/>
            <w:shd w:val="clear" w:color="auto" w:fill="auto"/>
            <w:vAlign w:val="center"/>
          </w:tcPr>
          <w:p w14:paraId="3E429F38"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May occur at some stage</w:t>
            </w:r>
          </w:p>
        </w:tc>
        <w:tc>
          <w:tcPr>
            <w:tcW w:w="2156" w:type="dxa"/>
            <w:shd w:val="clear" w:color="auto" w:fill="auto"/>
            <w:vAlign w:val="center"/>
          </w:tcPr>
          <w:p w14:paraId="1CE301C9" w14:textId="77777777" w:rsidR="0034422F" w:rsidRPr="00451DC8" w:rsidRDefault="0034422F" w:rsidP="006135C9">
            <w:pPr>
              <w:widowControl w:val="0"/>
              <w:autoSpaceDE w:val="0"/>
              <w:autoSpaceDN w:val="0"/>
              <w:adjustRightInd w:val="0"/>
              <w:spacing w:line="222" w:lineRule="exact"/>
              <w:jc w:val="center"/>
              <w:rPr>
                <w:rFonts w:ascii="Arial" w:hAnsi="Arial" w:cs="Arial"/>
                <w:sz w:val="20"/>
                <w:szCs w:val="20"/>
              </w:rPr>
            </w:pPr>
            <w:r w:rsidRPr="00451DC8">
              <w:rPr>
                <w:rFonts w:ascii="Arial" w:hAnsi="Arial" w:cs="Arial"/>
                <w:sz w:val="20"/>
                <w:szCs w:val="20"/>
              </w:rPr>
              <w:t>26–65%</w:t>
            </w:r>
          </w:p>
        </w:tc>
        <w:tc>
          <w:tcPr>
            <w:tcW w:w="2540" w:type="dxa"/>
            <w:shd w:val="clear" w:color="auto" w:fill="auto"/>
            <w:vAlign w:val="center"/>
          </w:tcPr>
          <w:p w14:paraId="4BC838B6"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Once in the next 3 years</w:t>
            </w:r>
          </w:p>
        </w:tc>
      </w:tr>
      <w:tr w:rsidR="0034422F" w:rsidRPr="00451DC8" w14:paraId="3CEA2EA6" w14:textId="77777777" w:rsidTr="006135C9">
        <w:trPr>
          <w:trHeight w:val="404"/>
        </w:trPr>
        <w:tc>
          <w:tcPr>
            <w:tcW w:w="1946" w:type="dxa"/>
            <w:shd w:val="clear" w:color="auto" w:fill="76923C"/>
            <w:vAlign w:val="center"/>
          </w:tcPr>
          <w:p w14:paraId="07A87B25"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Unlikely</w:t>
            </w:r>
          </w:p>
        </w:tc>
        <w:tc>
          <w:tcPr>
            <w:tcW w:w="2308" w:type="dxa"/>
            <w:shd w:val="clear" w:color="auto" w:fill="auto"/>
            <w:vAlign w:val="center"/>
          </w:tcPr>
          <w:p w14:paraId="6588EA05"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Would be surprising if it occurred</w:t>
            </w:r>
          </w:p>
        </w:tc>
        <w:tc>
          <w:tcPr>
            <w:tcW w:w="2156" w:type="dxa"/>
            <w:shd w:val="clear" w:color="auto" w:fill="auto"/>
            <w:vAlign w:val="center"/>
          </w:tcPr>
          <w:p w14:paraId="5086A8C4" w14:textId="77777777" w:rsidR="0034422F" w:rsidRPr="00451DC8" w:rsidRDefault="0034422F" w:rsidP="006135C9">
            <w:pPr>
              <w:widowControl w:val="0"/>
              <w:autoSpaceDE w:val="0"/>
              <w:autoSpaceDN w:val="0"/>
              <w:adjustRightInd w:val="0"/>
              <w:spacing w:line="222" w:lineRule="exact"/>
              <w:jc w:val="center"/>
              <w:rPr>
                <w:rFonts w:ascii="Arial" w:hAnsi="Arial" w:cs="Arial"/>
                <w:sz w:val="20"/>
                <w:szCs w:val="20"/>
              </w:rPr>
            </w:pPr>
            <w:r w:rsidRPr="00451DC8">
              <w:rPr>
                <w:rFonts w:ascii="Arial" w:hAnsi="Arial" w:cs="Arial"/>
                <w:sz w:val="20"/>
                <w:szCs w:val="20"/>
              </w:rPr>
              <w:t>5-–25%</w:t>
            </w:r>
          </w:p>
        </w:tc>
        <w:tc>
          <w:tcPr>
            <w:tcW w:w="2540" w:type="dxa"/>
            <w:shd w:val="clear" w:color="auto" w:fill="auto"/>
            <w:vAlign w:val="center"/>
          </w:tcPr>
          <w:p w14:paraId="59055712"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Once in the next 5 years</w:t>
            </w:r>
          </w:p>
        </w:tc>
      </w:tr>
      <w:tr w:rsidR="0034422F" w:rsidRPr="00451DC8" w14:paraId="6747D382" w14:textId="77777777" w:rsidTr="006135C9">
        <w:trPr>
          <w:trHeight w:val="422"/>
        </w:trPr>
        <w:tc>
          <w:tcPr>
            <w:tcW w:w="1946" w:type="dxa"/>
            <w:shd w:val="clear" w:color="auto" w:fill="76923C"/>
            <w:vAlign w:val="center"/>
          </w:tcPr>
          <w:p w14:paraId="7F0C595D" w14:textId="77777777" w:rsidR="0034422F" w:rsidRPr="00451DC8" w:rsidRDefault="0034422F" w:rsidP="006135C9">
            <w:pPr>
              <w:widowControl w:val="0"/>
              <w:autoSpaceDE w:val="0"/>
              <w:autoSpaceDN w:val="0"/>
              <w:adjustRightInd w:val="0"/>
              <w:ind w:left="119" w:hanging="181"/>
              <w:rPr>
                <w:rFonts w:ascii="Arial" w:hAnsi="Arial" w:cs="Arial"/>
                <w:b/>
                <w:color w:val="FFFFFF"/>
                <w:sz w:val="20"/>
                <w:szCs w:val="20"/>
              </w:rPr>
            </w:pPr>
            <w:r w:rsidRPr="00451DC8">
              <w:rPr>
                <w:rFonts w:ascii="Arial" w:hAnsi="Arial" w:cs="Arial"/>
                <w:b/>
                <w:color w:val="FFFFFF"/>
                <w:sz w:val="20"/>
                <w:szCs w:val="20"/>
              </w:rPr>
              <w:t>Rare</w:t>
            </w:r>
          </w:p>
        </w:tc>
        <w:tc>
          <w:tcPr>
            <w:tcW w:w="2308" w:type="dxa"/>
            <w:shd w:val="clear" w:color="auto" w:fill="auto"/>
            <w:vAlign w:val="center"/>
          </w:tcPr>
          <w:p w14:paraId="17CD346E"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May never occur</w:t>
            </w:r>
          </w:p>
        </w:tc>
        <w:tc>
          <w:tcPr>
            <w:tcW w:w="2156" w:type="dxa"/>
            <w:shd w:val="clear" w:color="auto" w:fill="auto"/>
            <w:vAlign w:val="center"/>
          </w:tcPr>
          <w:p w14:paraId="36612C50" w14:textId="77777777" w:rsidR="0034422F" w:rsidRPr="00451DC8" w:rsidRDefault="0034422F" w:rsidP="006135C9">
            <w:pPr>
              <w:widowControl w:val="0"/>
              <w:autoSpaceDE w:val="0"/>
              <w:autoSpaceDN w:val="0"/>
              <w:adjustRightInd w:val="0"/>
              <w:spacing w:line="222" w:lineRule="exact"/>
              <w:jc w:val="center"/>
              <w:rPr>
                <w:rFonts w:ascii="Arial" w:hAnsi="Arial" w:cs="Arial"/>
                <w:sz w:val="20"/>
                <w:szCs w:val="20"/>
              </w:rPr>
            </w:pPr>
            <w:r w:rsidRPr="00451DC8">
              <w:rPr>
                <w:rFonts w:ascii="Arial" w:hAnsi="Arial" w:cs="Arial"/>
                <w:sz w:val="20"/>
                <w:szCs w:val="20"/>
              </w:rPr>
              <w:t>&lt;5%</w:t>
            </w:r>
          </w:p>
        </w:tc>
        <w:tc>
          <w:tcPr>
            <w:tcW w:w="2540" w:type="dxa"/>
            <w:shd w:val="clear" w:color="auto" w:fill="auto"/>
            <w:vAlign w:val="center"/>
          </w:tcPr>
          <w:p w14:paraId="48EDD66C" w14:textId="77777777" w:rsidR="0034422F" w:rsidRPr="00451DC8" w:rsidRDefault="0034422F" w:rsidP="006135C9">
            <w:pPr>
              <w:widowControl w:val="0"/>
              <w:autoSpaceDE w:val="0"/>
              <w:autoSpaceDN w:val="0"/>
              <w:adjustRightInd w:val="0"/>
              <w:spacing w:line="222" w:lineRule="exact"/>
              <w:rPr>
                <w:rFonts w:ascii="Arial" w:hAnsi="Arial" w:cs="Arial"/>
                <w:sz w:val="20"/>
                <w:szCs w:val="20"/>
              </w:rPr>
            </w:pPr>
            <w:r w:rsidRPr="00451DC8">
              <w:rPr>
                <w:rFonts w:ascii="Arial" w:hAnsi="Arial" w:cs="Arial"/>
                <w:sz w:val="20"/>
                <w:szCs w:val="20"/>
              </w:rPr>
              <w:t>Once in the next 10 years</w:t>
            </w:r>
          </w:p>
        </w:tc>
      </w:tr>
    </w:tbl>
    <w:tbl>
      <w:tblPr>
        <w:tblpPr w:leftFromText="180" w:rightFromText="180" w:vertAnchor="text" w:horzAnchor="page" w:tblpX="11035" w:tblpY="99"/>
        <w:tblW w:w="10788" w:type="dxa"/>
        <w:tblLook w:val="04A0" w:firstRow="1" w:lastRow="0" w:firstColumn="1" w:lastColumn="0" w:noHBand="0" w:noVBand="1"/>
      </w:tblPr>
      <w:tblGrid>
        <w:gridCol w:w="637"/>
        <w:gridCol w:w="1573"/>
        <w:gridCol w:w="1778"/>
        <w:gridCol w:w="1664"/>
        <w:gridCol w:w="1670"/>
        <w:gridCol w:w="1800"/>
        <w:gridCol w:w="1666"/>
      </w:tblGrid>
      <w:tr w:rsidR="009748EB" w:rsidRPr="00451DC8" w14:paraId="31E35BB6" w14:textId="77777777" w:rsidTr="009748EB">
        <w:trPr>
          <w:trHeight w:val="383"/>
        </w:trPr>
        <w:tc>
          <w:tcPr>
            <w:tcW w:w="221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3299A8F7" w14:textId="77777777" w:rsidR="009748EB" w:rsidRPr="00451DC8" w:rsidRDefault="009748EB" w:rsidP="009748EB">
            <w:pPr>
              <w:rPr>
                <w:rFonts w:ascii="Arial" w:hAnsi="Arial" w:cs="Arial"/>
                <w:b/>
                <w:bCs/>
                <w:color w:val="FFFFFF"/>
                <w:sz w:val="20"/>
                <w:szCs w:val="20"/>
              </w:rPr>
            </w:pPr>
            <w:r w:rsidRPr="00451DC8">
              <w:rPr>
                <w:rFonts w:ascii="Arial" w:hAnsi="Arial" w:cs="Arial"/>
                <w:b/>
                <w:bCs/>
                <w:color w:val="FFFFFF"/>
                <w:sz w:val="20"/>
                <w:szCs w:val="20"/>
              </w:rPr>
              <w:t>Risk Rating Matrix</w:t>
            </w:r>
          </w:p>
          <w:p w14:paraId="4BF3E725" w14:textId="77777777" w:rsidR="009748EB" w:rsidRPr="00451DC8" w:rsidRDefault="009748EB" w:rsidP="009748EB">
            <w:pPr>
              <w:rPr>
                <w:rFonts w:ascii="Arial" w:hAnsi="Arial" w:cs="Arial"/>
                <w:color w:val="FFFFFF"/>
                <w:sz w:val="20"/>
                <w:szCs w:val="20"/>
              </w:rPr>
            </w:pPr>
            <w:r w:rsidRPr="00451DC8">
              <w:rPr>
                <w:rFonts w:ascii="Arial" w:hAnsi="Arial" w:cs="Arial"/>
                <w:color w:val="FFFFFF"/>
                <w:sz w:val="20"/>
                <w:szCs w:val="20"/>
              </w:rPr>
              <w:t> </w:t>
            </w:r>
          </w:p>
          <w:p w14:paraId="66F740FE" w14:textId="77777777" w:rsidR="009748EB" w:rsidRPr="00451DC8" w:rsidRDefault="009748EB" w:rsidP="009748EB">
            <w:pPr>
              <w:rPr>
                <w:rFonts w:ascii="Arial" w:hAnsi="Arial" w:cs="Arial"/>
                <w:b/>
                <w:bCs/>
                <w:color w:val="FFFFFF"/>
                <w:sz w:val="20"/>
                <w:szCs w:val="20"/>
              </w:rPr>
            </w:pPr>
            <w:r w:rsidRPr="00451DC8">
              <w:rPr>
                <w:rFonts w:ascii="Arial" w:hAnsi="Arial" w:cs="Arial"/>
                <w:color w:val="FFFFFF"/>
                <w:sz w:val="20"/>
                <w:szCs w:val="20"/>
              </w:rPr>
              <w:t> </w:t>
            </w:r>
          </w:p>
        </w:tc>
        <w:tc>
          <w:tcPr>
            <w:tcW w:w="857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36854636" w14:textId="77777777" w:rsidR="009748EB" w:rsidRPr="00451DC8" w:rsidRDefault="009748EB" w:rsidP="009748EB">
            <w:pPr>
              <w:jc w:val="center"/>
              <w:rPr>
                <w:rFonts w:ascii="Arial" w:hAnsi="Arial" w:cs="Arial"/>
                <w:b/>
                <w:bCs/>
                <w:color w:val="FFFFFF"/>
                <w:sz w:val="20"/>
                <w:szCs w:val="20"/>
              </w:rPr>
            </w:pPr>
            <w:r w:rsidRPr="00451DC8">
              <w:rPr>
                <w:rFonts w:ascii="Arial" w:hAnsi="Arial" w:cs="Arial"/>
                <w:b/>
                <w:bCs/>
                <w:color w:val="FFFFFF"/>
                <w:sz w:val="20"/>
                <w:szCs w:val="20"/>
              </w:rPr>
              <w:t>Consequence</w:t>
            </w:r>
          </w:p>
        </w:tc>
      </w:tr>
      <w:tr w:rsidR="002A7494" w:rsidRPr="00451DC8" w14:paraId="38892F3F" w14:textId="77777777" w:rsidTr="009748EB">
        <w:trPr>
          <w:trHeight w:val="267"/>
        </w:trPr>
        <w:tc>
          <w:tcPr>
            <w:tcW w:w="221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A4223A4" w14:textId="77777777" w:rsidR="009748EB" w:rsidRPr="00451DC8" w:rsidRDefault="009748EB" w:rsidP="009748EB">
            <w:pPr>
              <w:rPr>
                <w:rFonts w:ascii="Arial" w:hAnsi="Arial" w:cs="Arial"/>
                <w:color w:val="FFFFFF"/>
                <w:sz w:val="20"/>
                <w:szCs w:val="20"/>
              </w:rPr>
            </w:pPr>
          </w:p>
        </w:tc>
        <w:tc>
          <w:tcPr>
            <w:tcW w:w="1778"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565E3234"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sz w:val="20"/>
                <w:szCs w:val="20"/>
              </w:rPr>
              <w:t>Insignificant</w:t>
            </w:r>
          </w:p>
        </w:tc>
        <w:tc>
          <w:tcPr>
            <w:tcW w:w="1664"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6B8D6D2"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9"/>
                <w:sz w:val="20"/>
                <w:szCs w:val="20"/>
              </w:rPr>
              <w:t>Minor</w:t>
            </w:r>
          </w:p>
        </w:tc>
        <w:tc>
          <w:tcPr>
            <w:tcW w:w="167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2C161FA4"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9"/>
                <w:sz w:val="20"/>
                <w:szCs w:val="20"/>
              </w:rPr>
              <w:t>Moderate</w:t>
            </w:r>
          </w:p>
        </w:tc>
        <w:tc>
          <w:tcPr>
            <w:tcW w:w="180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67C8990A"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8"/>
                <w:sz w:val="20"/>
                <w:szCs w:val="20"/>
              </w:rPr>
              <w:t>Major</w:t>
            </w:r>
          </w:p>
        </w:tc>
        <w:tc>
          <w:tcPr>
            <w:tcW w:w="1666"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5A3F2E5"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sz w:val="20"/>
                <w:szCs w:val="20"/>
              </w:rPr>
              <w:t>Severe</w:t>
            </w:r>
          </w:p>
        </w:tc>
      </w:tr>
      <w:tr w:rsidR="009748EB" w:rsidRPr="00451DC8" w14:paraId="635CBDCE" w14:textId="77777777" w:rsidTr="009748EB">
        <w:trPr>
          <w:trHeight w:val="378"/>
        </w:trPr>
        <w:tc>
          <w:tcPr>
            <w:tcW w:w="637"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0E1B866E" w14:textId="77777777" w:rsidR="009748EB" w:rsidRPr="00451DC8" w:rsidRDefault="009748EB" w:rsidP="009748EB">
            <w:pPr>
              <w:jc w:val="center"/>
              <w:rPr>
                <w:rFonts w:ascii="Arial" w:hAnsi="Arial" w:cs="Arial"/>
                <w:b/>
                <w:bCs/>
                <w:color w:val="FFFFFF"/>
                <w:sz w:val="20"/>
                <w:szCs w:val="20"/>
              </w:rPr>
            </w:pPr>
            <w:r w:rsidRPr="00451DC8">
              <w:rPr>
                <w:rFonts w:ascii="Arial" w:hAnsi="Arial" w:cs="Arial"/>
                <w:b/>
                <w:bCs/>
                <w:color w:val="FFFFFF"/>
                <w:sz w:val="20"/>
                <w:szCs w:val="20"/>
              </w:rPr>
              <w:t>Likelihood</w:t>
            </w:r>
          </w:p>
        </w:tc>
        <w:tc>
          <w:tcPr>
            <w:tcW w:w="15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100E7ED"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sz w:val="20"/>
                <w:szCs w:val="20"/>
              </w:rPr>
              <w:t>Almost Certain</w:t>
            </w: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CE5141"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64"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48100281"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High</w:t>
            </w:r>
          </w:p>
        </w:tc>
        <w:tc>
          <w:tcPr>
            <w:tcW w:w="167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93CEB2D"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8"/>
                <w:sz w:val="20"/>
                <w:szCs w:val="20"/>
              </w:rPr>
              <w:t>Extreme</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116EECC"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8"/>
                <w:sz w:val="20"/>
                <w:szCs w:val="20"/>
              </w:rPr>
              <w:t>Extreme</w:t>
            </w:r>
          </w:p>
        </w:tc>
        <w:tc>
          <w:tcPr>
            <w:tcW w:w="166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7D3CC99"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Extreme</w:t>
            </w:r>
          </w:p>
        </w:tc>
      </w:tr>
      <w:tr w:rsidR="009748EB" w:rsidRPr="00451DC8" w14:paraId="78C1671C" w14:textId="77777777" w:rsidTr="009748EB">
        <w:trPr>
          <w:trHeight w:val="378"/>
        </w:trPr>
        <w:tc>
          <w:tcPr>
            <w:tcW w:w="637"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7EA78D3" w14:textId="77777777" w:rsidR="009748EB" w:rsidRPr="00451DC8" w:rsidRDefault="009748EB" w:rsidP="009748EB">
            <w:pPr>
              <w:rPr>
                <w:rFonts w:ascii="Arial" w:hAnsi="Arial" w:cs="Arial"/>
                <w:b/>
                <w:bCs/>
                <w:color w:val="FFFFFF"/>
                <w:sz w:val="20"/>
                <w:szCs w:val="20"/>
              </w:rPr>
            </w:pPr>
          </w:p>
        </w:tc>
        <w:tc>
          <w:tcPr>
            <w:tcW w:w="15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792A338E"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8"/>
                <w:sz w:val="20"/>
                <w:szCs w:val="20"/>
              </w:rPr>
              <w:t>Likely</w:t>
            </w:r>
          </w:p>
        </w:tc>
        <w:tc>
          <w:tcPr>
            <w:tcW w:w="17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08C6FE"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6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C6FA94"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7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687E6B9"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6AAEA5A"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8"/>
                <w:sz w:val="20"/>
                <w:szCs w:val="20"/>
              </w:rPr>
              <w:t>Extreme</w:t>
            </w:r>
          </w:p>
        </w:tc>
        <w:tc>
          <w:tcPr>
            <w:tcW w:w="166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5ED3971"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Extreme</w:t>
            </w:r>
          </w:p>
        </w:tc>
      </w:tr>
      <w:tr w:rsidR="009748EB" w:rsidRPr="00451DC8" w14:paraId="17519D53" w14:textId="77777777" w:rsidTr="009748EB">
        <w:trPr>
          <w:trHeight w:val="378"/>
        </w:trPr>
        <w:tc>
          <w:tcPr>
            <w:tcW w:w="637"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2E9D8CD1" w14:textId="77777777" w:rsidR="009748EB" w:rsidRPr="00451DC8" w:rsidRDefault="009748EB" w:rsidP="009748EB">
            <w:pPr>
              <w:rPr>
                <w:rFonts w:ascii="Arial" w:hAnsi="Arial" w:cs="Arial"/>
                <w:b/>
                <w:bCs/>
                <w:color w:val="FFFFFF"/>
                <w:sz w:val="20"/>
                <w:szCs w:val="20"/>
              </w:rPr>
            </w:pPr>
          </w:p>
        </w:tc>
        <w:tc>
          <w:tcPr>
            <w:tcW w:w="15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6D2FFA46"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9"/>
                <w:sz w:val="20"/>
                <w:szCs w:val="20"/>
              </w:rPr>
              <w:t>Possible</w:t>
            </w:r>
          </w:p>
        </w:tc>
        <w:tc>
          <w:tcPr>
            <w:tcW w:w="177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4A15327"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Low</w:t>
            </w:r>
          </w:p>
        </w:tc>
        <w:tc>
          <w:tcPr>
            <w:tcW w:w="166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BFFE599"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7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317DDAC"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59FE714"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H</w:t>
            </w:r>
            <w:r w:rsidRPr="00451DC8">
              <w:rPr>
                <w:rFonts w:ascii="Arial" w:hAnsi="Arial" w:cs="Arial"/>
                <w:bCs/>
                <w:color w:val="000000"/>
                <w:w w:val="99"/>
                <w:sz w:val="20"/>
                <w:szCs w:val="20"/>
                <w:shd w:val="clear" w:color="auto" w:fill="F79646"/>
              </w:rPr>
              <w:t>i</w:t>
            </w:r>
            <w:r w:rsidRPr="00451DC8">
              <w:rPr>
                <w:rFonts w:ascii="Arial" w:hAnsi="Arial" w:cs="Arial"/>
                <w:bCs/>
                <w:color w:val="000000"/>
                <w:w w:val="99"/>
                <w:sz w:val="20"/>
                <w:szCs w:val="20"/>
              </w:rPr>
              <w:t>gh</w:t>
            </w:r>
          </w:p>
        </w:tc>
        <w:tc>
          <w:tcPr>
            <w:tcW w:w="166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270AAB4"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Extreme</w:t>
            </w:r>
          </w:p>
        </w:tc>
      </w:tr>
      <w:tr w:rsidR="009748EB" w:rsidRPr="00451DC8" w14:paraId="3BF758B2" w14:textId="77777777" w:rsidTr="009748EB">
        <w:trPr>
          <w:trHeight w:val="378"/>
        </w:trPr>
        <w:tc>
          <w:tcPr>
            <w:tcW w:w="637"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10D3C24" w14:textId="77777777" w:rsidR="009748EB" w:rsidRPr="00451DC8" w:rsidRDefault="009748EB" w:rsidP="009748EB">
            <w:pPr>
              <w:rPr>
                <w:rFonts w:ascii="Arial" w:hAnsi="Arial" w:cs="Arial"/>
                <w:b/>
                <w:bCs/>
                <w:color w:val="FFFFFF"/>
                <w:sz w:val="20"/>
                <w:szCs w:val="20"/>
              </w:rPr>
            </w:pPr>
          </w:p>
        </w:tc>
        <w:tc>
          <w:tcPr>
            <w:tcW w:w="1573"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63C8F363"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w w:val="99"/>
                <w:sz w:val="20"/>
                <w:szCs w:val="20"/>
              </w:rPr>
              <w:t>Unlikely</w:t>
            </w:r>
          </w:p>
        </w:tc>
        <w:tc>
          <w:tcPr>
            <w:tcW w:w="177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2E13A7"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Low</w:t>
            </w:r>
          </w:p>
        </w:tc>
        <w:tc>
          <w:tcPr>
            <w:tcW w:w="166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5B4BCB8"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Low</w:t>
            </w:r>
          </w:p>
        </w:tc>
        <w:tc>
          <w:tcPr>
            <w:tcW w:w="167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B8AA85"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4729BB1"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66"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BCB93F1"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High</w:t>
            </w:r>
          </w:p>
        </w:tc>
      </w:tr>
      <w:tr w:rsidR="009748EB" w:rsidRPr="00451DC8" w14:paraId="10E3C0FB" w14:textId="77777777" w:rsidTr="009748EB">
        <w:trPr>
          <w:trHeight w:val="378"/>
        </w:trPr>
        <w:tc>
          <w:tcPr>
            <w:tcW w:w="637"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1B127DD5" w14:textId="77777777" w:rsidR="009748EB" w:rsidRPr="00451DC8" w:rsidRDefault="009748EB" w:rsidP="009748EB">
            <w:pPr>
              <w:rPr>
                <w:rFonts w:ascii="Arial" w:hAnsi="Arial" w:cs="Arial"/>
                <w:b/>
                <w:bCs/>
                <w:color w:val="FFFFFF"/>
                <w:sz w:val="20"/>
                <w:szCs w:val="20"/>
              </w:rPr>
            </w:pPr>
          </w:p>
        </w:tc>
        <w:tc>
          <w:tcPr>
            <w:tcW w:w="1573"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2F720DB3" w14:textId="77777777" w:rsidR="009748EB" w:rsidRPr="00451DC8" w:rsidRDefault="009748EB" w:rsidP="009748EB">
            <w:pPr>
              <w:jc w:val="center"/>
              <w:rPr>
                <w:rFonts w:ascii="Arial" w:hAnsi="Arial" w:cs="Arial"/>
                <w:color w:val="FFFFFF"/>
                <w:sz w:val="20"/>
                <w:szCs w:val="20"/>
              </w:rPr>
            </w:pPr>
            <w:r w:rsidRPr="00451DC8">
              <w:rPr>
                <w:rFonts w:ascii="Arial" w:hAnsi="Arial" w:cs="Arial"/>
                <w:color w:val="FFFFFF"/>
                <w:sz w:val="20"/>
                <w:szCs w:val="20"/>
              </w:rPr>
              <w:t>Rare</w:t>
            </w:r>
          </w:p>
        </w:tc>
        <w:tc>
          <w:tcPr>
            <w:tcW w:w="177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5846425"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Low</w:t>
            </w:r>
          </w:p>
        </w:tc>
        <w:tc>
          <w:tcPr>
            <w:tcW w:w="166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302AA4C"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sz w:val="20"/>
                <w:szCs w:val="20"/>
              </w:rPr>
              <w:t>Low</w:t>
            </w:r>
          </w:p>
        </w:tc>
        <w:tc>
          <w:tcPr>
            <w:tcW w:w="167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84BEAB2"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5"/>
                <w:sz w:val="20"/>
                <w:szCs w:val="20"/>
              </w:rPr>
              <w:t>Low</w:t>
            </w:r>
          </w:p>
        </w:tc>
        <w:tc>
          <w:tcPr>
            <w:tcW w:w="18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777447"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c>
          <w:tcPr>
            <w:tcW w:w="166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B48876" w14:textId="77777777" w:rsidR="009748EB" w:rsidRPr="00451DC8" w:rsidRDefault="009748EB" w:rsidP="009748EB">
            <w:pPr>
              <w:jc w:val="center"/>
              <w:rPr>
                <w:rFonts w:ascii="Arial" w:hAnsi="Arial" w:cs="Arial"/>
                <w:bCs/>
                <w:color w:val="000000"/>
                <w:sz w:val="20"/>
                <w:szCs w:val="20"/>
              </w:rPr>
            </w:pPr>
            <w:r w:rsidRPr="00451DC8">
              <w:rPr>
                <w:rFonts w:ascii="Arial" w:hAnsi="Arial" w:cs="Arial"/>
                <w:bCs/>
                <w:color w:val="000000"/>
                <w:w w:val="99"/>
                <w:sz w:val="20"/>
                <w:szCs w:val="20"/>
              </w:rPr>
              <w:t>Medium</w:t>
            </w:r>
          </w:p>
        </w:tc>
      </w:tr>
    </w:tbl>
    <w:p w14:paraId="498A201B" w14:textId="77777777" w:rsidR="0034422F" w:rsidRPr="00451DC8" w:rsidRDefault="0034422F" w:rsidP="0034422F">
      <w:pPr>
        <w:spacing w:after="40"/>
        <w:rPr>
          <w:rFonts w:ascii="Arial" w:eastAsia="Times New Roman" w:hAnsi="Arial" w:cs="Arial"/>
        </w:rPr>
      </w:pPr>
    </w:p>
    <w:p w14:paraId="0FB762DA" w14:textId="76223335" w:rsidR="009748EB" w:rsidRPr="00451DC8" w:rsidRDefault="009748EB" w:rsidP="009748EB">
      <w:pPr>
        <w:widowControl w:val="0"/>
        <w:autoSpaceDE w:val="0"/>
        <w:autoSpaceDN w:val="0"/>
        <w:adjustRightInd w:val="0"/>
        <w:spacing w:before="100" w:after="100"/>
        <w:ind w:left="142" w:right="-2393" w:hanging="142"/>
        <w:rPr>
          <w:rFonts w:ascii="Arial" w:hAnsi="Arial" w:cs="Arial"/>
          <w:b/>
          <w:bCs/>
          <w:szCs w:val="20"/>
        </w:rPr>
      </w:pPr>
      <w:r>
        <w:rPr>
          <w:rFonts w:ascii="Arial" w:hAnsi="Arial" w:cs="Arial"/>
          <w:b/>
          <w:bCs/>
          <w:szCs w:val="20"/>
        </w:rPr>
        <w:t xml:space="preserve">                      </w:t>
      </w:r>
    </w:p>
    <w:p w14:paraId="09580DF4" w14:textId="74A7E3EB" w:rsidR="009748EB" w:rsidRPr="00451DC8" w:rsidRDefault="009748EB" w:rsidP="009748EB">
      <w:pPr>
        <w:widowControl w:val="0"/>
        <w:autoSpaceDE w:val="0"/>
        <w:autoSpaceDN w:val="0"/>
        <w:adjustRightInd w:val="0"/>
        <w:spacing w:before="100" w:after="100"/>
        <w:ind w:left="142" w:right="-2393" w:hanging="142"/>
        <w:rPr>
          <w:rFonts w:ascii="Arial" w:hAnsi="Arial" w:cs="Arial"/>
          <w:bCs/>
          <w:i/>
          <w:sz w:val="20"/>
          <w:szCs w:val="20"/>
        </w:rPr>
      </w:pPr>
      <w:r>
        <w:rPr>
          <w:rFonts w:ascii="Arial" w:hAnsi="Arial" w:cs="Arial"/>
          <w:bCs/>
          <w:i/>
          <w:sz w:val="20"/>
          <w:szCs w:val="20"/>
        </w:rPr>
        <w:t xml:space="preserve">                       </w:t>
      </w:r>
    </w:p>
    <w:p w14:paraId="76B9160E" w14:textId="77777777" w:rsidR="009748EB" w:rsidRPr="00451DC8" w:rsidRDefault="009748EB" w:rsidP="009748EB">
      <w:pPr>
        <w:widowControl w:val="0"/>
        <w:autoSpaceDE w:val="0"/>
        <w:autoSpaceDN w:val="0"/>
        <w:adjustRightInd w:val="0"/>
        <w:spacing w:before="100" w:after="100"/>
        <w:ind w:right="-2393"/>
        <w:rPr>
          <w:rFonts w:ascii="Arial" w:hAnsi="Arial" w:cs="Arial"/>
          <w:b/>
          <w:bCs/>
          <w:sz w:val="20"/>
          <w:szCs w:val="20"/>
        </w:rPr>
      </w:pPr>
    </w:p>
    <w:p w14:paraId="52FE8BA4" w14:textId="77777777" w:rsidR="0034422F" w:rsidRPr="00451DC8" w:rsidRDefault="0034422F" w:rsidP="0034422F">
      <w:pPr>
        <w:spacing w:after="0"/>
        <w:rPr>
          <w:rFonts w:ascii="Arial" w:hAnsi="Arial" w:cs="Arial"/>
          <w:color w:val="000000"/>
          <w:sz w:val="12"/>
          <w:szCs w:val="12"/>
        </w:rPr>
      </w:pPr>
    </w:p>
    <w:p w14:paraId="0A3FF8A2" w14:textId="77777777" w:rsidR="0034422F" w:rsidRPr="00451DC8" w:rsidRDefault="0034422F" w:rsidP="0034422F">
      <w:pPr>
        <w:spacing w:after="0"/>
        <w:rPr>
          <w:rFonts w:ascii="Arial" w:hAnsi="Arial" w:cs="Arial"/>
          <w:color w:val="000000"/>
          <w:sz w:val="12"/>
          <w:szCs w:val="12"/>
        </w:rPr>
      </w:pPr>
    </w:p>
    <w:p w14:paraId="53322176" w14:textId="77777777" w:rsidR="0034422F" w:rsidRPr="00451DC8" w:rsidRDefault="0034422F" w:rsidP="0034422F">
      <w:pPr>
        <w:spacing w:after="0"/>
        <w:rPr>
          <w:rFonts w:ascii="Arial" w:hAnsi="Arial" w:cs="Arial"/>
          <w:color w:val="000000"/>
          <w:sz w:val="12"/>
          <w:szCs w:val="12"/>
        </w:rPr>
      </w:pPr>
    </w:p>
    <w:p w14:paraId="453A9810" w14:textId="77777777" w:rsidR="0034422F" w:rsidRPr="00451DC8" w:rsidRDefault="0034422F" w:rsidP="0034422F">
      <w:pPr>
        <w:spacing w:after="0"/>
        <w:rPr>
          <w:rFonts w:ascii="Arial" w:hAnsi="Arial" w:cs="Arial"/>
          <w:color w:val="000000"/>
          <w:sz w:val="12"/>
          <w:szCs w:val="12"/>
        </w:rPr>
      </w:pPr>
    </w:p>
    <w:p w14:paraId="73E882BD" w14:textId="77777777" w:rsidR="0034422F" w:rsidRPr="00451DC8" w:rsidRDefault="0034422F" w:rsidP="0034422F">
      <w:pPr>
        <w:spacing w:after="0"/>
        <w:rPr>
          <w:rFonts w:ascii="Arial" w:hAnsi="Arial" w:cs="Arial"/>
          <w:color w:val="000000"/>
          <w:sz w:val="12"/>
          <w:szCs w:val="12"/>
        </w:rPr>
      </w:pPr>
    </w:p>
    <w:p w14:paraId="39EC8033" w14:textId="77777777" w:rsidR="0034422F" w:rsidRPr="00451DC8" w:rsidRDefault="0034422F" w:rsidP="0034422F">
      <w:pPr>
        <w:spacing w:after="0"/>
        <w:rPr>
          <w:rFonts w:ascii="Arial" w:hAnsi="Arial" w:cs="Arial"/>
          <w:color w:val="000000"/>
          <w:sz w:val="12"/>
          <w:szCs w:val="12"/>
        </w:rPr>
      </w:pPr>
    </w:p>
    <w:p w14:paraId="40FF01F7" w14:textId="77777777" w:rsidR="0034422F" w:rsidRPr="00451DC8" w:rsidRDefault="0034422F" w:rsidP="0034422F">
      <w:pPr>
        <w:spacing w:after="0"/>
        <w:rPr>
          <w:rFonts w:ascii="Arial" w:hAnsi="Arial" w:cs="Arial"/>
          <w:color w:val="000000"/>
          <w:sz w:val="12"/>
          <w:szCs w:val="12"/>
        </w:rPr>
      </w:pPr>
    </w:p>
    <w:p w14:paraId="11FB279E" w14:textId="77777777" w:rsidR="0034422F" w:rsidRPr="00451DC8" w:rsidRDefault="0034422F" w:rsidP="0034422F">
      <w:pPr>
        <w:spacing w:after="0"/>
        <w:rPr>
          <w:rFonts w:ascii="Arial" w:hAnsi="Arial" w:cs="Arial"/>
          <w:color w:val="000000"/>
          <w:sz w:val="12"/>
          <w:szCs w:val="12"/>
        </w:rPr>
      </w:pPr>
    </w:p>
    <w:p w14:paraId="6B2B856E" w14:textId="77777777" w:rsidR="0034422F" w:rsidRPr="00451DC8" w:rsidRDefault="0034422F" w:rsidP="0034422F">
      <w:pPr>
        <w:spacing w:after="0"/>
        <w:rPr>
          <w:rFonts w:ascii="Arial" w:hAnsi="Arial" w:cs="Arial"/>
          <w:color w:val="000000"/>
          <w:sz w:val="12"/>
          <w:szCs w:val="12"/>
        </w:rPr>
      </w:pPr>
    </w:p>
    <w:p w14:paraId="7FAAAD2A" w14:textId="77777777" w:rsidR="0034422F" w:rsidRPr="00451DC8" w:rsidRDefault="0034422F" w:rsidP="0034422F">
      <w:pPr>
        <w:spacing w:after="0"/>
        <w:rPr>
          <w:rFonts w:ascii="Arial" w:hAnsi="Arial" w:cs="Arial"/>
          <w:color w:val="000000"/>
          <w:sz w:val="12"/>
          <w:szCs w:val="12"/>
        </w:rPr>
      </w:pPr>
    </w:p>
    <w:p w14:paraId="51C22D27" w14:textId="77777777" w:rsidR="0034422F" w:rsidRPr="00451DC8" w:rsidRDefault="0034422F" w:rsidP="0034422F">
      <w:pPr>
        <w:spacing w:after="0"/>
        <w:rPr>
          <w:rFonts w:ascii="Arial" w:hAnsi="Arial" w:cs="Arial"/>
          <w:color w:val="000000"/>
          <w:sz w:val="12"/>
          <w:szCs w:val="12"/>
        </w:rPr>
      </w:pPr>
    </w:p>
    <w:p w14:paraId="214B059D" w14:textId="77777777" w:rsidR="0034422F" w:rsidRPr="00451DC8" w:rsidRDefault="0034422F" w:rsidP="0034422F">
      <w:pPr>
        <w:spacing w:after="0"/>
        <w:rPr>
          <w:rFonts w:ascii="Arial" w:hAnsi="Arial" w:cs="Arial"/>
          <w:color w:val="000000"/>
          <w:sz w:val="12"/>
          <w:szCs w:val="12"/>
        </w:rPr>
      </w:pPr>
    </w:p>
    <w:p w14:paraId="562326B5" w14:textId="77777777" w:rsidR="0034422F" w:rsidRPr="00451DC8" w:rsidRDefault="0034422F" w:rsidP="0034422F">
      <w:pPr>
        <w:spacing w:after="0"/>
        <w:rPr>
          <w:rFonts w:ascii="Arial" w:hAnsi="Arial" w:cs="Arial"/>
          <w:color w:val="000000"/>
          <w:sz w:val="12"/>
          <w:szCs w:val="12"/>
        </w:rPr>
      </w:pPr>
    </w:p>
    <w:p w14:paraId="1D90E352" w14:textId="77777777" w:rsidR="0034422F" w:rsidRPr="00451DC8" w:rsidRDefault="0034422F" w:rsidP="0034422F">
      <w:pPr>
        <w:spacing w:after="0"/>
        <w:rPr>
          <w:rFonts w:ascii="Arial" w:hAnsi="Arial" w:cs="Arial"/>
          <w:color w:val="000000"/>
          <w:sz w:val="12"/>
          <w:szCs w:val="12"/>
        </w:rPr>
      </w:pPr>
    </w:p>
    <w:p w14:paraId="5A6D740A" w14:textId="77777777" w:rsidR="0034422F" w:rsidRPr="00451DC8" w:rsidRDefault="0034422F" w:rsidP="0034422F">
      <w:pPr>
        <w:spacing w:after="0"/>
        <w:rPr>
          <w:rFonts w:ascii="Arial" w:hAnsi="Arial" w:cs="Arial"/>
          <w:color w:val="000000"/>
          <w:sz w:val="12"/>
          <w:szCs w:val="12"/>
        </w:rPr>
      </w:pPr>
    </w:p>
    <w:p w14:paraId="340986C4" w14:textId="77777777" w:rsidR="0034422F" w:rsidRPr="00451DC8" w:rsidRDefault="0034422F" w:rsidP="0034422F">
      <w:pPr>
        <w:spacing w:after="0"/>
        <w:rPr>
          <w:rFonts w:ascii="Arial" w:hAnsi="Arial" w:cs="Arial"/>
          <w:color w:val="000000"/>
          <w:sz w:val="12"/>
          <w:szCs w:val="12"/>
        </w:rPr>
      </w:pPr>
    </w:p>
    <w:p w14:paraId="6C83CC97" w14:textId="77777777" w:rsidR="0034422F" w:rsidRPr="00451DC8" w:rsidRDefault="0034422F" w:rsidP="0034422F">
      <w:pPr>
        <w:spacing w:after="0"/>
        <w:rPr>
          <w:rFonts w:ascii="Arial" w:hAnsi="Arial" w:cs="Arial"/>
          <w:color w:val="000000"/>
          <w:sz w:val="12"/>
          <w:szCs w:val="12"/>
        </w:rPr>
      </w:pPr>
    </w:p>
    <w:p w14:paraId="0356CC51" w14:textId="77777777" w:rsidR="0034422F" w:rsidRPr="00451DC8" w:rsidRDefault="0034422F" w:rsidP="0034422F">
      <w:pPr>
        <w:spacing w:after="0"/>
        <w:rPr>
          <w:rFonts w:ascii="Arial" w:hAnsi="Arial" w:cs="Arial"/>
          <w:color w:val="000000"/>
          <w:sz w:val="12"/>
          <w:szCs w:val="12"/>
        </w:rPr>
      </w:pPr>
    </w:p>
    <w:p w14:paraId="33E8FC6B" w14:textId="77777777" w:rsidR="0034422F" w:rsidRPr="00451DC8" w:rsidRDefault="0034422F" w:rsidP="0034422F">
      <w:pPr>
        <w:spacing w:after="0"/>
        <w:rPr>
          <w:rFonts w:ascii="Arial" w:hAnsi="Arial" w:cs="Arial"/>
          <w:color w:val="000000"/>
          <w:sz w:val="12"/>
          <w:szCs w:val="12"/>
        </w:rPr>
      </w:pPr>
    </w:p>
    <w:p w14:paraId="0C28692B" w14:textId="77777777" w:rsidR="0034422F" w:rsidRPr="00451DC8" w:rsidRDefault="0034422F" w:rsidP="0034422F">
      <w:pPr>
        <w:spacing w:after="0"/>
        <w:rPr>
          <w:rFonts w:ascii="Arial" w:hAnsi="Arial" w:cs="Arial"/>
          <w:sz w:val="12"/>
          <w:szCs w:val="12"/>
        </w:rPr>
      </w:pPr>
    </w:p>
    <w:p w14:paraId="0557575D" w14:textId="77777777" w:rsidR="0034422F" w:rsidRPr="00451DC8" w:rsidRDefault="0034422F" w:rsidP="0034422F">
      <w:pPr>
        <w:spacing w:after="0"/>
        <w:rPr>
          <w:rFonts w:ascii="Arial" w:hAnsi="Arial" w:cs="Arial"/>
          <w:sz w:val="12"/>
          <w:szCs w:val="12"/>
        </w:rPr>
      </w:pPr>
    </w:p>
    <w:p w14:paraId="02BF3BDE" w14:textId="77777777" w:rsidR="0034422F" w:rsidRPr="00451DC8" w:rsidRDefault="0034422F" w:rsidP="00451DC8">
      <w:pPr>
        <w:spacing w:after="0"/>
        <w:ind w:left="142" w:hanging="142"/>
        <w:rPr>
          <w:rFonts w:ascii="Arial" w:hAnsi="Arial" w:cs="Arial"/>
          <w:sz w:val="12"/>
          <w:szCs w:val="12"/>
        </w:rPr>
      </w:pPr>
    </w:p>
    <w:p w14:paraId="7D686626" w14:textId="77777777" w:rsidR="0034422F" w:rsidRPr="00451DC8" w:rsidRDefault="0034422F" w:rsidP="00451DC8">
      <w:pPr>
        <w:spacing w:after="0"/>
        <w:ind w:left="142" w:hanging="142"/>
        <w:rPr>
          <w:rFonts w:ascii="Arial" w:hAnsi="Arial" w:cs="Arial"/>
          <w:sz w:val="12"/>
          <w:szCs w:val="12"/>
        </w:rPr>
      </w:pPr>
    </w:p>
    <w:p w14:paraId="16194689" w14:textId="77777777" w:rsidR="0034422F" w:rsidRPr="00451DC8" w:rsidRDefault="0034422F" w:rsidP="00451DC8">
      <w:pPr>
        <w:widowControl w:val="0"/>
        <w:autoSpaceDE w:val="0"/>
        <w:autoSpaceDN w:val="0"/>
        <w:adjustRightInd w:val="0"/>
        <w:spacing w:before="100" w:after="100"/>
        <w:ind w:right="-2393"/>
        <w:rPr>
          <w:rFonts w:ascii="Arial" w:hAnsi="Arial" w:cs="Arial"/>
          <w:b/>
          <w:bCs/>
          <w:szCs w:val="20"/>
        </w:rPr>
      </w:pPr>
      <w:r w:rsidRPr="00451DC8">
        <w:rPr>
          <w:rFonts w:ascii="Arial" w:hAnsi="Arial" w:cs="Arial"/>
          <w:b/>
          <w:bCs/>
          <w:szCs w:val="20"/>
        </w:rPr>
        <w:t xml:space="preserve">TABLE 4 – DET’s Acceptability Chart </w:t>
      </w:r>
    </w:p>
    <w:p w14:paraId="62B3C112" w14:textId="77777777" w:rsidR="0034422F" w:rsidRPr="00451DC8" w:rsidRDefault="0034422F" w:rsidP="00451DC8">
      <w:pPr>
        <w:widowControl w:val="0"/>
        <w:autoSpaceDE w:val="0"/>
        <w:autoSpaceDN w:val="0"/>
        <w:adjustRightInd w:val="0"/>
        <w:spacing w:before="100" w:after="100"/>
        <w:ind w:right="-2393"/>
        <w:rPr>
          <w:rFonts w:ascii="Arial" w:hAnsi="Arial" w:cs="Arial"/>
          <w:bCs/>
          <w:i/>
          <w:sz w:val="20"/>
          <w:szCs w:val="20"/>
        </w:rPr>
      </w:pPr>
      <w:r w:rsidRPr="00451DC8">
        <w:rPr>
          <w:rFonts w:ascii="Arial" w:hAnsi="Arial" w:cs="Arial"/>
          <w:bCs/>
          <w:i/>
          <w:sz w:val="20"/>
          <w:szCs w:val="20"/>
        </w:rPr>
        <w:t>The</w:t>
      </w:r>
      <w:r w:rsidRPr="00451DC8">
        <w:rPr>
          <w:rFonts w:ascii="Arial" w:hAnsi="Arial" w:cs="Arial"/>
          <w:b/>
          <w:bCs/>
          <w:i/>
          <w:sz w:val="20"/>
          <w:szCs w:val="20"/>
        </w:rPr>
        <w:t xml:space="preserve"> Acceptability Chart </w:t>
      </w:r>
      <w:r w:rsidRPr="00451DC8">
        <w:rPr>
          <w:rFonts w:ascii="Arial" w:hAnsi="Arial" w:cs="Arial"/>
          <w:bCs/>
          <w:i/>
          <w:sz w:val="20"/>
          <w:szCs w:val="20"/>
        </w:rPr>
        <w:t>is used to decide whether the risk is acceptable based on the rating calculated.</w:t>
      </w:r>
    </w:p>
    <w:p w14:paraId="2502BE6F" w14:textId="77777777" w:rsidR="0034422F" w:rsidRPr="00451DC8" w:rsidRDefault="0034422F" w:rsidP="0034422F">
      <w:pPr>
        <w:widowControl w:val="0"/>
        <w:autoSpaceDE w:val="0"/>
        <w:autoSpaceDN w:val="0"/>
        <w:adjustRightInd w:val="0"/>
        <w:spacing w:before="100" w:after="100"/>
        <w:ind w:right="-2393"/>
        <w:rPr>
          <w:rFonts w:ascii="Arial" w:hAnsi="Arial" w:cs="Arial"/>
          <w:bCs/>
          <w:color w:val="4F6228"/>
          <w:sz w:val="20"/>
          <w:szCs w:val="20"/>
        </w:rPr>
      </w:pPr>
    </w:p>
    <w:tbl>
      <w:tblPr>
        <w:tblW w:w="16443" w:type="dxa"/>
        <w:tblInd w:w="-10" w:type="dxa"/>
        <w:tblLook w:val="04A0" w:firstRow="1" w:lastRow="0" w:firstColumn="1" w:lastColumn="0" w:noHBand="0" w:noVBand="1"/>
      </w:tblPr>
      <w:tblGrid>
        <w:gridCol w:w="6079"/>
        <w:gridCol w:w="10364"/>
      </w:tblGrid>
      <w:tr w:rsidR="0034422F" w:rsidRPr="00451DC8" w14:paraId="69455B9F" w14:textId="77777777" w:rsidTr="00B33436">
        <w:trPr>
          <w:trHeight w:val="1082"/>
        </w:trPr>
        <w:tc>
          <w:tcPr>
            <w:tcW w:w="6079" w:type="dxa"/>
            <w:tcBorders>
              <w:top w:val="single" w:sz="8" w:space="0" w:color="auto"/>
              <w:left w:val="single" w:sz="8" w:space="0" w:color="auto"/>
              <w:bottom w:val="single" w:sz="4" w:space="0" w:color="auto"/>
              <w:right w:val="single" w:sz="4" w:space="0" w:color="auto"/>
            </w:tcBorders>
            <w:shd w:val="clear" w:color="auto" w:fill="FF0000"/>
            <w:vAlign w:val="center"/>
          </w:tcPr>
          <w:p w14:paraId="75507B91" w14:textId="515B5E81" w:rsidR="00F842F5" w:rsidRPr="00B33436" w:rsidRDefault="0034422F" w:rsidP="00DE4926">
            <w:pPr>
              <w:rPr>
                <w:rFonts w:ascii="Arial" w:hAnsi="Arial" w:cs="Arial"/>
                <w:b/>
                <w:bCs/>
                <w:color w:val="000000"/>
              </w:rPr>
            </w:pPr>
            <w:bookmarkStart w:id="1" w:name="_Hlk100315824"/>
            <w:r w:rsidRPr="00B33436">
              <w:rPr>
                <w:rFonts w:ascii="Arial" w:hAnsi="Arial" w:cs="Arial"/>
                <w:b/>
                <w:bCs/>
                <w:color w:val="000000"/>
              </w:rPr>
              <w:t xml:space="preserve">Extreme </w:t>
            </w:r>
            <w:r w:rsidRPr="00B33436">
              <w:rPr>
                <w:rFonts w:ascii="Arial" w:hAnsi="Arial" w:cs="Arial"/>
                <w:b/>
                <w:bCs/>
                <w:color w:val="000000"/>
              </w:rPr>
              <w:br/>
            </w:r>
            <w:r w:rsidR="00F842F5">
              <w:rPr>
                <w:rFonts w:ascii="Arial" w:hAnsi="Arial" w:cs="Arial"/>
                <w:b/>
                <w:bCs/>
                <w:color w:val="000000"/>
                <w:sz w:val="18"/>
                <w:szCs w:val="18"/>
              </w:rPr>
              <w:t>(must have Principal / Regional Office oversight)</w:t>
            </w:r>
          </w:p>
        </w:tc>
        <w:tc>
          <w:tcPr>
            <w:tcW w:w="10364" w:type="dxa"/>
            <w:tcBorders>
              <w:top w:val="single" w:sz="8" w:space="0" w:color="auto"/>
              <w:left w:val="nil"/>
              <w:bottom w:val="single" w:sz="4" w:space="0" w:color="auto"/>
              <w:right w:val="single" w:sz="8" w:space="0" w:color="auto"/>
            </w:tcBorders>
            <w:vAlign w:val="center"/>
          </w:tcPr>
          <w:p w14:paraId="2BA16250" w14:textId="43227525" w:rsidR="0034422F" w:rsidRPr="00B33436" w:rsidRDefault="0034422F">
            <w:pPr>
              <w:jc w:val="both"/>
              <w:rPr>
                <w:rFonts w:ascii="Arial" w:hAnsi="Arial" w:cs="Arial"/>
                <w:color w:val="000000"/>
              </w:rPr>
            </w:pPr>
            <w:r w:rsidRPr="00B33436">
              <w:rPr>
                <w:rFonts w:ascii="Arial" w:hAnsi="Arial" w:cs="Arial"/>
                <w:color w:val="000000"/>
              </w:rPr>
              <w:t>Immediately consider whether the activity associated with this risk should cease.  Any decision to continue exposure to this level of risk should be made at</w:t>
            </w:r>
            <w:r w:rsidR="00983929" w:rsidRPr="00B33436">
              <w:rPr>
                <w:rFonts w:ascii="Arial" w:hAnsi="Arial" w:cs="Arial"/>
                <w:color w:val="000000"/>
              </w:rPr>
              <w:t xml:space="preserve"> </w:t>
            </w:r>
            <w:r w:rsidR="00877E9B" w:rsidRPr="00B33436">
              <w:rPr>
                <w:rFonts w:ascii="Arial" w:hAnsi="Arial" w:cs="Arial"/>
                <w:color w:val="000000"/>
              </w:rPr>
              <w:t>p</w:t>
            </w:r>
            <w:r w:rsidR="007C2F02" w:rsidRPr="00B33436">
              <w:rPr>
                <w:rFonts w:ascii="Arial" w:hAnsi="Arial" w:cs="Arial"/>
                <w:color w:val="000000"/>
              </w:rPr>
              <w:t xml:space="preserve">rincipal / Regional Office </w:t>
            </w:r>
            <w:r w:rsidRPr="00B33436">
              <w:rPr>
                <w:rFonts w:ascii="Arial" w:hAnsi="Arial" w:cs="Arial"/>
                <w:color w:val="000000"/>
              </w:rPr>
              <w:t xml:space="preserve">level, be subject to the development of detailed </w:t>
            </w:r>
            <w:r w:rsidR="00983929" w:rsidRPr="00B33436">
              <w:rPr>
                <w:rFonts w:ascii="Arial" w:hAnsi="Arial" w:cs="Arial"/>
                <w:color w:val="000000"/>
              </w:rPr>
              <w:t xml:space="preserve">treatments, </w:t>
            </w:r>
            <w:r w:rsidR="00972467" w:rsidRPr="00B33436">
              <w:rPr>
                <w:rFonts w:ascii="Arial" w:hAnsi="Arial" w:cs="Arial"/>
                <w:color w:val="000000"/>
              </w:rPr>
              <w:t>emergency response plans (as appropriate)</w:t>
            </w:r>
            <w:r w:rsidR="00681C2E" w:rsidRPr="00B33436">
              <w:rPr>
                <w:rFonts w:ascii="Arial" w:hAnsi="Arial" w:cs="Arial"/>
                <w:color w:val="000000"/>
              </w:rPr>
              <w:t xml:space="preserve">, </w:t>
            </w:r>
            <w:r w:rsidR="00983929" w:rsidRPr="00B33436">
              <w:rPr>
                <w:rFonts w:ascii="Arial" w:hAnsi="Arial" w:cs="Arial"/>
                <w:color w:val="000000"/>
              </w:rPr>
              <w:t>ongoing oversight and review</w:t>
            </w:r>
            <w:r w:rsidR="00150338" w:rsidRPr="00B33436">
              <w:rPr>
                <w:rFonts w:ascii="Arial" w:hAnsi="Arial" w:cs="Arial"/>
                <w:color w:val="000000"/>
              </w:rPr>
              <w:t xml:space="preserve"> by the</w:t>
            </w:r>
            <w:r w:rsidR="00877E9B" w:rsidRPr="00B33436">
              <w:rPr>
                <w:rFonts w:ascii="Arial" w:hAnsi="Arial" w:cs="Arial"/>
                <w:color w:val="000000"/>
              </w:rPr>
              <w:t xml:space="preserve"> p</w:t>
            </w:r>
            <w:r w:rsidR="00150338" w:rsidRPr="00B33436">
              <w:rPr>
                <w:rFonts w:ascii="Arial" w:hAnsi="Arial" w:cs="Arial"/>
                <w:color w:val="000000"/>
              </w:rPr>
              <w:t>rincipal and Regional Office</w:t>
            </w:r>
            <w:r w:rsidR="00237E31" w:rsidRPr="00B33436">
              <w:rPr>
                <w:rFonts w:ascii="Arial" w:hAnsi="Arial" w:cs="Arial"/>
                <w:color w:val="000000"/>
              </w:rPr>
              <w:t>.</w:t>
            </w:r>
            <w:r w:rsidR="00505E6C">
              <w:rPr>
                <w:rFonts w:ascii="Arial" w:hAnsi="Arial" w:cs="Arial"/>
                <w:color w:val="000000"/>
              </w:rPr>
              <w:t xml:space="preserve"> Where there is a health and safety risk, </w:t>
            </w:r>
            <w:r w:rsidR="007E5BC3">
              <w:rPr>
                <w:rFonts w:ascii="Arial" w:hAnsi="Arial" w:cs="Arial"/>
                <w:color w:val="000000"/>
              </w:rPr>
              <w:t xml:space="preserve">the </w:t>
            </w:r>
            <w:r w:rsidR="00505E6C">
              <w:rPr>
                <w:rFonts w:ascii="Arial" w:hAnsi="Arial" w:cs="Arial"/>
                <w:color w:val="000000"/>
              </w:rPr>
              <w:t xml:space="preserve">principal should give active consideration to whether the </w:t>
            </w:r>
            <w:proofErr w:type="gramStart"/>
            <w:r w:rsidR="00505E6C">
              <w:rPr>
                <w:rFonts w:ascii="Arial" w:hAnsi="Arial" w:cs="Arial"/>
                <w:color w:val="000000"/>
              </w:rPr>
              <w:t>benefits</w:t>
            </w:r>
            <w:proofErr w:type="gramEnd"/>
            <w:r w:rsidR="00505E6C">
              <w:rPr>
                <w:rFonts w:ascii="Arial" w:hAnsi="Arial" w:cs="Arial"/>
                <w:color w:val="000000"/>
              </w:rPr>
              <w:t xml:space="preserve"> of the activity outweighs the risk of the activity.</w:t>
            </w:r>
          </w:p>
        </w:tc>
      </w:tr>
      <w:tr w:rsidR="0034422F" w:rsidRPr="00451DC8" w14:paraId="5E78EE86" w14:textId="77777777" w:rsidTr="00B33436">
        <w:trPr>
          <w:trHeight w:val="994"/>
        </w:trPr>
        <w:tc>
          <w:tcPr>
            <w:tcW w:w="6079" w:type="dxa"/>
            <w:tcBorders>
              <w:top w:val="nil"/>
              <w:left w:val="single" w:sz="8" w:space="0" w:color="auto"/>
              <w:bottom w:val="single" w:sz="4" w:space="0" w:color="auto"/>
              <w:right w:val="single" w:sz="4" w:space="0" w:color="auto"/>
            </w:tcBorders>
            <w:shd w:val="clear" w:color="auto" w:fill="FF9900"/>
            <w:vAlign w:val="center"/>
          </w:tcPr>
          <w:p w14:paraId="63AFAAAC" w14:textId="43DABB64" w:rsidR="0034422F" w:rsidRPr="000267F4" w:rsidRDefault="0034422F" w:rsidP="006135C9">
            <w:pPr>
              <w:rPr>
                <w:rFonts w:ascii="Arial" w:hAnsi="Arial" w:cs="Arial"/>
                <w:b/>
                <w:bCs/>
                <w:color w:val="000000"/>
              </w:rPr>
            </w:pPr>
            <w:r w:rsidRPr="000267F4">
              <w:rPr>
                <w:rFonts w:ascii="Arial" w:hAnsi="Arial" w:cs="Arial"/>
                <w:b/>
                <w:bCs/>
                <w:color w:val="000000"/>
              </w:rPr>
              <w:t xml:space="preserve">High </w:t>
            </w:r>
          </w:p>
          <w:p w14:paraId="24D8C452" w14:textId="33AB5481" w:rsidR="00911632" w:rsidRPr="000267F4" w:rsidRDefault="00911632" w:rsidP="006135C9">
            <w:pPr>
              <w:rPr>
                <w:rFonts w:ascii="Arial" w:hAnsi="Arial" w:cs="Arial"/>
                <w:b/>
                <w:bCs/>
                <w:color w:val="000000"/>
              </w:rPr>
            </w:pPr>
            <w:r>
              <w:rPr>
                <w:rFonts w:ascii="Arial" w:hAnsi="Arial" w:cs="Arial"/>
                <w:b/>
                <w:bCs/>
                <w:color w:val="000000"/>
                <w:sz w:val="18"/>
                <w:szCs w:val="18"/>
              </w:rPr>
              <w:t>(</w:t>
            </w:r>
            <w:proofErr w:type="gramStart"/>
            <w:r>
              <w:rPr>
                <w:rFonts w:ascii="Arial" w:hAnsi="Arial" w:cs="Arial"/>
                <w:b/>
                <w:bCs/>
                <w:color w:val="000000"/>
                <w:sz w:val="18"/>
                <w:szCs w:val="18"/>
              </w:rPr>
              <w:t>with</w:t>
            </w:r>
            <w:proofErr w:type="gramEnd"/>
            <w:r>
              <w:rPr>
                <w:rFonts w:ascii="Arial" w:hAnsi="Arial" w:cs="Arial"/>
                <w:b/>
                <w:bCs/>
                <w:color w:val="000000"/>
                <w:sz w:val="18"/>
                <w:szCs w:val="18"/>
              </w:rPr>
              <w:t xml:space="preserve"> ongoing Principal Class Officer review)</w:t>
            </w:r>
          </w:p>
        </w:tc>
        <w:tc>
          <w:tcPr>
            <w:tcW w:w="10364" w:type="dxa"/>
            <w:tcBorders>
              <w:top w:val="nil"/>
              <w:left w:val="nil"/>
              <w:bottom w:val="single" w:sz="4" w:space="0" w:color="auto"/>
              <w:right w:val="single" w:sz="8" w:space="0" w:color="auto"/>
            </w:tcBorders>
            <w:vAlign w:val="center"/>
          </w:tcPr>
          <w:p w14:paraId="2AF0444C" w14:textId="68449C1D" w:rsidR="0034422F" w:rsidRPr="0025672C" w:rsidRDefault="00237E31" w:rsidP="006135C9">
            <w:pPr>
              <w:jc w:val="both"/>
              <w:rPr>
                <w:rFonts w:ascii="Arial" w:hAnsi="Arial" w:cs="Arial"/>
                <w:color w:val="000000"/>
              </w:rPr>
            </w:pPr>
            <w:r w:rsidRPr="000267F4">
              <w:rPr>
                <w:rFonts w:ascii="Arial" w:hAnsi="Arial" w:cs="Arial"/>
                <w:color w:val="000000"/>
              </w:rPr>
              <w:t>Any decision to continue exposure to this level of risk should be made at</w:t>
            </w:r>
            <w:r w:rsidR="00463709" w:rsidRPr="000267F4">
              <w:rPr>
                <w:rFonts w:ascii="Arial" w:hAnsi="Arial" w:cs="Arial"/>
                <w:color w:val="000000"/>
              </w:rPr>
              <w:t xml:space="preserve"> p</w:t>
            </w:r>
            <w:r w:rsidRPr="000267F4">
              <w:rPr>
                <w:rFonts w:ascii="Arial" w:hAnsi="Arial" w:cs="Arial"/>
                <w:color w:val="000000"/>
              </w:rPr>
              <w:t>rincipal</w:t>
            </w:r>
            <w:r w:rsidR="00983929" w:rsidRPr="000267F4">
              <w:rPr>
                <w:rFonts w:ascii="Arial" w:hAnsi="Arial" w:cs="Arial"/>
                <w:color w:val="000000"/>
              </w:rPr>
              <w:t xml:space="preserve"> level</w:t>
            </w:r>
            <w:r w:rsidRPr="000267F4">
              <w:rPr>
                <w:rFonts w:ascii="Arial" w:hAnsi="Arial" w:cs="Arial"/>
                <w:color w:val="000000"/>
              </w:rPr>
              <w:t xml:space="preserve">. </w:t>
            </w:r>
            <w:r w:rsidR="00593BD9" w:rsidRPr="000267F4">
              <w:rPr>
                <w:rFonts w:ascii="Arial" w:hAnsi="Arial" w:cs="Arial"/>
                <w:color w:val="000000"/>
              </w:rPr>
              <w:t>T</w:t>
            </w:r>
            <w:r w:rsidRPr="000267F4">
              <w:rPr>
                <w:rFonts w:ascii="Arial" w:hAnsi="Arial" w:cs="Arial"/>
                <w:color w:val="000000"/>
              </w:rPr>
              <w:t>he r</w:t>
            </w:r>
            <w:r w:rsidR="0034422F" w:rsidRPr="000267F4">
              <w:rPr>
                <w:rFonts w:ascii="Arial" w:hAnsi="Arial" w:cs="Arial"/>
                <w:color w:val="000000"/>
              </w:rPr>
              <w:t xml:space="preserve">isk </w:t>
            </w:r>
            <w:r w:rsidR="00E266D4" w:rsidRPr="000267F4">
              <w:rPr>
                <w:rFonts w:ascii="Arial" w:hAnsi="Arial" w:cs="Arial"/>
                <w:color w:val="000000"/>
              </w:rPr>
              <w:t>should</w:t>
            </w:r>
            <w:r w:rsidR="000817F2" w:rsidRPr="000267F4">
              <w:rPr>
                <w:rFonts w:ascii="Arial" w:hAnsi="Arial" w:cs="Arial"/>
                <w:color w:val="000000"/>
              </w:rPr>
              <w:t xml:space="preserve"> </w:t>
            </w:r>
            <w:r w:rsidR="0034422F" w:rsidRPr="000267F4">
              <w:rPr>
                <w:rFonts w:ascii="Arial" w:hAnsi="Arial" w:cs="Arial"/>
                <w:color w:val="000000"/>
              </w:rPr>
              <w:t xml:space="preserve">be reduced </w:t>
            </w:r>
            <w:r w:rsidRPr="000267F4">
              <w:rPr>
                <w:rFonts w:ascii="Arial" w:hAnsi="Arial" w:cs="Arial"/>
                <w:color w:val="000000"/>
              </w:rPr>
              <w:t>as far as practicable</w:t>
            </w:r>
            <w:r w:rsidR="0007693A" w:rsidRPr="000267F4">
              <w:rPr>
                <w:rFonts w:ascii="Arial" w:hAnsi="Arial" w:cs="Arial"/>
                <w:color w:val="000000"/>
              </w:rPr>
              <w:t xml:space="preserve"> by </w:t>
            </w:r>
            <w:r w:rsidR="00592B22" w:rsidRPr="000267F4">
              <w:rPr>
                <w:rFonts w:ascii="Arial" w:hAnsi="Arial" w:cs="Arial"/>
                <w:color w:val="000000"/>
              </w:rPr>
              <w:t>developing treatments</w:t>
            </w:r>
            <w:r w:rsidR="00A813D0" w:rsidRPr="000267F4">
              <w:rPr>
                <w:rFonts w:ascii="Arial" w:hAnsi="Arial" w:cs="Arial"/>
                <w:color w:val="000000"/>
              </w:rPr>
              <w:t xml:space="preserve">. </w:t>
            </w:r>
            <w:r w:rsidR="00AF37D9" w:rsidRPr="000267F4">
              <w:rPr>
                <w:rFonts w:ascii="Arial" w:hAnsi="Arial" w:cs="Arial"/>
                <w:color w:val="000000"/>
              </w:rPr>
              <w:t xml:space="preserve">Ongoing review should occur to ensure controls remain effective, and the </w:t>
            </w:r>
            <w:r w:rsidR="00463709" w:rsidRPr="000267F4">
              <w:rPr>
                <w:rFonts w:ascii="Arial" w:hAnsi="Arial" w:cs="Arial"/>
                <w:color w:val="000000"/>
              </w:rPr>
              <w:t>p</w:t>
            </w:r>
            <w:r w:rsidR="00AF37D9" w:rsidRPr="000267F4">
              <w:rPr>
                <w:rFonts w:ascii="Arial" w:hAnsi="Arial" w:cs="Arial"/>
                <w:color w:val="000000"/>
              </w:rPr>
              <w:t>rincipal kept updated on the level of risk and treatments that are implemented.</w:t>
            </w:r>
            <w:r w:rsidR="00A813D0" w:rsidRPr="000267F4">
              <w:rPr>
                <w:rFonts w:ascii="Arial" w:hAnsi="Arial" w:cs="Arial"/>
                <w:color w:val="000000"/>
              </w:rPr>
              <w:t xml:space="preserve"> </w:t>
            </w:r>
            <w:r w:rsidR="007E5BC3">
              <w:rPr>
                <w:rFonts w:ascii="Arial" w:hAnsi="Arial" w:cs="Arial"/>
                <w:color w:val="000000"/>
              </w:rPr>
              <w:t xml:space="preserve">Where there is a health and safety risk, the principal should give active consideration to whether the </w:t>
            </w:r>
            <w:proofErr w:type="gramStart"/>
            <w:r w:rsidR="007E5BC3">
              <w:rPr>
                <w:rFonts w:ascii="Arial" w:hAnsi="Arial" w:cs="Arial"/>
                <w:color w:val="000000"/>
              </w:rPr>
              <w:t>benefits</w:t>
            </w:r>
            <w:proofErr w:type="gramEnd"/>
            <w:r w:rsidR="007E5BC3">
              <w:rPr>
                <w:rFonts w:ascii="Arial" w:hAnsi="Arial" w:cs="Arial"/>
                <w:color w:val="000000"/>
              </w:rPr>
              <w:t xml:space="preserve"> of the activity outweighs the risk of the activity.</w:t>
            </w:r>
          </w:p>
        </w:tc>
      </w:tr>
      <w:tr w:rsidR="0034422F" w:rsidRPr="00451DC8" w14:paraId="105492F1" w14:textId="77777777" w:rsidTr="00B33436">
        <w:trPr>
          <w:trHeight w:val="1109"/>
        </w:trPr>
        <w:tc>
          <w:tcPr>
            <w:tcW w:w="6079" w:type="dxa"/>
            <w:tcBorders>
              <w:top w:val="nil"/>
              <w:left w:val="single" w:sz="8" w:space="0" w:color="auto"/>
              <w:bottom w:val="single" w:sz="4" w:space="0" w:color="auto"/>
              <w:right w:val="single" w:sz="4" w:space="0" w:color="auto"/>
            </w:tcBorders>
            <w:shd w:val="clear" w:color="auto" w:fill="FFFF99"/>
            <w:vAlign w:val="center"/>
            <w:hideMark/>
          </w:tcPr>
          <w:p w14:paraId="60637F7E" w14:textId="031E1D85" w:rsidR="00911632" w:rsidRPr="000267F4" w:rsidRDefault="0034422F" w:rsidP="00DE4926">
            <w:pPr>
              <w:rPr>
                <w:rFonts w:ascii="Arial" w:hAnsi="Arial" w:cs="Arial"/>
                <w:b/>
                <w:bCs/>
                <w:color w:val="000000"/>
              </w:rPr>
            </w:pPr>
            <w:r w:rsidRPr="000267F4">
              <w:rPr>
                <w:rFonts w:ascii="Arial" w:hAnsi="Arial" w:cs="Arial"/>
                <w:b/>
                <w:bCs/>
                <w:color w:val="000000"/>
              </w:rPr>
              <w:t xml:space="preserve">Medium </w:t>
            </w:r>
            <w:r w:rsidRPr="000267F4">
              <w:rPr>
                <w:rFonts w:ascii="Arial" w:hAnsi="Arial" w:cs="Arial"/>
                <w:b/>
                <w:bCs/>
                <w:color w:val="000000"/>
              </w:rPr>
              <w:br/>
            </w:r>
            <w:r w:rsidR="00911632">
              <w:rPr>
                <w:rFonts w:ascii="Arial" w:hAnsi="Arial" w:cs="Arial"/>
                <w:b/>
                <w:bCs/>
                <w:color w:val="000000"/>
                <w:sz w:val="18"/>
                <w:szCs w:val="18"/>
              </w:rPr>
              <w:t>(with frequent risk owner review)</w:t>
            </w:r>
          </w:p>
        </w:tc>
        <w:tc>
          <w:tcPr>
            <w:tcW w:w="10364" w:type="dxa"/>
            <w:tcBorders>
              <w:top w:val="nil"/>
              <w:left w:val="nil"/>
              <w:bottom w:val="single" w:sz="4" w:space="0" w:color="auto"/>
              <w:right w:val="single" w:sz="8" w:space="0" w:color="auto"/>
            </w:tcBorders>
            <w:vAlign w:val="center"/>
            <w:hideMark/>
          </w:tcPr>
          <w:p w14:paraId="641EE56E" w14:textId="02C5A889" w:rsidR="0034422F" w:rsidRPr="000267F4" w:rsidRDefault="0034422F" w:rsidP="006135C9">
            <w:pPr>
              <w:jc w:val="both"/>
              <w:rPr>
                <w:rFonts w:ascii="Arial" w:hAnsi="Arial" w:cs="Arial"/>
                <w:color w:val="000000"/>
              </w:rPr>
            </w:pPr>
            <w:r w:rsidRPr="000267F4">
              <w:rPr>
                <w:rFonts w:ascii="Arial" w:hAnsi="Arial" w:cs="Arial"/>
                <w:color w:val="000000"/>
              </w:rPr>
              <w:t xml:space="preserve">Exposure to the risk may continue, provided it has been appropriately assessed and has been managed </w:t>
            </w:r>
            <w:r w:rsidR="00237E31" w:rsidRPr="000267F4">
              <w:rPr>
                <w:rFonts w:ascii="Arial" w:hAnsi="Arial" w:cs="Arial"/>
                <w:color w:val="000000"/>
              </w:rPr>
              <w:t xml:space="preserve">by implementing </w:t>
            </w:r>
            <w:r w:rsidR="00AF37D9" w:rsidRPr="000267F4">
              <w:rPr>
                <w:rFonts w:ascii="Arial" w:hAnsi="Arial" w:cs="Arial"/>
                <w:color w:val="000000"/>
              </w:rPr>
              <w:t>treatment</w:t>
            </w:r>
            <w:r w:rsidR="00237E31" w:rsidRPr="000267F4">
              <w:rPr>
                <w:rFonts w:ascii="Arial" w:hAnsi="Arial" w:cs="Arial"/>
                <w:color w:val="000000"/>
              </w:rPr>
              <w:t>s to ensure the risk is reduced to</w:t>
            </w:r>
            <w:r w:rsidRPr="000267F4">
              <w:rPr>
                <w:rFonts w:ascii="Arial" w:hAnsi="Arial" w:cs="Arial"/>
                <w:color w:val="000000"/>
              </w:rPr>
              <w:t xml:space="preserve"> as low as reasonably practicable. It should be subject to frequent review to ensure the risk analysis remains valid and the controls effective. </w:t>
            </w:r>
            <w:r w:rsidR="00AF37D9" w:rsidRPr="000267F4">
              <w:rPr>
                <w:rFonts w:ascii="Arial" w:hAnsi="Arial" w:cs="Arial"/>
                <w:color w:val="000000"/>
              </w:rPr>
              <w:t>Treatments</w:t>
            </w:r>
            <w:r w:rsidR="00237E31" w:rsidRPr="000267F4">
              <w:rPr>
                <w:rFonts w:ascii="Arial" w:hAnsi="Arial" w:cs="Arial"/>
                <w:color w:val="000000"/>
              </w:rPr>
              <w:t xml:space="preserve"> </w:t>
            </w:r>
            <w:r w:rsidRPr="000267F4">
              <w:rPr>
                <w:rFonts w:ascii="Arial" w:hAnsi="Arial" w:cs="Arial"/>
                <w:color w:val="000000"/>
              </w:rPr>
              <w:t xml:space="preserve">to reduce the risk </w:t>
            </w:r>
            <w:r w:rsidR="00BD5691">
              <w:rPr>
                <w:rFonts w:ascii="Arial" w:hAnsi="Arial" w:cs="Arial"/>
                <w:color w:val="000000"/>
              </w:rPr>
              <w:t>should</w:t>
            </w:r>
            <w:r w:rsidRPr="0025672C">
              <w:rPr>
                <w:rFonts w:ascii="Arial" w:hAnsi="Arial" w:cs="Arial"/>
                <w:color w:val="000000"/>
              </w:rPr>
              <w:t xml:space="preserve"> be considered.</w:t>
            </w:r>
          </w:p>
        </w:tc>
      </w:tr>
      <w:tr w:rsidR="0034422F" w:rsidRPr="00451DC8" w14:paraId="7E65C673" w14:textId="77777777" w:rsidTr="00B33436">
        <w:trPr>
          <w:trHeight w:val="841"/>
        </w:trPr>
        <w:tc>
          <w:tcPr>
            <w:tcW w:w="6079" w:type="dxa"/>
            <w:tcBorders>
              <w:top w:val="nil"/>
              <w:left w:val="single" w:sz="8" w:space="0" w:color="auto"/>
              <w:bottom w:val="single" w:sz="8" w:space="0" w:color="auto"/>
              <w:right w:val="single" w:sz="4" w:space="0" w:color="auto"/>
            </w:tcBorders>
            <w:shd w:val="clear" w:color="auto" w:fill="00B0F0"/>
            <w:vAlign w:val="center"/>
            <w:hideMark/>
          </w:tcPr>
          <w:p w14:paraId="218432AA" w14:textId="73DF5021" w:rsidR="0034422F" w:rsidRDefault="0034422F" w:rsidP="006135C9">
            <w:pPr>
              <w:rPr>
                <w:rFonts w:ascii="Arial" w:hAnsi="Arial" w:cs="Arial"/>
                <w:b/>
                <w:bCs/>
                <w:color w:val="000000"/>
              </w:rPr>
            </w:pPr>
            <w:r w:rsidRPr="000267F4">
              <w:rPr>
                <w:rFonts w:ascii="Arial" w:hAnsi="Arial" w:cs="Arial"/>
                <w:b/>
                <w:bCs/>
                <w:color w:val="000000"/>
              </w:rPr>
              <w:t xml:space="preserve">Low </w:t>
            </w:r>
          </w:p>
          <w:p w14:paraId="1795E332" w14:textId="38D47141" w:rsidR="00911632" w:rsidRPr="000267F4" w:rsidRDefault="00911632" w:rsidP="006135C9">
            <w:pPr>
              <w:rPr>
                <w:rFonts w:ascii="Arial" w:hAnsi="Arial" w:cs="Arial"/>
                <w:b/>
                <w:bCs/>
                <w:color w:val="000000"/>
              </w:rPr>
            </w:pPr>
            <w:r>
              <w:rPr>
                <w:rFonts w:ascii="Arial" w:hAnsi="Arial" w:cs="Arial"/>
                <w:b/>
                <w:bCs/>
                <w:color w:val="000000"/>
                <w:sz w:val="18"/>
                <w:szCs w:val="18"/>
              </w:rPr>
              <w:t>(</w:t>
            </w:r>
            <w:proofErr w:type="gramStart"/>
            <w:r>
              <w:rPr>
                <w:rFonts w:ascii="Arial" w:hAnsi="Arial" w:cs="Arial"/>
                <w:b/>
                <w:bCs/>
                <w:color w:val="000000"/>
                <w:sz w:val="18"/>
                <w:szCs w:val="18"/>
              </w:rPr>
              <w:t>with</w:t>
            </w:r>
            <w:proofErr w:type="gramEnd"/>
            <w:r>
              <w:rPr>
                <w:rFonts w:ascii="Arial" w:hAnsi="Arial" w:cs="Arial"/>
                <w:b/>
                <w:bCs/>
                <w:color w:val="000000"/>
                <w:sz w:val="18"/>
                <w:szCs w:val="18"/>
              </w:rPr>
              <w:t xml:space="preserve"> periodic review)</w:t>
            </w:r>
          </w:p>
        </w:tc>
        <w:tc>
          <w:tcPr>
            <w:tcW w:w="10364" w:type="dxa"/>
            <w:tcBorders>
              <w:top w:val="nil"/>
              <w:left w:val="nil"/>
              <w:bottom w:val="single" w:sz="8" w:space="0" w:color="auto"/>
              <w:right w:val="single" w:sz="8" w:space="0" w:color="auto"/>
            </w:tcBorders>
            <w:vAlign w:val="center"/>
            <w:hideMark/>
          </w:tcPr>
          <w:p w14:paraId="6C39BF1E" w14:textId="59120351" w:rsidR="0034422F" w:rsidRPr="000267F4" w:rsidRDefault="0034422F" w:rsidP="006135C9">
            <w:pPr>
              <w:jc w:val="both"/>
              <w:rPr>
                <w:rFonts w:ascii="Arial" w:hAnsi="Arial" w:cs="Arial"/>
                <w:color w:val="000000"/>
              </w:rPr>
            </w:pPr>
            <w:r w:rsidRPr="000267F4">
              <w:rPr>
                <w:rFonts w:ascii="Arial" w:hAnsi="Arial" w:cs="Arial"/>
                <w:color w:val="000000"/>
              </w:rPr>
              <w:t xml:space="preserve">Exposure to this risk is </w:t>
            </w:r>
            <w:r w:rsidR="008F172F" w:rsidRPr="000267F4">
              <w:rPr>
                <w:rFonts w:ascii="Arial" w:hAnsi="Arial" w:cs="Arial"/>
                <w:color w:val="000000"/>
              </w:rPr>
              <w:t>acceptable but</w:t>
            </w:r>
            <w:r w:rsidRPr="000267F4">
              <w:rPr>
                <w:rFonts w:ascii="Arial" w:hAnsi="Arial" w:cs="Arial"/>
                <w:color w:val="000000"/>
              </w:rPr>
              <w:t xml:space="preserve"> is subject to periodic review to ensure it does not increase and current control effectiveness does not vary.</w:t>
            </w:r>
          </w:p>
        </w:tc>
      </w:tr>
      <w:bookmarkEnd w:id="1"/>
    </w:tbl>
    <w:p w14:paraId="217B20FE" w14:textId="77777777" w:rsidR="0034422F" w:rsidRPr="00451DC8" w:rsidRDefault="0034422F" w:rsidP="0034422F">
      <w:pPr>
        <w:spacing w:before="48"/>
        <w:rPr>
          <w:rFonts w:ascii="Arial" w:hAnsi="Arial" w:cs="Arial"/>
          <w:color w:val="0B0C1D"/>
        </w:rPr>
      </w:pPr>
    </w:p>
    <w:p w14:paraId="0BAD6374" w14:textId="77777777" w:rsidR="00C377A4" w:rsidRPr="00451DC8" w:rsidRDefault="00C377A4">
      <w:pPr>
        <w:rPr>
          <w:rFonts w:ascii="Arial" w:hAnsi="Arial" w:cs="Arial"/>
        </w:rPr>
      </w:pPr>
    </w:p>
    <w:p w14:paraId="3B67DFDF" w14:textId="77777777" w:rsidR="009748EB" w:rsidRPr="00451DC8" w:rsidRDefault="009748EB">
      <w:pPr>
        <w:rPr>
          <w:rFonts w:ascii="Arial" w:hAnsi="Arial" w:cs="Arial"/>
        </w:rPr>
      </w:pPr>
    </w:p>
    <w:p w14:paraId="44B2E88A" w14:textId="77777777" w:rsidR="0034422F" w:rsidRPr="00451DC8" w:rsidRDefault="0034422F">
      <w:pPr>
        <w:rPr>
          <w:rFonts w:ascii="Arial" w:hAnsi="Arial" w:cs="Arial"/>
        </w:rPr>
      </w:pPr>
    </w:p>
    <w:p w14:paraId="7D3CE7FE" w14:textId="249CFD47" w:rsidR="009748EB" w:rsidRDefault="009748EB" w:rsidP="00451DC8">
      <w:pPr>
        <w:spacing w:after="40" w:line="240" w:lineRule="auto"/>
        <w:rPr>
          <w:rFonts w:ascii="Arial" w:eastAsia="Times New Roman" w:hAnsi="Arial" w:cs="Arial"/>
          <w:b/>
          <w:bCs/>
        </w:rPr>
      </w:pPr>
    </w:p>
    <w:p w14:paraId="35AD45F7" w14:textId="295A6C72" w:rsidR="009748EB" w:rsidRDefault="009748EB" w:rsidP="00451DC8">
      <w:pPr>
        <w:spacing w:after="40" w:line="240" w:lineRule="auto"/>
        <w:rPr>
          <w:rFonts w:ascii="Arial" w:eastAsia="Times New Roman" w:hAnsi="Arial" w:cs="Arial"/>
          <w:b/>
          <w:bCs/>
        </w:rPr>
      </w:pPr>
    </w:p>
    <w:p w14:paraId="63F64C96" w14:textId="77777777" w:rsidR="00E57D63" w:rsidRPr="00451DC8" w:rsidRDefault="00E57D63" w:rsidP="00E57D63">
      <w:pPr>
        <w:spacing w:after="40" w:line="240" w:lineRule="auto"/>
        <w:rPr>
          <w:rFonts w:ascii="Arial" w:eastAsia="Times New Roman" w:hAnsi="Arial" w:cs="Arial"/>
          <w:b/>
          <w:bCs/>
        </w:rPr>
      </w:pPr>
    </w:p>
    <w:p w14:paraId="7AE4FE1D" w14:textId="77777777" w:rsidR="00E57D63" w:rsidRPr="00451DC8" w:rsidRDefault="00E57D63" w:rsidP="00E57D63">
      <w:pPr>
        <w:spacing w:after="40" w:line="240" w:lineRule="auto"/>
        <w:rPr>
          <w:rFonts w:ascii="Arial" w:eastAsia="Times New Roman" w:hAnsi="Arial" w:cs="Arial"/>
          <w:b/>
          <w:bCs/>
        </w:rPr>
      </w:pPr>
    </w:p>
    <w:tbl>
      <w:tblPr>
        <w:tblStyle w:val="TableGrid1"/>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6736"/>
        <w:gridCol w:w="3118"/>
        <w:gridCol w:w="6767"/>
      </w:tblGrid>
      <w:tr w:rsidR="00E57D63" w:rsidRPr="00451DC8" w14:paraId="140B1CA6" w14:textId="77777777" w:rsidTr="005B2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5" w:type="dxa"/>
            <w:gridSpan w:val="4"/>
          </w:tcPr>
          <w:p w14:paraId="3DF5A6C1" w14:textId="6E892CAB" w:rsidR="00E57D63" w:rsidRPr="00451DC8" w:rsidRDefault="00E57D63" w:rsidP="005B2D6E">
            <w:pPr>
              <w:tabs>
                <w:tab w:val="left" w:pos="6510"/>
              </w:tabs>
              <w:rPr>
                <w:rFonts w:ascii="Arial" w:eastAsia="Arial" w:hAnsi="Arial" w:cs="Arial"/>
              </w:rPr>
            </w:pPr>
            <w:r w:rsidRPr="00451DC8">
              <w:rPr>
                <w:rFonts w:ascii="Arial" w:eastAsia="Arial" w:hAnsi="Arial" w:cs="Arial"/>
                <w:sz w:val="22"/>
              </w:rPr>
              <w:t xml:space="preserve">ACTIVITY </w:t>
            </w:r>
            <w:proofErr w:type="gramStart"/>
            <w:r w:rsidRPr="00451DC8">
              <w:rPr>
                <w:rFonts w:ascii="Arial" w:eastAsia="Arial" w:hAnsi="Arial" w:cs="Arial"/>
                <w:sz w:val="22"/>
              </w:rPr>
              <w:t xml:space="preserve">DETAILS  </w:t>
            </w:r>
            <w:r w:rsidRPr="00451DC8">
              <w:rPr>
                <w:rFonts w:ascii="Arial" w:eastAsia="Arial" w:hAnsi="Arial" w:cs="Arial"/>
                <w:i/>
                <w:sz w:val="22"/>
              </w:rPr>
              <w:t>Step</w:t>
            </w:r>
            <w:proofErr w:type="gramEnd"/>
            <w:r w:rsidRPr="00451DC8">
              <w:rPr>
                <w:rFonts w:ascii="Arial" w:eastAsia="Arial" w:hAnsi="Arial" w:cs="Arial"/>
                <w:i/>
                <w:sz w:val="22"/>
              </w:rPr>
              <w:t xml:space="preserve"> 1 – Establish the context </w:t>
            </w:r>
            <w:r w:rsidRPr="00451DC8">
              <w:rPr>
                <w:rFonts w:ascii="Arial" w:eastAsia="Arial" w:hAnsi="Arial" w:cs="Arial"/>
                <w:i/>
              </w:rPr>
              <w:tab/>
            </w:r>
          </w:p>
        </w:tc>
      </w:tr>
      <w:tr w:rsidR="00E57D63" w:rsidRPr="00451DC8" w14:paraId="6072EF0A" w14:textId="77777777" w:rsidTr="005B2D6E">
        <w:tc>
          <w:tcPr>
            <w:cnfStyle w:val="001000000000" w:firstRow="0" w:lastRow="0" w:firstColumn="1" w:lastColumn="0" w:oddVBand="0" w:evenVBand="0" w:oddHBand="0" w:evenHBand="0" w:firstRowFirstColumn="0" w:firstRowLastColumn="0" w:lastRowFirstColumn="0" w:lastRowLastColumn="0"/>
            <w:tcW w:w="3324" w:type="dxa"/>
          </w:tcPr>
          <w:p w14:paraId="0956BA50" w14:textId="77777777" w:rsidR="00E57D63" w:rsidRPr="00451DC8" w:rsidRDefault="00E57D63" w:rsidP="005B2D6E">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Activity type</w:t>
            </w:r>
          </w:p>
        </w:tc>
        <w:tc>
          <w:tcPr>
            <w:tcW w:w="6736" w:type="dxa"/>
            <w:shd w:val="clear" w:color="auto" w:fill="FFFFFF"/>
          </w:tcPr>
          <w:p w14:paraId="5F3656C4" w14:textId="0111D089" w:rsidR="00E57D63" w:rsidRPr="004A68B3" w:rsidRDefault="008C7FB8"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FF0000"/>
              </w:rPr>
            </w:pPr>
            <w:r>
              <w:rPr>
                <w:rFonts w:ascii="Arial" w:eastAsia="Times New Roman" w:hAnsi="Arial" w:cs="Arial"/>
                <w:bCs/>
                <w:i/>
                <w:color w:val="FF0000"/>
              </w:rPr>
              <w:t>Swimming Program</w:t>
            </w:r>
            <w:r w:rsidR="00E57D63">
              <w:rPr>
                <w:rFonts w:ascii="Arial" w:eastAsia="Times New Roman" w:hAnsi="Arial" w:cs="Arial"/>
                <w:bCs/>
                <w:i/>
                <w:color w:val="FF0000"/>
              </w:rPr>
              <w:t xml:space="preserve">  </w:t>
            </w:r>
          </w:p>
        </w:tc>
        <w:tc>
          <w:tcPr>
            <w:tcW w:w="3118" w:type="dxa"/>
          </w:tcPr>
          <w:p w14:paraId="42AB96E3" w14:textId="715904F7" w:rsidR="00E57D63" w:rsidRPr="00451DC8" w:rsidRDefault="00DE4926"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b/>
                <w:bCs/>
              </w:rPr>
              <w:t>Teacher-in-charge</w:t>
            </w:r>
          </w:p>
        </w:tc>
        <w:tc>
          <w:tcPr>
            <w:tcW w:w="6767" w:type="dxa"/>
          </w:tcPr>
          <w:p w14:paraId="4BC85BB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21464A80" w14:textId="77777777" w:rsidTr="005B2D6E">
        <w:tc>
          <w:tcPr>
            <w:cnfStyle w:val="001000000000" w:firstRow="0" w:lastRow="0" w:firstColumn="1" w:lastColumn="0" w:oddVBand="0" w:evenVBand="0" w:oddHBand="0" w:evenHBand="0" w:firstRowFirstColumn="0" w:firstRowLastColumn="0" w:lastRowFirstColumn="0" w:lastRowLastColumn="0"/>
            <w:tcW w:w="3324" w:type="dxa"/>
          </w:tcPr>
          <w:p w14:paraId="34494CFE" w14:textId="77777777" w:rsidR="00E57D63" w:rsidRPr="00451DC8" w:rsidRDefault="00E57D63" w:rsidP="005B2D6E">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Location</w:t>
            </w:r>
          </w:p>
        </w:tc>
        <w:tc>
          <w:tcPr>
            <w:tcW w:w="6736" w:type="dxa"/>
            <w:shd w:val="clear" w:color="auto" w:fill="FFFFFF"/>
          </w:tcPr>
          <w:p w14:paraId="7B1B7780" w14:textId="5BF79B61" w:rsidR="00E57D63" w:rsidRPr="00451DC8" w:rsidRDefault="008C7FB8"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b/>
                <w:bCs/>
              </w:rPr>
              <w:t>Council Pool</w:t>
            </w:r>
          </w:p>
        </w:tc>
        <w:tc>
          <w:tcPr>
            <w:tcW w:w="3118" w:type="dxa"/>
            <w:vMerge w:val="restart"/>
          </w:tcPr>
          <w:p w14:paraId="67C4516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Other supervising staff</w:t>
            </w:r>
          </w:p>
        </w:tc>
        <w:tc>
          <w:tcPr>
            <w:tcW w:w="6767" w:type="dxa"/>
            <w:vMerge w:val="restart"/>
          </w:tcPr>
          <w:p w14:paraId="71749A09"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302DD8ED" w14:textId="77777777" w:rsidTr="005B2D6E">
        <w:tc>
          <w:tcPr>
            <w:cnfStyle w:val="001000000000" w:firstRow="0" w:lastRow="0" w:firstColumn="1" w:lastColumn="0" w:oddVBand="0" w:evenVBand="0" w:oddHBand="0" w:evenHBand="0" w:firstRowFirstColumn="0" w:firstRowLastColumn="0" w:lastRowFirstColumn="0" w:lastRowLastColumn="0"/>
            <w:tcW w:w="3324" w:type="dxa"/>
          </w:tcPr>
          <w:p w14:paraId="20A4D476" w14:textId="77777777" w:rsidR="00E57D63" w:rsidRPr="00451DC8" w:rsidRDefault="00E57D63" w:rsidP="005B2D6E">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Year level/Class</w:t>
            </w:r>
          </w:p>
        </w:tc>
        <w:tc>
          <w:tcPr>
            <w:tcW w:w="6736" w:type="dxa"/>
            <w:shd w:val="clear" w:color="auto" w:fill="FFFFFF"/>
          </w:tcPr>
          <w:p w14:paraId="6E77830A" w14:textId="0821CC37" w:rsidR="00E57D63" w:rsidRPr="00451DC8" w:rsidRDefault="00057447"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b/>
                <w:bCs/>
              </w:rPr>
              <w:t>Foundation – Grade 6</w:t>
            </w:r>
          </w:p>
        </w:tc>
        <w:tc>
          <w:tcPr>
            <w:tcW w:w="3118" w:type="dxa"/>
            <w:vMerge/>
          </w:tcPr>
          <w:p w14:paraId="79EAFE1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6767" w:type="dxa"/>
            <w:vMerge/>
          </w:tcPr>
          <w:p w14:paraId="47234C2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1890F137" w14:textId="77777777" w:rsidTr="005B2D6E">
        <w:tc>
          <w:tcPr>
            <w:cnfStyle w:val="001000000000" w:firstRow="0" w:lastRow="0" w:firstColumn="1" w:lastColumn="0" w:oddVBand="0" w:evenVBand="0" w:oddHBand="0" w:evenHBand="0" w:firstRowFirstColumn="0" w:firstRowLastColumn="0" w:lastRowFirstColumn="0" w:lastRowLastColumn="0"/>
            <w:tcW w:w="3324" w:type="dxa"/>
          </w:tcPr>
          <w:p w14:paraId="69E7C4A0" w14:textId="77777777" w:rsidR="00E57D63" w:rsidRPr="00451DC8" w:rsidRDefault="00E57D63" w:rsidP="005B2D6E">
            <w:pPr>
              <w:spacing w:after="40"/>
              <w:rPr>
                <w:rFonts w:ascii="Arial" w:eastAsia="Times New Roman" w:hAnsi="Arial" w:cs="Arial"/>
                <w:b/>
                <w:bCs/>
                <w:color w:val="000000" w:themeColor="text1"/>
              </w:rPr>
            </w:pPr>
            <w:r w:rsidRPr="00451DC8">
              <w:rPr>
                <w:rFonts w:ascii="Arial" w:eastAsia="Times New Roman" w:hAnsi="Arial" w:cs="Arial"/>
                <w:b/>
                <w:bCs/>
                <w:color w:val="000000" w:themeColor="text1"/>
              </w:rPr>
              <w:t>Dates</w:t>
            </w:r>
          </w:p>
        </w:tc>
        <w:tc>
          <w:tcPr>
            <w:tcW w:w="6736" w:type="dxa"/>
            <w:shd w:val="clear" w:color="auto" w:fill="FFFFFF"/>
          </w:tcPr>
          <w:p w14:paraId="7B6F27B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118" w:type="dxa"/>
            <w:vMerge/>
          </w:tcPr>
          <w:p w14:paraId="72542991"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6767" w:type="dxa"/>
            <w:vMerge/>
          </w:tcPr>
          <w:p w14:paraId="21CB8A9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bl>
    <w:p w14:paraId="0B829876" w14:textId="77777777" w:rsidR="00E57D63" w:rsidRPr="00451DC8" w:rsidRDefault="00E57D63" w:rsidP="00E57D63">
      <w:pPr>
        <w:spacing w:after="120" w:line="240" w:lineRule="auto"/>
        <w:rPr>
          <w:rFonts w:ascii="Arial" w:eastAsia="Arial" w:hAnsi="Arial" w:cs="Arial"/>
          <w:lang w:val="en-GB"/>
        </w:rPr>
      </w:pPr>
    </w:p>
    <w:tbl>
      <w:tblPr>
        <w:tblStyle w:val="TableGrid1"/>
        <w:tblW w:w="1994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76"/>
        <w:gridCol w:w="3837"/>
        <w:gridCol w:w="2811"/>
        <w:gridCol w:w="3993"/>
        <w:gridCol w:w="2656"/>
      </w:tblGrid>
      <w:tr w:rsidR="00E57D63" w:rsidRPr="00451DC8" w14:paraId="5262BFCC" w14:textId="77777777" w:rsidTr="00151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5" w:type="dxa"/>
            <w:gridSpan w:val="6"/>
          </w:tcPr>
          <w:p w14:paraId="2C1F934D" w14:textId="77777777" w:rsidR="00E57D63" w:rsidRPr="00451DC8" w:rsidRDefault="00E57D63" w:rsidP="005B2D6E">
            <w:pPr>
              <w:rPr>
                <w:rFonts w:ascii="Arial" w:eastAsia="Arial" w:hAnsi="Arial" w:cs="Arial"/>
              </w:rPr>
            </w:pPr>
            <w:r w:rsidRPr="00451DC8">
              <w:rPr>
                <w:rFonts w:ascii="Arial" w:eastAsia="Arial" w:hAnsi="Arial" w:cs="Arial"/>
                <w:sz w:val="22"/>
              </w:rPr>
              <w:t>RISK REGISTER</w:t>
            </w:r>
          </w:p>
        </w:tc>
      </w:tr>
      <w:tr w:rsidR="00E57D63" w:rsidRPr="00451DC8" w14:paraId="466A0C52" w14:textId="77777777" w:rsidTr="00151545">
        <w:tc>
          <w:tcPr>
            <w:cnfStyle w:val="001000000000" w:firstRow="0" w:lastRow="0" w:firstColumn="1" w:lastColumn="0" w:oddVBand="0" w:evenVBand="0" w:oddHBand="0" w:evenHBand="0" w:firstRowFirstColumn="0" w:firstRowLastColumn="0" w:lastRowFirstColumn="0" w:lastRowLastColumn="0"/>
            <w:tcW w:w="6648" w:type="dxa"/>
            <w:gridSpan w:val="2"/>
            <w:tcBorders>
              <w:right w:val="single" w:sz="12" w:space="0" w:color="auto"/>
            </w:tcBorders>
            <w:shd w:val="clear" w:color="auto" w:fill="F1E9F4"/>
          </w:tcPr>
          <w:p w14:paraId="3164D23F"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Step 2 – Risk Identification</w:t>
            </w:r>
          </w:p>
        </w:tc>
        <w:tc>
          <w:tcPr>
            <w:tcW w:w="3837" w:type="dxa"/>
            <w:tcBorders>
              <w:left w:val="single" w:sz="12" w:space="0" w:color="auto"/>
              <w:right w:val="single" w:sz="12" w:space="0" w:color="auto"/>
            </w:tcBorders>
            <w:shd w:val="clear" w:color="auto" w:fill="F1E9F4"/>
          </w:tcPr>
          <w:p w14:paraId="03E28C43"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Step 3 – Risk Analysis </w:t>
            </w:r>
          </w:p>
        </w:tc>
        <w:tc>
          <w:tcPr>
            <w:tcW w:w="2811" w:type="dxa"/>
            <w:tcBorders>
              <w:left w:val="single" w:sz="12" w:space="0" w:color="auto"/>
              <w:right w:val="single" w:sz="12" w:space="0" w:color="auto"/>
            </w:tcBorders>
            <w:shd w:val="clear" w:color="auto" w:fill="F1E9F4"/>
          </w:tcPr>
          <w:p w14:paraId="252BA3D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Step 4 – Risk Evaluation </w:t>
            </w:r>
          </w:p>
        </w:tc>
        <w:tc>
          <w:tcPr>
            <w:tcW w:w="6649" w:type="dxa"/>
            <w:gridSpan w:val="2"/>
            <w:tcBorders>
              <w:left w:val="single" w:sz="12" w:space="0" w:color="auto"/>
            </w:tcBorders>
            <w:shd w:val="clear" w:color="auto" w:fill="F1E9F4"/>
          </w:tcPr>
          <w:p w14:paraId="1639E745"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Step 5 – Risk Treatment </w:t>
            </w:r>
          </w:p>
        </w:tc>
      </w:tr>
      <w:tr w:rsidR="00E57D63" w:rsidRPr="00451DC8" w14:paraId="740D166C"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tcPr>
          <w:p w14:paraId="6D677FDA" w14:textId="77777777" w:rsidR="00E57D63" w:rsidRPr="00451DC8" w:rsidRDefault="00E57D63" w:rsidP="005B2D6E">
            <w:pPr>
              <w:spacing w:after="40"/>
              <w:rPr>
                <w:rFonts w:ascii="Arial" w:eastAsia="Times New Roman" w:hAnsi="Arial" w:cs="Arial"/>
                <w:bCs/>
              </w:rPr>
            </w:pPr>
            <w:r w:rsidRPr="00451DC8">
              <w:rPr>
                <w:rFonts w:ascii="Arial" w:eastAsia="Times New Roman" w:hAnsi="Arial" w:cs="Arial"/>
                <w:bCs/>
              </w:rPr>
              <w:t>Risk</w:t>
            </w:r>
          </w:p>
          <w:p w14:paraId="36A0B4C6" w14:textId="77777777" w:rsidR="00E57D63" w:rsidRPr="00451DC8" w:rsidRDefault="00E57D63" w:rsidP="005B2D6E">
            <w:pPr>
              <w:spacing w:after="40"/>
              <w:rPr>
                <w:rFonts w:ascii="Arial" w:eastAsia="Times New Roman" w:hAnsi="Arial" w:cs="Arial"/>
                <w:bCs/>
                <w:i/>
              </w:rPr>
            </w:pPr>
            <w:r w:rsidRPr="00451DC8">
              <w:rPr>
                <w:rFonts w:ascii="Arial" w:eastAsia="Times New Roman" w:hAnsi="Arial" w:cs="Arial"/>
                <w:bCs/>
                <w:i/>
              </w:rPr>
              <w:t>What are the hazards?</w:t>
            </w:r>
          </w:p>
        </w:tc>
        <w:tc>
          <w:tcPr>
            <w:tcW w:w="3676" w:type="dxa"/>
            <w:tcBorders>
              <w:left w:val="single" w:sz="12" w:space="0" w:color="auto"/>
              <w:right w:val="single" w:sz="12" w:space="0" w:color="auto"/>
            </w:tcBorders>
          </w:tcPr>
          <w:p w14:paraId="4E43DD0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 xml:space="preserve">Causes and Consequences </w:t>
            </w:r>
          </w:p>
          <w:p w14:paraId="1C83523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i/>
              </w:rPr>
              <w:t>What is the harm associated with the hazard?</w:t>
            </w:r>
          </w:p>
        </w:tc>
        <w:tc>
          <w:tcPr>
            <w:tcW w:w="3837" w:type="dxa"/>
            <w:tcBorders>
              <w:left w:val="single" w:sz="12" w:space="0" w:color="auto"/>
              <w:right w:val="single" w:sz="12" w:space="0" w:color="auto"/>
            </w:tcBorders>
          </w:tcPr>
          <w:p w14:paraId="74F63822"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Existing controls</w:t>
            </w:r>
          </w:p>
          <w:p w14:paraId="24D471F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rPr>
            </w:pPr>
            <w:r w:rsidRPr="00451DC8">
              <w:rPr>
                <w:rFonts w:ascii="Arial" w:eastAsia="Times New Roman" w:hAnsi="Arial" w:cs="Arial"/>
                <w:bCs/>
                <w:i/>
              </w:rPr>
              <w:t>What do we have in place to reduce the risk?</w:t>
            </w:r>
          </w:p>
        </w:tc>
        <w:tc>
          <w:tcPr>
            <w:tcW w:w="2811" w:type="dxa"/>
            <w:tcBorders>
              <w:left w:val="single" w:sz="12" w:space="0" w:color="auto"/>
              <w:right w:val="single" w:sz="12" w:space="0" w:color="auto"/>
            </w:tcBorders>
          </w:tcPr>
          <w:p w14:paraId="052566F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Current risk rating</w:t>
            </w:r>
          </w:p>
        </w:tc>
        <w:tc>
          <w:tcPr>
            <w:tcW w:w="3993" w:type="dxa"/>
            <w:tcBorders>
              <w:left w:val="single" w:sz="12" w:space="0" w:color="auto"/>
              <w:right w:val="single" w:sz="12" w:space="0" w:color="auto"/>
            </w:tcBorders>
          </w:tcPr>
          <w:p w14:paraId="06EB5E09"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Treatments – for ratings High or above</w:t>
            </w:r>
          </w:p>
          <w:p w14:paraId="0E832603"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Remember to identify who is responsible</w:t>
            </w:r>
          </w:p>
        </w:tc>
        <w:tc>
          <w:tcPr>
            <w:tcW w:w="2656" w:type="dxa"/>
            <w:tcBorders>
              <w:left w:val="single" w:sz="12" w:space="0" w:color="auto"/>
            </w:tcBorders>
          </w:tcPr>
          <w:p w14:paraId="5855F10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51DC8">
              <w:rPr>
                <w:rFonts w:ascii="Arial" w:eastAsia="Times New Roman" w:hAnsi="Arial" w:cs="Arial"/>
                <w:bCs/>
              </w:rPr>
              <w:t xml:space="preserve">New risk rating </w:t>
            </w:r>
          </w:p>
        </w:tc>
      </w:tr>
      <w:tr w:rsidR="00E57D63" w:rsidRPr="00451DC8" w14:paraId="7B6C910C" w14:textId="77777777" w:rsidTr="00151545">
        <w:tc>
          <w:tcPr>
            <w:cnfStyle w:val="001000000000" w:firstRow="0" w:lastRow="0" w:firstColumn="1" w:lastColumn="0" w:oddVBand="0" w:evenVBand="0" w:oddHBand="0" w:evenHBand="0" w:firstRowFirstColumn="0" w:firstRowLastColumn="0" w:lastRowFirstColumn="0" w:lastRowLastColumn="0"/>
            <w:tcW w:w="19945" w:type="dxa"/>
            <w:gridSpan w:val="6"/>
            <w:shd w:val="clear" w:color="auto" w:fill="FFFFFF"/>
          </w:tcPr>
          <w:p w14:paraId="402BB01B" w14:textId="46039F08" w:rsidR="00D462BF" w:rsidRDefault="00E57D63" w:rsidP="005B2D6E">
            <w:pPr>
              <w:spacing w:after="40"/>
              <w:rPr>
                <w:rFonts w:ascii="Arial" w:eastAsia="Times New Roman" w:hAnsi="Arial" w:cs="Arial"/>
                <w:b/>
                <w:bCs/>
              </w:rPr>
            </w:pPr>
            <w:r w:rsidRPr="00451DC8">
              <w:rPr>
                <w:rFonts w:ascii="Arial" w:eastAsia="Times New Roman" w:hAnsi="Arial" w:cs="Arial"/>
                <w:b/>
                <w:bCs/>
              </w:rPr>
              <w:t>People (skill, experience, heath, fitness, behaviour</w:t>
            </w:r>
            <w:r w:rsidR="000766A1">
              <w:rPr>
                <w:rFonts w:ascii="Arial" w:eastAsia="Times New Roman" w:hAnsi="Arial" w:cs="Arial"/>
                <w:b/>
                <w:bCs/>
              </w:rPr>
              <w:t xml:space="preserve">, other people, </w:t>
            </w:r>
            <w:proofErr w:type="gramStart"/>
            <w:r w:rsidR="000766A1">
              <w:rPr>
                <w:rFonts w:ascii="Arial" w:eastAsia="Times New Roman" w:hAnsi="Arial" w:cs="Arial"/>
                <w:b/>
                <w:bCs/>
              </w:rPr>
              <w:t>groups</w:t>
            </w:r>
            <w:proofErr w:type="gramEnd"/>
            <w:r w:rsidR="000766A1">
              <w:rPr>
                <w:rFonts w:ascii="Arial" w:eastAsia="Times New Roman" w:hAnsi="Arial" w:cs="Arial"/>
                <w:b/>
                <w:bCs/>
              </w:rPr>
              <w:t xml:space="preserve"> or crowds</w:t>
            </w:r>
            <w:r w:rsidRPr="00451DC8">
              <w:rPr>
                <w:rFonts w:ascii="Arial" w:eastAsia="Times New Roman" w:hAnsi="Arial" w:cs="Arial"/>
                <w:b/>
                <w:bCs/>
              </w:rPr>
              <w:t xml:space="preserve">). </w:t>
            </w:r>
            <w:r w:rsidR="00D462BF" w:rsidRPr="00652815">
              <w:rPr>
                <w:rFonts w:ascii="Arial" w:eastAsia="Times New Roman" w:hAnsi="Arial" w:cs="Arial"/>
                <w:bCs/>
                <w:i/>
                <w:highlight w:val="yellow"/>
              </w:rPr>
              <w:t>COMPLETE THE BELOW AND CONTEXTUALISE TO SUIT THE ACTIVITY YOU ARE CONDUCTING</w:t>
            </w:r>
            <w:r w:rsidR="00D462BF">
              <w:rPr>
                <w:rFonts w:ascii="Arial" w:eastAsia="Times New Roman" w:hAnsi="Arial" w:cs="Arial"/>
                <w:bCs/>
                <w:i/>
              </w:rPr>
              <w:t xml:space="preserve"> - </w:t>
            </w:r>
            <w:r w:rsidR="00D462BF" w:rsidRPr="00652815">
              <w:rPr>
                <w:rFonts w:ascii="Arial" w:eastAsia="Times New Roman" w:hAnsi="Arial" w:cs="Arial"/>
                <w:bCs/>
                <w:i/>
                <w:highlight w:val="yellow"/>
              </w:rPr>
              <w:t>SOME EXAMPLES</w:t>
            </w:r>
            <w:r w:rsidR="00E41D49">
              <w:rPr>
                <w:rFonts w:ascii="Arial" w:eastAsia="Times New Roman" w:hAnsi="Arial" w:cs="Arial"/>
                <w:bCs/>
                <w:i/>
                <w:highlight w:val="yellow"/>
              </w:rPr>
              <w:t xml:space="preserve"> </w:t>
            </w:r>
            <w:r w:rsidR="00D462BF" w:rsidRPr="00652815">
              <w:rPr>
                <w:rFonts w:ascii="Arial" w:eastAsia="Times New Roman" w:hAnsi="Arial" w:cs="Arial"/>
                <w:bCs/>
                <w:i/>
                <w:highlight w:val="yellow"/>
              </w:rPr>
              <w:t xml:space="preserve">HAVE BEEN </w:t>
            </w:r>
            <w:r w:rsidR="00D462BF" w:rsidRPr="00513809">
              <w:rPr>
                <w:rFonts w:ascii="Arial" w:eastAsia="Times New Roman" w:hAnsi="Arial" w:cs="Arial"/>
                <w:bCs/>
                <w:i/>
                <w:highlight w:val="yellow"/>
              </w:rPr>
              <w:t>PROVIDED</w:t>
            </w:r>
            <w:r w:rsidR="00513809" w:rsidRPr="00513809">
              <w:rPr>
                <w:rFonts w:ascii="Arial" w:eastAsia="Times New Roman" w:hAnsi="Arial" w:cs="Arial"/>
                <w:bCs/>
                <w:i/>
                <w:highlight w:val="yellow"/>
              </w:rPr>
              <w:t xml:space="preserve"> N.B. THESE ARE EXAMPLE ONLY</w:t>
            </w:r>
          </w:p>
          <w:p w14:paraId="35222EDC" w14:textId="2379CBD9" w:rsidR="00E57D63" w:rsidRPr="00451DC8" w:rsidRDefault="00E57D63" w:rsidP="005B2D6E">
            <w:pPr>
              <w:spacing w:after="40"/>
              <w:rPr>
                <w:rFonts w:ascii="Arial" w:eastAsia="Times New Roman" w:hAnsi="Arial" w:cs="Arial"/>
                <w:b/>
                <w:bCs/>
              </w:rPr>
            </w:pPr>
          </w:p>
        </w:tc>
      </w:tr>
      <w:tr w:rsidR="007C1A2F" w:rsidRPr="00451DC8" w14:paraId="4A51A583"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hemeFill="background1"/>
          </w:tcPr>
          <w:p w14:paraId="446A55F1" w14:textId="77777777" w:rsidR="001F22DB" w:rsidRPr="00652815" w:rsidRDefault="001F22DB" w:rsidP="001F22DB">
            <w:pPr>
              <w:rPr>
                <w:rFonts w:ascii="Arial" w:eastAsia="Times New Roman" w:hAnsi="Arial" w:cs="Arial"/>
                <w:bCs/>
                <w:color w:val="auto"/>
                <w:szCs w:val="22"/>
                <w:lang w:val="en-AU"/>
              </w:rPr>
            </w:pPr>
            <w:r w:rsidRPr="00652815">
              <w:rPr>
                <w:rFonts w:ascii="Arial" w:eastAsia="Times New Roman" w:hAnsi="Arial" w:cs="Arial"/>
                <w:bCs/>
                <w:color w:val="auto"/>
                <w:highlight w:val="yellow"/>
              </w:rPr>
              <w:t>FOR EXAMPLE</w:t>
            </w:r>
            <w:r w:rsidRPr="00652815">
              <w:rPr>
                <w:rFonts w:ascii="Arial" w:eastAsia="Times New Roman" w:hAnsi="Arial" w:cs="Arial"/>
                <w:bCs/>
                <w:color w:val="auto"/>
              </w:rPr>
              <w:t xml:space="preserve">  </w:t>
            </w:r>
          </w:p>
          <w:p w14:paraId="3E6FD77E" w14:textId="77777777" w:rsidR="001F22DB" w:rsidRPr="00652815" w:rsidRDefault="001F22DB" w:rsidP="001F22DB">
            <w:pPr>
              <w:rPr>
                <w:rFonts w:ascii="Arial" w:eastAsia="Times New Roman" w:hAnsi="Arial" w:cs="Arial"/>
                <w:bCs/>
                <w:i/>
                <w:iCs/>
                <w:color w:val="auto"/>
                <w:szCs w:val="22"/>
                <w:lang w:val="en-AU"/>
              </w:rPr>
            </w:pPr>
            <w:bookmarkStart w:id="2" w:name="_Hlk101804020"/>
            <w:r w:rsidRPr="00652815">
              <w:rPr>
                <w:rFonts w:ascii="Arial" w:eastAsia="Times New Roman" w:hAnsi="Arial" w:cs="Arial"/>
                <w:bCs/>
                <w:i/>
                <w:iCs/>
                <w:color w:val="auto"/>
              </w:rPr>
              <w:t xml:space="preserve">Student not appropriately skilled to engage in </w:t>
            </w:r>
            <w:proofErr w:type="gramStart"/>
            <w:r w:rsidRPr="00652815">
              <w:rPr>
                <w:rFonts w:ascii="Arial" w:eastAsia="Times New Roman" w:hAnsi="Arial" w:cs="Arial"/>
                <w:bCs/>
                <w:i/>
                <w:iCs/>
                <w:color w:val="auto"/>
              </w:rPr>
              <w:t>activity</w:t>
            </w:r>
            <w:proofErr w:type="gramEnd"/>
            <w:r w:rsidRPr="00652815">
              <w:rPr>
                <w:rFonts w:ascii="Arial" w:eastAsia="Times New Roman" w:hAnsi="Arial" w:cs="Arial"/>
                <w:bCs/>
                <w:i/>
                <w:iCs/>
                <w:color w:val="auto"/>
              </w:rPr>
              <w:t xml:space="preserve"> </w:t>
            </w:r>
          </w:p>
          <w:bookmarkEnd w:id="2"/>
          <w:p w14:paraId="0F05857B" w14:textId="6CD06AB8" w:rsidR="001F22DB" w:rsidRPr="00021D93" w:rsidRDefault="001F22DB" w:rsidP="001F22DB">
            <w:pPr>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hemeFill="background1"/>
          </w:tcPr>
          <w:p w14:paraId="61DE6692" w14:textId="77777777" w:rsidR="001F22DB" w:rsidRPr="00021D93"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021D93">
              <w:rPr>
                <w:rFonts w:ascii="Arial" w:eastAsia="Times New Roman" w:hAnsi="Arial" w:cs="Arial"/>
                <w:b/>
                <w:bCs/>
                <w:szCs w:val="22"/>
              </w:rPr>
              <w:t>Causes</w:t>
            </w:r>
          </w:p>
          <w:p w14:paraId="678AA72B" w14:textId="77777777" w:rsidR="001F22DB" w:rsidRPr="00652815" w:rsidRDefault="001F22DB" w:rsidP="001F22DB">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Cs w:val="22"/>
              </w:rPr>
            </w:pPr>
            <w:bookmarkStart w:id="3" w:name="_Hlk101804151"/>
            <w:r w:rsidRPr="00652815">
              <w:rPr>
                <w:rFonts w:ascii="Arial" w:eastAsia="Times New Roman" w:hAnsi="Arial" w:cs="Arial"/>
                <w:bCs/>
                <w:i/>
                <w:iCs/>
              </w:rPr>
              <w:t>Student capability</w:t>
            </w:r>
            <w:r>
              <w:rPr>
                <w:rFonts w:ascii="Arial" w:eastAsia="Times New Roman" w:hAnsi="Arial" w:cs="Arial"/>
                <w:bCs/>
                <w:i/>
                <w:iCs/>
              </w:rPr>
              <w:t xml:space="preserve"> not matched to </w:t>
            </w:r>
            <w:proofErr w:type="gramStart"/>
            <w:r>
              <w:rPr>
                <w:rFonts w:ascii="Arial" w:eastAsia="Times New Roman" w:hAnsi="Arial" w:cs="Arial"/>
                <w:bCs/>
                <w:i/>
                <w:iCs/>
              </w:rPr>
              <w:t>activity</w:t>
            </w:r>
            <w:proofErr w:type="gramEnd"/>
          </w:p>
          <w:bookmarkEnd w:id="3"/>
          <w:p w14:paraId="42E3BF6F" w14:textId="77777777" w:rsidR="001F22DB" w:rsidRPr="00021D93"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021D93">
              <w:rPr>
                <w:rFonts w:ascii="Arial" w:eastAsia="Times New Roman" w:hAnsi="Arial" w:cs="Arial"/>
                <w:b/>
                <w:bCs/>
                <w:szCs w:val="22"/>
              </w:rPr>
              <w:t>Consequences</w:t>
            </w:r>
          </w:p>
          <w:p w14:paraId="24846F2C" w14:textId="77777777" w:rsidR="001F22DB" w:rsidRDefault="001F22DB" w:rsidP="001F22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rPr>
            </w:pPr>
            <w:r>
              <w:rPr>
                <w:rFonts w:ascii="Arial" w:eastAsia="Times New Roman" w:hAnsi="Arial" w:cs="Arial"/>
                <w:bCs/>
                <w:i/>
                <w:iCs/>
              </w:rPr>
              <w:t>Inappropriate behaviour</w:t>
            </w:r>
          </w:p>
          <w:p w14:paraId="07A9BFE2" w14:textId="77777777" w:rsidR="001F22DB" w:rsidRDefault="001F22DB" w:rsidP="001F22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rPr>
            </w:pPr>
            <w:r>
              <w:rPr>
                <w:rFonts w:ascii="Arial" w:eastAsia="Times New Roman" w:hAnsi="Arial" w:cs="Arial"/>
                <w:bCs/>
                <w:i/>
                <w:iCs/>
              </w:rPr>
              <w:t>Dis-</w:t>
            </w:r>
            <w:proofErr w:type="gramStart"/>
            <w:r>
              <w:rPr>
                <w:rFonts w:ascii="Arial" w:eastAsia="Times New Roman" w:hAnsi="Arial" w:cs="Arial"/>
                <w:bCs/>
                <w:i/>
                <w:iCs/>
              </w:rPr>
              <w:t>engagement</w:t>
            </w:r>
            <w:proofErr w:type="gramEnd"/>
          </w:p>
          <w:p w14:paraId="163303DE" w14:textId="77777777" w:rsidR="001F22DB" w:rsidRDefault="001F22DB" w:rsidP="001F22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rPr>
            </w:pPr>
            <w:r>
              <w:rPr>
                <w:rFonts w:ascii="Arial" w:eastAsia="Times New Roman" w:hAnsi="Arial" w:cs="Arial"/>
                <w:bCs/>
                <w:i/>
                <w:iCs/>
              </w:rPr>
              <w:t xml:space="preserve">Failure to achieve learning </w:t>
            </w:r>
            <w:proofErr w:type="gramStart"/>
            <w:r>
              <w:rPr>
                <w:rFonts w:ascii="Arial" w:eastAsia="Times New Roman" w:hAnsi="Arial" w:cs="Arial"/>
                <w:bCs/>
                <w:i/>
                <w:iCs/>
              </w:rPr>
              <w:t>outcomes</w:t>
            </w:r>
            <w:proofErr w:type="gramEnd"/>
          </w:p>
          <w:p w14:paraId="3E28090E" w14:textId="77777777" w:rsidR="001F22DB" w:rsidRDefault="001F22DB" w:rsidP="001F22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rPr>
            </w:pPr>
            <w:r w:rsidRPr="00652815">
              <w:rPr>
                <w:rFonts w:ascii="Arial" w:eastAsia="Times New Roman" w:hAnsi="Arial" w:cs="Arial"/>
                <w:bCs/>
                <w:i/>
                <w:iCs/>
              </w:rPr>
              <w:t xml:space="preserve">Staff or student near miss or </w:t>
            </w:r>
            <w:r>
              <w:rPr>
                <w:rFonts w:ascii="Arial" w:eastAsia="Times New Roman" w:hAnsi="Arial" w:cs="Arial"/>
                <w:bCs/>
                <w:i/>
                <w:iCs/>
              </w:rPr>
              <w:t>injury</w:t>
            </w:r>
          </w:p>
          <w:p w14:paraId="3633E156" w14:textId="77777777" w:rsidR="001F22DB" w:rsidRPr="00021D93" w:rsidRDefault="001F22DB" w:rsidP="001F22DB">
            <w:pPr>
              <w:pStyle w:val="ListParagraph"/>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rPr>
            </w:pPr>
          </w:p>
        </w:tc>
        <w:tc>
          <w:tcPr>
            <w:tcW w:w="3837" w:type="dxa"/>
            <w:tcBorders>
              <w:left w:val="single" w:sz="12" w:space="0" w:color="auto"/>
              <w:right w:val="single" w:sz="12" w:space="0" w:color="auto"/>
            </w:tcBorders>
            <w:shd w:val="clear" w:color="auto" w:fill="FFFFFF" w:themeFill="background1"/>
          </w:tcPr>
          <w:p w14:paraId="0550C6F7" w14:textId="6FA30A92" w:rsidR="001F22DB" w:rsidRPr="00CA20D9" w:rsidRDefault="001F22DB"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CA20D9">
              <w:rPr>
                <w:rFonts w:ascii="Arial" w:eastAsia="Times New Roman" w:hAnsi="Arial" w:cs="Arial"/>
                <w:bCs/>
                <w:i/>
                <w:iCs/>
                <w:szCs w:val="22"/>
                <w:lang w:val="en-AU"/>
              </w:rPr>
              <w:t>Follow the procedure</w:t>
            </w:r>
            <w:r w:rsidR="00DE4926">
              <w:rPr>
                <w:rFonts w:ascii="Arial" w:eastAsia="Times New Roman" w:hAnsi="Arial" w:cs="Arial"/>
                <w:bCs/>
                <w:i/>
                <w:iCs/>
                <w:szCs w:val="22"/>
                <w:lang w:val="en-AU"/>
              </w:rPr>
              <w:t>s</w:t>
            </w:r>
            <w:r w:rsidRPr="00CA20D9">
              <w:rPr>
                <w:rFonts w:ascii="Arial" w:eastAsia="Times New Roman" w:hAnsi="Arial" w:cs="Arial"/>
                <w:bCs/>
                <w:i/>
                <w:iCs/>
                <w:szCs w:val="22"/>
                <w:lang w:val="en-AU"/>
              </w:rPr>
              <w:t xml:space="preserve"> set out in the guidelines to conduct a pre</w:t>
            </w:r>
            <w:r w:rsidR="00DE4926">
              <w:rPr>
                <w:rFonts w:ascii="Arial" w:eastAsia="Times New Roman" w:hAnsi="Arial" w:cs="Arial"/>
                <w:bCs/>
                <w:i/>
                <w:iCs/>
                <w:szCs w:val="22"/>
                <w:lang w:val="en-AU"/>
              </w:rPr>
              <w:t>-</w:t>
            </w:r>
            <w:r w:rsidRPr="00CA20D9">
              <w:rPr>
                <w:rFonts w:ascii="Arial" w:eastAsia="Times New Roman" w:hAnsi="Arial" w:cs="Arial"/>
                <w:bCs/>
                <w:i/>
                <w:iCs/>
                <w:szCs w:val="22"/>
                <w:lang w:val="en-AU"/>
              </w:rPr>
              <w:t xml:space="preserve">activity swimming ability </w:t>
            </w:r>
            <w:proofErr w:type="gramStart"/>
            <w:r w:rsidRPr="00CA20D9">
              <w:rPr>
                <w:rFonts w:ascii="Arial" w:eastAsia="Times New Roman" w:hAnsi="Arial" w:cs="Arial"/>
                <w:bCs/>
                <w:i/>
                <w:iCs/>
                <w:szCs w:val="22"/>
                <w:lang w:val="en-AU"/>
              </w:rPr>
              <w:t>check</w:t>
            </w:r>
            <w:proofErr w:type="gramEnd"/>
            <w:r w:rsidRPr="00CA20D9">
              <w:rPr>
                <w:rFonts w:ascii="Arial" w:eastAsia="Times New Roman" w:hAnsi="Arial" w:cs="Arial"/>
                <w:bCs/>
                <w:i/>
                <w:iCs/>
                <w:szCs w:val="22"/>
                <w:lang w:val="en-AU"/>
              </w:rPr>
              <w:t xml:space="preserve"> </w:t>
            </w:r>
          </w:p>
          <w:p w14:paraId="06ED9660" w14:textId="77777777" w:rsidR="001F22DB" w:rsidRPr="0025672C" w:rsidRDefault="001F22DB"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Appropriate planning for differentiated groups</w:t>
            </w:r>
          </w:p>
          <w:p w14:paraId="63AE8D88" w14:textId="77777777" w:rsidR="001F22DB" w:rsidRPr="0025672C" w:rsidRDefault="001F22DB"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 xml:space="preserve">Behaviour expectations clearly outlined at commencement of </w:t>
            </w:r>
            <w:proofErr w:type="gramStart"/>
            <w:r w:rsidRPr="0025672C">
              <w:rPr>
                <w:rFonts w:ascii="Arial" w:eastAsia="Times New Roman" w:hAnsi="Arial" w:cs="Arial"/>
                <w:bCs/>
                <w:i/>
                <w:iCs/>
                <w:szCs w:val="22"/>
                <w:lang w:val="en-AU"/>
              </w:rPr>
              <w:t>activity</w:t>
            </w:r>
            <w:proofErr w:type="gramEnd"/>
          </w:p>
          <w:p w14:paraId="3A787E23" w14:textId="77777777" w:rsidR="001F22DB" w:rsidRPr="0025672C" w:rsidRDefault="001F22DB"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Monitoring of student skill progression</w:t>
            </w:r>
          </w:p>
          <w:p w14:paraId="3B8BD57D" w14:textId="77777777" w:rsidR="001F22DB" w:rsidRPr="0025672C" w:rsidRDefault="001F22DB"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Regular de-briefing with instructor on lesson planning, assessment and student wellbeing and engagement</w:t>
            </w:r>
          </w:p>
          <w:p w14:paraId="1BC6DEBA" w14:textId="77777777" w:rsidR="00DE4926" w:rsidRPr="00DE4926" w:rsidRDefault="001F22DB" w:rsidP="009F4D07">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rPr>
              <w:t xml:space="preserve">School staff </w:t>
            </w:r>
            <w:r w:rsidR="009F4D07" w:rsidRPr="0025672C">
              <w:rPr>
                <w:rFonts w:ascii="Arial" w:eastAsia="Times New Roman" w:hAnsi="Arial" w:cs="Arial"/>
                <w:bCs/>
                <w:i/>
                <w:iCs/>
              </w:rPr>
              <w:t xml:space="preserve">are each aware of their supervision obligations </w:t>
            </w:r>
            <w:proofErr w:type="gramStart"/>
            <w:r w:rsidRPr="0025672C">
              <w:rPr>
                <w:rFonts w:ascii="Arial" w:eastAsia="Times New Roman" w:hAnsi="Arial" w:cs="Arial"/>
                <w:bCs/>
                <w:i/>
                <w:iCs/>
              </w:rPr>
              <w:t>actively</w:t>
            </w:r>
            <w:proofErr w:type="gramEnd"/>
            <w:r w:rsidRPr="0025672C">
              <w:rPr>
                <w:rFonts w:ascii="Arial" w:eastAsia="Times New Roman" w:hAnsi="Arial" w:cs="Arial"/>
                <w:bCs/>
                <w:i/>
                <w:iCs/>
              </w:rPr>
              <w:t xml:space="preserve"> </w:t>
            </w:r>
          </w:p>
          <w:p w14:paraId="0C9F1399" w14:textId="5CD96A10" w:rsidR="001F22DB" w:rsidRPr="0025672C" w:rsidRDefault="001F22DB" w:rsidP="009F4D07">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 xml:space="preserve">An inclusion plan in place so all students can actively participate at their level with ES staff support if </w:t>
            </w:r>
            <w:proofErr w:type="gramStart"/>
            <w:r w:rsidRPr="0025672C">
              <w:rPr>
                <w:rFonts w:ascii="Arial" w:eastAsia="Times New Roman" w:hAnsi="Arial" w:cs="Arial"/>
                <w:bCs/>
                <w:i/>
                <w:iCs/>
                <w:szCs w:val="22"/>
                <w:lang w:val="en-AU"/>
              </w:rPr>
              <w:t>required</w:t>
            </w:r>
            <w:proofErr w:type="gramEnd"/>
          </w:p>
          <w:p w14:paraId="32CC7D74" w14:textId="72D11E88" w:rsidR="001F22DB" w:rsidRPr="00021D93" w:rsidRDefault="001F22DB" w:rsidP="001F22DB">
            <w:pPr>
              <w:pStyle w:val="ListParagraph"/>
              <w:shd w:val="clear" w:color="auto" w:fill="FFFFFF"/>
              <w:spacing w:before="48"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Cs w:val="22"/>
                <w:lang w:val="en-AU" w:eastAsia="en-AU"/>
              </w:rPr>
            </w:pPr>
          </w:p>
        </w:tc>
        <w:tc>
          <w:tcPr>
            <w:tcW w:w="2811" w:type="dxa"/>
            <w:tcBorders>
              <w:left w:val="single" w:sz="12" w:space="0" w:color="auto"/>
              <w:right w:val="single" w:sz="12" w:space="0" w:color="auto"/>
            </w:tcBorders>
            <w:shd w:val="clear" w:color="auto" w:fill="FFFFFF"/>
          </w:tcPr>
          <w:p w14:paraId="32BA583F" w14:textId="77777777" w:rsidR="001F22DB" w:rsidRPr="00E93FAF" w:rsidRDefault="001F22DB" w:rsidP="001F22DB">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red"/>
                <w:lang w:val="en-AU"/>
              </w:rPr>
              <w:t>Extreme</w:t>
            </w:r>
          </w:p>
          <w:p w14:paraId="31D82AC0" w14:textId="77777777" w:rsidR="001F22DB" w:rsidRPr="00E93FAF" w:rsidRDefault="001F22DB" w:rsidP="001F22DB">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yellow"/>
                <w:lang w:val="en-AU"/>
              </w:rPr>
              <w:t>High</w:t>
            </w:r>
            <w:r>
              <w:rPr>
                <w:rFonts w:ascii="Calibri" w:eastAsia="Times New Roman" w:hAnsi="Calibri" w:cs="Calibri"/>
                <w:b/>
                <w:bCs/>
                <w:sz w:val="18"/>
                <w:szCs w:val="18"/>
                <w:lang w:val="en-AU"/>
              </w:rPr>
              <w:t>*</w:t>
            </w:r>
            <w:r w:rsidRPr="00E93FAF">
              <w:rPr>
                <w:rFonts w:ascii="Calibri" w:eastAsia="Times New Roman" w:hAnsi="Calibri" w:cs="Calibri"/>
                <w:b/>
                <w:bCs/>
                <w:sz w:val="18"/>
                <w:szCs w:val="18"/>
                <w:lang w:val="en-AU"/>
              </w:rPr>
              <w:t xml:space="preserve"> </w:t>
            </w:r>
          </w:p>
          <w:p w14:paraId="4CECD4A0" w14:textId="77777777" w:rsidR="001F22DB" w:rsidRPr="00E93FAF" w:rsidRDefault="001F22DB" w:rsidP="001F22DB">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69F58B6E" w14:textId="34A5E5E7" w:rsidR="001F22DB" w:rsidRPr="00451DC8"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E93FAF">
              <w:rPr>
                <w:rFonts w:ascii="Calibri" w:eastAsia="Times New Roman" w:hAnsi="Calibri" w:cs="Calibri"/>
                <w:b/>
                <w:bCs/>
                <w:sz w:val="18"/>
                <w:szCs w:val="18"/>
                <w:highlight w:val="green"/>
                <w:lang w:val="en-AU"/>
              </w:rPr>
              <w:t>Low</w:t>
            </w:r>
          </w:p>
        </w:tc>
        <w:tc>
          <w:tcPr>
            <w:tcW w:w="3993" w:type="dxa"/>
            <w:tcBorders>
              <w:left w:val="single" w:sz="12" w:space="0" w:color="auto"/>
              <w:right w:val="single" w:sz="12" w:space="0" w:color="auto"/>
            </w:tcBorders>
            <w:shd w:val="clear" w:color="auto" w:fill="FFFFFF"/>
          </w:tcPr>
          <w:p w14:paraId="5B719859" w14:textId="77777777" w:rsidR="001F22DB"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E93FAF">
              <w:rPr>
                <w:rFonts w:ascii="Calibri" w:hAnsi="Calibri" w:cs="Arial"/>
                <w:sz w:val="18"/>
                <w:szCs w:val="18"/>
                <w:highlight w:val="yellow"/>
              </w:rPr>
              <w:t>(Name and position of the person responsible)</w:t>
            </w:r>
          </w:p>
          <w:p w14:paraId="2FEE6879" w14:textId="18BA7F33" w:rsidR="001F22DB" w:rsidRDefault="00DE4926" w:rsidP="001F22DB">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color w:val="FF0000"/>
                <w:szCs w:val="22"/>
                <w:lang w:val="en-AU"/>
              </w:rPr>
            </w:pPr>
            <w:r>
              <w:rPr>
                <w:rFonts w:ascii="Arial" w:eastAsia="Times New Roman" w:hAnsi="Arial" w:cs="Arial"/>
                <w:bCs/>
                <w:i/>
                <w:iCs/>
                <w:color w:val="FF0000"/>
                <w:szCs w:val="22"/>
                <w:lang w:val="en-AU"/>
              </w:rPr>
              <w:t>Teacher-in-charge</w:t>
            </w:r>
          </w:p>
          <w:p w14:paraId="0BF2DA76" w14:textId="682AB123" w:rsidR="001F22DB" w:rsidRPr="003A7086" w:rsidRDefault="001F22DB" w:rsidP="003A7086">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color w:val="FF0000"/>
                <w:szCs w:val="22"/>
                <w:lang w:val="en-AU"/>
              </w:rPr>
            </w:pPr>
            <w:r w:rsidRPr="003A7086">
              <w:rPr>
                <w:rFonts w:ascii="Arial" w:eastAsia="Times New Roman" w:hAnsi="Arial" w:cs="Arial"/>
                <w:bCs/>
                <w:i/>
                <w:iCs/>
                <w:color w:val="FF0000"/>
              </w:rPr>
              <w:t>Accompanying teaching staff</w:t>
            </w:r>
          </w:p>
        </w:tc>
        <w:tc>
          <w:tcPr>
            <w:tcW w:w="2656" w:type="dxa"/>
            <w:tcBorders>
              <w:left w:val="single" w:sz="12" w:space="0" w:color="auto"/>
            </w:tcBorders>
            <w:shd w:val="clear" w:color="auto" w:fill="FFFFFF"/>
          </w:tcPr>
          <w:p w14:paraId="48DA7AFC" w14:textId="77777777" w:rsidR="001F22DB"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p w14:paraId="03E46C1A" w14:textId="77777777" w:rsidR="001F22DB"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p w14:paraId="6D13C15D" w14:textId="77777777" w:rsidR="001F22DB" w:rsidRPr="00E93FAF" w:rsidRDefault="001F22DB" w:rsidP="001F22DB">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7EB3946A" w14:textId="77777777" w:rsidR="001F22DB" w:rsidRPr="00451DC8" w:rsidRDefault="001F22DB" w:rsidP="001F22DB">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7C1A2F" w:rsidRPr="00451DC8" w14:paraId="16576412"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hemeFill="background1"/>
          </w:tcPr>
          <w:p w14:paraId="394767EF" w14:textId="77777777" w:rsidR="00E57D63" w:rsidRPr="002755F2" w:rsidRDefault="00E57D63" w:rsidP="005B2D6E">
            <w:pPr>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hemeFill="background1"/>
          </w:tcPr>
          <w:p w14:paraId="036B1165" w14:textId="77777777" w:rsidR="00E57D63" w:rsidRPr="002755F2"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2755F2">
              <w:rPr>
                <w:rFonts w:ascii="Arial" w:eastAsia="Times New Roman" w:hAnsi="Arial" w:cs="Arial"/>
                <w:b/>
                <w:bCs/>
                <w:szCs w:val="22"/>
              </w:rPr>
              <w:t>Causes</w:t>
            </w:r>
          </w:p>
          <w:p w14:paraId="3D8713CD" w14:textId="77777777" w:rsidR="00E57D63" w:rsidRPr="002755F2"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2755F2">
              <w:rPr>
                <w:rFonts w:ascii="Arial" w:eastAsia="Times New Roman" w:hAnsi="Arial" w:cs="Arial"/>
                <w:b/>
                <w:bCs/>
                <w:szCs w:val="22"/>
              </w:rPr>
              <w:tab/>
            </w:r>
          </w:p>
          <w:p w14:paraId="020F7D96" w14:textId="77777777" w:rsidR="00E57D63" w:rsidRPr="002755F2"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2755F2">
              <w:rPr>
                <w:rFonts w:ascii="Arial" w:eastAsia="Times New Roman" w:hAnsi="Arial" w:cs="Arial"/>
                <w:b/>
                <w:bCs/>
                <w:szCs w:val="22"/>
              </w:rPr>
              <w:t>Consequences</w:t>
            </w:r>
          </w:p>
          <w:p w14:paraId="27519C5D" w14:textId="77777777" w:rsidR="00E57D63" w:rsidRPr="002755F2"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rPr>
            </w:pPr>
          </w:p>
        </w:tc>
        <w:tc>
          <w:tcPr>
            <w:tcW w:w="3837" w:type="dxa"/>
            <w:tcBorders>
              <w:left w:val="single" w:sz="12" w:space="0" w:color="auto"/>
              <w:right w:val="single" w:sz="12" w:space="0" w:color="auto"/>
            </w:tcBorders>
            <w:shd w:val="clear" w:color="auto" w:fill="FFFFFF" w:themeFill="background1"/>
          </w:tcPr>
          <w:p w14:paraId="00E87076" w14:textId="77777777" w:rsidR="00E57D63" w:rsidRPr="002755F2" w:rsidRDefault="00E57D63" w:rsidP="005B2D6E">
            <w:pPr>
              <w:pStyle w:val="ListParagraph"/>
              <w:shd w:val="clear" w:color="auto" w:fill="FFFFFF"/>
              <w:spacing w:before="48"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Cs w:val="22"/>
                <w:lang w:val="en-AU" w:eastAsia="en-AU"/>
              </w:rPr>
            </w:pPr>
          </w:p>
        </w:tc>
        <w:tc>
          <w:tcPr>
            <w:tcW w:w="2811" w:type="dxa"/>
            <w:tcBorders>
              <w:left w:val="single" w:sz="12" w:space="0" w:color="auto"/>
              <w:right w:val="single" w:sz="12" w:space="0" w:color="auto"/>
            </w:tcBorders>
            <w:shd w:val="clear" w:color="auto" w:fill="FFFFFF"/>
          </w:tcPr>
          <w:p w14:paraId="702F0CB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993" w:type="dxa"/>
            <w:tcBorders>
              <w:left w:val="single" w:sz="12" w:space="0" w:color="auto"/>
              <w:right w:val="single" w:sz="12" w:space="0" w:color="auto"/>
            </w:tcBorders>
            <w:shd w:val="clear" w:color="auto" w:fill="FFFFFF"/>
          </w:tcPr>
          <w:p w14:paraId="5807F557"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656" w:type="dxa"/>
            <w:tcBorders>
              <w:left w:val="single" w:sz="12" w:space="0" w:color="auto"/>
            </w:tcBorders>
            <w:shd w:val="clear" w:color="auto" w:fill="FFFFFF"/>
          </w:tcPr>
          <w:p w14:paraId="445BF1C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CC1CB8" w:rsidRPr="00451DC8" w14:paraId="4D0D400C"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hemeFill="background1"/>
          </w:tcPr>
          <w:p w14:paraId="1B0C2B74" w14:textId="77777777" w:rsidR="00CC1CB8" w:rsidRDefault="00CC1CB8" w:rsidP="00CC1CB8">
            <w:pPr>
              <w:spacing w:after="40"/>
              <w:rPr>
                <w:rFonts w:ascii="Arial" w:eastAsia="Times New Roman" w:hAnsi="Arial" w:cs="Arial"/>
                <w:bCs/>
              </w:rPr>
            </w:pPr>
            <w:r w:rsidRPr="00263877">
              <w:rPr>
                <w:rFonts w:ascii="Arial" w:eastAsia="Times New Roman" w:hAnsi="Arial" w:cs="Arial"/>
                <w:bCs/>
                <w:color w:val="auto"/>
                <w:highlight w:val="yellow"/>
              </w:rPr>
              <w:t>FOR EXAMPLE</w:t>
            </w:r>
          </w:p>
          <w:p w14:paraId="1AABE4C6" w14:textId="6A959F9A" w:rsidR="00CC1CB8" w:rsidRPr="002755F2" w:rsidRDefault="00180F67" w:rsidP="00E60F9A">
            <w:pPr>
              <w:spacing w:after="40"/>
              <w:rPr>
                <w:rFonts w:ascii="Arial" w:eastAsia="Times New Roman" w:hAnsi="Arial" w:cs="Arial"/>
                <w:bCs/>
                <w:color w:val="FF0000"/>
              </w:rPr>
            </w:pPr>
            <w:r>
              <w:rPr>
                <w:rFonts w:ascii="Arial" w:eastAsia="Times New Roman" w:hAnsi="Arial" w:cs="Arial"/>
                <w:bCs/>
                <w:i/>
                <w:iCs/>
                <w:color w:val="auto"/>
              </w:rPr>
              <w:t>Child Safe Standards</w:t>
            </w:r>
          </w:p>
        </w:tc>
        <w:tc>
          <w:tcPr>
            <w:tcW w:w="3676" w:type="dxa"/>
            <w:tcBorders>
              <w:left w:val="single" w:sz="12" w:space="0" w:color="auto"/>
              <w:right w:val="single" w:sz="12" w:space="0" w:color="auto"/>
            </w:tcBorders>
            <w:shd w:val="clear" w:color="auto" w:fill="FFFFFF" w:themeFill="background1"/>
          </w:tcPr>
          <w:p w14:paraId="396BA3D9" w14:textId="77777777" w:rsidR="00CC1CB8" w:rsidRPr="0063078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630788">
              <w:rPr>
                <w:rFonts w:ascii="Arial" w:eastAsia="Times New Roman" w:hAnsi="Arial" w:cs="Arial"/>
                <w:b/>
                <w:bCs/>
                <w:szCs w:val="22"/>
              </w:rPr>
              <w:t>Causes</w:t>
            </w:r>
          </w:p>
          <w:p w14:paraId="71798795" w14:textId="77777777" w:rsidR="00CC1CB8" w:rsidRPr="00630788" w:rsidRDefault="00CC1CB8" w:rsidP="00CC1CB8">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630788">
              <w:rPr>
                <w:rFonts w:ascii="Arial" w:eastAsia="Times New Roman" w:hAnsi="Arial" w:cs="Arial"/>
                <w:i/>
                <w:iCs/>
                <w:szCs w:val="22"/>
              </w:rPr>
              <w:t xml:space="preserve"> Shared use of facility</w:t>
            </w:r>
          </w:p>
          <w:p w14:paraId="5E535178" w14:textId="77777777" w:rsidR="00CC1CB8" w:rsidRPr="0063078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630788">
              <w:rPr>
                <w:rFonts w:ascii="Arial" w:eastAsia="Times New Roman" w:hAnsi="Arial" w:cs="Arial"/>
                <w:b/>
                <w:bCs/>
                <w:szCs w:val="22"/>
              </w:rPr>
              <w:t xml:space="preserve">Consequences </w:t>
            </w:r>
          </w:p>
          <w:p w14:paraId="3D6949A0" w14:textId="77777777" w:rsidR="00CC1CB8" w:rsidRPr="00630788" w:rsidRDefault="00CC1CB8" w:rsidP="00CC1CB8">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630788">
              <w:rPr>
                <w:rFonts w:ascii="Arial" w:eastAsia="Times New Roman" w:hAnsi="Arial" w:cs="Arial"/>
                <w:i/>
                <w:iCs/>
                <w:szCs w:val="22"/>
              </w:rPr>
              <w:t>Exposure to inappropriate behaviour</w:t>
            </w:r>
          </w:p>
          <w:p w14:paraId="1106F1A0" w14:textId="77777777" w:rsidR="00CC1CB8" w:rsidRPr="0063078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rPr>
            </w:pPr>
            <w:r w:rsidRPr="00630788">
              <w:rPr>
                <w:rFonts w:ascii="Arial" w:eastAsia="Times New Roman" w:hAnsi="Arial" w:cs="Arial"/>
                <w:i/>
                <w:iCs/>
                <w:szCs w:val="22"/>
              </w:rPr>
              <w:t>Physical or psychological harm</w:t>
            </w:r>
          </w:p>
          <w:p w14:paraId="4F74446A" w14:textId="611B1030" w:rsidR="00D863CF" w:rsidRPr="00630788" w:rsidRDefault="00D863CF" w:rsidP="00D451C3">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25672C">
              <w:rPr>
                <w:rFonts w:ascii="Arial" w:eastAsia="Times New Roman" w:hAnsi="Arial" w:cs="Arial"/>
                <w:bCs/>
                <w:i/>
                <w:iCs/>
                <w:szCs w:val="22"/>
                <w:lang w:val="en-AU"/>
              </w:rPr>
              <w:t>Students feel unsafe</w:t>
            </w:r>
          </w:p>
        </w:tc>
        <w:tc>
          <w:tcPr>
            <w:tcW w:w="3837" w:type="dxa"/>
            <w:tcBorders>
              <w:left w:val="single" w:sz="12" w:space="0" w:color="auto"/>
              <w:right w:val="single" w:sz="12" w:space="0" w:color="auto"/>
            </w:tcBorders>
            <w:shd w:val="clear" w:color="auto" w:fill="FFFFFF" w:themeFill="background1"/>
          </w:tcPr>
          <w:p w14:paraId="59BE5E87" w14:textId="77777777" w:rsidR="00CC1CB8" w:rsidRPr="0025672C" w:rsidRDefault="00CC1CB8" w:rsidP="00CC1CB8">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630788">
              <w:rPr>
                <w:rFonts w:ascii="Arial" w:eastAsia="Times New Roman" w:hAnsi="Arial" w:cs="Arial"/>
                <w:bCs/>
                <w:i/>
                <w:iCs/>
                <w:szCs w:val="22"/>
                <w:lang w:val="en-AU"/>
              </w:rPr>
              <w:t xml:space="preserve">Follow the child safe standards policy and </w:t>
            </w:r>
            <w:proofErr w:type="gramStart"/>
            <w:r w:rsidRPr="00630788">
              <w:rPr>
                <w:rFonts w:ascii="Arial" w:eastAsia="Times New Roman" w:hAnsi="Arial" w:cs="Arial"/>
                <w:bCs/>
                <w:i/>
                <w:iCs/>
                <w:szCs w:val="22"/>
                <w:lang w:val="en-AU"/>
              </w:rPr>
              <w:t>procedures</w:t>
            </w:r>
            <w:proofErr w:type="gramEnd"/>
          </w:p>
          <w:p w14:paraId="773D533B" w14:textId="77777777" w:rsidR="00CC1CB8" w:rsidRPr="0025672C" w:rsidRDefault="00CC1CB8" w:rsidP="00CC1CB8">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 xml:space="preserve">Supervision maintained with appropriate staff ratios at all </w:t>
            </w:r>
            <w:proofErr w:type="gramStart"/>
            <w:r w:rsidRPr="0025672C">
              <w:rPr>
                <w:rFonts w:ascii="Arial" w:eastAsia="Times New Roman" w:hAnsi="Arial" w:cs="Arial"/>
                <w:bCs/>
                <w:i/>
                <w:iCs/>
                <w:szCs w:val="22"/>
                <w:lang w:val="en-AU"/>
              </w:rPr>
              <w:t>times</w:t>
            </w:r>
            <w:proofErr w:type="gramEnd"/>
          </w:p>
          <w:p w14:paraId="06AEF7BF" w14:textId="77777777" w:rsidR="00CC1CB8" w:rsidRPr="0025672C" w:rsidRDefault="00CC1CB8" w:rsidP="00CC1CB8">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 xml:space="preserve">Dedicated space for exclusive use by school negotiated prior to </w:t>
            </w:r>
            <w:proofErr w:type="gramStart"/>
            <w:r w:rsidRPr="0025672C">
              <w:rPr>
                <w:rFonts w:ascii="Arial" w:eastAsia="Times New Roman" w:hAnsi="Arial" w:cs="Arial"/>
                <w:bCs/>
                <w:i/>
                <w:iCs/>
                <w:szCs w:val="22"/>
                <w:lang w:val="en-AU"/>
              </w:rPr>
              <w:t>event</w:t>
            </w:r>
            <w:proofErr w:type="gramEnd"/>
          </w:p>
          <w:p w14:paraId="016310DD" w14:textId="77777777" w:rsidR="00CC1CB8" w:rsidRPr="0025672C" w:rsidRDefault="00CC1CB8" w:rsidP="00CC1CB8">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t xml:space="preserve">Movement of students only allowed within clearly defined </w:t>
            </w:r>
            <w:proofErr w:type="gramStart"/>
            <w:r w:rsidRPr="0025672C">
              <w:rPr>
                <w:rFonts w:ascii="Arial" w:eastAsia="Times New Roman" w:hAnsi="Arial" w:cs="Arial"/>
                <w:bCs/>
                <w:i/>
                <w:iCs/>
                <w:szCs w:val="22"/>
                <w:lang w:val="en-AU"/>
              </w:rPr>
              <w:t>boundaries</w:t>
            </w:r>
            <w:proofErr w:type="gramEnd"/>
          </w:p>
          <w:p w14:paraId="508AA3C9" w14:textId="77777777" w:rsidR="00CC1CB8" w:rsidRPr="0025672C" w:rsidRDefault="00CC1CB8" w:rsidP="00CC1CB8">
            <w:pPr>
              <w:pStyle w:val="ListParagraph"/>
              <w:numPr>
                <w:ilvl w:val="0"/>
                <w:numId w:val="2"/>
              </w:numPr>
              <w:spacing w:after="40"/>
              <w:ind w:hanging="54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25672C">
              <w:rPr>
                <w:rFonts w:ascii="Arial" w:eastAsia="Times New Roman" w:hAnsi="Arial" w:cs="Arial"/>
                <w:bCs/>
                <w:i/>
                <w:iCs/>
                <w:szCs w:val="22"/>
                <w:lang w:val="en-AU"/>
              </w:rPr>
              <w:lastRenderedPageBreak/>
              <w:t>All staff carry mobile phones for ease of communication &amp; students, staff and volunteers informed about who to report behaviours of concern to</w:t>
            </w:r>
          </w:p>
          <w:p w14:paraId="3A717119" w14:textId="71BA2405" w:rsidR="00CC1CB8" w:rsidRPr="0025672C" w:rsidRDefault="00CC1CB8" w:rsidP="00CC1CB8">
            <w:pPr>
              <w:pStyle w:val="ListParagraph"/>
              <w:shd w:val="clear" w:color="auto" w:fill="FFFFFF"/>
              <w:spacing w:before="48" w:after="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2"/>
                <w:lang w:val="en-AU" w:eastAsia="en-AU"/>
              </w:rPr>
            </w:pPr>
            <w:r w:rsidRPr="0025672C">
              <w:rPr>
                <w:rFonts w:ascii="Arial" w:eastAsia="Times New Roman" w:hAnsi="Arial" w:cs="Arial"/>
                <w:bCs/>
                <w:i/>
                <w:iCs/>
                <w:szCs w:val="22"/>
                <w:lang w:val="en-AU"/>
              </w:rPr>
              <w:t>Students aware of identifying clothing (</w:t>
            </w:r>
            <w:proofErr w:type="spellStart"/>
            <w:r w:rsidRPr="0025672C">
              <w:rPr>
                <w:rFonts w:ascii="Arial" w:eastAsia="Times New Roman" w:hAnsi="Arial" w:cs="Arial"/>
                <w:bCs/>
                <w:i/>
                <w:iCs/>
                <w:szCs w:val="22"/>
                <w:lang w:val="en-AU"/>
              </w:rPr>
              <w:t>e.g</w:t>
            </w:r>
            <w:proofErr w:type="spellEnd"/>
            <w:r w:rsidRPr="0025672C">
              <w:rPr>
                <w:rFonts w:ascii="Arial" w:eastAsia="Times New Roman" w:hAnsi="Arial" w:cs="Arial"/>
                <w:bCs/>
                <w:i/>
                <w:iCs/>
                <w:szCs w:val="22"/>
                <w:lang w:val="en-AU"/>
              </w:rPr>
              <w:t xml:space="preserve"> hi-vis vests) worn by staff during pre-activity safety briefing</w:t>
            </w:r>
          </w:p>
        </w:tc>
        <w:tc>
          <w:tcPr>
            <w:tcW w:w="2811" w:type="dxa"/>
            <w:tcBorders>
              <w:left w:val="single" w:sz="12" w:space="0" w:color="auto"/>
              <w:right w:val="single" w:sz="12" w:space="0" w:color="auto"/>
            </w:tcBorders>
            <w:shd w:val="clear" w:color="auto" w:fill="FFFFFF"/>
          </w:tcPr>
          <w:p w14:paraId="0D04BC7F" w14:textId="77777777" w:rsidR="00CC1CB8" w:rsidRPr="00E93FAF" w:rsidRDefault="00CC1CB8" w:rsidP="00CC1CB8">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red"/>
                <w:lang w:val="en-AU"/>
              </w:rPr>
              <w:lastRenderedPageBreak/>
              <w:t>Extreme</w:t>
            </w:r>
          </w:p>
          <w:p w14:paraId="09BFFE2D" w14:textId="77777777" w:rsidR="00CC1CB8" w:rsidRPr="00E93FAF" w:rsidRDefault="00CC1CB8" w:rsidP="00CC1CB8">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yellow"/>
                <w:lang w:val="en-AU"/>
              </w:rPr>
              <w:t>High</w:t>
            </w:r>
            <w:r w:rsidRPr="00E93FAF">
              <w:rPr>
                <w:rFonts w:ascii="Calibri" w:eastAsia="Times New Roman" w:hAnsi="Calibri" w:cs="Calibri"/>
                <w:b/>
                <w:bCs/>
                <w:sz w:val="18"/>
                <w:szCs w:val="18"/>
                <w:lang w:val="en-AU"/>
              </w:rPr>
              <w:t xml:space="preserve"> </w:t>
            </w:r>
            <w:r>
              <w:rPr>
                <w:rFonts w:ascii="Calibri" w:eastAsia="Times New Roman" w:hAnsi="Calibri" w:cs="Calibri"/>
                <w:b/>
                <w:bCs/>
                <w:sz w:val="18"/>
                <w:szCs w:val="18"/>
                <w:lang w:val="en-AU"/>
              </w:rPr>
              <w:t>*</w:t>
            </w:r>
          </w:p>
          <w:p w14:paraId="2586B401" w14:textId="77777777" w:rsidR="00CC1CB8" w:rsidRPr="00E93FAF" w:rsidRDefault="00CC1CB8" w:rsidP="00CC1CB8">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2D0C96B6" w14:textId="3BB451EC" w:rsidR="00CC1CB8" w:rsidRPr="00451DC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E93FAF">
              <w:rPr>
                <w:rFonts w:ascii="Calibri" w:eastAsia="Times New Roman" w:hAnsi="Calibri" w:cs="Calibri"/>
                <w:b/>
                <w:bCs/>
                <w:sz w:val="18"/>
                <w:szCs w:val="18"/>
                <w:highlight w:val="green"/>
                <w:lang w:val="en-AU"/>
              </w:rPr>
              <w:t>Low</w:t>
            </w:r>
          </w:p>
        </w:tc>
        <w:tc>
          <w:tcPr>
            <w:tcW w:w="3993" w:type="dxa"/>
            <w:tcBorders>
              <w:left w:val="single" w:sz="12" w:space="0" w:color="auto"/>
              <w:right w:val="single" w:sz="12" w:space="0" w:color="auto"/>
            </w:tcBorders>
            <w:shd w:val="clear" w:color="auto" w:fill="FFFFFF"/>
          </w:tcPr>
          <w:p w14:paraId="0FB7901F" w14:textId="5247204F" w:rsidR="00CC1CB8" w:rsidRDefault="00DE4926"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Teacher-in-charge</w:t>
            </w:r>
          </w:p>
          <w:p w14:paraId="56FE9AA9" w14:textId="1020B062" w:rsidR="00CC1CB8" w:rsidRPr="00451DC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rPr>
              <w:t>All staff in attendance</w:t>
            </w:r>
          </w:p>
        </w:tc>
        <w:tc>
          <w:tcPr>
            <w:tcW w:w="2656" w:type="dxa"/>
            <w:tcBorders>
              <w:left w:val="single" w:sz="12" w:space="0" w:color="auto"/>
            </w:tcBorders>
            <w:shd w:val="clear" w:color="auto" w:fill="FFFFFF"/>
          </w:tcPr>
          <w:p w14:paraId="511B5F24" w14:textId="77777777" w:rsidR="00CC1CB8" w:rsidRPr="00E93FAF" w:rsidRDefault="00CC1CB8" w:rsidP="00CC1CB8">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0080175F" w14:textId="77777777" w:rsidR="00CC1CB8" w:rsidRPr="00451DC8" w:rsidRDefault="00CC1CB8" w:rsidP="00CC1CB8">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637785EB" w14:textId="77777777" w:rsidTr="00151545">
        <w:tc>
          <w:tcPr>
            <w:cnfStyle w:val="001000000000" w:firstRow="0" w:lastRow="0" w:firstColumn="1" w:lastColumn="0" w:oddVBand="0" w:evenVBand="0" w:oddHBand="0" w:evenHBand="0" w:firstRowFirstColumn="0" w:firstRowLastColumn="0" w:lastRowFirstColumn="0" w:lastRowLastColumn="0"/>
            <w:tcW w:w="19945" w:type="dxa"/>
            <w:gridSpan w:val="6"/>
            <w:shd w:val="clear" w:color="auto" w:fill="FFFFFF"/>
          </w:tcPr>
          <w:p w14:paraId="31A6B4EC" w14:textId="4DAAB7E6"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Equipment (clothing, </w:t>
            </w:r>
            <w:r w:rsidR="00F90BF3">
              <w:rPr>
                <w:rFonts w:ascii="Arial" w:eastAsia="Times New Roman" w:hAnsi="Arial" w:cs="Arial"/>
                <w:b/>
                <w:bCs/>
              </w:rPr>
              <w:t>swimming aids, paddle craft, rescue equipment and communication devices</w:t>
            </w:r>
            <w:r w:rsidRPr="00451DC8">
              <w:rPr>
                <w:rFonts w:ascii="Arial" w:eastAsia="Times New Roman" w:hAnsi="Arial" w:cs="Arial"/>
                <w:b/>
                <w:bCs/>
              </w:rPr>
              <w:t xml:space="preserve">).  </w:t>
            </w:r>
            <w:r w:rsidR="007B097F" w:rsidRPr="00B10269">
              <w:rPr>
                <w:rFonts w:ascii="Arial" w:eastAsia="Times New Roman" w:hAnsi="Arial" w:cs="Arial"/>
                <w:bCs/>
                <w:i/>
                <w:highlight w:val="yellow"/>
              </w:rPr>
              <w:t>COMPLETE THE BELOW AND CONTEXTUALISE TO SUIT THE ACTIVITY YOU ARE CONDUCTING</w:t>
            </w:r>
            <w:r w:rsidR="007B097F">
              <w:rPr>
                <w:rFonts w:ascii="Arial" w:eastAsia="Times New Roman" w:hAnsi="Arial" w:cs="Arial"/>
                <w:bCs/>
                <w:i/>
              </w:rPr>
              <w:t xml:space="preserve">- </w:t>
            </w:r>
            <w:r w:rsidR="007B097F" w:rsidRPr="00B10269">
              <w:rPr>
                <w:rFonts w:ascii="Arial" w:eastAsia="Times New Roman" w:hAnsi="Arial" w:cs="Arial"/>
                <w:bCs/>
                <w:i/>
                <w:highlight w:val="yellow"/>
              </w:rPr>
              <w:t>SOME EXAMPLES</w:t>
            </w:r>
            <w:r w:rsidR="00E41D49">
              <w:rPr>
                <w:rFonts w:ascii="Arial" w:eastAsia="Times New Roman" w:hAnsi="Arial" w:cs="Arial"/>
                <w:bCs/>
                <w:i/>
                <w:highlight w:val="yellow"/>
              </w:rPr>
              <w:t xml:space="preserve"> </w:t>
            </w:r>
            <w:r w:rsidR="007B097F" w:rsidRPr="00B10269">
              <w:rPr>
                <w:rFonts w:ascii="Arial" w:eastAsia="Times New Roman" w:hAnsi="Arial" w:cs="Arial"/>
                <w:bCs/>
                <w:i/>
                <w:highlight w:val="yellow"/>
              </w:rPr>
              <w:t>HAVE BEEN PROVIDED</w:t>
            </w:r>
            <w:r w:rsidR="00513809">
              <w:rPr>
                <w:rFonts w:ascii="Arial" w:eastAsia="Times New Roman" w:hAnsi="Arial" w:cs="Arial"/>
                <w:bCs/>
                <w:i/>
              </w:rPr>
              <w:t xml:space="preserve"> </w:t>
            </w:r>
            <w:r w:rsidR="00513809" w:rsidRPr="00513809">
              <w:rPr>
                <w:rFonts w:ascii="Arial" w:eastAsia="Times New Roman" w:hAnsi="Arial" w:cs="Arial"/>
                <w:bCs/>
                <w:i/>
                <w:highlight w:val="yellow"/>
              </w:rPr>
              <w:t>N.B. THESE ARE EXAMPLE ONLY</w:t>
            </w:r>
            <w:r w:rsidR="00513809" w:rsidRPr="00451DC8" w:rsidDel="007B097F">
              <w:rPr>
                <w:rFonts w:ascii="Arial" w:eastAsia="Times New Roman" w:hAnsi="Arial" w:cs="Arial"/>
                <w:bCs/>
                <w:i/>
              </w:rPr>
              <w:t xml:space="preserve"> </w:t>
            </w:r>
          </w:p>
        </w:tc>
      </w:tr>
      <w:tr w:rsidR="007C1A2F" w:rsidRPr="00451DC8" w14:paraId="6B4FFFB9"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cPr>
          <w:p w14:paraId="09F51821" w14:textId="77777777" w:rsidR="00074B2D" w:rsidRPr="00652815" w:rsidRDefault="00074B2D" w:rsidP="00074B2D">
            <w:pPr>
              <w:rPr>
                <w:rFonts w:ascii="Arial" w:eastAsia="Times New Roman" w:hAnsi="Arial" w:cs="Arial"/>
                <w:bCs/>
                <w:color w:val="auto"/>
                <w:szCs w:val="22"/>
                <w:lang w:val="en-AU"/>
              </w:rPr>
            </w:pPr>
            <w:r w:rsidRPr="00652815">
              <w:rPr>
                <w:rFonts w:ascii="Arial" w:eastAsia="Times New Roman" w:hAnsi="Arial" w:cs="Arial"/>
                <w:bCs/>
                <w:color w:val="auto"/>
                <w:highlight w:val="yellow"/>
              </w:rPr>
              <w:t>FOR EXAMPLE</w:t>
            </w:r>
          </w:p>
          <w:p w14:paraId="7B596D72" w14:textId="1AAB4FFB" w:rsidR="00074B2D" w:rsidRPr="0044500E" w:rsidRDefault="00074B2D" w:rsidP="00074B2D">
            <w:pPr>
              <w:rPr>
                <w:rFonts w:ascii="Arial" w:eastAsia="Times New Roman" w:hAnsi="Arial" w:cs="Arial"/>
                <w:bCs/>
                <w:szCs w:val="22"/>
                <w:lang w:val="en-AU"/>
              </w:rPr>
            </w:pPr>
            <w:r w:rsidRPr="00652815">
              <w:rPr>
                <w:rFonts w:ascii="Arial" w:eastAsia="Times New Roman" w:hAnsi="Arial" w:cs="Arial"/>
                <w:bCs/>
                <w:i/>
                <w:iCs/>
                <w:color w:val="auto"/>
              </w:rPr>
              <w:t xml:space="preserve">Inappropriate </w:t>
            </w:r>
            <w:proofErr w:type="gramStart"/>
            <w:r w:rsidRPr="00652815">
              <w:rPr>
                <w:rFonts w:ascii="Arial" w:eastAsia="Times New Roman" w:hAnsi="Arial" w:cs="Arial"/>
                <w:bCs/>
                <w:i/>
                <w:iCs/>
                <w:color w:val="auto"/>
              </w:rPr>
              <w:t>clothing  e.g.</w:t>
            </w:r>
            <w:proofErr w:type="gramEnd"/>
            <w:r w:rsidRPr="00652815">
              <w:rPr>
                <w:rFonts w:ascii="Arial" w:eastAsia="Times New Roman" w:hAnsi="Arial" w:cs="Arial"/>
                <w:bCs/>
                <w:i/>
                <w:iCs/>
                <w:color w:val="auto"/>
              </w:rPr>
              <w:t xml:space="preserve"> swimsuit, sun protection</w:t>
            </w:r>
          </w:p>
        </w:tc>
        <w:tc>
          <w:tcPr>
            <w:tcW w:w="3676" w:type="dxa"/>
            <w:tcBorders>
              <w:left w:val="single" w:sz="12" w:space="0" w:color="auto"/>
              <w:right w:val="single" w:sz="12" w:space="0" w:color="auto"/>
            </w:tcBorders>
            <w:shd w:val="clear" w:color="auto" w:fill="FFFFFF"/>
          </w:tcPr>
          <w:p w14:paraId="30C8AFE4" w14:textId="77777777" w:rsidR="00074B2D" w:rsidRPr="0044500E" w:rsidRDefault="00074B2D"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44500E">
              <w:rPr>
                <w:rFonts w:ascii="Arial" w:eastAsia="Times New Roman" w:hAnsi="Arial" w:cs="Arial"/>
                <w:b/>
                <w:bCs/>
                <w:szCs w:val="22"/>
              </w:rPr>
              <w:t>Causes</w:t>
            </w:r>
          </w:p>
          <w:p w14:paraId="4F4C01E1" w14:textId="77777777" w:rsidR="00074B2D" w:rsidRPr="00652815" w:rsidRDefault="00074B2D" w:rsidP="00074B2D">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Cs w:val="22"/>
              </w:rPr>
            </w:pPr>
            <w:r>
              <w:rPr>
                <w:rFonts w:ascii="Arial" w:eastAsia="Times New Roman" w:hAnsi="Arial" w:cs="Arial"/>
                <w:bCs/>
                <w:i/>
                <w:iCs/>
              </w:rPr>
              <w:t xml:space="preserve">Unsuitable </w:t>
            </w:r>
            <w:r w:rsidRPr="00652815">
              <w:rPr>
                <w:rFonts w:ascii="Arial" w:eastAsia="Times New Roman" w:hAnsi="Arial" w:cs="Arial"/>
                <w:bCs/>
                <w:i/>
                <w:iCs/>
              </w:rPr>
              <w:t>swim wear/clothes in</w:t>
            </w:r>
            <w:r>
              <w:rPr>
                <w:rFonts w:ascii="Arial" w:eastAsia="Times New Roman" w:hAnsi="Arial" w:cs="Arial"/>
                <w:bCs/>
                <w:i/>
                <w:iCs/>
              </w:rPr>
              <w:t xml:space="preserve"> or near</w:t>
            </w:r>
            <w:r w:rsidRPr="00652815">
              <w:rPr>
                <w:rFonts w:ascii="Arial" w:eastAsia="Times New Roman" w:hAnsi="Arial" w:cs="Arial"/>
                <w:bCs/>
                <w:i/>
                <w:iCs/>
              </w:rPr>
              <w:t xml:space="preserve"> the water </w:t>
            </w:r>
          </w:p>
          <w:p w14:paraId="1E1092E0" w14:textId="77777777" w:rsidR="00074B2D" w:rsidRPr="0044500E" w:rsidRDefault="00074B2D" w:rsidP="00854C22">
            <w:pPr>
              <w:spacing w:after="40"/>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p w14:paraId="7CDF5511" w14:textId="77777777" w:rsidR="00074B2D" w:rsidRPr="0044500E" w:rsidRDefault="00074B2D"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44500E">
              <w:rPr>
                <w:rFonts w:ascii="Arial" w:eastAsia="Times New Roman" w:hAnsi="Arial" w:cs="Arial"/>
                <w:b/>
                <w:bCs/>
                <w:szCs w:val="22"/>
              </w:rPr>
              <w:t xml:space="preserve">Consequences </w:t>
            </w:r>
          </w:p>
          <w:p w14:paraId="69F0D1D7" w14:textId="77777777" w:rsidR="00854C22"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Restricted movement stopping effective </w:t>
            </w:r>
            <w:proofErr w:type="gramStart"/>
            <w:r>
              <w:rPr>
                <w:rFonts w:ascii="Arial" w:eastAsia="Times New Roman" w:hAnsi="Arial" w:cs="Arial"/>
                <w:bCs/>
                <w:i/>
                <w:iCs/>
                <w:szCs w:val="22"/>
                <w:lang w:val="en-AU"/>
              </w:rPr>
              <w:t>participation</w:t>
            </w:r>
            <w:proofErr w:type="gramEnd"/>
          </w:p>
          <w:p w14:paraId="56AF0311" w14:textId="77777777" w:rsidR="00854C22"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Refusal to </w:t>
            </w:r>
            <w:proofErr w:type="gramStart"/>
            <w:r>
              <w:rPr>
                <w:rFonts w:ascii="Arial" w:eastAsia="Times New Roman" w:hAnsi="Arial" w:cs="Arial"/>
                <w:bCs/>
                <w:i/>
                <w:iCs/>
                <w:szCs w:val="22"/>
                <w:lang w:val="en-AU"/>
              </w:rPr>
              <w:t>participate</w:t>
            </w:r>
            <w:proofErr w:type="gramEnd"/>
          </w:p>
          <w:p w14:paraId="1315747A" w14:textId="77777777" w:rsidR="00854C22"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UV exposure</w:t>
            </w:r>
          </w:p>
          <w:p w14:paraId="392222DE" w14:textId="77777777" w:rsidR="00854C22"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Heat exhaustion</w:t>
            </w:r>
          </w:p>
          <w:p w14:paraId="6DA0817A" w14:textId="77777777" w:rsidR="00854C22" w:rsidRPr="00652815"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sidRPr="00652815">
              <w:rPr>
                <w:rFonts w:ascii="Arial" w:eastAsia="Times New Roman" w:hAnsi="Arial" w:cs="Arial"/>
                <w:bCs/>
                <w:i/>
                <w:iCs/>
                <w:szCs w:val="22"/>
                <w:lang w:val="en-AU"/>
              </w:rPr>
              <w:t>Swimmer exhaustion</w:t>
            </w:r>
          </w:p>
          <w:p w14:paraId="41941590" w14:textId="77777777" w:rsidR="00854C22" w:rsidRPr="00DD730F" w:rsidRDefault="00854C22" w:rsidP="00854C22">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lang w:val="en-AU"/>
              </w:rPr>
            </w:pPr>
            <w:r>
              <w:rPr>
                <w:rFonts w:ascii="Arial" w:eastAsia="Times New Roman" w:hAnsi="Arial" w:cs="Arial"/>
                <w:bCs/>
                <w:i/>
                <w:iCs/>
                <w:szCs w:val="22"/>
                <w:lang w:val="en-AU"/>
              </w:rPr>
              <w:t>Near miss or injury</w:t>
            </w:r>
          </w:p>
          <w:p w14:paraId="1ECF6823" w14:textId="77777777" w:rsidR="00074B2D" w:rsidRPr="0044500E" w:rsidRDefault="00074B2D" w:rsidP="00854C22">
            <w:pPr>
              <w:pStyle w:val="ListParagraph"/>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lang w:val="en-AU"/>
              </w:rPr>
            </w:pPr>
          </w:p>
        </w:tc>
        <w:tc>
          <w:tcPr>
            <w:tcW w:w="3837" w:type="dxa"/>
            <w:tcBorders>
              <w:left w:val="single" w:sz="12" w:space="0" w:color="auto"/>
              <w:right w:val="single" w:sz="12" w:space="0" w:color="auto"/>
            </w:tcBorders>
            <w:shd w:val="clear" w:color="auto" w:fill="FFFFFF"/>
          </w:tcPr>
          <w:p w14:paraId="522769E3" w14:textId="77777777" w:rsidR="00074B2D" w:rsidRPr="00DD730F"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sidRPr="00652815">
              <w:rPr>
                <w:rFonts w:ascii="Arial" w:eastAsia="Times New Roman" w:hAnsi="Arial" w:cs="Arial"/>
                <w:bCs/>
                <w:i/>
                <w:iCs/>
                <w:szCs w:val="22"/>
                <w:lang w:val="en-AU"/>
              </w:rPr>
              <w:t xml:space="preserve">Set </w:t>
            </w:r>
            <w:r w:rsidRPr="002A7494">
              <w:rPr>
                <w:rFonts w:ascii="Arial" w:eastAsia="Times New Roman" w:hAnsi="Arial" w:cs="Arial"/>
                <w:bCs/>
                <w:i/>
                <w:iCs/>
                <w:szCs w:val="22"/>
                <w:lang w:val="en-AU"/>
              </w:rPr>
              <w:t>clothing</w:t>
            </w:r>
            <w:r w:rsidRPr="00652815">
              <w:rPr>
                <w:rFonts w:ascii="Arial" w:eastAsia="Times New Roman" w:hAnsi="Arial" w:cs="Arial"/>
                <w:bCs/>
                <w:i/>
                <w:iCs/>
                <w:szCs w:val="22"/>
                <w:lang w:val="en-AU"/>
              </w:rPr>
              <w:t xml:space="preserve"> standard</w:t>
            </w:r>
            <w:r>
              <w:rPr>
                <w:rFonts w:ascii="Arial" w:eastAsia="Times New Roman" w:hAnsi="Arial" w:cs="Arial"/>
                <w:bCs/>
                <w:i/>
                <w:iCs/>
                <w:szCs w:val="22"/>
                <w:lang w:val="en-AU"/>
              </w:rPr>
              <w:t xml:space="preserve"> and advise parents/carers well in advance of </w:t>
            </w:r>
            <w:proofErr w:type="gramStart"/>
            <w:r>
              <w:rPr>
                <w:rFonts w:ascii="Arial" w:eastAsia="Times New Roman" w:hAnsi="Arial" w:cs="Arial"/>
                <w:bCs/>
                <w:i/>
                <w:iCs/>
                <w:szCs w:val="22"/>
                <w:lang w:val="en-AU"/>
              </w:rPr>
              <w:t>requirements</w:t>
            </w:r>
            <w:proofErr w:type="gramEnd"/>
          </w:p>
          <w:p w14:paraId="4D16124A" w14:textId="0615078B" w:rsidR="00074B2D"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sidRPr="005B2D6E">
              <w:rPr>
                <w:rFonts w:ascii="Arial" w:eastAsia="Times New Roman" w:hAnsi="Arial" w:cs="Arial"/>
                <w:i/>
                <w:iCs/>
                <w:szCs w:val="22"/>
                <w:lang w:val="en-AU" w:eastAsia="en-AU"/>
              </w:rPr>
              <w:t>Provide suitable clothing</w:t>
            </w:r>
            <w:r>
              <w:rPr>
                <w:rFonts w:ascii="Arial" w:eastAsia="Times New Roman" w:hAnsi="Arial" w:cs="Arial"/>
                <w:i/>
                <w:iCs/>
                <w:szCs w:val="22"/>
                <w:lang w:val="en-AU" w:eastAsia="en-AU"/>
              </w:rPr>
              <w:t xml:space="preserve"> in advance</w:t>
            </w:r>
            <w:r w:rsidRPr="005B2D6E">
              <w:rPr>
                <w:rFonts w:ascii="Arial" w:eastAsia="Times New Roman" w:hAnsi="Arial" w:cs="Arial"/>
                <w:i/>
                <w:iCs/>
                <w:szCs w:val="22"/>
                <w:lang w:val="en-AU" w:eastAsia="en-AU"/>
              </w:rPr>
              <w:t xml:space="preserve"> for students </w:t>
            </w:r>
            <w:r>
              <w:rPr>
                <w:rFonts w:ascii="Arial" w:eastAsia="Times New Roman" w:hAnsi="Arial" w:cs="Arial"/>
                <w:i/>
                <w:iCs/>
                <w:szCs w:val="22"/>
                <w:lang w:val="en-AU" w:eastAsia="en-AU"/>
              </w:rPr>
              <w:t xml:space="preserve">who may need </w:t>
            </w:r>
            <w:proofErr w:type="gramStart"/>
            <w:r>
              <w:rPr>
                <w:rFonts w:ascii="Arial" w:eastAsia="Times New Roman" w:hAnsi="Arial" w:cs="Arial"/>
                <w:i/>
                <w:iCs/>
                <w:szCs w:val="22"/>
                <w:lang w:val="en-AU" w:eastAsia="en-AU"/>
              </w:rPr>
              <w:t>assistance</w:t>
            </w:r>
            <w:proofErr w:type="gramEnd"/>
          </w:p>
          <w:p w14:paraId="62C87F24" w14:textId="77777777" w:rsidR="00074B2D"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Pr>
                <w:rFonts w:ascii="Arial" w:eastAsia="Times New Roman" w:hAnsi="Arial" w:cs="Arial"/>
                <w:i/>
                <w:iCs/>
                <w:szCs w:val="22"/>
                <w:lang w:val="en-AU" w:eastAsia="en-AU"/>
              </w:rPr>
              <w:t xml:space="preserve">Provide spare clothing and towels etc at the </w:t>
            </w:r>
            <w:proofErr w:type="gramStart"/>
            <w:r>
              <w:rPr>
                <w:rFonts w:ascii="Arial" w:eastAsia="Times New Roman" w:hAnsi="Arial" w:cs="Arial"/>
                <w:i/>
                <w:iCs/>
                <w:szCs w:val="22"/>
                <w:lang w:val="en-AU" w:eastAsia="en-AU"/>
              </w:rPr>
              <w:t>activity</w:t>
            </w:r>
            <w:proofErr w:type="gramEnd"/>
          </w:p>
          <w:p w14:paraId="40C27540" w14:textId="77777777" w:rsidR="00074B2D"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Pr>
                <w:rFonts w:ascii="Arial" w:eastAsia="Times New Roman" w:hAnsi="Arial" w:cs="Arial"/>
                <w:i/>
                <w:iCs/>
                <w:szCs w:val="22"/>
                <w:lang w:val="en-AU" w:eastAsia="en-AU"/>
              </w:rPr>
              <w:t xml:space="preserve">All staff attending are dressed appropriately for the </w:t>
            </w:r>
            <w:proofErr w:type="gramStart"/>
            <w:r>
              <w:rPr>
                <w:rFonts w:ascii="Arial" w:eastAsia="Times New Roman" w:hAnsi="Arial" w:cs="Arial"/>
                <w:i/>
                <w:iCs/>
                <w:szCs w:val="22"/>
                <w:lang w:val="en-AU" w:eastAsia="en-AU"/>
              </w:rPr>
              <w:t>activity</w:t>
            </w:r>
            <w:proofErr w:type="gramEnd"/>
          </w:p>
          <w:p w14:paraId="7F18E4AC" w14:textId="76F3AA83" w:rsidR="00074B2D"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proofErr w:type="spellStart"/>
            <w:r>
              <w:rPr>
                <w:rFonts w:ascii="Arial" w:eastAsia="Times New Roman" w:hAnsi="Arial" w:cs="Arial"/>
                <w:i/>
                <w:iCs/>
                <w:szCs w:val="22"/>
                <w:lang w:val="en-AU" w:eastAsia="en-AU"/>
              </w:rPr>
              <w:t>Sunsmart</w:t>
            </w:r>
            <w:proofErr w:type="spellEnd"/>
            <w:r>
              <w:rPr>
                <w:rFonts w:ascii="Arial" w:eastAsia="Times New Roman" w:hAnsi="Arial" w:cs="Arial"/>
                <w:i/>
                <w:iCs/>
                <w:szCs w:val="22"/>
                <w:lang w:val="en-AU" w:eastAsia="en-AU"/>
              </w:rPr>
              <w:t xml:space="preserve"> Policy</w:t>
            </w:r>
            <w:r w:rsidR="009C7262">
              <w:rPr>
                <w:rFonts w:ascii="Arial" w:eastAsia="Times New Roman" w:hAnsi="Arial" w:cs="Arial"/>
                <w:i/>
                <w:iCs/>
                <w:szCs w:val="22"/>
                <w:lang w:val="en-AU" w:eastAsia="en-AU"/>
              </w:rPr>
              <w:t xml:space="preserve"> </w:t>
            </w:r>
            <w:proofErr w:type="gramStart"/>
            <w:r w:rsidR="009C7262">
              <w:rPr>
                <w:rFonts w:ascii="Arial" w:eastAsia="Times New Roman" w:hAnsi="Arial" w:cs="Arial"/>
                <w:i/>
                <w:iCs/>
                <w:szCs w:val="22"/>
                <w:lang w:val="en-AU" w:eastAsia="en-AU"/>
              </w:rPr>
              <w:t>revised</w:t>
            </w:r>
            <w:proofErr w:type="gramEnd"/>
            <w:r w:rsidR="009C7262">
              <w:rPr>
                <w:rFonts w:ascii="Arial" w:eastAsia="Times New Roman" w:hAnsi="Arial" w:cs="Arial"/>
                <w:i/>
                <w:iCs/>
                <w:szCs w:val="22"/>
                <w:lang w:val="en-AU" w:eastAsia="en-AU"/>
              </w:rPr>
              <w:t xml:space="preserve"> </w:t>
            </w:r>
          </w:p>
          <w:p w14:paraId="7909A52C" w14:textId="2FBA5694" w:rsidR="00074B2D" w:rsidRPr="005B2D6E" w:rsidRDefault="00074B2D" w:rsidP="00074B2D">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Pr>
                <w:rFonts w:ascii="Arial" w:eastAsia="Times New Roman" w:hAnsi="Arial" w:cs="Arial"/>
                <w:i/>
                <w:iCs/>
                <w:szCs w:val="22"/>
                <w:lang w:val="en-AU" w:eastAsia="en-AU"/>
              </w:rPr>
              <w:t xml:space="preserve">Spare hats etc </w:t>
            </w:r>
            <w:proofErr w:type="gramStart"/>
            <w:r w:rsidRPr="0025672C">
              <w:rPr>
                <w:rFonts w:ascii="Arial" w:eastAsia="Times New Roman" w:hAnsi="Arial" w:cs="Arial"/>
                <w:i/>
                <w:iCs/>
                <w:szCs w:val="22"/>
                <w:lang w:val="en-AU" w:eastAsia="en-AU"/>
              </w:rPr>
              <w:t>provided</w:t>
            </w:r>
            <w:proofErr w:type="gramEnd"/>
          </w:p>
          <w:p w14:paraId="15DABD0A" w14:textId="5E918D94" w:rsidR="00074B2D" w:rsidRPr="00854C22" w:rsidRDefault="00074B2D" w:rsidP="00854C22">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Cs w:val="22"/>
                <w:lang w:val="en-AU" w:eastAsia="en-AU"/>
              </w:rPr>
            </w:pPr>
            <w:r w:rsidRPr="0025672C">
              <w:rPr>
                <w:rFonts w:ascii="Arial" w:eastAsia="Times New Roman" w:hAnsi="Arial" w:cs="Arial"/>
                <w:i/>
                <w:iCs/>
                <w:szCs w:val="22"/>
                <w:lang w:val="en-AU" w:eastAsia="en-AU"/>
              </w:rPr>
              <w:t>Students encouraged to apply sunscreen if outdoors</w:t>
            </w:r>
          </w:p>
        </w:tc>
        <w:tc>
          <w:tcPr>
            <w:tcW w:w="2811" w:type="dxa"/>
            <w:tcBorders>
              <w:left w:val="single" w:sz="12" w:space="0" w:color="auto"/>
              <w:right w:val="single" w:sz="12" w:space="0" w:color="auto"/>
            </w:tcBorders>
            <w:shd w:val="clear" w:color="auto" w:fill="FFFFFF"/>
          </w:tcPr>
          <w:p w14:paraId="1D67B9B4" w14:textId="77777777" w:rsidR="00074B2D" w:rsidRPr="00E93FAF" w:rsidRDefault="00074B2D" w:rsidP="00074B2D">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red"/>
                <w:lang w:val="en-AU"/>
              </w:rPr>
              <w:t>Extreme</w:t>
            </w:r>
          </w:p>
          <w:p w14:paraId="2F4BE731" w14:textId="77777777" w:rsidR="00074B2D" w:rsidRPr="00E93FAF" w:rsidRDefault="00074B2D" w:rsidP="00074B2D">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yellow"/>
                <w:lang w:val="en-AU"/>
              </w:rPr>
              <w:t>High</w:t>
            </w:r>
            <w:r w:rsidRPr="00E93FAF">
              <w:rPr>
                <w:rFonts w:ascii="Calibri" w:eastAsia="Times New Roman" w:hAnsi="Calibri" w:cs="Calibri"/>
                <w:b/>
                <w:bCs/>
                <w:sz w:val="18"/>
                <w:szCs w:val="18"/>
                <w:lang w:val="en-AU"/>
              </w:rPr>
              <w:t xml:space="preserve"> </w:t>
            </w:r>
          </w:p>
          <w:p w14:paraId="0DF10125" w14:textId="77777777" w:rsidR="00074B2D" w:rsidRPr="00E93FAF" w:rsidRDefault="00074B2D" w:rsidP="00074B2D">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r>
              <w:rPr>
                <w:rFonts w:ascii="Calibri" w:eastAsia="Times New Roman" w:hAnsi="Calibri" w:cs="Calibri"/>
                <w:b/>
                <w:bCs/>
                <w:color w:val="FFFFFF" w:themeColor="background1"/>
                <w:sz w:val="18"/>
                <w:szCs w:val="18"/>
                <w:lang w:val="en-AU"/>
              </w:rPr>
              <w:t>*</w:t>
            </w:r>
          </w:p>
          <w:p w14:paraId="0392F690" w14:textId="71C5A0B6" w:rsidR="00074B2D" w:rsidRPr="00451DC8" w:rsidRDefault="00074B2D"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E93FAF">
              <w:rPr>
                <w:rFonts w:ascii="Calibri" w:eastAsia="Times New Roman" w:hAnsi="Calibri" w:cs="Calibri"/>
                <w:b/>
                <w:bCs/>
                <w:sz w:val="18"/>
                <w:szCs w:val="18"/>
                <w:highlight w:val="green"/>
                <w:lang w:val="en-AU"/>
              </w:rPr>
              <w:t>Low</w:t>
            </w:r>
          </w:p>
        </w:tc>
        <w:tc>
          <w:tcPr>
            <w:tcW w:w="3993" w:type="dxa"/>
            <w:tcBorders>
              <w:left w:val="single" w:sz="12" w:space="0" w:color="auto"/>
              <w:right w:val="single" w:sz="12" w:space="0" w:color="auto"/>
            </w:tcBorders>
            <w:shd w:val="clear" w:color="auto" w:fill="FFFFFF"/>
          </w:tcPr>
          <w:p w14:paraId="45B34FC4" w14:textId="1C01B52B" w:rsidR="00074B2D" w:rsidRDefault="00DE4926"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Teacher-in-charge</w:t>
            </w:r>
          </w:p>
          <w:p w14:paraId="3809A231" w14:textId="0B07F08B" w:rsidR="00074B2D" w:rsidRPr="00451DC8" w:rsidRDefault="00074B2D"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rPr>
              <w:t>All staff in attendance</w:t>
            </w:r>
          </w:p>
        </w:tc>
        <w:tc>
          <w:tcPr>
            <w:tcW w:w="2656" w:type="dxa"/>
            <w:tcBorders>
              <w:left w:val="single" w:sz="12" w:space="0" w:color="auto"/>
            </w:tcBorders>
            <w:shd w:val="clear" w:color="auto" w:fill="FFFFFF"/>
          </w:tcPr>
          <w:p w14:paraId="64A00E43" w14:textId="4AA3ABE8" w:rsidR="00074B2D" w:rsidRPr="00451DC8" w:rsidRDefault="00074B2D" w:rsidP="00074B2D">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E93FAF">
              <w:rPr>
                <w:rFonts w:ascii="Calibri" w:eastAsia="Times New Roman" w:hAnsi="Calibri" w:cs="Calibri"/>
                <w:b/>
                <w:bCs/>
                <w:sz w:val="18"/>
                <w:szCs w:val="18"/>
                <w:highlight w:val="green"/>
                <w:lang w:val="en-AU"/>
              </w:rPr>
              <w:t>Low</w:t>
            </w:r>
          </w:p>
        </w:tc>
      </w:tr>
      <w:tr w:rsidR="007C1A2F" w:rsidRPr="00451DC8" w14:paraId="49874527"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cPr>
          <w:p w14:paraId="77123ECF" w14:textId="77777777" w:rsidR="00E57D63" w:rsidRPr="008E4481" w:rsidRDefault="00E57D63" w:rsidP="005B2D6E">
            <w:pPr>
              <w:spacing w:after="40"/>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cPr>
          <w:p w14:paraId="12008CE7" w14:textId="77777777" w:rsidR="00E57D63" w:rsidRPr="008E4481"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8E4481">
              <w:rPr>
                <w:rFonts w:ascii="Arial" w:eastAsia="Times New Roman" w:hAnsi="Arial" w:cs="Arial"/>
                <w:b/>
                <w:bCs/>
                <w:szCs w:val="22"/>
              </w:rPr>
              <w:t>Causes</w:t>
            </w:r>
          </w:p>
          <w:p w14:paraId="3A2A3D94" w14:textId="77777777" w:rsidR="00E57D63" w:rsidRPr="008E4481" w:rsidRDefault="00E57D63" w:rsidP="005B2D6E">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p w14:paraId="0189316F" w14:textId="77777777" w:rsidR="00E57D63" w:rsidRPr="008E4481"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8E4481">
              <w:rPr>
                <w:rFonts w:ascii="Arial" w:eastAsia="Times New Roman" w:hAnsi="Arial" w:cs="Arial"/>
                <w:b/>
                <w:bCs/>
                <w:szCs w:val="22"/>
              </w:rPr>
              <w:t xml:space="preserve">Consequences </w:t>
            </w:r>
          </w:p>
          <w:p w14:paraId="073A1A90" w14:textId="77777777" w:rsidR="00E57D63" w:rsidRPr="008E4481"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tc>
        <w:tc>
          <w:tcPr>
            <w:tcW w:w="3837" w:type="dxa"/>
            <w:tcBorders>
              <w:left w:val="single" w:sz="12" w:space="0" w:color="auto"/>
              <w:right w:val="single" w:sz="12" w:space="0" w:color="auto"/>
            </w:tcBorders>
            <w:shd w:val="clear" w:color="auto" w:fill="FFFFFF"/>
          </w:tcPr>
          <w:p w14:paraId="5B19B25F" w14:textId="77777777" w:rsidR="00E57D63" w:rsidRPr="009C47A3" w:rsidRDefault="00E57D63" w:rsidP="005B2D6E">
            <w:pPr>
              <w:shd w:val="clear" w:color="auto" w:fill="FFFFFF"/>
              <w:spacing w:before="48" w:after="360"/>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Cs w:val="22"/>
                <w:lang w:val="en-AU" w:eastAsia="en-AU"/>
              </w:rPr>
            </w:pPr>
          </w:p>
        </w:tc>
        <w:tc>
          <w:tcPr>
            <w:tcW w:w="2811" w:type="dxa"/>
            <w:tcBorders>
              <w:left w:val="single" w:sz="12" w:space="0" w:color="auto"/>
              <w:right w:val="single" w:sz="12" w:space="0" w:color="auto"/>
            </w:tcBorders>
            <w:shd w:val="clear" w:color="auto" w:fill="FFFFFF"/>
          </w:tcPr>
          <w:p w14:paraId="03DCC45D"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993" w:type="dxa"/>
            <w:tcBorders>
              <w:left w:val="single" w:sz="12" w:space="0" w:color="auto"/>
              <w:right w:val="single" w:sz="12" w:space="0" w:color="auto"/>
            </w:tcBorders>
            <w:shd w:val="clear" w:color="auto" w:fill="FFFFFF"/>
          </w:tcPr>
          <w:p w14:paraId="4765D77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656" w:type="dxa"/>
            <w:tcBorders>
              <w:left w:val="single" w:sz="12" w:space="0" w:color="auto"/>
            </w:tcBorders>
            <w:shd w:val="clear" w:color="auto" w:fill="FFFFFF"/>
          </w:tcPr>
          <w:p w14:paraId="290896A0"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49D78781" w14:textId="77777777" w:rsidTr="00151545">
        <w:tc>
          <w:tcPr>
            <w:cnfStyle w:val="001000000000" w:firstRow="0" w:lastRow="0" w:firstColumn="1" w:lastColumn="0" w:oddVBand="0" w:evenVBand="0" w:oddHBand="0" w:evenHBand="0" w:firstRowFirstColumn="0" w:firstRowLastColumn="0" w:lastRowFirstColumn="0" w:lastRowLastColumn="0"/>
            <w:tcW w:w="19945" w:type="dxa"/>
            <w:gridSpan w:val="6"/>
            <w:shd w:val="clear" w:color="auto" w:fill="FFFFFF"/>
          </w:tcPr>
          <w:p w14:paraId="6574B884" w14:textId="295DD4A3"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Environment (weather, remoteness, terrain, </w:t>
            </w:r>
            <w:proofErr w:type="gramStart"/>
            <w:r w:rsidRPr="00451DC8">
              <w:rPr>
                <w:rFonts w:ascii="Arial" w:eastAsia="Times New Roman" w:hAnsi="Arial" w:cs="Arial"/>
                <w:b/>
                <w:bCs/>
              </w:rPr>
              <w:t>shelter</w:t>
            </w:r>
            <w:proofErr w:type="gramEnd"/>
            <w:r w:rsidR="00854C22">
              <w:rPr>
                <w:rFonts w:ascii="Arial" w:eastAsia="Times New Roman" w:hAnsi="Arial" w:cs="Arial"/>
                <w:b/>
                <w:bCs/>
              </w:rPr>
              <w:t xml:space="preserve"> and structures</w:t>
            </w:r>
            <w:r w:rsidRPr="00451DC8">
              <w:rPr>
                <w:rFonts w:ascii="Arial" w:eastAsia="Times New Roman" w:hAnsi="Arial" w:cs="Arial"/>
                <w:b/>
                <w:bCs/>
              </w:rPr>
              <w:t xml:space="preserve">).  </w:t>
            </w:r>
            <w:r w:rsidR="00C44582" w:rsidRPr="00B10269">
              <w:rPr>
                <w:rFonts w:ascii="Arial" w:eastAsia="Times New Roman" w:hAnsi="Arial" w:cs="Arial"/>
                <w:bCs/>
                <w:i/>
                <w:highlight w:val="yellow"/>
              </w:rPr>
              <w:t>COMPLETE THE BELOW AND CONTEXTUALISE TO SUIT THE ACTIVITY YOU ARE CONDUCTING</w:t>
            </w:r>
            <w:r w:rsidR="00C44582">
              <w:rPr>
                <w:rFonts w:ascii="Arial" w:eastAsia="Times New Roman" w:hAnsi="Arial" w:cs="Arial"/>
                <w:bCs/>
                <w:i/>
              </w:rPr>
              <w:t xml:space="preserve">- </w:t>
            </w:r>
            <w:r w:rsidR="00C44582" w:rsidRPr="00B10269">
              <w:rPr>
                <w:rFonts w:ascii="Arial" w:eastAsia="Times New Roman" w:hAnsi="Arial" w:cs="Arial"/>
                <w:bCs/>
                <w:i/>
                <w:highlight w:val="yellow"/>
              </w:rPr>
              <w:t>SOME EXAMPLES HAVE BEEN PROVIDED</w:t>
            </w:r>
            <w:r w:rsidR="00513809">
              <w:rPr>
                <w:rFonts w:ascii="Arial" w:eastAsia="Times New Roman" w:hAnsi="Arial" w:cs="Arial"/>
                <w:bCs/>
                <w:i/>
              </w:rPr>
              <w:t xml:space="preserve"> </w:t>
            </w:r>
            <w:r w:rsidR="00513809" w:rsidRPr="00513809">
              <w:rPr>
                <w:rFonts w:ascii="Arial" w:eastAsia="Times New Roman" w:hAnsi="Arial" w:cs="Arial"/>
                <w:bCs/>
                <w:i/>
                <w:highlight w:val="yellow"/>
              </w:rPr>
              <w:t>N.B. THESE ARE EXAMPLE ONLY</w:t>
            </w:r>
            <w:r w:rsidR="00513809" w:rsidRPr="00451DC8" w:rsidDel="00C44582">
              <w:rPr>
                <w:rFonts w:ascii="Arial" w:eastAsia="Times New Roman" w:hAnsi="Arial" w:cs="Arial"/>
                <w:bCs/>
                <w:i/>
              </w:rPr>
              <w:t xml:space="preserve"> </w:t>
            </w:r>
          </w:p>
        </w:tc>
      </w:tr>
      <w:tr w:rsidR="007C1A2F" w:rsidRPr="00451DC8" w14:paraId="7ADB156D"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hemeFill="background1"/>
          </w:tcPr>
          <w:p w14:paraId="341909B8" w14:textId="77777777" w:rsidR="007C1A2F" w:rsidRPr="00652815" w:rsidRDefault="007C1A2F" w:rsidP="007C1A2F">
            <w:pPr>
              <w:rPr>
                <w:rFonts w:ascii="Arial" w:eastAsia="Times New Roman" w:hAnsi="Arial" w:cs="Arial"/>
                <w:bCs/>
                <w:color w:val="auto"/>
                <w:szCs w:val="22"/>
                <w:lang w:val="en-AU"/>
              </w:rPr>
            </w:pPr>
            <w:r w:rsidRPr="00652815">
              <w:rPr>
                <w:rFonts w:ascii="Arial" w:eastAsia="Times New Roman" w:hAnsi="Arial" w:cs="Arial"/>
                <w:bCs/>
                <w:color w:val="auto"/>
                <w:highlight w:val="yellow"/>
              </w:rPr>
              <w:t>FOR EXAMPLE</w:t>
            </w:r>
          </w:p>
          <w:p w14:paraId="3F96A000" w14:textId="77777777" w:rsidR="007C1A2F" w:rsidRDefault="007C1A2F" w:rsidP="007C1A2F">
            <w:pPr>
              <w:spacing w:after="40"/>
              <w:rPr>
                <w:rFonts w:ascii="Arial" w:eastAsia="Times New Roman" w:hAnsi="Arial" w:cs="Arial"/>
                <w:bCs/>
                <w:i/>
                <w:iCs/>
              </w:rPr>
            </w:pPr>
          </w:p>
          <w:p w14:paraId="6C763AC0" w14:textId="0FB34224" w:rsidR="007C1A2F" w:rsidRPr="00021D93" w:rsidRDefault="007C1A2F" w:rsidP="007C1A2F">
            <w:pPr>
              <w:spacing w:after="40"/>
              <w:rPr>
                <w:rFonts w:ascii="Arial" w:eastAsia="Times New Roman" w:hAnsi="Arial" w:cs="Arial"/>
                <w:bCs/>
                <w:szCs w:val="22"/>
                <w:lang w:val="en-AU"/>
              </w:rPr>
            </w:pPr>
            <w:r>
              <w:rPr>
                <w:rFonts w:ascii="Arial" w:eastAsia="Times New Roman" w:hAnsi="Arial" w:cs="Arial"/>
                <w:bCs/>
                <w:i/>
                <w:iCs/>
                <w:color w:val="auto"/>
              </w:rPr>
              <w:t>Water depth inappropriate for activity</w:t>
            </w:r>
          </w:p>
        </w:tc>
        <w:tc>
          <w:tcPr>
            <w:tcW w:w="3676" w:type="dxa"/>
            <w:tcBorders>
              <w:left w:val="single" w:sz="12" w:space="0" w:color="auto"/>
              <w:right w:val="single" w:sz="12" w:space="0" w:color="auto"/>
            </w:tcBorders>
            <w:shd w:val="clear" w:color="auto" w:fill="FFFFFF" w:themeFill="background1"/>
          </w:tcPr>
          <w:p w14:paraId="163BA367" w14:textId="77777777" w:rsidR="007C1A2F" w:rsidRPr="009F24FD" w:rsidRDefault="007C1A2F"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9F24FD">
              <w:rPr>
                <w:rFonts w:ascii="Arial" w:eastAsia="Times New Roman" w:hAnsi="Arial" w:cs="Arial"/>
                <w:b/>
                <w:bCs/>
              </w:rPr>
              <w:t>Causes</w:t>
            </w:r>
          </w:p>
          <w:p w14:paraId="08F8564D" w14:textId="77777777" w:rsidR="007C1A2F" w:rsidRPr="00DE4926"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rPr>
            </w:pPr>
            <w:r w:rsidRPr="00DE4926">
              <w:rPr>
                <w:rFonts w:ascii="Arial" w:eastAsia="Times New Roman" w:hAnsi="Arial" w:cs="Arial"/>
                <w:bCs/>
                <w:i/>
                <w:iCs/>
                <w:szCs w:val="22"/>
              </w:rPr>
              <w:t>Depth of water inappropriate for activity or size/capability of student</w:t>
            </w:r>
          </w:p>
          <w:p w14:paraId="3A137E12" w14:textId="77777777" w:rsidR="007C1A2F" w:rsidRPr="009F24FD" w:rsidRDefault="007C1A2F"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9F24FD">
              <w:rPr>
                <w:rFonts w:ascii="Arial" w:eastAsia="Times New Roman" w:hAnsi="Arial" w:cs="Arial"/>
                <w:b/>
                <w:bCs/>
              </w:rPr>
              <w:t xml:space="preserve">Consequences </w:t>
            </w:r>
          </w:p>
          <w:p w14:paraId="18D857ED" w14:textId="77777777" w:rsidR="007C1A2F"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rPr>
            </w:pPr>
            <w:r>
              <w:rPr>
                <w:rFonts w:ascii="Arial" w:eastAsia="Times New Roman" w:hAnsi="Arial" w:cs="Arial"/>
                <w:bCs/>
                <w:i/>
                <w:iCs/>
                <w:szCs w:val="22"/>
              </w:rPr>
              <w:t xml:space="preserve">Students unable to successfully participate in </w:t>
            </w:r>
            <w:proofErr w:type="gramStart"/>
            <w:r>
              <w:rPr>
                <w:rFonts w:ascii="Arial" w:eastAsia="Times New Roman" w:hAnsi="Arial" w:cs="Arial"/>
                <w:bCs/>
                <w:i/>
                <w:iCs/>
                <w:szCs w:val="22"/>
              </w:rPr>
              <w:t>activity</w:t>
            </w:r>
            <w:proofErr w:type="gramEnd"/>
          </w:p>
          <w:p w14:paraId="3EB1DB57" w14:textId="77777777" w:rsidR="007C1A2F"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rPr>
            </w:pPr>
            <w:r>
              <w:rPr>
                <w:rFonts w:ascii="Arial" w:eastAsia="Times New Roman" w:hAnsi="Arial" w:cs="Arial"/>
                <w:bCs/>
                <w:i/>
                <w:iCs/>
                <w:szCs w:val="22"/>
              </w:rPr>
              <w:t xml:space="preserve">Injury due to knock or bump </w:t>
            </w:r>
            <w:proofErr w:type="gramStart"/>
            <w:r>
              <w:rPr>
                <w:rFonts w:ascii="Arial" w:eastAsia="Times New Roman" w:hAnsi="Arial" w:cs="Arial"/>
                <w:bCs/>
                <w:i/>
                <w:iCs/>
                <w:szCs w:val="22"/>
              </w:rPr>
              <w:t>e.g.</w:t>
            </w:r>
            <w:proofErr w:type="gramEnd"/>
            <w:r>
              <w:rPr>
                <w:rFonts w:ascii="Arial" w:eastAsia="Times New Roman" w:hAnsi="Arial" w:cs="Arial"/>
                <w:bCs/>
                <w:i/>
                <w:iCs/>
                <w:szCs w:val="22"/>
              </w:rPr>
              <w:t xml:space="preserve"> diving into shallow water</w:t>
            </w:r>
          </w:p>
          <w:p w14:paraId="483873F1" w14:textId="77777777" w:rsidR="007C1A2F" w:rsidRPr="00DD730F"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rPr>
            </w:pPr>
            <w:r>
              <w:rPr>
                <w:rFonts w:ascii="Arial" w:eastAsia="Times New Roman" w:hAnsi="Arial" w:cs="Arial"/>
                <w:bCs/>
                <w:i/>
                <w:iCs/>
                <w:szCs w:val="22"/>
              </w:rPr>
              <w:t xml:space="preserve">Swimmer getting into difficulty if unable to maintain safety in deeper </w:t>
            </w:r>
            <w:proofErr w:type="gramStart"/>
            <w:r>
              <w:rPr>
                <w:rFonts w:ascii="Arial" w:eastAsia="Times New Roman" w:hAnsi="Arial" w:cs="Arial"/>
                <w:bCs/>
                <w:i/>
                <w:iCs/>
                <w:szCs w:val="22"/>
              </w:rPr>
              <w:t>water</w:t>
            </w:r>
            <w:proofErr w:type="gramEnd"/>
          </w:p>
          <w:p w14:paraId="38C4CE80" w14:textId="77777777" w:rsidR="007C1A2F" w:rsidRPr="00652815"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rPr>
            </w:pPr>
            <w:r w:rsidRPr="00652815">
              <w:rPr>
                <w:rFonts w:ascii="Arial" w:eastAsia="Times New Roman" w:hAnsi="Arial" w:cs="Arial"/>
                <w:bCs/>
                <w:i/>
                <w:iCs/>
              </w:rPr>
              <w:t xml:space="preserve">Staff or student </w:t>
            </w:r>
            <w:r>
              <w:rPr>
                <w:rFonts w:ascii="Arial" w:eastAsia="Times New Roman" w:hAnsi="Arial" w:cs="Arial"/>
                <w:bCs/>
                <w:i/>
                <w:iCs/>
              </w:rPr>
              <w:t>near miss or injury</w:t>
            </w:r>
          </w:p>
          <w:p w14:paraId="7132D831" w14:textId="734CBDD5" w:rsidR="007C1A2F" w:rsidRPr="00652815" w:rsidRDefault="007C1A2F" w:rsidP="007C1A2F">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rPr>
            </w:pPr>
            <w:r>
              <w:rPr>
                <w:rFonts w:ascii="Arial" w:eastAsia="Times New Roman" w:hAnsi="Arial" w:cs="Arial"/>
                <w:bCs/>
                <w:i/>
                <w:iCs/>
              </w:rPr>
              <w:t xml:space="preserve">Psychological stress </w:t>
            </w:r>
            <w:r w:rsidR="00920EDB">
              <w:rPr>
                <w:rFonts w:ascii="Arial" w:eastAsia="Times New Roman" w:hAnsi="Arial" w:cs="Arial"/>
                <w:bCs/>
                <w:i/>
                <w:iCs/>
              </w:rPr>
              <w:t>(fear</w:t>
            </w:r>
            <w:r>
              <w:rPr>
                <w:rFonts w:ascii="Arial" w:eastAsia="Times New Roman" w:hAnsi="Arial" w:cs="Arial"/>
                <w:bCs/>
                <w:i/>
                <w:iCs/>
              </w:rPr>
              <w:t>/ anxiety</w:t>
            </w:r>
          </w:p>
          <w:p w14:paraId="0B5C9DD2" w14:textId="77777777" w:rsidR="007C1A2F" w:rsidRPr="00021D93" w:rsidRDefault="007C1A2F" w:rsidP="0025672C">
            <w:pPr>
              <w:ind w:left="360"/>
              <w:cnfStyle w:val="000000000000" w:firstRow="0" w:lastRow="0" w:firstColumn="0" w:lastColumn="0" w:oddVBand="0" w:evenVBand="0" w:oddHBand="0" w:evenHBand="0" w:firstRowFirstColumn="0" w:firstRowLastColumn="0" w:lastRowFirstColumn="0" w:lastRowLastColumn="0"/>
            </w:pPr>
          </w:p>
        </w:tc>
        <w:tc>
          <w:tcPr>
            <w:tcW w:w="3837" w:type="dxa"/>
            <w:tcBorders>
              <w:left w:val="single" w:sz="12" w:space="0" w:color="auto"/>
              <w:right w:val="single" w:sz="12" w:space="0" w:color="auto"/>
            </w:tcBorders>
            <w:shd w:val="clear" w:color="auto" w:fill="FFFFFF" w:themeFill="background1"/>
          </w:tcPr>
          <w:p w14:paraId="2B27DB17" w14:textId="77777777" w:rsidR="007C1A2F" w:rsidRDefault="007C1A2F" w:rsidP="007C1A2F">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Staff familiarise themselves with facility in consultation with pool </w:t>
            </w:r>
            <w:proofErr w:type="gramStart"/>
            <w:r>
              <w:rPr>
                <w:rFonts w:ascii="Arial" w:eastAsia="Times New Roman" w:hAnsi="Arial" w:cs="Arial"/>
                <w:bCs/>
                <w:i/>
                <w:iCs/>
                <w:szCs w:val="22"/>
                <w:lang w:val="en-AU"/>
              </w:rPr>
              <w:t>staff</w:t>
            </w:r>
            <w:proofErr w:type="gramEnd"/>
          </w:p>
          <w:p w14:paraId="330CBA3A" w14:textId="77777777" w:rsidR="007C1A2F" w:rsidRDefault="007C1A2F" w:rsidP="007C1A2F">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Strict boundaries are set with all students before </w:t>
            </w:r>
            <w:proofErr w:type="gramStart"/>
            <w:r>
              <w:rPr>
                <w:rFonts w:ascii="Arial" w:eastAsia="Times New Roman" w:hAnsi="Arial" w:cs="Arial"/>
                <w:bCs/>
                <w:i/>
                <w:iCs/>
                <w:szCs w:val="22"/>
                <w:lang w:val="en-AU"/>
              </w:rPr>
              <w:t>activity</w:t>
            </w:r>
            <w:proofErr w:type="gramEnd"/>
          </w:p>
          <w:p w14:paraId="0A5117BE" w14:textId="578A0AA3" w:rsidR="007C1A2F" w:rsidRDefault="007C1A2F" w:rsidP="007C1A2F">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Staff </w:t>
            </w:r>
            <w:r w:rsidR="0082761A">
              <w:rPr>
                <w:rFonts w:ascii="Arial" w:eastAsia="Times New Roman" w:hAnsi="Arial" w:cs="Arial"/>
                <w:bCs/>
                <w:i/>
                <w:iCs/>
                <w:szCs w:val="22"/>
                <w:lang w:val="en-AU"/>
              </w:rPr>
              <w:t>actively</w:t>
            </w:r>
            <w:r w:rsidRPr="00652815">
              <w:rPr>
                <w:rFonts w:ascii="Arial" w:eastAsia="Times New Roman" w:hAnsi="Arial" w:cs="Arial"/>
                <w:bCs/>
                <w:i/>
                <w:iCs/>
                <w:szCs w:val="22"/>
                <w:lang w:val="en-AU"/>
              </w:rPr>
              <w:t xml:space="preserve"> monitor </w:t>
            </w:r>
            <w:r w:rsidR="0082761A">
              <w:rPr>
                <w:rFonts w:ascii="Arial" w:eastAsia="Times New Roman" w:hAnsi="Arial" w:cs="Arial"/>
                <w:bCs/>
                <w:i/>
                <w:iCs/>
                <w:szCs w:val="22"/>
                <w:lang w:val="en-AU"/>
              </w:rPr>
              <w:t xml:space="preserve">allocated </w:t>
            </w:r>
            <w:r w:rsidRPr="00652815">
              <w:rPr>
                <w:rFonts w:ascii="Arial" w:eastAsia="Times New Roman" w:hAnsi="Arial" w:cs="Arial"/>
                <w:bCs/>
                <w:i/>
                <w:iCs/>
                <w:szCs w:val="22"/>
                <w:lang w:val="en-AU"/>
              </w:rPr>
              <w:t>students</w:t>
            </w:r>
            <w:r>
              <w:rPr>
                <w:rFonts w:ascii="Arial" w:eastAsia="Times New Roman" w:hAnsi="Arial" w:cs="Arial"/>
                <w:bCs/>
                <w:i/>
                <w:iCs/>
                <w:szCs w:val="22"/>
                <w:lang w:val="en-AU"/>
              </w:rPr>
              <w:t xml:space="preserve"> at all times</w:t>
            </w:r>
            <w:r w:rsidR="003715E2">
              <w:rPr>
                <w:rFonts w:ascii="Arial" w:eastAsia="Times New Roman" w:hAnsi="Arial" w:cs="Arial"/>
                <w:bCs/>
                <w:i/>
                <w:iCs/>
                <w:szCs w:val="22"/>
                <w:lang w:val="en-AU"/>
              </w:rPr>
              <w:t xml:space="preserve"> whilst they are in the </w:t>
            </w:r>
            <w:proofErr w:type="gramStart"/>
            <w:r w:rsidR="003715E2">
              <w:rPr>
                <w:rFonts w:ascii="Arial" w:eastAsia="Times New Roman" w:hAnsi="Arial" w:cs="Arial"/>
                <w:bCs/>
                <w:i/>
                <w:iCs/>
                <w:szCs w:val="22"/>
                <w:lang w:val="en-AU"/>
              </w:rPr>
              <w:t>water</w:t>
            </w:r>
            <w:proofErr w:type="gramEnd"/>
          </w:p>
          <w:p w14:paraId="645CA1BF" w14:textId="75E2F51F" w:rsidR="00E70FD0" w:rsidRDefault="00E70FD0" w:rsidP="007C1A2F">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 xml:space="preserve">Sufficient staff are available to </w:t>
            </w:r>
            <w:r w:rsidR="005E0EDA">
              <w:rPr>
                <w:rFonts w:ascii="Arial" w:eastAsia="Times New Roman" w:hAnsi="Arial" w:cs="Arial"/>
                <w:bCs/>
                <w:i/>
                <w:iCs/>
                <w:szCs w:val="22"/>
                <w:lang w:val="en-AU"/>
              </w:rPr>
              <w:t>supervise students both in and out of the water</w:t>
            </w:r>
            <w:r w:rsidR="005142DB">
              <w:rPr>
                <w:rFonts w:ascii="Arial" w:eastAsia="Times New Roman" w:hAnsi="Arial" w:cs="Arial"/>
                <w:bCs/>
                <w:i/>
                <w:iCs/>
                <w:szCs w:val="22"/>
                <w:lang w:val="en-AU"/>
              </w:rPr>
              <w:t xml:space="preserve"> </w:t>
            </w:r>
            <w:proofErr w:type="spellStart"/>
            <w:r w:rsidR="005142DB">
              <w:rPr>
                <w:rFonts w:ascii="Arial" w:eastAsia="Times New Roman" w:hAnsi="Arial" w:cs="Arial"/>
                <w:bCs/>
                <w:i/>
                <w:iCs/>
                <w:szCs w:val="22"/>
                <w:lang w:val="en-AU"/>
              </w:rPr>
              <w:t>eg</w:t>
            </w:r>
            <w:proofErr w:type="spellEnd"/>
            <w:r w:rsidR="005142DB">
              <w:rPr>
                <w:rFonts w:ascii="Arial" w:eastAsia="Times New Roman" w:hAnsi="Arial" w:cs="Arial"/>
                <w:bCs/>
                <w:i/>
                <w:iCs/>
                <w:szCs w:val="22"/>
                <w:lang w:val="en-AU"/>
              </w:rPr>
              <w:t xml:space="preserve">: non-swimmers, bathroom breaks, </w:t>
            </w:r>
            <w:proofErr w:type="gramStart"/>
            <w:r w:rsidR="005142DB">
              <w:rPr>
                <w:rFonts w:ascii="Arial" w:eastAsia="Times New Roman" w:hAnsi="Arial" w:cs="Arial"/>
                <w:bCs/>
                <w:i/>
                <w:iCs/>
                <w:szCs w:val="22"/>
                <w:lang w:val="en-AU"/>
              </w:rPr>
              <w:t>etc</w:t>
            </w:r>
            <w:proofErr w:type="gramEnd"/>
          </w:p>
          <w:p w14:paraId="1EE2A6EA" w14:textId="375B432A" w:rsidR="00630788" w:rsidRDefault="00630788" w:rsidP="007C1A2F">
            <w:pPr>
              <w:pStyle w:val="ListParagraph"/>
              <w:numPr>
                <w:ilvl w:val="0"/>
                <w:numId w:val="2"/>
              </w:numPr>
              <w:spacing w:after="40"/>
              <w:ind w:left="5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zCs w:val="22"/>
                <w:lang w:val="en-AU"/>
              </w:rPr>
            </w:pPr>
            <w:r>
              <w:rPr>
                <w:rFonts w:ascii="Arial" w:eastAsia="Times New Roman" w:hAnsi="Arial" w:cs="Arial"/>
                <w:bCs/>
                <w:i/>
                <w:iCs/>
                <w:szCs w:val="22"/>
                <w:lang w:val="en-AU"/>
              </w:rPr>
              <w:t>Staff are aware</w:t>
            </w:r>
            <w:r w:rsidR="00DE4926">
              <w:rPr>
                <w:rFonts w:ascii="Arial" w:eastAsia="Times New Roman" w:hAnsi="Arial" w:cs="Arial"/>
                <w:bCs/>
                <w:i/>
                <w:iCs/>
                <w:szCs w:val="22"/>
                <w:lang w:val="en-AU"/>
              </w:rPr>
              <w:t xml:space="preserve"> </w:t>
            </w:r>
            <w:r w:rsidRPr="003F5EDA">
              <w:rPr>
                <w:rFonts w:ascii="Arial" w:eastAsia="Times New Roman" w:hAnsi="Arial" w:cs="Arial"/>
                <w:bCs/>
                <w:i/>
                <w:iCs/>
              </w:rPr>
              <w:t xml:space="preserve">at all times of rescue plan and whereabouts of equipment </w:t>
            </w:r>
            <w:proofErr w:type="gramStart"/>
            <w:r w:rsidRPr="003F5EDA">
              <w:rPr>
                <w:rFonts w:ascii="Arial" w:eastAsia="Times New Roman" w:hAnsi="Arial" w:cs="Arial"/>
                <w:bCs/>
                <w:i/>
                <w:iCs/>
              </w:rPr>
              <w:t>etc</w:t>
            </w:r>
            <w:proofErr w:type="gramEnd"/>
          </w:p>
          <w:p w14:paraId="2880478A" w14:textId="27BD1537" w:rsidR="007C1A2F" w:rsidRPr="00021D93" w:rsidRDefault="007C1A2F" w:rsidP="0025672C">
            <w:pPr>
              <w:cnfStyle w:val="000000000000" w:firstRow="0" w:lastRow="0" w:firstColumn="0" w:lastColumn="0" w:oddVBand="0" w:evenVBand="0" w:oddHBand="0" w:evenHBand="0" w:firstRowFirstColumn="0" w:firstRowLastColumn="0" w:lastRowFirstColumn="0" w:lastRowLastColumn="0"/>
            </w:pPr>
          </w:p>
        </w:tc>
        <w:tc>
          <w:tcPr>
            <w:tcW w:w="2811" w:type="dxa"/>
            <w:tcBorders>
              <w:left w:val="single" w:sz="12" w:space="0" w:color="auto"/>
              <w:right w:val="single" w:sz="12" w:space="0" w:color="auto"/>
            </w:tcBorders>
            <w:shd w:val="clear" w:color="auto" w:fill="FFFFFF"/>
          </w:tcPr>
          <w:p w14:paraId="37B8BA5C" w14:textId="77777777" w:rsidR="007C1A2F" w:rsidRPr="00E93FAF" w:rsidRDefault="007C1A2F" w:rsidP="007C1A2F">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red"/>
                <w:lang w:val="en-AU"/>
              </w:rPr>
              <w:t>Extreme</w:t>
            </w:r>
          </w:p>
          <w:p w14:paraId="44D23629" w14:textId="77777777" w:rsidR="007C1A2F" w:rsidRPr="00E93FAF" w:rsidRDefault="007C1A2F" w:rsidP="007C1A2F">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en-AU"/>
              </w:rPr>
            </w:pPr>
            <w:r w:rsidRPr="00E93FAF">
              <w:rPr>
                <w:rFonts w:ascii="Calibri" w:eastAsia="Times New Roman" w:hAnsi="Calibri" w:cs="Calibri"/>
                <w:b/>
                <w:bCs/>
                <w:sz w:val="18"/>
                <w:szCs w:val="18"/>
                <w:highlight w:val="yellow"/>
                <w:lang w:val="en-AU"/>
              </w:rPr>
              <w:t>High</w:t>
            </w:r>
            <w:r w:rsidRPr="00E93FAF">
              <w:rPr>
                <w:rFonts w:ascii="Calibri" w:eastAsia="Times New Roman" w:hAnsi="Calibri" w:cs="Calibri"/>
                <w:b/>
                <w:bCs/>
                <w:sz w:val="18"/>
                <w:szCs w:val="18"/>
                <w:lang w:val="en-AU"/>
              </w:rPr>
              <w:t xml:space="preserve"> </w:t>
            </w:r>
          </w:p>
          <w:p w14:paraId="4F749B76" w14:textId="77777777" w:rsidR="007C1A2F" w:rsidRPr="00E93FAF" w:rsidRDefault="007C1A2F" w:rsidP="007C1A2F">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5C453C6B" w14:textId="477CCC2B" w:rsidR="007C1A2F" w:rsidRPr="00451DC8" w:rsidRDefault="007C1A2F"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E93FAF">
              <w:rPr>
                <w:rFonts w:ascii="Calibri" w:eastAsia="Times New Roman" w:hAnsi="Calibri" w:cs="Calibri"/>
                <w:b/>
                <w:bCs/>
                <w:sz w:val="18"/>
                <w:szCs w:val="18"/>
                <w:highlight w:val="green"/>
                <w:lang w:val="en-AU"/>
              </w:rPr>
              <w:t>Low</w:t>
            </w:r>
          </w:p>
        </w:tc>
        <w:tc>
          <w:tcPr>
            <w:tcW w:w="3993" w:type="dxa"/>
            <w:tcBorders>
              <w:left w:val="single" w:sz="12" w:space="0" w:color="auto"/>
              <w:right w:val="single" w:sz="12" w:space="0" w:color="auto"/>
            </w:tcBorders>
            <w:shd w:val="clear" w:color="auto" w:fill="FFFFFF"/>
          </w:tcPr>
          <w:p w14:paraId="19B16058" w14:textId="12AC2812" w:rsidR="007C1A2F" w:rsidRDefault="00DE4926"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Teacher-in-charge</w:t>
            </w:r>
          </w:p>
          <w:p w14:paraId="672BB30E" w14:textId="44C9D7D3" w:rsidR="007C1A2F" w:rsidRPr="00451DC8" w:rsidRDefault="007C1A2F"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Pr>
                <w:rFonts w:ascii="Arial" w:eastAsia="Times New Roman" w:hAnsi="Arial" w:cs="Arial"/>
              </w:rPr>
              <w:t>All staff in attendance</w:t>
            </w:r>
          </w:p>
        </w:tc>
        <w:tc>
          <w:tcPr>
            <w:tcW w:w="2656" w:type="dxa"/>
            <w:tcBorders>
              <w:left w:val="single" w:sz="12" w:space="0" w:color="auto"/>
            </w:tcBorders>
            <w:shd w:val="clear" w:color="auto" w:fill="FFFFFF"/>
          </w:tcPr>
          <w:p w14:paraId="0E699AEA" w14:textId="77777777" w:rsidR="007C1A2F" w:rsidRPr="00E93FAF" w:rsidRDefault="007C1A2F" w:rsidP="007C1A2F">
            <w:pPr>
              <w:spacing w:after="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18"/>
                <w:szCs w:val="18"/>
                <w:lang w:val="en-AU"/>
              </w:rPr>
            </w:pPr>
            <w:r w:rsidRPr="00E93FAF">
              <w:rPr>
                <w:rFonts w:ascii="Calibri" w:eastAsia="Times New Roman" w:hAnsi="Calibri" w:cs="Calibri"/>
                <w:b/>
                <w:bCs/>
                <w:color w:val="FFFFFF" w:themeColor="background1"/>
                <w:sz w:val="18"/>
                <w:szCs w:val="18"/>
                <w:highlight w:val="darkBlue"/>
                <w:lang w:val="en-AU"/>
              </w:rPr>
              <w:t>Medium</w:t>
            </w:r>
          </w:p>
          <w:p w14:paraId="1281064B" w14:textId="77777777" w:rsidR="007C1A2F" w:rsidRPr="00451DC8" w:rsidRDefault="007C1A2F" w:rsidP="007C1A2F">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7C1A2F" w:rsidRPr="00451DC8" w14:paraId="3A3CE238"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hemeFill="background1"/>
          </w:tcPr>
          <w:p w14:paraId="41D200EA" w14:textId="1BE3B8D2" w:rsidR="00E57D63" w:rsidRPr="00021D93" w:rsidRDefault="00E57D63" w:rsidP="005B2D6E">
            <w:pPr>
              <w:spacing w:after="40"/>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hemeFill="background1"/>
          </w:tcPr>
          <w:p w14:paraId="54957A48" w14:textId="37DAB025" w:rsidR="00E57D63" w:rsidRPr="00021D93"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rPr>
            </w:pPr>
          </w:p>
        </w:tc>
        <w:tc>
          <w:tcPr>
            <w:tcW w:w="3837" w:type="dxa"/>
            <w:tcBorders>
              <w:left w:val="single" w:sz="12" w:space="0" w:color="auto"/>
              <w:right w:val="single" w:sz="12" w:space="0" w:color="auto"/>
            </w:tcBorders>
            <w:shd w:val="clear" w:color="auto" w:fill="FFFFFF" w:themeFill="background1"/>
          </w:tcPr>
          <w:p w14:paraId="0AB57BE8" w14:textId="188FB1E1" w:rsidR="00E57D63" w:rsidRPr="00021D93"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Cs w:val="22"/>
                <w:lang w:val="en-AU"/>
              </w:rPr>
            </w:pPr>
          </w:p>
        </w:tc>
        <w:tc>
          <w:tcPr>
            <w:tcW w:w="2811" w:type="dxa"/>
            <w:tcBorders>
              <w:left w:val="single" w:sz="12" w:space="0" w:color="auto"/>
              <w:right w:val="single" w:sz="12" w:space="0" w:color="auto"/>
            </w:tcBorders>
            <w:shd w:val="clear" w:color="auto" w:fill="FFFFFF"/>
          </w:tcPr>
          <w:p w14:paraId="6F5F2E8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993" w:type="dxa"/>
            <w:tcBorders>
              <w:left w:val="single" w:sz="12" w:space="0" w:color="auto"/>
              <w:right w:val="single" w:sz="12" w:space="0" w:color="auto"/>
            </w:tcBorders>
            <w:shd w:val="clear" w:color="auto" w:fill="FFFFFF"/>
          </w:tcPr>
          <w:p w14:paraId="3189A4B3"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656" w:type="dxa"/>
            <w:tcBorders>
              <w:left w:val="single" w:sz="12" w:space="0" w:color="auto"/>
            </w:tcBorders>
            <w:shd w:val="clear" w:color="auto" w:fill="FFFFFF"/>
          </w:tcPr>
          <w:p w14:paraId="088039F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526CA5" w:rsidRPr="00451DC8" w14:paraId="644F91E9" w14:textId="77777777" w:rsidTr="00151545">
        <w:tc>
          <w:tcPr>
            <w:cnfStyle w:val="001000000000" w:firstRow="0" w:lastRow="0" w:firstColumn="1" w:lastColumn="0" w:oddVBand="0" w:evenVBand="0" w:oddHBand="0" w:evenHBand="0" w:firstRowFirstColumn="0" w:firstRowLastColumn="0" w:lastRowFirstColumn="0" w:lastRowLastColumn="0"/>
            <w:tcW w:w="19945" w:type="dxa"/>
            <w:gridSpan w:val="6"/>
            <w:shd w:val="clear" w:color="auto" w:fill="FFFFFF"/>
          </w:tcPr>
          <w:p w14:paraId="292DFCFF" w14:textId="4D781A76" w:rsidR="00526CA5" w:rsidRPr="00451DC8" w:rsidRDefault="00526CA5" w:rsidP="005B2D6E">
            <w:pPr>
              <w:spacing w:after="40"/>
              <w:rPr>
                <w:rFonts w:ascii="Arial" w:eastAsia="Times New Roman" w:hAnsi="Arial" w:cs="Arial"/>
                <w:b/>
                <w:bCs/>
              </w:rPr>
            </w:pPr>
          </w:p>
        </w:tc>
      </w:tr>
      <w:tr w:rsidR="00E57D63" w:rsidRPr="00451DC8" w14:paraId="62E91D48" w14:textId="77777777" w:rsidTr="00151545">
        <w:tc>
          <w:tcPr>
            <w:cnfStyle w:val="001000000000" w:firstRow="0" w:lastRow="0" w:firstColumn="1" w:lastColumn="0" w:oddVBand="0" w:evenVBand="0" w:oddHBand="0" w:evenHBand="0" w:firstRowFirstColumn="0" w:firstRowLastColumn="0" w:lastRowFirstColumn="0" w:lastRowLastColumn="0"/>
            <w:tcW w:w="19945" w:type="dxa"/>
            <w:gridSpan w:val="6"/>
            <w:shd w:val="clear" w:color="auto" w:fill="FFFFFF"/>
          </w:tcPr>
          <w:p w14:paraId="4CBF533D" w14:textId="39DE2B30"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Other risks (educational outcomes, financial, reputation) </w:t>
            </w:r>
            <w:r w:rsidRPr="00451DC8">
              <w:rPr>
                <w:rFonts w:ascii="Arial" w:eastAsia="Times New Roman" w:hAnsi="Arial" w:cs="Arial"/>
                <w:bCs/>
                <w:i/>
              </w:rPr>
              <w:t>Add additional rows as necessary.</w:t>
            </w:r>
            <w:r w:rsidR="00CC1CB8">
              <w:rPr>
                <w:rFonts w:ascii="Arial" w:eastAsia="Times New Roman" w:hAnsi="Arial" w:cs="Arial"/>
                <w:bCs/>
                <w:i/>
              </w:rPr>
              <w:t xml:space="preserve">   </w:t>
            </w:r>
            <w:r w:rsidR="00CC1CB8" w:rsidRPr="00B10269">
              <w:rPr>
                <w:rFonts w:ascii="Arial" w:eastAsia="Times New Roman" w:hAnsi="Arial" w:cs="Arial"/>
                <w:bCs/>
                <w:i/>
                <w:highlight w:val="yellow"/>
              </w:rPr>
              <w:t>COMPLETE THE BELOW AND CONTEXTUALISE TO SUIT THE ACTIVITY YOU ARE CONDUCTING</w:t>
            </w:r>
          </w:p>
        </w:tc>
      </w:tr>
      <w:tr w:rsidR="007C1A2F" w:rsidRPr="00451DC8" w14:paraId="5D001218"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cPr>
          <w:p w14:paraId="24152FFF" w14:textId="77777777" w:rsidR="00E57D63" w:rsidRPr="000943D0" w:rsidRDefault="00E57D63" w:rsidP="005B2D6E">
            <w:pPr>
              <w:spacing w:after="40"/>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cPr>
          <w:p w14:paraId="5BDEFF22" w14:textId="77777777" w:rsidR="00E57D63" w:rsidRPr="000943D0"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0943D0">
              <w:rPr>
                <w:rFonts w:ascii="Arial" w:eastAsia="Times New Roman" w:hAnsi="Arial" w:cs="Arial"/>
                <w:b/>
                <w:bCs/>
                <w:szCs w:val="22"/>
              </w:rPr>
              <w:t>Causes</w:t>
            </w:r>
          </w:p>
          <w:p w14:paraId="14EEAFB8" w14:textId="77777777" w:rsidR="00E57D63" w:rsidRPr="000943D0" w:rsidRDefault="00E57D63" w:rsidP="005B2D6E">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p w14:paraId="23D7DCB1" w14:textId="77777777" w:rsidR="00E57D63" w:rsidRPr="000943D0"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0943D0">
              <w:rPr>
                <w:rFonts w:ascii="Arial" w:eastAsia="Times New Roman" w:hAnsi="Arial" w:cs="Arial"/>
                <w:b/>
                <w:bCs/>
                <w:szCs w:val="22"/>
              </w:rPr>
              <w:lastRenderedPageBreak/>
              <w:t xml:space="preserve">Consequences </w:t>
            </w:r>
          </w:p>
          <w:p w14:paraId="2B3A4AA5" w14:textId="77777777" w:rsidR="00E57D63" w:rsidRPr="000943D0"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tc>
        <w:tc>
          <w:tcPr>
            <w:tcW w:w="3837" w:type="dxa"/>
            <w:tcBorders>
              <w:left w:val="single" w:sz="12" w:space="0" w:color="auto"/>
              <w:right w:val="single" w:sz="12" w:space="0" w:color="auto"/>
            </w:tcBorders>
            <w:shd w:val="clear" w:color="auto" w:fill="FFFFFF"/>
          </w:tcPr>
          <w:p w14:paraId="764E5555" w14:textId="77777777" w:rsidR="00E57D63" w:rsidRPr="000943D0" w:rsidRDefault="00E57D63" w:rsidP="005B2D6E">
            <w:pPr>
              <w:pStyle w:val="ListParagraph"/>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Cs w:val="22"/>
                <w:lang w:val="en-AU"/>
              </w:rPr>
            </w:pPr>
          </w:p>
        </w:tc>
        <w:tc>
          <w:tcPr>
            <w:tcW w:w="2811" w:type="dxa"/>
            <w:tcBorders>
              <w:left w:val="single" w:sz="12" w:space="0" w:color="auto"/>
              <w:right w:val="single" w:sz="12" w:space="0" w:color="auto"/>
            </w:tcBorders>
            <w:shd w:val="clear" w:color="auto" w:fill="FFFFFF"/>
          </w:tcPr>
          <w:p w14:paraId="362CA35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993" w:type="dxa"/>
            <w:tcBorders>
              <w:left w:val="single" w:sz="12" w:space="0" w:color="auto"/>
              <w:right w:val="single" w:sz="12" w:space="0" w:color="auto"/>
            </w:tcBorders>
            <w:shd w:val="clear" w:color="auto" w:fill="FFFFFF"/>
          </w:tcPr>
          <w:p w14:paraId="69829452"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656" w:type="dxa"/>
            <w:tcBorders>
              <w:left w:val="single" w:sz="12" w:space="0" w:color="auto"/>
            </w:tcBorders>
            <w:shd w:val="clear" w:color="auto" w:fill="FFFFFF"/>
          </w:tcPr>
          <w:p w14:paraId="5181009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7C1A2F" w:rsidRPr="00451DC8" w14:paraId="573CE602" w14:textId="77777777" w:rsidTr="00151545">
        <w:tc>
          <w:tcPr>
            <w:cnfStyle w:val="001000000000" w:firstRow="0" w:lastRow="0" w:firstColumn="1" w:lastColumn="0" w:oddVBand="0" w:evenVBand="0" w:oddHBand="0" w:evenHBand="0" w:firstRowFirstColumn="0" w:firstRowLastColumn="0" w:lastRowFirstColumn="0" w:lastRowLastColumn="0"/>
            <w:tcW w:w="2972" w:type="dxa"/>
            <w:tcBorders>
              <w:right w:val="single" w:sz="12" w:space="0" w:color="auto"/>
            </w:tcBorders>
            <w:shd w:val="clear" w:color="auto" w:fill="FFFFFF"/>
          </w:tcPr>
          <w:p w14:paraId="66C304DF" w14:textId="77777777" w:rsidR="00E57D63" w:rsidRPr="00E40319" w:rsidRDefault="00E57D63" w:rsidP="005B2D6E">
            <w:pPr>
              <w:spacing w:after="40"/>
              <w:rPr>
                <w:rFonts w:ascii="Arial" w:eastAsia="Times New Roman" w:hAnsi="Arial" w:cs="Arial"/>
                <w:bCs/>
                <w:color w:val="FF0000"/>
                <w:szCs w:val="22"/>
                <w:lang w:val="en-AU"/>
              </w:rPr>
            </w:pPr>
          </w:p>
        </w:tc>
        <w:tc>
          <w:tcPr>
            <w:tcW w:w="3676" w:type="dxa"/>
            <w:tcBorders>
              <w:left w:val="single" w:sz="12" w:space="0" w:color="auto"/>
              <w:right w:val="single" w:sz="12" w:space="0" w:color="auto"/>
            </w:tcBorders>
            <w:shd w:val="clear" w:color="auto" w:fill="FFFFFF"/>
          </w:tcPr>
          <w:p w14:paraId="629EDD44" w14:textId="77777777" w:rsidR="00E57D63" w:rsidRPr="00E40319"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E40319">
              <w:rPr>
                <w:rFonts w:ascii="Arial" w:eastAsia="Times New Roman" w:hAnsi="Arial" w:cs="Arial"/>
                <w:b/>
                <w:bCs/>
                <w:szCs w:val="22"/>
              </w:rPr>
              <w:t>Causes</w:t>
            </w:r>
          </w:p>
          <w:p w14:paraId="039B5605" w14:textId="77777777" w:rsidR="00E57D63" w:rsidRPr="00E40319" w:rsidRDefault="00E57D63" w:rsidP="005B2D6E">
            <w:pPr>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p>
          <w:p w14:paraId="793FA8E6" w14:textId="77777777" w:rsidR="00E57D63" w:rsidRPr="00E40319"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2"/>
              </w:rPr>
            </w:pPr>
            <w:r w:rsidRPr="00E40319">
              <w:rPr>
                <w:rFonts w:ascii="Arial" w:eastAsia="Times New Roman" w:hAnsi="Arial" w:cs="Arial"/>
                <w:b/>
                <w:bCs/>
                <w:szCs w:val="22"/>
              </w:rPr>
              <w:t xml:space="preserve">Consequences </w:t>
            </w:r>
          </w:p>
          <w:p w14:paraId="1A3F6A68" w14:textId="77777777" w:rsidR="00E57D63" w:rsidRPr="00E40319" w:rsidRDefault="00E57D63" w:rsidP="005B2D6E">
            <w:pPr>
              <w:pStyle w:val="ListParagraph"/>
              <w:numPr>
                <w:ilvl w:val="0"/>
                <w:numId w:val="2"/>
              </w:num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2"/>
              </w:rPr>
            </w:pPr>
          </w:p>
        </w:tc>
        <w:tc>
          <w:tcPr>
            <w:tcW w:w="3837" w:type="dxa"/>
            <w:tcBorders>
              <w:left w:val="single" w:sz="12" w:space="0" w:color="auto"/>
              <w:right w:val="single" w:sz="12" w:space="0" w:color="auto"/>
            </w:tcBorders>
            <w:shd w:val="clear" w:color="auto" w:fill="FFFFFF"/>
          </w:tcPr>
          <w:p w14:paraId="0DE1CC29" w14:textId="77777777" w:rsidR="00E57D63" w:rsidRPr="00E40319" w:rsidRDefault="00E57D63" w:rsidP="005B2D6E">
            <w:pPr>
              <w:pStyle w:val="ListParagraph"/>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Cs w:val="22"/>
                <w:lang w:val="en-AU"/>
              </w:rPr>
            </w:pPr>
          </w:p>
        </w:tc>
        <w:tc>
          <w:tcPr>
            <w:tcW w:w="2811" w:type="dxa"/>
            <w:tcBorders>
              <w:left w:val="single" w:sz="12" w:space="0" w:color="auto"/>
              <w:right w:val="single" w:sz="12" w:space="0" w:color="auto"/>
            </w:tcBorders>
            <w:shd w:val="clear" w:color="auto" w:fill="FFFFFF"/>
          </w:tcPr>
          <w:p w14:paraId="2A61F319"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993" w:type="dxa"/>
            <w:tcBorders>
              <w:left w:val="single" w:sz="12" w:space="0" w:color="auto"/>
              <w:right w:val="single" w:sz="12" w:space="0" w:color="auto"/>
            </w:tcBorders>
            <w:shd w:val="clear" w:color="auto" w:fill="FFFFFF"/>
          </w:tcPr>
          <w:p w14:paraId="0AB7D463"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656" w:type="dxa"/>
            <w:tcBorders>
              <w:left w:val="single" w:sz="12" w:space="0" w:color="auto"/>
            </w:tcBorders>
            <w:shd w:val="clear" w:color="auto" w:fill="FFFFFF"/>
          </w:tcPr>
          <w:p w14:paraId="495B8652"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bl>
    <w:p w14:paraId="5650BBFC" w14:textId="77777777" w:rsidR="00E57D63" w:rsidRPr="00451DC8" w:rsidRDefault="00E57D63" w:rsidP="00E57D63">
      <w:pPr>
        <w:spacing w:after="120" w:line="240" w:lineRule="auto"/>
        <w:rPr>
          <w:rFonts w:ascii="Arial" w:eastAsia="Arial" w:hAnsi="Arial" w:cs="Arial"/>
          <w:lang w:val="en-GB"/>
        </w:rPr>
      </w:pPr>
    </w:p>
    <w:p w14:paraId="7248838B" w14:textId="77777777" w:rsidR="00E57D63" w:rsidRPr="00451DC8" w:rsidRDefault="00E57D63" w:rsidP="00E57D63">
      <w:pPr>
        <w:spacing w:after="120" w:line="240" w:lineRule="auto"/>
        <w:rPr>
          <w:rFonts w:ascii="Arial" w:eastAsia="Arial" w:hAnsi="Arial" w:cs="Arial"/>
          <w:lang w:val="en-GB"/>
        </w:rPr>
      </w:pPr>
    </w:p>
    <w:tbl>
      <w:tblPr>
        <w:tblStyle w:val="TableGrid1"/>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gridCol w:w="3402"/>
        <w:gridCol w:w="6619"/>
        <w:gridCol w:w="6"/>
      </w:tblGrid>
      <w:tr w:rsidR="00E57D63" w:rsidRPr="00451DC8" w14:paraId="78D80E81" w14:textId="77777777" w:rsidTr="005B2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5" w:type="dxa"/>
            <w:gridSpan w:val="5"/>
          </w:tcPr>
          <w:p w14:paraId="62EB52E5" w14:textId="77777777" w:rsidR="00E57D63" w:rsidRPr="00451DC8" w:rsidRDefault="00E57D63" w:rsidP="005B2D6E">
            <w:pPr>
              <w:spacing w:after="40"/>
              <w:rPr>
                <w:rFonts w:ascii="Arial" w:eastAsia="Times New Roman" w:hAnsi="Arial" w:cs="Arial"/>
                <w:bCs/>
                <w:sz w:val="22"/>
              </w:rPr>
            </w:pPr>
            <w:r w:rsidRPr="00451DC8">
              <w:rPr>
                <w:rFonts w:ascii="Arial" w:eastAsia="Times New Roman" w:hAnsi="Arial" w:cs="Arial"/>
                <w:bCs/>
                <w:sz w:val="22"/>
              </w:rPr>
              <w:t xml:space="preserve">EMERGENCY MANAGEMENT PLAN </w:t>
            </w:r>
            <w:proofErr w:type="gramStart"/>
            <w:r w:rsidRPr="00451DC8">
              <w:rPr>
                <w:rFonts w:ascii="Arial" w:eastAsia="Times New Roman" w:hAnsi="Arial" w:cs="Arial"/>
                <w:bCs/>
                <w:i/>
                <w:sz w:val="22"/>
              </w:rPr>
              <w:t>add</w:t>
            </w:r>
            <w:proofErr w:type="gramEnd"/>
            <w:r w:rsidRPr="00451DC8">
              <w:rPr>
                <w:rFonts w:ascii="Arial" w:eastAsia="Times New Roman" w:hAnsi="Arial" w:cs="Arial"/>
                <w:bCs/>
                <w:i/>
                <w:sz w:val="22"/>
              </w:rPr>
              <w:t xml:space="preserve"> additional details as necessary</w:t>
            </w:r>
          </w:p>
        </w:tc>
      </w:tr>
      <w:tr w:rsidR="00E57D63" w:rsidRPr="00451DC8" w14:paraId="15C77B22" w14:textId="77777777" w:rsidTr="005B2D6E">
        <w:tc>
          <w:tcPr>
            <w:cnfStyle w:val="001000000000" w:firstRow="0" w:lastRow="0" w:firstColumn="1" w:lastColumn="0" w:oddVBand="0" w:evenVBand="0" w:oddHBand="0" w:evenHBand="0" w:firstRowFirstColumn="0" w:firstRowLastColumn="0" w:lastRowFirstColumn="0" w:lastRowLastColumn="0"/>
            <w:tcW w:w="19945" w:type="dxa"/>
            <w:gridSpan w:val="5"/>
            <w:shd w:val="clear" w:color="auto" w:fill="F1E9F4"/>
          </w:tcPr>
          <w:p w14:paraId="13B1599C" w14:textId="77777777" w:rsidR="00E57D63" w:rsidRPr="00451DC8" w:rsidRDefault="00E57D63" w:rsidP="005B2D6E">
            <w:pPr>
              <w:spacing w:after="40"/>
              <w:ind w:left="1156" w:hanging="1156"/>
              <w:rPr>
                <w:rFonts w:ascii="Arial" w:eastAsia="Times New Roman" w:hAnsi="Arial" w:cs="Arial"/>
                <w:b/>
                <w:bCs/>
              </w:rPr>
            </w:pPr>
            <w:r w:rsidRPr="00451DC8">
              <w:rPr>
                <w:rFonts w:ascii="Arial" w:eastAsia="Times New Roman" w:hAnsi="Arial" w:cs="Arial"/>
                <w:b/>
                <w:bCs/>
              </w:rPr>
              <w:t xml:space="preserve">Key contacts </w:t>
            </w:r>
          </w:p>
        </w:tc>
      </w:tr>
      <w:tr w:rsidR="00E57D63" w:rsidRPr="00451DC8" w14:paraId="75E2EEBA" w14:textId="77777777" w:rsidTr="005B2D6E">
        <w:tc>
          <w:tcPr>
            <w:cnfStyle w:val="001000000000" w:firstRow="0" w:lastRow="0" w:firstColumn="1" w:lastColumn="0" w:oddVBand="0" w:evenVBand="0" w:oddHBand="0" w:evenHBand="0" w:firstRowFirstColumn="0" w:firstRowLastColumn="0" w:lastRowFirstColumn="0" w:lastRowLastColumn="0"/>
            <w:tcW w:w="3256" w:type="dxa"/>
          </w:tcPr>
          <w:p w14:paraId="20CB8971" w14:textId="51E4B37D" w:rsidR="00E57D63" w:rsidRPr="00451DC8" w:rsidRDefault="00DE4926" w:rsidP="005B2D6E">
            <w:pPr>
              <w:spacing w:after="40"/>
              <w:rPr>
                <w:rFonts w:ascii="Arial" w:eastAsia="Times New Roman" w:hAnsi="Arial" w:cs="Arial"/>
                <w:b/>
                <w:bCs/>
              </w:rPr>
            </w:pPr>
            <w:r>
              <w:rPr>
                <w:rFonts w:ascii="Arial" w:eastAsia="Times New Roman" w:hAnsi="Arial" w:cs="Arial"/>
                <w:b/>
                <w:bCs/>
              </w:rPr>
              <w:t>Teacher-in-charge</w:t>
            </w:r>
          </w:p>
        </w:tc>
        <w:tc>
          <w:tcPr>
            <w:tcW w:w="6662" w:type="dxa"/>
            <w:shd w:val="clear" w:color="auto" w:fill="FFFFFF"/>
          </w:tcPr>
          <w:p w14:paraId="3B646F7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17152A02"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Venue contact</w:t>
            </w:r>
          </w:p>
        </w:tc>
        <w:tc>
          <w:tcPr>
            <w:tcW w:w="6625" w:type="dxa"/>
            <w:gridSpan w:val="2"/>
            <w:shd w:val="clear" w:color="auto" w:fill="FFFFFF"/>
          </w:tcPr>
          <w:p w14:paraId="21F9594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703C3F19" w14:textId="77777777" w:rsidTr="005B2D6E">
        <w:tc>
          <w:tcPr>
            <w:cnfStyle w:val="001000000000" w:firstRow="0" w:lastRow="0" w:firstColumn="1" w:lastColumn="0" w:oddVBand="0" w:evenVBand="0" w:oddHBand="0" w:evenHBand="0" w:firstRowFirstColumn="0" w:firstRowLastColumn="0" w:lastRowFirstColumn="0" w:lastRowLastColumn="0"/>
            <w:tcW w:w="3256" w:type="dxa"/>
          </w:tcPr>
          <w:p w14:paraId="1DED5207"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First aid staff</w:t>
            </w:r>
          </w:p>
        </w:tc>
        <w:tc>
          <w:tcPr>
            <w:tcW w:w="6662" w:type="dxa"/>
            <w:shd w:val="clear" w:color="auto" w:fill="FFFFFF"/>
          </w:tcPr>
          <w:p w14:paraId="3470A525"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607C44A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Arial" w:hAnsi="Arial" w:cs="Arial"/>
                <w:b/>
              </w:rPr>
              <w:t>Principal</w:t>
            </w:r>
          </w:p>
        </w:tc>
        <w:tc>
          <w:tcPr>
            <w:tcW w:w="6625" w:type="dxa"/>
            <w:gridSpan w:val="2"/>
            <w:shd w:val="clear" w:color="auto" w:fill="FFFFFF"/>
          </w:tcPr>
          <w:p w14:paraId="1A635839"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6AAC0CA9" w14:textId="77777777" w:rsidTr="005B2D6E">
        <w:trPr>
          <w:gridAfter w:val="1"/>
          <w:wAfter w:w="6" w:type="dxa"/>
        </w:trPr>
        <w:tc>
          <w:tcPr>
            <w:cnfStyle w:val="001000000000" w:firstRow="0" w:lastRow="0" w:firstColumn="1" w:lastColumn="0" w:oddVBand="0" w:evenVBand="0" w:oddHBand="0" w:evenHBand="0" w:firstRowFirstColumn="0" w:firstRowLastColumn="0" w:lastRowFirstColumn="0" w:lastRowLastColumn="0"/>
            <w:tcW w:w="3256" w:type="dxa"/>
          </w:tcPr>
          <w:p w14:paraId="524D8B5B"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School reception</w:t>
            </w:r>
          </w:p>
        </w:tc>
        <w:tc>
          <w:tcPr>
            <w:tcW w:w="6662" w:type="dxa"/>
            <w:shd w:val="clear" w:color="auto" w:fill="FFFFFF"/>
          </w:tcPr>
          <w:p w14:paraId="03E803D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76E82A8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Assistant Principal</w:t>
            </w:r>
          </w:p>
        </w:tc>
        <w:tc>
          <w:tcPr>
            <w:tcW w:w="6619" w:type="dxa"/>
            <w:shd w:val="clear" w:color="auto" w:fill="FFFFFF"/>
          </w:tcPr>
          <w:p w14:paraId="43B3FADF"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6B4DA98C" w14:textId="77777777" w:rsidTr="005B2D6E">
        <w:trPr>
          <w:gridAfter w:val="1"/>
          <w:wAfter w:w="6" w:type="dxa"/>
        </w:trPr>
        <w:tc>
          <w:tcPr>
            <w:cnfStyle w:val="001000000000" w:firstRow="0" w:lastRow="0" w:firstColumn="1" w:lastColumn="0" w:oddVBand="0" w:evenVBand="0" w:oddHBand="0" w:evenHBand="0" w:firstRowFirstColumn="0" w:firstRowLastColumn="0" w:lastRowFirstColumn="0" w:lastRowLastColumn="0"/>
            <w:tcW w:w="3256" w:type="dxa"/>
          </w:tcPr>
          <w:p w14:paraId="656E8C74"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DET – Incident Support and Operations Centre </w:t>
            </w:r>
          </w:p>
        </w:tc>
        <w:tc>
          <w:tcPr>
            <w:tcW w:w="6662" w:type="dxa"/>
            <w:shd w:val="clear" w:color="auto" w:fill="FFFFFF"/>
          </w:tcPr>
          <w:p w14:paraId="5D0F2EE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1800 126 126 (24 Hours)</w:t>
            </w:r>
          </w:p>
        </w:tc>
        <w:tc>
          <w:tcPr>
            <w:tcW w:w="3402" w:type="dxa"/>
            <w:shd w:val="clear" w:color="auto" w:fill="E7E6E6"/>
          </w:tcPr>
          <w:p w14:paraId="2A876249"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School </w:t>
            </w:r>
            <w:proofErr w:type="gramStart"/>
            <w:r w:rsidRPr="00451DC8">
              <w:rPr>
                <w:rFonts w:ascii="Arial" w:eastAsia="Times New Roman" w:hAnsi="Arial" w:cs="Arial"/>
                <w:b/>
                <w:bCs/>
              </w:rPr>
              <w:t>24 hour</w:t>
            </w:r>
            <w:proofErr w:type="gramEnd"/>
            <w:r w:rsidRPr="00451DC8">
              <w:rPr>
                <w:rFonts w:ascii="Arial" w:eastAsia="Times New Roman" w:hAnsi="Arial" w:cs="Arial"/>
                <w:b/>
                <w:bCs/>
              </w:rPr>
              <w:t xml:space="preserve"> contact</w:t>
            </w:r>
          </w:p>
        </w:tc>
        <w:tc>
          <w:tcPr>
            <w:tcW w:w="6619" w:type="dxa"/>
            <w:shd w:val="clear" w:color="auto" w:fill="FFFFFF"/>
          </w:tcPr>
          <w:p w14:paraId="26D2427E"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2BC775D3" w14:textId="77777777" w:rsidTr="005B2D6E">
        <w:tc>
          <w:tcPr>
            <w:cnfStyle w:val="001000000000" w:firstRow="0" w:lastRow="0" w:firstColumn="1" w:lastColumn="0" w:oddVBand="0" w:evenVBand="0" w:oddHBand="0" w:evenHBand="0" w:firstRowFirstColumn="0" w:firstRowLastColumn="0" w:lastRowFirstColumn="0" w:lastRowLastColumn="0"/>
            <w:tcW w:w="19945" w:type="dxa"/>
            <w:gridSpan w:val="5"/>
            <w:shd w:val="clear" w:color="auto" w:fill="F1E9F4"/>
          </w:tcPr>
          <w:p w14:paraId="1D6E4E88"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Local emergency contacts </w:t>
            </w:r>
          </w:p>
        </w:tc>
      </w:tr>
      <w:tr w:rsidR="00E57D63" w:rsidRPr="00451DC8" w14:paraId="296BC851" w14:textId="77777777" w:rsidTr="005B2D6E">
        <w:tc>
          <w:tcPr>
            <w:cnfStyle w:val="001000000000" w:firstRow="0" w:lastRow="0" w:firstColumn="1" w:lastColumn="0" w:oddVBand="0" w:evenVBand="0" w:oddHBand="0" w:evenHBand="0" w:firstRowFirstColumn="0" w:firstRowLastColumn="0" w:lastRowFirstColumn="0" w:lastRowLastColumn="0"/>
            <w:tcW w:w="3256" w:type="dxa"/>
          </w:tcPr>
          <w:p w14:paraId="1DFFDEE5"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Nearest Hospital </w:t>
            </w:r>
          </w:p>
        </w:tc>
        <w:tc>
          <w:tcPr>
            <w:tcW w:w="6662" w:type="dxa"/>
            <w:shd w:val="clear" w:color="auto" w:fill="FFFFFF"/>
          </w:tcPr>
          <w:p w14:paraId="7C16B65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0E5E9F9F"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Fire/Police/Ambulance </w:t>
            </w:r>
          </w:p>
        </w:tc>
        <w:tc>
          <w:tcPr>
            <w:tcW w:w="6625" w:type="dxa"/>
            <w:gridSpan w:val="2"/>
            <w:shd w:val="clear" w:color="auto" w:fill="FFFFFF"/>
          </w:tcPr>
          <w:p w14:paraId="5F1E533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000</w:t>
            </w:r>
          </w:p>
        </w:tc>
      </w:tr>
      <w:tr w:rsidR="00E57D63" w:rsidRPr="00451DC8" w14:paraId="7187CA9B" w14:textId="77777777" w:rsidTr="005B2D6E">
        <w:tc>
          <w:tcPr>
            <w:cnfStyle w:val="001000000000" w:firstRow="0" w:lastRow="0" w:firstColumn="1" w:lastColumn="0" w:oddVBand="0" w:evenVBand="0" w:oddHBand="0" w:evenHBand="0" w:firstRowFirstColumn="0" w:firstRowLastColumn="0" w:lastRowFirstColumn="0" w:lastRowLastColumn="0"/>
            <w:tcW w:w="3256" w:type="dxa"/>
          </w:tcPr>
          <w:p w14:paraId="26F082A6"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Nearest Medical Centre</w:t>
            </w:r>
          </w:p>
        </w:tc>
        <w:tc>
          <w:tcPr>
            <w:tcW w:w="6662" w:type="dxa"/>
            <w:shd w:val="clear" w:color="auto" w:fill="FFFFFF"/>
          </w:tcPr>
          <w:p w14:paraId="73D0EF1F"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317269C8"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CFA</w:t>
            </w:r>
          </w:p>
        </w:tc>
        <w:tc>
          <w:tcPr>
            <w:tcW w:w="6625" w:type="dxa"/>
            <w:gridSpan w:val="2"/>
            <w:shd w:val="clear" w:color="auto" w:fill="FFFFFF"/>
          </w:tcPr>
          <w:p w14:paraId="0D50D85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0E1C1FAF" w14:textId="77777777" w:rsidTr="005B2D6E">
        <w:tc>
          <w:tcPr>
            <w:cnfStyle w:val="001000000000" w:firstRow="0" w:lastRow="0" w:firstColumn="1" w:lastColumn="0" w:oddVBand="0" w:evenVBand="0" w:oddHBand="0" w:evenHBand="0" w:firstRowFirstColumn="0" w:firstRowLastColumn="0" w:lastRowFirstColumn="0" w:lastRowLastColumn="0"/>
            <w:tcW w:w="3256" w:type="dxa"/>
          </w:tcPr>
          <w:p w14:paraId="01749014"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SES</w:t>
            </w:r>
          </w:p>
        </w:tc>
        <w:tc>
          <w:tcPr>
            <w:tcW w:w="6662" w:type="dxa"/>
            <w:shd w:val="clear" w:color="auto" w:fill="FFFFFF"/>
          </w:tcPr>
          <w:p w14:paraId="6FC7F4CD"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65075CC0"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Other</w:t>
            </w:r>
          </w:p>
        </w:tc>
        <w:tc>
          <w:tcPr>
            <w:tcW w:w="6625" w:type="dxa"/>
            <w:gridSpan w:val="2"/>
            <w:shd w:val="clear" w:color="auto" w:fill="FFFFFF"/>
          </w:tcPr>
          <w:p w14:paraId="667E15ED"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3849A988" w14:textId="77777777" w:rsidTr="005B2D6E">
        <w:tc>
          <w:tcPr>
            <w:cnfStyle w:val="001000000000" w:firstRow="0" w:lastRow="0" w:firstColumn="1" w:lastColumn="0" w:oddVBand="0" w:evenVBand="0" w:oddHBand="0" w:evenHBand="0" w:firstRowFirstColumn="0" w:firstRowLastColumn="0" w:lastRowFirstColumn="0" w:lastRowLastColumn="0"/>
            <w:tcW w:w="19945" w:type="dxa"/>
            <w:gridSpan w:val="5"/>
            <w:shd w:val="clear" w:color="auto" w:fill="F1E9F4"/>
          </w:tcPr>
          <w:p w14:paraId="67F83658"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Evacuation response (attach maps and mark locations if required)</w:t>
            </w:r>
          </w:p>
        </w:tc>
      </w:tr>
      <w:tr w:rsidR="00E57D63" w:rsidRPr="00451DC8" w14:paraId="2FAA567E" w14:textId="77777777" w:rsidTr="005B2D6E">
        <w:tc>
          <w:tcPr>
            <w:cnfStyle w:val="001000000000" w:firstRow="0" w:lastRow="0" w:firstColumn="1" w:lastColumn="0" w:oddVBand="0" w:evenVBand="0" w:oddHBand="0" w:evenHBand="0" w:firstRowFirstColumn="0" w:firstRowLastColumn="0" w:lastRowFirstColumn="0" w:lastRowLastColumn="0"/>
            <w:tcW w:w="3256" w:type="dxa"/>
            <w:shd w:val="clear" w:color="auto" w:fill="E7E6E6"/>
          </w:tcPr>
          <w:p w14:paraId="7CF99EE5"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Access points (emergency vehicles, helicopter etc)</w:t>
            </w:r>
          </w:p>
        </w:tc>
        <w:tc>
          <w:tcPr>
            <w:tcW w:w="6662" w:type="dxa"/>
            <w:shd w:val="clear" w:color="auto" w:fill="FFFFFF"/>
          </w:tcPr>
          <w:p w14:paraId="0F51A4E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4A2F6F4E"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Time for school support to arrive</w:t>
            </w:r>
          </w:p>
        </w:tc>
        <w:tc>
          <w:tcPr>
            <w:tcW w:w="6625" w:type="dxa"/>
            <w:gridSpan w:val="2"/>
            <w:shd w:val="clear" w:color="auto" w:fill="FFFFFF"/>
          </w:tcPr>
          <w:p w14:paraId="18CDF12F"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7EAD5A9E" w14:textId="77777777" w:rsidTr="005B2D6E">
        <w:tc>
          <w:tcPr>
            <w:cnfStyle w:val="001000000000" w:firstRow="0" w:lastRow="0" w:firstColumn="1" w:lastColumn="0" w:oddVBand="0" w:evenVBand="0" w:oddHBand="0" w:evenHBand="0" w:firstRowFirstColumn="0" w:firstRowLastColumn="0" w:lastRowFirstColumn="0" w:lastRowLastColumn="0"/>
            <w:tcW w:w="3256" w:type="dxa"/>
            <w:shd w:val="clear" w:color="auto" w:fill="E7E6E6"/>
          </w:tcPr>
          <w:p w14:paraId="34C4DF04"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Assembly points</w:t>
            </w:r>
          </w:p>
        </w:tc>
        <w:tc>
          <w:tcPr>
            <w:tcW w:w="6662" w:type="dxa"/>
            <w:shd w:val="clear" w:color="auto" w:fill="FFFFFF"/>
          </w:tcPr>
          <w:p w14:paraId="7FAC5B9D"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3402" w:type="dxa"/>
            <w:shd w:val="clear" w:color="auto" w:fill="E7E6E6"/>
          </w:tcPr>
          <w:p w14:paraId="12439AF6"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Travel time to nearest medical help</w:t>
            </w:r>
          </w:p>
        </w:tc>
        <w:tc>
          <w:tcPr>
            <w:tcW w:w="6625" w:type="dxa"/>
            <w:gridSpan w:val="2"/>
            <w:shd w:val="clear" w:color="auto" w:fill="FFFFFF"/>
          </w:tcPr>
          <w:p w14:paraId="469C8BD6"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bl>
    <w:p w14:paraId="5B7A6359" w14:textId="77777777" w:rsidR="00E57D63" w:rsidRPr="00451DC8" w:rsidRDefault="00E57D63" w:rsidP="00E57D63">
      <w:pPr>
        <w:spacing w:after="120" w:line="240" w:lineRule="auto"/>
        <w:rPr>
          <w:rFonts w:ascii="Arial" w:eastAsia="Arial" w:hAnsi="Arial" w:cs="Arial"/>
          <w:lang w:val="en-GB"/>
        </w:rPr>
      </w:pPr>
    </w:p>
    <w:tbl>
      <w:tblPr>
        <w:tblStyle w:val="TableGrid1"/>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6648"/>
        <w:gridCol w:w="6649"/>
      </w:tblGrid>
      <w:tr w:rsidR="00E57D63" w:rsidRPr="00451DC8" w14:paraId="6127DD31" w14:textId="77777777" w:rsidTr="005B2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5" w:type="dxa"/>
            <w:gridSpan w:val="3"/>
            <w:shd w:val="clear" w:color="auto" w:fill="F1E9F4"/>
          </w:tcPr>
          <w:p w14:paraId="0142223B" w14:textId="77777777" w:rsidR="00E57D63" w:rsidRPr="00451DC8" w:rsidRDefault="00E57D63" w:rsidP="005B2D6E">
            <w:pPr>
              <w:spacing w:after="40"/>
              <w:rPr>
                <w:rFonts w:ascii="Arial" w:eastAsia="Times New Roman" w:hAnsi="Arial" w:cs="Arial"/>
                <w:bCs/>
              </w:rPr>
            </w:pPr>
            <w:r w:rsidRPr="00451DC8">
              <w:rPr>
                <w:rFonts w:ascii="Arial" w:eastAsia="Times New Roman" w:hAnsi="Arial" w:cs="Arial"/>
                <w:bCs/>
                <w:color w:val="000000" w:themeColor="text1"/>
              </w:rPr>
              <w:t xml:space="preserve">Emergency Response Procedure </w:t>
            </w:r>
          </w:p>
        </w:tc>
      </w:tr>
      <w:tr w:rsidR="00E57D63" w:rsidRPr="00451DC8" w14:paraId="0AA9BD8B" w14:textId="77777777" w:rsidTr="005B2D6E">
        <w:tc>
          <w:tcPr>
            <w:cnfStyle w:val="001000000000" w:firstRow="0" w:lastRow="0" w:firstColumn="1" w:lastColumn="0" w:oddVBand="0" w:evenVBand="0" w:oddHBand="0" w:evenHBand="0" w:firstRowFirstColumn="0" w:firstRowLastColumn="0" w:lastRowFirstColumn="0" w:lastRowLastColumn="0"/>
            <w:tcW w:w="19945" w:type="dxa"/>
            <w:gridSpan w:val="3"/>
          </w:tcPr>
          <w:p w14:paraId="515D7DA3"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Cs/>
                <w:i/>
              </w:rPr>
              <w:t>For students or staff with an existing medical management plan (</w:t>
            </w:r>
            <w:proofErr w:type="spellStart"/>
            <w:r w:rsidRPr="00451DC8">
              <w:rPr>
                <w:rFonts w:ascii="Arial" w:eastAsia="Times New Roman" w:hAnsi="Arial" w:cs="Arial"/>
                <w:bCs/>
                <w:i/>
              </w:rPr>
              <w:t>eg.</w:t>
            </w:r>
            <w:proofErr w:type="spellEnd"/>
            <w:r w:rsidRPr="00451DC8">
              <w:rPr>
                <w:rFonts w:ascii="Arial" w:eastAsia="Times New Roman" w:hAnsi="Arial" w:cs="Arial"/>
                <w:bCs/>
                <w:i/>
              </w:rPr>
              <w:t xml:space="preserve"> Anaphylaxis Management Plan, Asthma Management Plan etc) please attach the plan to this document. There is no need to complete additional emergency response procedures unless it is deemed necessary by the principal. </w:t>
            </w:r>
            <w:r w:rsidRPr="00451DC8">
              <w:rPr>
                <w:rFonts w:ascii="Arial" w:eastAsia="Times New Roman" w:hAnsi="Arial" w:cs="Arial"/>
                <w:b/>
                <w:bCs/>
              </w:rPr>
              <w:t xml:space="preserve"> </w:t>
            </w:r>
          </w:p>
        </w:tc>
      </w:tr>
      <w:tr w:rsidR="00E57D63" w:rsidRPr="00451DC8" w14:paraId="1C8A1A8D" w14:textId="77777777" w:rsidTr="005B2D6E">
        <w:tc>
          <w:tcPr>
            <w:cnfStyle w:val="001000000000" w:firstRow="0" w:lastRow="0" w:firstColumn="1" w:lastColumn="0" w:oddVBand="0" w:evenVBand="0" w:oddHBand="0" w:evenHBand="0" w:firstRowFirstColumn="0" w:firstRowLastColumn="0" w:lastRowFirstColumn="0" w:lastRowLastColumn="0"/>
            <w:tcW w:w="6648" w:type="dxa"/>
          </w:tcPr>
          <w:p w14:paraId="2CD9437B"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What </w:t>
            </w:r>
            <w:r w:rsidRPr="00451DC8">
              <w:rPr>
                <w:rFonts w:ascii="Arial" w:eastAsia="Times New Roman" w:hAnsi="Arial" w:cs="Arial"/>
                <w:bCs/>
                <w:i/>
              </w:rPr>
              <w:t>(injury, illness, weather, environmental conditions)</w:t>
            </w:r>
            <w:r w:rsidRPr="00451DC8">
              <w:rPr>
                <w:rFonts w:ascii="Arial" w:eastAsia="Times New Roman" w:hAnsi="Arial" w:cs="Arial"/>
                <w:b/>
                <w:bCs/>
              </w:rPr>
              <w:t xml:space="preserve"> </w:t>
            </w:r>
          </w:p>
        </w:tc>
        <w:tc>
          <w:tcPr>
            <w:tcW w:w="6648" w:type="dxa"/>
          </w:tcPr>
          <w:p w14:paraId="25FE9230" w14:textId="139BFBE8" w:rsidR="00E57D63" w:rsidRPr="00451DC8" w:rsidRDefault="00E57D63" w:rsidP="005B2D6E">
            <w:pPr>
              <w:spacing w:after="40"/>
              <w:ind w:left="-10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 xml:space="preserve"> Actions required </w:t>
            </w:r>
            <w:r w:rsidRPr="00451DC8">
              <w:rPr>
                <w:rFonts w:ascii="Arial" w:eastAsia="Times New Roman" w:hAnsi="Arial" w:cs="Arial"/>
                <w:bCs/>
                <w:i/>
              </w:rPr>
              <w:t xml:space="preserve">(including equipment and location such as </w:t>
            </w:r>
            <w:r w:rsidR="00920EDB" w:rsidRPr="00451DC8">
              <w:rPr>
                <w:rFonts w:ascii="Arial" w:eastAsia="Times New Roman" w:hAnsi="Arial" w:cs="Arial"/>
                <w:bCs/>
                <w:i/>
              </w:rPr>
              <w:t>first aid</w:t>
            </w:r>
            <w:r w:rsidRPr="00451DC8">
              <w:rPr>
                <w:rFonts w:ascii="Arial" w:eastAsia="Times New Roman" w:hAnsi="Arial" w:cs="Arial"/>
                <w:bCs/>
                <w:i/>
              </w:rPr>
              <w:t xml:space="preserve">, EpiPen etc) </w:t>
            </w:r>
          </w:p>
        </w:tc>
        <w:tc>
          <w:tcPr>
            <w:tcW w:w="6649" w:type="dxa"/>
          </w:tcPr>
          <w:p w14:paraId="323B005F"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451DC8">
              <w:rPr>
                <w:rFonts w:ascii="Arial" w:eastAsia="Times New Roman" w:hAnsi="Arial" w:cs="Arial"/>
                <w:b/>
                <w:bCs/>
              </w:rPr>
              <w:t>Who is responsible for each action?</w:t>
            </w:r>
          </w:p>
        </w:tc>
      </w:tr>
      <w:tr w:rsidR="00E57D63" w:rsidRPr="00451DC8" w14:paraId="2FB538DD" w14:textId="77777777" w:rsidTr="005B2D6E">
        <w:tc>
          <w:tcPr>
            <w:cnfStyle w:val="001000000000" w:firstRow="0" w:lastRow="0" w:firstColumn="1" w:lastColumn="0" w:oddVBand="0" w:evenVBand="0" w:oddHBand="0" w:evenHBand="0" w:firstRowFirstColumn="0" w:firstRowLastColumn="0" w:lastRowFirstColumn="0" w:lastRowLastColumn="0"/>
            <w:tcW w:w="6648" w:type="dxa"/>
            <w:shd w:val="clear" w:color="auto" w:fill="FFFFFF"/>
          </w:tcPr>
          <w:p w14:paraId="7929451F" w14:textId="77777777" w:rsidR="00E57D63" w:rsidRPr="00451DC8" w:rsidRDefault="00E57D63" w:rsidP="005B2D6E">
            <w:pPr>
              <w:spacing w:after="40"/>
              <w:rPr>
                <w:rFonts w:ascii="Arial" w:eastAsia="Times New Roman" w:hAnsi="Arial" w:cs="Arial"/>
                <w:b/>
                <w:bCs/>
              </w:rPr>
            </w:pPr>
            <w:r w:rsidRPr="00451DC8">
              <w:rPr>
                <w:rFonts w:ascii="Arial" w:eastAsia="Times New Roman" w:hAnsi="Arial" w:cs="Arial"/>
                <w:b/>
                <w:bCs/>
              </w:rPr>
              <w:t xml:space="preserve">For example: </w:t>
            </w:r>
          </w:p>
          <w:p w14:paraId="3F4DB56A" w14:textId="77777777" w:rsidR="00E57D63" w:rsidRPr="00451DC8" w:rsidRDefault="00E57D63" w:rsidP="005B2D6E">
            <w:pPr>
              <w:spacing w:after="40"/>
              <w:rPr>
                <w:rFonts w:ascii="Arial" w:eastAsia="Times New Roman" w:hAnsi="Arial" w:cs="Arial"/>
                <w:bCs/>
              </w:rPr>
            </w:pPr>
            <w:r w:rsidRPr="00451DC8">
              <w:rPr>
                <w:rFonts w:ascii="Arial" w:eastAsia="Times New Roman" w:hAnsi="Arial" w:cs="Arial"/>
                <w:bCs/>
              </w:rPr>
              <w:t>Medical emergency requiring hospitalisation</w:t>
            </w:r>
          </w:p>
        </w:tc>
        <w:tc>
          <w:tcPr>
            <w:tcW w:w="6648" w:type="dxa"/>
            <w:shd w:val="clear" w:color="auto" w:fill="FFFFFF"/>
          </w:tcPr>
          <w:p w14:paraId="233586CA"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sidRPr="00451DC8">
              <w:rPr>
                <w:rFonts w:ascii="Arial" w:eastAsia="Times New Roman" w:hAnsi="Arial" w:cs="Arial"/>
                <w:bCs/>
                <w:i/>
                <w:color w:val="AF272F"/>
              </w:rPr>
              <w:t xml:space="preserve">Contacting ambulance/ transporting student to [insert name of nearest appropriate </w:t>
            </w:r>
            <w:proofErr w:type="gramStart"/>
            <w:r w:rsidRPr="00451DC8">
              <w:rPr>
                <w:rFonts w:ascii="Arial" w:eastAsia="Times New Roman" w:hAnsi="Arial" w:cs="Arial"/>
                <w:bCs/>
                <w:i/>
                <w:color w:val="AF272F"/>
              </w:rPr>
              <w:t>hospital</w:t>
            </w:r>
            <w:proofErr w:type="gramEnd"/>
          </w:p>
          <w:p w14:paraId="5780C0B5"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sidRPr="00451DC8">
              <w:rPr>
                <w:rFonts w:ascii="Arial" w:eastAsia="Times New Roman" w:hAnsi="Arial" w:cs="Arial"/>
                <w:bCs/>
                <w:i/>
                <w:color w:val="AF272F"/>
              </w:rPr>
              <w:t xml:space="preserve">Administration of first aid until student arrives at hospital/ ambulance </w:t>
            </w:r>
            <w:proofErr w:type="gramStart"/>
            <w:r w:rsidRPr="00451DC8">
              <w:rPr>
                <w:rFonts w:ascii="Arial" w:eastAsia="Times New Roman" w:hAnsi="Arial" w:cs="Arial"/>
                <w:bCs/>
                <w:i/>
                <w:color w:val="AF272F"/>
              </w:rPr>
              <w:t>arrives</w:t>
            </w:r>
            <w:proofErr w:type="gramEnd"/>
          </w:p>
          <w:p w14:paraId="016DCAF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sidRPr="00451DC8">
              <w:rPr>
                <w:rFonts w:ascii="Arial" w:eastAsia="Times New Roman" w:hAnsi="Arial" w:cs="Arial"/>
                <w:bCs/>
                <w:i/>
                <w:color w:val="AF272F"/>
              </w:rPr>
              <w:t xml:space="preserve">Staff to supervise students remaining at excursion </w:t>
            </w:r>
            <w:proofErr w:type="gramStart"/>
            <w:r w:rsidRPr="00451DC8">
              <w:rPr>
                <w:rFonts w:ascii="Arial" w:eastAsia="Times New Roman" w:hAnsi="Arial" w:cs="Arial"/>
                <w:bCs/>
                <w:i/>
                <w:color w:val="AF272F"/>
              </w:rPr>
              <w:t>location</w:t>
            </w:r>
            <w:proofErr w:type="gramEnd"/>
          </w:p>
          <w:p w14:paraId="3315B55B" w14:textId="734A2912"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6649" w:type="dxa"/>
            <w:shd w:val="clear" w:color="auto" w:fill="FFFFFF"/>
          </w:tcPr>
          <w:p w14:paraId="62DB2612" w14:textId="58C984E2" w:rsidR="00E57D63" w:rsidRPr="00451DC8" w:rsidRDefault="00DE4926"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Pr>
                <w:rFonts w:ascii="Arial" w:eastAsia="Times New Roman" w:hAnsi="Arial" w:cs="Arial"/>
                <w:bCs/>
                <w:i/>
                <w:color w:val="AF272F"/>
              </w:rPr>
              <w:t>Teacher-in-charge</w:t>
            </w:r>
          </w:p>
          <w:p w14:paraId="0C505B5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p>
          <w:p w14:paraId="01CD6B3C"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sidRPr="00451DC8">
              <w:rPr>
                <w:rFonts w:ascii="Arial" w:eastAsia="Times New Roman" w:hAnsi="Arial" w:cs="Arial"/>
                <w:bCs/>
                <w:i/>
                <w:color w:val="AF272F"/>
              </w:rPr>
              <w:t xml:space="preserve">Teacher qualified in first </w:t>
            </w:r>
            <w:proofErr w:type="gramStart"/>
            <w:r w:rsidRPr="00451DC8">
              <w:rPr>
                <w:rFonts w:ascii="Arial" w:eastAsia="Times New Roman" w:hAnsi="Arial" w:cs="Arial"/>
                <w:bCs/>
                <w:i/>
                <w:color w:val="AF272F"/>
              </w:rPr>
              <w:t>aid</w:t>
            </w:r>
            <w:proofErr w:type="gramEnd"/>
          </w:p>
          <w:p w14:paraId="4097809D"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p>
          <w:p w14:paraId="0F2DDA23"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r w:rsidRPr="00451DC8">
              <w:rPr>
                <w:rFonts w:ascii="Arial" w:eastAsia="Times New Roman" w:hAnsi="Arial" w:cs="Arial"/>
                <w:bCs/>
                <w:i/>
                <w:color w:val="AF272F"/>
              </w:rPr>
              <w:t>Other staff</w:t>
            </w:r>
          </w:p>
          <w:p w14:paraId="6D1625B0"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p>
          <w:p w14:paraId="05B0BAE4"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p>
          <w:p w14:paraId="26413C5B" w14:textId="209A27D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r w:rsidR="00E57D63" w:rsidRPr="00451DC8" w14:paraId="00B8204C" w14:textId="77777777" w:rsidTr="005B2D6E">
        <w:tc>
          <w:tcPr>
            <w:cnfStyle w:val="001000000000" w:firstRow="0" w:lastRow="0" w:firstColumn="1" w:lastColumn="0" w:oddVBand="0" w:evenVBand="0" w:oddHBand="0" w:evenHBand="0" w:firstRowFirstColumn="0" w:firstRowLastColumn="0" w:lastRowFirstColumn="0" w:lastRowLastColumn="0"/>
            <w:tcW w:w="6648" w:type="dxa"/>
            <w:shd w:val="clear" w:color="auto" w:fill="FFFFFF"/>
          </w:tcPr>
          <w:p w14:paraId="56534CE7" w14:textId="54F738BF" w:rsidR="00E57D63" w:rsidRPr="00451DC8" w:rsidRDefault="00E57D63" w:rsidP="005B2D6E">
            <w:pPr>
              <w:spacing w:after="40"/>
              <w:rPr>
                <w:rFonts w:ascii="Arial" w:eastAsia="Times New Roman" w:hAnsi="Arial" w:cs="Arial"/>
                <w:b/>
                <w:bCs/>
              </w:rPr>
            </w:pPr>
          </w:p>
        </w:tc>
        <w:tc>
          <w:tcPr>
            <w:tcW w:w="6648" w:type="dxa"/>
            <w:shd w:val="clear" w:color="auto" w:fill="FFFFFF"/>
          </w:tcPr>
          <w:p w14:paraId="6679B534" w14:textId="77777777" w:rsidR="00E57D63" w:rsidRPr="00451DC8" w:rsidRDefault="00E57D63" w:rsidP="005B2D6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6649" w:type="dxa"/>
            <w:shd w:val="clear" w:color="auto" w:fill="FFFFFF"/>
          </w:tcPr>
          <w:p w14:paraId="4A2ECE96" w14:textId="6874FA2F"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AF272F"/>
              </w:rPr>
            </w:pPr>
          </w:p>
        </w:tc>
      </w:tr>
      <w:tr w:rsidR="00E57D63" w:rsidRPr="00451DC8" w14:paraId="29E6B380" w14:textId="77777777" w:rsidTr="005B2D6E">
        <w:tc>
          <w:tcPr>
            <w:cnfStyle w:val="001000000000" w:firstRow="0" w:lastRow="0" w:firstColumn="1" w:lastColumn="0" w:oddVBand="0" w:evenVBand="0" w:oddHBand="0" w:evenHBand="0" w:firstRowFirstColumn="0" w:firstRowLastColumn="0" w:lastRowFirstColumn="0" w:lastRowLastColumn="0"/>
            <w:tcW w:w="6648" w:type="dxa"/>
            <w:shd w:val="clear" w:color="auto" w:fill="FFFFFF"/>
          </w:tcPr>
          <w:p w14:paraId="32BBA1E2" w14:textId="77777777" w:rsidR="00E57D63" w:rsidRPr="00451DC8" w:rsidRDefault="00E57D63" w:rsidP="005B2D6E">
            <w:pPr>
              <w:spacing w:after="40"/>
              <w:rPr>
                <w:rFonts w:ascii="Arial" w:eastAsia="Times New Roman" w:hAnsi="Arial" w:cs="Arial"/>
                <w:b/>
                <w:bCs/>
              </w:rPr>
            </w:pPr>
          </w:p>
          <w:p w14:paraId="633E1D43" w14:textId="77777777" w:rsidR="00E57D63" w:rsidRPr="00451DC8" w:rsidRDefault="00E57D63" w:rsidP="005B2D6E">
            <w:pPr>
              <w:spacing w:after="40"/>
              <w:rPr>
                <w:rFonts w:ascii="Arial" w:eastAsia="Times New Roman" w:hAnsi="Arial" w:cs="Arial"/>
                <w:b/>
                <w:bCs/>
              </w:rPr>
            </w:pPr>
          </w:p>
          <w:p w14:paraId="60F58797" w14:textId="77777777" w:rsidR="00E57D63" w:rsidRPr="00451DC8" w:rsidRDefault="00E57D63" w:rsidP="005B2D6E">
            <w:pPr>
              <w:spacing w:after="40"/>
              <w:rPr>
                <w:rFonts w:ascii="Arial" w:eastAsia="Times New Roman" w:hAnsi="Arial" w:cs="Arial"/>
                <w:b/>
                <w:bCs/>
              </w:rPr>
            </w:pPr>
          </w:p>
          <w:p w14:paraId="465F91C2" w14:textId="77777777" w:rsidR="00E57D63" w:rsidRPr="00451DC8" w:rsidRDefault="00E57D63" w:rsidP="005B2D6E">
            <w:pPr>
              <w:spacing w:after="40"/>
              <w:rPr>
                <w:rFonts w:ascii="Arial" w:eastAsia="Times New Roman" w:hAnsi="Arial" w:cs="Arial"/>
                <w:b/>
                <w:bCs/>
              </w:rPr>
            </w:pPr>
          </w:p>
          <w:p w14:paraId="5B679A83" w14:textId="77777777" w:rsidR="00E57D63" w:rsidRPr="00451DC8" w:rsidRDefault="00E57D63" w:rsidP="005B2D6E">
            <w:pPr>
              <w:spacing w:after="40"/>
              <w:rPr>
                <w:rFonts w:ascii="Arial" w:eastAsia="Times New Roman" w:hAnsi="Arial" w:cs="Arial"/>
                <w:b/>
                <w:bCs/>
              </w:rPr>
            </w:pPr>
          </w:p>
          <w:p w14:paraId="309F8808" w14:textId="77777777" w:rsidR="00E57D63" w:rsidRPr="00451DC8" w:rsidRDefault="00E57D63" w:rsidP="005B2D6E">
            <w:pPr>
              <w:spacing w:after="40"/>
              <w:rPr>
                <w:rFonts w:ascii="Arial" w:eastAsia="Times New Roman" w:hAnsi="Arial" w:cs="Arial"/>
                <w:b/>
                <w:bCs/>
              </w:rPr>
            </w:pPr>
          </w:p>
          <w:p w14:paraId="733258B8" w14:textId="77777777" w:rsidR="00E57D63" w:rsidRPr="00451DC8" w:rsidRDefault="00E57D63" w:rsidP="005B2D6E">
            <w:pPr>
              <w:spacing w:after="40"/>
              <w:rPr>
                <w:rFonts w:ascii="Arial" w:eastAsia="Times New Roman" w:hAnsi="Arial" w:cs="Arial"/>
                <w:b/>
                <w:bCs/>
              </w:rPr>
            </w:pPr>
          </w:p>
          <w:p w14:paraId="6D82856D" w14:textId="77777777" w:rsidR="00E57D63" w:rsidRPr="00451DC8" w:rsidRDefault="00E57D63" w:rsidP="005B2D6E">
            <w:pPr>
              <w:spacing w:after="40"/>
              <w:rPr>
                <w:rFonts w:ascii="Arial" w:eastAsia="Times New Roman" w:hAnsi="Arial" w:cs="Arial"/>
                <w:b/>
                <w:bCs/>
              </w:rPr>
            </w:pPr>
          </w:p>
        </w:tc>
        <w:tc>
          <w:tcPr>
            <w:tcW w:w="6648" w:type="dxa"/>
            <w:shd w:val="clear" w:color="auto" w:fill="FFFFFF"/>
          </w:tcPr>
          <w:p w14:paraId="434586BB"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6649" w:type="dxa"/>
            <w:shd w:val="clear" w:color="auto" w:fill="FFFFFF"/>
          </w:tcPr>
          <w:p w14:paraId="5D4E8F92" w14:textId="77777777" w:rsidR="00E57D63" w:rsidRPr="00451DC8" w:rsidRDefault="00E57D63" w:rsidP="005B2D6E">
            <w:pPr>
              <w:spacing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r>
    </w:tbl>
    <w:p w14:paraId="1280F8B7" w14:textId="77777777" w:rsidR="00E57D63" w:rsidRPr="00451DC8" w:rsidRDefault="00E57D63" w:rsidP="00E57D63">
      <w:pPr>
        <w:rPr>
          <w:rFonts w:ascii="Arial" w:hAnsi="Arial" w:cs="Arial"/>
        </w:rPr>
      </w:pPr>
    </w:p>
    <w:p w14:paraId="51211BF9" w14:textId="69CF51A5" w:rsidR="00737875" w:rsidRPr="00D31B71" w:rsidRDefault="00737875" w:rsidP="00737875">
      <w:pPr>
        <w:tabs>
          <w:tab w:val="left" w:pos="1276"/>
        </w:tabs>
        <w:ind w:left="1276"/>
        <w:rPr>
          <w:rFonts w:ascii="Arial" w:hAnsi="Arial" w:cs="Arial"/>
        </w:rPr>
      </w:pPr>
      <w:r w:rsidRPr="00D31B71">
        <w:rPr>
          <w:rFonts w:ascii="Arial" w:hAnsi="Arial" w:cs="Arial"/>
        </w:rPr>
        <w:t xml:space="preserve">I have reviewed the </w:t>
      </w:r>
      <w:r>
        <w:rPr>
          <w:rFonts w:ascii="Arial" w:hAnsi="Arial" w:cs="Arial"/>
        </w:rPr>
        <w:t>Swimming and</w:t>
      </w:r>
      <w:r w:rsidR="00865F90">
        <w:rPr>
          <w:rFonts w:ascii="Arial" w:hAnsi="Arial" w:cs="Arial"/>
        </w:rPr>
        <w:t>/or</w:t>
      </w:r>
      <w:r>
        <w:rPr>
          <w:rFonts w:ascii="Arial" w:hAnsi="Arial" w:cs="Arial"/>
        </w:rPr>
        <w:t xml:space="preserve"> Water</w:t>
      </w:r>
      <w:r w:rsidR="00865F90">
        <w:rPr>
          <w:rFonts w:ascii="Arial" w:hAnsi="Arial" w:cs="Arial"/>
        </w:rPr>
        <w:t>-based</w:t>
      </w:r>
      <w:r>
        <w:rPr>
          <w:rFonts w:ascii="Arial" w:hAnsi="Arial" w:cs="Arial"/>
        </w:rPr>
        <w:t xml:space="preserve"> Activit</w:t>
      </w:r>
      <w:r w:rsidR="00865F90">
        <w:rPr>
          <w:rFonts w:ascii="Arial" w:hAnsi="Arial" w:cs="Arial"/>
        </w:rPr>
        <w:t>y</w:t>
      </w:r>
      <w:r>
        <w:rPr>
          <w:rFonts w:ascii="Arial" w:hAnsi="Arial" w:cs="Arial"/>
        </w:rPr>
        <w:t xml:space="preserve"> Risk Register and Emergency Management Plan</w:t>
      </w:r>
      <w:r w:rsidRPr="00D31B71">
        <w:rPr>
          <w:rFonts w:ascii="Arial" w:hAnsi="Arial" w:cs="Arial"/>
        </w:rPr>
        <w:t xml:space="preserve"> and confirm that all required items have been completed. </w:t>
      </w:r>
    </w:p>
    <w:p w14:paraId="7E3B0BF3" w14:textId="7FEEAE09" w:rsidR="00737875" w:rsidRPr="00D31B71" w:rsidRDefault="00737875" w:rsidP="00737875">
      <w:pPr>
        <w:tabs>
          <w:tab w:val="left" w:pos="1276"/>
        </w:tabs>
        <w:ind w:left="993" w:firstLine="283"/>
        <w:rPr>
          <w:rFonts w:ascii="Arial" w:hAnsi="Arial" w:cs="Arial"/>
          <w:u w:val="single"/>
        </w:rPr>
      </w:pPr>
      <w:r w:rsidRPr="00D31B71">
        <w:rPr>
          <w:rFonts w:ascii="Arial" w:hAnsi="Arial" w:cs="Arial"/>
          <w:u w:val="single"/>
        </w:rPr>
        <w:t>Principal</w:t>
      </w:r>
      <w:r w:rsidR="00A6411B">
        <w:rPr>
          <w:rFonts w:ascii="Arial" w:hAnsi="Arial" w:cs="Arial"/>
          <w:u w:val="single"/>
        </w:rPr>
        <w:t>’s</w:t>
      </w:r>
      <w:r w:rsidRPr="00D31B71">
        <w:rPr>
          <w:rFonts w:ascii="Arial" w:hAnsi="Arial" w:cs="Arial"/>
          <w:u w:val="single"/>
        </w:rPr>
        <w:t xml:space="preserve"> Signature: </w:t>
      </w:r>
    </w:p>
    <w:p w14:paraId="3A466A14" w14:textId="77777777" w:rsidR="00737875" w:rsidRPr="00D31B71" w:rsidRDefault="00737875" w:rsidP="00737875">
      <w:pPr>
        <w:tabs>
          <w:tab w:val="left" w:pos="1276"/>
        </w:tabs>
        <w:ind w:left="993" w:firstLine="283"/>
        <w:rPr>
          <w:rFonts w:ascii="Arial" w:hAnsi="Arial" w:cs="Arial"/>
          <w:u w:val="single"/>
        </w:rPr>
      </w:pPr>
      <w:r w:rsidRPr="00D31B71">
        <w:rPr>
          <w:rFonts w:ascii="Arial" w:hAnsi="Arial" w:cs="Arial"/>
          <w:u w:val="single"/>
        </w:rPr>
        <w:t xml:space="preserve">Date: </w:t>
      </w:r>
    </w:p>
    <w:p w14:paraId="3E0155F3" w14:textId="77777777" w:rsidR="00D31B71" w:rsidRPr="00451DC8" w:rsidRDefault="00D31B71" w:rsidP="0088742C">
      <w:pPr>
        <w:spacing w:after="40" w:line="240" w:lineRule="auto"/>
        <w:rPr>
          <w:rFonts w:ascii="Arial" w:hAnsi="Arial" w:cs="Arial"/>
        </w:rPr>
      </w:pPr>
    </w:p>
    <w:sectPr w:rsidR="00D31B71" w:rsidRPr="00451DC8" w:rsidSect="00451DC8">
      <w:pgSz w:w="23811" w:h="16838" w:orient="landscape" w:code="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7CC2" w14:textId="77777777" w:rsidR="00356283" w:rsidRDefault="00356283" w:rsidP="003B0174">
      <w:pPr>
        <w:spacing w:after="0" w:line="240" w:lineRule="auto"/>
      </w:pPr>
      <w:r>
        <w:separator/>
      </w:r>
    </w:p>
  </w:endnote>
  <w:endnote w:type="continuationSeparator" w:id="0">
    <w:p w14:paraId="47D96018" w14:textId="77777777" w:rsidR="00356283" w:rsidRDefault="00356283" w:rsidP="003B0174">
      <w:pPr>
        <w:spacing w:after="0" w:line="240" w:lineRule="auto"/>
      </w:pPr>
      <w:r>
        <w:continuationSeparator/>
      </w:r>
    </w:p>
  </w:endnote>
  <w:endnote w:type="continuationNotice" w:id="1">
    <w:p w14:paraId="644F63BE" w14:textId="77777777" w:rsidR="00356283" w:rsidRDefault="0035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5EE4" w14:textId="02745EEB" w:rsidR="00D42A0E" w:rsidRPr="008E053B" w:rsidRDefault="00D42A0E" w:rsidP="00077BAD">
    <w:pPr>
      <w:pStyle w:val="Footer"/>
      <w:jc w:val="right"/>
      <w:rPr>
        <w:color w:val="000000" w:themeColor="text1"/>
      </w:rPr>
    </w:pPr>
    <w:r>
      <w:rPr>
        <w:color w:val="000000" w:themeColor="text1"/>
      </w:rPr>
      <w:t>Swimming Activities -</w:t>
    </w:r>
    <w:r w:rsidRPr="003B0174">
      <w:rPr>
        <w:color w:val="000000" w:themeColor="text1"/>
      </w:rPr>
      <w:t xml:space="preserve"> Page </w:t>
    </w:r>
    <w:r w:rsidRPr="003B0174">
      <w:rPr>
        <w:color w:val="000000" w:themeColor="text1"/>
      </w:rPr>
      <w:fldChar w:fldCharType="begin"/>
    </w:r>
    <w:r w:rsidRPr="003B0174">
      <w:rPr>
        <w:color w:val="000000" w:themeColor="text1"/>
      </w:rPr>
      <w:instrText xml:space="preserve"> PAGE  \* Arabic  \* MERGEFORMAT </w:instrText>
    </w:r>
    <w:r w:rsidRPr="003B0174">
      <w:rPr>
        <w:color w:val="000000" w:themeColor="text1"/>
      </w:rPr>
      <w:fldChar w:fldCharType="separate"/>
    </w:r>
    <w:r w:rsidR="00AC02A7">
      <w:rPr>
        <w:noProof/>
        <w:color w:val="000000" w:themeColor="text1"/>
      </w:rPr>
      <w:t>7</w:t>
    </w:r>
    <w:r w:rsidRPr="003B0174">
      <w:rPr>
        <w:color w:val="000000" w:themeColor="text1"/>
      </w:rPr>
      <w:fldChar w:fldCharType="end"/>
    </w:r>
    <w:r w:rsidRPr="003B0174">
      <w:rPr>
        <w:color w:val="000000" w:themeColor="text1"/>
      </w:rPr>
      <w:t xml:space="preserve"> of </w:t>
    </w:r>
    <w:r w:rsidRPr="003B0174">
      <w:rPr>
        <w:color w:val="000000" w:themeColor="text1"/>
      </w:rPr>
      <w:fldChar w:fldCharType="begin"/>
    </w:r>
    <w:r w:rsidRPr="003B0174">
      <w:rPr>
        <w:color w:val="000000" w:themeColor="text1"/>
      </w:rPr>
      <w:instrText xml:space="preserve"> NUMPAGES  \* Arabic  \* MERGEFORMAT </w:instrText>
    </w:r>
    <w:r w:rsidRPr="003B0174">
      <w:rPr>
        <w:color w:val="000000" w:themeColor="text1"/>
      </w:rPr>
      <w:fldChar w:fldCharType="separate"/>
    </w:r>
    <w:r w:rsidR="00AC02A7">
      <w:rPr>
        <w:noProof/>
        <w:color w:val="000000" w:themeColor="text1"/>
      </w:rPr>
      <w:t>11</w:t>
    </w:r>
    <w:r w:rsidRPr="003B0174">
      <w:rPr>
        <w:color w:val="000000" w:themeColor="text1"/>
      </w:rPr>
      <w:fldChar w:fldCharType="end"/>
    </w:r>
    <w:r w:rsidR="004D7829">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A659" w14:textId="77777777" w:rsidR="00356283" w:rsidRDefault="00356283" w:rsidP="003B0174">
      <w:pPr>
        <w:spacing w:after="0" w:line="240" w:lineRule="auto"/>
      </w:pPr>
      <w:r>
        <w:separator/>
      </w:r>
    </w:p>
  </w:footnote>
  <w:footnote w:type="continuationSeparator" w:id="0">
    <w:p w14:paraId="1F2A83E5" w14:textId="77777777" w:rsidR="00356283" w:rsidRDefault="00356283" w:rsidP="003B0174">
      <w:pPr>
        <w:spacing w:after="0" w:line="240" w:lineRule="auto"/>
      </w:pPr>
      <w:r>
        <w:continuationSeparator/>
      </w:r>
    </w:p>
  </w:footnote>
  <w:footnote w:type="continuationNotice" w:id="1">
    <w:p w14:paraId="0F9FAD24" w14:textId="77777777" w:rsidR="00356283" w:rsidRDefault="003562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ADB"/>
    <w:multiLevelType w:val="hybridMultilevel"/>
    <w:tmpl w:val="2B76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24CA9"/>
    <w:multiLevelType w:val="hybridMultilevel"/>
    <w:tmpl w:val="AD6CA284"/>
    <w:lvl w:ilvl="0" w:tplc="4C2C9BDE">
      <w:numFmt w:val="bullet"/>
      <w:lvlText w:val=""/>
      <w:lvlJc w:val="left"/>
      <w:pPr>
        <w:ind w:left="720" w:hanging="360"/>
      </w:pPr>
      <w:rPr>
        <w:rFonts w:ascii="Symbol"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C3A2E"/>
    <w:multiLevelType w:val="hybridMultilevel"/>
    <w:tmpl w:val="59847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5579BE"/>
    <w:multiLevelType w:val="hybridMultilevel"/>
    <w:tmpl w:val="6AFCC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94787"/>
    <w:multiLevelType w:val="hybridMultilevel"/>
    <w:tmpl w:val="6FBAA816"/>
    <w:lvl w:ilvl="0" w:tplc="4C2C9BDE">
      <w:numFmt w:val="bullet"/>
      <w:lvlText w:val=""/>
      <w:lvlJc w:val="left"/>
      <w:pPr>
        <w:ind w:left="720" w:hanging="360"/>
      </w:pPr>
      <w:rPr>
        <w:rFonts w:ascii="Symbol"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04A0B"/>
    <w:multiLevelType w:val="hybridMultilevel"/>
    <w:tmpl w:val="98BA7FAC"/>
    <w:lvl w:ilvl="0" w:tplc="4C2C9BDE">
      <w:numFmt w:val="bullet"/>
      <w:lvlText w:val=""/>
      <w:lvlJc w:val="left"/>
      <w:pPr>
        <w:ind w:left="1080" w:hanging="360"/>
      </w:pPr>
      <w:rPr>
        <w:rFonts w:ascii="Symbol" w:hAnsi="Symbol" w:cs="Aria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2A03BD"/>
    <w:multiLevelType w:val="hybridMultilevel"/>
    <w:tmpl w:val="333C0A0E"/>
    <w:lvl w:ilvl="0" w:tplc="59FC95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B863DA"/>
    <w:multiLevelType w:val="hybridMultilevel"/>
    <w:tmpl w:val="BCE42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D21A2"/>
    <w:multiLevelType w:val="hybridMultilevel"/>
    <w:tmpl w:val="A74C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56E92"/>
    <w:multiLevelType w:val="hybridMultilevel"/>
    <w:tmpl w:val="776C0BD6"/>
    <w:lvl w:ilvl="0" w:tplc="415AA800">
      <w:numFmt w:val="bullet"/>
      <w:lvlText w:val=""/>
      <w:lvlJc w:val="left"/>
      <w:pPr>
        <w:ind w:left="720" w:hanging="360"/>
      </w:pPr>
      <w:rPr>
        <w:rFonts w:ascii="Symbo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53D1A"/>
    <w:multiLevelType w:val="hybridMultilevel"/>
    <w:tmpl w:val="2D2E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F0145"/>
    <w:multiLevelType w:val="multilevel"/>
    <w:tmpl w:val="024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05662"/>
    <w:multiLevelType w:val="hybridMultilevel"/>
    <w:tmpl w:val="B284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B6137"/>
    <w:multiLevelType w:val="hybridMultilevel"/>
    <w:tmpl w:val="5A4C91B0"/>
    <w:lvl w:ilvl="0" w:tplc="955EB1F6">
      <w:numFmt w:val="bullet"/>
      <w:lvlText w:val=""/>
      <w:lvlJc w:val="left"/>
      <w:pPr>
        <w:ind w:left="720" w:hanging="360"/>
      </w:pPr>
      <w:rPr>
        <w:rFonts w:ascii="Symbo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20BBD"/>
    <w:multiLevelType w:val="hybridMultilevel"/>
    <w:tmpl w:val="F7B21798"/>
    <w:lvl w:ilvl="0" w:tplc="4C2C9BDE">
      <w:numFmt w:val="bullet"/>
      <w:lvlText w:val=""/>
      <w:lvlJc w:val="left"/>
      <w:pPr>
        <w:ind w:left="720" w:hanging="360"/>
      </w:pPr>
      <w:rPr>
        <w:rFonts w:ascii="Symbol"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9B24CB"/>
    <w:multiLevelType w:val="hybridMultilevel"/>
    <w:tmpl w:val="0C3A4DAC"/>
    <w:lvl w:ilvl="0" w:tplc="4C2C9BDE">
      <w:numFmt w:val="bullet"/>
      <w:lvlText w:val=""/>
      <w:lvlJc w:val="left"/>
      <w:pPr>
        <w:ind w:left="720" w:hanging="360"/>
      </w:pPr>
      <w:rPr>
        <w:rFonts w:ascii="Symbol"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42A58"/>
    <w:multiLevelType w:val="hybridMultilevel"/>
    <w:tmpl w:val="66D6ABB2"/>
    <w:lvl w:ilvl="0" w:tplc="56463E30">
      <w:numFmt w:val="bullet"/>
      <w:lvlText w:val=""/>
      <w:lvlJc w:val="left"/>
      <w:pPr>
        <w:ind w:left="1440" w:hanging="360"/>
      </w:pPr>
      <w:rPr>
        <w:rFonts w:ascii="Symbol" w:hAnsi="Symbo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1AB721D"/>
    <w:multiLevelType w:val="hybridMultilevel"/>
    <w:tmpl w:val="4FBEB5CE"/>
    <w:lvl w:ilvl="0" w:tplc="4C2C9BDE">
      <w:numFmt w:val="bullet"/>
      <w:lvlText w:val=""/>
      <w:lvlJc w:val="left"/>
      <w:pPr>
        <w:ind w:left="720" w:hanging="360"/>
      </w:pPr>
      <w:rPr>
        <w:rFonts w:ascii="Symbol"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DD072E"/>
    <w:multiLevelType w:val="hybridMultilevel"/>
    <w:tmpl w:val="03A2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73C22"/>
    <w:multiLevelType w:val="hybridMultilevel"/>
    <w:tmpl w:val="183E84BE"/>
    <w:lvl w:ilvl="0" w:tplc="4C2C9BDE">
      <w:numFmt w:val="bullet"/>
      <w:lvlText w:val=""/>
      <w:lvlJc w:val="left"/>
      <w:pPr>
        <w:ind w:left="1080" w:hanging="360"/>
      </w:pPr>
      <w:rPr>
        <w:rFonts w:ascii="Symbol" w:hAnsi="Symbol" w:cs="Aria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41078499">
    <w:abstractNumId w:val="11"/>
  </w:num>
  <w:num w:numId="2" w16cid:durableId="5375672">
    <w:abstractNumId w:val="10"/>
  </w:num>
  <w:num w:numId="3" w16cid:durableId="342055764">
    <w:abstractNumId w:val="0"/>
  </w:num>
  <w:num w:numId="4" w16cid:durableId="1903324189">
    <w:abstractNumId w:val="12"/>
  </w:num>
  <w:num w:numId="5" w16cid:durableId="556011181">
    <w:abstractNumId w:val="19"/>
  </w:num>
  <w:num w:numId="6" w16cid:durableId="64498003">
    <w:abstractNumId w:val="3"/>
  </w:num>
  <w:num w:numId="7" w16cid:durableId="1805735001">
    <w:abstractNumId w:val="4"/>
  </w:num>
  <w:num w:numId="8" w16cid:durableId="155730087">
    <w:abstractNumId w:val="18"/>
  </w:num>
  <w:num w:numId="9" w16cid:durableId="1620841289">
    <w:abstractNumId w:val="16"/>
  </w:num>
  <w:num w:numId="10" w16cid:durableId="1744790759">
    <w:abstractNumId w:val="8"/>
  </w:num>
  <w:num w:numId="11" w16cid:durableId="2135169768">
    <w:abstractNumId w:val="20"/>
  </w:num>
  <w:num w:numId="12" w16cid:durableId="671106512">
    <w:abstractNumId w:val="6"/>
  </w:num>
  <w:num w:numId="13" w16cid:durableId="887885391">
    <w:abstractNumId w:val="1"/>
  </w:num>
  <w:num w:numId="14" w16cid:durableId="479999434">
    <w:abstractNumId w:val="13"/>
  </w:num>
  <w:num w:numId="15" w16cid:durableId="639920615">
    <w:abstractNumId w:val="2"/>
  </w:num>
  <w:num w:numId="16" w16cid:durableId="1240752065">
    <w:abstractNumId w:val="17"/>
  </w:num>
  <w:num w:numId="17" w16cid:durableId="1633713338">
    <w:abstractNumId w:val="14"/>
  </w:num>
  <w:num w:numId="18" w16cid:durableId="904147900">
    <w:abstractNumId w:val="15"/>
  </w:num>
  <w:num w:numId="19" w16cid:durableId="1757701827">
    <w:abstractNumId w:val="5"/>
  </w:num>
  <w:num w:numId="20" w16cid:durableId="1224414648">
    <w:abstractNumId w:val="9"/>
  </w:num>
  <w:num w:numId="21" w16cid:durableId="1297836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2F"/>
    <w:rsid w:val="000002C0"/>
    <w:rsid w:val="00001BC5"/>
    <w:rsid w:val="0000369F"/>
    <w:rsid w:val="00004281"/>
    <w:rsid w:val="00004AF3"/>
    <w:rsid w:val="00010305"/>
    <w:rsid w:val="00020282"/>
    <w:rsid w:val="000209DC"/>
    <w:rsid w:val="00021D93"/>
    <w:rsid w:val="000226F0"/>
    <w:rsid w:val="00024AB3"/>
    <w:rsid w:val="00024F23"/>
    <w:rsid w:val="0002561A"/>
    <w:rsid w:val="000267F4"/>
    <w:rsid w:val="00036C93"/>
    <w:rsid w:val="00051572"/>
    <w:rsid w:val="00053A49"/>
    <w:rsid w:val="00055C6E"/>
    <w:rsid w:val="00055E79"/>
    <w:rsid w:val="00057447"/>
    <w:rsid w:val="000577B5"/>
    <w:rsid w:val="00072660"/>
    <w:rsid w:val="00074B2D"/>
    <w:rsid w:val="000766A1"/>
    <w:rsid w:val="0007693A"/>
    <w:rsid w:val="00077BAD"/>
    <w:rsid w:val="00080380"/>
    <w:rsid w:val="0008076C"/>
    <w:rsid w:val="000817F2"/>
    <w:rsid w:val="00082F92"/>
    <w:rsid w:val="00093E7B"/>
    <w:rsid w:val="000943D0"/>
    <w:rsid w:val="000A11DF"/>
    <w:rsid w:val="000B09DF"/>
    <w:rsid w:val="000B0A72"/>
    <w:rsid w:val="000B22EF"/>
    <w:rsid w:val="000B32FA"/>
    <w:rsid w:val="000B6126"/>
    <w:rsid w:val="000C28F1"/>
    <w:rsid w:val="000C2FA6"/>
    <w:rsid w:val="000D162E"/>
    <w:rsid w:val="000D317B"/>
    <w:rsid w:val="000D5A2C"/>
    <w:rsid w:val="000D75BC"/>
    <w:rsid w:val="000E4BDC"/>
    <w:rsid w:val="000E51C2"/>
    <w:rsid w:val="000E71F5"/>
    <w:rsid w:val="000F6660"/>
    <w:rsid w:val="000F6672"/>
    <w:rsid w:val="00114737"/>
    <w:rsid w:val="00114F85"/>
    <w:rsid w:val="001164C5"/>
    <w:rsid w:val="00122EFE"/>
    <w:rsid w:val="00135BF0"/>
    <w:rsid w:val="0013738B"/>
    <w:rsid w:val="00137FB3"/>
    <w:rsid w:val="0014227F"/>
    <w:rsid w:val="00145164"/>
    <w:rsid w:val="00150338"/>
    <w:rsid w:val="00151545"/>
    <w:rsid w:val="00166862"/>
    <w:rsid w:val="00167E8C"/>
    <w:rsid w:val="00170C7E"/>
    <w:rsid w:val="001763B6"/>
    <w:rsid w:val="001770C1"/>
    <w:rsid w:val="00180F67"/>
    <w:rsid w:val="0018636D"/>
    <w:rsid w:val="00194128"/>
    <w:rsid w:val="00197D02"/>
    <w:rsid w:val="001A183A"/>
    <w:rsid w:val="001A330F"/>
    <w:rsid w:val="001A77C2"/>
    <w:rsid w:val="001B45C9"/>
    <w:rsid w:val="001C1B78"/>
    <w:rsid w:val="001C2D84"/>
    <w:rsid w:val="001D1995"/>
    <w:rsid w:val="001D73CD"/>
    <w:rsid w:val="001F22DB"/>
    <w:rsid w:val="001F3847"/>
    <w:rsid w:val="00203428"/>
    <w:rsid w:val="00205AAA"/>
    <w:rsid w:val="00215663"/>
    <w:rsid w:val="00221D9E"/>
    <w:rsid w:val="002263DD"/>
    <w:rsid w:val="00237E31"/>
    <w:rsid w:val="00237FC2"/>
    <w:rsid w:val="0025614B"/>
    <w:rsid w:val="0025641B"/>
    <w:rsid w:val="0025672C"/>
    <w:rsid w:val="002610E2"/>
    <w:rsid w:val="00262737"/>
    <w:rsid w:val="00267583"/>
    <w:rsid w:val="0027356F"/>
    <w:rsid w:val="002748B4"/>
    <w:rsid w:val="002755F2"/>
    <w:rsid w:val="00276912"/>
    <w:rsid w:val="00281794"/>
    <w:rsid w:val="0028218B"/>
    <w:rsid w:val="002841C1"/>
    <w:rsid w:val="00291551"/>
    <w:rsid w:val="0029188B"/>
    <w:rsid w:val="00292D2A"/>
    <w:rsid w:val="002940BD"/>
    <w:rsid w:val="002972D9"/>
    <w:rsid w:val="002A1D13"/>
    <w:rsid w:val="002A4AE9"/>
    <w:rsid w:val="002A4F86"/>
    <w:rsid w:val="002A7494"/>
    <w:rsid w:val="002B5776"/>
    <w:rsid w:val="002D3012"/>
    <w:rsid w:val="002D4996"/>
    <w:rsid w:val="002D77E7"/>
    <w:rsid w:val="002E1EB3"/>
    <w:rsid w:val="002E1F90"/>
    <w:rsid w:val="002E573E"/>
    <w:rsid w:val="002F06FD"/>
    <w:rsid w:val="00301232"/>
    <w:rsid w:val="0030217B"/>
    <w:rsid w:val="003058A8"/>
    <w:rsid w:val="00322ADC"/>
    <w:rsid w:val="00323CB6"/>
    <w:rsid w:val="00336BE6"/>
    <w:rsid w:val="0034422F"/>
    <w:rsid w:val="00345789"/>
    <w:rsid w:val="00350E5A"/>
    <w:rsid w:val="00354399"/>
    <w:rsid w:val="00356283"/>
    <w:rsid w:val="0035773D"/>
    <w:rsid w:val="0036470F"/>
    <w:rsid w:val="003708BC"/>
    <w:rsid w:val="003715E2"/>
    <w:rsid w:val="0037216E"/>
    <w:rsid w:val="00373760"/>
    <w:rsid w:val="00382B8D"/>
    <w:rsid w:val="003907D4"/>
    <w:rsid w:val="0039206D"/>
    <w:rsid w:val="00392D8B"/>
    <w:rsid w:val="003A35AB"/>
    <w:rsid w:val="003A39AD"/>
    <w:rsid w:val="003A3A23"/>
    <w:rsid w:val="003A7086"/>
    <w:rsid w:val="003B0174"/>
    <w:rsid w:val="003B0D34"/>
    <w:rsid w:val="003B206E"/>
    <w:rsid w:val="003B3DAF"/>
    <w:rsid w:val="003B5EDC"/>
    <w:rsid w:val="003B69F6"/>
    <w:rsid w:val="003C2513"/>
    <w:rsid w:val="003D2423"/>
    <w:rsid w:val="003E2969"/>
    <w:rsid w:val="0040217E"/>
    <w:rsid w:val="004068C8"/>
    <w:rsid w:val="0040696B"/>
    <w:rsid w:val="00413CA7"/>
    <w:rsid w:val="00420B11"/>
    <w:rsid w:val="00422F11"/>
    <w:rsid w:val="00425F6D"/>
    <w:rsid w:val="004406A6"/>
    <w:rsid w:val="00444877"/>
    <w:rsid w:val="0044500E"/>
    <w:rsid w:val="00451DC8"/>
    <w:rsid w:val="00462369"/>
    <w:rsid w:val="00462A0E"/>
    <w:rsid w:val="00463709"/>
    <w:rsid w:val="00475472"/>
    <w:rsid w:val="00475B04"/>
    <w:rsid w:val="00487BC3"/>
    <w:rsid w:val="00487D6C"/>
    <w:rsid w:val="004916FD"/>
    <w:rsid w:val="004A4074"/>
    <w:rsid w:val="004A68B3"/>
    <w:rsid w:val="004B1EE4"/>
    <w:rsid w:val="004B2E75"/>
    <w:rsid w:val="004B7E7F"/>
    <w:rsid w:val="004C5125"/>
    <w:rsid w:val="004C6B4B"/>
    <w:rsid w:val="004D2C04"/>
    <w:rsid w:val="004D4856"/>
    <w:rsid w:val="004D4A97"/>
    <w:rsid w:val="004D7829"/>
    <w:rsid w:val="004E0066"/>
    <w:rsid w:val="004E107E"/>
    <w:rsid w:val="004E17BB"/>
    <w:rsid w:val="004E5B85"/>
    <w:rsid w:val="004E616F"/>
    <w:rsid w:val="004F0A39"/>
    <w:rsid w:val="004F487E"/>
    <w:rsid w:val="004F6E17"/>
    <w:rsid w:val="00503477"/>
    <w:rsid w:val="005048FA"/>
    <w:rsid w:val="00505E6C"/>
    <w:rsid w:val="00507F73"/>
    <w:rsid w:val="00512917"/>
    <w:rsid w:val="00513809"/>
    <w:rsid w:val="005142DB"/>
    <w:rsid w:val="00517A19"/>
    <w:rsid w:val="0052264F"/>
    <w:rsid w:val="00523991"/>
    <w:rsid w:val="0052495F"/>
    <w:rsid w:val="00526CA5"/>
    <w:rsid w:val="00527FE4"/>
    <w:rsid w:val="00537497"/>
    <w:rsid w:val="005421A7"/>
    <w:rsid w:val="00545800"/>
    <w:rsid w:val="005504DF"/>
    <w:rsid w:val="00550AA1"/>
    <w:rsid w:val="00555A49"/>
    <w:rsid w:val="00556543"/>
    <w:rsid w:val="00557C2F"/>
    <w:rsid w:val="005641F7"/>
    <w:rsid w:val="0057127C"/>
    <w:rsid w:val="00571B3F"/>
    <w:rsid w:val="005767E6"/>
    <w:rsid w:val="0058059A"/>
    <w:rsid w:val="00581896"/>
    <w:rsid w:val="00584996"/>
    <w:rsid w:val="0058724B"/>
    <w:rsid w:val="00592B22"/>
    <w:rsid w:val="00593BD9"/>
    <w:rsid w:val="005A2519"/>
    <w:rsid w:val="005A7BF0"/>
    <w:rsid w:val="005B0421"/>
    <w:rsid w:val="005B64BF"/>
    <w:rsid w:val="005C00A2"/>
    <w:rsid w:val="005C079A"/>
    <w:rsid w:val="005C3104"/>
    <w:rsid w:val="005C6448"/>
    <w:rsid w:val="005C7E10"/>
    <w:rsid w:val="005D3430"/>
    <w:rsid w:val="005E0EDA"/>
    <w:rsid w:val="005E3857"/>
    <w:rsid w:val="005F46C3"/>
    <w:rsid w:val="006135C9"/>
    <w:rsid w:val="0061563C"/>
    <w:rsid w:val="00622354"/>
    <w:rsid w:val="00622C76"/>
    <w:rsid w:val="00630788"/>
    <w:rsid w:val="00637D9F"/>
    <w:rsid w:val="006429AB"/>
    <w:rsid w:val="00650298"/>
    <w:rsid w:val="0065358C"/>
    <w:rsid w:val="0065661E"/>
    <w:rsid w:val="006616B9"/>
    <w:rsid w:val="00662B44"/>
    <w:rsid w:val="00662D16"/>
    <w:rsid w:val="00676096"/>
    <w:rsid w:val="00676F79"/>
    <w:rsid w:val="0067754E"/>
    <w:rsid w:val="00681C2E"/>
    <w:rsid w:val="00682D01"/>
    <w:rsid w:val="006A16BC"/>
    <w:rsid w:val="006A628F"/>
    <w:rsid w:val="006A73E5"/>
    <w:rsid w:val="006B18F8"/>
    <w:rsid w:val="006C346F"/>
    <w:rsid w:val="006C5CF0"/>
    <w:rsid w:val="006C60FA"/>
    <w:rsid w:val="006F29D4"/>
    <w:rsid w:val="006F3DD9"/>
    <w:rsid w:val="007039D5"/>
    <w:rsid w:val="00717FDE"/>
    <w:rsid w:val="00721F93"/>
    <w:rsid w:val="00722A9B"/>
    <w:rsid w:val="00723892"/>
    <w:rsid w:val="007267EB"/>
    <w:rsid w:val="007320B2"/>
    <w:rsid w:val="00737875"/>
    <w:rsid w:val="00743F60"/>
    <w:rsid w:val="00747301"/>
    <w:rsid w:val="00755D19"/>
    <w:rsid w:val="00762114"/>
    <w:rsid w:val="00764E89"/>
    <w:rsid w:val="0076646C"/>
    <w:rsid w:val="0078156E"/>
    <w:rsid w:val="00786225"/>
    <w:rsid w:val="007930B0"/>
    <w:rsid w:val="007B0014"/>
    <w:rsid w:val="007B097F"/>
    <w:rsid w:val="007B3365"/>
    <w:rsid w:val="007B6028"/>
    <w:rsid w:val="007C1A2F"/>
    <w:rsid w:val="007C2F02"/>
    <w:rsid w:val="007C6B6E"/>
    <w:rsid w:val="007D38B5"/>
    <w:rsid w:val="007E5BC3"/>
    <w:rsid w:val="007F0518"/>
    <w:rsid w:val="007F1858"/>
    <w:rsid w:val="007F56DF"/>
    <w:rsid w:val="00800CC1"/>
    <w:rsid w:val="008074B7"/>
    <w:rsid w:val="00814FDD"/>
    <w:rsid w:val="0082761A"/>
    <w:rsid w:val="0083052D"/>
    <w:rsid w:val="00830826"/>
    <w:rsid w:val="00832E66"/>
    <w:rsid w:val="00833BF4"/>
    <w:rsid w:val="00835B9F"/>
    <w:rsid w:val="00851914"/>
    <w:rsid w:val="00854C22"/>
    <w:rsid w:val="00855923"/>
    <w:rsid w:val="008559F7"/>
    <w:rsid w:val="00865F90"/>
    <w:rsid w:val="008666FD"/>
    <w:rsid w:val="00866DFD"/>
    <w:rsid w:val="0087169A"/>
    <w:rsid w:val="00877E9B"/>
    <w:rsid w:val="0088742C"/>
    <w:rsid w:val="00891633"/>
    <w:rsid w:val="008A0866"/>
    <w:rsid w:val="008A40B8"/>
    <w:rsid w:val="008A45EC"/>
    <w:rsid w:val="008B03CD"/>
    <w:rsid w:val="008B2F2F"/>
    <w:rsid w:val="008C7FB8"/>
    <w:rsid w:val="008D0644"/>
    <w:rsid w:val="008D1E94"/>
    <w:rsid w:val="008D481E"/>
    <w:rsid w:val="008D4B04"/>
    <w:rsid w:val="008D5065"/>
    <w:rsid w:val="008E053B"/>
    <w:rsid w:val="008E4481"/>
    <w:rsid w:val="008E5562"/>
    <w:rsid w:val="008E6DAE"/>
    <w:rsid w:val="008F172F"/>
    <w:rsid w:val="00901BF2"/>
    <w:rsid w:val="00911632"/>
    <w:rsid w:val="00912829"/>
    <w:rsid w:val="0091348F"/>
    <w:rsid w:val="00913B08"/>
    <w:rsid w:val="009158C2"/>
    <w:rsid w:val="009158E6"/>
    <w:rsid w:val="0091737F"/>
    <w:rsid w:val="00917A7D"/>
    <w:rsid w:val="00920EDB"/>
    <w:rsid w:val="0092506A"/>
    <w:rsid w:val="0092662B"/>
    <w:rsid w:val="009306E1"/>
    <w:rsid w:val="00934A56"/>
    <w:rsid w:val="00934F99"/>
    <w:rsid w:val="00935641"/>
    <w:rsid w:val="0094696F"/>
    <w:rsid w:val="0095329E"/>
    <w:rsid w:val="0096395B"/>
    <w:rsid w:val="009702F7"/>
    <w:rsid w:val="00971E3B"/>
    <w:rsid w:val="00972467"/>
    <w:rsid w:val="009748EB"/>
    <w:rsid w:val="00975E61"/>
    <w:rsid w:val="00980DCC"/>
    <w:rsid w:val="00983929"/>
    <w:rsid w:val="00985262"/>
    <w:rsid w:val="009A0D09"/>
    <w:rsid w:val="009C47A3"/>
    <w:rsid w:val="009C5FB6"/>
    <w:rsid w:val="009C7262"/>
    <w:rsid w:val="009D637F"/>
    <w:rsid w:val="009E7D10"/>
    <w:rsid w:val="009F124C"/>
    <w:rsid w:val="009F24FD"/>
    <w:rsid w:val="009F2673"/>
    <w:rsid w:val="009F4D07"/>
    <w:rsid w:val="009F7007"/>
    <w:rsid w:val="00A0640C"/>
    <w:rsid w:val="00A1094D"/>
    <w:rsid w:val="00A11EA4"/>
    <w:rsid w:val="00A24609"/>
    <w:rsid w:val="00A3022D"/>
    <w:rsid w:val="00A3462E"/>
    <w:rsid w:val="00A37F10"/>
    <w:rsid w:val="00A435D5"/>
    <w:rsid w:val="00A46B2A"/>
    <w:rsid w:val="00A50F3A"/>
    <w:rsid w:val="00A51781"/>
    <w:rsid w:val="00A56253"/>
    <w:rsid w:val="00A56B9E"/>
    <w:rsid w:val="00A60565"/>
    <w:rsid w:val="00A63A08"/>
    <w:rsid w:val="00A63A63"/>
    <w:rsid w:val="00A6411B"/>
    <w:rsid w:val="00A737E4"/>
    <w:rsid w:val="00A73D1E"/>
    <w:rsid w:val="00A73E6F"/>
    <w:rsid w:val="00A8022C"/>
    <w:rsid w:val="00A813D0"/>
    <w:rsid w:val="00A82337"/>
    <w:rsid w:val="00A82AC7"/>
    <w:rsid w:val="00A871AA"/>
    <w:rsid w:val="00A902CA"/>
    <w:rsid w:val="00A91F7C"/>
    <w:rsid w:val="00AA6CC1"/>
    <w:rsid w:val="00AB1E27"/>
    <w:rsid w:val="00AC02A7"/>
    <w:rsid w:val="00AD6937"/>
    <w:rsid w:val="00AE1334"/>
    <w:rsid w:val="00AE46DB"/>
    <w:rsid w:val="00AE7046"/>
    <w:rsid w:val="00AE779B"/>
    <w:rsid w:val="00AF37D9"/>
    <w:rsid w:val="00AF4577"/>
    <w:rsid w:val="00AF4E7F"/>
    <w:rsid w:val="00B0054D"/>
    <w:rsid w:val="00B1776F"/>
    <w:rsid w:val="00B25192"/>
    <w:rsid w:val="00B26CA0"/>
    <w:rsid w:val="00B33436"/>
    <w:rsid w:val="00B360C7"/>
    <w:rsid w:val="00B448A1"/>
    <w:rsid w:val="00B505E2"/>
    <w:rsid w:val="00B5427D"/>
    <w:rsid w:val="00B618E8"/>
    <w:rsid w:val="00B76D36"/>
    <w:rsid w:val="00B83F06"/>
    <w:rsid w:val="00B85F28"/>
    <w:rsid w:val="00B921ED"/>
    <w:rsid w:val="00BA49E1"/>
    <w:rsid w:val="00BA4CD2"/>
    <w:rsid w:val="00BA636A"/>
    <w:rsid w:val="00BA7F11"/>
    <w:rsid w:val="00BA7F2D"/>
    <w:rsid w:val="00BB7DCA"/>
    <w:rsid w:val="00BC487C"/>
    <w:rsid w:val="00BD12BC"/>
    <w:rsid w:val="00BD1BF8"/>
    <w:rsid w:val="00BD23FE"/>
    <w:rsid w:val="00BD5691"/>
    <w:rsid w:val="00BD6206"/>
    <w:rsid w:val="00BF1853"/>
    <w:rsid w:val="00BF233F"/>
    <w:rsid w:val="00BF37CD"/>
    <w:rsid w:val="00BF7E6C"/>
    <w:rsid w:val="00C025E2"/>
    <w:rsid w:val="00C10548"/>
    <w:rsid w:val="00C11374"/>
    <w:rsid w:val="00C24DC6"/>
    <w:rsid w:val="00C3500D"/>
    <w:rsid w:val="00C377A4"/>
    <w:rsid w:val="00C408F4"/>
    <w:rsid w:val="00C440FB"/>
    <w:rsid w:val="00C44582"/>
    <w:rsid w:val="00C45691"/>
    <w:rsid w:val="00C45E17"/>
    <w:rsid w:val="00C45FFC"/>
    <w:rsid w:val="00C510A6"/>
    <w:rsid w:val="00C61BAD"/>
    <w:rsid w:val="00C62E70"/>
    <w:rsid w:val="00C76D05"/>
    <w:rsid w:val="00C931A7"/>
    <w:rsid w:val="00CA20D9"/>
    <w:rsid w:val="00CA546C"/>
    <w:rsid w:val="00CA71A3"/>
    <w:rsid w:val="00CB4788"/>
    <w:rsid w:val="00CB4D1C"/>
    <w:rsid w:val="00CB52B5"/>
    <w:rsid w:val="00CC1CB8"/>
    <w:rsid w:val="00CC53FB"/>
    <w:rsid w:val="00CC7B58"/>
    <w:rsid w:val="00CE49FC"/>
    <w:rsid w:val="00CE4BA0"/>
    <w:rsid w:val="00CF0631"/>
    <w:rsid w:val="00CF5805"/>
    <w:rsid w:val="00D01C83"/>
    <w:rsid w:val="00D0485F"/>
    <w:rsid w:val="00D04E45"/>
    <w:rsid w:val="00D13BF0"/>
    <w:rsid w:val="00D25EB2"/>
    <w:rsid w:val="00D2635B"/>
    <w:rsid w:val="00D31B71"/>
    <w:rsid w:val="00D35861"/>
    <w:rsid w:val="00D42A0E"/>
    <w:rsid w:val="00D451C3"/>
    <w:rsid w:val="00D460A4"/>
    <w:rsid w:val="00D462BF"/>
    <w:rsid w:val="00D4767B"/>
    <w:rsid w:val="00D552C2"/>
    <w:rsid w:val="00D60918"/>
    <w:rsid w:val="00D615D8"/>
    <w:rsid w:val="00D714DC"/>
    <w:rsid w:val="00D8066C"/>
    <w:rsid w:val="00D81240"/>
    <w:rsid w:val="00D83EE6"/>
    <w:rsid w:val="00D863CF"/>
    <w:rsid w:val="00D91B95"/>
    <w:rsid w:val="00D92AC5"/>
    <w:rsid w:val="00D93CF1"/>
    <w:rsid w:val="00D96404"/>
    <w:rsid w:val="00DA0061"/>
    <w:rsid w:val="00DA2B4D"/>
    <w:rsid w:val="00DA3444"/>
    <w:rsid w:val="00DA5E27"/>
    <w:rsid w:val="00DA6190"/>
    <w:rsid w:val="00DC14C0"/>
    <w:rsid w:val="00DD63AF"/>
    <w:rsid w:val="00DD730F"/>
    <w:rsid w:val="00DD77DA"/>
    <w:rsid w:val="00DE3170"/>
    <w:rsid w:val="00DE4926"/>
    <w:rsid w:val="00E010C8"/>
    <w:rsid w:val="00E03B93"/>
    <w:rsid w:val="00E04782"/>
    <w:rsid w:val="00E140AD"/>
    <w:rsid w:val="00E14EE6"/>
    <w:rsid w:val="00E1615E"/>
    <w:rsid w:val="00E20F54"/>
    <w:rsid w:val="00E223F8"/>
    <w:rsid w:val="00E247A4"/>
    <w:rsid w:val="00E266D4"/>
    <w:rsid w:val="00E26B1C"/>
    <w:rsid w:val="00E2728A"/>
    <w:rsid w:val="00E272E2"/>
    <w:rsid w:val="00E31FB9"/>
    <w:rsid w:val="00E34B7A"/>
    <w:rsid w:val="00E35572"/>
    <w:rsid w:val="00E35F6C"/>
    <w:rsid w:val="00E40319"/>
    <w:rsid w:val="00E40B1D"/>
    <w:rsid w:val="00E41D49"/>
    <w:rsid w:val="00E47FE1"/>
    <w:rsid w:val="00E51639"/>
    <w:rsid w:val="00E57D63"/>
    <w:rsid w:val="00E60F9A"/>
    <w:rsid w:val="00E6121E"/>
    <w:rsid w:val="00E61C7D"/>
    <w:rsid w:val="00E66A4C"/>
    <w:rsid w:val="00E70FD0"/>
    <w:rsid w:val="00E71131"/>
    <w:rsid w:val="00E74980"/>
    <w:rsid w:val="00E84DA2"/>
    <w:rsid w:val="00E8565C"/>
    <w:rsid w:val="00E91402"/>
    <w:rsid w:val="00EB6930"/>
    <w:rsid w:val="00EB793B"/>
    <w:rsid w:val="00ED6F8C"/>
    <w:rsid w:val="00EE2A21"/>
    <w:rsid w:val="00EE4C22"/>
    <w:rsid w:val="00EF3BA4"/>
    <w:rsid w:val="00F15527"/>
    <w:rsid w:val="00F16F98"/>
    <w:rsid w:val="00F20DC5"/>
    <w:rsid w:val="00F27C64"/>
    <w:rsid w:val="00F40186"/>
    <w:rsid w:val="00F4180F"/>
    <w:rsid w:val="00F43D21"/>
    <w:rsid w:val="00F52BE0"/>
    <w:rsid w:val="00F560B0"/>
    <w:rsid w:val="00F638BC"/>
    <w:rsid w:val="00F6592A"/>
    <w:rsid w:val="00F74F33"/>
    <w:rsid w:val="00F842F5"/>
    <w:rsid w:val="00F90BF3"/>
    <w:rsid w:val="00F956B7"/>
    <w:rsid w:val="00F96930"/>
    <w:rsid w:val="00FB442A"/>
    <w:rsid w:val="00FC0C1D"/>
    <w:rsid w:val="00FC256C"/>
    <w:rsid w:val="00FD5813"/>
    <w:rsid w:val="00FE5182"/>
    <w:rsid w:val="00FE5D5C"/>
    <w:rsid w:val="00FF03D5"/>
    <w:rsid w:val="00FF126F"/>
    <w:rsid w:val="00FF6E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53F8B"/>
  <w15:chartTrackingRefBased/>
  <w15:docId w15:val="{519AEA69-36D6-4F15-BA34-9999796A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422F"/>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paragraph" w:styleId="Heading3">
    <w:name w:val="heading 3"/>
    <w:basedOn w:val="Normal"/>
    <w:next w:val="Normal"/>
    <w:link w:val="Heading3Char"/>
    <w:uiPriority w:val="9"/>
    <w:semiHidden/>
    <w:unhideWhenUsed/>
    <w:qFormat/>
    <w:rsid w:val="00451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22F"/>
    <w:rPr>
      <w:rFonts w:asciiTheme="majorHAnsi" w:eastAsiaTheme="majorEastAsia" w:hAnsiTheme="majorHAnsi" w:cstheme="majorBidi"/>
      <w:b/>
      <w:caps/>
      <w:color w:val="ED7D31" w:themeColor="accent2"/>
      <w:sz w:val="26"/>
      <w:szCs w:val="26"/>
      <w:lang w:val="en-GB"/>
    </w:rPr>
  </w:style>
  <w:style w:type="paragraph" w:styleId="ListParagraph">
    <w:name w:val="List Paragraph"/>
    <w:basedOn w:val="Normal"/>
    <w:uiPriority w:val="34"/>
    <w:qFormat/>
    <w:rsid w:val="0034422F"/>
    <w:pPr>
      <w:spacing w:after="120" w:line="240" w:lineRule="auto"/>
      <w:ind w:left="720"/>
      <w:contextualSpacing/>
    </w:pPr>
    <w:rPr>
      <w:szCs w:val="24"/>
      <w:lang w:val="en-GB"/>
    </w:rPr>
  </w:style>
  <w:style w:type="character" w:customStyle="1" w:styleId="Heading3Char">
    <w:name w:val="Heading 3 Char"/>
    <w:basedOn w:val="DefaultParagraphFont"/>
    <w:link w:val="Heading3"/>
    <w:uiPriority w:val="9"/>
    <w:semiHidden/>
    <w:rsid w:val="00451DC8"/>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451DC8"/>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table" w:styleId="TableGrid">
    <w:name w:val="Table Grid"/>
    <w:basedOn w:val="TableNormal"/>
    <w:uiPriority w:val="39"/>
    <w:rsid w:val="0045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74"/>
  </w:style>
  <w:style w:type="paragraph" w:styleId="Footer">
    <w:name w:val="footer"/>
    <w:basedOn w:val="Normal"/>
    <w:link w:val="FooterChar"/>
    <w:uiPriority w:val="99"/>
    <w:unhideWhenUsed/>
    <w:rsid w:val="003B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74"/>
  </w:style>
  <w:style w:type="paragraph" w:styleId="BalloonText">
    <w:name w:val="Balloon Text"/>
    <w:basedOn w:val="Normal"/>
    <w:link w:val="BalloonTextChar"/>
    <w:uiPriority w:val="99"/>
    <w:semiHidden/>
    <w:unhideWhenUsed/>
    <w:rsid w:val="0038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8D"/>
    <w:rPr>
      <w:rFonts w:ascii="Segoe UI" w:hAnsi="Segoe UI" w:cs="Segoe UI"/>
      <w:sz w:val="18"/>
      <w:szCs w:val="18"/>
    </w:rPr>
  </w:style>
  <w:style w:type="character" w:styleId="Hyperlink">
    <w:name w:val="Hyperlink"/>
    <w:basedOn w:val="DefaultParagraphFont"/>
    <w:uiPriority w:val="99"/>
    <w:unhideWhenUsed/>
    <w:rsid w:val="0065358C"/>
    <w:rPr>
      <w:color w:val="0563C1" w:themeColor="hyperlink"/>
      <w:u w:val="single"/>
    </w:rPr>
  </w:style>
  <w:style w:type="character" w:customStyle="1" w:styleId="UnresolvedMention1">
    <w:name w:val="Unresolved Mention1"/>
    <w:basedOn w:val="DefaultParagraphFont"/>
    <w:uiPriority w:val="99"/>
    <w:semiHidden/>
    <w:unhideWhenUsed/>
    <w:rsid w:val="0065358C"/>
    <w:rPr>
      <w:color w:val="605E5C"/>
      <w:shd w:val="clear" w:color="auto" w:fill="E1DFDD"/>
    </w:rPr>
  </w:style>
  <w:style w:type="paragraph" w:styleId="Revision">
    <w:name w:val="Revision"/>
    <w:hidden/>
    <w:uiPriority w:val="99"/>
    <w:semiHidden/>
    <w:rsid w:val="004C6B4B"/>
    <w:pPr>
      <w:spacing w:after="0" w:line="240" w:lineRule="auto"/>
    </w:pPr>
  </w:style>
  <w:style w:type="character" w:styleId="CommentReference">
    <w:name w:val="annotation reference"/>
    <w:basedOn w:val="DefaultParagraphFont"/>
    <w:uiPriority w:val="99"/>
    <w:semiHidden/>
    <w:unhideWhenUsed/>
    <w:rsid w:val="00082F92"/>
    <w:rPr>
      <w:sz w:val="16"/>
      <w:szCs w:val="16"/>
    </w:rPr>
  </w:style>
  <w:style w:type="paragraph" w:styleId="CommentText">
    <w:name w:val="annotation text"/>
    <w:basedOn w:val="Normal"/>
    <w:link w:val="CommentTextChar"/>
    <w:uiPriority w:val="99"/>
    <w:unhideWhenUsed/>
    <w:rsid w:val="00082F92"/>
    <w:pPr>
      <w:spacing w:line="240" w:lineRule="auto"/>
    </w:pPr>
    <w:rPr>
      <w:sz w:val="20"/>
      <w:szCs w:val="20"/>
    </w:rPr>
  </w:style>
  <w:style w:type="character" w:customStyle="1" w:styleId="CommentTextChar">
    <w:name w:val="Comment Text Char"/>
    <w:basedOn w:val="DefaultParagraphFont"/>
    <w:link w:val="CommentText"/>
    <w:uiPriority w:val="99"/>
    <w:rsid w:val="00082F92"/>
    <w:rPr>
      <w:sz w:val="20"/>
      <w:szCs w:val="20"/>
    </w:rPr>
  </w:style>
  <w:style w:type="paragraph" w:styleId="CommentSubject">
    <w:name w:val="annotation subject"/>
    <w:basedOn w:val="CommentText"/>
    <w:next w:val="CommentText"/>
    <w:link w:val="CommentSubjectChar"/>
    <w:uiPriority w:val="99"/>
    <w:semiHidden/>
    <w:unhideWhenUsed/>
    <w:rsid w:val="00082F92"/>
    <w:rPr>
      <w:b/>
      <w:bCs/>
    </w:rPr>
  </w:style>
  <w:style w:type="character" w:customStyle="1" w:styleId="CommentSubjectChar">
    <w:name w:val="Comment Subject Char"/>
    <w:basedOn w:val="CommentTextChar"/>
    <w:link w:val="CommentSubject"/>
    <w:uiPriority w:val="99"/>
    <w:semiHidden/>
    <w:rsid w:val="00082F92"/>
    <w:rPr>
      <w:b/>
      <w:bCs/>
      <w:sz w:val="20"/>
      <w:szCs w:val="20"/>
    </w:rPr>
  </w:style>
  <w:style w:type="character" w:styleId="FollowedHyperlink">
    <w:name w:val="FollowedHyperlink"/>
    <w:basedOn w:val="DefaultParagraphFont"/>
    <w:uiPriority w:val="99"/>
    <w:semiHidden/>
    <w:unhideWhenUsed/>
    <w:rsid w:val="0078156E"/>
    <w:rPr>
      <w:color w:val="954F72" w:themeColor="followedHyperlink"/>
      <w:u w:val="single"/>
    </w:rPr>
  </w:style>
  <w:style w:type="paragraph" w:styleId="FootnoteText">
    <w:name w:val="footnote text"/>
    <w:basedOn w:val="Normal"/>
    <w:link w:val="FootnoteTextChar"/>
    <w:uiPriority w:val="99"/>
    <w:semiHidden/>
    <w:unhideWhenUsed/>
    <w:rsid w:val="00487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BC3"/>
    <w:rPr>
      <w:sz w:val="20"/>
      <w:szCs w:val="20"/>
    </w:rPr>
  </w:style>
  <w:style w:type="character" w:styleId="FootnoteReference">
    <w:name w:val="footnote reference"/>
    <w:basedOn w:val="DefaultParagraphFont"/>
    <w:uiPriority w:val="99"/>
    <w:semiHidden/>
    <w:unhideWhenUsed/>
    <w:rsid w:val="00487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7416">
      <w:bodyDiv w:val="1"/>
      <w:marLeft w:val="0"/>
      <w:marRight w:val="0"/>
      <w:marTop w:val="0"/>
      <w:marBottom w:val="0"/>
      <w:divBdr>
        <w:top w:val="none" w:sz="0" w:space="0" w:color="auto"/>
        <w:left w:val="none" w:sz="0" w:space="0" w:color="auto"/>
        <w:bottom w:val="none" w:sz="0" w:space="0" w:color="auto"/>
        <w:right w:val="none" w:sz="0" w:space="0" w:color="auto"/>
      </w:divBdr>
    </w:div>
    <w:div w:id="777943200">
      <w:bodyDiv w:val="1"/>
      <w:marLeft w:val="0"/>
      <w:marRight w:val="0"/>
      <w:marTop w:val="0"/>
      <w:marBottom w:val="0"/>
      <w:divBdr>
        <w:top w:val="none" w:sz="0" w:space="0" w:color="auto"/>
        <w:left w:val="none" w:sz="0" w:space="0" w:color="auto"/>
        <w:bottom w:val="none" w:sz="0" w:space="0" w:color="auto"/>
        <w:right w:val="none" w:sz="0" w:space="0" w:color="auto"/>
      </w:divBdr>
    </w:div>
    <w:div w:id="18896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L/swimming-water-based-activities-guidelin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6AC60-58F3-4135-BD92-AC6DF0A26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5D84C-11DC-42E3-8B05-6EA98272AF77}">
  <ds:schemaRefs>
    <ds:schemaRef ds:uri="http://schemas.openxmlformats.org/officeDocument/2006/bibliography"/>
  </ds:schemaRefs>
</ds:datastoreItem>
</file>

<file path=customXml/itemProps3.xml><?xml version="1.0" encoding="utf-8"?>
<ds:datastoreItem xmlns:ds="http://schemas.openxmlformats.org/officeDocument/2006/customXml" ds:itemID="{FFE0DE0E-2BE2-4843-9419-1BAC195DE92B}">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DBCB3178-194D-4DEB-8080-219ACD772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Risk Register_Swimming_20_Oct_Legal_review_Final</vt:lpstr>
    </vt:vector>
  </TitlesOfParts>
  <Company>Department of Education and Training</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Wotherspoon, Christine C</dc:creator>
  <cp:keywords/>
  <dc:description/>
  <cp:lastModifiedBy>Jacob Fidler</cp:lastModifiedBy>
  <cp:revision>2</cp:revision>
  <dcterms:created xsi:type="dcterms:W3CDTF">2023-06-06T06:32:00Z</dcterms:created>
  <dcterms:modified xsi:type="dcterms:W3CDTF">2023-06-06T06:32:00Z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2022-03-13T22:07:35Z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29758bb5-f66d-4632-ac76-505d17952620</vt:lpwstr>
  </property>
  <property fmtid="{D5CDD505-2E9C-101B-9397-08002B2CF9AE}" pid="8" name="MSIP_Label_38f1469a-2c2a-4aee-b92b-090d4c5468ff_ContentBits">
    <vt:lpwstr>0</vt:lpwstr>
  </property>
  <property fmtid="{D5CDD505-2E9C-101B-9397-08002B2CF9AE}" pid="9" name="ContentTypeId">
    <vt:lpwstr>0x0101008D837B29B15B0F4C8E944F501DC9554C</vt:lpwstr>
  </property>
  <property fmtid="{D5CDD505-2E9C-101B-9397-08002B2CF9AE}" pid="10" name="DET_EDRMS_RCS">
    <vt:lpwstr>1;#1.2.2 Project Documentation|a3ce4c3c-7960-4756-834e-8cbbf9028802</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WebId">
    <vt:lpwstr>{d40c20f9-126a-4efb-919d-c57af274d2e4}</vt:lpwstr>
  </property>
  <property fmtid="{D5CDD505-2E9C-101B-9397-08002B2CF9AE}" pid="15" name="RecordPoint_ActiveItemSiteId">
    <vt:lpwstr>{113a8ac9-f701-47d8-8c9b-2917778dc031}</vt:lpwstr>
  </property>
  <property fmtid="{D5CDD505-2E9C-101B-9397-08002B2CF9AE}" pid="16" name="RecordPoint_ActiveItemListId">
    <vt:lpwstr>{c58664d1-9da4-4085-a429-7c52de2b6ffe}</vt:lpwstr>
  </property>
  <property fmtid="{D5CDD505-2E9C-101B-9397-08002B2CF9AE}" pid="17" name="RecordPoint_ActiveItemUniqueId">
    <vt:lpwstr>{350fd5b2-105e-474c-873e-fc11d3b220d0}</vt:lpwstr>
  </property>
  <property fmtid="{D5CDD505-2E9C-101B-9397-08002B2CF9AE}" pid="18" name="RecordPoint_RecordNumberSubmitted">
    <vt:lpwstr>R20220630334</vt:lpwstr>
  </property>
  <property fmtid="{D5CDD505-2E9C-101B-9397-08002B2CF9AE}" pid="19" name="RecordPoint_SubmissionCompleted">
    <vt:lpwstr>2022-12-02T12:45:19.7533461+11:00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