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7BEC" w14:textId="6329D55A" w:rsidR="00996274" w:rsidRPr="00750BE3" w:rsidRDefault="0017303C" w:rsidP="00750BE3">
      <w:pPr>
        <w:pStyle w:val="Heading1"/>
        <w:bidi/>
        <w:spacing w:before="0" w:after="0"/>
        <w:rPr>
          <w:rFonts w:ascii="Arial" w:hAnsi="Arial" w:cs="Dubai"/>
          <w:b w:val="0"/>
          <w:bCs/>
          <w:sz w:val="21"/>
          <w:szCs w:val="36"/>
        </w:rPr>
      </w:pPr>
      <w:r w:rsidRPr="00750BE3">
        <w:rPr>
          <w:rFonts w:ascii="Arial" w:hAnsi="Arial" w:cs="Dubai"/>
          <w:b w:val="0"/>
          <w:bCs/>
          <w:sz w:val="21"/>
          <w:szCs w:val="36"/>
          <w:rtl/>
        </w:rPr>
        <w:t>سگریٹ نوشی اور ویپنگ (</w:t>
      </w:r>
      <w:r w:rsidRPr="00750BE3">
        <w:rPr>
          <w:rFonts w:cstheme="majorHAnsi"/>
          <w:b w:val="0"/>
          <w:bCs/>
          <w:sz w:val="21"/>
          <w:szCs w:val="36"/>
          <w:rtl/>
        </w:rPr>
        <w:t>vaping</w:t>
      </w:r>
      <w:r w:rsidRPr="00750BE3">
        <w:rPr>
          <w:rFonts w:ascii="Arial" w:hAnsi="Arial" w:cs="Dubai"/>
          <w:b w:val="0"/>
          <w:bCs/>
          <w:sz w:val="21"/>
          <w:szCs w:val="36"/>
          <w:rtl/>
        </w:rPr>
        <w:t xml:space="preserve">): اسکولوں اور اساتذہ کے لیے وسائل </w:t>
      </w:r>
      <w:r w:rsidR="007911BB" w:rsidRPr="007911BB">
        <w:rPr>
          <w:rFonts w:ascii="Arial" w:hAnsi="Arial" w:cs="Dubai"/>
          <w:b w:val="0"/>
          <w:bCs/>
          <w:sz w:val="21"/>
          <w:szCs w:val="36"/>
          <w:rtl/>
        </w:rPr>
        <w:t>سے متعلق</w:t>
      </w:r>
      <w:r w:rsidRPr="00750BE3">
        <w:rPr>
          <w:rFonts w:ascii="Arial" w:hAnsi="Arial" w:cs="Dubai"/>
          <w:b w:val="0"/>
          <w:bCs/>
          <w:sz w:val="21"/>
          <w:szCs w:val="36"/>
          <w:rtl/>
        </w:rPr>
        <w:t xml:space="preserve"> رہنمائی </w:t>
      </w:r>
    </w:p>
    <w:p w14:paraId="3358BBA4" w14:textId="77777777" w:rsidR="00996274" w:rsidRPr="00F031E3" w:rsidRDefault="0017303C" w:rsidP="00AF1B30">
      <w:pPr>
        <w:pStyle w:val="Intro"/>
        <w:bidi/>
        <w:spacing w:after="0"/>
        <w:rPr>
          <w:rFonts w:ascii="Arial" w:hAnsi="Arial" w:cs="Dubai"/>
          <w:b w:val="0"/>
          <w:bCs/>
          <w:color w:val="222222"/>
        </w:rPr>
      </w:pPr>
      <w:r w:rsidRPr="00F031E3">
        <w:rPr>
          <w:rFonts w:ascii="Arial" w:hAnsi="Arial" w:cs="Dubai"/>
          <w:b w:val="0"/>
          <w:bCs/>
          <w:color w:val="222222"/>
          <w:rtl/>
        </w:rPr>
        <w:t>ایک محفوظ ماحول فراہم کرنے اور بچوں اور نوجوانوں کو سگریٹ نوشی اور ویپنگ کے مضر اثرات کے خلاف تعلیم دینے میں اسکولوں کا ایک اہم کردار ہے۔</w:t>
      </w:r>
    </w:p>
    <w:p w14:paraId="6E23512D" w14:textId="77777777" w:rsidR="00996274" w:rsidRPr="00F031E3" w:rsidRDefault="0017303C" w:rsidP="00AF1B30">
      <w:pPr>
        <w:pStyle w:val="Heading2"/>
        <w:bidi/>
        <w:spacing w:before="0" w:after="0"/>
        <w:rPr>
          <w:rFonts w:ascii="Arial" w:hAnsi="Arial" w:cs="Dubai"/>
          <w:b w:val="0"/>
          <w:bCs/>
          <w:sz w:val="24"/>
          <w:szCs w:val="24"/>
          <w:lang w:val="en-AU"/>
        </w:rPr>
      </w:pPr>
      <w:bookmarkStart w:id="0" w:name="_The_facts_about"/>
      <w:bookmarkEnd w:id="0"/>
      <w:r w:rsidRPr="00F031E3">
        <w:rPr>
          <w:rFonts w:ascii="Arial" w:hAnsi="Arial" w:cs="Dubai"/>
          <w:b w:val="0"/>
          <w:bCs/>
          <w:sz w:val="24"/>
          <w:szCs w:val="24"/>
          <w:rtl/>
        </w:rPr>
        <w:t>سگریٹ نوشی اور ویپنگ سے متعلق حقائق</w:t>
      </w:r>
    </w:p>
    <w:p w14:paraId="5BEE19F1" w14:textId="77777777" w:rsidR="00996274" w:rsidRPr="00E519C9" w:rsidRDefault="0017303C" w:rsidP="00AF1B30">
      <w:pPr>
        <w:pStyle w:val="Heading3"/>
        <w:bidi/>
        <w:spacing w:before="0" w:after="0"/>
        <w:rPr>
          <w:rFonts w:ascii="Arial" w:hAnsi="Arial" w:cs="Dubai"/>
          <w:b w:val="0"/>
          <w:bCs/>
          <w:sz w:val="20"/>
          <w:lang w:val="en-AU"/>
        </w:rPr>
      </w:pPr>
      <w:r w:rsidRPr="00E519C9">
        <w:rPr>
          <w:rFonts w:ascii="Arial" w:hAnsi="Arial" w:cs="Dubai"/>
          <w:b w:val="0"/>
          <w:bCs/>
          <w:sz w:val="20"/>
          <w:rtl/>
        </w:rPr>
        <w:t>سگریٹ نوشی اور ویپنگ کیا ہے؟</w:t>
      </w:r>
    </w:p>
    <w:p w14:paraId="58661049" w14:textId="77777777" w:rsidR="00344648" w:rsidRPr="00AF1B30" w:rsidRDefault="0017303C" w:rsidP="00AF1B30">
      <w:pPr>
        <w:bidi/>
        <w:spacing w:after="0"/>
        <w:rPr>
          <w:rFonts w:ascii="Arial" w:hAnsi="Arial" w:cs="Dubai"/>
          <w:sz w:val="16"/>
          <w:szCs w:val="21"/>
        </w:rPr>
      </w:pPr>
      <w:r w:rsidRPr="00AF1B30">
        <w:rPr>
          <w:rFonts w:ascii="Arial" w:hAnsi="Arial" w:cs="Dubai"/>
          <w:sz w:val="16"/>
          <w:szCs w:val="21"/>
          <w:rtl/>
        </w:rPr>
        <w:t xml:space="preserve">سگریٹ نوشی ایک ایسی مشق ہے جس میں کسی مادے کو جلایا جاتا ہے، جس سے ایک دھواں نکلتا ہے جسے پھر سانس کے ذریعے پھیپھڑوں میں داخل کیا جاتا ہے۔ </w:t>
      </w:r>
    </w:p>
    <w:p w14:paraId="5E8BA346" w14:textId="77777777" w:rsidR="00344648" w:rsidRPr="00AF1B30" w:rsidRDefault="0017303C" w:rsidP="00AF1B30">
      <w:pPr>
        <w:bidi/>
        <w:spacing w:after="0"/>
        <w:rPr>
          <w:rFonts w:ascii="Arial" w:hAnsi="Arial" w:cs="Dubai"/>
          <w:color w:val="202124"/>
          <w:sz w:val="16"/>
          <w:szCs w:val="21"/>
          <w:shd w:val="clear" w:color="auto" w:fill="FFFFFF"/>
        </w:rPr>
      </w:pPr>
      <w:r w:rsidRPr="00AF1B30">
        <w:rPr>
          <w:rFonts w:ascii="Arial" w:hAnsi="Arial" w:cs="Dubai"/>
          <w:sz w:val="16"/>
          <w:szCs w:val="21"/>
          <w:rtl/>
        </w:rPr>
        <w:t>ویپنگ ایک ایسا عمل ہے جس میں ایک مائع کو گرم کیا جاتا ہے، جس سے بخارات پیدا ہوتے ہیں جنہیں پھر سانس کے ذریعے پھیپھڑوں میں داخل کیا جاتا ہے۔ سگریٹ نوشی اور ویپنگ دونوں میں کیمیکلز کو سانس کے ذریعے پھیپھڑوں میں داخل کیا جاتا ہے جو آپ کی صحت کو نقصان پہنچا سکتے ہیں۔</w:t>
      </w:r>
    </w:p>
    <w:p w14:paraId="2E039DB5" w14:textId="77777777" w:rsidR="00996274" w:rsidRPr="00AF1B30" w:rsidRDefault="0017303C" w:rsidP="00AF1B30">
      <w:pPr>
        <w:bidi/>
        <w:spacing w:after="0"/>
        <w:rPr>
          <w:rFonts w:ascii="Arial" w:hAnsi="Arial" w:cs="Dubai"/>
          <w:sz w:val="16"/>
          <w:szCs w:val="21"/>
        </w:rPr>
      </w:pPr>
      <w:bookmarkStart w:id="1" w:name="_Hlk103531634"/>
      <w:r w:rsidRPr="00AF1B30">
        <w:rPr>
          <w:rFonts w:ascii="Arial" w:hAnsi="Arial" w:cs="Dubai"/>
          <w:sz w:val="16"/>
          <w:szCs w:val="21"/>
          <w:rtl/>
        </w:rPr>
        <w:t>ای سگریٹ، جنہیں 'ویپس' بھی کہا جاتا ہے، ایسے الیکٹرانک ڈیوائسز ہیں جو مائع (یا 'جوس') کو گرم کر کے ایک ایروسول (</w:t>
      </w:r>
      <w:r w:rsidRPr="00AF1B30">
        <w:rPr>
          <w:rFonts w:asciiTheme="majorHAnsi" w:hAnsiTheme="majorHAnsi" w:cstheme="majorHAnsi"/>
          <w:sz w:val="14"/>
          <w:szCs w:val="20"/>
          <w:rtl/>
        </w:rPr>
        <w:t>aerosol</w:t>
      </w:r>
      <w:r w:rsidRPr="00AF1B30">
        <w:rPr>
          <w:rFonts w:ascii="Arial" w:hAnsi="Arial" w:cs="Dubai"/>
          <w:sz w:val="16"/>
          <w:szCs w:val="21"/>
          <w:rtl/>
        </w:rPr>
        <w:t>) بناتے ہے جسے پھر سانس کے ذریعے جسم میں داخل کیا جاتا ہے۔ ای سگریٹ کا استعمال عام طور پر 'ویپنگ' کہلاتا ہے۔ ای سگریٹ ہر طرح کی شکلوں اور سائزوں میں آتے ہیں اور یہ ایک ہائیلائٹر، پین یا یو ایس بی (</w:t>
      </w:r>
      <w:r w:rsidRPr="00AF1B30">
        <w:rPr>
          <w:rFonts w:asciiTheme="majorHAnsi" w:hAnsiTheme="majorHAnsi" w:cstheme="majorHAnsi"/>
          <w:sz w:val="16"/>
          <w:szCs w:val="21"/>
          <w:rtl/>
        </w:rPr>
        <w:t>USB</w:t>
      </w:r>
      <w:r w:rsidRPr="00AF1B30">
        <w:rPr>
          <w:rFonts w:ascii="Arial" w:hAnsi="Arial" w:cs="Dubai"/>
          <w:sz w:val="16"/>
          <w:szCs w:val="21"/>
          <w:rtl/>
        </w:rPr>
        <w:t>) کی طرح دکھائی دے سکتے ہیں۔</w:t>
      </w:r>
      <w:bookmarkEnd w:id="1"/>
      <w:r w:rsidRPr="00AF1B30">
        <w:rPr>
          <w:rStyle w:val="FootnoteReference"/>
          <w:rFonts w:ascii="Arial" w:hAnsi="Arial" w:cs="Dubai"/>
          <w:sz w:val="16"/>
          <w:szCs w:val="21"/>
        </w:rPr>
        <w:footnoteReference w:id="2"/>
      </w:r>
    </w:p>
    <w:p w14:paraId="5BC5E419" w14:textId="77777777" w:rsidR="00996274" w:rsidRPr="00E519C9" w:rsidRDefault="0017303C" w:rsidP="00AF1B30">
      <w:pPr>
        <w:pStyle w:val="Heading3"/>
        <w:bidi/>
        <w:spacing w:before="0" w:after="0"/>
        <w:rPr>
          <w:rFonts w:ascii="Arial" w:hAnsi="Arial" w:cs="Dubai"/>
          <w:b w:val="0"/>
          <w:bCs/>
          <w:sz w:val="20"/>
        </w:rPr>
      </w:pPr>
      <w:r w:rsidRPr="00E519C9">
        <w:rPr>
          <w:rFonts w:ascii="Arial" w:hAnsi="Arial" w:cs="Dubai"/>
          <w:b w:val="0"/>
          <w:bCs/>
          <w:sz w:val="20"/>
          <w:rtl/>
        </w:rPr>
        <w:t xml:space="preserve">ای سگریٹ کے اندر کیا ہوتا ہے؟ </w:t>
      </w:r>
    </w:p>
    <w:p w14:paraId="51CC6787" w14:textId="77777777" w:rsidR="0055202C" w:rsidRPr="00AF1B30" w:rsidRDefault="0017303C" w:rsidP="00AF1B30">
      <w:pPr>
        <w:bidi/>
        <w:spacing w:after="0"/>
        <w:jc w:val="both"/>
        <w:rPr>
          <w:rFonts w:ascii="Dubai" w:hAnsi="Dubai" w:cs="Dubai"/>
          <w:sz w:val="21"/>
          <w:szCs w:val="21"/>
        </w:rPr>
      </w:pPr>
      <w:r w:rsidRPr="00AF1B30">
        <w:rPr>
          <w:rFonts w:ascii="Dubai" w:hAnsi="Dubai" w:cs="Dubai"/>
          <w:sz w:val="21"/>
          <w:szCs w:val="21"/>
          <w:rtl/>
        </w:rPr>
        <w:t>ای سگریٹس، یا ان میں استعمال ہونے والے مائع کے لیے کوالٹی یا حفاظت کے کوئی معیار نہیں ہیں، جس کا مطلب ہے کہ ان کی تیاری، مواد اور لیبلنگ کے کوئی قوانین نہیں ہیں۔ </w:t>
      </w:r>
    </w:p>
    <w:p w14:paraId="29AC74B8" w14:textId="77777777" w:rsidR="00996274" w:rsidRPr="00AF1B30" w:rsidRDefault="0017303C" w:rsidP="00AF1B30">
      <w:pPr>
        <w:bidi/>
        <w:spacing w:after="0"/>
        <w:jc w:val="both"/>
        <w:rPr>
          <w:rFonts w:ascii="Dubai" w:hAnsi="Dubai" w:cs="Dubai"/>
          <w:sz w:val="21"/>
          <w:szCs w:val="21"/>
        </w:rPr>
      </w:pPr>
      <w:r w:rsidRPr="00AF1B30">
        <w:rPr>
          <w:rFonts w:ascii="Dubai" w:hAnsi="Dubai" w:cs="Dubai"/>
          <w:sz w:val="21"/>
          <w:szCs w:val="21"/>
          <w:rtl/>
        </w:rPr>
        <w:t xml:space="preserve">زیادہ تر ای سگریٹس میں </w:t>
      </w:r>
      <w:hyperlink r:id="rId12" w:history="1">
        <w:r w:rsidRPr="00AF1B30">
          <w:rPr>
            <w:rFonts w:ascii="Dubai" w:hAnsi="Dubai" w:cs="Dubai"/>
            <w:sz w:val="21"/>
            <w:szCs w:val="21"/>
            <w:rtl/>
          </w:rPr>
          <w:t>نکوٹین ہوتی ہے جو نقصان دہ اور نشہ آور ہوتی ہے</w:t>
        </w:r>
      </w:hyperlink>
      <w:r w:rsidRPr="00AF1B30">
        <w:rPr>
          <w:rFonts w:ascii="Dubai" w:hAnsi="Dubai" w:cs="Dubai"/>
          <w:sz w:val="21"/>
          <w:szCs w:val="21"/>
          <w:rtl/>
        </w:rPr>
        <w:t>۔ زیادہ تر ای سگریٹس اور الیکٹرونک مائع پر نکوٹین سے پاک ہونے کا لیبل لگا ہونے کے باوجود ان میں نکوٹین شامل ہوتی ہے۔</w:t>
      </w:r>
      <w:r w:rsidRPr="00AF1B30">
        <w:rPr>
          <w:rStyle w:val="FootnoteReference"/>
          <w:rFonts w:ascii="Dubai" w:hAnsi="Dubai" w:cs="Dubai"/>
          <w:sz w:val="21"/>
          <w:szCs w:val="21"/>
        </w:rPr>
        <w:footnoteReference w:id="3"/>
      </w:r>
      <w:r w:rsidRPr="00AF1B30">
        <w:rPr>
          <w:rFonts w:ascii="Dubai" w:hAnsi="Dubai" w:cs="Dubai"/>
          <w:sz w:val="21"/>
          <w:szCs w:val="21"/>
          <w:rtl/>
        </w:rPr>
        <w:t xml:space="preserve"> ای سگریٹ کے ذریعے بننے والے ایروسول میں بھاری دھاتیں اور کینسر پیدا کرنے والے عناصر سمیت </w:t>
      </w:r>
      <w:hyperlink r:id="rId13" w:anchor=":~:text=Hazardous%20substances%20have%20been%20found,can%20also%20cause%20DNA%20damage" w:history="1">
        <w:r w:rsidRPr="00AF1B30">
          <w:rPr>
            <w:rFonts w:ascii="Dubai" w:hAnsi="Dubai" w:cs="Dubai"/>
            <w:sz w:val="21"/>
            <w:szCs w:val="21"/>
            <w:rtl/>
          </w:rPr>
          <w:t>خطرناک مادے</w:t>
        </w:r>
      </w:hyperlink>
      <w:r w:rsidRPr="00AF1B30">
        <w:rPr>
          <w:rFonts w:ascii="Dubai" w:hAnsi="Dubai" w:cs="Dubai"/>
          <w:sz w:val="21"/>
          <w:szCs w:val="21"/>
          <w:rtl/>
        </w:rPr>
        <w:t xml:space="preserve"> پائے گئے ہیں۔ </w:t>
      </w:r>
    </w:p>
    <w:p w14:paraId="5806860B" w14:textId="77777777" w:rsidR="00996274" w:rsidRPr="00E519C9" w:rsidRDefault="0017303C" w:rsidP="00AF1B30">
      <w:pPr>
        <w:pStyle w:val="Heading3"/>
        <w:bidi/>
        <w:spacing w:before="0" w:after="0"/>
        <w:rPr>
          <w:rFonts w:ascii="Arial" w:hAnsi="Arial" w:cs="Dubai"/>
          <w:b w:val="0"/>
          <w:bCs/>
          <w:sz w:val="20"/>
        </w:rPr>
      </w:pPr>
      <w:r w:rsidRPr="00E519C9">
        <w:rPr>
          <w:rFonts w:ascii="Arial" w:hAnsi="Arial" w:cs="Dubai"/>
          <w:b w:val="0"/>
          <w:bCs/>
          <w:sz w:val="20"/>
          <w:rtl/>
        </w:rPr>
        <w:t xml:space="preserve">ویپنگ ایک بچے کے جسم پر کس طرح اثرانداز ہوتی ہے </w:t>
      </w:r>
    </w:p>
    <w:p w14:paraId="0D512D9D" w14:textId="1192C555" w:rsidR="00996274" w:rsidRPr="00AF1B30" w:rsidRDefault="0017303C" w:rsidP="00AF1B30">
      <w:pPr>
        <w:bidi/>
        <w:spacing w:after="0"/>
        <w:rPr>
          <w:rFonts w:ascii="Arial" w:hAnsi="Arial" w:cs="Dubai"/>
          <w:sz w:val="21"/>
          <w:szCs w:val="21"/>
        </w:rPr>
      </w:pPr>
      <w:r w:rsidRPr="00AF1B30">
        <w:rPr>
          <w:rFonts w:ascii="Arial" w:hAnsi="Arial" w:cs="Dubai"/>
          <w:sz w:val="21"/>
          <w:szCs w:val="21"/>
          <w:rtl/>
        </w:rPr>
        <w:t xml:space="preserve">ویپنگ قلیل اور طویل مدت میں اہم نقصان کا باعث بن سکتی ہے، چاہے نکوٹین کے بغیر والے </w:t>
      </w:r>
      <w:r w:rsidR="007911BB" w:rsidRPr="007911BB">
        <w:rPr>
          <w:rFonts w:ascii="Arial" w:hAnsi="Arial" w:cs="Dubai"/>
          <w:sz w:val="21"/>
          <w:szCs w:val="21"/>
          <w:rtl/>
        </w:rPr>
        <w:t>ا</w:t>
      </w:r>
      <w:r w:rsidR="007911BB" w:rsidRPr="007911BB">
        <w:rPr>
          <w:rFonts w:ascii="Arial" w:hAnsi="Arial" w:cs="Dubai" w:hint="cs"/>
          <w:sz w:val="21"/>
          <w:szCs w:val="21"/>
          <w:rtl/>
        </w:rPr>
        <w:t>ی</w:t>
      </w:r>
      <w:r w:rsidR="007911BB" w:rsidRPr="007911BB">
        <w:rPr>
          <w:rFonts w:ascii="Arial" w:hAnsi="Arial" w:cs="Dubai"/>
          <w:sz w:val="21"/>
          <w:szCs w:val="21"/>
          <w:rtl/>
        </w:rPr>
        <w:t xml:space="preserve"> سگر</w:t>
      </w:r>
      <w:r w:rsidR="007911BB" w:rsidRPr="007911BB">
        <w:rPr>
          <w:rFonts w:ascii="Arial" w:hAnsi="Arial" w:cs="Dubai" w:hint="cs"/>
          <w:sz w:val="21"/>
          <w:szCs w:val="21"/>
          <w:rtl/>
        </w:rPr>
        <w:t>ی</w:t>
      </w:r>
      <w:r w:rsidR="007911BB" w:rsidRPr="007911BB">
        <w:rPr>
          <w:rFonts w:ascii="Arial" w:hAnsi="Arial" w:cs="Dubai" w:hint="eastAsia"/>
          <w:sz w:val="21"/>
          <w:szCs w:val="21"/>
          <w:rtl/>
        </w:rPr>
        <w:t>ٹ</w:t>
      </w:r>
      <w:r w:rsidR="007911BB">
        <w:rPr>
          <w:rFonts w:ascii="Arial" w:hAnsi="Arial" w:cs="Dubai"/>
          <w:sz w:val="21"/>
          <w:szCs w:val="21"/>
        </w:rPr>
        <w:t xml:space="preserve"> </w:t>
      </w:r>
      <w:r w:rsidRPr="00AF1B30">
        <w:rPr>
          <w:rFonts w:ascii="Arial" w:hAnsi="Arial" w:cs="Dubai"/>
          <w:sz w:val="21"/>
          <w:szCs w:val="21"/>
          <w:rtl/>
        </w:rPr>
        <w:t xml:space="preserve">استعمال کیے جائيں: </w:t>
      </w:r>
    </w:p>
    <w:p w14:paraId="7E4F9CCC" w14:textId="77777777" w:rsidR="00996274" w:rsidRPr="00AF1B30" w:rsidRDefault="0017303C" w:rsidP="00AF1B30">
      <w:pPr>
        <w:pStyle w:val="Bullet1"/>
        <w:bidi/>
        <w:spacing w:after="0"/>
        <w:rPr>
          <w:rFonts w:ascii="Arial" w:hAnsi="Arial" w:cs="Dubai"/>
          <w:sz w:val="21"/>
          <w:szCs w:val="21"/>
        </w:rPr>
      </w:pPr>
      <w:r w:rsidRPr="00AF1B30">
        <w:rPr>
          <w:rFonts w:ascii="Arial" w:hAnsi="Arial" w:cs="Dubai"/>
          <w:sz w:val="21"/>
          <w:szCs w:val="21"/>
          <w:rtl/>
        </w:rPr>
        <w:t>قلیل مدتی اثرات میں قے، متلی، کھانسی، سانس میں دشواری، منہ میں سوزش اور دمہ شامل ہیں</w:t>
      </w:r>
    </w:p>
    <w:p w14:paraId="4F3F4A3A" w14:textId="77777777" w:rsidR="00996274" w:rsidRPr="00AF1B30" w:rsidRDefault="0017303C" w:rsidP="00AF1B30">
      <w:pPr>
        <w:pStyle w:val="Bullet1"/>
        <w:bidi/>
        <w:spacing w:after="0"/>
        <w:rPr>
          <w:rFonts w:ascii="Arial" w:hAnsi="Arial" w:cs="Dubai"/>
          <w:sz w:val="21"/>
          <w:szCs w:val="21"/>
        </w:rPr>
      </w:pPr>
      <w:r w:rsidRPr="00AF1B30">
        <w:rPr>
          <w:rFonts w:ascii="Arial" w:hAnsi="Arial" w:cs="Dubai"/>
          <w:sz w:val="21"/>
          <w:szCs w:val="21"/>
          <w:rtl/>
        </w:rPr>
        <w:t xml:space="preserve">طویل مدتی اثرات میں پھیپھڑوں کا نقصان، دل کی بیماری اور مختلف کینسر شامل ہیں </w:t>
      </w:r>
    </w:p>
    <w:p w14:paraId="4A0F6052" w14:textId="77777777" w:rsidR="00996274" w:rsidRPr="00AF1B30" w:rsidRDefault="0017303C" w:rsidP="00AF1B30">
      <w:pPr>
        <w:bidi/>
        <w:spacing w:after="0"/>
        <w:rPr>
          <w:rFonts w:ascii="Arial" w:hAnsi="Arial" w:cs="Dubai"/>
          <w:sz w:val="21"/>
          <w:szCs w:val="21"/>
        </w:rPr>
      </w:pPr>
      <w:r w:rsidRPr="00AF1B30">
        <w:rPr>
          <w:rFonts w:ascii="Arial" w:hAnsi="Arial" w:cs="Dubai"/>
          <w:sz w:val="21"/>
          <w:szCs w:val="21"/>
          <w:rtl/>
        </w:rPr>
        <w:t xml:space="preserve">ای سگریٹس کو وجود میں آئے ہوئے اتنا عرصہ نہیں گزرا ہے کہ یہ معلوم ہو سکے کہ آیا یہ دوسری بیماریوں کا بھی سبب بنتے ہیں، لیکن زیادہ تر ماہرین کا خیال ہے کہ یہ پھیپھڑوں اور منہ کے کینسر کا سبب بن سکتے ہیں۔ </w:t>
      </w:r>
    </w:p>
    <w:p w14:paraId="4AEF0E0B" w14:textId="77777777" w:rsidR="00996274" w:rsidRPr="00AF1B30" w:rsidRDefault="0017303C" w:rsidP="00AF1B30">
      <w:pPr>
        <w:bidi/>
        <w:spacing w:after="0"/>
        <w:rPr>
          <w:rFonts w:ascii="Arial" w:hAnsi="Arial" w:cs="Dubai"/>
          <w:sz w:val="21"/>
          <w:szCs w:val="21"/>
        </w:rPr>
      </w:pPr>
      <w:bookmarkStart w:id="2" w:name="_Hlk104637849"/>
      <w:r w:rsidRPr="00AF1B30">
        <w:rPr>
          <w:rFonts w:ascii="Arial" w:hAnsi="Arial" w:cs="Dubai"/>
          <w:sz w:val="21"/>
          <w:szCs w:val="21"/>
          <w:rtl/>
        </w:rPr>
        <w:t>بلوغت کے دوران نکوٹین سے واسطہ پڑنے سے دماغ کی نشوونما کو نقصان پہنچ سکتا ہے اور یہ نشے کی عادت کے زیادہ خطرے کا باعث بن سکتا ہے۔</w:t>
      </w:r>
      <w:r w:rsidRPr="00AF1B30">
        <w:rPr>
          <w:rStyle w:val="FootnoteReference"/>
          <w:rFonts w:ascii="Arial" w:hAnsi="Arial" w:cs="Dubai"/>
          <w:sz w:val="21"/>
          <w:szCs w:val="21"/>
        </w:rPr>
        <w:footnoteReference w:id="4"/>
      </w:r>
      <w:r w:rsidRPr="00AF1B30">
        <w:rPr>
          <w:rFonts w:ascii="Arial" w:hAnsi="Arial" w:cs="Dubai"/>
          <w:sz w:val="21"/>
          <w:szCs w:val="21"/>
          <w:rtl/>
        </w:rPr>
        <w:t xml:space="preserve"> </w:t>
      </w:r>
      <w:r w:rsidRPr="00AF1B30">
        <w:rPr>
          <w:rStyle w:val="FootnoteReference"/>
          <w:rFonts w:ascii="Arial" w:hAnsi="Arial" w:cs="Dubai"/>
          <w:sz w:val="21"/>
          <w:szCs w:val="21"/>
        </w:rPr>
        <w:footnoteReference w:id="5"/>
      </w:r>
      <w:r w:rsidRPr="00AF1B30">
        <w:rPr>
          <w:rFonts w:ascii="Arial" w:hAnsi="Arial" w:cs="Dubai"/>
          <w:sz w:val="21"/>
          <w:szCs w:val="21"/>
          <w:rtl/>
        </w:rPr>
        <w:t xml:space="preserve"> نکوٹین ایک زہر ہے جسے اگر غلطی سے نگل لیا جائے تو اس سے لوگ بیمار ہو سکتے ہیں۔ </w:t>
      </w:r>
      <w:bookmarkEnd w:id="2"/>
      <w:r w:rsidRPr="00AF1B30">
        <w:rPr>
          <w:rFonts w:ascii="Arial" w:hAnsi="Arial" w:cs="Dubai"/>
          <w:sz w:val="21"/>
          <w:szCs w:val="21"/>
          <w:rtl/>
        </w:rPr>
        <w:t>نکوٹین بہت چھوٹے بچوں کے لیے مہلک ہے۔</w:t>
      </w:r>
    </w:p>
    <w:p w14:paraId="4FFA972F" w14:textId="77777777" w:rsidR="00996274" w:rsidRPr="00AF1B30" w:rsidRDefault="0017303C" w:rsidP="00AF1B30">
      <w:pPr>
        <w:bidi/>
        <w:spacing w:after="0"/>
        <w:rPr>
          <w:rFonts w:ascii="Arial" w:hAnsi="Arial" w:cs="Dubai"/>
          <w:sz w:val="18"/>
          <w:szCs w:val="21"/>
        </w:rPr>
      </w:pPr>
      <w:bookmarkStart w:id="3" w:name="_Hlk104638331"/>
      <w:r w:rsidRPr="00AF1B30">
        <w:rPr>
          <w:rStyle w:val="normaltextrun"/>
          <w:rFonts w:ascii="Arial" w:hAnsi="Arial" w:cs="Dubai"/>
          <w:sz w:val="21"/>
          <w:szCs w:val="21"/>
          <w:rtl/>
        </w:rPr>
        <w:t>ای سگریٹ استعمال کرنے والے بچوں کا سگریٹ نوشی شروع کرنے کا امکان تین گنا سے زائد ہوتا ہے۔</w:t>
      </w:r>
      <w:bookmarkEnd w:id="3"/>
      <w:r w:rsidRPr="00AF1B30">
        <w:rPr>
          <w:rStyle w:val="normaltextrun"/>
          <w:rFonts w:ascii="Arial" w:hAnsi="Arial" w:cs="Dubai"/>
          <w:sz w:val="21"/>
          <w:szCs w:val="21"/>
          <w:rtl/>
        </w:rPr>
        <w:t xml:space="preserve"> ای سگریٹس کے پھٹنے اور آگ لگنے کے واقعات بھی سامنے آئے ہیں۔ </w:t>
      </w:r>
    </w:p>
    <w:p w14:paraId="5B86C216" w14:textId="77777777" w:rsidR="00996274" w:rsidRPr="00E519C9" w:rsidRDefault="0017303C" w:rsidP="009025D1">
      <w:pPr>
        <w:pStyle w:val="Heading2"/>
        <w:bidi/>
        <w:spacing w:before="0" w:after="0"/>
        <w:rPr>
          <w:rFonts w:ascii="Arial" w:hAnsi="Arial" w:cs="Dubai"/>
          <w:b w:val="0"/>
          <w:bCs/>
          <w:sz w:val="20"/>
          <w:lang w:val="en-AU"/>
        </w:rPr>
      </w:pPr>
      <w:bookmarkStart w:id="4" w:name="_Vaping_laws"/>
      <w:bookmarkEnd w:id="4"/>
      <w:r w:rsidRPr="00E519C9">
        <w:rPr>
          <w:rFonts w:ascii="Arial" w:hAnsi="Arial" w:cs="Dubai"/>
          <w:b w:val="0"/>
          <w:bCs/>
          <w:sz w:val="20"/>
          <w:rtl/>
        </w:rPr>
        <w:lastRenderedPageBreak/>
        <w:t>ویپنگ قوانین</w:t>
      </w:r>
    </w:p>
    <w:p w14:paraId="5BD0A1EE" w14:textId="77777777" w:rsidR="00996274" w:rsidRPr="00E519C9" w:rsidRDefault="0017303C" w:rsidP="00AF1B30">
      <w:pPr>
        <w:pStyle w:val="Heading3"/>
        <w:bidi/>
        <w:spacing w:before="0"/>
        <w:rPr>
          <w:rFonts w:ascii="Arial" w:hAnsi="Arial" w:cs="Dubai"/>
          <w:b w:val="0"/>
          <w:bCs/>
          <w:sz w:val="20"/>
          <w:lang w:val="en-AU"/>
        </w:rPr>
      </w:pPr>
      <w:r w:rsidRPr="00E519C9">
        <w:rPr>
          <w:rFonts w:ascii="Arial" w:hAnsi="Arial" w:cs="Dubai"/>
          <w:b w:val="0"/>
          <w:bCs/>
          <w:sz w:val="20"/>
          <w:rtl/>
        </w:rPr>
        <w:t>اسکولوں میں اور آس پاس سگریٹ نوشی اور ویپنگ پر پابندی ہے۔</w:t>
      </w:r>
    </w:p>
    <w:p w14:paraId="6DE0FC6D" w14:textId="77777777" w:rsidR="00BD35B9" w:rsidRPr="000E4DD9" w:rsidRDefault="0017303C" w:rsidP="00673F0D">
      <w:pPr>
        <w:bidi/>
        <w:spacing w:after="60"/>
        <w:rPr>
          <w:rFonts w:ascii="Arial" w:hAnsi="Arial" w:cs="Dubai"/>
          <w:color w:val="000000" w:themeColor="text1"/>
          <w:sz w:val="21"/>
          <w:szCs w:val="21"/>
          <w:lang w:val="en-AU"/>
        </w:rPr>
      </w:pPr>
      <w:r w:rsidRPr="000E4DD9">
        <w:rPr>
          <w:rFonts w:ascii="Arial" w:hAnsi="Arial" w:cs="Dubai"/>
          <w:i/>
          <w:iCs/>
          <w:color w:val="000000" w:themeColor="text1"/>
          <w:sz w:val="21"/>
          <w:szCs w:val="21"/>
          <w:rtl/>
        </w:rPr>
        <w:t xml:space="preserve">ٹوبیکو ایکٹ </w:t>
      </w:r>
      <w:r w:rsidRPr="000E4DD9">
        <w:rPr>
          <w:rFonts w:asciiTheme="majorHAnsi" w:hAnsiTheme="majorHAnsi" w:cstheme="majorHAnsi"/>
          <w:i/>
          <w:iCs/>
          <w:color w:val="000000" w:themeColor="text1"/>
          <w:sz w:val="21"/>
          <w:szCs w:val="21"/>
          <w:rtl/>
        </w:rPr>
        <w:t>1987</w:t>
      </w:r>
      <w:r w:rsidRPr="000E4DD9">
        <w:rPr>
          <w:rFonts w:ascii="Arial" w:hAnsi="Arial" w:cs="Dubai"/>
          <w:color w:val="000000" w:themeColor="text1"/>
          <w:sz w:val="21"/>
          <w:szCs w:val="21"/>
          <w:rtl/>
        </w:rPr>
        <w:t xml:space="preserve"> </w:t>
      </w:r>
      <w:r w:rsidRPr="000E4DD9">
        <w:rPr>
          <w:rFonts w:ascii="Arial" w:hAnsi="Arial" w:cs="Dubai"/>
          <w:color w:val="000000" w:themeColor="text1"/>
          <w:sz w:val="21"/>
          <w:szCs w:val="21"/>
          <w:shd w:val="clear" w:color="auto" w:fill="FFFFFF"/>
          <w:rtl/>
        </w:rPr>
        <w:t>(ٹوبیکو ایکٹ)</w:t>
      </w:r>
      <w:r w:rsidRPr="000E4DD9">
        <w:rPr>
          <w:rFonts w:ascii="Arial" w:hAnsi="Arial" w:cs="Dubai"/>
          <w:color w:val="000000" w:themeColor="text1"/>
          <w:sz w:val="21"/>
          <w:szCs w:val="21"/>
          <w:rtl/>
        </w:rPr>
        <w:t xml:space="preserve"> کے تحت اسکول کے احاطے میں یا اسکول کے احاطے تک پیدل رسائی کے </w:t>
      </w:r>
      <w:r w:rsidRPr="000E4DD9">
        <w:rPr>
          <w:rFonts w:asciiTheme="majorHAnsi" w:hAnsiTheme="majorHAnsi" w:cstheme="majorHAnsi"/>
          <w:color w:val="000000" w:themeColor="text1"/>
          <w:sz w:val="21"/>
          <w:szCs w:val="21"/>
          <w:rtl/>
        </w:rPr>
        <w:t>4</w:t>
      </w:r>
      <w:r w:rsidRPr="000E4DD9">
        <w:rPr>
          <w:rFonts w:ascii="Arial" w:hAnsi="Arial" w:cs="Dubai"/>
          <w:color w:val="000000" w:themeColor="text1"/>
          <w:sz w:val="21"/>
          <w:szCs w:val="21"/>
          <w:rtl/>
        </w:rPr>
        <w:t xml:space="preserve"> میٹر کے اندر اندر سگریٹ نوشی یا ویپنگ پر پابندی عائد ہے۔ </w:t>
      </w:r>
    </w:p>
    <w:p w14:paraId="6B40E10C" w14:textId="77777777" w:rsidR="00996274" w:rsidRPr="000E4DD9" w:rsidRDefault="0017303C" w:rsidP="00673F0D">
      <w:pPr>
        <w:bidi/>
        <w:spacing w:after="60"/>
        <w:rPr>
          <w:rFonts w:ascii="Arial" w:hAnsi="Arial" w:cs="Dubai"/>
          <w:color w:val="000000" w:themeColor="text1"/>
          <w:sz w:val="21"/>
          <w:szCs w:val="21"/>
          <w:lang w:val="en-AU"/>
        </w:rPr>
      </w:pPr>
      <w:r w:rsidRPr="000E4DD9">
        <w:rPr>
          <w:rFonts w:ascii="Arial" w:hAnsi="Arial" w:cs="Dubai"/>
          <w:color w:val="000000" w:themeColor="text1"/>
          <w:sz w:val="21"/>
          <w:szCs w:val="21"/>
          <w:rtl/>
        </w:rPr>
        <w:t>سگریٹ نوشی اور ویپنگ پر پابندی کا اطلاق درج ذیل پر ہوتا ہے:</w:t>
      </w:r>
    </w:p>
    <w:p w14:paraId="33068884" w14:textId="77777777" w:rsidR="00996274" w:rsidRPr="000E4DD9" w:rsidRDefault="0017303C" w:rsidP="00673F0D">
      <w:pPr>
        <w:pStyle w:val="Bullet1"/>
        <w:bidi/>
        <w:spacing w:after="60"/>
        <w:rPr>
          <w:rFonts w:ascii="Arial" w:hAnsi="Arial" w:cs="Dubai"/>
          <w:color w:val="000000" w:themeColor="text1"/>
          <w:sz w:val="21"/>
          <w:szCs w:val="21"/>
        </w:rPr>
      </w:pPr>
      <w:r w:rsidRPr="000E4DD9">
        <w:rPr>
          <w:rFonts w:ascii="Arial" w:hAnsi="Arial" w:cs="Dubai"/>
          <w:color w:val="000000" w:themeColor="text1"/>
          <w:sz w:val="21"/>
          <w:szCs w:val="21"/>
          <w:rtl/>
        </w:rPr>
        <w:t>کوئی بھی شخص جو اسکول کے اوقات کے دوران اور ان اوقات کے علاوہ اسکول کے احاطے میں موجود ہو، بشمول طلباء، اساتذہ، کانٹریکٹرز، والدین یا نگران یا باقی کمیونٹی، جیسے سپورٹنگ گروپس</w:t>
      </w:r>
    </w:p>
    <w:p w14:paraId="1CAFECDF" w14:textId="18306A63" w:rsidR="00996274" w:rsidRPr="000E4DD9" w:rsidRDefault="0017303C" w:rsidP="00673F0D">
      <w:pPr>
        <w:pStyle w:val="Bullet1"/>
        <w:bidi/>
        <w:spacing w:after="60"/>
        <w:rPr>
          <w:rFonts w:ascii="Arial" w:hAnsi="Arial" w:cs="Dubai"/>
          <w:color w:val="000000" w:themeColor="text1"/>
          <w:sz w:val="21"/>
          <w:szCs w:val="21"/>
        </w:rPr>
      </w:pPr>
      <w:r w:rsidRPr="000E4DD9">
        <w:rPr>
          <w:rFonts w:ascii="Arial" w:hAnsi="Arial" w:cs="Dubai"/>
          <w:color w:val="000000" w:themeColor="text1"/>
          <w:sz w:val="21"/>
          <w:szCs w:val="21"/>
          <w:rtl/>
        </w:rPr>
        <w:t xml:space="preserve">اسکول کے احاطے میں ہونے والی تمام سرگرمیاں بشمول پری اسکول، کنڈرگارٹن، اسکول کے باہر اوقات کار </w:t>
      </w:r>
      <w:r w:rsidR="007911BB" w:rsidRPr="000E4DD9">
        <w:rPr>
          <w:rFonts w:ascii="Arial" w:hAnsi="Arial" w:cs="Dubai"/>
          <w:color w:val="000000" w:themeColor="text1"/>
          <w:sz w:val="21"/>
          <w:szCs w:val="21"/>
          <w:rtl/>
        </w:rPr>
        <w:t>م</w:t>
      </w:r>
      <w:r w:rsidR="007911BB" w:rsidRPr="000E4DD9">
        <w:rPr>
          <w:rFonts w:ascii="Arial" w:hAnsi="Arial" w:cs="Dubai" w:hint="cs"/>
          <w:color w:val="000000" w:themeColor="text1"/>
          <w:sz w:val="21"/>
          <w:szCs w:val="21"/>
          <w:rtl/>
        </w:rPr>
        <w:t>ی</w:t>
      </w:r>
      <w:r w:rsidR="007911BB" w:rsidRPr="000E4DD9">
        <w:rPr>
          <w:rFonts w:ascii="Arial" w:hAnsi="Arial" w:cs="Dubai" w:hint="eastAsia"/>
          <w:color w:val="000000" w:themeColor="text1"/>
          <w:sz w:val="21"/>
          <w:szCs w:val="21"/>
          <w:rtl/>
        </w:rPr>
        <w:t>ں</w:t>
      </w:r>
      <w:r w:rsidRPr="000E4DD9">
        <w:rPr>
          <w:rFonts w:ascii="Arial" w:hAnsi="Arial" w:cs="Dubai"/>
          <w:color w:val="000000" w:themeColor="text1"/>
          <w:sz w:val="21"/>
          <w:szCs w:val="21"/>
          <w:rtl/>
        </w:rPr>
        <w:t xml:space="preserve"> دیکھ بھال، ثقافتی کھیل یا تفریحی سرگرمیاں اور اسکول کی تقریبات</w:t>
      </w:r>
    </w:p>
    <w:p w14:paraId="241EF457" w14:textId="77777777" w:rsidR="00996274" w:rsidRPr="000E4DD9" w:rsidRDefault="0017303C" w:rsidP="007911BB">
      <w:pPr>
        <w:pStyle w:val="Bullet1"/>
        <w:numPr>
          <w:ilvl w:val="0"/>
          <w:numId w:val="0"/>
        </w:numPr>
        <w:bidi/>
        <w:spacing w:after="0"/>
        <w:rPr>
          <w:rFonts w:ascii="Arial" w:hAnsi="Arial" w:cs="Dubai"/>
          <w:color w:val="000000" w:themeColor="text1"/>
          <w:spacing w:val="-4"/>
          <w:sz w:val="21"/>
          <w:szCs w:val="21"/>
        </w:rPr>
      </w:pPr>
      <w:r w:rsidRPr="000E4DD9">
        <w:rPr>
          <w:rFonts w:ascii="Arial" w:hAnsi="Arial" w:cs="Dubai"/>
          <w:color w:val="000000" w:themeColor="text1"/>
          <w:spacing w:val="-4"/>
          <w:sz w:val="21"/>
          <w:szCs w:val="21"/>
          <w:rtl/>
        </w:rPr>
        <w:t>اسکول کی تقریبات کے دوران اور اسکول کے احاطے سے باہر ہونے والے دوروں میں بھی سگریٹ نوشی اور ویپنگ پر پابندی عا‏ئد ہے۔</w:t>
      </w:r>
    </w:p>
    <w:p w14:paraId="52907277" w14:textId="77777777" w:rsidR="00996274" w:rsidRPr="00CB3401" w:rsidRDefault="0017303C" w:rsidP="00AF1B30">
      <w:pPr>
        <w:pStyle w:val="Heading3"/>
        <w:bidi/>
        <w:spacing w:before="0" w:after="0"/>
        <w:rPr>
          <w:rFonts w:ascii="Arial" w:hAnsi="Arial" w:cs="Dubai"/>
          <w:b w:val="0"/>
          <w:bCs/>
          <w:sz w:val="20"/>
          <w:lang w:val="en-AU"/>
        </w:rPr>
      </w:pPr>
      <w:r w:rsidRPr="00CB3401">
        <w:rPr>
          <w:rFonts w:ascii="Arial" w:hAnsi="Arial" w:cs="Dubai"/>
          <w:b w:val="0"/>
          <w:bCs/>
          <w:sz w:val="20"/>
          <w:rtl/>
        </w:rPr>
        <w:t xml:space="preserve">صحت اور خوردہ فروشی (ریٹیل) کے قوانین </w:t>
      </w:r>
    </w:p>
    <w:p w14:paraId="0A84164D" w14:textId="77777777" w:rsidR="00996274" w:rsidRPr="000E4DD9" w:rsidRDefault="0017303C" w:rsidP="00673F0D">
      <w:pPr>
        <w:bidi/>
        <w:spacing w:after="60"/>
        <w:rPr>
          <w:rFonts w:ascii="Arial" w:hAnsi="Arial" w:cs="Dubai"/>
          <w:color w:val="000000" w:themeColor="text1"/>
          <w:sz w:val="21"/>
          <w:szCs w:val="21"/>
        </w:rPr>
      </w:pPr>
      <w:r w:rsidRPr="000E4DD9">
        <w:rPr>
          <w:rFonts w:ascii="Arial" w:hAnsi="Arial" w:cs="Dubai"/>
          <w:color w:val="000000" w:themeColor="text1"/>
          <w:sz w:val="21"/>
          <w:szCs w:val="21"/>
          <w:shd w:val="clear" w:color="auto" w:fill="FFFFFF"/>
          <w:rtl/>
        </w:rPr>
        <w:t>ٹوبیکو ایکٹ اس بارے میں قواعد بتاتا ہے کہ لوگ کہاں سگریٹ نوشی یا ویپ کرسکتے ہیں، نیز تمباکو اور ای سگریٹ کی مصنوعات کی فروخت اور تشہیر کہاں کی جا سکتی ہے۔ کسی بھی</w:t>
      </w:r>
      <w:bookmarkStart w:id="5" w:name="_Hlk104884981"/>
      <w:r w:rsidRPr="000E4DD9">
        <w:rPr>
          <w:rFonts w:ascii="Arial" w:hAnsi="Arial" w:cs="Dubai"/>
          <w:color w:val="000000" w:themeColor="text1"/>
          <w:sz w:val="21"/>
          <w:szCs w:val="21"/>
          <w:shd w:val="clear" w:color="auto" w:fill="FFFFFF"/>
          <w:rtl/>
        </w:rPr>
        <w:t xml:space="preserve"> شخص کے لیے </w:t>
      </w:r>
      <w:r w:rsidRPr="000E4DD9">
        <w:rPr>
          <w:rFonts w:ascii="Arial" w:hAnsi="Arial" w:cs="Dubai"/>
          <w:color w:val="000000" w:themeColor="text1"/>
          <w:sz w:val="21"/>
          <w:szCs w:val="21"/>
          <w:rtl/>
        </w:rPr>
        <w:t>درج ذیل غیرقانونی ہے:</w:t>
      </w:r>
    </w:p>
    <w:p w14:paraId="08583E00" w14:textId="77777777" w:rsidR="00996274" w:rsidRPr="000E4DD9" w:rsidRDefault="0017303C" w:rsidP="00673F0D">
      <w:pPr>
        <w:pStyle w:val="Bullet1"/>
        <w:bidi/>
        <w:spacing w:after="60"/>
        <w:rPr>
          <w:rFonts w:ascii="Arial" w:hAnsi="Arial" w:cs="Dubai"/>
          <w:color w:val="000000" w:themeColor="text1"/>
          <w:sz w:val="21"/>
          <w:szCs w:val="21"/>
        </w:rPr>
      </w:pPr>
      <w:r w:rsidRPr="000E4DD9">
        <w:rPr>
          <w:rFonts w:ascii="Arial" w:hAnsi="Arial" w:cs="Dubai"/>
          <w:color w:val="000000" w:themeColor="text1"/>
          <w:sz w:val="21"/>
          <w:szCs w:val="21"/>
          <w:rtl/>
        </w:rPr>
        <w:t>18 سال سے کم عمر شخص کو تمباکو یا ای سگریٹ کی کسی بھی قسم کی مصنوعات بیچنا، تبادلہ کرنا یا ان کے بدلے کسی اور شئے کا لین دین کرنا</w:t>
      </w:r>
    </w:p>
    <w:p w14:paraId="3C4F380D" w14:textId="77777777" w:rsidR="00996274" w:rsidRPr="000E4DD9" w:rsidRDefault="0017303C" w:rsidP="00673F0D">
      <w:pPr>
        <w:pStyle w:val="Bullet1"/>
        <w:bidi/>
        <w:spacing w:after="60"/>
        <w:rPr>
          <w:rFonts w:ascii="Arial" w:hAnsi="Arial" w:cs="Dubai"/>
          <w:color w:val="000000" w:themeColor="text1"/>
          <w:sz w:val="21"/>
          <w:szCs w:val="21"/>
        </w:rPr>
      </w:pPr>
      <w:r w:rsidRPr="000E4DD9">
        <w:rPr>
          <w:rFonts w:ascii="Arial" w:hAnsi="Arial" w:cs="Dubai"/>
          <w:color w:val="000000" w:themeColor="text1"/>
          <w:sz w:val="21"/>
          <w:szCs w:val="21"/>
          <w:rtl/>
        </w:rPr>
        <w:t>نکوٹین والا ای سگریٹ رکھنا، ماسوائے جب اس کے پاس ڈاکٹری نسخہ ہو</w:t>
      </w:r>
    </w:p>
    <w:p w14:paraId="46263173" w14:textId="77777777" w:rsidR="00996274" w:rsidRPr="000E4DD9" w:rsidRDefault="0017303C" w:rsidP="00673F0D">
      <w:pPr>
        <w:pStyle w:val="Bullet1"/>
        <w:bidi/>
        <w:spacing w:after="60"/>
        <w:rPr>
          <w:rFonts w:ascii="Arial" w:hAnsi="Arial" w:cs="Dubai"/>
          <w:color w:val="000000" w:themeColor="text1"/>
          <w:sz w:val="21"/>
          <w:szCs w:val="21"/>
        </w:rPr>
      </w:pPr>
      <w:r w:rsidRPr="000E4DD9">
        <w:rPr>
          <w:rFonts w:ascii="Arial" w:hAnsi="Arial" w:cs="Dubai"/>
          <w:color w:val="000000" w:themeColor="text1"/>
          <w:sz w:val="21"/>
          <w:szCs w:val="21"/>
          <w:rtl/>
        </w:rPr>
        <w:t>گاڑی میں کسی 18 سال سے کم عمر شخص کی موجودگی میں سگریٹ نوشی یا ویپنگ کرنا۔</w:t>
      </w:r>
    </w:p>
    <w:p w14:paraId="4243E3BE" w14:textId="77777777" w:rsidR="00CF6C5F" w:rsidRPr="000E4DD9" w:rsidRDefault="0017303C" w:rsidP="00673F0D">
      <w:pPr>
        <w:bidi/>
        <w:spacing w:after="60"/>
        <w:rPr>
          <w:rFonts w:ascii="Arial" w:hAnsi="Arial" w:cs="Dubai"/>
          <w:color w:val="000000" w:themeColor="text1"/>
          <w:sz w:val="21"/>
          <w:szCs w:val="21"/>
        </w:rPr>
      </w:pPr>
      <w:r w:rsidRPr="000E4DD9">
        <w:rPr>
          <w:rFonts w:ascii="Arial" w:hAnsi="Arial" w:cs="Dubai"/>
          <w:color w:val="000000" w:themeColor="text1"/>
          <w:sz w:val="21"/>
          <w:szCs w:val="21"/>
          <w:rtl/>
        </w:rPr>
        <w:t>ایسے دکانداروں کی رپورٹ مقامی کاؤنسلز کو کی جانی چاہئے جو بچوں کو ای سگریٹ مصنوعات بیچتے ہیں۔</w:t>
      </w:r>
    </w:p>
    <w:p w14:paraId="4184B721" w14:textId="77797C26" w:rsidR="00CF6C5F" w:rsidRPr="000E4DD9" w:rsidRDefault="0017303C" w:rsidP="00673F0D">
      <w:pPr>
        <w:bidi/>
        <w:spacing w:after="60"/>
        <w:rPr>
          <w:rFonts w:ascii="Arial" w:hAnsi="Arial" w:cs="Dubai"/>
          <w:color w:val="000000" w:themeColor="text1"/>
          <w:sz w:val="21"/>
          <w:szCs w:val="21"/>
        </w:rPr>
      </w:pPr>
      <w:r w:rsidRPr="000E4DD9">
        <w:rPr>
          <w:rFonts w:ascii="Arial" w:hAnsi="Arial" w:cs="Dubai"/>
          <w:color w:val="000000" w:themeColor="text1"/>
          <w:sz w:val="21"/>
          <w:szCs w:val="21"/>
          <w:rtl/>
        </w:rPr>
        <w:t>ٹوبیکو ایکٹ کے بارے میں مزید معلومات کے لیے</w:t>
      </w:r>
      <w:r w:rsidR="002702FD" w:rsidRPr="000E4DD9">
        <w:rPr>
          <w:rFonts w:ascii="Arial" w:hAnsi="Arial" w:cs="Dubai"/>
          <w:color w:val="000000" w:themeColor="text1"/>
          <w:sz w:val="21"/>
          <w:szCs w:val="21"/>
        </w:rPr>
        <w:t xml:space="preserve"> </w:t>
      </w:r>
      <w:hyperlink r:id="rId14" w:history="1">
        <w:r w:rsidR="002702FD" w:rsidRPr="00AF1B30">
          <w:rPr>
            <w:rStyle w:val="Hyperlink"/>
            <w:rFonts w:asciiTheme="majorHAnsi" w:hAnsiTheme="majorHAnsi" w:cstheme="majorHAnsi"/>
            <w:sz w:val="21"/>
            <w:szCs w:val="21"/>
            <w:rtl/>
          </w:rPr>
          <w:t>www.legislation.vic.gov.au/in-force/acts/tobacco-act-1987/095</w:t>
        </w:r>
      </w:hyperlink>
      <w:r w:rsidR="002702FD" w:rsidRPr="00AF1B30">
        <w:rPr>
          <w:rFonts w:asciiTheme="majorHAnsi" w:hAnsiTheme="majorHAnsi" w:cstheme="majorHAnsi"/>
          <w:sz w:val="21"/>
          <w:szCs w:val="21"/>
        </w:rPr>
        <w:t xml:space="preserve">  </w:t>
      </w:r>
      <w:r w:rsidRPr="00AF1B30">
        <w:rPr>
          <w:rFonts w:ascii="Arial" w:hAnsi="Arial" w:cs="Dubai"/>
          <w:color w:val="222222"/>
          <w:sz w:val="21"/>
          <w:szCs w:val="21"/>
          <w:rtl/>
        </w:rPr>
        <w:t xml:space="preserve"> </w:t>
      </w:r>
      <w:r w:rsidRPr="000E4DD9">
        <w:rPr>
          <w:rFonts w:ascii="Arial" w:hAnsi="Arial" w:cs="Dubai"/>
          <w:color w:val="000000" w:themeColor="text1"/>
          <w:sz w:val="21"/>
          <w:szCs w:val="21"/>
          <w:rtl/>
        </w:rPr>
        <w:t>پر جائيں</w:t>
      </w:r>
    </w:p>
    <w:p w14:paraId="1B72554B" w14:textId="77777777" w:rsidR="00996274" w:rsidRPr="00CB3401" w:rsidRDefault="0017303C" w:rsidP="002702FD">
      <w:pPr>
        <w:pStyle w:val="Heading2"/>
        <w:bidi/>
        <w:spacing w:before="0" w:after="0" w:line="276" w:lineRule="auto"/>
        <w:rPr>
          <w:rFonts w:ascii="Arial" w:hAnsi="Arial" w:cs="Dubai"/>
          <w:b w:val="0"/>
          <w:bCs/>
          <w:sz w:val="20"/>
          <w:lang w:val="en-AU"/>
        </w:rPr>
      </w:pPr>
      <w:bookmarkStart w:id="6" w:name="_Drug_Education"/>
      <w:bookmarkEnd w:id="5"/>
      <w:bookmarkEnd w:id="6"/>
      <w:r w:rsidRPr="00CB3401">
        <w:rPr>
          <w:rFonts w:ascii="Arial" w:hAnsi="Arial" w:cs="Dubai"/>
          <w:b w:val="0"/>
          <w:bCs/>
          <w:sz w:val="20"/>
          <w:rtl/>
        </w:rPr>
        <w:t xml:space="preserve">اسکول کی ذمہ داریاں </w:t>
      </w:r>
    </w:p>
    <w:p w14:paraId="0C3ECBBB" w14:textId="77777777" w:rsidR="00B54227" w:rsidRPr="00AF1B30" w:rsidRDefault="0017303C" w:rsidP="00673F0D">
      <w:pPr>
        <w:bidi/>
        <w:spacing w:after="60"/>
        <w:rPr>
          <w:rFonts w:ascii="Arial" w:hAnsi="Arial" w:cs="Dubai"/>
          <w:sz w:val="21"/>
          <w:szCs w:val="21"/>
          <w:lang w:val="en-AU" w:eastAsia="en-AU"/>
        </w:rPr>
      </w:pPr>
      <w:r w:rsidRPr="00AF1B30">
        <w:rPr>
          <w:rFonts w:ascii="Arial" w:hAnsi="Arial" w:cs="Dubai"/>
          <w:sz w:val="21"/>
          <w:szCs w:val="21"/>
          <w:rtl/>
        </w:rPr>
        <w:t xml:space="preserve">ڈیپارٹمنٹ آف ایجوکیشن اینڈ ٹریننگ کی </w:t>
      </w:r>
      <w:hyperlink r:id="rId15" w:history="1">
        <w:r w:rsidRPr="00AF1B30">
          <w:rPr>
            <w:rFonts w:ascii="Arial" w:hAnsi="Arial" w:cs="Dubai"/>
            <w:color w:val="0000FF"/>
            <w:sz w:val="21"/>
            <w:szCs w:val="21"/>
            <w:u w:val="single"/>
            <w:rtl/>
          </w:rPr>
          <w:t>الکحل اور دیگر منشیات - طلباء کے لیے پالیسی</w:t>
        </w:r>
      </w:hyperlink>
      <w:r w:rsidRPr="00AF1B30">
        <w:rPr>
          <w:rFonts w:ascii="Arial" w:hAnsi="Arial" w:cs="Dubai"/>
          <w:sz w:val="21"/>
          <w:szCs w:val="21"/>
          <w:rtl/>
        </w:rPr>
        <w:t xml:space="preserve"> اسکولوں کو الکحل اور منشیات کا استعمال کم کرنے کے مکمل طریقۂ کار کے بارے میں معلومات فراہم کرتی ہے۔ </w:t>
      </w:r>
    </w:p>
    <w:p w14:paraId="601A8239" w14:textId="77777777" w:rsidR="00A32E2F" w:rsidRPr="00AF1B30" w:rsidRDefault="0017303C" w:rsidP="00673F0D">
      <w:pPr>
        <w:bidi/>
        <w:spacing w:after="60"/>
        <w:rPr>
          <w:rFonts w:ascii="Arial" w:hAnsi="Arial" w:cs="Dubai"/>
          <w:sz w:val="21"/>
          <w:szCs w:val="21"/>
          <w:lang w:val="en-AU" w:eastAsia="en-AU"/>
        </w:rPr>
      </w:pPr>
      <w:r w:rsidRPr="00AF1B30">
        <w:rPr>
          <w:rFonts w:ascii="Arial" w:hAnsi="Arial" w:cs="Dubai"/>
          <w:sz w:val="21"/>
          <w:szCs w:val="21"/>
          <w:rtl/>
          <w:lang w:eastAsia="en-AU"/>
        </w:rPr>
        <w:t>اس پالیسی کے تحت اسکولوں کے لیے لازمی ہے کہ وہ:</w:t>
      </w:r>
    </w:p>
    <w:p w14:paraId="7402B4DF" w14:textId="77777777" w:rsidR="001D0454" w:rsidRPr="00AF1B30" w:rsidRDefault="0017303C" w:rsidP="00673F0D">
      <w:pPr>
        <w:pStyle w:val="Bullet1"/>
        <w:bidi/>
        <w:spacing w:after="60"/>
        <w:jc w:val="distribute"/>
        <w:rPr>
          <w:rFonts w:ascii="Arial" w:hAnsi="Arial" w:cs="Dubai"/>
          <w:sz w:val="21"/>
          <w:szCs w:val="21"/>
          <w:lang w:eastAsia="en-AU"/>
        </w:rPr>
      </w:pPr>
      <w:r w:rsidRPr="00AF1B30">
        <w:rPr>
          <w:rFonts w:ascii="Arial" w:hAnsi="Arial" w:cs="Dubai"/>
          <w:sz w:val="21"/>
          <w:szCs w:val="21"/>
          <w:rtl/>
          <w:lang w:eastAsia="en-AU"/>
        </w:rPr>
        <w:t>اسکول کے احاطے میں یا کیمپس اور دوروں پر الکحل یا دیگر منشیات رکھنے، استعمال یا فروخت کرنے کی اجازت نہ دیں</w:t>
      </w:r>
    </w:p>
    <w:p w14:paraId="26E1CBFE" w14:textId="7D51F92E" w:rsidR="001D0454" w:rsidRPr="00AF1B30" w:rsidRDefault="0017303C" w:rsidP="00673F0D">
      <w:pPr>
        <w:pStyle w:val="Bullet1"/>
        <w:bidi/>
        <w:spacing w:after="60"/>
        <w:rPr>
          <w:rFonts w:ascii="Arial" w:hAnsi="Arial" w:cs="Dubai"/>
          <w:sz w:val="21"/>
          <w:szCs w:val="21"/>
          <w:lang w:eastAsia="en-AU"/>
        </w:rPr>
      </w:pPr>
      <w:r w:rsidRPr="00AF1B30">
        <w:rPr>
          <w:rFonts w:ascii="Arial" w:hAnsi="Arial" w:cs="Dubai"/>
          <w:sz w:val="21"/>
          <w:szCs w:val="21"/>
          <w:rtl/>
          <w:lang w:eastAsia="en-AU"/>
        </w:rPr>
        <w:t xml:space="preserve">الکحل اور منشیات سے متعلق کسی بھی قسم کے واقعات </w:t>
      </w:r>
      <w:r w:rsidR="000F3FE3" w:rsidRPr="000F3FE3">
        <w:rPr>
          <w:rFonts w:ascii="Arial" w:hAnsi="Arial" w:cs="Dubai"/>
          <w:sz w:val="21"/>
          <w:szCs w:val="21"/>
          <w:rtl/>
          <w:lang w:eastAsia="en-AU"/>
        </w:rPr>
        <w:t>ک</w:t>
      </w:r>
      <w:r w:rsidR="000F3FE3" w:rsidRPr="000F3FE3">
        <w:rPr>
          <w:rFonts w:ascii="Arial" w:hAnsi="Arial" w:cs="Dubai" w:hint="cs"/>
          <w:sz w:val="21"/>
          <w:szCs w:val="21"/>
          <w:rtl/>
          <w:lang w:eastAsia="en-AU"/>
        </w:rPr>
        <w:t>ی</w:t>
      </w:r>
      <w:r w:rsidR="000F3FE3" w:rsidRPr="000F3FE3">
        <w:rPr>
          <w:rFonts w:ascii="Arial" w:hAnsi="Arial" w:cs="Dubai"/>
          <w:sz w:val="21"/>
          <w:szCs w:val="21"/>
          <w:rtl/>
          <w:lang w:eastAsia="en-AU"/>
        </w:rPr>
        <w:t xml:space="preserve"> رپورٹنگ اور ان پر کارروائ</w:t>
      </w:r>
      <w:r w:rsidR="000F3FE3" w:rsidRPr="000F3FE3">
        <w:rPr>
          <w:rFonts w:ascii="Arial" w:hAnsi="Arial" w:cs="Dubai" w:hint="cs"/>
          <w:sz w:val="21"/>
          <w:szCs w:val="21"/>
          <w:rtl/>
          <w:lang w:eastAsia="en-AU"/>
        </w:rPr>
        <w:t>ی</w:t>
      </w:r>
      <w:r w:rsidR="000F3FE3" w:rsidRPr="000F3FE3">
        <w:rPr>
          <w:rFonts w:ascii="Arial" w:hAnsi="Arial" w:cs="Dubai"/>
          <w:sz w:val="21"/>
          <w:szCs w:val="21"/>
          <w:rtl/>
          <w:lang w:eastAsia="en-AU"/>
        </w:rPr>
        <w:t xml:space="preserve"> کو</w:t>
      </w:r>
      <w:r w:rsidRPr="00AF1B30">
        <w:rPr>
          <w:rFonts w:ascii="Arial" w:hAnsi="Arial" w:cs="Dubai"/>
          <w:sz w:val="21"/>
          <w:szCs w:val="21"/>
          <w:rtl/>
          <w:lang w:eastAsia="en-AU"/>
        </w:rPr>
        <w:t xml:space="preserve"> </w:t>
      </w:r>
      <w:r w:rsidR="008774F5">
        <w:rPr>
          <w:rFonts w:ascii="Arial" w:hAnsi="Arial" w:cs="Dubai" w:hint="cs"/>
          <w:sz w:val="21"/>
          <w:szCs w:val="21"/>
          <w:rtl/>
          <w:lang w:eastAsia="en-AU" w:bidi="ar-EG"/>
        </w:rPr>
        <w:t>'</w:t>
      </w:r>
      <w:r w:rsidRPr="00AF1B30">
        <w:rPr>
          <w:rFonts w:ascii="Arial" w:hAnsi="Arial" w:cs="Dubai"/>
          <w:sz w:val="21"/>
          <w:szCs w:val="21"/>
          <w:rtl/>
          <w:lang w:eastAsia="en-AU"/>
        </w:rPr>
        <w:t xml:space="preserve">اسکول کے واقعات (بشمول ہنگامی حالات) کی رپورٹ اور </w:t>
      </w:r>
      <w:r w:rsidR="000F3FE3" w:rsidRPr="000F3FE3">
        <w:rPr>
          <w:rFonts w:ascii="Arial" w:hAnsi="Arial" w:cs="Dubai"/>
          <w:sz w:val="21"/>
          <w:szCs w:val="21"/>
          <w:rtl/>
          <w:lang w:eastAsia="en-AU"/>
        </w:rPr>
        <w:t>کارروائ</w:t>
      </w:r>
      <w:r w:rsidR="000F3FE3" w:rsidRPr="000F3FE3">
        <w:rPr>
          <w:rFonts w:ascii="Arial" w:hAnsi="Arial" w:cs="Dubai" w:hint="cs"/>
          <w:sz w:val="21"/>
          <w:szCs w:val="21"/>
          <w:rtl/>
          <w:lang w:eastAsia="en-AU"/>
        </w:rPr>
        <w:t>ی</w:t>
      </w:r>
      <w:r w:rsidRPr="00AF1B30">
        <w:rPr>
          <w:rFonts w:ascii="Arial" w:hAnsi="Arial" w:cs="Dubai"/>
          <w:sz w:val="21"/>
          <w:szCs w:val="21"/>
          <w:rtl/>
          <w:lang w:eastAsia="en-AU"/>
        </w:rPr>
        <w:t xml:space="preserve"> کرنے کی پالیسی</w:t>
      </w:r>
      <w:r w:rsidR="008774F5" w:rsidRPr="008774F5">
        <w:rPr>
          <w:rFonts w:ascii="Arial" w:hAnsi="Arial" w:cs="Dubai" w:hint="cs"/>
          <w:sz w:val="21"/>
          <w:szCs w:val="21"/>
          <w:rtl/>
          <w:lang w:eastAsia="en-AU" w:bidi="ar-EG"/>
        </w:rPr>
        <w:t>'</w:t>
      </w:r>
      <w:r w:rsidRPr="00AF1B30">
        <w:rPr>
          <w:rFonts w:ascii="Arial" w:hAnsi="Arial" w:cs="Dubai"/>
          <w:sz w:val="21"/>
          <w:szCs w:val="21"/>
          <w:rtl/>
          <w:lang w:eastAsia="en-AU"/>
        </w:rPr>
        <w:t xml:space="preserve"> اور اس پالیسی کے طریقہ کار کے مطابق کریں</w:t>
      </w:r>
    </w:p>
    <w:p w14:paraId="3F5BA837" w14:textId="77777777" w:rsidR="005010D4" w:rsidRPr="00AF1B30" w:rsidRDefault="0017303C" w:rsidP="00673F0D">
      <w:pPr>
        <w:pStyle w:val="Bullet1"/>
        <w:bidi/>
        <w:spacing w:after="60"/>
        <w:rPr>
          <w:rFonts w:ascii="Arial" w:hAnsi="Arial" w:cs="Dubai"/>
          <w:sz w:val="21"/>
          <w:szCs w:val="21"/>
          <w:lang w:eastAsia="en-AU"/>
        </w:rPr>
      </w:pPr>
      <w:r w:rsidRPr="00AF1B30">
        <w:rPr>
          <w:rFonts w:ascii="Arial" w:hAnsi="Arial" w:cs="Dubai"/>
          <w:sz w:val="21"/>
          <w:szCs w:val="21"/>
          <w:rtl/>
          <w:lang w:eastAsia="en-AU"/>
        </w:rPr>
        <w:t>ڈیپارٹمنٹ کی 'الکحل اور دیگر منشیات - طلباء کے لیے پالیسی' میں بتائے گئے اقدامات کے مطابق مناسب اقدامات اٹھائيں</w:t>
      </w:r>
    </w:p>
    <w:p w14:paraId="52FCC6F4" w14:textId="0751B04F" w:rsidR="001D0454" w:rsidRPr="00AF1B30" w:rsidRDefault="0017303C" w:rsidP="00673F0D">
      <w:pPr>
        <w:pStyle w:val="Bullet1"/>
        <w:bidi/>
        <w:spacing w:after="60"/>
        <w:rPr>
          <w:rFonts w:ascii="Arial" w:hAnsi="Arial" w:cs="Dubai"/>
          <w:sz w:val="21"/>
          <w:szCs w:val="21"/>
        </w:rPr>
      </w:pPr>
      <w:r w:rsidRPr="00AF1B30">
        <w:rPr>
          <w:rFonts w:ascii="Arial" w:hAnsi="Arial" w:cs="Dubai"/>
          <w:sz w:val="21"/>
          <w:szCs w:val="21"/>
          <w:rtl/>
          <w:lang w:eastAsia="en-AU"/>
        </w:rPr>
        <w:t>سزا دینے کے اقدامات اٹھانے سے پہلے طلباء کے لیے صحت اور بہبود کی مدد کی فراہمی پر غور کریں اور اس بات کو یقینی بنائیں کہ طلباء کو الکحل\منشیات کے استعمال کے مسائل کے سلسلے میں فوری اور جاری مدد تک رسائی حاصل ہو۔</w:t>
      </w:r>
    </w:p>
    <w:p w14:paraId="24DCEF20" w14:textId="77777777" w:rsidR="00673F0D" w:rsidRDefault="00673F0D" w:rsidP="009025D1">
      <w:pPr>
        <w:pStyle w:val="Heading2"/>
        <w:bidi/>
        <w:spacing w:before="0" w:after="0"/>
        <w:rPr>
          <w:rFonts w:ascii="Arial" w:hAnsi="Arial" w:cs="Dubai"/>
          <w:b w:val="0"/>
          <w:bCs/>
          <w:sz w:val="20"/>
        </w:rPr>
      </w:pPr>
      <w:bookmarkStart w:id="7" w:name="_Smoking_and_vaping"/>
      <w:bookmarkEnd w:id="7"/>
    </w:p>
    <w:p w14:paraId="46696EBC" w14:textId="4EB8DC01" w:rsidR="00996274" w:rsidRPr="002702FD" w:rsidRDefault="0017303C" w:rsidP="00673F0D">
      <w:pPr>
        <w:pStyle w:val="Heading2"/>
        <w:bidi/>
        <w:spacing w:before="0" w:after="0"/>
        <w:rPr>
          <w:rFonts w:ascii="Arial" w:hAnsi="Arial" w:cs="Dubai"/>
          <w:b w:val="0"/>
          <w:bCs/>
          <w:sz w:val="20"/>
          <w:lang w:val="en-AU"/>
        </w:rPr>
      </w:pPr>
      <w:r w:rsidRPr="002702FD">
        <w:rPr>
          <w:rFonts w:ascii="Arial" w:hAnsi="Arial" w:cs="Dubai"/>
          <w:b w:val="0"/>
          <w:bCs/>
          <w:sz w:val="20"/>
          <w:rtl/>
        </w:rPr>
        <w:t>اسکولوں کے لیے سگریٹ نوشی اور ویپنگ سے نبٹنے کے وسائل</w:t>
      </w:r>
    </w:p>
    <w:p w14:paraId="55C9F1F2" w14:textId="77777777" w:rsidR="000B4653" w:rsidRPr="002702FD" w:rsidRDefault="0017303C" w:rsidP="009025D1">
      <w:pPr>
        <w:pStyle w:val="Heading3"/>
        <w:bidi/>
        <w:spacing w:before="0" w:after="0"/>
        <w:rPr>
          <w:rFonts w:ascii="Arial" w:hAnsi="Arial" w:cs="Dubai"/>
          <w:b w:val="0"/>
          <w:bCs/>
          <w:sz w:val="20"/>
          <w:lang w:val="en-AU"/>
        </w:rPr>
      </w:pPr>
      <w:r w:rsidRPr="002702FD">
        <w:rPr>
          <w:rFonts w:ascii="Arial" w:hAnsi="Arial" w:cs="Dubai"/>
          <w:b w:val="0"/>
          <w:bCs/>
          <w:sz w:val="20"/>
          <w:rtl/>
        </w:rPr>
        <w:t>ڈیپارٹمنٹ پالیسی کے وسائل</w:t>
      </w:r>
    </w:p>
    <w:p w14:paraId="3F53ADFA" w14:textId="77777777" w:rsidR="00BB4D70" w:rsidRPr="00E519C9" w:rsidRDefault="0017303C" w:rsidP="009025D1">
      <w:pPr>
        <w:pStyle w:val="Bullet1"/>
        <w:numPr>
          <w:ilvl w:val="0"/>
          <w:numId w:val="0"/>
        </w:numPr>
        <w:bidi/>
        <w:spacing w:after="0"/>
        <w:ind w:left="284" w:hanging="284"/>
        <w:rPr>
          <w:rFonts w:ascii="Arial" w:hAnsi="Arial" w:cs="Dubai"/>
          <w:b/>
          <w:bCs/>
          <w:sz w:val="20"/>
        </w:rPr>
      </w:pPr>
      <w:r w:rsidRPr="00750BE3">
        <w:rPr>
          <w:rFonts w:asciiTheme="majorHAnsi" w:hAnsiTheme="majorHAnsi" w:cstheme="majorHAnsi"/>
          <w:b/>
          <w:bCs/>
          <w:sz w:val="14"/>
          <w:szCs w:val="20"/>
          <w:rtl/>
        </w:rPr>
        <w:t>DET</w:t>
      </w:r>
      <w:r w:rsidRPr="00750BE3">
        <w:rPr>
          <w:rFonts w:ascii="Arial" w:hAnsi="Arial" w:cs="Dubai"/>
          <w:b/>
          <w:bCs/>
          <w:sz w:val="14"/>
          <w:szCs w:val="20"/>
          <w:rtl/>
        </w:rPr>
        <w:t xml:space="preserve"> </w:t>
      </w:r>
      <w:r w:rsidRPr="00E519C9">
        <w:rPr>
          <w:rFonts w:ascii="Arial" w:hAnsi="Arial" w:cs="Dubai"/>
          <w:b/>
          <w:bCs/>
          <w:sz w:val="20"/>
          <w:rtl/>
        </w:rPr>
        <w:t xml:space="preserve">کی سگریٹ نوشی اور ویپنگ پر پابندی کی پالیسی </w:t>
      </w:r>
    </w:p>
    <w:p w14:paraId="76D112D9" w14:textId="77777777" w:rsidR="00AF1B30" w:rsidRDefault="0017303C" w:rsidP="00AF1B30">
      <w:pPr>
        <w:bidi/>
        <w:spacing w:after="0"/>
        <w:rPr>
          <w:rFonts w:ascii="Arial" w:hAnsi="Arial" w:cs="Dubai"/>
          <w:sz w:val="16"/>
          <w:szCs w:val="21"/>
        </w:rPr>
      </w:pPr>
      <w:r w:rsidRPr="00AF1B30">
        <w:rPr>
          <w:rFonts w:ascii="Arial" w:hAnsi="Arial" w:cs="Dubai"/>
          <w:sz w:val="16"/>
          <w:szCs w:val="21"/>
          <w:rtl/>
        </w:rPr>
        <w:t xml:space="preserve">یہ پالیسی سگریٹ نوشی کے بارے میں قانون اور پالیسی کی وضاحت کرتی ہے، بشمول اسکول کے احاطوں میں ای سگریٹ کا استعمال۔ اس میں مناسب الفاظ کے نمونوں والا ایک حقائق نامہ شامل ہے جس سے اسکولوں کو سگریٹ نوشی پر پابندی سے متعلق بات چیت کرنے میں مدد ملتی ہے۔ پالیسی پڑھنے کے لیے یہاں جائيں: </w:t>
      </w:r>
    </w:p>
    <w:p w14:paraId="08461A3A" w14:textId="3E9BD965" w:rsidR="000B4653" w:rsidRPr="00E519C9" w:rsidRDefault="00CA4973" w:rsidP="00AF1B30">
      <w:pPr>
        <w:bidi/>
        <w:rPr>
          <w:rFonts w:ascii="Arial" w:hAnsi="Arial" w:cs="Dubai"/>
          <w:sz w:val="20"/>
        </w:rPr>
      </w:pPr>
      <w:hyperlink r:id="rId16" w:history="1">
        <w:r w:rsidR="0017303C" w:rsidRPr="002702FD">
          <w:rPr>
            <w:rStyle w:val="Hyperlink"/>
            <w:rFonts w:asciiTheme="majorHAnsi" w:hAnsiTheme="majorHAnsi" w:cstheme="majorHAnsi"/>
            <w:sz w:val="20"/>
            <w:szCs w:val="20"/>
            <w:rtl/>
          </w:rPr>
          <w:t>www2.education.vic.gov.au/pal/smoking-vaping-ban</w:t>
        </w:r>
      </w:hyperlink>
    </w:p>
    <w:p w14:paraId="0468E4B6" w14:textId="77777777" w:rsidR="000A52C6" w:rsidRPr="002702FD" w:rsidRDefault="0017303C" w:rsidP="00AF1B30">
      <w:pPr>
        <w:bidi/>
        <w:spacing w:after="0"/>
        <w:rPr>
          <w:rFonts w:ascii="Arial" w:hAnsi="Arial" w:cs="Dubai"/>
          <w:b/>
          <w:bCs/>
          <w:color w:val="0563C1"/>
          <w:szCs w:val="22"/>
          <w:u w:val="single"/>
          <w:lang w:eastAsia="en-AU"/>
        </w:rPr>
      </w:pPr>
      <w:r w:rsidRPr="002702FD">
        <w:rPr>
          <w:rFonts w:ascii="Arial" w:hAnsi="Arial" w:cs="Dubai"/>
          <w:b/>
          <w:bCs/>
          <w:szCs w:val="22"/>
          <w:rtl/>
          <w:lang w:eastAsia="en-AU"/>
        </w:rPr>
        <w:t>الکحل اور دیگر منشیات - طلباء کے لیے پالیسی</w:t>
      </w:r>
    </w:p>
    <w:p w14:paraId="6AFA8A21" w14:textId="1346BBEE" w:rsidR="00A32E2F" w:rsidRPr="002702FD" w:rsidRDefault="007911BB" w:rsidP="00673F0D">
      <w:pPr>
        <w:bidi/>
        <w:rPr>
          <w:rFonts w:ascii="Arial" w:eastAsia="Times New Roman" w:hAnsi="Arial" w:cs="Dubai"/>
          <w:color w:val="0090DA" w:themeColor="hyperlink"/>
          <w:szCs w:val="22"/>
          <w:u w:val="single"/>
          <w:lang w:eastAsia="en-AU"/>
        </w:rPr>
      </w:pPr>
      <w:r w:rsidRPr="007911BB">
        <w:rPr>
          <w:rFonts w:ascii="Arial" w:eastAsia="Times New Roman" w:hAnsi="Arial" w:cs="Dubai" w:hint="cs"/>
          <w:color w:val="000000"/>
          <w:szCs w:val="22"/>
          <w:rtl/>
          <w:lang w:eastAsia="en-AU"/>
        </w:rPr>
        <w:t>ی</w:t>
      </w:r>
      <w:r w:rsidRPr="007911BB">
        <w:rPr>
          <w:rFonts w:ascii="Arial" w:eastAsia="Times New Roman" w:hAnsi="Arial" w:cs="Dubai" w:hint="eastAsia"/>
          <w:color w:val="000000"/>
          <w:szCs w:val="22"/>
          <w:rtl/>
          <w:lang w:eastAsia="en-AU"/>
        </w:rPr>
        <w:t>ہ</w:t>
      </w:r>
      <w:r w:rsidRPr="007911BB">
        <w:rPr>
          <w:rFonts w:ascii="Arial" w:eastAsia="Times New Roman" w:hAnsi="Arial" w:cs="Dubai"/>
          <w:color w:val="000000"/>
          <w:szCs w:val="22"/>
          <w:rtl/>
          <w:lang w:eastAsia="en-AU"/>
        </w:rPr>
        <w:t xml:space="preserve"> پال</w:t>
      </w:r>
      <w:r w:rsidRPr="007911BB">
        <w:rPr>
          <w:rFonts w:ascii="Arial" w:eastAsia="Times New Roman" w:hAnsi="Arial" w:cs="Dubai" w:hint="cs"/>
          <w:color w:val="000000"/>
          <w:szCs w:val="22"/>
          <w:rtl/>
          <w:lang w:eastAsia="en-AU"/>
        </w:rPr>
        <w:t>ی</w:t>
      </w:r>
      <w:r w:rsidRPr="007911BB">
        <w:rPr>
          <w:rFonts w:ascii="Arial" w:eastAsia="Times New Roman" w:hAnsi="Arial" w:cs="Dubai" w:hint="eastAsia"/>
          <w:color w:val="000000"/>
          <w:szCs w:val="22"/>
          <w:rtl/>
          <w:lang w:eastAsia="en-AU"/>
        </w:rPr>
        <w:t>س</w:t>
      </w:r>
      <w:r w:rsidRPr="007911BB">
        <w:rPr>
          <w:rFonts w:ascii="Arial" w:eastAsia="Times New Roman" w:hAnsi="Arial" w:cs="Dubai" w:hint="cs"/>
          <w:color w:val="000000"/>
          <w:szCs w:val="22"/>
          <w:rtl/>
          <w:lang w:eastAsia="en-AU"/>
        </w:rPr>
        <w:t>ی</w:t>
      </w:r>
      <w:r w:rsidRPr="007911BB">
        <w:rPr>
          <w:rFonts w:ascii="Arial" w:eastAsia="Times New Roman" w:hAnsi="Arial" w:cs="Dubai"/>
          <w:color w:val="000000"/>
          <w:szCs w:val="22"/>
          <w:rtl/>
          <w:lang w:eastAsia="en-AU"/>
        </w:rPr>
        <w:t xml:space="preserve"> اسکولوں</w:t>
      </w:r>
      <w:r w:rsidRPr="002702FD">
        <w:rPr>
          <w:rFonts w:ascii="Arial" w:eastAsia="Times New Roman" w:hAnsi="Arial" w:cs="Dubai"/>
          <w:color w:val="000000"/>
          <w:szCs w:val="22"/>
          <w:rtl/>
          <w:lang w:eastAsia="en-AU"/>
        </w:rPr>
        <w:t xml:space="preserve"> کو الکحل اور منشیات کا استعمال کم کرنے کے مکمل طریقۂ کار کے بارے میں معلومات فراہم کرتی ہے۔ پالیسی پڑھنے کے لیے یہاں جائيں: </w:t>
      </w:r>
      <w:hyperlink r:id="rId17" w:history="1">
        <w:r w:rsidR="00BB4D70" w:rsidRPr="007B71EC">
          <w:rPr>
            <w:rStyle w:val="Hyperlink"/>
            <w:rFonts w:asciiTheme="majorHAnsi" w:eastAsia="Times New Roman" w:hAnsiTheme="majorHAnsi" w:cstheme="majorHAnsi"/>
            <w:sz w:val="20"/>
            <w:szCs w:val="20"/>
            <w:rtl/>
            <w:lang w:eastAsia="en-AU"/>
          </w:rPr>
          <w:t>www2.education.vic.gov.au/pal/alcohol-and-other-drugs-students</w:t>
        </w:r>
      </w:hyperlink>
    </w:p>
    <w:p w14:paraId="289202A9" w14:textId="77777777" w:rsidR="000A52C6" w:rsidRPr="002702FD" w:rsidRDefault="0017303C" w:rsidP="00AF1B30">
      <w:pPr>
        <w:pStyle w:val="Heading3"/>
        <w:bidi/>
        <w:spacing w:before="0" w:after="0" w:line="276" w:lineRule="auto"/>
        <w:rPr>
          <w:rFonts w:ascii="Arial" w:eastAsia="Times New Roman" w:hAnsi="Arial" w:cs="Dubai"/>
          <w:b w:val="0"/>
          <w:bCs/>
          <w:color w:val="000000"/>
          <w:lang w:eastAsia="en-AU"/>
        </w:rPr>
      </w:pPr>
      <w:r w:rsidRPr="002702FD">
        <w:rPr>
          <w:rFonts w:ascii="Arial" w:hAnsi="Arial" w:cs="Dubai"/>
          <w:b w:val="0"/>
          <w:bCs/>
          <w:rtl/>
        </w:rPr>
        <w:t>درس وتدریس کے لیے وسائل</w:t>
      </w:r>
    </w:p>
    <w:p w14:paraId="047CCBD0" w14:textId="77777777" w:rsidR="00E0361F" w:rsidRPr="00AF1B30" w:rsidRDefault="0017303C" w:rsidP="00AF1B30">
      <w:pPr>
        <w:bidi/>
        <w:spacing w:after="0"/>
        <w:rPr>
          <w:rFonts w:ascii="Arial" w:hAnsi="Arial" w:cs="Dubai"/>
          <w:sz w:val="21"/>
          <w:szCs w:val="21"/>
          <w:lang w:eastAsia="en-AU"/>
        </w:rPr>
      </w:pPr>
      <w:r w:rsidRPr="00AF1B30">
        <w:rPr>
          <w:rFonts w:asciiTheme="majorHAnsi" w:hAnsiTheme="majorHAnsi" w:cstheme="majorHAnsi"/>
          <w:b/>
          <w:bCs/>
          <w:sz w:val="21"/>
          <w:szCs w:val="21"/>
          <w:rtl/>
          <w:lang w:eastAsia="en-AU"/>
        </w:rPr>
        <w:t xml:space="preserve">Get Ready </w:t>
      </w:r>
      <w:bookmarkStart w:id="8" w:name="_GoBack"/>
      <w:bookmarkEnd w:id="8"/>
      <w:r w:rsidRPr="00AF1B30">
        <w:rPr>
          <w:rFonts w:ascii="Arial" w:hAnsi="Arial" w:cs="Dubai"/>
          <w:b/>
          <w:bCs/>
          <w:sz w:val="21"/>
          <w:szCs w:val="21"/>
          <w:rtl/>
          <w:lang w:eastAsia="en-AU"/>
        </w:rPr>
        <w:br/>
      </w:r>
      <w:r w:rsidR="00013269" w:rsidRPr="00AF1B30">
        <w:rPr>
          <w:rFonts w:ascii="Arial" w:hAnsi="Arial" w:cs="Dubai"/>
          <w:sz w:val="21"/>
          <w:szCs w:val="21"/>
          <w:rtl/>
          <w:lang w:eastAsia="en-AU"/>
        </w:rPr>
        <w:t xml:space="preserve"> تعلیمی سال </w:t>
      </w:r>
      <w:r w:rsidR="00013269" w:rsidRPr="00AF1B30">
        <w:rPr>
          <w:rFonts w:asciiTheme="majorHAnsi" w:hAnsiTheme="majorHAnsi" w:cstheme="majorHAnsi"/>
          <w:sz w:val="21"/>
          <w:szCs w:val="21"/>
          <w:rtl/>
          <w:lang w:eastAsia="en-AU"/>
        </w:rPr>
        <w:t>7</w:t>
      </w:r>
      <w:r w:rsidR="00013269" w:rsidRPr="00AF1B30">
        <w:rPr>
          <w:rFonts w:ascii="Arial" w:hAnsi="Arial" w:cs="Dubai"/>
          <w:sz w:val="21"/>
          <w:szCs w:val="21"/>
          <w:rtl/>
          <w:lang w:eastAsia="en-AU"/>
        </w:rPr>
        <w:t xml:space="preserve"> تا </w:t>
      </w:r>
      <w:r w:rsidR="00013269" w:rsidRPr="00AF1B30">
        <w:rPr>
          <w:rFonts w:asciiTheme="majorHAnsi" w:hAnsiTheme="majorHAnsi" w:cstheme="majorHAnsi"/>
          <w:sz w:val="21"/>
          <w:szCs w:val="21"/>
          <w:rtl/>
          <w:lang w:eastAsia="en-AU"/>
        </w:rPr>
        <w:t>9</w:t>
      </w:r>
      <w:r w:rsidR="00013269" w:rsidRPr="00AF1B30">
        <w:rPr>
          <w:rFonts w:ascii="Arial" w:hAnsi="Arial" w:cs="Dubai"/>
          <w:sz w:val="21"/>
          <w:szCs w:val="21"/>
          <w:rtl/>
          <w:lang w:eastAsia="en-AU"/>
        </w:rPr>
        <w:t xml:space="preserve"> کے طلباء کے لیے درس وتدریسی سرگرمیوں کا ایک مجموعہ۔ یہ حقائق پر مبنی منشیات اور الکحل کی تعلیم کا پروگرام ہے جس میں اسباق خصوصی طور پر سگریٹ نوشی کا احاطہ کرتے ہیں۔ </w:t>
      </w:r>
    </w:p>
    <w:p w14:paraId="42A3A9CD" w14:textId="77777777" w:rsidR="001D0454" w:rsidRPr="00E36CF4" w:rsidRDefault="00CA4973" w:rsidP="00AF1B30">
      <w:pPr>
        <w:bidi/>
        <w:rPr>
          <w:rFonts w:asciiTheme="majorHAnsi" w:hAnsiTheme="majorHAnsi" w:cstheme="majorHAnsi"/>
          <w:color w:val="0563C1"/>
          <w:sz w:val="20"/>
          <w:szCs w:val="20"/>
          <w:u w:val="single"/>
          <w:lang w:eastAsia="en-AU"/>
        </w:rPr>
      </w:pPr>
      <w:hyperlink r:id="rId18" w:history="1">
        <w:r w:rsidR="00E0361F" w:rsidRPr="00E36CF4">
          <w:rPr>
            <w:rStyle w:val="Hyperlink"/>
            <w:rFonts w:asciiTheme="majorHAnsi" w:hAnsiTheme="majorHAnsi" w:cstheme="majorHAnsi"/>
            <w:sz w:val="20"/>
            <w:szCs w:val="20"/>
            <w:rtl/>
          </w:rPr>
          <w:t>www.education.vic.gov.au/school/teachers/teachingresources/discipline/physed/Pages/drugedulearn.aspx</w:t>
        </w:r>
      </w:hyperlink>
      <w:r w:rsidR="00E0361F" w:rsidRPr="00E36CF4">
        <w:rPr>
          <w:rFonts w:asciiTheme="majorHAnsi" w:hAnsiTheme="majorHAnsi" w:cstheme="majorHAnsi"/>
          <w:sz w:val="20"/>
          <w:szCs w:val="20"/>
          <w:rtl/>
        </w:rPr>
        <w:t xml:space="preserve">  </w:t>
      </w:r>
    </w:p>
    <w:p w14:paraId="1BB60301" w14:textId="3A79EB4F" w:rsidR="00E0361F" w:rsidRPr="00E36CF4" w:rsidRDefault="0017303C" w:rsidP="00D00871">
      <w:pPr>
        <w:bidi/>
        <w:spacing w:after="0"/>
        <w:rPr>
          <w:rFonts w:ascii="Arial" w:hAnsi="Arial" w:cs="Dubai"/>
          <w:sz w:val="20"/>
          <w:szCs w:val="20"/>
          <w:lang w:eastAsia="en-AU"/>
        </w:rPr>
      </w:pPr>
      <w:r w:rsidRPr="00750BE3">
        <w:rPr>
          <w:rFonts w:asciiTheme="majorHAnsi" w:hAnsiTheme="majorHAnsi" w:cstheme="majorHAnsi"/>
          <w:b/>
          <w:bCs/>
          <w:sz w:val="20"/>
          <w:szCs w:val="20"/>
          <w:rtl/>
          <w:lang w:eastAsia="en-AU"/>
        </w:rPr>
        <w:t>Healthy Schools Achievement Program</w:t>
      </w:r>
      <w:r w:rsidRPr="002702FD">
        <w:rPr>
          <w:rFonts w:ascii="Arial" w:hAnsi="Arial" w:cs="Dubai"/>
          <w:szCs w:val="22"/>
          <w:rtl/>
          <w:lang w:eastAsia="en-AU"/>
        </w:rPr>
        <w:br/>
      </w:r>
      <w:r w:rsidRPr="00E36CF4">
        <w:rPr>
          <w:rFonts w:ascii="Arial" w:hAnsi="Arial" w:cs="Dubai"/>
          <w:sz w:val="20"/>
          <w:szCs w:val="20"/>
          <w:rtl/>
          <w:lang w:eastAsia="en-AU"/>
        </w:rPr>
        <w:t xml:space="preserve">یہ اچیومنٹ پروگرام صحت اور تندرستی کے سلسلے میں سارے اسکول کے لیے ایک مکمل فریم ورک فراہم کرتا ہے۔ اس میں تمباکو، الکحل اور دیگر منشیات سے متعلق صحت کا ایک خصوصی حصہ شامل ہے۔ </w:t>
      </w:r>
    </w:p>
    <w:p w14:paraId="309DF590" w14:textId="77777777" w:rsidR="000A52C6" w:rsidRPr="00E36CF4" w:rsidRDefault="00CA4973" w:rsidP="00673F0D">
      <w:pPr>
        <w:bidi/>
        <w:rPr>
          <w:rFonts w:asciiTheme="majorHAnsi" w:hAnsiTheme="majorHAnsi" w:cstheme="majorHAnsi"/>
          <w:color w:val="0563C1"/>
          <w:sz w:val="20"/>
          <w:szCs w:val="20"/>
          <w:u w:val="single"/>
          <w:lang w:eastAsia="en-AU"/>
        </w:rPr>
      </w:pPr>
      <w:hyperlink r:id="rId19" w:history="1">
        <w:r w:rsidR="00E0361F" w:rsidRPr="00E36CF4">
          <w:rPr>
            <w:rStyle w:val="Hyperlink"/>
            <w:rFonts w:asciiTheme="majorHAnsi" w:hAnsiTheme="majorHAnsi" w:cstheme="majorHAnsi"/>
            <w:sz w:val="20"/>
            <w:szCs w:val="20"/>
            <w:rtl/>
          </w:rPr>
          <w:t>https://www.achievementprogram.health.vic.gov.au/education/schools</w:t>
        </w:r>
      </w:hyperlink>
      <w:r w:rsidR="00E0361F" w:rsidRPr="00E36CF4">
        <w:rPr>
          <w:rFonts w:asciiTheme="majorHAnsi" w:hAnsiTheme="majorHAnsi" w:cstheme="majorHAnsi"/>
          <w:sz w:val="20"/>
          <w:szCs w:val="20"/>
          <w:rtl/>
        </w:rPr>
        <w:t xml:space="preserve">  </w:t>
      </w:r>
    </w:p>
    <w:p w14:paraId="36E251A1" w14:textId="77777777" w:rsidR="000A52C6" w:rsidRPr="002702FD" w:rsidRDefault="0017303C" w:rsidP="00E36CF4">
      <w:pPr>
        <w:bidi/>
        <w:spacing w:after="0"/>
        <w:rPr>
          <w:rFonts w:ascii="Arial" w:hAnsi="Arial" w:cs="Dubai"/>
          <w:b/>
          <w:bCs/>
          <w:szCs w:val="22"/>
          <w:lang w:eastAsia="en-AU"/>
        </w:rPr>
      </w:pPr>
      <w:r w:rsidRPr="002702FD">
        <w:rPr>
          <w:rFonts w:ascii="Arial" w:hAnsi="Arial" w:cs="Dubai"/>
          <w:b/>
          <w:bCs/>
          <w:szCs w:val="22"/>
          <w:rtl/>
          <w:lang w:eastAsia="en-AU"/>
        </w:rPr>
        <w:t>اسکولوں کے لیے رہنمائی: منشیات سے متعلق آگاہی میں والدین کی شمولیت</w:t>
      </w:r>
    </w:p>
    <w:p w14:paraId="23626FCC" w14:textId="77777777" w:rsidR="000A52C6" w:rsidRPr="002702FD" w:rsidRDefault="0017303C" w:rsidP="00E36CF4">
      <w:pPr>
        <w:bidi/>
        <w:spacing w:after="0"/>
        <w:jc w:val="distribute"/>
        <w:rPr>
          <w:rStyle w:val="Hyperlink"/>
          <w:rFonts w:ascii="Arial" w:hAnsi="Arial" w:cs="Dubai"/>
          <w:color w:val="auto"/>
          <w:szCs w:val="22"/>
          <w:u w:val="none"/>
          <w:lang w:val="en-AU"/>
        </w:rPr>
      </w:pPr>
      <w:r w:rsidRPr="002702FD">
        <w:rPr>
          <w:rFonts w:ascii="Arial" w:hAnsi="Arial" w:cs="Dubai"/>
          <w:szCs w:val="22"/>
          <w:rtl/>
        </w:rPr>
        <w:t>والدین اور نگرانوں کو منشیات سے متعلق آگاہی میں شامل کرنے میں مدد کے سلسلے میں وسائل اور نمونے (</w:t>
      </w:r>
      <w:r w:rsidRPr="002702FD">
        <w:rPr>
          <w:rFonts w:asciiTheme="majorHAnsi" w:hAnsiTheme="majorHAnsi" w:cstheme="majorHAnsi"/>
          <w:sz w:val="20"/>
          <w:szCs w:val="20"/>
          <w:rtl/>
        </w:rPr>
        <w:t>templates</w:t>
      </w:r>
      <w:r w:rsidRPr="002702FD">
        <w:rPr>
          <w:rFonts w:ascii="Arial" w:hAnsi="Arial" w:cs="Dubai"/>
          <w:szCs w:val="22"/>
          <w:rtl/>
        </w:rPr>
        <w:t xml:space="preserve">)۔ </w:t>
      </w:r>
    </w:p>
    <w:p w14:paraId="1267A494" w14:textId="77777777" w:rsidR="00E606F1" w:rsidRPr="002702FD" w:rsidRDefault="0017303C" w:rsidP="00E36CF4">
      <w:pPr>
        <w:bidi/>
        <w:rPr>
          <w:rStyle w:val="Hyperlink"/>
          <w:rFonts w:asciiTheme="majorHAnsi" w:hAnsiTheme="majorHAnsi" w:cstheme="majorHAnsi"/>
          <w:sz w:val="20"/>
          <w:szCs w:val="20"/>
        </w:rPr>
      </w:pPr>
      <w:r w:rsidRPr="002702FD">
        <w:rPr>
          <w:rStyle w:val="Hyperlink"/>
          <w:rFonts w:asciiTheme="majorHAnsi" w:hAnsiTheme="majorHAnsi" w:cstheme="majorHAnsi"/>
          <w:sz w:val="20"/>
          <w:szCs w:val="20"/>
          <w:rtl/>
        </w:rPr>
        <w:t>www.education.vic.gov.au/school/teachers/teachingresources/discipline/physed/Pages/drugeduengage</w:t>
      </w:r>
    </w:p>
    <w:p w14:paraId="2D216F79" w14:textId="5212F81B" w:rsidR="00B95642" w:rsidRPr="002702FD" w:rsidRDefault="0017303C" w:rsidP="00D00871">
      <w:pPr>
        <w:bidi/>
        <w:spacing w:after="0"/>
        <w:rPr>
          <w:rFonts w:ascii="Arial" w:hAnsi="Arial" w:cs="Dubai"/>
          <w:szCs w:val="22"/>
        </w:rPr>
      </w:pPr>
      <w:r w:rsidRPr="002702FD">
        <w:rPr>
          <w:rFonts w:asciiTheme="majorHAnsi" w:hAnsiTheme="majorHAnsi" w:cstheme="majorHAnsi"/>
          <w:b/>
          <w:bCs/>
          <w:szCs w:val="22"/>
          <w:rtl/>
          <w:lang w:eastAsia="en-AU"/>
        </w:rPr>
        <w:t>Positive Choices</w:t>
      </w:r>
      <w:r w:rsidRPr="002702FD">
        <w:rPr>
          <w:rFonts w:ascii="Arial" w:hAnsi="Arial" w:cs="Dubai"/>
          <w:b/>
          <w:bCs/>
          <w:szCs w:val="22"/>
          <w:rtl/>
          <w:lang w:eastAsia="en-AU"/>
        </w:rPr>
        <w:t xml:space="preserve"> </w:t>
      </w:r>
      <w:r w:rsidRPr="002702FD">
        <w:rPr>
          <w:rFonts w:ascii="Arial" w:hAnsi="Arial" w:cs="Dubai"/>
          <w:szCs w:val="22"/>
          <w:rtl/>
          <w:lang w:eastAsia="en-AU"/>
        </w:rPr>
        <w:br/>
        <w:t xml:space="preserve">اسکولوں کے لیے یونیورسٹی آف سڈنی کی جانب سے تیار کردہ تعلیمی وسائل اور منشیات کی روک تھام کے پروگرام۔ ان میں والدین، اساتذہ اور طلباء کے لیے منشیات اور الکحل کے کتابچے شامل ہیں جن میں ای سگریٹ اور ویپنگ کا احاطہ کیا گیا ہے اور ان میں ای سگریٹ کا ایک حقائق نامہ اور ویبینار شامل ہیں۔ </w:t>
      </w:r>
    </w:p>
    <w:p w14:paraId="7CBC86F8" w14:textId="0841FBC8" w:rsidR="005010D4" w:rsidRPr="009025D1" w:rsidRDefault="00CA4973" w:rsidP="00673F0D">
      <w:pPr>
        <w:bidi/>
        <w:spacing w:after="240"/>
        <w:rPr>
          <w:rFonts w:asciiTheme="majorHAnsi" w:hAnsiTheme="majorHAnsi" w:cstheme="majorHAnsi"/>
          <w:sz w:val="20"/>
          <w:szCs w:val="20"/>
          <w:lang w:val="en-AU"/>
        </w:rPr>
      </w:pPr>
      <w:hyperlink r:id="rId20" w:history="1">
        <w:r w:rsidR="00B95642" w:rsidRPr="009025D1">
          <w:rPr>
            <w:rStyle w:val="Hyperlink"/>
            <w:rFonts w:asciiTheme="majorHAnsi" w:hAnsiTheme="majorHAnsi" w:cstheme="majorHAnsi"/>
            <w:sz w:val="20"/>
            <w:szCs w:val="20"/>
            <w:rtl/>
          </w:rPr>
          <w:t>https://positivechoices.org.au/drugs-a-z/tobacco</w:t>
        </w:r>
      </w:hyperlink>
      <w:r w:rsidR="00B95642" w:rsidRPr="009025D1">
        <w:rPr>
          <w:rFonts w:asciiTheme="majorHAnsi" w:hAnsiTheme="majorHAnsi" w:cstheme="majorHAnsi"/>
          <w:sz w:val="20"/>
          <w:szCs w:val="20"/>
          <w:rtl/>
        </w:rPr>
        <w:t xml:space="preserve">  </w:t>
      </w:r>
    </w:p>
    <w:p w14:paraId="6792D632" w14:textId="77777777" w:rsidR="000A52C6" w:rsidRPr="009025D1" w:rsidRDefault="0017303C" w:rsidP="002702FD">
      <w:pPr>
        <w:pStyle w:val="Heading3"/>
        <w:bidi/>
        <w:spacing w:after="0" w:line="276" w:lineRule="auto"/>
        <w:rPr>
          <w:rFonts w:ascii="Arial" w:hAnsi="Arial" w:cs="Dubai"/>
          <w:b w:val="0"/>
          <w:bCs/>
          <w:lang w:val="en-AU"/>
        </w:rPr>
      </w:pPr>
      <w:r w:rsidRPr="009025D1">
        <w:rPr>
          <w:rFonts w:ascii="Arial" w:hAnsi="Arial" w:cs="Dubai"/>
          <w:b w:val="0"/>
          <w:bCs/>
          <w:rtl/>
        </w:rPr>
        <w:t>صحت کے فروغ کے لیے وسائل</w:t>
      </w:r>
    </w:p>
    <w:p w14:paraId="073030FB" w14:textId="4AEFD855" w:rsidR="00E606F1" w:rsidRPr="00E36CF4" w:rsidRDefault="0017303C" w:rsidP="00D00871">
      <w:pPr>
        <w:bidi/>
        <w:rPr>
          <w:rFonts w:ascii="Arial" w:hAnsi="Arial" w:cs="Dubai"/>
          <w:sz w:val="20"/>
          <w:szCs w:val="20"/>
        </w:rPr>
      </w:pPr>
      <w:r w:rsidRPr="00E36CF4">
        <w:rPr>
          <w:rFonts w:asciiTheme="majorHAnsi" w:hAnsiTheme="majorHAnsi" w:cstheme="majorHAnsi"/>
          <w:b/>
          <w:bCs/>
          <w:sz w:val="20"/>
          <w:szCs w:val="20"/>
          <w:rtl/>
        </w:rPr>
        <w:t>Quit Victoria</w:t>
      </w:r>
      <w:r w:rsidRPr="00E36CF4">
        <w:rPr>
          <w:rFonts w:ascii="Arial" w:hAnsi="Arial" w:cs="Dubai"/>
          <w:b/>
          <w:bCs/>
          <w:sz w:val="20"/>
          <w:szCs w:val="20"/>
          <w:rtl/>
        </w:rPr>
        <w:br/>
      </w:r>
      <w:r w:rsidRPr="00E36CF4">
        <w:rPr>
          <w:rFonts w:ascii="Arial" w:hAnsi="Arial" w:cs="Dubai"/>
          <w:sz w:val="20"/>
          <w:szCs w:val="20"/>
          <w:rtl/>
        </w:rPr>
        <w:t xml:space="preserve">لوگوں کو سگریٹ نوشی اور ویپنگ چھوڑنے کے لیے وسائل، معلومات اور مدد نیز والدین اور بچوں کے لیے حقائق نامے فراہم کرتا ہے۔ </w:t>
      </w:r>
      <w:hyperlink r:id="rId21" w:history="1">
        <w:r w:rsidRPr="00E36CF4">
          <w:rPr>
            <w:rStyle w:val="Hyperlink"/>
            <w:rFonts w:asciiTheme="majorHAnsi" w:hAnsiTheme="majorHAnsi" w:cstheme="majorHAnsi"/>
            <w:sz w:val="20"/>
            <w:szCs w:val="20"/>
            <w:rtl/>
          </w:rPr>
          <w:t>www.quit.org.au/articles/teenvaping</w:t>
        </w:r>
      </w:hyperlink>
    </w:p>
    <w:p w14:paraId="5ED3C77A" w14:textId="77777777" w:rsidR="00E606F1" w:rsidRPr="00E36CF4" w:rsidRDefault="0017303C" w:rsidP="00E36CF4">
      <w:pPr>
        <w:bidi/>
        <w:spacing w:after="0"/>
        <w:rPr>
          <w:rFonts w:asciiTheme="majorHAnsi" w:hAnsiTheme="majorHAnsi" w:cstheme="majorHAnsi"/>
          <w:bCs/>
          <w:sz w:val="20"/>
          <w:szCs w:val="20"/>
        </w:rPr>
      </w:pPr>
      <w:r w:rsidRPr="00E36CF4">
        <w:rPr>
          <w:rFonts w:asciiTheme="majorHAnsi" w:hAnsiTheme="majorHAnsi" w:cstheme="majorHAnsi"/>
          <w:b/>
          <w:bCs/>
          <w:sz w:val="20"/>
          <w:szCs w:val="20"/>
          <w:rtl/>
        </w:rPr>
        <w:t>The Royal Children’s Hospital</w:t>
      </w:r>
    </w:p>
    <w:p w14:paraId="5D723A9D" w14:textId="0864E17C" w:rsidR="001C1775" w:rsidRDefault="0017303C" w:rsidP="00E36CF4">
      <w:pPr>
        <w:bidi/>
        <w:spacing w:after="0"/>
        <w:rPr>
          <w:rStyle w:val="Hyperlink"/>
          <w:rFonts w:asciiTheme="majorHAnsi" w:hAnsiTheme="majorHAnsi" w:cstheme="majorHAnsi"/>
          <w:sz w:val="20"/>
          <w:szCs w:val="20"/>
        </w:rPr>
      </w:pPr>
      <w:r w:rsidRPr="00E36CF4">
        <w:rPr>
          <w:rFonts w:ascii="Arial" w:hAnsi="Arial" w:cs="Dubai"/>
          <w:sz w:val="20"/>
          <w:szCs w:val="20"/>
          <w:rtl/>
        </w:rPr>
        <w:t xml:space="preserve">ای سگریٹ اور نوعمروں کی فیکٹ شیٹ میں اس حوالے سے معلومات ہیں کہ نوعمروں سے ای سگریٹ کے استعمال سے صحت کو لاحق خطرات کے بارے میں کیسے بات کی جائے اور اس میں ویپنگ کے حوالے سے ماہرین اطفال کی مدد سے تیار کردہ ایک پوڈ کاسٹ قسط بھی ہے۔ </w:t>
      </w:r>
      <w:hyperlink r:id="rId22" w:history="1">
        <w:r w:rsidRPr="00E36CF4">
          <w:rPr>
            <w:rStyle w:val="Hyperlink"/>
            <w:rFonts w:asciiTheme="majorHAnsi" w:hAnsiTheme="majorHAnsi" w:cstheme="majorHAnsi"/>
            <w:sz w:val="20"/>
            <w:szCs w:val="20"/>
            <w:rtl/>
          </w:rPr>
          <w:t>www.rch.org.au/kidsinfo/fact_sheets/E-cigarettes_and_teens</w:t>
        </w:r>
      </w:hyperlink>
    </w:p>
    <w:p w14:paraId="212AF99C" w14:textId="08B6ABEB" w:rsidR="00E36CF4" w:rsidRDefault="00E36CF4" w:rsidP="00E36CF4">
      <w:pPr>
        <w:bidi/>
        <w:spacing w:after="0"/>
        <w:rPr>
          <w:rStyle w:val="Hyperlink"/>
          <w:rFonts w:asciiTheme="majorHAnsi" w:hAnsiTheme="majorHAnsi" w:cstheme="majorHAnsi"/>
          <w:sz w:val="20"/>
          <w:szCs w:val="20"/>
        </w:rPr>
      </w:pPr>
    </w:p>
    <w:p w14:paraId="62EE0C78" w14:textId="616136FA" w:rsidR="00E36CF4" w:rsidRDefault="00E36CF4" w:rsidP="00E36CF4">
      <w:pPr>
        <w:bidi/>
        <w:spacing w:after="0"/>
        <w:rPr>
          <w:rStyle w:val="Hyperlink"/>
          <w:rFonts w:asciiTheme="majorHAnsi" w:hAnsiTheme="majorHAnsi" w:cstheme="majorHAnsi"/>
          <w:sz w:val="20"/>
          <w:szCs w:val="20"/>
        </w:rPr>
      </w:pPr>
    </w:p>
    <w:p w14:paraId="6986F76C" w14:textId="77777777" w:rsidR="00E36CF4" w:rsidRPr="00E36CF4" w:rsidRDefault="00E36CF4" w:rsidP="00E36CF4">
      <w:pPr>
        <w:bidi/>
        <w:spacing w:after="0"/>
        <w:rPr>
          <w:rFonts w:ascii="Arial" w:hAnsi="Arial" w:cs="Dubai"/>
          <w:color w:val="0090DA" w:themeColor="hyperlink"/>
          <w:sz w:val="20"/>
          <w:szCs w:val="20"/>
          <w:u w:val="single"/>
        </w:rPr>
      </w:pPr>
    </w:p>
    <w:p w14:paraId="023F895B" w14:textId="77777777" w:rsidR="00E606F1" w:rsidRPr="00E36CF4" w:rsidRDefault="0017303C" w:rsidP="00E36CF4">
      <w:pPr>
        <w:bidi/>
        <w:spacing w:after="0"/>
        <w:rPr>
          <w:rFonts w:ascii="Arial" w:hAnsi="Arial" w:cs="Dubai"/>
          <w:bCs/>
          <w:sz w:val="20"/>
          <w:szCs w:val="20"/>
        </w:rPr>
      </w:pPr>
      <w:r w:rsidRPr="00E36CF4">
        <w:rPr>
          <w:rFonts w:asciiTheme="majorHAnsi" w:hAnsiTheme="majorHAnsi" w:cstheme="majorHAnsi"/>
          <w:b/>
          <w:bCs/>
          <w:sz w:val="20"/>
          <w:szCs w:val="20"/>
          <w:rtl/>
        </w:rPr>
        <w:t>Better Health</w:t>
      </w:r>
      <w:r w:rsidRPr="00E36CF4">
        <w:rPr>
          <w:rFonts w:ascii="Arial" w:hAnsi="Arial" w:cs="Dubai"/>
          <w:b/>
          <w:bCs/>
          <w:sz w:val="20"/>
          <w:szCs w:val="20"/>
          <w:rtl/>
        </w:rPr>
        <w:t xml:space="preserve"> چینل </w:t>
      </w:r>
    </w:p>
    <w:p w14:paraId="5A85263F" w14:textId="77777777" w:rsidR="00E606F1" w:rsidRPr="00E36CF4" w:rsidRDefault="0017303C" w:rsidP="00E36CF4">
      <w:pPr>
        <w:bidi/>
        <w:rPr>
          <w:rFonts w:ascii="Arial" w:hAnsi="Arial" w:cs="Dubai"/>
          <w:sz w:val="20"/>
          <w:szCs w:val="20"/>
        </w:rPr>
      </w:pPr>
      <w:r w:rsidRPr="00E36CF4">
        <w:rPr>
          <w:rFonts w:ascii="Arial" w:hAnsi="Arial" w:cs="Dubai"/>
          <w:sz w:val="20"/>
          <w:szCs w:val="20"/>
          <w:rtl/>
        </w:rPr>
        <w:t xml:space="preserve">سگریٹ نوشی کے صحت پر اثرات، سگریٹ نوشی چھوڑنے کی حکمت عملیاں، سگریٹ نوشی سے متعلق اعدادوشمار اور وکٹوریہ کے قوانین، ای سگریٹس کے خطرات، ای سگریٹ میں استعمال ہونے والے مائع اور نکوٹین کے زہریلے خطرات کے بارے میں معلومات۔ </w:t>
      </w:r>
      <w:hyperlink r:id="rId23" w:history="1">
        <w:r w:rsidRPr="00E36CF4">
          <w:rPr>
            <w:rStyle w:val="Hyperlink"/>
            <w:rFonts w:asciiTheme="majorHAnsi" w:hAnsiTheme="majorHAnsi" w:cstheme="majorHAnsi"/>
            <w:sz w:val="20"/>
            <w:szCs w:val="20"/>
            <w:rtl/>
          </w:rPr>
          <w:t>www.betterhealth.vic.gov.au/healthyliving/smoking-and-tobacco</w:t>
        </w:r>
      </w:hyperlink>
    </w:p>
    <w:p w14:paraId="411935F3" w14:textId="02FC4F36" w:rsidR="000A52C6" w:rsidRPr="00E36CF4" w:rsidRDefault="0017303C" w:rsidP="00D00871">
      <w:pPr>
        <w:bidi/>
        <w:spacing w:after="0"/>
        <w:rPr>
          <w:rFonts w:ascii="Arial" w:hAnsi="Arial" w:cs="Dubai"/>
          <w:sz w:val="20"/>
          <w:szCs w:val="20"/>
          <w:lang w:eastAsia="en-AU"/>
        </w:rPr>
      </w:pPr>
      <w:r w:rsidRPr="00E36CF4">
        <w:rPr>
          <w:rFonts w:asciiTheme="majorHAnsi" w:hAnsiTheme="majorHAnsi" w:cstheme="majorHAnsi"/>
          <w:b/>
          <w:bCs/>
          <w:sz w:val="20"/>
          <w:szCs w:val="20"/>
          <w:rtl/>
          <w:lang w:eastAsia="en-AU"/>
        </w:rPr>
        <w:t>Royal Children's Hospital</w:t>
      </w:r>
      <w:r w:rsidRPr="00E36CF4">
        <w:rPr>
          <w:rFonts w:ascii="Arial" w:hAnsi="Arial" w:cs="Dubai"/>
          <w:b/>
          <w:bCs/>
          <w:sz w:val="20"/>
          <w:szCs w:val="20"/>
          <w:rtl/>
          <w:lang w:eastAsia="en-AU"/>
        </w:rPr>
        <w:t xml:space="preserve"> ویڈیو </w:t>
      </w:r>
      <w:r w:rsidRPr="00E36CF4">
        <w:rPr>
          <w:rFonts w:ascii="Arial" w:hAnsi="Arial" w:cs="Dubai"/>
          <w:b/>
          <w:bCs/>
          <w:sz w:val="20"/>
          <w:szCs w:val="20"/>
          <w:rtl/>
          <w:lang w:eastAsia="en-AU"/>
        </w:rPr>
        <w:br/>
      </w:r>
      <w:r w:rsidRPr="00E36CF4">
        <w:rPr>
          <w:rFonts w:ascii="Arial" w:hAnsi="Arial" w:cs="Dubai"/>
          <w:sz w:val="20"/>
          <w:szCs w:val="20"/>
          <w:rtl/>
          <w:lang w:eastAsia="en-AU"/>
        </w:rPr>
        <w:t>اس میں ای سگریٹ کے استعمال سے صحت کو لاحق خطرات کے حوالے سے اسکول کے عملے اور والدین/نگرانوں کے لیے ایک موزوں ویڈیو شامل ہے۔</w:t>
      </w:r>
      <w:r w:rsidR="009025D1" w:rsidRPr="00E36CF4">
        <w:rPr>
          <w:rFonts w:ascii="Arial" w:hAnsi="Arial" w:cs="Dubai"/>
          <w:sz w:val="20"/>
          <w:szCs w:val="20"/>
          <w:lang w:eastAsia="en-AU"/>
        </w:rPr>
        <w:t xml:space="preserve"> </w:t>
      </w:r>
    </w:p>
    <w:p w14:paraId="7F378DCE" w14:textId="62AB749C" w:rsidR="00E0361F" w:rsidRPr="00E36CF4" w:rsidRDefault="00CA4973" w:rsidP="00673F0D">
      <w:pPr>
        <w:bidi/>
        <w:rPr>
          <w:rStyle w:val="Hyperlink"/>
          <w:rFonts w:asciiTheme="majorHAnsi" w:hAnsiTheme="majorHAnsi" w:cstheme="majorHAnsi"/>
          <w:sz w:val="20"/>
          <w:szCs w:val="20"/>
        </w:rPr>
      </w:pPr>
      <w:hyperlink r:id="rId24" w:history="1">
        <w:r w:rsidR="009025D1" w:rsidRPr="00B2050C">
          <w:rPr>
            <w:rStyle w:val="Hyperlink"/>
            <w:rFonts w:asciiTheme="majorHAnsi" w:hAnsiTheme="majorHAnsi" w:cstheme="majorHAnsi"/>
            <w:sz w:val="20"/>
            <w:szCs w:val="20"/>
          </w:rPr>
          <w:t>/</w:t>
        </w:r>
        <w:r w:rsidR="009025D1" w:rsidRPr="00B2050C">
          <w:rPr>
            <w:rStyle w:val="Hyperlink"/>
            <w:rFonts w:asciiTheme="majorHAnsi" w:hAnsiTheme="majorHAnsi" w:cstheme="majorHAnsi"/>
            <w:sz w:val="20"/>
            <w:szCs w:val="20"/>
            <w:rtl/>
          </w:rPr>
          <w:t>www.rchpoll.org.au/polls/e-cigarettes-vaping-and-teens-do-parents-know-the-dangers</w:t>
        </w:r>
      </w:hyperlink>
    </w:p>
    <w:p w14:paraId="11481292" w14:textId="77777777" w:rsidR="00E0361F" w:rsidRPr="00E36CF4" w:rsidRDefault="0017303C" w:rsidP="00E36CF4">
      <w:pPr>
        <w:bidi/>
        <w:spacing w:after="0"/>
        <w:rPr>
          <w:rFonts w:ascii="Arial" w:hAnsi="Arial" w:cs="Dubai"/>
          <w:b/>
          <w:bCs/>
          <w:sz w:val="20"/>
          <w:szCs w:val="20"/>
          <w:lang w:eastAsia="en-AU"/>
        </w:rPr>
      </w:pPr>
      <w:r w:rsidRPr="00E36CF4">
        <w:rPr>
          <w:rFonts w:ascii="Arial" w:hAnsi="Arial" w:cs="Dubai"/>
          <w:b/>
          <w:bCs/>
          <w:sz w:val="20"/>
          <w:szCs w:val="20"/>
          <w:rtl/>
          <w:lang w:eastAsia="en-AU"/>
        </w:rPr>
        <w:t>کینسر کاؤنسل: ای سگریٹس</w:t>
      </w:r>
    </w:p>
    <w:p w14:paraId="14FD32E6" w14:textId="77777777" w:rsidR="00E606F1" w:rsidRPr="00E36CF4" w:rsidRDefault="0017303C" w:rsidP="00E36CF4">
      <w:pPr>
        <w:bidi/>
        <w:spacing w:after="0"/>
        <w:rPr>
          <w:rFonts w:ascii="Arial" w:hAnsi="Arial" w:cs="Dubai"/>
          <w:sz w:val="20"/>
          <w:szCs w:val="20"/>
          <w:lang w:eastAsia="en-AU"/>
        </w:rPr>
      </w:pPr>
      <w:r w:rsidRPr="00E36CF4">
        <w:rPr>
          <w:rFonts w:ascii="Arial" w:hAnsi="Arial" w:cs="Dubai"/>
          <w:sz w:val="20"/>
          <w:szCs w:val="20"/>
          <w:rtl/>
          <w:lang w:eastAsia="en-AU"/>
        </w:rPr>
        <w:t xml:space="preserve">ای سگریٹس کے حوالے سے حفاظت سے متعلق معلومات </w:t>
      </w:r>
    </w:p>
    <w:p w14:paraId="50965C73" w14:textId="77777777" w:rsidR="001C1775" w:rsidRPr="00E36CF4" w:rsidRDefault="00CA4973" w:rsidP="00673F0D">
      <w:pPr>
        <w:bidi/>
        <w:rPr>
          <w:rFonts w:asciiTheme="majorHAnsi" w:hAnsiTheme="majorHAnsi" w:cstheme="majorHAnsi"/>
          <w:sz w:val="20"/>
          <w:szCs w:val="20"/>
          <w:lang w:eastAsia="en-AU"/>
        </w:rPr>
      </w:pPr>
      <w:hyperlink r:id="rId25" w:history="1">
        <w:r w:rsidR="0017303C" w:rsidRPr="00E36CF4">
          <w:rPr>
            <w:rStyle w:val="Hyperlink"/>
            <w:rFonts w:asciiTheme="majorHAnsi" w:hAnsiTheme="majorHAnsi" w:cstheme="majorHAnsi"/>
            <w:sz w:val="20"/>
            <w:szCs w:val="20"/>
            <w:rtl/>
          </w:rPr>
          <w:t>www.cancer.org.au/cancer-information/causes-and-prevention/smoking/e-cigarettes</w:t>
        </w:r>
      </w:hyperlink>
    </w:p>
    <w:p w14:paraId="336578C7" w14:textId="77777777" w:rsidR="00E0361F" w:rsidRPr="00E36CF4" w:rsidRDefault="0017303C" w:rsidP="00E36CF4">
      <w:pPr>
        <w:bidi/>
        <w:spacing w:after="0"/>
        <w:rPr>
          <w:rFonts w:ascii="Arial" w:hAnsi="Arial" w:cs="Dubai"/>
          <w:b/>
          <w:bCs/>
          <w:sz w:val="20"/>
          <w:szCs w:val="20"/>
          <w:lang w:eastAsia="en-AU"/>
        </w:rPr>
      </w:pPr>
      <w:r w:rsidRPr="00E36CF4">
        <w:rPr>
          <w:rFonts w:ascii="Arial" w:hAnsi="Arial" w:cs="Dubai"/>
          <w:b/>
          <w:bCs/>
          <w:sz w:val="20"/>
          <w:szCs w:val="20"/>
          <w:rtl/>
          <w:lang w:eastAsia="en-AU"/>
        </w:rPr>
        <w:t>آسٹریلین ڈرگ فاؤنڈیشن: نکوٹین سے متعلق حقائق</w:t>
      </w:r>
    </w:p>
    <w:p w14:paraId="17A628D5" w14:textId="0038791F" w:rsidR="001C1775" w:rsidRPr="00E36CF4" w:rsidRDefault="00CA4973" w:rsidP="00673F0D">
      <w:pPr>
        <w:bidi/>
        <w:spacing w:after="240"/>
        <w:rPr>
          <w:rFonts w:asciiTheme="majorHAnsi" w:hAnsiTheme="majorHAnsi" w:cstheme="majorHAnsi"/>
          <w:sz w:val="20"/>
          <w:szCs w:val="20"/>
        </w:rPr>
      </w:pPr>
      <w:hyperlink r:id="rId26" w:history="1">
        <w:r w:rsidR="001C1775" w:rsidRPr="00E36CF4">
          <w:rPr>
            <w:rStyle w:val="Hyperlink"/>
            <w:rFonts w:asciiTheme="majorHAnsi" w:hAnsiTheme="majorHAnsi" w:cstheme="majorHAnsi"/>
            <w:sz w:val="20"/>
            <w:szCs w:val="20"/>
            <w:rtl/>
          </w:rPr>
          <w:t>adf.org.au/drug-facts/nicotine</w:t>
        </w:r>
      </w:hyperlink>
      <w:r w:rsidR="001C1775" w:rsidRPr="00E36CF4">
        <w:rPr>
          <w:rFonts w:asciiTheme="majorHAnsi" w:hAnsiTheme="majorHAnsi" w:cstheme="majorHAnsi"/>
          <w:sz w:val="20"/>
          <w:szCs w:val="20"/>
          <w:rtl/>
        </w:rPr>
        <w:t xml:space="preserve"> </w:t>
      </w:r>
    </w:p>
    <w:p w14:paraId="5C793BC2" w14:textId="77777777" w:rsidR="002721A3" w:rsidRPr="00E36CF4" w:rsidRDefault="0017303C" w:rsidP="00E36CF4">
      <w:pPr>
        <w:pStyle w:val="Heading3"/>
        <w:bidi/>
        <w:spacing w:after="0"/>
        <w:rPr>
          <w:rFonts w:ascii="Arial" w:hAnsi="Arial" w:cs="Dubai"/>
          <w:b w:val="0"/>
          <w:bCs/>
        </w:rPr>
      </w:pPr>
      <w:r w:rsidRPr="00E36CF4">
        <w:rPr>
          <w:rFonts w:ascii="Arial" w:hAnsi="Arial" w:cs="Dubai"/>
          <w:b w:val="0"/>
          <w:bCs/>
          <w:rtl/>
        </w:rPr>
        <w:t>ڈیپارٹمنٹ کی جانب سے معاونت</w:t>
      </w:r>
    </w:p>
    <w:p w14:paraId="31F66D26" w14:textId="77777777" w:rsidR="00996274" w:rsidRPr="00E36CF4" w:rsidRDefault="0017303C" w:rsidP="00E36CF4">
      <w:pPr>
        <w:bidi/>
        <w:spacing w:after="0"/>
        <w:rPr>
          <w:rFonts w:ascii="Arial" w:hAnsi="Arial" w:cs="Dubai"/>
          <w:sz w:val="20"/>
          <w:szCs w:val="20"/>
        </w:rPr>
      </w:pPr>
      <w:r w:rsidRPr="00E36CF4">
        <w:rPr>
          <w:rFonts w:ascii="Arial" w:hAnsi="Arial" w:cs="Dubai"/>
          <w:sz w:val="20"/>
          <w:szCs w:val="20"/>
          <w:rtl/>
        </w:rPr>
        <w:t xml:space="preserve">اسکول اور علاقے کی سطح پرکام کرنے والے  صحت، فلاح و بہبود اور سب ثقافتوں کو شامل کرنے والے ادارے بھی سگریٹ نوشی یا ویپ کرنے والے طلباء کو مدد کی فراہمی میں معاونت کر سکتے ہیں:  </w:t>
      </w:r>
    </w:p>
    <w:p w14:paraId="55C62551" w14:textId="0D1447D2" w:rsidR="00996274" w:rsidRPr="007911BB" w:rsidRDefault="007911BB" w:rsidP="007911BB">
      <w:pPr>
        <w:pStyle w:val="ListParagraph"/>
        <w:numPr>
          <w:ilvl w:val="0"/>
          <w:numId w:val="36"/>
        </w:numPr>
        <w:bidi/>
        <w:spacing w:after="0"/>
        <w:jc w:val="both"/>
        <w:rPr>
          <w:rFonts w:ascii="Dubai" w:hAnsi="Dubai" w:cs="Dubai"/>
          <w:color w:val="000000"/>
          <w:sz w:val="20"/>
          <w:szCs w:val="20"/>
        </w:rPr>
      </w:pPr>
      <w:r w:rsidRPr="007911BB">
        <w:rPr>
          <w:rFonts w:ascii="Dubai" w:hAnsi="Dubai" w:cs="Dubai"/>
          <w:color w:val="000000"/>
          <w:sz w:val="20"/>
          <w:szCs w:val="20"/>
          <w:rtl/>
        </w:rPr>
        <w:t>ڈاکٹرز ان سیکنڈری اسکول پروگرام</w:t>
      </w:r>
    </w:p>
    <w:p w14:paraId="2D927E73" w14:textId="77777777" w:rsidR="00996274" w:rsidRPr="00E36CF4" w:rsidRDefault="0017303C" w:rsidP="00E36CF4">
      <w:pPr>
        <w:pStyle w:val="ListParagraph"/>
        <w:numPr>
          <w:ilvl w:val="0"/>
          <w:numId w:val="36"/>
        </w:numPr>
        <w:bidi/>
        <w:spacing w:after="0"/>
        <w:rPr>
          <w:rFonts w:ascii="Arial" w:hAnsi="Arial" w:cs="Dubai"/>
          <w:color w:val="000000"/>
          <w:sz w:val="20"/>
          <w:szCs w:val="20"/>
        </w:rPr>
      </w:pPr>
      <w:r w:rsidRPr="00E36CF4">
        <w:rPr>
          <w:rFonts w:ascii="Arial" w:hAnsi="Arial" w:cs="Dubai"/>
          <w:color w:val="000000"/>
          <w:sz w:val="20"/>
          <w:szCs w:val="20"/>
          <w:rtl/>
        </w:rPr>
        <w:t>سیکنڈری اسکول نرسنگ پروگرام</w:t>
      </w:r>
    </w:p>
    <w:p w14:paraId="6809DC70" w14:textId="77777777" w:rsidR="00996274" w:rsidRPr="00E36CF4" w:rsidRDefault="0017303C" w:rsidP="00E36CF4">
      <w:pPr>
        <w:pStyle w:val="ListParagraph"/>
        <w:numPr>
          <w:ilvl w:val="0"/>
          <w:numId w:val="36"/>
        </w:numPr>
        <w:bidi/>
        <w:spacing w:after="0"/>
        <w:rPr>
          <w:rFonts w:ascii="Arial" w:hAnsi="Arial" w:cs="Dubai"/>
          <w:color w:val="000000"/>
          <w:sz w:val="20"/>
          <w:szCs w:val="20"/>
        </w:rPr>
      </w:pPr>
      <w:r w:rsidRPr="00E36CF4">
        <w:rPr>
          <w:rFonts w:ascii="Arial" w:hAnsi="Arial" w:cs="Dubai"/>
          <w:color w:val="000000"/>
          <w:sz w:val="20"/>
          <w:szCs w:val="20"/>
          <w:rtl/>
        </w:rPr>
        <w:t>اسٹوڈنٹ سپورٹ سروسز پروگرام</w:t>
      </w:r>
    </w:p>
    <w:p w14:paraId="5D5AACA5" w14:textId="77777777" w:rsidR="00996274" w:rsidRPr="00E36CF4" w:rsidRDefault="0017303C" w:rsidP="00E36CF4">
      <w:pPr>
        <w:pStyle w:val="ListParagraph"/>
        <w:numPr>
          <w:ilvl w:val="0"/>
          <w:numId w:val="36"/>
        </w:numPr>
        <w:bidi/>
        <w:spacing w:after="0"/>
        <w:rPr>
          <w:rFonts w:ascii="Arial" w:hAnsi="Arial" w:cs="Dubai"/>
          <w:color w:val="000000"/>
          <w:sz w:val="20"/>
          <w:szCs w:val="20"/>
        </w:rPr>
      </w:pPr>
      <w:r w:rsidRPr="00E36CF4">
        <w:rPr>
          <w:rFonts w:ascii="Arial" w:hAnsi="Arial" w:cs="Dubai"/>
          <w:color w:val="000000"/>
          <w:sz w:val="20"/>
          <w:szCs w:val="20"/>
          <w:rtl/>
        </w:rPr>
        <w:t>مینٹل ہیلتھ پریکٹشنرز ان اسکولز</w:t>
      </w:r>
    </w:p>
    <w:p w14:paraId="7A9E2EB9" w14:textId="77777777" w:rsidR="00996274" w:rsidRPr="00E36CF4" w:rsidRDefault="0017303C" w:rsidP="00E36CF4">
      <w:pPr>
        <w:pStyle w:val="ListParagraph"/>
        <w:numPr>
          <w:ilvl w:val="0"/>
          <w:numId w:val="36"/>
        </w:numPr>
        <w:bidi/>
        <w:spacing w:after="0"/>
        <w:rPr>
          <w:rFonts w:ascii="Arial" w:hAnsi="Arial" w:cs="Dubai"/>
          <w:color w:val="000000"/>
          <w:sz w:val="20"/>
          <w:szCs w:val="20"/>
        </w:rPr>
      </w:pPr>
      <w:r w:rsidRPr="00E36CF4">
        <w:rPr>
          <w:rFonts w:ascii="Arial" w:hAnsi="Arial" w:cs="Dubai"/>
          <w:color w:val="000000"/>
          <w:sz w:val="20"/>
          <w:szCs w:val="20"/>
          <w:rtl/>
        </w:rPr>
        <w:t>پرائمری ویلفیئر آفیسرز</w:t>
      </w:r>
    </w:p>
    <w:p w14:paraId="217367EB" w14:textId="77777777" w:rsidR="00996274" w:rsidRPr="00E36CF4" w:rsidRDefault="0017303C" w:rsidP="00E36CF4">
      <w:pPr>
        <w:pStyle w:val="ListParagraph"/>
        <w:numPr>
          <w:ilvl w:val="0"/>
          <w:numId w:val="36"/>
        </w:numPr>
        <w:bidi/>
        <w:spacing w:after="0"/>
        <w:rPr>
          <w:rFonts w:ascii="Arial" w:hAnsi="Arial" w:cs="Dubai"/>
          <w:color w:val="000000"/>
          <w:sz w:val="20"/>
          <w:szCs w:val="20"/>
        </w:rPr>
      </w:pPr>
      <w:r w:rsidRPr="00E36CF4">
        <w:rPr>
          <w:rFonts w:asciiTheme="majorHAnsi" w:hAnsiTheme="majorHAnsi" w:cstheme="majorHAnsi"/>
          <w:color w:val="000000"/>
          <w:sz w:val="20"/>
          <w:szCs w:val="20"/>
          <w:rtl/>
        </w:rPr>
        <w:t>Koorie</w:t>
      </w:r>
      <w:r w:rsidRPr="00E36CF4">
        <w:rPr>
          <w:rFonts w:ascii="Arial" w:hAnsi="Arial" w:cs="Dubai"/>
          <w:color w:val="000000"/>
          <w:sz w:val="20"/>
          <w:szCs w:val="20"/>
          <w:rtl/>
        </w:rPr>
        <w:t xml:space="preserve"> انگیجمنٹ سپورٹ آفیسرز</w:t>
      </w:r>
    </w:p>
    <w:p w14:paraId="63666DD2" w14:textId="77777777" w:rsidR="00996274" w:rsidRPr="00E36CF4" w:rsidRDefault="0017303C" w:rsidP="00673F0D">
      <w:pPr>
        <w:bidi/>
        <w:spacing w:after="240"/>
        <w:rPr>
          <w:rFonts w:ascii="Arial" w:hAnsi="Arial" w:cs="Dubai"/>
          <w:color w:val="000000"/>
          <w:sz w:val="20"/>
          <w:szCs w:val="20"/>
        </w:rPr>
      </w:pPr>
      <w:r w:rsidRPr="00E36CF4">
        <w:rPr>
          <w:rFonts w:ascii="Arial" w:hAnsi="Arial" w:cs="Dubai"/>
          <w:color w:val="000000"/>
          <w:sz w:val="20"/>
          <w:szCs w:val="20"/>
          <w:rtl/>
        </w:rPr>
        <w:t>ان سپورٹ سروسز سے جڑنے کے لیے اپنے مقامی ریجنل دفتر سے رابطہ کریں۔</w:t>
      </w:r>
    </w:p>
    <w:p w14:paraId="6B900E1E" w14:textId="77777777" w:rsidR="002721A3" w:rsidRPr="00E36CF4" w:rsidRDefault="0017303C" w:rsidP="00E36CF4">
      <w:pPr>
        <w:pStyle w:val="Heading3"/>
        <w:bidi/>
        <w:spacing w:before="0" w:after="0"/>
        <w:rPr>
          <w:rFonts w:ascii="Arial" w:hAnsi="Arial" w:cs="Dubai"/>
          <w:b w:val="0"/>
          <w:bCs/>
        </w:rPr>
      </w:pPr>
      <w:bookmarkStart w:id="9" w:name="_Hlk106271888"/>
      <w:r w:rsidRPr="00E36CF4">
        <w:rPr>
          <w:rFonts w:ascii="Arial" w:hAnsi="Arial" w:cs="Dubai"/>
          <w:b w:val="0"/>
          <w:bCs/>
          <w:rtl/>
        </w:rPr>
        <w:t>مشاورتی سروسز</w:t>
      </w:r>
    </w:p>
    <w:bookmarkEnd w:id="9"/>
    <w:p w14:paraId="68DB92FB" w14:textId="77777777" w:rsidR="00E36CF4" w:rsidRDefault="0017303C" w:rsidP="00E36CF4">
      <w:pPr>
        <w:pStyle w:val="Bullet1"/>
        <w:numPr>
          <w:ilvl w:val="0"/>
          <w:numId w:val="46"/>
        </w:numPr>
        <w:bidi/>
        <w:spacing w:after="0"/>
        <w:ind w:left="284" w:hanging="284"/>
        <w:rPr>
          <w:rFonts w:ascii="Arial" w:hAnsi="Arial" w:cs="Dubai"/>
          <w:sz w:val="20"/>
          <w:szCs w:val="20"/>
          <w:lang w:eastAsia="en-AU"/>
        </w:rPr>
      </w:pPr>
      <w:r w:rsidRPr="00E36CF4">
        <w:rPr>
          <w:rFonts w:asciiTheme="majorHAnsi" w:hAnsiTheme="majorHAnsi" w:cstheme="majorHAnsi"/>
          <w:b/>
          <w:bCs/>
          <w:sz w:val="20"/>
          <w:szCs w:val="20"/>
          <w:rtl/>
          <w:lang w:eastAsia="en-AU"/>
        </w:rPr>
        <w:t>Quitline</w:t>
      </w:r>
      <w:r w:rsidRPr="00E36CF4">
        <w:rPr>
          <w:rFonts w:ascii="Arial" w:hAnsi="Arial" w:cs="Dubai"/>
          <w:sz w:val="20"/>
          <w:szCs w:val="20"/>
          <w:rtl/>
          <w:lang w:eastAsia="en-AU"/>
        </w:rPr>
        <w:t xml:space="preserve"> مشورہ اور خفیہ کاؤنسلنگ فراہم کرتی ہے، بشمول بچوں کے لیے ۔ پیر تا جمعہ صبح </w:t>
      </w:r>
      <w:r w:rsidRPr="00E36CF4">
        <w:rPr>
          <w:rFonts w:asciiTheme="majorHAnsi" w:hAnsiTheme="majorHAnsi" w:cstheme="majorHAnsi"/>
          <w:sz w:val="20"/>
          <w:szCs w:val="20"/>
          <w:rtl/>
          <w:lang w:eastAsia="en-AU"/>
        </w:rPr>
        <w:t>8</w:t>
      </w:r>
      <w:r w:rsidRPr="00E36CF4">
        <w:rPr>
          <w:rFonts w:ascii="Arial" w:hAnsi="Arial" w:cs="Dubai"/>
          <w:sz w:val="20"/>
          <w:szCs w:val="20"/>
          <w:rtl/>
          <w:lang w:eastAsia="en-AU"/>
        </w:rPr>
        <w:t xml:space="preserve"> بجے سے شام </w:t>
      </w:r>
      <w:r w:rsidRPr="00E36CF4">
        <w:rPr>
          <w:rFonts w:asciiTheme="majorHAnsi" w:hAnsiTheme="majorHAnsi" w:cstheme="majorHAnsi"/>
          <w:sz w:val="20"/>
          <w:szCs w:val="20"/>
          <w:rtl/>
          <w:lang w:eastAsia="en-AU"/>
        </w:rPr>
        <w:t>8</w:t>
      </w:r>
      <w:r w:rsidRPr="00E36CF4">
        <w:rPr>
          <w:rFonts w:ascii="Arial" w:hAnsi="Arial" w:cs="Dubai"/>
          <w:sz w:val="20"/>
          <w:szCs w:val="20"/>
          <w:rtl/>
          <w:lang w:eastAsia="en-AU"/>
        </w:rPr>
        <w:t xml:space="preserve"> بجے تک۔</w:t>
      </w:r>
    </w:p>
    <w:p w14:paraId="107A8645" w14:textId="0B7F49E0" w:rsidR="002721A3" w:rsidRPr="00E36CF4" w:rsidRDefault="00E36CF4" w:rsidP="00E36CF4">
      <w:pPr>
        <w:pStyle w:val="Bullet1"/>
        <w:numPr>
          <w:ilvl w:val="0"/>
          <w:numId w:val="0"/>
        </w:numPr>
        <w:bidi/>
        <w:spacing w:after="0"/>
        <w:ind w:left="284"/>
        <w:rPr>
          <w:rFonts w:ascii="Arial" w:hAnsi="Arial" w:cs="Dubai"/>
          <w:sz w:val="20"/>
          <w:szCs w:val="20"/>
          <w:lang w:eastAsia="en-AU"/>
        </w:rPr>
      </w:pPr>
      <w:r>
        <w:rPr>
          <w:rFonts w:ascii="Arial" w:hAnsi="Arial" w:cs="Dubai"/>
          <w:sz w:val="20"/>
          <w:szCs w:val="20"/>
          <w:lang w:eastAsia="en-AU"/>
        </w:rPr>
        <w:t xml:space="preserve"> </w:t>
      </w:r>
      <w:r w:rsidR="00750BE3" w:rsidRPr="00E36CF4">
        <w:rPr>
          <w:rFonts w:ascii="Arial" w:hAnsi="Arial" w:cs="Dubai"/>
          <w:sz w:val="20"/>
          <w:szCs w:val="20"/>
          <w:lang w:eastAsia="en-AU"/>
        </w:rPr>
        <w:t>13 78 48</w:t>
      </w:r>
      <w:r w:rsidRPr="00E36CF4">
        <w:rPr>
          <w:rFonts w:ascii="Arial" w:hAnsi="Arial" w:cs="Dubai"/>
          <w:sz w:val="20"/>
          <w:szCs w:val="20"/>
          <w:rtl/>
          <w:lang w:eastAsia="en-AU"/>
        </w:rPr>
        <w:t xml:space="preserve">پر فون کریں یا </w:t>
      </w:r>
      <w:hyperlink r:id="rId27" w:history="1">
        <w:r w:rsidRPr="00E36CF4">
          <w:rPr>
            <w:rStyle w:val="Hyperlink"/>
            <w:rFonts w:asciiTheme="majorHAnsi" w:hAnsiTheme="majorHAnsi" w:cstheme="majorHAnsi"/>
            <w:sz w:val="20"/>
            <w:szCs w:val="20"/>
            <w:rtl/>
            <w:lang w:eastAsia="en-AU"/>
          </w:rPr>
          <w:t>www.quit.org.au</w:t>
        </w:r>
      </w:hyperlink>
      <w:r w:rsidRPr="00E36CF4">
        <w:rPr>
          <w:rFonts w:ascii="Arial" w:hAnsi="Arial" w:cs="Dubai"/>
          <w:sz w:val="20"/>
          <w:szCs w:val="20"/>
          <w:rtl/>
          <w:lang w:eastAsia="en-AU"/>
        </w:rPr>
        <w:t xml:space="preserve"> پر جائيں </w:t>
      </w:r>
    </w:p>
    <w:p w14:paraId="477DB1CC" w14:textId="5DF07A59" w:rsidR="002721A3" w:rsidRPr="00E36CF4" w:rsidRDefault="0017303C" w:rsidP="00E36CF4">
      <w:pPr>
        <w:pStyle w:val="Bullet1"/>
        <w:numPr>
          <w:ilvl w:val="0"/>
          <w:numId w:val="46"/>
        </w:numPr>
        <w:bidi/>
        <w:spacing w:after="0"/>
        <w:ind w:left="284" w:hanging="284"/>
        <w:rPr>
          <w:rFonts w:ascii="Arial" w:eastAsia="Times New Roman" w:hAnsi="Arial" w:cs="Dubai"/>
          <w:color w:val="011A3C"/>
          <w:sz w:val="20"/>
          <w:szCs w:val="20"/>
          <w:lang w:eastAsia="en-AU"/>
        </w:rPr>
      </w:pPr>
      <w:r w:rsidRPr="00673F0D">
        <w:rPr>
          <w:rFonts w:asciiTheme="majorHAnsi" w:eastAsia="Times New Roman" w:hAnsiTheme="majorHAnsi" w:cstheme="majorHAnsi"/>
          <w:b/>
          <w:bCs/>
          <w:color w:val="000000" w:themeColor="text1"/>
          <w:sz w:val="20"/>
          <w:szCs w:val="20"/>
          <w:rtl/>
          <w:lang w:eastAsia="en-AU"/>
        </w:rPr>
        <w:t>DirectLine</w:t>
      </w:r>
      <w:r w:rsidRPr="00673F0D">
        <w:rPr>
          <w:rFonts w:ascii="Arial" w:eastAsia="Times New Roman" w:hAnsi="Arial" w:cs="Dubai"/>
          <w:color w:val="000000" w:themeColor="text1"/>
          <w:sz w:val="20"/>
          <w:szCs w:val="20"/>
          <w:rtl/>
          <w:lang w:eastAsia="en-AU"/>
        </w:rPr>
        <w:t xml:space="preserve"> پوری سٹیٹ میں الکحل اور دیگر منشیات کی مشاورتی سروس ہے جو رازدارانہ کاؤنسلنگ اور ریفرل خدمات فراہم کرتی ہے اور یہ پوری سٹیٹ میں 24 گھنٹے، ہفتے کے ساتوں دن دستیاب ہے۔ </w:t>
      </w:r>
      <w:r w:rsidR="00491584" w:rsidRPr="00673F0D">
        <w:rPr>
          <w:rFonts w:asciiTheme="majorHAnsi" w:eastAsia="Times New Roman" w:hAnsiTheme="majorHAnsi" w:cstheme="majorHAnsi"/>
          <w:color w:val="000000" w:themeColor="text1"/>
          <w:sz w:val="20"/>
          <w:szCs w:val="20"/>
          <w:lang w:eastAsia="en-AU"/>
        </w:rPr>
        <w:t xml:space="preserve"> 1800 888 236</w:t>
      </w:r>
      <w:r w:rsidRPr="00673F0D">
        <w:rPr>
          <w:rFonts w:ascii="Arial" w:eastAsia="Times New Roman" w:hAnsi="Arial" w:cs="Dubai"/>
          <w:color w:val="000000" w:themeColor="text1"/>
          <w:sz w:val="20"/>
          <w:szCs w:val="20"/>
          <w:rtl/>
          <w:lang w:eastAsia="en-AU"/>
        </w:rPr>
        <w:t xml:space="preserve">پر فون کریں یا </w:t>
      </w:r>
      <w:hyperlink r:id="rId28" w:history="1">
        <w:r w:rsidRPr="00E36CF4">
          <w:rPr>
            <w:rStyle w:val="Hyperlink"/>
            <w:rFonts w:asciiTheme="majorHAnsi" w:eastAsia="Times New Roman" w:hAnsiTheme="majorHAnsi" w:cstheme="majorHAnsi"/>
            <w:sz w:val="20"/>
            <w:szCs w:val="20"/>
            <w:rtl/>
            <w:lang w:eastAsia="en-AU"/>
          </w:rPr>
          <w:t>www.directline.org.au</w:t>
        </w:r>
      </w:hyperlink>
      <w:r w:rsidRPr="00E36CF4">
        <w:rPr>
          <w:rFonts w:ascii="Arial" w:eastAsia="Times New Roman" w:hAnsi="Arial" w:cs="Dubai"/>
          <w:sz w:val="20"/>
          <w:szCs w:val="20"/>
          <w:rtl/>
          <w:lang w:eastAsia="en-AU"/>
        </w:rPr>
        <w:t xml:space="preserve"> </w:t>
      </w:r>
      <w:r w:rsidRPr="00673F0D">
        <w:rPr>
          <w:rFonts w:ascii="Arial" w:eastAsia="Times New Roman" w:hAnsi="Arial" w:cs="Dubai"/>
          <w:color w:val="000000" w:themeColor="text1"/>
          <w:sz w:val="20"/>
          <w:szCs w:val="20"/>
          <w:rtl/>
          <w:lang w:eastAsia="en-AU"/>
        </w:rPr>
        <w:t xml:space="preserve">پر جائيں </w:t>
      </w:r>
    </w:p>
    <w:p w14:paraId="3C1AC9CF" w14:textId="10F9AFB8" w:rsidR="002721A3" w:rsidRPr="00673F0D" w:rsidRDefault="0017303C" w:rsidP="00E36CF4">
      <w:pPr>
        <w:pStyle w:val="Bullet1"/>
        <w:numPr>
          <w:ilvl w:val="0"/>
          <w:numId w:val="46"/>
        </w:numPr>
        <w:bidi/>
        <w:spacing w:after="0"/>
        <w:ind w:left="284" w:hanging="284"/>
        <w:rPr>
          <w:rFonts w:ascii="Arial" w:eastAsia="Times New Roman" w:hAnsi="Arial" w:cs="Dubai"/>
          <w:color w:val="000000" w:themeColor="text1"/>
          <w:sz w:val="20"/>
          <w:szCs w:val="20"/>
          <w:lang w:eastAsia="en-AU"/>
        </w:rPr>
      </w:pPr>
      <w:r w:rsidRPr="00E36CF4">
        <w:rPr>
          <w:rFonts w:asciiTheme="majorHAnsi" w:eastAsia="Times New Roman" w:hAnsiTheme="majorHAnsi" w:cstheme="majorHAnsi"/>
          <w:b/>
          <w:bCs/>
          <w:sz w:val="20"/>
          <w:szCs w:val="20"/>
          <w:rtl/>
          <w:lang w:eastAsia="en-AU"/>
        </w:rPr>
        <w:t xml:space="preserve">Youth, Drugs and Alcohol </w:t>
      </w:r>
      <w:r w:rsidRPr="00673F0D">
        <w:rPr>
          <w:rFonts w:asciiTheme="majorHAnsi" w:eastAsia="Times New Roman" w:hAnsiTheme="majorHAnsi" w:cstheme="majorHAnsi"/>
          <w:b/>
          <w:bCs/>
          <w:color w:val="000000" w:themeColor="text1"/>
          <w:sz w:val="20"/>
          <w:szCs w:val="20"/>
          <w:rtl/>
          <w:lang w:eastAsia="en-AU"/>
        </w:rPr>
        <w:t>Advice</w:t>
      </w:r>
      <w:r w:rsidRPr="00673F0D">
        <w:rPr>
          <w:rFonts w:ascii="Arial" w:eastAsia="Times New Roman" w:hAnsi="Arial" w:cs="Dubai"/>
          <w:color w:val="000000" w:themeColor="text1"/>
          <w:sz w:val="20"/>
          <w:szCs w:val="20"/>
          <w:rtl/>
          <w:lang w:eastAsia="en-AU"/>
        </w:rPr>
        <w:t xml:space="preserve"> پیر </w:t>
      </w:r>
      <w:r w:rsidR="007911BB" w:rsidRPr="00673F0D">
        <w:rPr>
          <w:rFonts w:ascii="Arial" w:eastAsia="Times New Roman" w:hAnsi="Arial" w:cs="Dubai"/>
          <w:color w:val="000000" w:themeColor="text1"/>
          <w:sz w:val="20"/>
          <w:szCs w:val="20"/>
          <w:rtl/>
          <w:lang w:eastAsia="en-AU"/>
        </w:rPr>
        <w:t>تا</w:t>
      </w:r>
      <w:r w:rsidRPr="00673F0D">
        <w:rPr>
          <w:rFonts w:ascii="Arial" w:eastAsia="Times New Roman" w:hAnsi="Arial" w:cs="Dubai"/>
          <w:color w:val="000000" w:themeColor="text1"/>
          <w:sz w:val="20"/>
          <w:szCs w:val="20"/>
          <w:rtl/>
          <w:lang w:eastAsia="en-AU"/>
        </w:rPr>
        <w:t xml:space="preserve"> جمعہ صبح </w:t>
      </w:r>
      <w:r w:rsidRPr="00673F0D">
        <w:rPr>
          <w:rFonts w:asciiTheme="majorHAnsi" w:eastAsia="Times New Roman" w:hAnsiTheme="majorHAnsi" w:cstheme="majorHAnsi"/>
          <w:color w:val="000000" w:themeColor="text1"/>
          <w:sz w:val="20"/>
          <w:szCs w:val="20"/>
          <w:rtl/>
          <w:lang w:eastAsia="en-AU"/>
        </w:rPr>
        <w:t>9</w:t>
      </w:r>
      <w:r w:rsidRPr="00673F0D">
        <w:rPr>
          <w:rFonts w:ascii="Arial" w:eastAsia="Times New Roman" w:hAnsi="Arial" w:cs="Dubai"/>
          <w:color w:val="000000" w:themeColor="text1"/>
          <w:sz w:val="20"/>
          <w:szCs w:val="20"/>
          <w:rtl/>
          <w:lang w:eastAsia="en-AU"/>
        </w:rPr>
        <w:t xml:space="preserve"> بجے سے رات </w:t>
      </w:r>
      <w:r w:rsidRPr="00673F0D">
        <w:rPr>
          <w:rFonts w:asciiTheme="majorHAnsi" w:eastAsia="Times New Roman" w:hAnsiTheme="majorHAnsi" w:cstheme="majorHAnsi"/>
          <w:color w:val="000000" w:themeColor="text1"/>
          <w:sz w:val="20"/>
          <w:szCs w:val="20"/>
          <w:rtl/>
          <w:lang w:eastAsia="en-AU"/>
        </w:rPr>
        <w:t>8</w:t>
      </w:r>
      <w:r w:rsidRPr="00673F0D">
        <w:rPr>
          <w:rFonts w:ascii="Arial" w:eastAsia="Times New Roman" w:hAnsi="Arial" w:cs="Dubai"/>
          <w:color w:val="000000" w:themeColor="text1"/>
          <w:sz w:val="20"/>
          <w:szCs w:val="20"/>
          <w:rtl/>
          <w:lang w:eastAsia="en-AU"/>
        </w:rPr>
        <w:t xml:space="preserve"> بجے تک نوجوانوں کے لیے خصوصی مشاورتی سروس فراہم کرتی ہے۔ </w:t>
      </w:r>
      <w:r w:rsidR="00750BE3" w:rsidRPr="00673F0D">
        <w:rPr>
          <w:rFonts w:ascii="Arial" w:eastAsia="Times New Roman" w:hAnsi="Arial" w:cs="Dubai"/>
          <w:color w:val="000000" w:themeColor="text1"/>
          <w:sz w:val="20"/>
          <w:szCs w:val="20"/>
          <w:lang w:eastAsia="en-AU"/>
        </w:rPr>
        <w:t>1800 458 685</w:t>
      </w:r>
      <w:r w:rsidRPr="00673F0D">
        <w:rPr>
          <w:rFonts w:ascii="Arial" w:eastAsia="Times New Roman" w:hAnsi="Arial" w:cs="Dubai"/>
          <w:color w:val="000000" w:themeColor="text1"/>
          <w:sz w:val="20"/>
          <w:szCs w:val="20"/>
          <w:rtl/>
          <w:lang w:eastAsia="en-AU"/>
        </w:rPr>
        <w:t xml:space="preserve"> پر فون کریں </w:t>
      </w:r>
    </w:p>
    <w:p w14:paraId="6ABCD6D9" w14:textId="1939E4C8" w:rsidR="002721A3" w:rsidRPr="00673F0D" w:rsidRDefault="0017303C" w:rsidP="00E36CF4">
      <w:pPr>
        <w:pStyle w:val="Bullet1"/>
        <w:numPr>
          <w:ilvl w:val="0"/>
          <w:numId w:val="46"/>
        </w:numPr>
        <w:bidi/>
        <w:spacing w:after="0"/>
        <w:ind w:left="284" w:hanging="284"/>
        <w:rPr>
          <w:rFonts w:ascii="Arial" w:hAnsi="Arial" w:cs="Dubai"/>
          <w:color w:val="000000" w:themeColor="text1"/>
          <w:sz w:val="20"/>
          <w:szCs w:val="20"/>
          <w:lang w:eastAsia="en-AU"/>
        </w:rPr>
      </w:pPr>
      <w:r w:rsidRPr="00673F0D">
        <w:rPr>
          <w:rFonts w:asciiTheme="majorHAnsi" w:hAnsiTheme="majorHAnsi" w:cstheme="majorHAnsi"/>
          <w:b/>
          <w:bCs/>
          <w:color w:val="000000" w:themeColor="text1"/>
          <w:sz w:val="20"/>
          <w:szCs w:val="20"/>
          <w:rtl/>
          <w:lang w:eastAsia="en-AU"/>
        </w:rPr>
        <w:t>Alcohol and Drug Foundation</w:t>
      </w:r>
      <w:r w:rsidRPr="00673F0D">
        <w:rPr>
          <w:rFonts w:ascii="Arial" w:hAnsi="Arial" w:cs="Dubai"/>
          <w:color w:val="000000" w:themeColor="text1"/>
          <w:sz w:val="20"/>
          <w:szCs w:val="20"/>
          <w:rtl/>
          <w:lang w:eastAsia="en-AU"/>
        </w:rPr>
        <w:t xml:space="preserve"> مشاورتی لائن </w:t>
      </w:r>
      <w:r w:rsidR="00750BE3" w:rsidRPr="00673F0D">
        <w:rPr>
          <w:rFonts w:ascii="Arial" w:hAnsi="Arial" w:cs="Dubai"/>
          <w:color w:val="000000" w:themeColor="text1"/>
          <w:sz w:val="20"/>
          <w:szCs w:val="20"/>
          <w:lang w:eastAsia="en-AU"/>
        </w:rPr>
        <w:t>1300 85 85 84</w:t>
      </w:r>
    </w:p>
    <w:p w14:paraId="698B3C10" w14:textId="77777777" w:rsidR="002721A3" w:rsidRPr="00E36CF4" w:rsidRDefault="0017303C" w:rsidP="002702FD">
      <w:pPr>
        <w:pStyle w:val="Bullet1"/>
        <w:numPr>
          <w:ilvl w:val="0"/>
          <w:numId w:val="46"/>
        </w:numPr>
        <w:bidi/>
        <w:spacing w:after="0" w:line="276" w:lineRule="auto"/>
        <w:ind w:left="284" w:hanging="284"/>
        <w:rPr>
          <w:rFonts w:ascii="Arial" w:eastAsia="Times New Roman" w:hAnsi="Arial" w:cs="Dubai"/>
          <w:color w:val="011A3C"/>
          <w:sz w:val="20"/>
          <w:szCs w:val="20"/>
          <w:lang w:eastAsia="en-AU"/>
        </w:rPr>
      </w:pPr>
      <w:r w:rsidRPr="00673F0D">
        <w:rPr>
          <w:rFonts w:asciiTheme="majorHAnsi" w:eastAsia="Times New Roman" w:hAnsiTheme="majorHAnsi" w:cstheme="majorHAnsi"/>
          <w:b/>
          <w:bCs/>
          <w:color w:val="000000" w:themeColor="text1"/>
          <w:sz w:val="20"/>
          <w:szCs w:val="20"/>
          <w:rtl/>
          <w:lang w:eastAsia="en-AU"/>
        </w:rPr>
        <w:t>Headspace</w:t>
      </w:r>
      <w:r w:rsidRPr="00673F0D">
        <w:rPr>
          <w:rFonts w:ascii="Arial" w:eastAsia="Times New Roman" w:hAnsi="Arial" w:cs="Dubai"/>
          <w:b/>
          <w:bCs/>
          <w:color w:val="000000" w:themeColor="text1"/>
          <w:sz w:val="20"/>
          <w:szCs w:val="20"/>
          <w:rtl/>
          <w:lang w:eastAsia="en-AU"/>
        </w:rPr>
        <w:t xml:space="preserve"> </w:t>
      </w:r>
      <w:r w:rsidRPr="00673F0D">
        <w:rPr>
          <w:rFonts w:ascii="Arial" w:eastAsia="Times New Roman" w:hAnsi="Arial" w:cs="Dubai"/>
          <w:color w:val="000000" w:themeColor="text1"/>
          <w:sz w:val="20"/>
          <w:szCs w:val="20"/>
          <w:rtl/>
          <w:lang w:eastAsia="en-AU"/>
        </w:rPr>
        <w:t xml:space="preserve"> آن لائن، فون پر یا </w:t>
      </w:r>
      <w:r w:rsidRPr="00673F0D">
        <w:rPr>
          <w:rFonts w:asciiTheme="majorHAnsi" w:eastAsia="Times New Roman" w:hAnsiTheme="majorHAnsi" w:cstheme="majorHAnsi"/>
          <w:color w:val="000000" w:themeColor="text1"/>
          <w:sz w:val="20"/>
          <w:szCs w:val="20"/>
          <w:rtl/>
          <w:lang w:eastAsia="en-AU"/>
        </w:rPr>
        <w:t>headspace</w:t>
      </w:r>
      <w:r w:rsidRPr="00673F0D">
        <w:rPr>
          <w:rFonts w:ascii="Arial" w:eastAsia="Times New Roman" w:hAnsi="Arial" w:cs="Dubai"/>
          <w:color w:val="000000" w:themeColor="text1"/>
          <w:sz w:val="20"/>
          <w:szCs w:val="20"/>
          <w:rtl/>
          <w:lang w:eastAsia="en-AU"/>
        </w:rPr>
        <w:t xml:space="preserve"> سنٹرز میں روبرو ذہنی صحت کی خدمات کی پیشکش کرتی ہے۔ </w:t>
      </w:r>
      <w:hyperlink r:id="rId29" w:history="1">
        <w:r w:rsidRPr="00E36CF4">
          <w:rPr>
            <w:rStyle w:val="Hyperlink"/>
            <w:rFonts w:asciiTheme="majorHAnsi" w:eastAsia="Times New Roman" w:hAnsiTheme="majorHAnsi" w:cstheme="majorHAnsi"/>
            <w:sz w:val="20"/>
            <w:szCs w:val="20"/>
            <w:rtl/>
            <w:lang w:eastAsia="en-AU"/>
          </w:rPr>
          <w:t>www.headspace.org.au</w:t>
        </w:r>
      </w:hyperlink>
      <w:r w:rsidRPr="00E36CF4">
        <w:rPr>
          <w:rFonts w:ascii="Arial" w:eastAsia="Times New Roman" w:hAnsi="Arial" w:cs="Dubai"/>
          <w:sz w:val="20"/>
          <w:szCs w:val="20"/>
          <w:rtl/>
          <w:lang w:eastAsia="en-AU"/>
        </w:rPr>
        <w:t xml:space="preserve"> پر جائيں   </w:t>
      </w:r>
    </w:p>
    <w:p w14:paraId="2BF66FEC" w14:textId="77777777" w:rsidR="00122369" w:rsidRPr="002702FD" w:rsidRDefault="00122369" w:rsidP="002702FD">
      <w:pPr>
        <w:spacing w:after="0" w:line="276" w:lineRule="auto"/>
        <w:rPr>
          <w:rFonts w:ascii="Arial" w:hAnsi="Arial" w:cs="Dubai"/>
          <w:szCs w:val="22"/>
        </w:rPr>
      </w:pPr>
    </w:p>
    <w:sectPr w:rsidR="00122369" w:rsidRPr="002702FD" w:rsidSect="00C30F7F">
      <w:headerReference w:type="default" r:id="rId30"/>
      <w:footerReference w:type="even" r:id="rId31"/>
      <w:footerReference w:type="default" r:id="rId32"/>
      <w:pgSz w:w="11900" w:h="16840"/>
      <w:pgMar w:top="2155" w:right="1134" w:bottom="13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6BCD6" w14:textId="77777777" w:rsidR="00CA4973" w:rsidRDefault="00CA4973">
      <w:pPr>
        <w:spacing w:after="0"/>
      </w:pPr>
      <w:r>
        <w:separator/>
      </w:r>
    </w:p>
  </w:endnote>
  <w:endnote w:type="continuationSeparator" w:id="0">
    <w:p w14:paraId="6ECD4F78" w14:textId="77777777" w:rsidR="00CA4973" w:rsidRDefault="00CA4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embedRegular r:id="rId1" w:fontKey="{CA9864BF-B56B-49EB-A2C7-6F1DC51C84CC}"/>
    <w:embedBold r:id="rId2" w:fontKey="{97D1D6FB-23B1-46E8-8FBF-80F3AA43DDE0}"/>
    <w:embedItalic r:id="rId3" w:fontKey="{B82867B4-E5C6-480D-80E3-4CD5FABD6EA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D18C" w14:textId="77777777" w:rsidR="00A31926" w:rsidRDefault="0017303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FEBB07"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F926" w14:textId="7E4B7C34" w:rsidR="00A31926" w:rsidRDefault="0017303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754E1">
      <w:rPr>
        <w:rStyle w:val="PageNumber"/>
        <w:noProof/>
      </w:rPr>
      <w:t>3</w:t>
    </w:r>
    <w:r>
      <w:rPr>
        <w:rStyle w:val="PageNumber"/>
      </w:rPr>
      <w:fldChar w:fldCharType="end"/>
    </w:r>
  </w:p>
  <w:p w14:paraId="367BFA0D"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8424E" w14:textId="77777777" w:rsidR="00CA4973" w:rsidRDefault="00CA4973" w:rsidP="00E519C9">
      <w:pPr>
        <w:spacing w:after="0"/>
        <w:jc w:val="right"/>
      </w:pPr>
      <w:r>
        <w:separator/>
      </w:r>
    </w:p>
  </w:footnote>
  <w:footnote w:type="continuationSeparator" w:id="0">
    <w:p w14:paraId="586AB8C9" w14:textId="77777777" w:rsidR="00CA4973" w:rsidRDefault="00CA4973" w:rsidP="003967DD">
      <w:pPr>
        <w:spacing w:after="0"/>
      </w:pPr>
      <w:r>
        <w:continuationSeparator/>
      </w:r>
    </w:p>
  </w:footnote>
  <w:footnote w:type="continuationNotice" w:id="1">
    <w:p w14:paraId="572E25C0" w14:textId="77777777" w:rsidR="00CA4973" w:rsidRDefault="00CA4973">
      <w:pPr>
        <w:spacing w:after="0"/>
      </w:pPr>
    </w:p>
  </w:footnote>
  <w:footnote w:id="2">
    <w:p w14:paraId="456D94F9" w14:textId="3B547784" w:rsidR="00996274" w:rsidRPr="00AF1B30" w:rsidRDefault="0017303C" w:rsidP="00E519C9">
      <w:pPr>
        <w:pStyle w:val="FootnoteText"/>
        <w:bidi/>
        <w:rPr>
          <w:rStyle w:val="Hyperlink"/>
        </w:rPr>
      </w:pPr>
      <w:r w:rsidRPr="00AF1B30">
        <w:rPr>
          <w:rStyle w:val="Hyperlink"/>
          <w:vertAlign w:val="superscript"/>
        </w:rPr>
        <w:footnoteRef/>
      </w:r>
      <w:r w:rsidRPr="00AF1B30">
        <w:rPr>
          <w:rStyle w:val="Hyperlink"/>
          <w:rtl/>
        </w:rPr>
        <w:t xml:space="preserve"> ماخذ:</w:t>
      </w:r>
      <w:hyperlink r:id="rId1" w:history="1">
        <w:r w:rsidRPr="00AF1B30">
          <w:rPr>
            <w:rStyle w:val="Hyperlink"/>
            <w:rtl/>
          </w:rPr>
          <w:t>E-cigarettes and young people: what you need to know (quit.org.au)</w:t>
        </w:r>
      </w:hyperlink>
    </w:p>
  </w:footnote>
  <w:footnote w:id="3">
    <w:p w14:paraId="17F8E648" w14:textId="77777777" w:rsidR="00996274" w:rsidRPr="00AF1B30" w:rsidRDefault="0017303C" w:rsidP="00996274">
      <w:pPr>
        <w:pStyle w:val="FootnoteText"/>
        <w:bidi/>
        <w:rPr>
          <w:rStyle w:val="Hyperlink"/>
        </w:rPr>
      </w:pPr>
      <w:r w:rsidRPr="00AF1B30">
        <w:rPr>
          <w:rStyle w:val="Hyperlink"/>
          <w:color w:val="0090DA" w:themeColor="accent4"/>
          <w:vertAlign w:val="superscript"/>
        </w:rPr>
        <w:footnoteRef/>
      </w:r>
      <w:r w:rsidRPr="00AF1B30">
        <w:rPr>
          <w:rStyle w:val="Hyperlink"/>
          <w:color w:val="0090DA" w:themeColor="accent4"/>
          <w:rtl/>
        </w:rPr>
        <w:t xml:space="preserve"> ماخذ:</w:t>
      </w:r>
      <w:hyperlink r:id="rId2" w:history="1">
        <w:r w:rsidRPr="00AF1B30">
          <w:rPr>
            <w:rStyle w:val="Hyperlink"/>
            <w:color w:val="0090DA" w:themeColor="accent4"/>
            <w:rtl/>
          </w:rPr>
          <w:t>E-cigarettes and young people: what you need to know (quit.org.au)</w:t>
        </w:r>
      </w:hyperlink>
    </w:p>
  </w:footnote>
  <w:footnote w:id="4">
    <w:p w14:paraId="1F7B803F" w14:textId="735C6722" w:rsidR="00996274" w:rsidRPr="00AF1B30" w:rsidRDefault="0017303C" w:rsidP="00E519C9">
      <w:pPr>
        <w:pStyle w:val="FootnoteText"/>
        <w:bidi/>
        <w:rPr>
          <w:color w:val="0090DA" w:themeColor="hyperlink"/>
          <w:u w:val="single"/>
        </w:rPr>
      </w:pPr>
      <w:r w:rsidRPr="00AF1B30">
        <w:rPr>
          <w:rStyle w:val="Hyperlink"/>
          <w:vertAlign w:val="superscript"/>
        </w:rPr>
        <w:footnoteRef/>
      </w:r>
      <w:r w:rsidRPr="00AF1B30">
        <w:rPr>
          <w:rStyle w:val="Hyperlink"/>
          <w:rtl/>
        </w:rPr>
        <w:t xml:space="preserve"> ماخذ: </w:t>
      </w:r>
      <w:hyperlink r:id="rId3" w:history="1">
        <w:r w:rsidRPr="00AF1B30">
          <w:rPr>
            <w:rStyle w:val="Hyperlink"/>
            <w:rtl/>
          </w:rPr>
          <w:t>Vaping and your health (quit.org.au)</w:t>
        </w:r>
      </w:hyperlink>
      <w:r w:rsidRPr="00AF1B30">
        <w:rPr>
          <w:rStyle w:val="Hyperlink"/>
          <w:rtl/>
        </w:rPr>
        <w:t xml:space="preserve">  </w:t>
      </w:r>
    </w:p>
  </w:footnote>
  <w:footnote w:id="5">
    <w:p w14:paraId="5FF3BD63" w14:textId="77777777" w:rsidR="00996274" w:rsidRPr="00457314" w:rsidRDefault="0017303C" w:rsidP="00996274">
      <w:pPr>
        <w:pStyle w:val="FootnoteText"/>
        <w:bidi/>
        <w:rPr>
          <w:b/>
          <w:bCs/>
          <w:lang w:val="en-AU"/>
        </w:rPr>
      </w:pPr>
      <w:r w:rsidRPr="00AF1B30">
        <w:rPr>
          <w:rStyle w:val="FootnoteReference"/>
          <w:color w:val="0090DA" w:themeColor="accent4"/>
          <w:u w:val="single"/>
        </w:rPr>
        <w:footnoteRef/>
      </w:r>
      <w:r w:rsidRPr="00AF1B30">
        <w:rPr>
          <w:color w:val="0090DA" w:themeColor="accent4"/>
          <w:u w:val="single"/>
          <w:rtl/>
        </w:rPr>
        <w:t xml:space="preserve"> ماخذ</w:t>
      </w:r>
      <w:r w:rsidRPr="00AF1B30">
        <w:rPr>
          <w:u w:val="single"/>
          <w:rtl/>
        </w:rPr>
        <w:t xml:space="preserve">: </w:t>
      </w:r>
      <w:hyperlink r:id="rId4" w:anchor=":~:text=Nicotine%20exposure%20during%20the%20teenage,on%20to%20use%20regular%20cigarettes." w:history="1">
        <w:r w:rsidRPr="00AF1B30">
          <w:rPr>
            <w:rStyle w:val="Hyperlink"/>
            <w:rtl/>
          </w:rPr>
          <w:t>Kids Health Information : E-cigarettes and teens (rch.org.au)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7DC7" w14:textId="77777777" w:rsidR="003967DD" w:rsidRDefault="0017303C">
    <w:pPr>
      <w:pStyle w:val="Header"/>
    </w:pPr>
    <w:r>
      <w:rPr>
        <w:noProof/>
        <w:lang w:val="en-US" w:eastAsia="zh-CN"/>
      </w:rPr>
      <w:drawing>
        <wp:anchor distT="0" distB="0" distL="114300" distR="114300" simplePos="0" relativeHeight="251658240" behindDoc="1" locked="0" layoutInCell="1" allowOverlap="1" wp14:anchorId="086BB4B6" wp14:editId="270065FD">
          <wp:simplePos x="0" y="0"/>
          <wp:positionH relativeFrom="page">
            <wp:align>left</wp:align>
          </wp:positionH>
          <wp:positionV relativeFrom="page">
            <wp:align>top</wp:align>
          </wp:positionV>
          <wp:extent cx="7550421" cy="10684798"/>
          <wp:effectExtent l="0" t="0" r="6350" b="0"/>
          <wp:wrapNone/>
          <wp:docPr id="5" name="Picture 5">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554799"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52F1"/>
    <w:multiLevelType w:val="hybridMultilevel"/>
    <w:tmpl w:val="5EC2D086"/>
    <w:lvl w:ilvl="0" w:tplc="2960A064">
      <w:start w:val="1"/>
      <w:numFmt w:val="bullet"/>
      <w:lvlText w:val=""/>
      <w:lvlJc w:val="left"/>
      <w:pPr>
        <w:ind w:left="720" w:hanging="360"/>
      </w:pPr>
      <w:rPr>
        <w:rFonts w:ascii="Symbol" w:hAnsi="Symbol" w:hint="default"/>
      </w:rPr>
    </w:lvl>
    <w:lvl w:ilvl="1" w:tplc="A38A6A2A" w:tentative="1">
      <w:start w:val="1"/>
      <w:numFmt w:val="bullet"/>
      <w:lvlText w:val="o"/>
      <w:lvlJc w:val="left"/>
      <w:pPr>
        <w:ind w:left="1440" w:hanging="360"/>
      </w:pPr>
      <w:rPr>
        <w:rFonts w:ascii="Courier New" w:hAnsi="Courier New" w:cs="Courier New" w:hint="default"/>
      </w:rPr>
    </w:lvl>
    <w:lvl w:ilvl="2" w:tplc="244485B0" w:tentative="1">
      <w:start w:val="1"/>
      <w:numFmt w:val="bullet"/>
      <w:lvlText w:val=""/>
      <w:lvlJc w:val="left"/>
      <w:pPr>
        <w:ind w:left="2160" w:hanging="360"/>
      </w:pPr>
      <w:rPr>
        <w:rFonts w:ascii="Wingdings" w:hAnsi="Wingdings" w:hint="default"/>
      </w:rPr>
    </w:lvl>
    <w:lvl w:ilvl="3" w:tplc="3B7A45CA" w:tentative="1">
      <w:start w:val="1"/>
      <w:numFmt w:val="bullet"/>
      <w:lvlText w:val=""/>
      <w:lvlJc w:val="left"/>
      <w:pPr>
        <w:ind w:left="2880" w:hanging="360"/>
      </w:pPr>
      <w:rPr>
        <w:rFonts w:ascii="Symbol" w:hAnsi="Symbol" w:hint="default"/>
      </w:rPr>
    </w:lvl>
    <w:lvl w:ilvl="4" w:tplc="AE6E640C" w:tentative="1">
      <w:start w:val="1"/>
      <w:numFmt w:val="bullet"/>
      <w:lvlText w:val="o"/>
      <w:lvlJc w:val="left"/>
      <w:pPr>
        <w:ind w:left="3600" w:hanging="360"/>
      </w:pPr>
      <w:rPr>
        <w:rFonts w:ascii="Courier New" w:hAnsi="Courier New" w:cs="Courier New" w:hint="default"/>
      </w:rPr>
    </w:lvl>
    <w:lvl w:ilvl="5" w:tplc="7CBE2AD2" w:tentative="1">
      <w:start w:val="1"/>
      <w:numFmt w:val="bullet"/>
      <w:lvlText w:val=""/>
      <w:lvlJc w:val="left"/>
      <w:pPr>
        <w:ind w:left="4320" w:hanging="360"/>
      </w:pPr>
      <w:rPr>
        <w:rFonts w:ascii="Wingdings" w:hAnsi="Wingdings" w:hint="default"/>
      </w:rPr>
    </w:lvl>
    <w:lvl w:ilvl="6" w:tplc="1E46E834" w:tentative="1">
      <w:start w:val="1"/>
      <w:numFmt w:val="bullet"/>
      <w:lvlText w:val=""/>
      <w:lvlJc w:val="left"/>
      <w:pPr>
        <w:ind w:left="5040" w:hanging="360"/>
      </w:pPr>
      <w:rPr>
        <w:rFonts w:ascii="Symbol" w:hAnsi="Symbol" w:hint="default"/>
      </w:rPr>
    </w:lvl>
    <w:lvl w:ilvl="7" w:tplc="CB368C1C" w:tentative="1">
      <w:start w:val="1"/>
      <w:numFmt w:val="bullet"/>
      <w:lvlText w:val="o"/>
      <w:lvlJc w:val="left"/>
      <w:pPr>
        <w:ind w:left="5760" w:hanging="360"/>
      </w:pPr>
      <w:rPr>
        <w:rFonts w:ascii="Courier New" w:hAnsi="Courier New" w:cs="Courier New" w:hint="default"/>
      </w:rPr>
    </w:lvl>
    <w:lvl w:ilvl="8" w:tplc="A2CCE7C6" w:tentative="1">
      <w:start w:val="1"/>
      <w:numFmt w:val="bullet"/>
      <w:lvlText w:val=""/>
      <w:lvlJc w:val="left"/>
      <w:pPr>
        <w:ind w:left="6480" w:hanging="360"/>
      </w:pPr>
      <w:rPr>
        <w:rFonts w:ascii="Wingdings" w:hAnsi="Wingdings" w:hint="default"/>
      </w:rPr>
    </w:lvl>
  </w:abstractNum>
  <w:abstractNum w:abstractNumId="13" w15:restartNumberingAfterBreak="0">
    <w:nsid w:val="191F6775"/>
    <w:multiLevelType w:val="hybridMultilevel"/>
    <w:tmpl w:val="88C8FBD2"/>
    <w:lvl w:ilvl="0" w:tplc="3F4C92B2">
      <w:start w:val="1"/>
      <w:numFmt w:val="bullet"/>
      <w:lvlText w:val=""/>
      <w:lvlJc w:val="left"/>
      <w:pPr>
        <w:ind w:left="720" w:hanging="360"/>
      </w:pPr>
      <w:rPr>
        <w:rFonts w:ascii="Symbol" w:hAnsi="Symbol" w:hint="default"/>
      </w:rPr>
    </w:lvl>
    <w:lvl w:ilvl="1" w:tplc="4FDE754C" w:tentative="1">
      <w:start w:val="1"/>
      <w:numFmt w:val="bullet"/>
      <w:lvlText w:val="o"/>
      <w:lvlJc w:val="left"/>
      <w:pPr>
        <w:ind w:left="1440" w:hanging="360"/>
      </w:pPr>
      <w:rPr>
        <w:rFonts w:ascii="Courier New" w:hAnsi="Courier New" w:cs="Courier New" w:hint="default"/>
      </w:rPr>
    </w:lvl>
    <w:lvl w:ilvl="2" w:tplc="5E0C5CDA" w:tentative="1">
      <w:start w:val="1"/>
      <w:numFmt w:val="bullet"/>
      <w:lvlText w:val=""/>
      <w:lvlJc w:val="left"/>
      <w:pPr>
        <w:ind w:left="2160" w:hanging="360"/>
      </w:pPr>
      <w:rPr>
        <w:rFonts w:ascii="Wingdings" w:hAnsi="Wingdings" w:hint="default"/>
      </w:rPr>
    </w:lvl>
    <w:lvl w:ilvl="3" w:tplc="969A3674" w:tentative="1">
      <w:start w:val="1"/>
      <w:numFmt w:val="bullet"/>
      <w:lvlText w:val=""/>
      <w:lvlJc w:val="left"/>
      <w:pPr>
        <w:ind w:left="2880" w:hanging="360"/>
      </w:pPr>
      <w:rPr>
        <w:rFonts w:ascii="Symbol" w:hAnsi="Symbol" w:hint="default"/>
      </w:rPr>
    </w:lvl>
    <w:lvl w:ilvl="4" w:tplc="6F0487CE" w:tentative="1">
      <w:start w:val="1"/>
      <w:numFmt w:val="bullet"/>
      <w:lvlText w:val="o"/>
      <w:lvlJc w:val="left"/>
      <w:pPr>
        <w:ind w:left="3600" w:hanging="360"/>
      </w:pPr>
      <w:rPr>
        <w:rFonts w:ascii="Courier New" w:hAnsi="Courier New" w:cs="Courier New" w:hint="default"/>
      </w:rPr>
    </w:lvl>
    <w:lvl w:ilvl="5" w:tplc="6526CB46" w:tentative="1">
      <w:start w:val="1"/>
      <w:numFmt w:val="bullet"/>
      <w:lvlText w:val=""/>
      <w:lvlJc w:val="left"/>
      <w:pPr>
        <w:ind w:left="4320" w:hanging="360"/>
      </w:pPr>
      <w:rPr>
        <w:rFonts w:ascii="Wingdings" w:hAnsi="Wingdings" w:hint="default"/>
      </w:rPr>
    </w:lvl>
    <w:lvl w:ilvl="6" w:tplc="C02E576A" w:tentative="1">
      <w:start w:val="1"/>
      <w:numFmt w:val="bullet"/>
      <w:lvlText w:val=""/>
      <w:lvlJc w:val="left"/>
      <w:pPr>
        <w:ind w:left="5040" w:hanging="360"/>
      </w:pPr>
      <w:rPr>
        <w:rFonts w:ascii="Symbol" w:hAnsi="Symbol" w:hint="default"/>
      </w:rPr>
    </w:lvl>
    <w:lvl w:ilvl="7" w:tplc="01A8099C" w:tentative="1">
      <w:start w:val="1"/>
      <w:numFmt w:val="bullet"/>
      <w:lvlText w:val="o"/>
      <w:lvlJc w:val="left"/>
      <w:pPr>
        <w:ind w:left="5760" w:hanging="360"/>
      </w:pPr>
      <w:rPr>
        <w:rFonts w:ascii="Courier New" w:hAnsi="Courier New" w:cs="Courier New" w:hint="default"/>
      </w:rPr>
    </w:lvl>
    <w:lvl w:ilvl="8" w:tplc="202EFB18" w:tentative="1">
      <w:start w:val="1"/>
      <w:numFmt w:val="bullet"/>
      <w:lvlText w:val=""/>
      <w:lvlJc w:val="left"/>
      <w:pPr>
        <w:ind w:left="6480" w:hanging="360"/>
      </w:pPr>
      <w:rPr>
        <w:rFonts w:ascii="Wingdings" w:hAnsi="Wingdings" w:hint="default"/>
      </w:rPr>
    </w:lvl>
  </w:abstractNum>
  <w:abstractNum w:abstractNumId="14" w15:restartNumberingAfterBreak="0">
    <w:nsid w:val="1A7F2288"/>
    <w:multiLevelType w:val="hybridMultilevel"/>
    <w:tmpl w:val="C72CA108"/>
    <w:lvl w:ilvl="0" w:tplc="F9ACE926">
      <w:start w:val="1"/>
      <w:numFmt w:val="bullet"/>
      <w:lvlText w:val=""/>
      <w:lvlJc w:val="left"/>
      <w:pPr>
        <w:ind w:left="720" w:hanging="360"/>
      </w:pPr>
      <w:rPr>
        <w:rFonts w:ascii="Symbol" w:hAnsi="Symbol" w:hint="default"/>
      </w:rPr>
    </w:lvl>
    <w:lvl w:ilvl="1" w:tplc="F96E89FC" w:tentative="1">
      <w:start w:val="1"/>
      <w:numFmt w:val="bullet"/>
      <w:lvlText w:val="o"/>
      <w:lvlJc w:val="left"/>
      <w:pPr>
        <w:ind w:left="1440" w:hanging="360"/>
      </w:pPr>
      <w:rPr>
        <w:rFonts w:ascii="Courier New" w:hAnsi="Courier New" w:cs="Courier New" w:hint="default"/>
      </w:rPr>
    </w:lvl>
    <w:lvl w:ilvl="2" w:tplc="FED84362" w:tentative="1">
      <w:start w:val="1"/>
      <w:numFmt w:val="bullet"/>
      <w:lvlText w:val=""/>
      <w:lvlJc w:val="left"/>
      <w:pPr>
        <w:ind w:left="2160" w:hanging="360"/>
      </w:pPr>
      <w:rPr>
        <w:rFonts w:ascii="Wingdings" w:hAnsi="Wingdings" w:hint="default"/>
      </w:rPr>
    </w:lvl>
    <w:lvl w:ilvl="3" w:tplc="89889A5E" w:tentative="1">
      <w:start w:val="1"/>
      <w:numFmt w:val="bullet"/>
      <w:lvlText w:val=""/>
      <w:lvlJc w:val="left"/>
      <w:pPr>
        <w:ind w:left="2880" w:hanging="360"/>
      </w:pPr>
      <w:rPr>
        <w:rFonts w:ascii="Symbol" w:hAnsi="Symbol" w:hint="default"/>
      </w:rPr>
    </w:lvl>
    <w:lvl w:ilvl="4" w:tplc="7A56DAFA" w:tentative="1">
      <w:start w:val="1"/>
      <w:numFmt w:val="bullet"/>
      <w:lvlText w:val="o"/>
      <w:lvlJc w:val="left"/>
      <w:pPr>
        <w:ind w:left="3600" w:hanging="360"/>
      </w:pPr>
      <w:rPr>
        <w:rFonts w:ascii="Courier New" w:hAnsi="Courier New" w:cs="Courier New" w:hint="default"/>
      </w:rPr>
    </w:lvl>
    <w:lvl w:ilvl="5" w:tplc="3CA29FD8" w:tentative="1">
      <w:start w:val="1"/>
      <w:numFmt w:val="bullet"/>
      <w:lvlText w:val=""/>
      <w:lvlJc w:val="left"/>
      <w:pPr>
        <w:ind w:left="4320" w:hanging="360"/>
      </w:pPr>
      <w:rPr>
        <w:rFonts w:ascii="Wingdings" w:hAnsi="Wingdings" w:hint="default"/>
      </w:rPr>
    </w:lvl>
    <w:lvl w:ilvl="6" w:tplc="985EB4FC" w:tentative="1">
      <w:start w:val="1"/>
      <w:numFmt w:val="bullet"/>
      <w:lvlText w:val=""/>
      <w:lvlJc w:val="left"/>
      <w:pPr>
        <w:ind w:left="5040" w:hanging="360"/>
      </w:pPr>
      <w:rPr>
        <w:rFonts w:ascii="Symbol" w:hAnsi="Symbol" w:hint="default"/>
      </w:rPr>
    </w:lvl>
    <w:lvl w:ilvl="7" w:tplc="962232BE" w:tentative="1">
      <w:start w:val="1"/>
      <w:numFmt w:val="bullet"/>
      <w:lvlText w:val="o"/>
      <w:lvlJc w:val="left"/>
      <w:pPr>
        <w:ind w:left="5760" w:hanging="360"/>
      </w:pPr>
      <w:rPr>
        <w:rFonts w:ascii="Courier New" w:hAnsi="Courier New" w:cs="Courier New" w:hint="default"/>
      </w:rPr>
    </w:lvl>
    <w:lvl w:ilvl="8" w:tplc="11F2C402" w:tentative="1">
      <w:start w:val="1"/>
      <w:numFmt w:val="bullet"/>
      <w:lvlText w:val=""/>
      <w:lvlJc w:val="left"/>
      <w:pPr>
        <w:ind w:left="6480" w:hanging="360"/>
      </w:pPr>
      <w:rPr>
        <w:rFonts w:ascii="Wingdings" w:hAnsi="Wingdings" w:hint="default"/>
      </w:rPr>
    </w:lvl>
  </w:abstractNum>
  <w:abstractNum w:abstractNumId="15"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FA941A1"/>
    <w:multiLevelType w:val="hybridMultilevel"/>
    <w:tmpl w:val="A0E04016"/>
    <w:lvl w:ilvl="0" w:tplc="7DE2CA38">
      <w:start w:val="1"/>
      <w:numFmt w:val="bullet"/>
      <w:lvlText w:val=""/>
      <w:lvlJc w:val="left"/>
      <w:pPr>
        <w:ind w:left="360" w:hanging="360"/>
      </w:pPr>
      <w:rPr>
        <w:rFonts w:ascii="Symbol" w:hAnsi="Symbol" w:hint="default"/>
        <w:color w:val="004C97" w:themeColor="accent5"/>
        <w:sz w:val="24"/>
        <w:szCs w:val="20"/>
      </w:rPr>
    </w:lvl>
    <w:lvl w:ilvl="1" w:tplc="661CAFBC" w:tentative="1">
      <w:start w:val="1"/>
      <w:numFmt w:val="bullet"/>
      <w:lvlText w:val="o"/>
      <w:lvlJc w:val="left"/>
      <w:pPr>
        <w:ind w:left="1440" w:hanging="360"/>
      </w:pPr>
      <w:rPr>
        <w:rFonts w:ascii="Courier New" w:hAnsi="Courier New" w:cs="Courier New" w:hint="default"/>
      </w:rPr>
    </w:lvl>
    <w:lvl w:ilvl="2" w:tplc="2DAC9124" w:tentative="1">
      <w:start w:val="1"/>
      <w:numFmt w:val="bullet"/>
      <w:lvlText w:val=""/>
      <w:lvlJc w:val="left"/>
      <w:pPr>
        <w:ind w:left="2160" w:hanging="360"/>
      </w:pPr>
      <w:rPr>
        <w:rFonts w:ascii="Wingdings" w:hAnsi="Wingdings" w:hint="default"/>
      </w:rPr>
    </w:lvl>
    <w:lvl w:ilvl="3" w:tplc="A29CCC28" w:tentative="1">
      <w:start w:val="1"/>
      <w:numFmt w:val="bullet"/>
      <w:lvlText w:val=""/>
      <w:lvlJc w:val="left"/>
      <w:pPr>
        <w:ind w:left="2880" w:hanging="360"/>
      </w:pPr>
      <w:rPr>
        <w:rFonts w:ascii="Symbol" w:hAnsi="Symbol" w:hint="default"/>
      </w:rPr>
    </w:lvl>
    <w:lvl w:ilvl="4" w:tplc="A9B88F1C" w:tentative="1">
      <w:start w:val="1"/>
      <w:numFmt w:val="bullet"/>
      <w:lvlText w:val="o"/>
      <w:lvlJc w:val="left"/>
      <w:pPr>
        <w:ind w:left="3600" w:hanging="360"/>
      </w:pPr>
      <w:rPr>
        <w:rFonts w:ascii="Courier New" w:hAnsi="Courier New" w:cs="Courier New" w:hint="default"/>
      </w:rPr>
    </w:lvl>
    <w:lvl w:ilvl="5" w:tplc="8D54381A" w:tentative="1">
      <w:start w:val="1"/>
      <w:numFmt w:val="bullet"/>
      <w:lvlText w:val=""/>
      <w:lvlJc w:val="left"/>
      <w:pPr>
        <w:ind w:left="4320" w:hanging="360"/>
      </w:pPr>
      <w:rPr>
        <w:rFonts w:ascii="Wingdings" w:hAnsi="Wingdings" w:hint="default"/>
      </w:rPr>
    </w:lvl>
    <w:lvl w:ilvl="6" w:tplc="9BD4B958" w:tentative="1">
      <w:start w:val="1"/>
      <w:numFmt w:val="bullet"/>
      <w:lvlText w:val=""/>
      <w:lvlJc w:val="left"/>
      <w:pPr>
        <w:ind w:left="5040" w:hanging="360"/>
      </w:pPr>
      <w:rPr>
        <w:rFonts w:ascii="Symbol" w:hAnsi="Symbol" w:hint="default"/>
      </w:rPr>
    </w:lvl>
    <w:lvl w:ilvl="7" w:tplc="F1AAB358" w:tentative="1">
      <w:start w:val="1"/>
      <w:numFmt w:val="bullet"/>
      <w:lvlText w:val="o"/>
      <w:lvlJc w:val="left"/>
      <w:pPr>
        <w:ind w:left="5760" w:hanging="360"/>
      </w:pPr>
      <w:rPr>
        <w:rFonts w:ascii="Courier New" w:hAnsi="Courier New" w:cs="Courier New" w:hint="default"/>
      </w:rPr>
    </w:lvl>
    <w:lvl w:ilvl="8" w:tplc="BAF6F558" w:tentative="1">
      <w:start w:val="1"/>
      <w:numFmt w:val="bullet"/>
      <w:lvlText w:val=""/>
      <w:lvlJc w:val="left"/>
      <w:pPr>
        <w:ind w:left="6480" w:hanging="360"/>
      </w:pPr>
      <w:rPr>
        <w:rFonts w:ascii="Wingdings" w:hAnsi="Wingdings" w:hint="default"/>
      </w:rPr>
    </w:lvl>
  </w:abstractNum>
  <w:abstractNum w:abstractNumId="17" w15:restartNumberingAfterBreak="0">
    <w:nsid w:val="20B612B9"/>
    <w:multiLevelType w:val="hybridMultilevel"/>
    <w:tmpl w:val="CB12272C"/>
    <w:lvl w:ilvl="0" w:tplc="71BE01D2">
      <w:start w:val="1"/>
      <w:numFmt w:val="bullet"/>
      <w:lvlText w:val=""/>
      <w:lvlJc w:val="left"/>
      <w:pPr>
        <w:ind w:left="720" w:hanging="360"/>
      </w:pPr>
      <w:rPr>
        <w:rFonts w:ascii="Symbol" w:hAnsi="Symbol" w:hint="default"/>
      </w:rPr>
    </w:lvl>
    <w:lvl w:ilvl="1" w:tplc="310CEF06" w:tentative="1">
      <w:start w:val="1"/>
      <w:numFmt w:val="bullet"/>
      <w:lvlText w:val="o"/>
      <w:lvlJc w:val="left"/>
      <w:pPr>
        <w:ind w:left="1440" w:hanging="360"/>
      </w:pPr>
      <w:rPr>
        <w:rFonts w:ascii="Courier New" w:hAnsi="Courier New" w:cs="Courier New" w:hint="default"/>
      </w:rPr>
    </w:lvl>
    <w:lvl w:ilvl="2" w:tplc="60D8C792" w:tentative="1">
      <w:start w:val="1"/>
      <w:numFmt w:val="bullet"/>
      <w:lvlText w:val=""/>
      <w:lvlJc w:val="left"/>
      <w:pPr>
        <w:ind w:left="2160" w:hanging="360"/>
      </w:pPr>
      <w:rPr>
        <w:rFonts w:ascii="Wingdings" w:hAnsi="Wingdings" w:hint="default"/>
      </w:rPr>
    </w:lvl>
    <w:lvl w:ilvl="3" w:tplc="DE10965E" w:tentative="1">
      <w:start w:val="1"/>
      <w:numFmt w:val="bullet"/>
      <w:lvlText w:val=""/>
      <w:lvlJc w:val="left"/>
      <w:pPr>
        <w:ind w:left="2880" w:hanging="360"/>
      </w:pPr>
      <w:rPr>
        <w:rFonts w:ascii="Symbol" w:hAnsi="Symbol" w:hint="default"/>
      </w:rPr>
    </w:lvl>
    <w:lvl w:ilvl="4" w:tplc="0B7CD498" w:tentative="1">
      <w:start w:val="1"/>
      <w:numFmt w:val="bullet"/>
      <w:lvlText w:val="o"/>
      <w:lvlJc w:val="left"/>
      <w:pPr>
        <w:ind w:left="3600" w:hanging="360"/>
      </w:pPr>
      <w:rPr>
        <w:rFonts w:ascii="Courier New" w:hAnsi="Courier New" w:cs="Courier New" w:hint="default"/>
      </w:rPr>
    </w:lvl>
    <w:lvl w:ilvl="5" w:tplc="8CB4541C" w:tentative="1">
      <w:start w:val="1"/>
      <w:numFmt w:val="bullet"/>
      <w:lvlText w:val=""/>
      <w:lvlJc w:val="left"/>
      <w:pPr>
        <w:ind w:left="4320" w:hanging="360"/>
      </w:pPr>
      <w:rPr>
        <w:rFonts w:ascii="Wingdings" w:hAnsi="Wingdings" w:hint="default"/>
      </w:rPr>
    </w:lvl>
    <w:lvl w:ilvl="6" w:tplc="25908DB2" w:tentative="1">
      <w:start w:val="1"/>
      <w:numFmt w:val="bullet"/>
      <w:lvlText w:val=""/>
      <w:lvlJc w:val="left"/>
      <w:pPr>
        <w:ind w:left="5040" w:hanging="360"/>
      </w:pPr>
      <w:rPr>
        <w:rFonts w:ascii="Symbol" w:hAnsi="Symbol" w:hint="default"/>
      </w:rPr>
    </w:lvl>
    <w:lvl w:ilvl="7" w:tplc="6B680BD2" w:tentative="1">
      <w:start w:val="1"/>
      <w:numFmt w:val="bullet"/>
      <w:lvlText w:val="o"/>
      <w:lvlJc w:val="left"/>
      <w:pPr>
        <w:ind w:left="5760" w:hanging="360"/>
      </w:pPr>
      <w:rPr>
        <w:rFonts w:ascii="Courier New" w:hAnsi="Courier New" w:cs="Courier New" w:hint="default"/>
      </w:rPr>
    </w:lvl>
    <w:lvl w:ilvl="8" w:tplc="CAFE024A" w:tentative="1">
      <w:start w:val="1"/>
      <w:numFmt w:val="bullet"/>
      <w:lvlText w:val=""/>
      <w:lvlJc w:val="left"/>
      <w:pPr>
        <w:ind w:left="6480" w:hanging="360"/>
      </w:pPr>
      <w:rPr>
        <w:rFonts w:ascii="Wingdings" w:hAnsi="Wingdings" w:hint="default"/>
      </w:rPr>
    </w:lvl>
  </w:abstractNum>
  <w:abstractNum w:abstractNumId="18" w15:restartNumberingAfterBreak="0">
    <w:nsid w:val="25137256"/>
    <w:multiLevelType w:val="hybridMultilevel"/>
    <w:tmpl w:val="5C92DF7C"/>
    <w:lvl w:ilvl="0" w:tplc="639A8246">
      <w:start w:val="1"/>
      <w:numFmt w:val="bullet"/>
      <w:lvlText w:val=""/>
      <w:lvlJc w:val="left"/>
      <w:pPr>
        <w:ind w:left="720" w:hanging="360"/>
      </w:pPr>
      <w:rPr>
        <w:rFonts w:ascii="Symbol" w:hAnsi="Symbol" w:hint="default"/>
      </w:rPr>
    </w:lvl>
    <w:lvl w:ilvl="1" w:tplc="31B0B8EE" w:tentative="1">
      <w:start w:val="1"/>
      <w:numFmt w:val="bullet"/>
      <w:lvlText w:val="o"/>
      <w:lvlJc w:val="left"/>
      <w:pPr>
        <w:ind w:left="1440" w:hanging="360"/>
      </w:pPr>
      <w:rPr>
        <w:rFonts w:ascii="Courier New" w:hAnsi="Courier New" w:cs="Courier New" w:hint="default"/>
      </w:rPr>
    </w:lvl>
    <w:lvl w:ilvl="2" w:tplc="331E59CC" w:tentative="1">
      <w:start w:val="1"/>
      <w:numFmt w:val="bullet"/>
      <w:lvlText w:val=""/>
      <w:lvlJc w:val="left"/>
      <w:pPr>
        <w:ind w:left="2160" w:hanging="360"/>
      </w:pPr>
      <w:rPr>
        <w:rFonts w:ascii="Wingdings" w:hAnsi="Wingdings" w:hint="default"/>
      </w:rPr>
    </w:lvl>
    <w:lvl w:ilvl="3" w:tplc="43E05206" w:tentative="1">
      <w:start w:val="1"/>
      <w:numFmt w:val="bullet"/>
      <w:lvlText w:val=""/>
      <w:lvlJc w:val="left"/>
      <w:pPr>
        <w:ind w:left="2880" w:hanging="360"/>
      </w:pPr>
      <w:rPr>
        <w:rFonts w:ascii="Symbol" w:hAnsi="Symbol" w:hint="default"/>
      </w:rPr>
    </w:lvl>
    <w:lvl w:ilvl="4" w:tplc="0CD46A92" w:tentative="1">
      <w:start w:val="1"/>
      <w:numFmt w:val="bullet"/>
      <w:lvlText w:val="o"/>
      <w:lvlJc w:val="left"/>
      <w:pPr>
        <w:ind w:left="3600" w:hanging="360"/>
      </w:pPr>
      <w:rPr>
        <w:rFonts w:ascii="Courier New" w:hAnsi="Courier New" w:cs="Courier New" w:hint="default"/>
      </w:rPr>
    </w:lvl>
    <w:lvl w:ilvl="5" w:tplc="DB70156E" w:tentative="1">
      <w:start w:val="1"/>
      <w:numFmt w:val="bullet"/>
      <w:lvlText w:val=""/>
      <w:lvlJc w:val="left"/>
      <w:pPr>
        <w:ind w:left="4320" w:hanging="360"/>
      </w:pPr>
      <w:rPr>
        <w:rFonts w:ascii="Wingdings" w:hAnsi="Wingdings" w:hint="default"/>
      </w:rPr>
    </w:lvl>
    <w:lvl w:ilvl="6" w:tplc="676AADCA" w:tentative="1">
      <w:start w:val="1"/>
      <w:numFmt w:val="bullet"/>
      <w:lvlText w:val=""/>
      <w:lvlJc w:val="left"/>
      <w:pPr>
        <w:ind w:left="5040" w:hanging="360"/>
      </w:pPr>
      <w:rPr>
        <w:rFonts w:ascii="Symbol" w:hAnsi="Symbol" w:hint="default"/>
      </w:rPr>
    </w:lvl>
    <w:lvl w:ilvl="7" w:tplc="C36C9038" w:tentative="1">
      <w:start w:val="1"/>
      <w:numFmt w:val="bullet"/>
      <w:lvlText w:val="o"/>
      <w:lvlJc w:val="left"/>
      <w:pPr>
        <w:ind w:left="5760" w:hanging="360"/>
      </w:pPr>
      <w:rPr>
        <w:rFonts w:ascii="Courier New" w:hAnsi="Courier New" w:cs="Courier New" w:hint="default"/>
      </w:rPr>
    </w:lvl>
    <w:lvl w:ilvl="8" w:tplc="516C04F0" w:tentative="1">
      <w:start w:val="1"/>
      <w:numFmt w:val="bullet"/>
      <w:lvlText w:val=""/>
      <w:lvlJc w:val="left"/>
      <w:pPr>
        <w:ind w:left="6480" w:hanging="360"/>
      </w:pPr>
      <w:rPr>
        <w:rFonts w:ascii="Wingdings" w:hAnsi="Wingdings" w:hint="default"/>
      </w:rPr>
    </w:lvl>
  </w:abstractNum>
  <w:abstractNum w:abstractNumId="19" w15:restartNumberingAfterBreak="0">
    <w:nsid w:val="2857440A"/>
    <w:multiLevelType w:val="hybridMultilevel"/>
    <w:tmpl w:val="10D03C74"/>
    <w:lvl w:ilvl="0" w:tplc="6CB01AB0">
      <w:start w:val="1"/>
      <w:numFmt w:val="bullet"/>
      <w:lvlText w:val=""/>
      <w:lvlJc w:val="left"/>
      <w:pPr>
        <w:ind w:left="360" w:hanging="360"/>
      </w:pPr>
      <w:rPr>
        <w:rFonts w:ascii="Symbol" w:hAnsi="Symbol" w:hint="default"/>
      </w:rPr>
    </w:lvl>
    <w:lvl w:ilvl="1" w:tplc="3EA6DDE8">
      <w:start w:val="1"/>
      <w:numFmt w:val="bullet"/>
      <w:lvlText w:val="o"/>
      <w:lvlJc w:val="left"/>
      <w:pPr>
        <w:ind w:left="1080" w:hanging="360"/>
      </w:pPr>
      <w:rPr>
        <w:rFonts w:ascii="Courier New" w:hAnsi="Courier New" w:cs="Courier New" w:hint="default"/>
      </w:rPr>
    </w:lvl>
    <w:lvl w:ilvl="2" w:tplc="BAD4FAE6">
      <w:start w:val="1"/>
      <w:numFmt w:val="bullet"/>
      <w:lvlText w:val=""/>
      <w:lvlJc w:val="left"/>
      <w:pPr>
        <w:ind w:left="1800" w:hanging="360"/>
      </w:pPr>
      <w:rPr>
        <w:rFonts w:ascii="Wingdings" w:hAnsi="Wingdings" w:hint="default"/>
      </w:rPr>
    </w:lvl>
    <w:lvl w:ilvl="3" w:tplc="E1868C1E">
      <w:start w:val="1"/>
      <w:numFmt w:val="bullet"/>
      <w:lvlText w:val=""/>
      <w:lvlJc w:val="left"/>
      <w:pPr>
        <w:ind w:left="2520" w:hanging="360"/>
      </w:pPr>
      <w:rPr>
        <w:rFonts w:ascii="Symbol" w:hAnsi="Symbol" w:hint="default"/>
      </w:rPr>
    </w:lvl>
    <w:lvl w:ilvl="4" w:tplc="C8168928">
      <w:start w:val="1"/>
      <w:numFmt w:val="bullet"/>
      <w:lvlText w:val="o"/>
      <w:lvlJc w:val="left"/>
      <w:pPr>
        <w:ind w:left="3240" w:hanging="360"/>
      </w:pPr>
      <w:rPr>
        <w:rFonts w:ascii="Courier New" w:hAnsi="Courier New" w:cs="Courier New" w:hint="default"/>
      </w:rPr>
    </w:lvl>
    <w:lvl w:ilvl="5" w:tplc="6B46CDA0">
      <w:start w:val="1"/>
      <w:numFmt w:val="bullet"/>
      <w:lvlText w:val=""/>
      <w:lvlJc w:val="left"/>
      <w:pPr>
        <w:ind w:left="3960" w:hanging="360"/>
      </w:pPr>
      <w:rPr>
        <w:rFonts w:ascii="Wingdings" w:hAnsi="Wingdings" w:hint="default"/>
      </w:rPr>
    </w:lvl>
    <w:lvl w:ilvl="6" w:tplc="2C1213E4">
      <w:start w:val="1"/>
      <w:numFmt w:val="bullet"/>
      <w:lvlText w:val=""/>
      <w:lvlJc w:val="left"/>
      <w:pPr>
        <w:ind w:left="4680" w:hanging="360"/>
      </w:pPr>
      <w:rPr>
        <w:rFonts w:ascii="Symbol" w:hAnsi="Symbol" w:hint="default"/>
      </w:rPr>
    </w:lvl>
    <w:lvl w:ilvl="7" w:tplc="4E18609E">
      <w:start w:val="1"/>
      <w:numFmt w:val="bullet"/>
      <w:lvlText w:val="o"/>
      <w:lvlJc w:val="left"/>
      <w:pPr>
        <w:ind w:left="5400" w:hanging="360"/>
      </w:pPr>
      <w:rPr>
        <w:rFonts w:ascii="Courier New" w:hAnsi="Courier New" w:cs="Courier New" w:hint="default"/>
      </w:rPr>
    </w:lvl>
    <w:lvl w:ilvl="8" w:tplc="F9C23094">
      <w:start w:val="1"/>
      <w:numFmt w:val="bullet"/>
      <w:lvlText w:val=""/>
      <w:lvlJc w:val="left"/>
      <w:pPr>
        <w:ind w:left="6120" w:hanging="360"/>
      </w:pPr>
      <w:rPr>
        <w:rFonts w:ascii="Wingdings" w:hAnsi="Wingdings" w:hint="default"/>
      </w:rPr>
    </w:lvl>
  </w:abstractNum>
  <w:abstractNum w:abstractNumId="20" w15:restartNumberingAfterBreak="0">
    <w:nsid w:val="2BA35373"/>
    <w:multiLevelType w:val="hybridMultilevel"/>
    <w:tmpl w:val="3048A47A"/>
    <w:lvl w:ilvl="0" w:tplc="BFD283A6">
      <w:start w:val="1"/>
      <w:numFmt w:val="lowerLetter"/>
      <w:pStyle w:val="Alphabetlist"/>
      <w:lvlText w:val="%1."/>
      <w:lvlJc w:val="left"/>
      <w:pPr>
        <w:ind w:left="360" w:hanging="360"/>
      </w:pPr>
    </w:lvl>
    <w:lvl w:ilvl="1" w:tplc="F2CC41B0" w:tentative="1">
      <w:start w:val="1"/>
      <w:numFmt w:val="lowerLetter"/>
      <w:lvlText w:val="%2."/>
      <w:lvlJc w:val="left"/>
      <w:pPr>
        <w:ind w:left="1440" w:hanging="360"/>
      </w:pPr>
    </w:lvl>
    <w:lvl w:ilvl="2" w:tplc="909E7504" w:tentative="1">
      <w:start w:val="1"/>
      <w:numFmt w:val="lowerRoman"/>
      <w:lvlText w:val="%3."/>
      <w:lvlJc w:val="right"/>
      <w:pPr>
        <w:ind w:left="2160" w:hanging="180"/>
      </w:pPr>
    </w:lvl>
    <w:lvl w:ilvl="3" w:tplc="96E8D516" w:tentative="1">
      <w:start w:val="1"/>
      <w:numFmt w:val="decimal"/>
      <w:lvlText w:val="%4."/>
      <w:lvlJc w:val="left"/>
      <w:pPr>
        <w:ind w:left="2880" w:hanging="360"/>
      </w:pPr>
    </w:lvl>
    <w:lvl w:ilvl="4" w:tplc="51883200" w:tentative="1">
      <w:start w:val="1"/>
      <w:numFmt w:val="lowerLetter"/>
      <w:lvlText w:val="%5."/>
      <w:lvlJc w:val="left"/>
      <w:pPr>
        <w:ind w:left="3600" w:hanging="360"/>
      </w:pPr>
    </w:lvl>
    <w:lvl w:ilvl="5" w:tplc="B9D47CBA" w:tentative="1">
      <w:start w:val="1"/>
      <w:numFmt w:val="lowerRoman"/>
      <w:lvlText w:val="%6."/>
      <w:lvlJc w:val="right"/>
      <w:pPr>
        <w:ind w:left="4320" w:hanging="180"/>
      </w:pPr>
    </w:lvl>
    <w:lvl w:ilvl="6" w:tplc="61986F3C" w:tentative="1">
      <w:start w:val="1"/>
      <w:numFmt w:val="decimal"/>
      <w:lvlText w:val="%7."/>
      <w:lvlJc w:val="left"/>
      <w:pPr>
        <w:ind w:left="5040" w:hanging="360"/>
      </w:pPr>
    </w:lvl>
    <w:lvl w:ilvl="7" w:tplc="D9A881C4" w:tentative="1">
      <w:start w:val="1"/>
      <w:numFmt w:val="lowerLetter"/>
      <w:lvlText w:val="%8."/>
      <w:lvlJc w:val="left"/>
      <w:pPr>
        <w:ind w:left="5760" w:hanging="360"/>
      </w:pPr>
    </w:lvl>
    <w:lvl w:ilvl="8" w:tplc="BE184A02" w:tentative="1">
      <w:start w:val="1"/>
      <w:numFmt w:val="lowerRoman"/>
      <w:lvlText w:val="%9."/>
      <w:lvlJc w:val="right"/>
      <w:pPr>
        <w:ind w:left="6480" w:hanging="180"/>
      </w:pPr>
    </w:lvl>
  </w:abstractNum>
  <w:abstractNum w:abstractNumId="21" w15:restartNumberingAfterBreak="0">
    <w:nsid w:val="30457A7E"/>
    <w:multiLevelType w:val="hybridMultilevel"/>
    <w:tmpl w:val="18F24F0C"/>
    <w:lvl w:ilvl="0" w:tplc="D1E4A0E2">
      <w:start w:val="1"/>
      <w:numFmt w:val="bullet"/>
      <w:lvlText w:val=""/>
      <w:lvlJc w:val="left"/>
      <w:pPr>
        <w:ind w:left="720" w:hanging="360"/>
      </w:pPr>
      <w:rPr>
        <w:rFonts w:ascii="Symbol" w:hAnsi="Symbol" w:hint="default"/>
      </w:rPr>
    </w:lvl>
    <w:lvl w:ilvl="1" w:tplc="7138CD90" w:tentative="1">
      <w:start w:val="1"/>
      <w:numFmt w:val="bullet"/>
      <w:lvlText w:val="o"/>
      <w:lvlJc w:val="left"/>
      <w:pPr>
        <w:ind w:left="1440" w:hanging="360"/>
      </w:pPr>
      <w:rPr>
        <w:rFonts w:ascii="Courier New" w:hAnsi="Courier New" w:cs="Courier New" w:hint="default"/>
      </w:rPr>
    </w:lvl>
    <w:lvl w:ilvl="2" w:tplc="C846B14A" w:tentative="1">
      <w:start w:val="1"/>
      <w:numFmt w:val="bullet"/>
      <w:lvlText w:val=""/>
      <w:lvlJc w:val="left"/>
      <w:pPr>
        <w:ind w:left="2160" w:hanging="360"/>
      </w:pPr>
      <w:rPr>
        <w:rFonts w:ascii="Wingdings" w:hAnsi="Wingdings" w:hint="default"/>
      </w:rPr>
    </w:lvl>
    <w:lvl w:ilvl="3" w:tplc="F2C2B812" w:tentative="1">
      <w:start w:val="1"/>
      <w:numFmt w:val="bullet"/>
      <w:lvlText w:val=""/>
      <w:lvlJc w:val="left"/>
      <w:pPr>
        <w:ind w:left="2880" w:hanging="360"/>
      </w:pPr>
      <w:rPr>
        <w:rFonts w:ascii="Symbol" w:hAnsi="Symbol" w:hint="default"/>
      </w:rPr>
    </w:lvl>
    <w:lvl w:ilvl="4" w:tplc="3D4E50CE" w:tentative="1">
      <w:start w:val="1"/>
      <w:numFmt w:val="bullet"/>
      <w:lvlText w:val="o"/>
      <w:lvlJc w:val="left"/>
      <w:pPr>
        <w:ind w:left="3600" w:hanging="360"/>
      </w:pPr>
      <w:rPr>
        <w:rFonts w:ascii="Courier New" w:hAnsi="Courier New" w:cs="Courier New" w:hint="default"/>
      </w:rPr>
    </w:lvl>
    <w:lvl w:ilvl="5" w:tplc="4650F456" w:tentative="1">
      <w:start w:val="1"/>
      <w:numFmt w:val="bullet"/>
      <w:lvlText w:val=""/>
      <w:lvlJc w:val="left"/>
      <w:pPr>
        <w:ind w:left="4320" w:hanging="360"/>
      </w:pPr>
      <w:rPr>
        <w:rFonts w:ascii="Wingdings" w:hAnsi="Wingdings" w:hint="default"/>
      </w:rPr>
    </w:lvl>
    <w:lvl w:ilvl="6" w:tplc="0D1E80F6" w:tentative="1">
      <w:start w:val="1"/>
      <w:numFmt w:val="bullet"/>
      <w:lvlText w:val=""/>
      <w:lvlJc w:val="left"/>
      <w:pPr>
        <w:ind w:left="5040" w:hanging="360"/>
      </w:pPr>
      <w:rPr>
        <w:rFonts w:ascii="Symbol" w:hAnsi="Symbol" w:hint="default"/>
      </w:rPr>
    </w:lvl>
    <w:lvl w:ilvl="7" w:tplc="BD88C112" w:tentative="1">
      <w:start w:val="1"/>
      <w:numFmt w:val="bullet"/>
      <w:lvlText w:val="o"/>
      <w:lvlJc w:val="left"/>
      <w:pPr>
        <w:ind w:left="5760" w:hanging="360"/>
      </w:pPr>
      <w:rPr>
        <w:rFonts w:ascii="Courier New" w:hAnsi="Courier New" w:cs="Courier New" w:hint="default"/>
      </w:rPr>
    </w:lvl>
    <w:lvl w:ilvl="8" w:tplc="7F623A34"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D7380E94">
      <w:start w:val="1"/>
      <w:numFmt w:val="decimal"/>
      <w:pStyle w:val="Numberlist"/>
      <w:lvlText w:val="%1."/>
      <w:lvlJc w:val="left"/>
      <w:pPr>
        <w:ind w:left="720" w:hanging="360"/>
      </w:pPr>
    </w:lvl>
    <w:lvl w:ilvl="1" w:tplc="B310FEA6" w:tentative="1">
      <w:start w:val="1"/>
      <w:numFmt w:val="lowerLetter"/>
      <w:lvlText w:val="%2."/>
      <w:lvlJc w:val="left"/>
      <w:pPr>
        <w:ind w:left="1440" w:hanging="360"/>
      </w:pPr>
    </w:lvl>
    <w:lvl w:ilvl="2" w:tplc="E5860348" w:tentative="1">
      <w:start w:val="1"/>
      <w:numFmt w:val="lowerRoman"/>
      <w:lvlText w:val="%3."/>
      <w:lvlJc w:val="right"/>
      <w:pPr>
        <w:ind w:left="2160" w:hanging="180"/>
      </w:pPr>
    </w:lvl>
    <w:lvl w:ilvl="3" w:tplc="46EAD220" w:tentative="1">
      <w:start w:val="1"/>
      <w:numFmt w:val="decimal"/>
      <w:lvlText w:val="%4."/>
      <w:lvlJc w:val="left"/>
      <w:pPr>
        <w:ind w:left="2880" w:hanging="360"/>
      </w:pPr>
    </w:lvl>
    <w:lvl w:ilvl="4" w:tplc="B640617A" w:tentative="1">
      <w:start w:val="1"/>
      <w:numFmt w:val="lowerLetter"/>
      <w:lvlText w:val="%5."/>
      <w:lvlJc w:val="left"/>
      <w:pPr>
        <w:ind w:left="3600" w:hanging="360"/>
      </w:pPr>
    </w:lvl>
    <w:lvl w:ilvl="5" w:tplc="0DAA9602" w:tentative="1">
      <w:start w:val="1"/>
      <w:numFmt w:val="lowerRoman"/>
      <w:lvlText w:val="%6."/>
      <w:lvlJc w:val="right"/>
      <w:pPr>
        <w:ind w:left="4320" w:hanging="180"/>
      </w:pPr>
    </w:lvl>
    <w:lvl w:ilvl="6" w:tplc="50F41C6E" w:tentative="1">
      <w:start w:val="1"/>
      <w:numFmt w:val="decimal"/>
      <w:lvlText w:val="%7."/>
      <w:lvlJc w:val="left"/>
      <w:pPr>
        <w:ind w:left="5040" w:hanging="360"/>
      </w:pPr>
    </w:lvl>
    <w:lvl w:ilvl="7" w:tplc="29CCCC58" w:tentative="1">
      <w:start w:val="1"/>
      <w:numFmt w:val="lowerLetter"/>
      <w:lvlText w:val="%8."/>
      <w:lvlJc w:val="left"/>
      <w:pPr>
        <w:ind w:left="5760" w:hanging="360"/>
      </w:pPr>
    </w:lvl>
    <w:lvl w:ilvl="8" w:tplc="FDDEF28E"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5EE636E8">
      <w:start w:val="1"/>
      <w:numFmt w:val="bullet"/>
      <w:pStyle w:val="Bullet2"/>
      <w:lvlText w:val="o"/>
      <w:lvlJc w:val="left"/>
      <w:pPr>
        <w:ind w:left="644" w:hanging="360"/>
      </w:pPr>
      <w:rPr>
        <w:rFonts w:ascii="Courier New" w:hAnsi="Courier New" w:cs="Courier New" w:hint="default"/>
      </w:rPr>
    </w:lvl>
    <w:lvl w:ilvl="1" w:tplc="CBAE9194" w:tentative="1">
      <w:start w:val="1"/>
      <w:numFmt w:val="bullet"/>
      <w:lvlText w:val="o"/>
      <w:lvlJc w:val="left"/>
      <w:pPr>
        <w:ind w:left="1440" w:hanging="360"/>
      </w:pPr>
      <w:rPr>
        <w:rFonts w:ascii="Courier New" w:hAnsi="Courier New" w:cs="Courier New" w:hint="default"/>
      </w:rPr>
    </w:lvl>
    <w:lvl w:ilvl="2" w:tplc="684CB0FA" w:tentative="1">
      <w:start w:val="1"/>
      <w:numFmt w:val="bullet"/>
      <w:lvlText w:val=""/>
      <w:lvlJc w:val="left"/>
      <w:pPr>
        <w:ind w:left="2160" w:hanging="360"/>
      </w:pPr>
      <w:rPr>
        <w:rFonts w:ascii="Wingdings" w:hAnsi="Wingdings" w:hint="default"/>
      </w:rPr>
    </w:lvl>
    <w:lvl w:ilvl="3" w:tplc="0D6438DC" w:tentative="1">
      <w:start w:val="1"/>
      <w:numFmt w:val="bullet"/>
      <w:lvlText w:val=""/>
      <w:lvlJc w:val="left"/>
      <w:pPr>
        <w:ind w:left="2880" w:hanging="360"/>
      </w:pPr>
      <w:rPr>
        <w:rFonts w:ascii="Symbol" w:hAnsi="Symbol" w:hint="default"/>
      </w:rPr>
    </w:lvl>
    <w:lvl w:ilvl="4" w:tplc="A7F61586" w:tentative="1">
      <w:start w:val="1"/>
      <w:numFmt w:val="bullet"/>
      <w:lvlText w:val="o"/>
      <w:lvlJc w:val="left"/>
      <w:pPr>
        <w:ind w:left="3600" w:hanging="360"/>
      </w:pPr>
      <w:rPr>
        <w:rFonts w:ascii="Courier New" w:hAnsi="Courier New" w:cs="Courier New" w:hint="default"/>
      </w:rPr>
    </w:lvl>
    <w:lvl w:ilvl="5" w:tplc="20027328" w:tentative="1">
      <w:start w:val="1"/>
      <w:numFmt w:val="bullet"/>
      <w:lvlText w:val=""/>
      <w:lvlJc w:val="left"/>
      <w:pPr>
        <w:ind w:left="4320" w:hanging="360"/>
      </w:pPr>
      <w:rPr>
        <w:rFonts w:ascii="Wingdings" w:hAnsi="Wingdings" w:hint="default"/>
      </w:rPr>
    </w:lvl>
    <w:lvl w:ilvl="6" w:tplc="4A6CA9A6" w:tentative="1">
      <w:start w:val="1"/>
      <w:numFmt w:val="bullet"/>
      <w:lvlText w:val=""/>
      <w:lvlJc w:val="left"/>
      <w:pPr>
        <w:ind w:left="5040" w:hanging="360"/>
      </w:pPr>
      <w:rPr>
        <w:rFonts w:ascii="Symbol" w:hAnsi="Symbol" w:hint="default"/>
      </w:rPr>
    </w:lvl>
    <w:lvl w:ilvl="7" w:tplc="C73CC0A2" w:tentative="1">
      <w:start w:val="1"/>
      <w:numFmt w:val="bullet"/>
      <w:lvlText w:val="o"/>
      <w:lvlJc w:val="left"/>
      <w:pPr>
        <w:ind w:left="5760" w:hanging="360"/>
      </w:pPr>
      <w:rPr>
        <w:rFonts w:ascii="Courier New" w:hAnsi="Courier New" w:cs="Courier New" w:hint="default"/>
      </w:rPr>
    </w:lvl>
    <w:lvl w:ilvl="8" w:tplc="B980DF86" w:tentative="1">
      <w:start w:val="1"/>
      <w:numFmt w:val="bullet"/>
      <w:lvlText w:val=""/>
      <w:lvlJc w:val="left"/>
      <w:pPr>
        <w:ind w:left="6480" w:hanging="360"/>
      </w:pPr>
      <w:rPr>
        <w:rFonts w:ascii="Wingdings" w:hAnsi="Wingdings" w:hint="default"/>
      </w:rPr>
    </w:lvl>
  </w:abstractNum>
  <w:abstractNum w:abstractNumId="24"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254D58"/>
    <w:multiLevelType w:val="hybridMultilevel"/>
    <w:tmpl w:val="F2C61E92"/>
    <w:lvl w:ilvl="0" w:tplc="DB640354">
      <w:start w:val="1"/>
      <w:numFmt w:val="bullet"/>
      <w:lvlText w:val=""/>
      <w:lvlJc w:val="left"/>
      <w:pPr>
        <w:ind w:left="720" w:hanging="360"/>
      </w:pPr>
      <w:rPr>
        <w:rFonts w:ascii="Symbol" w:hAnsi="Symbol" w:hint="default"/>
      </w:rPr>
    </w:lvl>
    <w:lvl w:ilvl="1" w:tplc="E9CCE648" w:tentative="1">
      <w:start w:val="1"/>
      <w:numFmt w:val="bullet"/>
      <w:lvlText w:val="o"/>
      <w:lvlJc w:val="left"/>
      <w:pPr>
        <w:ind w:left="1440" w:hanging="360"/>
      </w:pPr>
      <w:rPr>
        <w:rFonts w:ascii="Courier New" w:hAnsi="Courier New" w:cs="Courier New" w:hint="default"/>
      </w:rPr>
    </w:lvl>
    <w:lvl w:ilvl="2" w:tplc="0B121F52" w:tentative="1">
      <w:start w:val="1"/>
      <w:numFmt w:val="bullet"/>
      <w:lvlText w:val=""/>
      <w:lvlJc w:val="left"/>
      <w:pPr>
        <w:ind w:left="2160" w:hanging="360"/>
      </w:pPr>
      <w:rPr>
        <w:rFonts w:ascii="Wingdings" w:hAnsi="Wingdings" w:hint="default"/>
      </w:rPr>
    </w:lvl>
    <w:lvl w:ilvl="3" w:tplc="DE74CA2C" w:tentative="1">
      <w:start w:val="1"/>
      <w:numFmt w:val="bullet"/>
      <w:lvlText w:val=""/>
      <w:lvlJc w:val="left"/>
      <w:pPr>
        <w:ind w:left="2880" w:hanging="360"/>
      </w:pPr>
      <w:rPr>
        <w:rFonts w:ascii="Symbol" w:hAnsi="Symbol" w:hint="default"/>
      </w:rPr>
    </w:lvl>
    <w:lvl w:ilvl="4" w:tplc="B8866EDC" w:tentative="1">
      <w:start w:val="1"/>
      <w:numFmt w:val="bullet"/>
      <w:lvlText w:val="o"/>
      <w:lvlJc w:val="left"/>
      <w:pPr>
        <w:ind w:left="3600" w:hanging="360"/>
      </w:pPr>
      <w:rPr>
        <w:rFonts w:ascii="Courier New" w:hAnsi="Courier New" w:cs="Courier New" w:hint="default"/>
      </w:rPr>
    </w:lvl>
    <w:lvl w:ilvl="5" w:tplc="8D0EF240" w:tentative="1">
      <w:start w:val="1"/>
      <w:numFmt w:val="bullet"/>
      <w:lvlText w:val=""/>
      <w:lvlJc w:val="left"/>
      <w:pPr>
        <w:ind w:left="4320" w:hanging="360"/>
      </w:pPr>
      <w:rPr>
        <w:rFonts w:ascii="Wingdings" w:hAnsi="Wingdings" w:hint="default"/>
      </w:rPr>
    </w:lvl>
    <w:lvl w:ilvl="6" w:tplc="4CA0071A" w:tentative="1">
      <w:start w:val="1"/>
      <w:numFmt w:val="bullet"/>
      <w:lvlText w:val=""/>
      <w:lvlJc w:val="left"/>
      <w:pPr>
        <w:ind w:left="5040" w:hanging="360"/>
      </w:pPr>
      <w:rPr>
        <w:rFonts w:ascii="Symbol" w:hAnsi="Symbol" w:hint="default"/>
      </w:rPr>
    </w:lvl>
    <w:lvl w:ilvl="7" w:tplc="C8C6D624" w:tentative="1">
      <w:start w:val="1"/>
      <w:numFmt w:val="bullet"/>
      <w:lvlText w:val="o"/>
      <w:lvlJc w:val="left"/>
      <w:pPr>
        <w:ind w:left="5760" w:hanging="360"/>
      </w:pPr>
      <w:rPr>
        <w:rFonts w:ascii="Courier New" w:hAnsi="Courier New" w:cs="Courier New" w:hint="default"/>
      </w:rPr>
    </w:lvl>
    <w:lvl w:ilvl="8" w:tplc="B47C7526" w:tentative="1">
      <w:start w:val="1"/>
      <w:numFmt w:val="bullet"/>
      <w:lvlText w:val=""/>
      <w:lvlJc w:val="left"/>
      <w:pPr>
        <w:ind w:left="6480" w:hanging="360"/>
      </w:pPr>
      <w:rPr>
        <w:rFonts w:ascii="Wingdings" w:hAnsi="Wingdings" w:hint="default"/>
      </w:rPr>
    </w:lvl>
  </w:abstractNum>
  <w:abstractNum w:abstractNumId="27" w15:restartNumberingAfterBreak="0">
    <w:nsid w:val="48FF14F6"/>
    <w:multiLevelType w:val="hybridMultilevel"/>
    <w:tmpl w:val="94341938"/>
    <w:lvl w:ilvl="0" w:tplc="B082164E">
      <w:start w:val="1"/>
      <w:numFmt w:val="bullet"/>
      <w:lvlText w:val=""/>
      <w:lvlJc w:val="left"/>
      <w:pPr>
        <w:ind w:left="720" w:hanging="360"/>
      </w:pPr>
      <w:rPr>
        <w:rFonts w:ascii="Wingdings" w:hAnsi="Wingdings" w:hint="default"/>
      </w:rPr>
    </w:lvl>
    <w:lvl w:ilvl="1" w:tplc="03B0C680" w:tentative="1">
      <w:start w:val="1"/>
      <w:numFmt w:val="bullet"/>
      <w:lvlText w:val="o"/>
      <w:lvlJc w:val="left"/>
      <w:pPr>
        <w:ind w:left="1440" w:hanging="360"/>
      </w:pPr>
      <w:rPr>
        <w:rFonts w:ascii="Courier New" w:hAnsi="Courier New" w:cs="Courier New" w:hint="default"/>
      </w:rPr>
    </w:lvl>
    <w:lvl w:ilvl="2" w:tplc="C096ECDC" w:tentative="1">
      <w:start w:val="1"/>
      <w:numFmt w:val="bullet"/>
      <w:lvlText w:val=""/>
      <w:lvlJc w:val="left"/>
      <w:pPr>
        <w:ind w:left="2160" w:hanging="360"/>
      </w:pPr>
      <w:rPr>
        <w:rFonts w:ascii="Wingdings" w:hAnsi="Wingdings" w:hint="default"/>
      </w:rPr>
    </w:lvl>
    <w:lvl w:ilvl="3" w:tplc="5ACE284E" w:tentative="1">
      <w:start w:val="1"/>
      <w:numFmt w:val="bullet"/>
      <w:lvlText w:val=""/>
      <w:lvlJc w:val="left"/>
      <w:pPr>
        <w:ind w:left="2880" w:hanging="360"/>
      </w:pPr>
      <w:rPr>
        <w:rFonts w:ascii="Symbol" w:hAnsi="Symbol" w:hint="default"/>
      </w:rPr>
    </w:lvl>
    <w:lvl w:ilvl="4" w:tplc="B7A6FBC0" w:tentative="1">
      <w:start w:val="1"/>
      <w:numFmt w:val="bullet"/>
      <w:lvlText w:val="o"/>
      <w:lvlJc w:val="left"/>
      <w:pPr>
        <w:ind w:left="3600" w:hanging="360"/>
      </w:pPr>
      <w:rPr>
        <w:rFonts w:ascii="Courier New" w:hAnsi="Courier New" w:cs="Courier New" w:hint="default"/>
      </w:rPr>
    </w:lvl>
    <w:lvl w:ilvl="5" w:tplc="7AE63E18" w:tentative="1">
      <w:start w:val="1"/>
      <w:numFmt w:val="bullet"/>
      <w:lvlText w:val=""/>
      <w:lvlJc w:val="left"/>
      <w:pPr>
        <w:ind w:left="4320" w:hanging="360"/>
      </w:pPr>
      <w:rPr>
        <w:rFonts w:ascii="Wingdings" w:hAnsi="Wingdings" w:hint="default"/>
      </w:rPr>
    </w:lvl>
    <w:lvl w:ilvl="6" w:tplc="7DE2A634" w:tentative="1">
      <w:start w:val="1"/>
      <w:numFmt w:val="bullet"/>
      <w:lvlText w:val=""/>
      <w:lvlJc w:val="left"/>
      <w:pPr>
        <w:ind w:left="5040" w:hanging="360"/>
      </w:pPr>
      <w:rPr>
        <w:rFonts w:ascii="Symbol" w:hAnsi="Symbol" w:hint="default"/>
      </w:rPr>
    </w:lvl>
    <w:lvl w:ilvl="7" w:tplc="C0D89046" w:tentative="1">
      <w:start w:val="1"/>
      <w:numFmt w:val="bullet"/>
      <w:lvlText w:val="o"/>
      <w:lvlJc w:val="left"/>
      <w:pPr>
        <w:ind w:left="5760" w:hanging="360"/>
      </w:pPr>
      <w:rPr>
        <w:rFonts w:ascii="Courier New" w:hAnsi="Courier New" w:cs="Courier New" w:hint="default"/>
      </w:rPr>
    </w:lvl>
    <w:lvl w:ilvl="8" w:tplc="3A6236D0" w:tentative="1">
      <w:start w:val="1"/>
      <w:numFmt w:val="bullet"/>
      <w:lvlText w:val=""/>
      <w:lvlJc w:val="left"/>
      <w:pPr>
        <w:ind w:left="6480" w:hanging="360"/>
      </w:pPr>
      <w:rPr>
        <w:rFonts w:ascii="Wingdings" w:hAnsi="Wingdings" w:hint="default"/>
      </w:rPr>
    </w:lvl>
  </w:abstractNum>
  <w:abstractNum w:abstractNumId="28" w15:restartNumberingAfterBreak="0">
    <w:nsid w:val="4D8832B1"/>
    <w:multiLevelType w:val="hybridMultilevel"/>
    <w:tmpl w:val="281411FA"/>
    <w:lvl w:ilvl="0" w:tplc="9850D11E">
      <w:start w:val="1"/>
      <w:numFmt w:val="bullet"/>
      <w:lvlText w:val=""/>
      <w:lvlJc w:val="left"/>
      <w:pPr>
        <w:ind w:left="360" w:hanging="360"/>
      </w:pPr>
      <w:rPr>
        <w:rFonts w:ascii="Symbol" w:hAnsi="Symbol" w:hint="default"/>
      </w:rPr>
    </w:lvl>
    <w:lvl w:ilvl="1" w:tplc="F6BC22A0">
      <w:start w:val="1"/>
      <w:numFmt w:val="bullet"/>
      <w:lvlText w:val="o"/>
      <w:lvlJc w:val="left"/>
      <w:pPr>
        <w:ind w:left="1080" w:hanging="360"/>
      </w:pPr>
      <w:rPr>
        <w:rFonts w:ascii="Courier New" w:hAnsi="Courier New" w:cs="Courier New" w:hint="default"/>
      </w:rPr>
    </w:lvl>
    <w:lvl w:ilvl="2" w:tplc="CDF6D188">
      <w:start w:val="1"/>
      <w:numFmt w:val="bullet"/>
      <w:lvlText w:val=""/>
      <w:lvlJc w:val="left"/>
      <w:pPr>
        <w:ind w:left="1800" w:hanging="360"/>
      </w:pPr>
      <w:rPr>
        <w:rFonts w:ascii="Wingdings" w:hAnsi="Wingdings" w:hint="default"/>
      </w:rPr>
    </w:lvl>
    <w:lvl w:ilvl="3" w:tplc="CBD65A0E">
      <w:start w:val="1"/>
      <w:numFmt w:val="bullet"/>
      <w:lvlText w:val=""/>
      <w:lvlJc w:val="left"/>
      <w:pPr>
        <w:ind w:left="2520" w:hanging="360"/>
      </w:pPr>
      <w:rPr>
        <w:rFonts w:ascii="Symbol" w:hAnsi="Symbol" w:hint="default"/>
      </w:rPr>
    </w:lvl>
    <w:lvl w:ilvl="4" w:tplc="20281EAA">
      <w:start w:val="1"/>
      <w:numFmt w:val="bullet"/>
      <w:lvlText w:val="o"/>
      <w:lvlJc w:val="left"/>
      <w:pPr>
        <w:ind w:left="3240" w:hanging="360"/>
      </w:pPr>
      <w:rPr>
        <w:rFonts w:ascii="Courier New" w:hAnsi="Courier New" w:cs="Courier New" w:hint="default"/>
      </w:rPr>
    </w:lvl>
    <w:lvl w:ilvl="5" w:tplc="D7380114">
      <w:start w:val="1"/>
      <w:numFmt w:val="bullet"/>
      <w:lvlText w:val=""/>
      <w:lvlJc w:val="left"/>
      <w:pPr>
        <w:ind w:left="3960" w:hanging="360"/>
      </w:pPr>
      <w:rPr>
        <w:rFonts w:ascii="Wingdings" w:hAnsi="Wingdings" w:hint="default"/>
      </w:rPr>
    </w:lvl>
    <w:lvl w:ilvl="6" w:tplc="CAB8801A">
      <w:start w:val="1"/>
      <w:numFmt w:val="bullet"/>
      <w:lvlText w:val=""/>
      <w:lvlJc w:val="left"/>
      <w:pPr>
        <w:ind w:left="4680" w:hanging="360"/>
      </w:pPr>
      <w:rPr>
        <w:rFonts w:ascii="Symbol" w:hAnsi="Symbol" w:hint="default"/>
      </w:rPr>
    </w:lvl>
    <w:lvl w:ilvl="7" w:tplc="EF6455CA">
      <w:start w:val="1"/>
      <w:numFmt w:val="bullet"/>
      <w:lvlText w:val="o"/>
      <w:lvlJc w:val="left"/>
      <w:pPr>
        <w:ind w:left="5400" w:hanging="360"/>
      </w:pPr>
      <w:rPr>
        <w:rFonts w:ascii="Courier New" w:hAnsi="Courier New" w:cs="Courier New" w:hint="default"/>
      </w:rPr>
    </w:lvl>
    <w:lvl w:ilvl="8" w:tplc="ACE8C080">
      <w:start w:val="1"/>
      <w:numFmt w:val="bullet"/>
      <w:lvlText w:val=""/>
      <w:lvlJc w:val="left"/>
      <w:pPr>
        <w:ind w:left="6120" w:hanging="360"/>
      </w:pPr>
      <w:rPr>
        <w:rFonts w:ascii="Wingdings" w:hAnsi="Wingdings" w:hint="default"/>
      </w:rPr>
    </w:lvl>
  </w:abstractNum>
  <w:abstractNum w:abstractNumId="29" w15:restartNumberingAfterBreak="0">
    <w:nsid w:val="4E625795"/>
    <w:multiLevelType w:val="hybridMultilevel"/>
    <w:tmpl w:val="7A129AD0"/>
    <w:lvl w:ilvl="0" w:tplc="6FBAA8A0">
      <w:start w:val="1"/>
      <w:numFmt w:val="bullet"/>
      <w:lvlText w:val=""/>
      <w:lvlJc w:val="left"/>
      <w:pPr>
        <w:ind w:left="720" w:hanging="360"/>
      </w:pPr>
      <w:rPr>
        <w:rFonts w:ascii="Symbol" w:hAnsi="Symbol" w:hint="default"/>
      </w:rPr>
    </w:lvl>
    <w:lvl w:ilvl="1" w:tplc="93A6B1D8">
      <w:start w:val="1"/>
      <w:numFmt w:val="bullet"/>
      <w:lvlText w:val="o"/>
      <w:lvlJc w:val="left"/>
      <w:pPr>
        <w:ind w:left="1440" w:hanging="360"/>
      </w:pPr>
      <w:rPr>
        <w:rFonts w:ascii="Courier New" w:hAnsi="Courier New" w:cs="Courier New" w:hint="default"/>
      </w:rPr>
    </w:lvl>
    <w:lvl w:ilvl="2" w:tplc="34E23072">
      <w:start w:val="1"/>
      <w:numFmt w:val="bullet"/>
      <w:lvlText w:val=""/>
      <w:lvlJc w:val="left"/>
      <w:pPr>
        <w:ind w:left="2160" w:hanging="360"/>
      </w:pPr>
      <w:rPr>
        <w:rFonts w:ascii="Wingdings" w:hAnsi="Wingdings" w:hint="default"/>
      </w:rPr>
    </w:lvl>
    <w:lvl w:ilvl="3" w:tplc="D51ADA48">
      <w:start w:val="1"/>
      <w:numFmt w:val="bullet"/>
      <w:lvlText w:val=""/>
      <w:lvlJc w:val="left"/>
      <w:pPr>
        <w:ind w:left="2880" w:hanging="360"/>
      </w:pPr>
      <w:rPr>
        <w:rFonts w:ascii="Symbol" w:hAnsi="Symbol" w:hint="default"/>
      </w:rPr>
    </w:lvl>
    <w:lvl w:ilvl="4" w:tplc="AE80D062">
      <w:start w:val="1"/>
      <w:numFmt w:val="bullet"/>
      <w:lvlText w:val="o"/>
      <w:lvlJc w:val="left"/>
      <w:pPr>
        <w:ind w:left="3600" w:hanging="360"/>
      </w:pPr>
      <w:rPr>
        <w:rFonts w:ascii="Courier New" w:hAnsi="Courier New" w:cs="Courier New" w:hint="default"/>
      </w:rPr>
    </w:lvl>
    <w:lvl w:ilvl="5" w:tplc="E1146144">
      <w:start w:val="1"/>
      <w:numFmt w:val="bullet"/>
      <w:lvlText w:val=""/>
      <w:lvlJc w:val="left"/>
      <w:pPr>
        <w:ind w:left="4320" w:hanging="360"/>
      </w:pPr>
      <w:rPr>
        <w:rFonts w:ascii="Wingdings" w:hAnsi="Wingdings" w:hint="default"/>
      </w:rPr>
    </w:lvl>
    <w:lvl w:ilvl="6" w:tplc="D6B22450">
      <w:start w:val="1"/>
      <w:numFmt w:val="bullet"/>
      <w:lvlText w:val=""/>
      <w:lvlJc w:val="left"/>
      <w:pPr>
        <w:ind w:left="5040" w:hanging="360"/>
      </w:pPr>
      <w:rPr>
        <w:rFonts w:ascii="Symbol" w:hAnsi="Symbol" w:hint="default"/>
      </w:rPr>
    </w:lvl>
    <w:lvl w:ilvl="7" w:tplc="823EFBCE">
      <w:start w:val="1"/>
      <w:numFmt w:val="bullet"/>
      <w:lvlText w:val="o"/>
      <w:lvlJc w:val="left"/>
      <w:pPr>
        <w:ind w:left="5760" w:hanging="360"/>
      </w:pPr>
      <w:rPr>
        <w:rFonts w:ascii="Courier New" w:hAnsi="Courier New" w:cs="Courier New" w:hint="default"/>
      </w:rPr>
    </w:lvl>
    <w:lvl w:ilvl="8" w:tplc="9DB0FE26">
      <w:start w:val="1"/>
      <w:numFmt w:val="bullet"/>
      <w:lvlText w:val=""/>
      <w:lvlJc w:val="left"/>
      <w:pPr>
        <w:ind w:left="6480" w:hanging="360"/>
      </w:pPr>
      <w:rPr>
        <w:rFonts w:ascii="Wingdings" w:hAnsi="Wingdings" w:hint="default"/>
      </w:rPr>
    </w:lvl>
  </w:abstractNum>
  <w:abstractNum w:abstractNumId="30" w15:restartNumberingAfterBreak="0">
    <w:nsid w:val="52195671"/>
    <w:multiLevelType w:val="hybridMultilevel"/>
    <w:tmpl w:val="DD5A54AE"/>
    <w:lvl w:ilvl="0" w:tplc="DE0CF2DA">
      <w:start w:val="1"/>
      <w:numFmt w:val="bullet"/>
      <w:lvlText w:val=""/>
      <w:lvlJc w:val="left"/>
      <w:pPr>
        <w:ind w:left="720" w:hanging="360"/>
      </w:pPr>
      <w:rPr>
        <w:rFonts w:ascii="Symbol" w:hAnsi="Symbol" w:hint="default"/>
      </w:rPr>
    </w:lvl>
    <w:lvl w:ilvl="1" w:tplc="349E0624" w:tentative="1">
      <w:start w:val="1"/>
      <w:numFmt w:val="bullet"/>
      <w:lvlText w:val="o"/>
      <w:lvlJc w:val="left"/>
      <w:pPr>
        <w:ind w:left="1440" w:hanging="360"/>
      </w:pPr>
      <w:rPr>
        <w:rFonts w:ascii="Courier New" w:hAnsi="Courier New" w:cs="Courier New" w:hint="default"/>
      </w:rPr>
    </w:lvl>
    <w:lvl w:ilvl="2" w:tplc="CDDE3EB2" w:tentative="1">
      <w:start w:val="1"/>
      <w:numFmt w:val="bullet"/>
      <w:lvlText w:val=""/>
      <w:lvlJc w:val="left"/>
      <w:pPr>
        <w:ind w:left="2160" w:hanging="360"/>
      </w:pPr>
      <w:rPr>
        <w:rFonts w:ascii="Wingdings" w:hAnsi="Wingdings" w:hint="default"/>
      </w:rPr>
    </w:lvl>
    <w:lvl w:ilvl="3" w:tplc="8BA6CAB6" w:tentative="1">
      <w:start w:val="1"/>
      <w:numFmt w:val="bullet"/>
      <w:lvlText w:val=""/>
      <w:lvlJc w:val="left"/>
      <w:pPr>
        <w:ind w:left="2880" w:hanging="360"/>
      </w:pPr>
      <w:rPr>
        <w:rFonts w:ascii="Symbol" w:hAnsi="Symbol" w:hint="default"/>
      </w:rPr>
    </w:lvl>
    <w:lvl w:ilvl="4" w:tplc="455EA63C" w:tentative="1">
      <w:start w:val="1"/>
      <w:numFmt w:val="bullet"/>
      <w:lvlText w:val="o"/>
      <w:lvlJc w:val="left"/>
      <w:pPr>
        <w:ind w:left="3600" w:hanging="360"/>
      </w:pPr>
      <w:rPr>
        <w:rFonts w:ascii="Courier New" w:hAnsi="Courier New" w:cs="Courier New" w:hint="default"/>
      </w:rPr>
    </w:lvl>
    <w:lvl w:ilvl="5" w:tplc="C74EB22E" w:tentative="1">
      <w:start w:val="1"/>
      <w:numFmt w:val="bullet"/>
      <w:lvlText w:val=""/>
      <w:lvlJc w:val="left"/>
      <w:pPr>
        <w:ind w:left="4320" w:hanging="360"/>
      </w:pPr>
      <w:rPr>
        <w:rFonts w:ascii="Wingdings" w:hAnsi="Wingdings" w:hint="default"/>
      </w:rPr>
    </w:lvl>
    <w:lvl w:ilvl="6" w:tplc="0F8E342C" w:tentative="1">
      <w:start w:val="1"/>
      <w:numFmt w:val="bullet"/>
      <w:lvlText w:val=""/>
      <w:lvlJc w:val="left"/>
      <w:pPr>
        <w:ind w:left="5040" w:hanging="360"/>
      </w:pPr>
      <w:rPr>
        <w:rFonts w:ascii="Symbol" w:hAnsi="Symbol" w:hint="default"/>
      </w:rPr>
    </w:lvl>
    <w:lvl w:ilvl="7" w:tplc="C512E60C" w:tentative="1">
      <w:start w:val="1"/>
      <w:numFmt w:val="bullet"/>
      <w:lvlText w:val="o"/>
      <w:lvlJc w:val="left"/>
      <w:pPr>
        <w:ind w:left="5760" w:hanging="360"/>
      </w:pPr>
      <w:rPr>
        <w:rFonts w:ascii="Courier New" w:hAnsi="Courier New" w:cs="Courier New" w:hint="default"/>
      </w:rPr>
    </w:lvl>
    <w:lvl w:ilvl="8" w:tplc="03F63C02" w:tentative="1">
      <w:start w:val="1"/>
      <w:numFmt w:val="bullet"/>
      <w:lvlText w:val=""/>
      <w:lvlJc w:val="left"/>
      <w:pPr>
        <w:ind w:left="6480" w:hanging="360"/>
      </w:pPr>
      <w:rPr>
        <w:rFonts w:ascii="Wingdings" w:hAnsi="Wingdings" w:hint="default"/>
      </w:rPr>
    </w:lvl>
  </w:abstractNum>
  <w:abstractNum w:abstractNumId="31"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92B50"/>
    <w:multiLevelType w:val="hybridMultilevel"/>
    <w:tmpl w:val="53266702"/>
    <w:lvl w:ilvl="0" w:tplc="0BC008A6">
      <w:start w:val="1"/>
      <w:numFmt w:val="bullet"/>
      <w:lvlText w:val=""/>
      <w:lvlJc w:val="left"/>
      <w:pPr>
        <w:ind w:left="720" w:hanging="360"/>
      </w:pPr>
      <w:rPr>
        <w:rFonts w:ascii="Symbol" w:hAnsi="Symbol" w:hint="default"/>
      </w:rPr>
    </w:lvl>
    <w:lvl w:ilvl="1" w:tplc="082E3576" w:tentative="1">
      <w:start w:val="1"/>
      <w:numFmt w:val="bullet"/>
      <w:lvlText w:val="o"/>
      <w:lvlJc w:val="left"/>
      <w:pPr>
        <w:ind w:left="1440" w:hanging="360"/>
      </w:pPr>
      <w:rPr>
        <w:rFonts w:ascii="Courier New" w:hAnsi="Courier New" w:cs="Courier New" w:hint="default"/>
      </w:rPr>
    </w:lvl>
    <w:lvl w:ilvl="2" w:tplc="5FC209BC" w:tentative="1">
      <w:start w:val="1"/>
      <w:numFmt w:val="bullet"/>
      <w:lvlText w:val=""/>
      <w:lvlJc w:val="left"/>
      <w:pPr>
        <w:ind w:left="2160" w:hanging="360"/>
      </w:pPr>
      <w:rPr>
        <w:rFonts w:ascii="Wingdings" w:hAnsi="Wingdings" w:hint="default"/>
      </w:rPr>
    </w:lvl>
    <w:lvl w:ilvl="3" w:tplc="BCAA47DC" w:tentative="1">
      <w:start w:val="1"/>
      <w:numFmt w:val="bullet"/>
      <w:lvlText w:val=""/>
      <w:lvlJc w:val="left"/>
      <w:pPr>
        <w:ind w:left="2880" w:hanging="360"/>
      </w:pPr>
      <w:rPr>
        <w:rFonts w:ascii="Symbol" w:hAnsi="Symbol" w:hint="default"/>
      </w:rPr>
    </w:lvl>
    <w:lvl w:ilvl="4" w:tplc="32181D00" w:tentative="1">
      <w:start w:val="1"/>
      <w:numFmt w:val="bullet"/>
      <w:lvlText w:val="o"/>
      <w:lvlJc w:val="left"/>
      <w:pPr>
        <w:ind w:left="3600" w:hanging="360"/>
      </w:pPr>
      <w:rPr>
        <w:rFonts w:ascii="Courier New" w:hAnsi="Courier New" w:cs="Courier New" w:hint="default"/>
      </w:rPr>
    </w:lvl>
    <w:lvl w:ilvl="5" w:tplc="CAD87454" w:tentative="1">
      <w:start w:val="1"/>
      <w:numFmt w:val="bullet"/>
      <w:lvlText w:val=""/>
      <w:lvlJc w:val="left"/>
      <w:pPr>
        <w:ind w:left="4320" w:hanging="360"/>
      </w:pPr>
      <w:rPr>
        <w:rFonts w:ascii="Wingdings" w:hAnsi="Wingdings" w:hint="default"/>
      </w:rPr>
    </w:lvl>
    <w:lvl w:ilvl="6" w:tplc="45FE7B7A" w:tentative="1">
      <w:start w:val="1"/>
      <w:numFmt w:val="bullet"/>
      <w:lvlText w:val=""/>
      <w:lvlJc w:val="left"/>
      <w:pPr>
        <w:ind w:left="5040" w:hanging="360"/>
      </w:pPr>
      <w:rPr>
        <w:rFonts w:ascii="Symbol" w:hAnsi="Symbol" w:hint="default"/>
      </w:rPr>
    </w:lvl>
    <w:lvl w:ilvl="7" w:tplc="96D042D4" w:tentative="1">
      <w:start w:val="1"/>
      <w:numFmt w:val="bullet"/>
      <w:lvlText w:val="o"/>
      <w:lvlJc w:val="left"/>
      <w:pPr>
        <w:ind w:left="5760" w:hanging="360"/>
      </w:pPr>
      <w:rPr>
        <w:rFonts w:ascii="Courier New" w:hAnsi="Courier New" w:cs="Courier New" w:hint="default"/>
      </w:rPr>
    </w:lvl>
    <w:lvl w:ilvl="8" w:tplc="2B388342"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4AD8C126">
      <w:start w:val="1"/>
      <w:numFmt w:val="bullet"/>
      <w:pStyle w:val="Bullet1"/>
      <w:lvlText w:val=""/>
      <w:lvlJc w:val="left"/>
      <w:pPr>
        <w:ind w:left="9432" w:hanging="360"/>
      </w:pPr>
      <w:rPr>
        <w:rFonts w:ascii="Symbol" w:hAnsi="Symbol" w:hint="default"/>
      </w:rPr>
    </w:lvl>
    <w:lvl w:ilvl="1" w:tplc="7EF29790" w:tentative="1">
      <w:start w:val="1"/>
      <w:numFmt w:val="bullet"/>
      <w:lvlText w:val="o"/>
      <w:lvlJc w:val="left"/>
      <w:pPr>
        <w:ind w:left="1440" w:hanging="360"/>
      </w:pPr>
      <w:rPr>
        <w:rFonts w:ascii="Courier New" w:hAnsi="Courier New" w:cs="Courier New" w:hint="default"/>
      </w:rPr>
    </w:lvl>
    <w:lvl w:ilvl="2" w:tplc="D5049CFC" w:tentative="1">
      <w:start w:val="1"/>
      <w:numFmt w:val="bullet"/>
      <w:lvlText w:val=""/>
      <w:lvlJc w:val="left"/>
      <w:pPr>
        <w:ind w:left="2160" w:hanging="360"/>
      </w:pPr>
      <w:rPr>
        <w:rFonts w:ascii="Wingdings" w:hAnsi="Wingdings" w:hint="default"/>
      </w:rPr>
    </w:lvl>
    <w:lvl w:ilvl="3" w:tplc="007E464E" w:tentative="1">
      <w:start w:val="1"/>
      <w:numFmt w:val="bullet"/>
      <w:lvlText w:val=""/>
      <w:lvlJc w:val="left"/>
      <w:pPr>
        <w:ind w:left="2880" w:hanging="360"/>
      </w:pPr>
      <w:rPr>
        <w:rFonts w:ascii="Symbol" w:hAnsi="Symbol" w:hint="default"/>
      </w:rPr>
    </w:lvl>
    <w:lvl w:ilvl="4" w:tplc="9CEA5454" w:tentative="1">
      <w:start w:val="1"/>
      <w:numFmt w:val="bullet"/>
      <w:lvlText w:val="o"/>
      <w:lvlJc w:val="left"/>
      <w:pPr>
        <w:ind w:left="3600" w:hanging="360"/>
      </w:pPr>
      <w:rPr>
        <w:rFonts w:ascii="Courier New" w:hAnsi="Courier New" w:cs="Courier New" w:hint="default"/>
      </w:rPr>
    </w:lvl>
    <w:lvl w:ilvl="5" w:tplc="711A863E" w:tentative="1">
      <w:start w:val="1"/>
      <w:numFmt w:val="bullet"/>
      <w:lvlText w:val=""/>
      <w:lvlJc w:val="left"/>
      <w:pPr>
        <w:ind w:left="4320" w:hanging="360"/>
      </w:pPr>
      <w:rPr>
        <w:rFonts w:ascii="Wingdings" w:hAnsi="Wingdings" w:hint="default"/>
      </w:rPr>
    </w:lvl>
    <w:lvl w:ilvl="6" w:tplc="5A168C2E" w:tentative="1">
      <w:start w:val="1"/>
      <w:numFmt w:val="bullet"/>
      <w:lvlText w:val=""/>
      <w:lvlJc w:val="left"/>
      <w:pPr>
        <w:ind w:left="5040" w:hanging="360"/>
      </w:pPr>
      <w:rPr>
        <w:rFonts w:ascii="Symbol" w:hAnsi="Symbol" w:hint="default"/>
      </w:rPr>
    </w:lvl>
    <w:lvl w:ilvl="7" w:tplc="63B20ECC" w:tentative="1">
      <w:start w:val="1"/>
      <w:numFmt w:val="bullet"/>
      <w:lvlText w:val="o"/>
      <w:lvlJc w:val="left"/>
      <w:pPr>
        <w:ind w:left="5760" w:hanging="360"/>
      </w:pPr>
      <w:rPr>
        <w:rFonts w:ascii="Courier New" w:hAnsi="Courier New" w:cs="Courier New" w:hint="default"/>
      </w:rPr>
    </w:lvl>
    <w:lvl w:ilvl="8" w:tplc="02829A82" w:tentative="1">
      <w:start w:val="1"/>
      <w:numFmt w:val="bullet"/>
      <w:lvlText w:val=""/>
      <w:lvlJc w:val="left"/>
      <w:pPr>
        <w:ind w:left="6480" w:hanging="360"/>
      </w:pPr>
      <w:rPr>
        <w:rFonts w:ascii="Wingdings" w:hAnsi="Wingdings" w:hint="default"/>
      </w:rPr>
    </w:lvl>
  </w:abstractNum>
  <w:abstractNum w:abstractNumId="36" w15:restartNumberingAfterBreak="0">
    <w:nsid w:val="69647CE6"/>
    <w:multiLevelType w:val="hybridMultilevel"/>
    <w:tmpl w:val="9DECD06E"/>
    <w:lvl w:ilvl="0" w:tplc="C0D05C1E">
      <w:start w:val="1"/>
      <w:numFmt w:val="bullet"/>
      <w:lvlText w:val=""/>
      <w:lvlJc w:val="left"/>
      <w:pPr>
        <w:ind w:left="720" w:hanging="360"/>
      </w:pPr>
      <w:rPr>
        <w:rFonts w:ascii="Symbol" w:hAnsi="Symbol" w:hint="default"/>
      </w:rPr>
    </w:lvl>
    <w:lvl w:ilvl="1" w:tplc="8542C7F0" w:tentative="1">
      <w:start w:val="1"/>
      <w:numFmt w:val="bullet"/>
      <w:lvlText w:val="o"/>
      <w:lvlJc w:val="left"/>
      <w:pPr>
        <w:ind w:left="1440" w:hanging="360"/>
      </w:pPr>
      <w:rPr>
        <w:rFonts w:ascii="Courier New" w:hAnsi="Courier New" w:cs="Courier New" w:hint="default"/>
      </w:rPr>
    </w:lvl>
    <w:lvl w:ilvl="2" w:tplc="D46CAB4C" w:tentative="1">
      <w:start w:val="1"/>
      <w:numFmt w:val="bullet"/>
      <w:lvlText w:val=""/>
      <w:lvlJc w:val="left"/>
      <w:pPr>
        <w:ind w:left="2160" w:hanging="360"/>
      </w:pPr>
      <w:rPr>
        <w:rFonts w:ascii="Wingdings" w:hAnsi="Wingdings" w:hint="default"/>
      </w:rPr>
    </w:lvl>
    <w:lvl w:ilvl="3" w:tplc="32C8820E" w:tentative="1">
      <w:start w:val="1"/>
      <w:numFmt w:val="bullet"/>
      <w:lvlText w:val=""/>
      <w:lvlJc w:val="left"/>
      <w:pPr>
        <w:ind w:left="2880" w:hanging="360"/>
      </w:pPr>
      <w:rPr>
        <w:rFonts w:ascii="Symbol" w:hAnsi="Symbol" w:hint="default"/>
      </w:rPr>
    </w:lvl>
    <w:lvl w:ilvl="4" w:tplc="CCD82214" w:tentative="1">
      <w:start w:val="1"/>
      <w:numFmt w:val="bullet"/>
      <w:lvlText w:val="o"/>
      <w:lvlJc w:val="left"/>
      <w:pPr>
        <w:ind w:left="3600" w:hanging="360"/>
      </w:pPr>
      <w:rPr>
        <w:rFonts w:ascii="Courier New" w:hAnsi="Courier New" w:cs="Courier New" w:hint="default"/>
      </w:rPr>
    </w:lvl>
    <w:lvl w:ilvl="5" w:tplc="BAB42D0C" w:tentative="1">
      <w:start w:val="1"/>
      <w:numFmt w:val="bullet"/>
      <w:lvlText w:val=""/>
      <w:lvlJc w:val="left"/>
      <w:pPr>
        <w:ind w:left="4320" w:hanging="360"/>
      </w:pPr>
      <w:rPr>
        <w:rFonts w:ascii="Wingdings" w:hAnsi="Wingdings" w:hint="default"/>
      </w:rPr>
    </w:lvl>
    <w:lvl w:ilvl="6" w:tplc="7FB22DAC" w:tentative="1">
      <w:start w:val="1"/>
      <w:numFmt w:val="bullet"/>
      <w:lvlText w:val=""/>
      <w:lvlJc w:val="left"/>
      <w:pPr>
        <w:ind w:left="5040" w:hanging="360"/>
      </w:pPr>
      <w:rPr>
        <w:rFonts w:ascii="Symbol" w:hAnsi="Symbol" w:hint="default"/>
      </w:rPr>
    </w:lvl>
    <w:lvl w:ilvl="7" w:tplc="8946DD7C" w:tentative="1">
      <w:start w:val="1"/>
      <w:numFmt w:val="bullet"/>
      <w:lvlText w:val="o"/>
      <w:lvlJc w:val="left"/>
      <w:pPr>
        <w:ind w:left="5760" w:hanging="360"/>
      </w:pPr>
      <w:rPr>
        <w:rFonts w:ascii="Courier New" w:hAnsi="Courier New" w:cs="Courier New" w:hint="default"/>
      </w:rPr>
    </w:lvl>
    <w:lvl w:ilvl="8" w:tplc="634E0562" w:tentative="1">
      <w:start w:val="1"/>
      <w:numFmt w:val="bullet"/>
      <w:lvlText w:val=""/>
      <w:lvlJc w:val="left"/>
      <w:pPr>
        <w:ind w:left="6480" w:hanging="360"/>
      </w:pPr>
      <w:rPr>
        <w:rFonts w:ascii="Wingdings" w:hAnsi="Wingdings" w:hint="default"/>
      </w:rPr>
    </w:lvl>
  </w:abstractNum>
  <w:abstractNum w:abstractNumId="37"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B77829"/>
    <w:multiLevelType w:val="multilevel"/>
    <w:tmpl w:val="3806A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4A57"/>
    <w:multiLevelType w:val="hybridMultilevel"/>
    <w:tmpl w:val="44B2DB44"/>
    <w:lvl w:ilvl="0" w:tplc="36A6D5B0">
      <w:start w:val="1"/>
      <w:numFmt w:val="bullet"/>
      <w:lvlText w:val=""/>
      <w:lvlJc w:val="left"/>
      <w:pPr>
        <w:ind w:left="1077" w:hanging="360"/>
      </w:pPr>
      <w:rPr>
        <w:rFonts w:ascii="Symbol" w:hAnsi="Symbol" w:hint="default"/>
      </w:rPr>
    </w:lvl>
    <w:lvl w:ilvl="1" w:tplc="7E9C9BEA" w:tentative="1">
      <w:start w:val="1"/>
      <w:numFmt w:val="bullet"/>
      <w:lvlText w:val="o"/>
      <w:lvlJc w:val="left"/>
      <w:pPr>
        <w:ind w:left="1797" w:hanging="360"/>
      </w:pPr>
      <w:rPr>
        <w:rFonts w:ascii="Courier New" w:hAnsi="Courier New" w:cs="Courier New" w:hint="default"/>
      </w:rPr>
    </w:lvl>
    <w:lvl w:ilvl="2" w:tplc="C5C49CF2" w:tentative="1">
      <w:start w:val="1"/>
      <w:numFmt w:val="bullet"/>
      <w:lvlText w:val=""/>
      <w:lvlJc w:val="left"/>
      <w:pPr>
        <w:ind w:left="2517" w:hanging="360"/>
      </w:pPr>
      <w:rPr>
        <w:rFonts w:ascii="Wingdings" w:hAnsi="Wingdings" w:hint="default"/>
      </w:rPr>
    </w:lvl>
    <w:lvl w:ilvl="3" w:tplc="98E4FDB6" w:tentative="1">
      <w:start w:val="1"/>
      <w:numFmt w:val="bullet"/>
      <w:lvlText w:val=""/>
      <w:lvlJc w:val="left"/>
      <w:pPr>
        <w:ind w:left="3237" w:hanging="360"/>
      </w:pPr>
      <w:rPr>
        <w:rFonts w:ascii="Symbol" w:hAnsi="Symbol" w:hint="default"/>
      </w:rPr>
    </w:lvl>
    <w:lvl w:ilvl="4" w:tplc="C02A9F84" w:tentative="1">
      <w:start w:val="1"/>
      <w:numFmt w:val="bullet"/>
      <w:lvlText w:val="o"/>
      <w:lvlJc w:val="left"/>
      <w:pPr>
        <w:ind w:left="3957" w:hanging="360"/>
      </w:pPr>
      <w:rPr>
        <w:rFonts w:ascii="Courier New" w:hAnsi="Courier New" w:cs="Courier New" w:hint="default"/>
      </w:rPr>
    </w:lvl>
    <w:lvl w:ilvl="5" w:tplc="FF1A0CEA" w:tentative="1">
      <w:start w:val="1"/>
      <w:numFmt w:val="bullet"/>
      <w:lvlText w:val=""/>
      <w:lvlJc w:val="left"/>
      <w:pPr>
        <w:ind w:left="4677" w:hanging="360"/>
      </w:pPr>
      <w:rPr>
        <w:rFonts w:ascii="Wingdings" w:hAnsi="Wingdings" w:hint="default"/>
      </w:rPr>
    </w:lvl>
    <w:lvl w:ilvl="6" w:tplc="AC5257B6" w:tentative="1">
      <w:start w:val="1"/>
      <w:numFmt w:val="bullet"/>
      <w:lvlText w:val=""/>
      <w:lvlJc w:val="left"/>
      <w:pPr>
        <w:ind w:left="5397" w:hanging="360"/>
      </w:pPr>
      <w:rPr>
        <w:rFonts w:ascii="Symbol" w:hAnsi="Symbol" w:hint="default"/>
      </w:rPr>
    </w:lvl>
    <w:lvl w:ilvl="7" w:tplc="31FAB472" w:tentative="1">
      <w:start w:val="1"/>
      <w:numFmt w:val="bullet"/>
      <w:lvlText w:val="o"/>
      <w:lvlJc w:val="left"/>
      <w:pPr>
        <w:ind w:left="6117" w:hanging="360"/>
      </w:pPr>
      <w:rPr>
        <w:rFonts w:ascii="Courier New" w:hAnsi="Courier New" w:cs="Courier New" w:hint="default"/>
      </w:rPr>
    </w:lvl>
    <w:lvl w:ilvl="8" w:tplc="105CD95E" w:tentative="1">
      <w:start w:val="1"/>
      <w:numFmt w:val="bullet"/>
      <w:lvlText w:val=""/>
      <w:lvlJc w:val="left"/>
      <w:pPr>
        <w:ind w:left="6837" w:hanging="360"/>
      </w:pPr>
      <w:rPr>
        <w:rFonts w:ascii="Wingdings" w:hAnsi="Wingdings" w:hint="default"/>
      </w:rPr>
    </w:lvl>
  </w:abstractNum>
  <w:abstractNum w:abstractNumId="45"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2"/>
  </w:num>
  <w:num w:numId="14">
    <w:abstractNumId w:val="35"/>
  </w:num>
  <w:num w:numId="15">
    <w:abstractNumId w:val="20"/>
  </w:num>
  <w:num w:numId="16">
    <w:abstractNumId w:val="25"/>
  </w:num>
  <w:num w:numId="17">
    <w:abstractNumId w:val="22"/>
  </w:num>
  <w:num w:numId="18">
    <w:abstractNumId w:val="21"/>
  </w:num>
  <w:num w:numId="19">
    <w:abstractNumId w:val="15"/>
  </w:num>
  <w:num w:numId="20">
    <w:abstractNumId w:val="29"/>
  </w:num>
  <w:num w:numId="21">
    <w:abstractNumId w:val="28"/>
  </w:num>
  <w:num w:numId="22">
    <w:abstractNumId w:val="19"/>
  </w:num>
  <w:num w:numId="23">
    <w:abstractNumId w:val="33"/>
  </w:num>
  <w:num w:numId="24">
    <w:abstractNumId w:val="42"/>
  </w:num>
  <w:num w:numId="25">
    <w:abstractNumId w:val="40"/>
  </w:num>
  <w:num w:numId="26">
    <w:abstractNumId w:val="24"/>
  </w:num>
  <w:num w:numId="27">
    <w:abstractNumId w:val="11"/>
  </w:num>
  <w:num w:numId="28">
    <w:abstractNumId w:val="26"/>
  </w:num>
  <w:num w:numId="29">
    <w:abstractNumId w:val="12"/>
  </w:num>
  <w:num w:numId="30">
    <w:abstractNumId w:val="30"/>
  </w:num>
  <w:num w:numId="31">
    <w:abstractNumId w:val="14"/>
  </w:num>
  <w:num w:numId="32">
    <w:abstractNumId w:val="41"/>
  </w:num>
  <w:num w:numId="33">
    <w:abstractNumId w:val="39"/>
  </w:num>
  <w:num w:numId="34">
    <w:abstractNumId w:val="16"/>
  </w:num>
  <w:num w:numId="35">
    <w:abstractNumId w:val="37"/>
  </w:num>
  <w:num w:numId="36">
    <w:abstractNumId w:val="34"/>
  </w:num>
  <w:num w:numId="37">
    <w:abstractNumId w:val="27"/>
  </w:num>
  <w:num w:numId="38">
    <w:abstractNumId w:val="36"/>
  </w:num>
  <w:num w:numId="39">
    <w:abstractNumId w:val="31"/>
  </w:num>
  <w:num w:numId="40">
    <w:abstractNumId w:val="45"/>
  </w:num>
  <w:num w:numId="41">
    <w:abstractNumId w:val="43"/>
  </w:num>
  <w:num w:numId="42">
    <w:abstractNumId w:val="38"/>
  </w:num>
  <w:num w:numId="43">
    <w:abstractNumId w:val="13"/>
  </w:num>
  <w:num w:numId="44">
    <w:abstractNumId w:val="18"/>
  </w:num>
  <w:num w:numId="45">
    <w:abstractNumId w:val="44"/>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TrueTypeFonts/>
  <w:saveSubsetFonts/>
  <w:proofState w:spelling="clean" w:grammar="clean"/>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11F31"/>
    <w:rsid w:val="00013269"/>
    <w:rsid w:val="00013339"/>
    <w:rsid w:val="00013A28"/>
    <w:rsid w:val="00014560"/>
    <w:rsid w:val="000256E2"/>
    <w:rsid w:val="000324D6"/>
    <w:rsid w:val="0004297A"/>
    <w:rsid w:val="00061153"/>
    <w:rsid w:val="00061500"/>
    <w:rsid w:val="00070C99"/>
    <w:rsid w:val="00080DA9"/>
    <w:rsid w:val="0008106F"/>
    <w:rsid w:val="00082913"/>
    <w:rsid w:val="000861DD"/>
    <w:rsid w:val="0009186C"/>
    <w:rsid w:val="000A47D4"/>
    <w:rsid w:val="000A52C6"/>
    <w:rsid w:val="000A765F"/>
    <w:rsid w:val="000B4653"/>
    <w:rsid w:val="000C600E"/>
    <w:rsid w:val="000D4E2E"/>
    <w:rsid w:val="000E4DD9"/>
    <w:rsid w:val="000F3FE3"/>
    <w:rsid w:val="000F446A"/>
    <w:rsid w:val="000F57A3"/>
    <w:rsid w:val="000F5C88"/>
    <w:rsid w:val="000F7297"/>
    <w:rsid w:val="00102790"/>
    <w:rsid w:val="00122369"/>
    <w:rsid w:val="001247A3"/>
    <w:rsid w:val="001319A5"/>
    <w:rsid w:val="00136CCF"/>
    <w:rsid w:val="00143497"/>
    <w:rsid w:val="00150E0F"/>
    <w:rsid w:val="00152C21"/>
    <w:rsid w:val="0015373B"/>
    <w:rsid w:val="00153AF7"/>
    <w:rsid w:val="00157212"/>
    <w:rsid w:val="0016287D"/>
    <w:rsid w:val="00165AF0"/>
    <w:rsid w:val="0017303C"/>
    <w:rsid w:val="00176584"/>
    <w:rsid w:val="001907F3"/>
    <w:rsid w:val="00195AED"/>
    <w:rsid w:val="001A1D7F"/>
    <w:rsid w:val="001A646C"/>
    <w:rsid w:val="001B006A"/>
    <w:rsid w:val="001B080A"/>
    <w:rsid w:val="001B68CE"/>
    <w:rsid w:val="001C1775"/>
    <w:rsid w:val="001C31BA"/>
    <w:rsid w:val="001D0454"/>
    <w:rsid w:val="001D0D94"/>
    <w:rsid w:val="001D13F9"/>
    <w:rsid w:val="001E17F2"/>
    <w:rsid w:val="001E3931"/>
    <w:rsid w:val="001E7EC7"/>
    <w:rsid w:val="001F1749"/>
    <w:rsid w:val="001F39DD"/>
    <w:rsid w:val="002013B9"/>
    <w:rsid w:val="002047F4"/>
    <w:rsid w:val="002058AD"/>
    <w:rsid w:val="00210C72"/>
    <w:rsid w:val="00225DB3"/>
    <w:rsid w:val="002269BF"/>
    <w:rsid w:val="00230BC2"/>
    <w:rsid w:val="00232B7F"/>
    <w:rsid w:val="002409A8"/>
    <w:rsid w:val="002447F9"/>
    <w:rsid w:val="002512BE"/>
    <w:rsid w:val="002662B3"/>
    <w:rsid w:val="002702EA"/>
    <w:rsid w:val="002702FD"/>
    <w:rsid w:val="0027127B"/>
    <w:rsid w:val="002721A3"/>
    <w:rsid w:val="002749C5"/>
    <w:rsid w:val="00275FB8"/>
    <w:rsid w:val="00286E78"/>
    <w:rsid w:val="002926DE"/>
    <w:rsid w:val="002956B6"/>
    <w:rsid w:val="00296A77"/>
    <w:rsid w:val="00297416"/>
    <w:rsid w:val="002A2763"/>
    <w:rsid w:val="002A4A96"/>
    <w:rsid w:val="002A6220"/>
    <w:rsid w:val="002A6444"/>
    <w:rsid w:val="002A654F"/>
    <w:rsid w:val="002C6A91"/>
    <w:rsid w:val="002C6DE2"/>
    <w:rsid w:val="002D2128"/>
    <w:rsid w:val="002D6E04"/>
    <w:rsid w:val="002E27C2"/>
    <w:rsid w:val="002E3BED"/>
    <w:rsid w:val="002E4193"/>
    <w:rsid w:val="002F41D7"/>
    <w:rsid w:val="002F5711"/>
    <w:rsid w:val="002F6115"/>
    <w:rsid w:val="003013CF"/>
    <w:rsid w:val="003016A2"/>
    <w:rsid w:val="0030326C"/>
    <w:rsid w:val="00312720"/>
    <w:rsid w:val="003343EE"/>
    <w:rsid w:val="00343AFC"/>
    <w:rsid w:val="00344648"/>
    <w:rsid w:val="0034745C"/>
    <w:rsid w:val="00365FFC"/>
    <w:rsid w:val="00374E83"/>
    <w:rsid w:val="003856DB"/>
    <w:rsid w:val="003967DD"/>
    <w:rsid w:val="003A17B0"/>
    <w:rsid w:val="003A47ED"/>
    <w:rsid w:val="003A4C39"/>
    <w:rsid w:val="003B237B"/>
    <w:rsid w:val="003C39C7"/>
    <w:rsid w:val="003D5D20"/>
    <w:rsid w:val="003E2B10"/>
    <w:rsid w:val="003F7182"/>
    <w:rsid w:val="003F7999"/>
    <w:rsid w:val="00401BD8"/>
    <w:rsid w:val="00402670"/>
    <w:rsid w:val="00411701"/>
    <w:rsid w:val="00414F64"/>
    <w:rsid w:val="0042333B"/>
    <w:rsid w:val="00425298"/>
    <w:rsid w:val="004253F1"/>
    <w:rsid w:val="0042547E"/>
    <w:rsid w:val="00434563"/>
    <w:rsid w:val="00443E58"/>
    <w:rsid w:val="0044734B"/>
    <w:rsid w:val="00447C8E"/>
    <w:rsid w:val="00456C9C"/>
    <w:rsid w:val="00457314"/>
    <w:rsid w:val="00477BC0"/>
    <w:rsid w:val="00483183"/>
    <w:rsid w:val="00491584"/>
    <w:rsid w:val="004933A8"/>
    <w:rsid w:val="00496355"/>
    <w:rsid w:val="004A01E9"/>
    <w:rsid w:val="004A2E74"/>
    <w:rsid w:val="004B2ED6"/>
    <w:rsid w:val="004C3C60"/>
    <w:rsid w:val="004D06F0"/>
    <w:rsid w:val="004D731C"/>
    <w:rsid w:val="004E3F81"/>
    <w:rsid w:val="004E4E55"/>
    <w:rsid w:val="00500ADA"/>
    <w:rsid w:val="005010D4"/>
    <w:rsid w:val="00512BBA"/>
    <w:rsid w:val="005148B7"/>
    <w:rsid w:val="0052212F"/>
    <w:rsid w:val="005261D7"/>
    <w:rsid w:val="00527EB7"/>
    <w:rsid w:val="00531BAF"/>
    <w:rsid w:val="00545B7E"/>
    <w:rsid w:val="00545C60"/>
    <w:rsid w:val="0055202C"/>
    <w:rsid w:val="00552595"/>
    <w:rsid w:val="00555277"/>
    <w:rsid w:val="0055583E"/>
    <w:rsid w:val="005574FA"/>
    <w:rsid w:val="00566E8D"/>
    <w:rsid w:val="00567CF0"/>
    <w:rsid w:val="00571214"/>
    <w:rsid w:val="00584366"/>
    <w:rsid w:val="0058708A"/>
    <w:rsid w:val="005902AE"/>
    <w:rsid w:val="005920C9"/>
    <w:rsid w:val="00593FDA"/>
    <w:rsid w:val="00594598"/>
    <w:rsid w:val="00597F38"/>
    <w:rsid w:val="005A4F12"/>
    <w:rsid w:val="005B0EAC"/>
    <w:rsid w:val="005D3875"/>
    <w:rsid w:val="005D5107"/>
    <w:rsid w:val="005E0713"/>
    <w:rsid w:val="005E4133"/>
    <w:rsid w:val="005F5ED5"/>
    <w:rsid w:val="0061596A"/>
    <w:rsid w:val="00622336"/>
    <w:rsid w:val="00624A55"/>
    <w:rsid w:val="006377FF"/>
    <w:rsid w:val="006523D7"/>
    <w:rsid w:val="006671CE"/>
    <w:rsid w:val="00673F0D"/>
    <w:rsid w:val="00675910"/>
    <w:rsid w:val="00675A96"/>
    <w:rsid w:val="006762D0"/>
    <w:rsid w:val="006768C6"/>
    <w:rsid w:val="0068285C"/>
    <w:rsid w:val="00692F8D"/>
    <w:rsid w:val="006967DE"/>
    <w:rsid w:val="006A07F5"/>
    <w:rsid w:val="006A1F8A"/>
    <w:rsid w:val="006A25AC"/>
    <w:rsid w:val="006A4986"/>
    <w:rsid w:val="006B3A6D"/>
    <w:rsid w:val="006B416F"/>
    <w:rsid w:val="006B7342"/>
    <w:rsid w:val="006C45C0"/>
    <w:rsid w:val="006E2B9A"/>
    <w:rsid w:val="006E7F86"/>
    <w:rsid w:val="006F3FCD"/>
    <w:rsid w:val="00701A92"/>
    <w:rsid w:val="00704819"/>
    <w:rsid w:val="007060B6"/>
    <w:rsid w:val="0071049C"/>
    <w:rsid w:val="00710CED"/>
    <w:rsid w:val="007165D6"/>
    <w:rsid w:val="007168B0"/>
    <w:rsid w:val="00734472"/>
    <w:rsid w:val="00734B1D"/>
    <w:rsid w:val="00735566"/>
    <w:rsid w:val="00737BCF"/>
    <w:rsid w:val="007444F5"/>
    <w:rsid w:val="0074543E"/>
    <w:rsid w:val="00750BE3"/>
    <w:rsid w:val="00760563"/>
    <w:rsid w:val="00761661"/>
    <w:rsid w:val="00767573"/>
    <w:rsid w:val="00773830"/>
    <w:rsid w:val="0077466D"/>
    <w:rsid w:val="00780768"/>
    <w:rsid w:val="00782F65"/>
    <w:rsid w:val="007910ED"/>
    <w:rsid w:val="007911BB"/>
    <w:rsid w:val="007A1ED9"/>
    <w:rsid w:val="007B0019"/>
    <w:rsid w:val="007B556E"/>
    <w:rsid w:val="007B71EC"/>
    <w:rsid w:val="007D2A46"/>
    <w:rsid w:val="007D3E38"/>
    <w:rsid w:val="007D40FC"/>
    <w:rsid w:val="007E21A9"/>
    <w:rsid w:val="007E7DE0"/>
    <w:rsid w:val="007F62F1"/>
    <w:rsid w:val="007F6841"/>
    <w:rsid w:val="00800003"/>
    <w:rsid w:val="008059A9"/>
    <w:rsid w:val="008065DA"/>
    <w:rsid w:val="0080698A"/>
    <w:rsid w:val="008125E0"/>
    <w:rsid w:val="00815170"/>
    <w:rsid w:val="00817ED7"/>
    <w:rsid w:val="008273A9"/>
    <w:rsid w:val="00844C92"/>
    <w:rsid w:val="00852AFC"/>
    <w:rsid w:val="00863385"/>
    <w:rsid w:val="00865402"/>
    <w:rsid w:val="008774F5"/>
    <w:rsid w:val="008858A5"/>
    <w:rsid w:val="00890680"/>
    <w:rsid w:val="00892E24"/>
    <w:rsid w:val="0089740C"/>
    <w:rsid w:val="008B1737"/>
    <w:rsid w:val="008B5958"/>
    <w:rsid w:val="008C1AFD"/>
    <w:rsid w:val="008C2B42"/>
    <w:rsid w:val="008C7688"/>
    <w:rsid w:val="008D2AA8"/>
    <w:rsid w:val="008E40FF"/>
    <w:rsid w:val="008F3D35"/>
    <w:rsid w:val="008F4D66"/>
    <w:rsid w:val="008F582C"/>
    <w:rsid w:val="009025D1"/>
    <w:rsid w:val="009134D2"/>
    <w:rsid w:val="00913E08"/>
    <w:rsid w:val="00923F60"/>
    <w:rsid w:val="00932507"/>
    <w:rsid w:val="0094174D"/>
    <w:rsid w:val="00952690"/>
    <w:rsid w:val="00952AA1"/>
    <w:rsid w:val="00954B9A"/>
    <w:rsid w:val="00955595"/>
    <w:rsid w:val="00970CA6"/>
    <w:rsid w:val="009754E1"/>
    <w:rsid w:val="00985550"/>
    <w:rsid w:val="009919CC"/>
    <w:rsid w:val="0099358C"/>
    <w:rsid w:val="00995FC6"/>
    <w:rsid w:val="00996274"/>
    <w:rsid w:val="009A344E"/>
    <w:rsid w:val="009A66FD"/>
    <w:rsid w:val="009A6E5D"/>
    <w:rsid w:val="009A7363"/>
    <w:rsid w:val="009C0508"/>
    <w:rsid w:val="009C1367"/>
    <w:rsid w:val="009C26F4"/>
    <w:rsid w:val="009E684B"/>
    <w:rsid w:val="009E7072"/>
    <w:rsid w:val="009F1CC8"/>
    <w:rsid w:val="009F5E76"/>
    <w:rsid w:val="009F6A77"/>
    <w:rsid w:val="00A029D7"/>
    <w:rsid w:val="00A05378"/>
    <w:rsid w:val="00A10E46"/>
    <w:rsid w:val="00A115F0"/>
    <w:rsid w:val="00A11A8E"/>
    <w:rsid w:val="00A13BCA"/>
    <w:rsid w:val="00A154A1"/>
    <w:rsid w:val="00A257DD"/>
    <w:rsid w:val="00A31926"/>
    <w:rsid w:val="00A32E2F"/>
    <w:rsid w:val="00A37F57"/>
    <w:rsid w:val="00A45DAD"/>
    <w:rsid w:val="00A46468"/>
    <w:rsid w:val="00A46F72"/>
    <w:rsid w:val="00A52AE0"/>
    <w:rsid w:val="00A54FA0"/>
    <w:rsid w:val="00A602B2"/>
    <w:rsid w:val="00A63DF4"/>
    <w:rsid w:val="00A71015"/>
    <w:rsid w:val="00A710DF"/>
    <w:rsid w:val="00A81401"/>
    <w:rsid w:val="00A81E23"/>
    <w:rsid w:val="00A91ACB"/>
    <w:rsid w:val="00AA3BC6"/>
    <w:rsid w:val="00AB4C96"/>
    <w:rsid w:val="00AB617F"/>
    <w:rsid w:val="00AC7847"/>
    <w:rsid w:val="00AE022E"/>
    <w:rsid w:val="00AE3BF9"/>
    <w:rsid w:val="00AF1B30"/>
    <w:rsid w:val="00AF6E7C"/>
    <w:rsid w:val="00AF7DB5"/>
    <w:rsid w:val="00B03CCD"/>
    <w:rsid w:val="00B06E29"/>
    <w:rsid w:val="00B2050C"/>
    <w:rsid w:val="00B209CA"/>
    <w:rsid w:val="00B21562"/>
    <w:rsid w:val="00B24DC1"/>
    <w:rsid w:val="00B26CFC"/>
    <w:rsid w:val="00B3315E"/>
    <w:rsid w:val="00B43789"/>
    <w:rsid w:val="00B54227"/>
    <w:rsid w:val="00B55E18"/>
    <w:rsid w:val="00B619E2"/>
    <w:rsid w:val="00B63489"/>
    <w:rsid w:val="00B66A05"/>
    <w:rsid w:val="00B71F38"/>
    <w:rsid w:val="00B72492"/>
    <w:rsid w:val="00B72B1C"/>
    <w:rsid w:val="00B775D4"/>
    <w:rsid w:val="00B81795"/>
    <w:rsid w:val="00B81B04"/>
    <w:rsid w:val="00B83D31"/>
    <w:rsid w:val="00B95642"/>
    <w:rsid w:val="00BB00B6"/>
    <w:rsid w:val="00BB367B"/>
    <w:rsid w:val="00BB43B0"/>
    <w:rsid w:val="00BB4751"/>
    <w:rsid w:val="00BB4D70"/>
    <w:rsid w:val="00BC1E9B"/>
    <w:rsid w:val="00BC58C3"/>
    <w:rsid w:val="00BC63D1"/>
    <w:rsid w:val="00BD35B9"/>
    <w:rsid w:val="00BE47F0"/>
    <w:rsid w:val="00BF0E6C"/>
    <w:rsid w:val="00BF134B"/>
    <w:rsid w:val="00BF7E1F"/>
    <w:rsid w:val="00C06138"/>
    <w:rsid w:val="00C13A3B"/>
    <w:rsid w:val="00C14A01"/>
    <w:rsid w:val="00C151DF"/>
    <w:rsid w:val="00C1605E"/>
    <w:rsid w:val="00C170C9"/>
    <w:rsid w:val="00C2069A"/>
    <w:rsid w:val="00C23CB5"/>
    <w:rsid w:val="00C30F7F"/>
    <w:rsid w:val="00C34C3A"/>
    <w:rsid w:val="00C35DE0"/>
    <w:rsid w:val="00C40F7B"/>
    <w:rsid w:val="00C47C25"/>
    <w:rsid w:val="00C50279"/>
    <w:rsid w:val="00C51189"/>
    <w:rsid w:val="00C539BB"/>
    <w:rsid w:val="00C551D3"/>
    <w:rsid w:val="00C55A15"/>
    <w:rsid w:val="00C57B8C"/>
    <w:rsid w:val="00C60377"/>
    <w:rsid w:val="00C662F0"/>
    <w:rsid w:val="00C677F0"/>
    <w:rsid w:val="00C700E6"/>
    <w:rsid w:val="00C7108A"/>
    <w:rsid w:val="00C71B16"/>
    <w:rsid w:val="00C832D4"/>
    <w:rsid w:val="00C943E4"/>
    <w:rsid w:val="00CA35D3"/>
    <w:rsid w:val="00CA4973"/>
    <w:rsid w:val="00CB1E13"/>
    <w:rsid w:val="00CB3401"/>
    <w:rsid w:val="00CB6030"/>
    <w:rsid w:val="00CB662D"/>
    <w:rsid w:val="00CB7355"/>
    <w:rsid w:val="00CC5AA8"/>
    <w:rsid w:val="00CD0FDB"/>
    <w:rsid w:val="00CD1C75"/>
    <w:rsid w:val="00CD5993"/>
    <w:rsid w:val="00CE5802"/>
    <w:rsid w:val="00CE7916"/>
    <w:rsid w:val="00CF2855"/>
    <w:rsid w:val="00CF6C5F"/>
    <w:rsid w:val="00D00871"/>
    <w:rsid w:val="00D01CFF"/>
    <w:rsid w:val="00D121ED"/>
    <w:rsid w:val="00D14975"/>
    <w:rsid w:val="00D17E55"/>
    <w:rsid w:val="00D27D4B"/>
    <w:rsid w:val="00D334DB"/>
    <w:rsid w:val="00D437DC"/>
    <w:rsid w:val="00D443E4"/>
    <w:rsid w:val="00D45551"/>
    <w:rsid w:val="00D76082"/>
    <w:rsid w:val="00D81D9D"/>
    <w:rsid w:val="00D83CD8"/>
    <w:rsid w:val="00D85FEE"/>
    <w:rsid w:val="00D9777A"/>
    <w:rsid w:val="00DA4DC4"/>
    <w:rsid w:val="00DA7E17"/>
    <w:rsid w:val="00DB7E6E"/>
    <w:rsid w:val="00DC0A45"/>
    <w:rsid w:val="00DC4D0D"/>
    <w:rsid w:val="00DD0BA7"/>
    <w:rsid w:val="00DE0AE8"/>
    <w:rsid w:val="00E0361F"/>
    <w:rsid w:val="00E03860"/>
    <w:rsid w:val="00E03A3E"/>
    <w:rsid w:val="00E064A2"/>
    <w:rsid w:val="00E076ED"/>
    <w:rsid w:val="00E109ED"/>
    <w:rsid w:val="00E11C97"/>
    <w:rsid w:val="00E12ADD"/>
    <w:rsid w:val="00E134B6"/>
    <w:rsid w:val="00E173FF"/>
    <w:rsid w:val="00E279AB"/>
    <w:rsid w:val="00E30355"/>
    <w:rsid w:val="00E319D7"/>
    <w:rsid w:val="00E34263"/>
    <w:rsid w:val="00E34721"/>
    <w:rsid w:val="00E36CF4"/>
    <w:rsid w:val="00E4317E"/>
    <w:rsid w:val="00E46AF2"/>
    <w:rsid w:val="00E47519"/>
    <w:rsid w:val="00E5030B"/>
    <w:rsid w:val="00E519C9"/>
    <w:rsid w:val="00E52933"/>
    <w:rsid w:val="00E546FA"/>
    <w:rsid w:val="00E606F1"/>
    <w:rsid w:val="00E60BE1"/>
    <w:rsid w:val="00E61EC3"/>
    <w:rsid w:val="00E64608"/>
    <w:rsid w:val="00E64758"/>
    <w:rsid w:val="00E655C8"/>
    <w:rsid w:val="00E77A4E"/>
    <w:rsid w:val="00E77EB9"/>
    <w:rsid w:val="00E9028F"/>
    <w:rsid w:val="00E941C1"/>
    <w:rsid w:val="00EA5B63"/>
    <w:rsid w:val="00EA6069"/>
    <w:rsid w:val="00EA698D"/>
    <w:rsid w:val="00EB7843"/>
    <w:rsid w:val="00EC0F3E"/>
    <w:rsid w:val="00ED1F6B"/>
    <w:rsid w:val="00EE3ACD"/>
    <w:rsid w:val="00EE57B2"/>
    <w:rsid w:val="00F031E3"/>
    <w:rsid w:val="00F1344E"/>
    <w:rsid w:val="00F51409"/>
    <w:rsid w:val="00F5271F"/>
    <w:rsid w:val="00F5466C"/>
    <w:rsid w:val="00F54937"/>
    <w:rsid w:val="00F56CDC"/>
    <w:rsid w:val="00F6090A"/>
    <w:rsid w:val="00F85F0A"/>
    <w:rsid w:val="00F94715"/>
    <w:rsid w:val="00FA0F12"/>
    <w:rsid w:val="00FB159E"/>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BD2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996274"/>
  </w:style>
  <w:style w:type="paragraph" w:styleId="Title">
    <w:name w:val="Title"/>
    <w:basedOn w:val="Normal"/>
    <w:next w:val="Normal"/>
    <w:link w:val="TitleChar"/>
    <w:uiPriority w:val="10"/>
    <w:qFormat/>
    <w:rsid w:val="000B46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6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2E27C2"/>
    <w:rPr>
      <w:sz w:val="22"/>
    </w:rPr>
  </w:style>
  <w:style w:type="character" w:customStyle="1" w:styleId="UnresolvedMention">
    <w:name w:val="Unresolved Mention"/>
    <w:basedOn w:val="DefaultParagraphFont"/>
    <w:uiPriority w:val="99"/>
    <w:rsid w:val="00CB3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health-topics/smoking-and-tobacco/about-smoking-and-tobacco/about-e-cigarettes" TargetMode="External"/><Relationship Id="rId18" Type="http://schemas.openxmlformats.org/officeDocument/2006/relationships/hyperlink" Target="http://www.education.vic.gov.au/school/teachers/teachingresources/discipline/physed/Pages/drugedulearn.aspx" TargetMode="External"/><Relationship Id="rId26" Type="http://schemas.openxmlformats.org/officeDocument/2006/relationships/hyperlink" Target="https://adf.org.au/drug-facts/nicotine/"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www.quit.org.au/articles/teenvapin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s://www2.education.vic.gov.au/pal/alcohol-and-other-drugs-students" TargetMode="External"/><Relationship Id="rId25" Type="http://schemas.openxmlformats.org/officeDocument/2006/relationships/hyperlink" Target="http://www.cancer.org.au/cancer-information/causes-and-prevention/smoking/e-cigarett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moking-vaping-ban" TargetMode="External"/><Relationship Id="rId20" Type="http://schemas.openxmlformats.org/officeDocument/2006/relationships/hyperlink" Target="https://positivechoices.org.au/drugs-a-z/tobacco" TargetMode="External"/><Relationship Id="rId29" Type="http://schemas.openxmlformats.org/officeDocument/2006/relationships/hyperlink" Target="http://www.headspace.org.au" TargetMode="External"/><Relationship Id="rId32"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chpoll.org.au/polls/e-cigarettes-vaping-and-teens-do-parents-know-the-dangers/" TargetMode="External"/><Relationship Id="rId5" Type="http://schemas.openxmlformats.org/officeDocument/2006/relationships/customXml" Target="../customXml/item5.xml"/><Relationship Id="rId15" Type="http://schemas.openxmlformats.org/officeDocument/2006/relationships/hyperlink" Target="https://www2.education.vic.gov.au/pal/alcohol-and-other-drugs-students/policy" TargetMode="External"/><Relationship Id="rId23" Type="http://schemas.openxmlformats.org/officeDocument/2006/relationships/hyperlink" Target="http://www.betterhealth.vic.gov.au/healthyliving/smoking-and-tobacco" TargetMode="External"/><Relationship Id="rId28" Type="http://schemas.openxmlformats.org/officeDocument/2006/relationships/hyperlink" Target="http://www.directline.org.au" TargetMode="External"/><Relationship Id="rId10" Type="http://schemas.openxmlformats.org/officeDocument/2006/relationships/footnotes" Target="footnotes.xml"/><Relationship Id="rId19" Type="http://schemas.openxmlformats.org/officeDocument/2006/relationships/hyperlink" Target="https://www.achievementprogram.health.vic.gov.au/education/school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vic.gov.au/in-force/acts/tobacco-act-1987/095" TargetMode="External"/><Relationship Id="rId22" Type="http://schemas.openxmlformats.org/officeDocument/2006/relationships/hyperlink" Target="http://www.rch.org.au/kidsinfo/fact_sheets/E-cigarettes_and_teens" TargetMode="External"/><Relationship Id="rId27" Type="http://schemas.openxmlformats.org/officeDocument/2006/relationships/hyperlink" Target="http://www.quit.org.au" TargetMode="External"/><Relationship Id="rId30"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file:///C:/Users/08757128/Downloads/Quit_Infographic_Health_Risks_for_Teens_2021_xhYch5a.pdf" TargetMode="External"/><Relationship Id="rId2" Type="http://schemas.openxmlformats.org/officeDocument/2006/relationships/hyperlink" Target="https://www.quit.org.au/articles/teenvaping/" TargetMode="External"/><Relationship Id="rId1" Type="http://schemas.openxmlformats.org/officeDocument/2006/relationships/hyperlink" Target="https://www.quit.org.au/articles/teenvaping/" TargetMode="External"/><Relationship Id="rId4" Type="http://schemas.openxmlformats.org/officeDocument/2006/relationships/hyperlink" Target="https://www.rch.org.au/kidsinfo/fact_sheets/E-cigarettes_and_te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0F4821FA45576949B27C917492A2443D" ma:contentTypeVersion="15" ma:contentTypeDescription="DET Document" ma:contentTypeScope="" ma:versionID="e8f763750f4f26df0b522eaeb703b823">
  <xsd:schema xmlns:xsd="http://www.w3.org/2001/XMLSchema" xmlns:xs="http://www.w3.org/2001/XMLSchema" xmlns:p="http://schemas.microsoft.com/office/2006/metadata/properties" xmlns:ns1="http://schemas.microsoft.com/sharepoint/v3" xmlns:ns2="http://schemas.microsoft.com/Sharepoint/v3" xmlns:ns3="0dd5956c-b7b5-49f1-8ff5-80577e215ba8" xmlns:ns5="http://schemas.microsoft.com/sharepoint/v4" targetNamespace="http://schemas.microsoft.com/office/2006/metadata/properties" ma:root="true" ma:fieldsID="3428fed91a14b7875c075b7f7da654ce" ns1:_="" ns2:_="" ns3:_="" ns5:_="">
    <xsd:import namespace="http://schemas.microsoft.com/sharepoint/v3"/>
    <xsd:import namespace="http://schemas.microsoft.com/Sharepoint/v3"/>
    <xsd:import namespace="0dd5956c-b7b5-49f1-8ff5-80577e215ba8"/>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5956c-b7b5-49f1-8ff5-80577e215b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868e9-37a2-403f-8307-9c8f9f6afe9d}" ma:internalName="TaxCatchAll" ma:readOnly="false" ma:showField="CatchAllData" ma:web="0dd5956c-b7b5-49f1-8ff5-80577e215ba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1868e9-37a2-403f-8307-9c8f9f6afe9d}" ma:internalName="TaxCatchAllLabel" ma:readOnly="true" ma:showField="CatchAllDataLabel" ma:web="0dd5956c-b7b5-49f1-8ff5-80577e215b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6111B-2257-407E-A8B6-6041001F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dd5956c-b7b5-49f1-8ff5-80577e215b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01477-34A6-4F97-BAB0-0AF1933CE175}"/>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0415FEC4-C731-49F5-BE8A-642F5710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User</cp:lastModifiedBy>
  <cp:revision>15</cp:revision>
  <cp:lastPrinted>2022-08-11T03:10:00Z</cp:lastPrinted>
  <dcterms:created xsi:type="dcterms:W3CDTF">2022-08-10T06:30:00Z</dcterms:created>
  <dcterms:modified xsi:type="dcterms:W3CDTF">2022-08-11T06:46:00Z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{4ca5103c-572c-474d-bba1-742e51348bed}</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R20220457877</vt:lpwstr>
  </property>
  <property fmtid="{D5CDD505-2E9C-101B-9397-08002B2CF9AE}" pid="12" name="RecordPoint_SubmissionCompleted">
    <vt:lpwstr>2022-08-15T16:42:17.4715803+10:00</vt:lpwstr>
  </property>
  <property fmtid="{D5CDD505-2E9C-101B-9397-08002B2CF9AE}" pid="13" name="RecordPoint_SubmissionDate">
    <vt:lpwstr/>
  </property>
  <property fmtid="{D5CDD505-2E9C-101B-9397-08002B2CF9AE}" pid="14" name="RecordPoint_WorkflowType">
    <vt:lpwstr>ActiveSubmitStub</vt:lpwstr>
  </property>
</Properties>
</file>