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D518" w14:textId="77777777" w:rsidR="00996274" w:rsidRPr="003C5185" w:rsidRDefault="00B76997" w:rsidP="003D19B2">
      <w:pPr>
        <w:pStyle w:val="Heading1"/>
        <w:spacing w:before="0"/>
        <w:rPr>
          <w:rFonts w:ascii="Microsoft JhengHei" w:eastAsia="Microsoft JhengHei" w:hAnsi="Microsoft JhengHei"/>
          <w:lang w:eastAsia="zh-TW"/>
        </w:rPr>
      </w:pPr>
      <w:r w:rsidRPr="003C5185">
        <w:rPr>
          <w:rFonts w:ascii="Microsoft JhengHei" w:eastAsia="Microsoft JhengHei" w:hAnsi="Microsoft JhengHei"/>
          <w:lang w:eastAsia="zh-TW"/>
        </w:rPr>
        <w:t>吸煙和吸電子煙：學校和教師資源指南</w:t>
      </w:r>
    </w:p>
    <w:p w14:paraId="2FEDCC84" w14:textId="77777777" w:rsidR="00996274" w:rsidRPr="008A0D4A" w:rsidRDefault="00B76997" w:rsidP="003D19B2">
      <w:pPr>
        <w:pStyle w:val="Intro"/>
        <w:spacing w:after="0"/>
        <w:rPr>
          <w:rFonts w:ascii="Arial" w:eastAsia="Microsoft JhengHei" w:hAnsi="Arial" w:cs="Arial"/>
          <w:color w:val="000000" w:themeColor="text1"/>
          <w:lang w:eastAsia="zh-TW"/>
        </w:rPr>
      </w:pPr>
      <w:r w:rsidRPr="008A0D4A">
        <w:rPr>
          <w:rFonts w:ascii="Arial" w:eastAsia="Microsoft JhengHei" w:hAnsi="Arial" w:cs="Arial"/>
          <w:color w:val="000000" w:themeColor="text1"/>
          <w:lang w:eastAsia="zh-TW"/>
        </w:rPr>
        <w:t>學校有重要責任，提供可以保護及教育兒童和青少年的環境，讓他們免受吸煙和吸電子煙的危害。</w:t>
      </w:r>
    </w:p>
    <w:p w14:paraId="50CBB2C7" w14:textId="77777777" w:rsidR="00996274" w:rsidRPr="003C5185" w:rsidRDefault="00B76997" w:rsidP="003D19B2">
      <w:pPr>
        <w:pStyle w:val="Heading2"/>
        <w:spacing w:before="0" w:after="0"/>
        <w:rPr>
          <w:rFonts w:ascii="Arial" w:eastAsia="Microsoft JhengHei" w:hAnsi="Arial"/>
          <w:lang w:val="en-AU" w:eastAsia="zh-TW"/>
        </w:rPr>
      </w:pPr>
      <w:bookmarkStart w:id="0" w:name="_The_facts_about"/>
      <w:bookmarkEnd w:id="0"/>
      <w:r w:rsidRPr="003C5185">
        <w:rPr>
          <w:rFonts w:ascii="Arial" w:eastAsia="Microsoft JhengHei" w:hAnsi="Arial"/>
          <w:lang w:eastAsia="zh-TW"/>
        </w:rPr>
        <w:t>吸煙和吸電子煙須知</w:t>
      </w:r>
    </w:p>
    <w:p w14:paraId="3196596E" w14:textId="77777777" w:rsidR="00996274" w:rsidRPr="003C5185" w:rsidRDefault="00B76997" w:rsidP="003D19B2">
      <w:pPr>
        <w:pStyle w:val="Heading3"/>
        <w:spacing w:after="0"/>
        <w:rPr>
          <w:rFonts w:ascii="Arial" w:eastAsia="Microsoft JhengHei" w:hAnsi="Arial"/>
          <w:lang w:val="en-AU" w:eastAsia="zh-TW"/>
        </w:rPr>
      </w:pPr>
      <w:r w:rsidRPr="003C5185">
        <w:rPr>
          <w:rFonts w:ascii="Arial" w:eastAsia="Microsoft JhengHei" w:hAnsi="Arial"/>
          <w:lang w:eastAsia="zh-TW"/>
        </w:rPr>
        <w:t>何謂吸煙和吸電子煙？</w:t>
      </w:r>
    </w:p>
    <w:p w14:paraId="6FF1A255" w14:textId="77777777" w:rsidR="00344648" w:rsidRPr="008A0D4A" w:rsidRDefault="00B76997" w:rsidP="003D19B2">
      <w:pPr>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吸煙是指燃燒物質，並將煙霧吸入肺部。</w:t>
      </w:r>
    </w:p>
    <w:p w14:paraId="23ED7AC3" w14:textId="77777777" w:rsidR="00344648" w:rsidRPr="008A0D4A" w:rsidRDefault="00B76997" w:rsidP="003D19B2">
      <w:pPr>
        <w:spacing w:after="0"/>
        <w:rPr>
          <w:rFonts w:ascii="Arial" w:eastAsia="Microsoft JhengHei" w:hAnsi="Arial" w:cs="Arial"/>
          <w:color w:val="000000" w:themeColor="text1"/>
          <w:shd w:val="clear" w:color="auto" w:fill="FFFFFF"/>
          <w:lang w:eastAsia="zh-TW"/>
        </w:rPr>
      </w:pPr>
      <w:r w:rsidRPr="008A0D4A">
        <w:rPr>
          <w:rFonts w:ascii="Arial" w:eastAsia="Microsoft JhengHei" w:hAnsi="Arial"/>
          <w:color w:val="000000" w:themeColor="text1"/>
          <w:lang w:eastAsia="zh-TW"/>
        </w:rPr>
        <w:t>吸電子煙是指加熱液體，並將所產生的蒸氣吸入肺部。吸煙和吸電子煙都是吸入可能危害健康的化學物質。</w:t>
      </w:r>
    </w:p>
    <w:p w14:paraId="688B4342" w14:textId="5E3EC834" w:rsidR="00996274" w:rsidRPr="008A0D4A" w:rsidRDefault="00B76997" w:rsidP="003D19B2">
      <w:pPr>
        <w:spacing w:after="0"/>
        <w:rPr>
          <w:rFonts w:ascii="Arial" w:eastAsia="Microsoft JhengHei" w:hAnsi="Arial"/>
          <w:color w:val="000000" w:themeColor="text1"/>
          <w:lang w:val="en-US" w:eastAsia="zh-TW"/>
        </w:rPr>
      </w:pPr>
      <w:bookmarkStart w:id="1" w:name="_Hlk103531634"/>
      <w:r w:rsidRPr="008A0D4A">
        <w:rPr>
          <w:rFonts w:ascii="Arial" w:eastAsia="Microsoft JhengHei" w:hAnsi="Arial"/>
          <w:color w:val="000000" w:themeColor="text1"/>
          <w:lang w:eastAsia="zh-TW"/>
        </w:rPr>
        <w:t>電子煙是一種加熱液體（又稱「果汁」）的電子裝置，以產生可吸式氣霧。電子煙也可音譯為</w:t>
      </w:r>
      <w:r w:rsidR="00757682" w:rsidRPr="008A0D4A">
        <w:rPr>
          <w:rFonts w:ascii="Arial" w:eastAsia="Microsoft JhengHei" w:hAnsi="Arial"/>
          <w:color w:val="000000" w:themeColor="text1"/>
          <w:lang w:eastAsia="zh-TW"/>
        </w:rPr>
        <w:br/>
      </w:r>
      <w:r w:rsidRPr="008A0D4A">
        <w:rPr>
          <w:rFonts w:ascii="Arial" w:eastAsia="Microsoft JhengHei" w:hAnsi="Arial"/>
          <w:color w:val="000000" w:themeColor="text1"/>
          <w:lang w:eastAsia="zh-TW"/>
        </w:rPr>
        <w:t>「威卜」。電子煙有各種形狀和大小，看起來像螢光筆、鋼筆或</w:t>
      </w:r>
      <w:r w:rsidRPr="008A0D4A">
        <w:rPr>
          <w:rFonts w:ascii="Arial" w:eastAsia="Microsoft JhengHei" w:hAnsi="Arial"/>
          <w:color w:val="000000" w:themeColor="text1"/>
          <w:lang w:eastAsia="zh-TW"/>
        </w:rPr>
        <w:t>USB</w:t>
      </w:r>
      <w:r w:rsidRPr="008A0D4A">
        <w:rPr>
          <w:rFonts w:ascii="Arial" w:eastAsia="Microsoft JhengHei" w:hAnsi="Arial"/>
          <w:color w:val="000000" w:themeColor="text1"/>
          <w:lang w:eastAsia="zh-TW"/>
        </w:rPr>
        <w:t>。</w:t>
      </w:r>
      <w:bookmarkEnd w:id="1"/>
      <w:r w:rsidRPr="008A0D4A">
        <w:rPr>
          <w:rStyle w:val="FootnoteReference"/>
          <w:rFonts w:ascii="Arial" w:eastAsia="Microsoft JhengHei" w:hAnsi="Arial"/>
          <w:color w:val="000000" w:themeColor="text1"/>
        </w:rPr>
        <w:footnoteReference w:id="2"/>
      </w:r>
    </w:p>
    <w:p w14:paraId="41A03290" w14:textId="77777777" w:rsidR="00996274" w:rsidRPr="003C5185" w:rsidRDefault="00B76997" w:rsidP="003D19B2">
      <w:pPr>
        <w:pStyle w:val="Heading3"/>
        <w:spacing w:after="0"/>
        <w:rPr>
          <w:rFonts w:ascii="Arial" w:eastAsia="Microsoft JhengHei" w:hAnsi="Arial"/>
          <w:lang w:eastAsia="zh-TW"/>
        </w:rPr>
      </w:pPr>
      <w:r w:rsidRPr="003C5185">
        <w:rPr>
          <w:rFonts w:ascii="Arial" w:eastAsia="Microsoft JhengHei" w:hAnsi="Arial"/>
          <w:lang w:eastAsia="zh-TW"/>
        </w:rPr>
        <w:t>電子煙含有什麼？</w:t>
      </w:r>
    </w:p>
    <w:p w14:paraId="39C09442" w14:textId="77777777" w:rsidR="0055202C" w:rsidRPr="008A0D4A" w:rsidRDefault="00B76997" w:rsidP="003D19B2">
      <w:pPr>
        <w:spacing w:after="0"/>
        <w:jc w:val="both"/>
        <w:rPr>
          <w:rFonts w:ascii="Arial" w:eastAsia="Microsoft JhengHei" w:hAnsi="Arial" w:cs="Arial"/>
          <w:color w:val="000000" w:themeColor="text1"/>
          <w:lang w:eastAsia="zh-TW"/>
        </w:rPr>
      </w:pPr>
      <w:r w:rsidRPr="008A0D4A">
        <w:rPr>
          <w:rFonts w:ascii="Arial" w:eastAsia="Microsoft JhengHei" w:hAnsi="Arial" w:cs="Arial"/>
          <w:color w:val="000000" w:themeColor="text1"/>
          <w:lang w:eastAsia="zh-TW"/>
        </w:rPr>
        <w:t>電子煙液體沒有質量或安全標準，意即電子煙的製造、成份和標籤不受管制。</w:t>
      </w:r>
    </w:p>
    <w:p w14:paraId="2C046891" w14:textId="324E595A" w:rsidR="00996274" w:rsidRPr="008A0D4A" w:rsidRDefault="00B76997" w:rsidP="003D19B2">
      <w:pPr>
        <w:spacing w:after="0"/>
        <w:jc w:val="both"/>
        <w:rPr>
          <w:rFonts w:ascii="Arial" w:eastAsia="Microsoft JhengHei" w:hAnsi="Arial" w:cs="Arial"/>
          <w:color w:val="000000" w:themeColor="text1"/>
          <w:lang w:eastAsia="zh-TW"/>
        </w:rPr>
      </w:pPr>
      <w:r w:rsidRPr="008A0D4A">
        <w:rPr>
          <w:rFonts w:ascii="Arial" w:eastAsia="Microsoft JhengHei" w:hAnsi="Arial" w:cs="Arial"/>
          <w:color w:val="000000" w:themeColor="text1"/>
          <w:lang w:eastAsia="zh-TW"/>
        </w:rPr>
        <w:t>大多數電子煙含有尼古丁，</w:t>
      </w:r>
      <w:r w:rsidRPr="008A0D4A">
        <w:rPr>
          <w:color w:val="000000" w:themeColor="text1"/>
        </w:rPr>
        <w:fldChar w:fldCharType="begin"/>
      </w:r>
      <w:r w:rsidRPr="008A0D4A">
        <w:rPr>
          <w:color w:val="000000" w:themeColor="text1"/>
          <w:lang w:eastAsia="zh-TW"/>
        </w:rPr>
        <w:instrText xml:space="preserve"> HYPERLINK "https://www.tobaccoinaustralia.org.au/chapter-18-harm-reduction/indepth-18b-e-cigarettes/18b-0-introduction" </w:instrText>
      </w:r>
      <w:r w:rsidRPr="008A0D4A">
        <w:rPr>
          <w:color w:val="000000" w:themeColor="text1"/>
        </w:rPr>
        <w:fldChar w:fldCharType="separate"/>
      </w:r>
      <w:r w:rsidRPr="008A0D4A">
        <w:rPr>
          <w:rFonts w:ascii="Arial" w:eastAsia="Microsoft JhengHei" w:hAnsi="Arial" w:cs="Arial"/>
          <w:color w:val="000000" w:themeColor="text1"/>
          <w:lang w:eastAsia="zh-TW"/>
        </w:rPr>
        <w:t>尼古丁有害且會令人上癮</w:t>
      </w:r>
      <w:r w:rsidRPr="008A0D4A">
        <w:rPr>
          <w:rFonts w:ascii="Arial" w:eastAsia="Microsoft JhengHei" w:hAnsi="Arial" w:cs="Arial"/>
          <w:color w:val="000000" w:themeColor="text1"/>
          <w:lang w:eastAsia="zh-TW"/>
        </w:rPr>
        <w:fldChar w:fldCharType="end"/>
      </w:r>
      <w:r w:rsidRPr="008A0D4A">
        <w:rPr>
          <w:rFonts w:ascii="Arial" w:eastAsia="Microsoft JhengHei" w:hAnsi="Arial" w:cs="Arial"/>
          <w:color w:val="000000" w:themeColor="text1"/>
          <w:lang w:eastAsia="zh-TW"/>
        </w:rPr>
        <w:t>。大多數標明無尼古丁的電子煙仍可能含有尼古丁。</w:t>
      </w:r>
      <w:r w:rsidRPr="008A0D4A">
        <w:rPr>
          <w:rStyle w:val="FootnoteReference"/>
          <w:rFonts w:ascii="Arial" w:eastAsia="Microsoft JhengHei" w:hAnsi="Arial" w:cs="Arial"/>
          <w:color w:val="000000" w:themeColor="text1"/>
        </w:rPr>
        <w:footnoteReference w:id="3"/>
      </w:r>
      <w:r w:rsidR="00B56C48" w:rsidRPr="008A0D4A">
        <w:rPr>
          <w:rFonts w:ascii="Arial" w:eastAsia="Microsoft JhengHei" w:hAnsi="Arial" w:cs="Arial" w:hint="eastAsia"/>
          <w:color w:val="000000" w:themeColor="text1"/>
          <w:lang w:eastAsia="zh-TW"/>
        </w:rPr>
        <w:t xml:space="preserve"> </w:t>
      </w:r>
      <w:r w:rsidRPr="008A0D4A">
        <w:rPr>
          <w:rFonts w:ascii="Arial" w:eastAsia="Microsoft JhengHei" w:hAnsi="Arial" w:cs="Arial"/>
          <w:color w:val="000000" w:themeColor="text1"/>
          <w:lang w:eastAsia="zh-TW"/>
        </w:rPr>
        <w:t>電子煙產生的氣霧中含有致癌化學物質和重金屬等</w:t>
      </w:r>
      <w:r w:rsidRPr="008A0D4A">
        <w:rPr>
          <w:rFonts w:ascii="Arial" w:eastAsia="Microsoft JhengHei" w:hAnsi="Arial"/>
          <w:color w:val="000000" w:themeColor="text1"/>
        </w:rPr>
        <w:fldChar w:fldCharType="begin"/>
      </w:r>
      <w:r w:rsidRPr="008A0D4A">
        <w:rPr>
          <w:rFonts w:ascii="Arial" w:eastAsia="Microsoft JhengHei" w:hAnsi="Arial"/>
          <w:color w:val="000000" w:themeColor="text1"/>
          <w:lang w:eastAsia="zh-TW"/>
        </w:rPr>
        <w:instrText xml:space="preserve"> HYPERLINK "https://www.health.gov.au/health-topics/smoking-and-tobacco/about-smoking-and-tobacco/about-e-cigarettes" \l ":~:text=Hazardous%20substances%20have%20been%20found,can%20also%20cause%20DNA%20damage" </w:instrText>
      </w:r>
      <w:r w:rsidRPr="008A0D4A">
        <w:rPr>
          <w:rFonts w:ascii="Arial" w:eastAsia="Microsoft JhengHei" w:hAnsi="Arial"/>
          <w:color w:val="000000" w:themeColor="text1"/>
        </w:rPr>
        <w:fldChar w:fldCharType="separate"/>
      </w:r>
      <w:r w:rsidRPr="008A0D4A">
        <w:rPr>
          <w:rFonts w:ascii="Arial" w:eastAsia="Microsoft JhengHei" w:hAnsi="Arial" w:cs="Arial"/>
          <w:color w:val="000000" w:themeColor="text1"/>
          <w:lang w:eastAsia="zh-TW"/>
        </w:rPr>
        <w:t>有害物質</w:t>
      </w:r>
      <w:r w:rsidRPr="008A0D4A">
        <w:rPr>
          <w:rFonts w:ascii="Arial" w:eastAsia="Microsoft JhengHei" w:hAnsi="Arial" w:cs="Arial"/>
          <w:color w:val="000000" w:themeColor="text1"/>
        </w:rPr>
        <w:fldChar w:fldCharType="end"/>
      </w:r>
      <w:r w:rsidRPr="008A0D4A">
        <w:rPr>
          <w:rFonts w:ascii="Arial" w:eastAsia="Microsoft JhengHei" w:hAnsi="Arial" w:cs="Arial"/>
          <w:color w:val="000000" w:themeColor="text1"/>
          <w:lang w:eastAsia="zh-TW"/>
        </w:rPr>
        <w:t>。</w:t>
      </w:r>
    </w:p>
    <w:p w14:paraId="402C4C2E" w14:textId="77777777" w:rsidR="00996274" w:rsidRPr="003C5185" w:rsidRDefault="00B76997" w:rsidP="003D19B2">
      <w:pPr>
        <w:pStyle w:val="Heading3"/>
        <w:spacing w:after="0"/>
        <w:rPr>
          <w:rFonts w:ascii="Arial" w:eastAsia="Microsoft JhengHei" w:hAnsi="Arial"/>
          <w:lang w:eastAsia="zh-TW"/>
        </w:rPr>
      </w:pPr>
      <w:r w:rsidRPr="003C5185">
        <w:rPr>
          <w:rFonts w:ascii="Arial" w:eastAsia="Microsoft JhengHei" w:hAnsi="Arial"/>
          <w:lang w:eastAsia="zh-TW"/>
        </w:rPr>
        <w:t>電子煙如何影響兒童的身體</w:t>
      </w:r>
    </w:p>
    <w:p w14:paraId="7E7361D1" w14:textId="77777777" w:rsidR="00996274" w:rsidRPr="008A0D4A" w:rsidRDefault="00B76997" w:rsidP="003D19B2">
      <w:pPr>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即使吸無尼古丁電子煙，電子煙也會在短期和長期內造成嚴重傷害：</w:t>
      </w:r>
    </w:p>
    <w:p w14:paraId="2B7C785A" w14:textId="77777777" w:rsidR="00996274" w:rsidRPr="008A0D4A" w:rsidRDefault="00B76997" w:rsidP="003D19B2">
      <w:pPr>
        <w:pStyle w:val="Bullet1"/>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短期內可引起嘔吐、噁心、咳嗽、呼吸急促、口腔發炎和哮喘</w:t>
      </w:r>
    </w:p>
    <w:p w14:paraId="6121DE0C" w14:textId="77777777" w:rsidR="00996274" w:rsidRPr="008A0D4A" w:rsidRDefault="00B76997" w:rsidP="003D19B2">
      <w:pPr>
        <w:pStyle w:val="Bullet1"/>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長期吸電子煙可導致肺部損壞、心臟病和癌症。</w:t>
      </w:r>
    </w:p>
    <w:p w14:paraId="6B506BE4" w14:textId="77777777" w:rsidR="00996274" w:rsidRPr="008A0D4A" w:rsidRDefault="00B76997" w:rsidP="003D19B2">
      <w:pPr>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電子煙出現的時間不夠長，無法得知是否會導致其他疾病，但大多數專家認為電子煙很可能會導致肺癌和口腔癌。</w:t>
      </w:r>
    </w:p>
    <w:p w14:paraId="0747FB80" w14:textId="3C5F0D63" w:rsidR="00996274" w:rsidRPr="008A0D4A" w:rsidRDefault="00B76997" w:rsidP="003D19B2">
      <w:pPr>
        <w:spacing w:after="0"/>
        <w:rPr>
          <w:rFonts w:ascii="Arial" w:eastAsia="Microsoft JhengHei" w:hAnsi="Arial"/>
          <w:color w:val="000000" w:themeColor="text1"/>
          <w:lang w:eastAsia="zh-TW"/>
        </w:rPr>
      </w:pPr>
      <w:bookmarkStart w:id="2" w:name="_Hlk104637849"/>
      <w:r w:rsidRPr="008A0D4A">
        <w:rPr>
          <w:rFonts w:ascii="Arial" w:eastAsia="Microsoft JhengHei" w:hAnsi="Arial"/>
          <w:color w:val="000000" w:themeColor="text1"/>
          <w:lang w:eastAsia="zh-TW"/>
        </w:rPr>
        <w:t>青春期接觸尼古丁會損害大腦發育，並導致更高的成癮風險。</w:t>
      </w:r>
      <w:r w:rsidRPr="008A0D4A">
        <w:rPr>
          <w:rStyle w:val="FootnoteReference"/>
          <w:rFonts w:ascii="Arial" w:eastAsia="Microsoft JhengHei" w:hAnsi="Arial"/>
          <w:color w:val="000000" w:themeColor="text1"/>
        </w:rPr>
        <w:footnoteReference w:id="4"/>
      </w:r>
      <w:r w:rsidR="00B56C48" w:rsidRPr="008A0D4A">
        <w:rPr>
          <w:rFonts w:ascii="Arial" w:eastAsia="Microsoft JhengHei" w:hAnsi="Arial" w:hint="eastAsia"/>
          <w:color w:val="000000" w:themeColor="text1"/>
          <w:lang w:eastAsia="zh-TW"/>
        </w:rPr>
        <w:t xml:space="preserve"> </w:t>
      </w:r>
      <w:r w:rsidRPr="008A0D4A">
        <w:rPr>
          <w:rStyle w:val="FootnoteReference"/>
          <w:rFonts w:ascii="Arial" w:eastAsia="Microsoft JhengHei" w:hAnsi="Arial"/>
          <w:color w:val="000000" w:themeColor="text1"/>
        </w:rPr>
        <w:footnoteReference w:id="5"/>
      </w:r>
      <w:r w:rsidR="00B56C48" w:rsidRPr="008A0D4A">
        <w:rPr>
          <w:rFonts w:ascii="Arial" w:eastAsia="Microsoft JhengHei" w:hAnsi="Arial"/>
          <w:color w:val="000000" w:themeColor="text1"/>
          <w:lang w:eastAsia="zh-TW"/>
        </w:rPr>
        <w:t xml:space="preserve"> </w:t>
      </w:r>
      <w:r w:rsidRPr="008A0D4A">
        <w:rPr>
          <w:rFonts w:ascii="Arial" w:eastAsia="Microsoft JhengHei" w:hAnsi="Arial"/>
          <w:color w:val="000000" w:themeColor="text1"/>
          <w:lang w:eastAsia="zh-TW"/>
        </w:rPr>
        <w:t>尼古丁是毒物，不小心吞下會讓人生病。</w:t>
      </w:r>
      <w:bookmarkEnd w:id="2"/>
      <w:r w:rsidRPr="008A0D4A">
        <w:rPr>
          <w:rFonts w:ascii="Arial" w:eastAsia="Microsoft JhengHei" w:hAnsi="Arial"/>
          <w:color w:val="000000" w:themeColor="text1"/>
          <w:lang w:eastAsia="zh-TW"/>
        </w:rPr>
        <w:t>尼古丁也可能導致小孩身亡。</w:t>
      </w:r>
    </w:p>
    <w:p w14:paraId="6F87FFBD" w14:textId="77777777" w:rsidR="00996274" w:rsidRPr="008A0D4A" w:rsidRDefault="00B76997" w:rsidP="003D19B2">
      <w:pPr>
        <w:spacing w:after="0"/>
        <w:rPr>
          <w:rFonts w:ascii="Arial" w:eastAsia="Microsoft JhengHei" w:hAnsi="Arial" w:cstheme="minorHAnsi"/>
          <w:color w:val="000000" w:themeColor="text1"/>
          <w:szCs w:val="22"/>
          <w:lang w:eastAsia="zh-TW"/>
        </w:rPr>
      </w:pPr>
      <w:bookmarkStart w:id="3" w:name="_Hlk104638331"/>
      <w:r w:rsidRPr="008A0D4A">
        <w:rPr>
          <w:rStyle w:val="normaltextrun"/>
          <w:rFonts w:ascii="Arial" w:eastAsia="Microsoft JhengHei" w:hAnsi="Arial" w:cstheme="minorHAnsi"/>
          <w:color w:val="000000" w:themeColor="text1"/>
          <w:szCs w:val="22"/>
          <w:lang w:eastAsia="zh-TW"/>
        </w:rPr>
        <w:t>吸電子煙的兒童之後更有可能吸食香煙，可能性高三倍以上。</w:t>
      </w:r>
      <w:bookmarkEnd w:id="3"/>
      <w:r w:rsidRPr="008A0D4A">
        <w:rPr>
          <w:rStyle w:val="normaltextrun"/>
          <w:rFonts w:ascii="Arial" w:eastAsia="Microsoft JhengHei" w:hAnsi="Arial" w:cstheme="minorHAnsi"/>
          <w:color w:val="000000" w:themeColor="text1"/>
          <w:szCs w:val="22"/>
          <w:lang w:eastAsia="zh-TW"/>
        </w:rPr>
        <w:t>電子煙也可能爆炸和著火。</w:t>
      </w:r>
    </w:p>
    <w:p w14:paraId="4F6AF63D" w14:textId="77777777" w:rsidR="00996274" w:rsidRPr="003C5185" w:rsidRDefault="00B76997" w:rsidP="00B56C48">
      <w:pPr>
        <w:pStyle w:val="Heading2"/>
        <w:spacing w:after="0" w:line="276" w:lineRule="auto"/>
        <w:rPr>
          <w:rFonts w:ascii="Arial" w:eastAsia="Microsoft JhengHei" w:hAnsi="Arial"/>
          <w:lang w:val="en-AU" w:eastAsia="zh-TW"/>
        </w:rPr>
      </w:pPr>
      <w:bookmarkStart w:id="4" w:name="_Vaping_laws"/>
      <w:bookmarkEnd w:id="4"/>
      <w:r w:rsidRPr="003C5185">
        <w:rPr>
          <w:rFonts w:ascii="Arial" w:eastAsia="Microsoft JhengHei" w:hAnsi="Arial"/>
          <w:lang w:eastAsia="zh-TW"/>
        </w:rPr>
        <w:t>電子煙相關法律</w:t>
      </w:r>
    </w:p>
    <w:p w14:paraId="5575504F" w14:textId="77777777" w:rsidR="00996274" w:rsidRPr="003C5185" w:rsidRDefault="00B76997" w:rsidP="003D19B2">
      <w:pPr>
        <w:pStyle w:val="Heading3"/>
        <w:spacing w:after="0"/>
        <w:rPr>
          <w:rFonts w:ascii="Arial" w:eastAsia="Microsoft JhengHei" w:hAnsi="Arial"/>
          <w:lang w:val="en-AU" w:eastAsia="zh-TW"/>
        </w:rPr>
      </w:pPr>
      <w:r w:rsidRPr="003C5185">
        <w:rPr>
          <w:rFonts w:ascii="Arial" w:eastAsia="Microsoft JhengHei" w:hAnsi="Arial"/>
          <w:lang w:eastAsia="zh-TW"/>
        </w:rPr>
        <w:t>學校內外禁止吸煙和吸電子煙</w:t>
      </w:r>
    </w:p>
    <w:p w14:paraId="1096D1DA" w14:textId="51307450" w:rsidR="00BD35B9" w:rsidRPr="008A0D4A" w:rsidRDefault="00B76997" w:rsidP="008A0D4A">
      <w:pPr>
        <w:spacing w:after="0"/>
        <w:rPr>
          <w:rFonts w:ascii="Arial" w:eastAsia="Microsoft JhengHei" w:hAnsi="Arial"/>
          <w:color w:val="000000" w:themeColor="text1"/>
          <w:lang w:eastAsia="zh-TW"/>
        </w:rPr>
      </w:pPr>
      <w:r w:rsidRPr="008A0D4A">
        <w:rPr>
          <w:rFonts w:ascii="Arial" w:eastAsia="Microsoft JhengHei" w:hAnsi="Arial"/>
          <w:i/>
          <w:iCs/>
          <w:color w:val="000000" w:themeColor="text1"/>
          <w:lang w:eastAsia="zh-TW"/>
        </w:rPr>
        <w:t>《</w:t>
      </w:r>
      <w:r w:rsidRPr="008A0D4A">
        <w:rPr>
          <w:rFonts w:ascii="Arial" w:eastAsia="Microsoft JhengHei" w:hAnsi="Arial"/>
          <w:i/>
          <w:iCs/>
          <w:color w:val="000000" w:themeColor="text1"/>
          <w:lang w:eastAsia="zh-TW"/>
        </w:rPr>
        <w:t xml:space="preserve">1987 </w:t>
      </w:r>
      <w:r w:rsidRPr="008A0D4A">
        <w:rPr>
          <w:rFonts w:ascii="Arial" w:eastAsia="Microsoft JhengHei" w:hAnsi="Arial"/>
          <w:i/>
          <w:iCs/>
          <w:color w:val="000000" w:themeColor="text1"/>
          <w:lang w:eastAsia="zh-TW"/>
        </w:rPr>
        <w:t>年煙草法》</w:t>
      </w:r>
      <w:r w:rsidRPr="008A0D4A">
        <w:rPr>
          <w:rFonts w:ascii="Arial" w:eastAsia="Microsoft JhengHei" w:hAnsi="Arial" w:cs="Arial"/>
          <w:color w:val="000000" w:themeColor="text1"/>
          <w:shd w:val="clear" w:color="auto" w:fill="FFFFFF"/>
          <w:lang w:eastAsia="zh-TW"/>
        </w:rPr>
        <w:t>（煙草法）</w:t>
      </w:r>
      <w:r w:rsidRPr="008A0D4A">
        <w:rPr>
          <w:rFonts w:ascii="Arial" w:eastAsia="Microsoft JhengHei" w:hAnsi="Arial"/>
          <w:color w:val="000000" w:themeColor="text1"/>
          <w:lang w:eastAsia="zh-TW"/>
        </w:rPr>
        <w:t>禁止在學校內或任何學校出入口的</w:t>
      </w:r>
      <w:r w:rsidRPr="008A0D4A">
        <w:rPr>
          <w:rFonts w:ascii="Arial" w:eastAsia="Microsoft JhengHei" w:hAnsi="Arial"/>
          <w:color w:val="000000" w:themeColor="text1"/>
          <w:lang w:eastAsia="zh-TW"/>
        </w:rPr>
        <w:t xml:space="preserve"> 4 </w:t>
      </w:r>
      <w:r w:rsidRPr="008A0D4A">
        <w:rPr>
          <w:rFonts w:ascii="Arial" w:eastAsia="Microsoft JhengHei" w:hAnsi="Arial"/>
          <w:color w:val="000000" w:themeColor="text1"/>
          <w:lang w:eastAsia="zh-TW"/>
        </w:rPr>
        <w:t>米範圍內吸煙和吸電子煙。</w:t>
      </w:r>
    </w:p>
    <w:p w14:paraId="4AEAF1FC" w14:textId="77777777" w:rsidR="00691DCE" w:rsidRPr="008A0D4A" w:rsidRDefault="00691DCE" w:rsidP="003D19B2">
      <w:pPr>
        <w:spacing w:after="0"/>
        <w:rPr>
          <w:rFonts w:ascii="Arial" w:eastAsia="Microsoft JhengHei" w:hAnsi="Arial"/>
          <w:color w:val="000000" w:themeColor="text1"/>
          <w:lang w:val="en-US" w:eastAsia="zh-TW"/>
        </w:rPr>
      </w:pPr>
    </w:p>
    <w:p w14:paraId="04FD41EF" w14:textId="77777777" w:rsidR="00996274" w:rsidRPr="008A0D4A" w:rsidRDefault="00B76997" w:rsidP="003D19B2">
      <w:pPr>
        <w:spacing w:after="0"/>
        <w:rPr>
          <w:rFonts w:ascii="Arial" w:eastAsia="Microsoft JhengHei" w:hAnsi="Arial"/>
          <w:color w:val="000000" w:themeColor="text1"/>
          <w:lang w:val="en-AU" w:eastAsia="zh-TW"/>
        </w:rPr>
      </w:pPr>
      <w:r w:rsidRPr="008A0D4A">
        <w:rPr>
          <w:rFonts w:ascii="Arial" w:eastAsia="Microsoft JhengHei" w:hAnsi="Arial"/>
          <w:color w:val="000000" w:themeColor="text1"/>
          <w:lang w:eastAsia="zh-TW"/>
        </w:rPr>
        <w:lastRenderedPageBreak/>
        <w:t>吸煙和電子煙禁令適用於：</w:t>
      </w:r>
    </w:p>
    <w:p w14:paraId="02D727F9" w14:textId="77777777" w:rsidR="00996274" w:rsidRPr="008A0D4A" w:rsidRDefault="00B76997" w:rsidP="003D19B2">
      <w:pPr>
        <w:pStyle w:val="Bullet1"/>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上課時間和課外時間在校內的任何人，包括學生、教師、承包商、父母或照顧者或一般社區人士，例如：體育團體成員</w:t>
      </w:r>
    </w:p>
    <w:p w14:paraId="13252D23" w14:textId="77777777" w:rsidR="00996274" w:rsidRPr="008A0D4A" w:rsidRDefault="00B76997" w:rsidP="003D19B2">
      <w:pPr>
        <w:pStyle w:val="Bullet1"/>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在校內進行的所有活動，包括學前班、幼兒園、課後托兒班、文化課、體育課或娛樂活動，以及學校慶祝活動</w:t>
      </w:r>
    </w:p>
    <w:p w14:paraId="14415B9B" w14:textId="77777777" w:rsidR="00996274" w:rsidRPr="008A0D4A" w:rsidRDefault="00B76997" w:rsidP="003D19B2">
      <w:pPr>
        <w:pStyle w:val="Bullet1"/>
        <w:numPr>
          <w:ilvl w:val="0"/>
          <w:numId w:val="0"/>
        </w:numPr>
        <w:spacing w:after="0"/>
        <w:rPr>
          <w:rFonts w:ascii="Arial" w:eastAsia="Microsoft JhengHei" w:hAnsi="Arial"/>
          <w:color w:val="000000" w:themeColor="text1"/>
          <w:lang w:eastAsia="zh-TW"/>
        </w:rPr>
      </w:pPr>
      <w:r w:rsidRPr="008A0D4A">
        <w:rPr>
          <w:rFonts w:ascii="Arial" w:eastAsia="Microsoft JhengHei" w:hAnsi="Arial"/>
          <w:color w:val="000000" w:themeColor="text1"/>
          <w:szCs w:val="22"/>
          <w:lang w:eastAsia="zh-TW"/>
        </w:rPr>
        <w:t>學校活動和校外旅遊期間也禁止吸煙和吸電子煙。</w:t>
      </w:r>
    </w:p>
    <w:p w14:paraId="2A640328" w14:textId="77777777" w:rsidR="00996274" w:rsidRPr="003C5185" w:rsidRDefault="00B76997" w:rsidP="003D19B2">
      <w:pPr>
        <w:pStyle w:val="Heading3"/>
        <w:spacing w:after="0"/>
        <w:rPr>
          <w:rFonts w:ascii="Arial" w:eastAsia="Microsoft JhengHei" w:hAnsi="Arial"/>
          <w:lang w:val="en-AU" w:eastAsia="zh-TW"/>
        </w:rPr>
      </w:pPr>
      <w:r w:rsidRPr="003C5185">
        <w:rPr>
          <w:rFonts w:ascii="Arial" w:eastAsia="Microsoft JhengHei" w:hAnsi="Arial"/>
          <w:lang w:eastAsia="zh-TW"/>
        </w:rPr>
        <w:t>健康及零售法</w:t>
      </w:r>
    </w:p>
    <w:p w14:paraId="59D9D1B3" w14:textId="77777777" w:rsidR="00996274" w:rsidRPr="008A0D4A" w:rsidRDefault="00B76997" w:rsidP="003D19B2">
      <w:pPr>
        <w:spacing w:after="0"/>
        <w:rPr>
          <w:rFonts w:ascii="Arial" w:eastAsia="Microsoft JhengHei" w:hAnsi="Arial"/>
          <w:color w:val="000000" w:themeColor="text1"/>
          <w:lang w:eastAsia="zh-TW"/>
        </w:rPr>
      </w:pPr>
      <w:r w:rsidRPr="008A0D4A">
        <w:rPr>
          <w:rFonts w:ascii="Arial" w:eastAsia="Microsoft JhengHei" w:hAnsi="Arial" w:cs="Arial"/>
          <w:color w:val="000000" w:themeColor="text1"/>
          <w:shd w:val="clear" w:color="auto" w:fill="FFFFFF"/>
          <w:lang w:eastAsia="zh-TW"/>
        </w:rPr>
        <w:t>《煙草法》規定了個人可以在哪裡吸煙或吸電子煙，以及煙草和電子煙產品的銷售和廣告。任何人做以下行為</w:t>
      </w:r>
      <w:bookmarkStart w:id="5" w:name="_Hlk104884981"/>
      <w:r w:rsidRPr="008A0D4A">
        <w:rPr>
          <w:rFonts w:ascii="Arial" w:eastAsia="Microsoft JhengHei" w:hAnsi="Arial"/>
          <w:color w:val="000000" w:themeColor="text1"/>
          <w:lang w:eastAsia="zh-TW"/>
        </w:rPr>
        <w:t>均屬違法</w:t>
      </w:r>
      <w:r w:rsidRPr="008A0D4A">
        <w:rPr>
          <w:rFonts w:ascii="Arial" w:eastAsia="Microsoft JhengHei" w:hAnsi="Arial" w:cs="Arial"/>
          <w:color w:val="000000" w:themeColor="text1"/>
          <w:shd w:val="clear" w:color="auto" w:fill="FFFFFF"/>
          <w:lang w:eastAsia="zh-TW"/>
        </w:rPr>
        <w:t>：</w:t>
      </w:r>
    </w:p>
    <w:p w14:paraId="144E9466" w14:textId="77777777" w:rsidR="00996274" w:rsidRPr="008A0D4A" w:rsidRDefault="00B76997" w:rsidP="003D19B2">
      <w:pPr>
        <w:pStyle w:val="Bullet1"/>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向</w:t>
      </w:r>
      <w:r w:rsidRPr="008A0D4A">
        <w:rPr>
          <w:rFonts w:ascii="Arial" w:eastAsia="Microsoft JhengHei" w:hAnsi="Arial"/>
          <w:color w:val="000000" w:themeColor="text1"/>
          <w:lang w:eastAsia="zh-TW"/>
        </w:rPr>
        <w:t xml:space="preserve"> 18 </w:t>
      </w:r>
      <w:r w:rsidRPr="008A0D4A">
        <w:rPr>
          <w:rFonts w:ascii="Arial" w:eastAsia="Microsoft JhengHei" w:hAnsi="Arial"/>
          <w:color w:val="000000" w:themeColor="text1"/>
          <w:lang w:eastAsia="zh-TW"/>
        </w:rPr>
        <w:t>歲以下的人出售、以物易物或交換任何類型的煙草或電子煙產品</w:t>
      </w:r>
    </w:p>
    <w:p w14:paraId="259FD4C3" w14:textId="77777777" w:rsidR="00996274" w:rsidRPr="008A0D4A" w:rsidRDefault="00B76997" w:rsidP="003D19B2">
      <w:pPr>
        <w:pStyle w:val="Bullet1"/>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持有含尼古丁的電子煙（除非有醫生處方）</w:t>
      </w:r>
    </w:p>
    <w:p w14:paraId="7FB21028" w14:textId="77777777" w:rsidR="00996274" w:rsidRPr="008A0D4A" w:rsidRDefault="00B76997" w:rsidP="00691DCE">
      <w:pPr>
        <w:pStyle w:val="Bullet1"/>
        <w:spacing w:after="60"/>
        <w:ind w:left="288" w:hanging="288"/>
        <w:rPr>
          <w:rFonts w:ascii="Arial" w:eastAsia="Microsoft JhengHei" w:hAnsi="Arial"/>
          <w:color w:val="000000" w:themeColor="text1"/>
          <w:lang w:eastAsia="zh-TW"/>
        </w:rPr>
      </w:pPr>
      <w:r w:rsidRPr="008A0D4A">
        <w:rPr>
          <w:rFonts w:ascii="Arial" w:eastAsia="Microsoft JhengHei" w:hAnsi="Arial"/>
          <w:color w:val="000000" w:themeColor="text1"/>
          <w:lang w:eastAsia="zh-TW"/>
        </w:rPr>
        <w:t>在</w:t>
      </w:r>
      <w:r w:rsidRPr="008A0D4A">
        <w:rPr>
          <w:rFonts w:ascii="Arial" w:eastAsia="Microsoft JhengHei" w:hAnsi="Arial"/>
          <w:color w:val="000000" w:themeColor="text1"/>
          <w:lang w:eastAsia="zh-TW"/>
        </w:rPr>
        <w:t xml:space="preserve"> 18 </w:t>
      </w:r>
      <w:r w:rsidRPr="008A0D4A">
        <w:rPr>
          <w:rFonts w:ascii="Arial" w:eastAsia="Microsoft JhengHei" w:hAnsi="Arial"/>
          <w:color w:val="000000" w:themeColor="text1"/>
          <w:lang w:eastAsia="zh-TW"/>
        </w:rPr>
        <w:t>歲以下人士所在的車輛中吸煙或吸電子煙。</w:t>
      </w:r>
    </w:p>
    <w:p w14:paraId="6D22CE22" w14:textId="77777777" w:rsidR="00CF6C5F" w:rsidRPr="008A0D4A" w:rsidRDefault="00B76997" w:rsidP="00691DCE">
      <w:pPr>
        <w:spacing w:after="0"/>
        <w:rPr>
          <w:rFonts w:ascii="Arial" w:eastAsia="Microsoft JhengHei" w:hAnsi="Arial" w:cs="Arial"/>
          <w:color w:val="000000" w:themeColor="text1"/>
          <w:szCs w:val="22"/>
          <w:lang w:eastAsia="zh-TW"/>
        </w:rPr>
      </w:pPr>
      <w:r w:rsidRPr="008A0D4A">
        <w:rPr>
          <w:rFonts w:ascii="Arial" w:eastAsia="Microsoft JhengHei" w:hAnsi="Arial" w:cs="Arial"/>
          <w:color w:val="000000" w:themeColor="text1"/>
          <w:szCs w:val="22"/>
          <w:lang w:eastAsia="zh-TW"/>
        </w:rPr>
        <w:t>應向地方市政府舉報向未成年人販售電子煙產品的零售商。</w:t>
      </w:r>
    </w:p>
    <w:p w14:paraId="6B4AD513" w14:textId="77777777" w:rsidR="00CF6C5F" w:rsidRPr="003C5185" w:rsidRDefault="00B76997" w:rsidP="003C5185">
      <w:pPr>
        <w:spacing w:after="0"/>
        <w:rPr>
          <w:rFonts w:ascii="Arial" w:eastAsia="Microsoft JhengHei" w:hAnsi="Arial" w:cs="Arial"/>
          <w:color w:val="222222"/>
          <w:szCs w:val="22"/>
          <w:lang w:eastAsia="zh-TW"/>
        </w:rPr>
      </w:pPr>
      <w:r w:rsidRPr="008A0D4A">
        <w:rPr>
          <w:rFonts w:ascii="Arial" w:eastAsia="Microsoft JhengHei" w:hAnsi="Arial" w:cs="Arial"/>
          <w:color w:val="000000" w:themeColor="text1"/>
          <w:szCs w:val="22"/>
          <w:lang w:eastAsia="zh-TW"/>
        </w:rPr>
        <w:t>欲了解《煙草法》的詳情，請瀏覽</w:t>
      </w:r>
      <w:r w:rsidRPr="008A0D4A">
        <w:rPr>
          <w:rFonts w:ascii="Arial" w:eastAsia="Microsoft JhengHei" w:hAnsi="Arial" w:cs="Arial"/>
          <w:color w:val="000000" w:themeColor="text1"/>
          <w:szCs w:val="22"/>
          <w:lang w:eastAsia="zh-TW"/>
        </w:rPr>
        <w:t xml:space="preserve"> </w:t>
      </w:r>
      <w:hyperlink r:id="rId12" w:history="1">
        <w:r w:rsidRPr="003C5185">
          <w:rPr>
            <w:rStyle w:val="Hyperlink"/>
            <w:rFonts w:ascii="Arial" w:eastAsia="Microsoft JhengHei" w:hAnsi="Arial" w:cs="Arial"/>
            <w:szCs w:val="22"/>
            <w:lang w:eastAsia="zh-TW"/>
          </w:rPr>
          <w:t>www.legislation.vic.gov.au/in-force/acts/tobacco-act-1987/095</w:t>
        </w:r>
      </w:hyperlink>
    </w:p>
    <w:p w14:paraId="30DD3B4E" w14:textId="77777777" w:rsidR="00996274" w:rsidRPr="003C5185" w:rsidRDefault="00B76997" w:rsidP="00B56C48">
      <w:pPr>
        <w:pStyle w:val="Heading2"/>
        <w:spacing w:after="0" w:line="276" w:lineRule="auto"/>
        <w:rPr>
          <w:rFonts w:ascii="Arial" w:eastAsia="Microsoft JhengHei" w:hAnsi="Arial"/>
          <w:lang w:val="en-AU"/>
        </w:rPr>
      </w:pPr>
      <w:bookmarkStart w:id="6" w:name="_Drug_Education"/>
      <w:bookmarkEnd w:id="5"/>
      <w:bookmarkEnd w:id="6"/>
      <w:r w:rsidRPr="003C5185">
        <w:rPr>
          <w:rFonts w:ascii="Arial" w:eastAsia="Microsoft JhengHei" w:hAnsi="Arial"/>
        </w:rPr>
        <w:t>學校義務</w:t>
      </w:r>
    </w:p>
    <w:p w14:paraId="3238ED7D" w14:textId="77777777" w:rsidR="00B54227" w:rsidRPr="008A0D4A" w:rsidRDefault="00B76997" w:rsidP="00B56C48">
      <w:pPr>
        <w:spacing w:after="0"/>
        <w:rPr>
          <w:rFonts w:ascii="Arial" w:eastAsia="Microsoft JhengHei" w:hAnsi="Arial"/>
          <w:color w:val="000000" w:themeColor="text1"/>
          <w:lang w:val="en-AU" w:eastAsia="en-AU"/>
        </w:rPr>
      </w:pPr>
      <w:r w:rsidRPr="008A0D4A">
        <w:rPr>
          <w:rFonts w:ascii="Arial" w:eastAsia="Microsoft JhengHei" w:hAnsi="Arial"/>
          <w:color w:val="000000" w:themeColor="text1"/>
        </w:rPr>
        <w:t>教育和培訓部（</w:t>
      </w:r>
      <w:r w:rsidRPr="008A0D4A">
        <w:rPr>
          <w:rFonts w:ascii="Arial" w:eastAsia="Microsoft JhengHei" w:hAnsi="Arial"/>
          <w:color w:val="000000" w:themeColor="text1"/>
        </w:rPr>
        <w:t>The Department of Education and Training</w:t>
      </w:r>
      <w:r w:rsidRPr="008A0D4A">
        <w:rPr>
          <w:rFonts w:ascii="Arial" w:eastAsia="Microsoft JhengHei" w:hAnsi="Arial"/>
          <w:color w:val="000000" w:themeColor="text1"/>
        </w:rPr>
        <w:t>）的</w:t>
      </w:r>
      <w:hyperlink r:id="rId13" w:history="1">
        <w:r w:rsidRPr="003C5185">
          <w:rPr>
            <w:rFonts w:ascii="Arial" w:eastAsia="Microsoft JhengHei" w:hAnsi="Arial"/>
            <w:color w:val="0000FF"/>
            <w:u w:val="single"/>
          </w:rPr>
          <w:t>《酒精和其他毒品</w:t>
        </w:r>
        <w:r w:rsidRPr="003C5185">
          <w:rPr>
            <w:rFonts w:ascii="Arial" w:eastAsia="Microsoft JhengHei" w:hAnsi="Arial"/>
            <w:color w:val="0000FF"/>
            <w:u w:val="single"/>
          </w:rPr>
          <w:t xml:space="preserve"> - </w:t>
        </w:r>
        <w:r w:rsidRPr="003C5185">
          <w:rPr>
            <w:rFonts w:ascii="Arial" w:eastAsia="Microsoft JhengHei" w:hAnsi="Arial"/>
            <w:color w:val="0000FF"/>
            <w:u w:val="single"/>
          </w:rPr>
          <w:t>學生政策》</w:t>
        </w:r>
      </w:hyperlink>
      <w:r w:rsidRPr="008A0D4A">
        <w:rPr>
          <w:rFonts w:ascii="Arial" w:eastAsia="Microsoft JhengHei" w:hAnsi="Arial"/>
          <w:color w:val="000000" w:themeColor="text1"/>
        </w:rPr>
        <w:t>為學校提供整體減少服用酒精和毒品的資訊。</w:t>
      </w:r>
    </w:p>
    <w:p w14:paraId="4CFB9932" w14:textId="77777777" w:rsidR="00A32E2F" w:rsidRPr="008A0D4A" w:rsidRDefault="00B76997" w:rsidP="003C5185">
      <w:pPr>
        <w:spacing w:after="0"/>
        <w:rPr>
          <w:rFonts w:ascii="Arial" w:eastAsia="Microsoft JhengHei" w:hAnsi="Arial"/>
          <w:color w:val="000000" w:themeColor="text1"/>
          <w:lang w:val="en-AU" w:eastAsia="zh-TW"/>
        </w:rPr>
      </w:pPr>
      <w:r w:rsidRPr="008A0D4A">
        <w:rPr>
          <w:rFonts w:ascii="Arial" w:eastAsia="Microsoft JhengHei" w:hAnsi="Arial"/>
          <w:color w:val="000000" w:themeColor="text1"/>
          <w:lang w:eastAsia="zh-TW"/>
        </w:rPr>
        <w:t>根據這項政策，學校必須：</w:t>
      </w:r>
    </w:p>
    <w:p w14:paraId="6B30E343" w14:textId="77777777" w:rsidR="001D0454" w:rsidRPr="008A0D4A" w:rsidRDefault="00B76997" w:rsidP="003D19B2">
      <w:pPr>
        <w:pStyle w:val="Bullet1"/>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不允許學生在校園或營地和旅遊中持有、服用或出售酒精或其他毒品</w:t>
      </w:r>
    </w:p>
    <w:p w14:paraId="4D8B61D9" w14:textId="77777777" w:rsidR="001D0454" w:rsidRPr="008A0D4A" w:rsidRDefault="00B76997" w:rsidP="003D19B2">
      <w:pPr>
        <w:pStyle w:val="Bullet1"/>
        <w:spacing w:before="100" w:beforeAutospacing="1"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根據舉報和管理學校事件（包括緊急情況）政策，以及政策中規定的程序，管理和舉報任何與酒精和其他毒品相關的事件</w:t>
      </w:r>
    </w:p>
    <w:p w14:paraId="773599DF" w14:textId="77777777" w:rsidR="005010D4" w:rsidRPr="008A0D4A" w:rsidRDefault="00B76997" w:rsidP="003D19B2">
      <w:pPr>
        <w:pStyle w:val="Bullet1"/>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按照《酒精和其他毒品</w:t>
      </w:r>
      <w:r w:rsidRPr="008A0D4A">
        <w:rPr>
          <w:rFonts w:ascii="Arial" w:eastAsia="Microsoft JhengHei" w:hAnsi="Arial"/>
          <w:color w:val="000000" w:themeColor="text1"/>
          <w:lang w:eastAsia="zh-TW"/>
        </w:rPr>
        <w:t xml:space="preserve"> - </w:t>
      </w:r>
      <w:r w:rsidRPr="008A0D4A">
        <w:rPr>
          <w:rFonts w:ascii="Arial" w:eastAsia="Microsoft JhengHei" w:hAnsi="Arial"/>
          <w:color w:val="000000" w:themeColor="text1"/>
          <w:lang w:eastAsia="zh-TW"/>
        </w:rPr>
        <w:t>學生政策》中的描述，採取適當行動</w:t>
      </w:r>
    </w:p>
    <w:p w14:paraId="27CF3B2A" w14:textId="56BC3EEE" w:rsidR="00B56C48" w:rsidRPr="008A0D4A" w:rsidRDefault="00B76997" w:rsidP="003C5185">
      <w:pPr>
        <w:pStyle w:val="Bullet1"/>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採用懲罰措施之前，先考慮為學生提供健康和福祉支援，並確保學生的毒品使用問題能獲得即時和持續的支援。</w:t>
      </w:r>
    </w:p>
    <w:p w14:paraId="1B79E0D6" w14:textId="77777777" w:rsidR="00996274" w:rsidRPr="003C5185" w:rsidRDefault="00B76997" w:rsidP="00145250">
      <w:pPr>
        <w:pStyle w:val="Heading2"/>
        <w:spacing w:before="0" w:after="0" w:line="276" w:lineRule="auto"/>
        <w:rPr>
          <w:rFonts w:ascii="Arial" w:eastAsia="Microsoft JhengHei" w:hAnsi="Arial"/>
          <w:lang w:val="en-AU" w:eastAsia="zh-TW"/>
        </w:rPr>
      </w:pPr>
      <w:bookmarkStart w:id="7" w:name="_Smoking_and_vaping"/>
      <w:bookmarkEnd w:id="7"/>
      <w:r w:rsidRPr="003C5185">
        <w:rPr>
          <w:rFonts w:ascii="Arial" w:eastAsia="Microsoft JhengHei" w:hAnsi="Arial"/>
          <w:lang w:eastAsia="zh-TW"/>
        </w:rPr>
        <w:t>學校的吸煙和吸電子煙資源</w:t>
      </w:r>
    </w:p>
    <w:p w14:paraId="2DB33D0C" w14:textId="77777777" w:rsidR="000B4653" w:rsidRPr="003C5185" w:rsidRDefault="00B76997" w:rsidP="003D19B2">
      <w:pPr>
        <w:pStyle w:val="Heading3"/>
        <w:spacing w:after="0"/>
        <w:rPr>
          <w:rFonts w:ascii="Arial" w:eastAsia="Microsoft JhengHei" w:hAnsi="Arial"/>
          <w:lang w:val="en-AU" w:eastAsia="zh-TW"/>
        </w:rPr>
      </w:pPr>
      <w:r w:rsidRPr="003C5185">
        <w:rPr>
          <w:rFonts w:ascii="Arial" w:eastAsia="Microsoft JhengHei" w:hAnsi="Arial"/>
          <w:lang w:eastAsia="zh-TW"/>
        </w:rPr>
        <w:t>部門政策資源</w:t>
      </w:r>
    </w:p>
    <w:p w14:paraId="5039BDE4" w14:textId="77777777" w:rsidR="00BB4D70" w:rsidRPr="008A0D4A" w:rsidRDefault="00B76997" w:rsidP="003D19B2">
      <w:pPr>
        <w:pStyle w:val="Bullet1"/>
        <w:numPr>
          <w:ilvl w:val="0"/>
          <w:numId w:val="0"/>
        </w:numPr>
        <w:spacing w:after="0"/>
        <w:ind w:left="284" w:hanging="284"/>
        <w:rPr>
          <w:rFonts w:ascii="Arial" w:eastAsia="Microsoft JhengHei" w:hAnsi="Arial"/>
          <w:b/>
          <w:bCs/>
          <w:color w:val="000000" w:themeColor="text1"/>
          <w:lang w:eastAsia="zh-TW"/>
        </w:rPr>
      </w:pPr>
      <w:r w:rsidRPr="008A0D4A">
        <w:rPr>
          <w:rFonts w:ascii="Arial" w:eastAsia="Microsoft JhengHei" w:hAnsi="Arial"/>
          <w:b/>
          <w:bCs/>
          <w:color w:val="000000" w:themeColor="text1"/>
          <w:lang w:eastAsia="zh-TW"/>
        </w:rPr>
        <w:t>教育和培訓部吸煙和吸電子煙禁令政策</w:t>
      </w:r>
    </w:p>
    <w:p w14:paraId="5236A713" w14:textId="0774471D" w:rsidR="000B4653" w:rsidRPr="003C5185" w:rsidRDefault="00B76997" w:rsidP="003D19B2">
      <w:pPr>
        <w:spacing w:after="0"/>
        <w:rPr>
          <w:rFonts w:ascii="Arial" w:eastAsia="Microsoft JhengHei" w:hAnsi="Arial"/>
          <w:lang w:eastAsia="zh-TW"/>
        </w:rPr>
      </w:pPr>
      <w:r w:rsidRPr="008A0D4A">
        <w:rPr>
          <w:rFonts w:ascii="Arial" w:eastAsia="Microsoft JhengHei" w:hAnsi="Arial"/>
          <w:color w:val="000000" w:themeColor="text1"/>
          <w:lang w:eastAsia="zh-TW"/>
        </w:rPr>
        <w:t>政策闡明有關吸煙的法律和政策，包括在校園內吸電子煙。有資料單張和告示模板，以幫助學校傳達禁煙令。欲查閱政策，請瀏覽</w:t>
      </w:r>
      <w:r w:rsidR="003D19B2">
        <w:rPr>
          <w:rFonts w:ascii="Arial" w:eastAsia="Microsoft JhengHei" w:hAnsi="Arial" w:hint="eastAsia"/>
          <w:lang w:eastAsia="zh-TW"/>
        </w:rPr>
        <w:t xml:space="preserve"> </w:t>
      </w:r>
      <w:hyperlink r:id="rId14" w:history="1">
        <w:r w:rsidRPr="003C5185">
          <w:rPr>
            <w:rStyle w:val="Hyperlink"/>
            <w:rFonts w:ascii="Arial" w:eastAsia="Microsoft JhengHei" w:hAnsi="Arial"/>
            <w:lang w:eastAsia="zh-TW"/>
          </w:rPr>
          <w:t>www2.education.vic.gov.au/pal/smoking-vaping-ban</w:t>
        </w:r>
      </w:hyperlink>
    </w:p>
    <w:p w14:paraId="15B4562D" w14:textId="77777777" w:rsidR="000A52C6" w:rsidRPr="008A0D4A" w:rsidRDefault="00B76997" w:rsidP="003D19B2">
      <w:pPr>
        <w:spacing w:after="0"/>
        <w:rPr>
          <w:rFonts w:ascii="Arial" w:eastAsia="Microsoft JhengHei" w:hAnsi="Arial"/>
          <w:b/>
          <w:bCs/>
          <w:color w:val="000000" w:themeColor="text1"/>
          <w:u w:val="single"/>
          <w:lang w:eastAsia="zh-TW"/>
        </w:rPr>
      </w:pPr>
      <w:r w:rsidRPr="008A0D4A">
        <w:rPr>
          <w:rFonts w:ascii="Arial" w:eastAsia="Microsoft JhengHei" w:hAnsi="Arial"/>
          <w:b/>
          <w:bCs/>
          <w:color w:val="000000" w:themeColor="text1"/>
          <w:lang w:eastAsia="zh-TW"/>
        </w:rPr>
        <w:t>酒精和其他毒品</w:t>
      </w:r>
      <w:r w:rsidRPr="008A0D4A">
        <w:rPr>
          <w:rFonts w:ascii="Arial" w:eastAsia="Microsoft JhengHei" w:hAnsi="Arial"/>
          <w:b/>
          <w:bCs/>
          <w:color w:val="000000" w:themeColor="text1"/>
          <w:lang w:eastAsia="zh-TW"/>
        </w:rPr>
        <w:t xml:space="preserve"> - </w:t>
      </w:r>
      <w:r w:rsidRPr="008A0D4A">
        <w:rPr>
          <w:rFonts w:ascii="Arial" w:eastAsia="Microsoft JhengHei" w:hAnsi="Arial"/>
          <w:b/>
          <w:bCs/>
          <w:color w:val="000000" w:themeColor="text1"/>
          <w:lang w:eastAsia="zh-TW"/>
        </w:rPr>
        <w:t>學生政策</w:t>
      </w:r>
    </w:p>
    <w:p w14:paraId="425AC0C2" w14:textId="17F07D37" w:rsidR="000A52C6" w:rsidRPr="003C5185" w:rsidRDefault="00B76997" w:rsidP="003D19B2">
      <w:pPr>
        <w:spacing w:after="0"/>
        <w:rPr>
          <w:rStyle w:val="Hyperlink"/>
          <w:rFonts w:ascii="Arial" w:eastAsia="Microsoft JhengHei" w:hAnsi="Arial"/>
          <w:szCs w:val="22"/>
          <w:lang w:eastAsia="zh-TW"/>
        </w:rPr>
      </w:pPr>
      <w:r w:rsidRPr="008A0D4A">
        <w:rPr>
          <w:rFonts w:ascii="Arial" w:eastAsia="Microsoft JhengHei" w:hAnsi="Arial"/>
          <w:color w:val="000000" w:themeColor="text1"/>
          <w:szCs w:val="22"/>
          <w:lang w:eastAsia="zh-TW"/>
        </w:rPr>
        <w:t>為學校提供整體減少服用酒精和毒品的資訊。欲查閱政策，請瀏覽</w:t>
      </w:r>
      <w:r w:rsidR="008A0D4A">
        <w:rPr>
          <w:rStyle w:val="Hyperlink"/>
          <w:rFonts w:ascii="Arial" w:eastAsia="Microsoft JhengHei" w:hAnsi="Arial"/>
          <w:szCs w:val="22"/>
          <w:lang w:eastAsia="zh-TW"/>
        </w:rPr>
        <w:fldChar w:fldCharType="begin"/>
      </w:r>
      <w:r w:rsidR="007923D3">
        <w:rPr>
          <w:rStyle w:val="Hyperlink"/>
          <w:rFonts w:ascii="Arial" w:eastAsia="Microsoft JhengHei" w:hAnsi="Arial"/>
          <w:szCs w:val="22"/>
          <w:lang w:eastAsia="zh-TW"/>
        </w:rPr>
        <w:instrText>HYPERLINK "https://www2.education.vic.gov.au/pal/alcohol-and-other-drugs-students"</w:instrText>
      </w:r>
      <w:r w:rsidR="007923D3">
        <w:rPr>
          <w:rStyle w:val="Hyperlink"/>
          <w:rFonts w:ascii="Arial" w:eastAsia="Microsoft JhengHei" w:hAnsi="Arial"/>
          <w:szCs w:val="22"/>
          <w:lang w:eastAsia="zh-TW"/>
        </w:rPr>
      </w:r>
      <w:r w:rsidR="008A0D4A">
        <w:rPr>
          <w:rStyle w:val="Hyperlink"/>
          <w:rFonts w:ascii="Arial" w:eastAsia="Microsoft JhengHei" w:hAnsi="Arial"/>
          <w:szCs w:val="22"/>
          <w:lang w:eastAsia="zh-TW"/>
        </w:rPr>
        <w:fldChar w:fldCharType="separate"/>
      </w:r>
      <w:r w:rsidR="00BB4D70" w:rsidRPr="008A0D4A">
        <w:rPr>
          <w:rStyle w:val="Hyperlink"/>
          <w:rFonts w:ascii="Arial" w:eastAsia="Microsoft JhengHei" w:hAnsi="Arial"/>
          <w:szCs w:val="22"/>
          <w:lang w:eastAsia="zh-TW"/>
        </w:rPr>
        <w:t>www2.education.vic.gov.au/pal/alcohol-and-other-drugs-students</w:t>
      </w:r>
      <w:r w:rsidR="008A0D4A">
        <w:rPr>
          <w:rStyle w:val="Hyperlink"/>
          <w:rFonts w:ascii="Arial" w:eastAsia="Microsoft JhengHei" w:hAnsi="Arial"/>
          <w:szCs w:val="22"/>
          <w:lang w:eastAsia="zh-TW"/>
        </w:rPr>
        <w:fldChar w:fldCharType="end"/>
      </w:r>
      <w:bookmarkStart w:id="8" w:name="_GoBack"/>
      <w:bookmarkEnd w:id="8"/>
    </w:p>
    <w:p w14:paraId="0A6DDBD6" w14:textId="77777777" w:rsidR="000A52C6" w:rsidRPr="003C5185" w:rsidRDefault="00B76997" w:rsidP="003D19B2">
      <w:pPr>
        <w:pStyle w:val="Heading3"/>
        <w:spacing w:after="0"/>
        <w:rPr>
          <w:rFonts w:ascii="Arial" w:eastAsia="Microsoft JhengHei" w:hAnsi="Arial"/>
          <w:color w:val="000000"/>
          <w:sz w:val="20"/>
          <w:szCs w:val="20"/>
          <w:lang w:eastAsia="zh-TW"/>
        </w:rPr>
      </w:pPr>
      <w:r w:rsidRPr="003C5185">
        <w:rPr>
          <w:rFonts w:ascii="Arial" w:eastAsia="Microsoft JhengHei" w:hAnsi="Arial"/>
          <w:lang w:eastAsia="zh-TW"/>
        </w:rPr>
        <w:lastRenderedPageBreak/>
        <w:t>教學資源</w:t>
      </w:r>
    </w:p>
    <w:p w14:paraId="7B97578F" w14:textId="77777777" w:rsidR="00F07EC3" w:rsidRPr="008A0D4A" w:rsidRDefault="00B76997" w:rsidP="00F07EC3">
      <w:pPr>
        <w:spacing w:after="0"/>
        <w:rPr>
          <w:rFonts w:ascii="Arial" w:eastAsia="Microsoft JhengHei" w:hAnsi="Arial"/>
          <w:b/>
          <w:bCs/>
          <w:color w:val="000000" w:themeColor="text1"/>
          <w:lang w:eastAsia="zh-TW"/>
        </w:rPr>
      </w:pPr>
      <w:r w:rsidRPr="008A0D4A">
        <w:rPr>
          <w:rFonts w:ascii="Arial" w:eastAsia="Microsoft JhengHei" w:hAnsi="Arial"/>
          <w:b/>
          <w:bCs/>
          <w:color w:val="000000" w:themeColor="text1"/>
          <w:lang w:eastAsia="zh-TW"/>
        </w:rPr>
        <w:t>準備好</w:t>
      </w:r>
    </w:p>
    <w:p w14:paraId="3397508C" w14:textId="1BDCAAF6" w:rsidR="00E0361F" w:rsidRPr="008A0D4A" w:rsidRDefault="00013269" w:rsidP="00F07EC3">
      <w:pPr>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一系列給</w:t>
      </w:r>
      <w:r w:rsidRPr="008A0D4A">
        <w:rPr>
          <w:rFonts w:ascii="Arial" w:eastAsia="Microsoft JhengHei" w:hAnsi="Arial"/>
          <w:color w:val="000000" w:themeColor="text1"/>
          <w:lang w:eastAsia="zh-TW"/>
        </w:rPr>
        <w:t xml:space="preserve"> 7 </w:t>
      </w:r>
      <w:r w:rsidRPr="008A0D4A">
        <w:rPr>
          <w:rFonts w:ascii="Arial" w:eastAsia="Microsoft JhengHei" w:hAnsi="Arial"/>
          <w:color w:val="000000" w:themeColor="text1"/>
          <w:lang w:eastAsia="zh-TW"/>
        </w:rPr>
        <w:t>至</w:t>
      </w:r>
      <w:r w:rsidRPr="008A0D4A">
        <w:rPr>
          <w:rFonts w:ascii="Arial" w:eastAsia="Microsoft JhengHei" w:hAnsi="Arial"/>
          <w:color w:val="000000" w:themeColor="text1"/>
          <w:lang w:eastAsia="zh-TW"/>
        </w:rPr>
        <w:t xml:space="preserve"> 9 </w:t>
      </w:r>
      <w:r w:rsidRPr="008A0D4A">
        <w:rPr>
          <w:rFonts w:ascii="Arial" w:eastAsia="Microsoft JhengHei" w:hAnsi="Arial"/>
          <w:color w:val="000000" w:themeColor="text1"/>
          <w:lang w:eastAsia="zh-TW"/>
        </w:rPr>
        <w:t>年級生的教學活動。這是以證據為基礎的酒精和毒品教育計劃，也有專門針對吸煙的課程。</w:t>
      </w:r>
    </w:p>
    <w:p w14:paraId="4EF9E05A" w14:textId="77777777" w:rsidR="001D0454" w:rsidRPr="003C5185" w:rsidRDefault="00DF28AF" w:rsidP="003D19B2">
      <w:pPr>
        <w:spacing w:after="0"/>
        <w:rPr>
          <w:rFonts w:ascii="Arial" w:eastAsia="Microsoft JhengHei" w:hAnsi="Arial"/>
          <w:color w:val="0563C1"/>
          <w:u w:val="single"/>
          <w:lang w:eastAsia="en-AU"/>
        </w:rPr>
      </w:pPr>
      <w:hyperlink r:id="rId15" w:history="1">
        <w:r w:rsidR="00E0361F" w:rsidRPr="003C5185">
          <w:rPr>
            <w:rStyle w:val="Hyperlink"/>
            <w:rFonts w:ascii="Arial" w:eastAsia="Microsoft JhengHei" w:hAnsi="Arial"/>
          </w:rPr>
          <w:t>www.education.vic.gov.au/school/teachers/teachingresources/discipline/physed/Pages/drugedulearn.aspx</w:t>
        </w:r>
      </w:hyperlink>
    </w:p>
    <w:p w14:paraId="32FDB8E5" w14:textId="77777777" w:rsidR="00F07EC3" w:rsidRPr="008A0D4A" w:rsidRDefault="00B76997" w:rsidP="00F07EC3">
      <w:pPr>
        <w:spacing w:before="60" w:after="0"/>
        <w:rPr>
          <w:rFonts w:ascii="Arial" w:eastAsia="Microsoft JhengHei" w:hAnsi="Arial"/>
          <w:b/>
          <w:bCs/>
          <w:color w:val="000000" w:themeColor="text1"/>
          <w:lang w:eastAsia="zh-TW"/>
        </w:rPr>
      </w:pPr>
      <w:r w:rsidRPr="008A0D4A">
        <w:rPr>
          <w:rFonts w:ascii="Arial" w:eastAsia="Microsoft JhengHei" w:hAnsi="Arial"/>
          <w:b/>
          <w:bCs/>
          <w:color w:val="000000" w:themeColor="text1"/>
          <w:lang w:eastAsia="zh-TW"/>
        </w:rPr>
        <w:t>健康學校成就計劃</w:t>
      </w:r>
    </w:p>
    <w:p w14:paraId="6320C033" w14:textId="5316F68F" w:rsidR="00E0361F" w:rsidRPr="008A0D4A" w:rsidRDefault="00B76997" w:rsidP="00F07EC3">
      <w:pPr>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計劃為學校提供完整的健康和福祉框架。計劃包括針對於煙草、酒精和其他毒品的健康探討。</w:t>
      </w:r>
    </w:p>
    <w:p w14:paraId="7A7A46C1" w14:textId="77777777" w:rsidR="000A52C6" w:rsidRPr="003C5185" w:rsidRDefault="00DF28AF" w:rsidP="003D19B2">
      <w:pPr>
        <w:spacing w:after="0"/>
        <w:rPr>
          <w:rFonts w:ascii="Arial" w:eastAsia="Microsoft JhengHei" w:hAnsi="Arial"/>
          <w:color w:val="0563C1"/>
          <w:u w:val="single"/>
          <w:lang w:eastAsia="en-AU"/>
        </w:rPr>
      </w:pPr>
      <w:hyperlink r:id="rId16" w:history="1">
        <w:r w:rsidR="00E0361F" w:rsidRPr="003C5185">
          <w:rPr>
            <w:rStyle w:val="Hyperlink"/>
            <w:rFonts w:ascii="Arial" w:eastAsia="Microsoft JhengHei" w:hAnsi="Arial"/>
          </w:rPr>
          <w:t>https://www.achievementprogram.health.vic.gov.au/education/schools</w:t>
        </w:r>
      </w:hyperlink>
    </w:p>
    <w:p w14:paraId="3FF95F56" w14:textId="77777777" w:rsidR="000A52C6" w:rsidRPr="008A0D4A" w:rsidRDefault="00B76997" w:rsidP="00F07EC3">
      <w:pPr>
        <w:spacing w:before="60" w:after="0"/>
        <w:rPr>
          <w:rFonts w:ascii="Arial" w:eastAsia="Microsoft JhengHei" w:hAnsi="Arial"/>
          <w:b/>
          <w:bCs/>
          <w:color w:val="000000" w:themeColor="text1"/>
          <w:lang w:eastAsia="zh-TW"/>
        </w:rPr>
      </w:pPr>
      <w:r w:rsidRPr="008A0D4A">
        <w:rPr>
          <w:rFonts w:ascii="Arial" w:eastAsia="Microsoft JhengHei" w:hAnsi="Arial"/>
          <w:b/>
          <w:bCs/>
          <w:color w:val="000000" w:themeColor="text1"/>
          <w:lang w:eastAsia="zh-TW"/>
        </w:rPr>
        <w:t>學校指南：邀請家長參與毒品教育</w:t>
      </w:r>
    </w:p>
    <w:p w14:paraId="5CCB3E95" w14:textId="77777777" w:rsidR="000A52C6" w:rsidRPr="008A0D4A" w:rsidRDefault="00B76997" w:rsidP="003D19B2">
      <w:pPr>
        <w:spacing w:after="0"/>
        <w:rPr>
          <w:rStyle w:val="Hyperlink"/>
          <w:rFonts w:ascii="Arial" w:eastAsia="Microsoft JhengHei" w:hAnsi="Arial"/>
          <w:color w:val="000000" w:themeColor="text1"/>
          <w:u w:val="none"/>
          <w:lang w:val="en-AU" w:eastAsia="zh-TW"/>
        </w:rPr>
      </w:pPr>
      <w:r w:rsidRPr="008A0D4A">
        <w:rPr>
          <w:rFonts w:ascii="Arial" w:eastAsia="Microsoft JhengHei" w:hAnsi="Arial"/>
          <w:color w:val="000000" w:themeColor="text1"/>
          <w:lang w:eastAsia="zh-TW"/>
        </w:rPr>
        <w:t>提供資源和模板，幫助家長和照顧者參與毒品教育。</w:t>
      </w:r>
    </w:p>
    <w:p w14:paraId="7C2CB9E2" w14:textId="77777777" w:rsidR="00E606F1" w:rsidRPr="003C5185" w:rsidRDefault="00B76997" w:rsidP="003D19B2">
      <w:pPr>
        <w:spacing w:after="0"/>
        <w:rPr>
          <w:rStyle w:val="Hyperlink"/>
          <w:rFonts w:ascii="Arial" w:eastAsia="Microsoft JhengHei" w:hAnsi="Arial"/>
          <w:szCs w:val="22"/>
        </w:rPr>
      </w:pPr>
      <w:r w:rsidRPr="003C5185">
        <w:rPr>
          <w:rStyle w:val="Hyperlink"/>
          <w:rFonts w:ascii="Arial" w:eastAsia="Microsoft JhengHei" w:hAnsi="Arial"/>
          <w:szCs w:val="22"/>
        </w:rPr>
        <w:t>www.education.vic.gov.au/school/teachers/teachingresources/discipline/physed/Pages/drugeduengage</w:t>
      </w:r>
    </w:p>
    <w:p w14:paraId="48659B2A" w14:textId="77777777" w:rsidR="00F07EC3" w:rsidRPr="008A0D4A" w:rsidRDefault="00B76997" w:rsidP="00F07EC3">
      <w:pPr>
        <w:spacing w:before="60" w:after="0"/>
        <w:rPr>
          <w:rFonts w:ascii="Arial" w:eastAsia="Microsoft JhengHei" w:hAnsi="Arial"/>
          <w:b/>
          <w:bCs/>
          <w:color w:val="000000" w:themeColor="text1"/>
          <w:lang w:eastAsia="zh-TW"/>
        </w:rPr>
      </w:pPr>
      <w:r w:rsidRPr="008A0D4A">
        <w:rPr>
          <w:rFonts w:ascii="Arial" w:eastAsia="Microsoft JhengHei" w:hAnsi="Arial"/>
          <w:b/>
          <w:bCs/>
          <w:color w:val="000000" w:themeColor="text1"/>
          <w:lang w:eastAsia="zh-TW"/>
        </w:rPr>
        <w:t>正面選擇</w:t>
      </w:r>
    </w:p>
    <w:p w14:paraId="5AE4188C" w14:textId="6B201229" w:rsidR="00B95642" w:rsidRPr="008A0D4A" w:rsidRDefault="00B76997" w:rsidP="00F07EC3">
      <w:pPr>
        <w:spacing w:after="0"/>
        <w:rPr>
          <w:rFonts w:ascii="Arial" w:eastAsia="Microsoft JhengHei" w:hAnsi="Arial"/>
          <w:color w:val="000000" w:themeColor="text1"/>
          <w:lang w:eastAsia="zh-TW"/>
        </w:rPr>
      </w:pPr>
      <w:r w:rsidRPr="008A0D4A">
        <w:rPr>
          <w:rFonts w:ascii="Arial" w:eastAsia="Microsoft JhengHei" w:hAnsi="Arial"/>
          <w:color w:val="000000" w:themeColor="text1"/>
          <w:lang w:eastAsia="zh-TW"/>
        </w:rPr>
        <w:t>悉尼大學為學校編製的教育資源和毒品預防計劃。計劃包括為家長、教師和學生提供的毒品和酒精小冊子、電子煙資料單張和網上講座。</w:t>
      </w:r>
    </w:p>
    <w:p w14:paraId="7B8EA007" w14:textId="77777777" w:rsidR="000A52C6" w:rsidRPr="003C5185" w:rsidRDefault="00DF28AF" w:rsidP="003D19B2">
      <w:pPr>
        <w:spacing w:after="0"/>
        <w:rPr>
          <w:rFonts w:ascii="Arial" w:eastAsia="Microsoft JhengHei" w:hAnsi="Arial"/>
          <w:lang w:val="en-AU"/>
        </w:rPr>
      </w:pPr>
      <w:hyperlink r:id="rId17" w:history="1">
        <w:r w:rsidR="00B95642" w:rsidRPr="003C5185">
          <w:rPr>
            <w:rStyle w:val="Hyperlink"/>
            <w:rFonts w:ascii="Arial" w:eastAsia="Microsoft JhengHei" w:hAnsi="Arial"/>
          </w:rPr>
          <w:t>https://positivechoices.org.au/drugs-a-z/tobacco</w:t>
        </w:r>
      </w:hyperlink>
    </w:p>
    <w:p w14:paraId="299E1F56" w14:textId="77777777" w:rsidR="005010D4" w:rsidRPr="003C5185" w:rsidRDefault="005010D4" w:rsidP="003D19B2">
      <w:pPr>
        <w:spacing w:after="0"/>
        <w:rPr>
          <w:rFonts w:ascii="Arial" w:eastAsia="Microsoft JhengHei" w:hAnsi="Arial"/>
          <w:lang w:val="en-AU"/>
        </w:rPr>
      </w:pPr>
    </w:p>
    <w:p w14:paraId="3224E436" w14:textId="77777777" w:rsidR="000A52C6" w:rsidRPr="003C5185" w:rsidRDefault="00B76997" w:rsidP="003D19B2">
      <w:pPr>
        <w:pStyle w:val="Heading3"/>
        <w:spacing w:after="0"/>
        <w:rPr>
          <w:rFonts w:ascii="Arial" w:eastAsia="Microsoft JhengHei" w:hAnsi="Arial"/>
          <w:lang w:val="en-AU"/>
        </w:rPr>
      </w:pPr>
      <w:r w:rsidRPr="003C5185">
        <w:rPr>
          <w:rFonts w:ascii="Arial" w:eastAsia="Microsoft JhengHei" w:hAnsi="Arial"/>
        </w:rPr>
        <w:t>促進健康資源</w:t>
      </w:r>
    </w:p>
    <w:p w14:paraId="4C53A769" w14:textId="77777777" w:rsidR="00E606F1" w:rsidRPr="003C5185" w:rsidRDefault="00B76997" w:rsidP="003D19B2">
      <w:pPr>
        <w:spacing w:after="0"/>
        <w:rPr>
          <w:rFonts w:ascii="Arial" w:eastAsia="Microsoft JhengHei" w:hAnsi="Arial"/>
        </w:rPr>
      </w:pPr>
      <w:r w:rsidRPr="008A0D4A">
        <w:rPr>
          <w:rFonts w:ascii="Arial" w:eastAsia="Microsoft JhengHei" w:hAnsi="Arial"/>
          <w:b/>
          <w:bCs/>
          <w:color w:val="000000" w:themeColor="text1"/>
        </w:rPr>
        <w:t>Quit Victoria</w:t>
      </w:r>
      <w:r w:rsidRPr="008A0D4A">
        <w:rPr>
          <w:rFonts w:ascii="Arial" w:eastAsia="Microsoft JhengHei" w:hAnsi="Arial"/>
          <w:b/>
          <w:bCs/>
          <w:color w:val="000000" w:themeColor="text1"/>
        </w:rPr>
        <w:t>（維州戒煙服務）</w:t>
      </w:r>
      <w:r w:rsidRPr="008A0D4A">
        <w:rPr>
          <w:rFonts w:ascii="Arial" w:eastAsia="Microsoft JhengHei" w:hAnsi="Arial"/>
          <w:color w:val="000000" w:themeColor="text1"/>
        </w:rPr>
        <w:br/>
      </w:r>
      <w:r w:rsidRPr="008A0D4A">
        <w:rPr>
          <w:rFonts w:ascii="Arial" w:eastAsia="Microsoft JhengHei" w:hAnsi="Arial"/>
          <w:color w:val="000000" w:themeColor="text1"/>
        </w:rPr>
        <w:t>為想戒煙的人士提供資源、資訊和支援，也有為父母和子女提供的資訊單張</w:t>
      </w:r>
      <w:hyperlink r:id="rId18" w:history="1">
        <w:r w:rsidRPr="003C5185">
          <w:rPr>
            <w:rStyle w:val="Hyperlink"/>
            <w:rFonts w:ascii="Arial" w:eastAsia="Microsoft JhengHei" w:hAnsi="Arial"/>
          </w:rPr>
          <w:t>www.quit.org.au/articles/teenvaping</w:t>
        </w:r>
      </w:hyperlink>
    </w:p>
    <w:p w14:paraId="404A3F09" w14:textId="77777777" w:rsidR="00E606F1" w:rsidRPr="008A0D4A" w:rsidRDefault="00B76997" w:rsidP="00F07EC3">
      <w:pPr>
        <w:spacing w:before="60" w:after="0"/>
        <w:rPr>
          <w:rFonts w:ascii="Arial" w:eastAsia="Microsoft JhengHei" w:hAnsi="Arial"/>
          <w:bCs/>
          <w:color w:val="000000" w:themeColor="text1"/>
        </w:rPr>
      </w:pPr>
      <w:r w:rsidRPr="008A0D4A">
        <w:rPr>
          <w:rFonts w:ascii="Arial" w:eastAsia="Microsoft JhengHei" w:hAnsi="Arial"/>
          <w:b/>
          <w:bCs/>
          <w:color w:val="000000" w:themeColor="text1"/>
        </w:rPr>
        <w:t>皇家兒童醫院</w:t>
      </w:r>
    </w:p>
    <w:p w14:paraId="56F8DD93" w14:textId="0F81735E" w:rsidR="001C1775" w:rsidRPr="003C5185" w:rsidRDefault="00B76997" w:rsidP="003C5185">
      <w:pPr>
        <w:spacing w:after="0"/>
        <w:rPr>
          <w:rFonts w:ascii="Arial" w:eastAsia="Microsoft JhengHei" w:hAnsi="Arial"/>
          <w:color w:val="0090DA" w:themeColor="hyperlink"/>
          <w:u w:val="single"/>
        </w:rPr>
      </w:pPr>
      <w:r w:rsidRPr="008A0D4A">
        <w:rPr>
          <w:rFonts w:ascii="Arial" w:eastAsia="Microsoft JhengHei" w:hAnsi="Arial"/>
          <w:color w:val="000000" w:themeColor="text1"/>
        </w:rPr>
        <w:t>電子煙與青少年的關係資料單張，講解如何與青少年討論吸電子煙的健康風險，以及有兒科醫生製作有關吸電子煙的廣播節目。</w:t>
      </w:r>
      <w:hyperlink r:id="rId19" w:history="1">
        <w:r w:rsidRPr="003C5185">
          <w:rPr>
            <w:rStyle w:val="Hyperlink"/>
            <w:rFonts w:ascii="Arial" w:eastAsia="Microsoft JhengHei" w:hAnsi="Arial"/>
          </w:rPr>
          <w:t>www.rch.org.au/kidsinfo/fact_sheets/E-cigarettes_and_teens</w:t>
        </w:r>
      </w:hyperlink>
    </w:p>
    <w:p w14:paraId="24593B54" w14:textId="77777777" w:rsidR="00E606F1" w:rsidRPr="008A0D4A" w:rsidRDefault="00B76997" w:rsidP="003D19B2">
      <w:pPr>
        <w:spacing w:after="0"/>
        <w:rPr>
          <w:rFonts w:ascii="Arial" w:eastAsia="Microsoft JhengHei" w:hAnsi="Arial"/>
          <w:bCs/>
          <w:color w:val="000000" w:themeColor="text1"/>
        </w:rPr>
      </w:pPr>
      <w:r w:rsidRPr="008A0D4A">
        <w:rPr>
          <w:rFonts w:ascii="Arial" w:eastAsia="Microsoft JhengHei" w:hAnsi="Arial"/>
          <w:b/>
          <w:bCs/>
          <w:color w:val="000000" w:themeColor="text1"/>
        </w:rPr>
        <w:t>Better Health Channel</w:t>
      </w:r>
      <w:r w:rsidRPr="008A0D4A">
        <w:rPr>
          <w:rFonts w:ascii="Arial" w:eastAsia="Microsoft JhengHei" w:hAnsi="Arial"/>
          <w:b/>
          <w:bCs/>
          <w:color w:val="000000" w:themeColor="text1"/>
        </w:rPr>
        <w:t>（更好健康頻道）</w:t>
      </w:r>
    </w:p>
    <w:p w14:paraId="0E45C0B6" w14:textId="77777777" w:rsidR="00E606F1" w:rsidRPr="003C5185" w:rsidRDefault="00B76997" w:rsidP="003D19B2">
      <w:pPr>
        <w:spacing w:after="0"/>
        <w:rPr>
          <w:rFonts w:ascii="Arial" w:eastAsia="Microsoft JhengHei" w:hAnsi="Arial"/>
        </w:rPr>
      </w:pPr>
      <w:r w:rsidRPr="008A0D4A">
        <w:rPr>
          <w:rFonts w:ascii="Arial" w:eastAsia="Microsoft JhengHei" w:hAnsi="Arial"/>
          <w:color w:val="000000" w:themeColor="text1"/>
        </w:rPr>
        <w:t>有關吸煙對健康的影響、戒煙策略、統計數據和維州吸煙法律、電子煙的危險、電子煙中使用的液體以及尼古丁中毒的危險等資訊。</w:t>
      </w:r>
      <w:hyperlink r:id="rId20" w:history="1">
        <w:r w:rsidRPr="003C5185">
          <w:rPr>
            <w:rStyle w:val="Hyperlink"/>
            <w:rFonts w:ascii="Arial" w:eastAsia="Microsoft JhengHei" w:hAnsi="Arial"/>
          </w:rPr>
          <w:t>www.betterhealth.vic.gov.au/healthyliving/smoking-and-tobacco</w:t>
        </w:r>
      </w:hyperlink>
    </w:p>
    <w:p w14:paraId="4845EFFE" w14:textId="77777777" w:rsidR="00F07EC3" w:rsidRPr="008A0D4A" w:rsidRDefault="00B76997" w:rsidP="00F07EC3">
      <w:pPr>
        <w:spacing w:after="0"/>
        <w:rPr>
          <w:rFonts w:ascii="Arial" w:eastAsia="Microsoft JhengHei" w:hAnsi="Arial"/>
          <w:b/>
          <w:bCs/>
          <w:color w:val="000000" w:themeColor="text1"/>
          <w:lang w:eastAsia="zh-TW"/>
        </w:rPr>
      </w:pPr>
      <w:r w:rsidRPr="008A0D4A">
        <w:rPr>
          <w:rFonts w:ascii="Arial" w:eastAsia="Microsoft JhengHei" w:hAnsi="Arial"/>
          <w:b/>
          <w:bCs/>
          <w:color w:val="000000" w:themeColor="text1"/>
          <w:lang w:eastAsia="zh-TW"/>
        </w:rPr>
        <w:t>皇家兒童醫院影片</w:t>
      </w:r>
    </w:p>
    <w:p w14:paraId="24FECCA0" w14:textId="324626A9" w:rsidR="000A52C6" w:rsidRPr="003C5185" w:rsidRDefault="00B76997" w:rsidP="00F07EC3">
      <w:pPr>
        <w:spacing w:after="0"/>
        <w:rPr>
          <w:rFonts w:ascii="Arial" w:eastAsia="Microsoft JhengHei" w:hAnsi="Arial"/>
          <w:lang w:eastAsia="zh-TW"/>
        </w:rPr>
      </w:pPr>
      <w:r w:rsidRPr="008A0D4A">
        <w:rPr>
          <w:rFonts w:ascii="Arial" w:eastAsia="Microsoft JhengHei" w:hAnsi="Arial"/>
          <w:color w:val="000000" w:themeColor="text1"/>
          <w:lang w:eastAsia="zh-TW"/>
        </w:rPr>
        <w:t>是適合學校工作人員和家長／照顧者觀看、有關使用電子煙健康風險的影片。</w:t>
      </w:r>
    </w:p>
    <w:p w14:paraId="5DFCED0A" w14:textId="77777777" w:rsidR="00E0361F" w:rsidRPr="003C5185" w:rsidRDefault="00B76997" w:rsidP="003D19B2">
      <w:pPr>
        <w:spacing w:after="0"/>
        <w:rPr>
          <w:rStyle w:val="Hyperlink"/>
          <w:rFonts w:ascii="Arial" w:eastAsia="Microsoft JhengHei" w:hAnsi="Arial"/>
          <w:szCs w:val="22"/>
        </w:rPr>
      </w:pPr>
      <w:r w:rsidRPr="003C5185">
        <w:rPr>
          <w:rStyle w:val="Hyperlink"/>
          <w:rFonts w:ascii="Arial" w:eastAsia="Microsoft JhengHei" w:hAnsi="Arial"/>
          <w:szCs w:val="22"/>
        </w:rPr>
        <w:t>www.rchpoll.org.au/polls/e-cigarettes-vaping-and-teens-do-parents-know-the-dangers/</w:t>
      </w:r>
    </w:p>
    <w:p w14:paraId="4B1E8D72" w14:textId="77777777" w:rsidR="00E0361F" w:rsidRPr="008A0D4A" w:rsidRDefault="00B76997" w:rsidP="00F07EC3">
      <w:pPr>
        <w:spacing w:before="60" w:after="0"/>
        <w:rPr>
          <w:rFonts w:ascii="Arial" w:eastAsia="Microsoft JhengHei" w:hAnsi="Arial"/>
          <w:b/>
          <w:bCs/>
          <w:color w:val="000000" w:themeColor="text1"/>
          <w:lang w:eastAsia="zh-TW"/>
        </w:rPr>
      </w:pPr>
      <w:r w:rsidRPr="008A0D4A">
        <w:rPr>
          <w:rFonts w:ascii="Arial" w:eastAsia="Microsoft JhengHei" w:hAnsi="Arial"/>
          <w:b/>
          <w:bCs/>
          <w:color w:val="000000" w:themeColor="text1"/>
          <w:lang w:eastAsia="zh-TW"/>
        </w:rPr>
        <w:t>癌症協會：電子煙</w:t>
      </w:r>
    </w:p>
    <w:p w14:paraId="6E252F12" w14:textId="77777777" w:rsidR="00E606F1" w:rsidRPr="003C5185" w:rsidRDefault="00B76997" w:rsidP="003D19B2">
      <w:pPr>
        <w:spacing w:after="0"/>
        <w:rPr>
          <w:rFonts w:ascii="Arial" w:eastAsia="Microsoft JhengHei" w:hAnsi="Arial"/>
          <w:lang w:eastAsia="zh-TW"/>
        </w:rPr>
      </w:pPr>
      <w:r w:rsidRPr="008A0D4A">
        <w:rPr>
          <w:rFonts w:ascii="Arial" w:eastAsia="Microsoft JhengHei" w:hAnsi="Arial"/>
          <w:color w:val="000000" w:themeColor="text1"/>
          <w:lang w:eastAsia="zh-TW"/>
        </w:rPr>
        <w:t>電子煙安全資訊。</w:t>
      </w:r>
    </w:p>
    <w:p w14:paraId="238BAB85" w14:textId="77777777" w:rsidR="001C1775" w:rsidRPr="003C5185" w:rsidRDefault="00DF28AF" w:rsidP="003D19B2">
      <w:pPr>
        <w:spacing w:after="0"/>
        <w:rPr>
          <w:rFonts w:ascii="Arial" w:eastAsia="Microsoft JhengHei" w:hAnsi="Arial"/>
          <w:lang w:eastAsia="en-AU"/>
        </w:rPr>
      </w:pPr>
      <w:hyperlink r:id="rId21" w:history="1">
        <w:r w:rsidR="00B76997" w:rsidRPr="003C5185">
          <w:rPr>
            <w:rStyle w:val="Hyperlink"/>
            <w:rFonts w:ascii="Arial" w:eastAsia="Microsoft JhengHei" w:hAnsi="Arial"/>
          </w:rPr>
          <w:t>www.cancer.org.au/cancer-information/causes-and-prevention/smoking/e-cigarettes</w:t>
        </w:r>
      </w:hyperlink>
    </w:p>
    <w:p w14:paraId="403FC909" w14:textId="77777777" w:rsidR="00E0361F" w:rsidRPr="008A0D4A" w:rsidRDefault="00B76997" w:rsidP="00F07EC3">
      <w:pPr>
        <w:spacing w:before="60" w:after="0"/>
        <w:rPr>
          <w:rFonts w:ascii="Arial" w:eastAsia="Microsoft JhengHei" w:hAnsi="Arial"/>
          <w:b/>
          <w:bCs/>
          <w:color w:val="000000" w:themeColor="text1"/>
          <w:lang w:eastAsia="zh-TW"/>
        </w:rPr>
      </w:pPr>
      <w:r w:rsidRPr="008A0D4A">
        <w:rPr>
          <w:rFonts w:ascii="Arial" w:eastAsia="Microsoft JhengHei" w:hAnsi="Arial"/>
          <w:b/>
          <w:bCs/>
          <w:color w:val="000000" w:themeColor="text1"/>
          <w:lang w:eastAsia="zh-TW"/>
        </w:rPr>
        <w:t>澳洲藥物基金會：尼古丁相關事實</w:t>
      </w:r>
    </w:p>
    <w:p w14:paraId="6A102F31" w14:textId="77777777" w:rsidR="00E606F1" w:rsidRPr="003C5185" w:rsidRDefault="00DF28AF" w:rsidP="003D19B2">
      <w:pPr>
        <w:spacing w:after="0"/>
        <w:rPr>
          <w:rFonts w:ascii="Arial" w:eastAsia="Microsoft JhengHei" w:hAnsi="Arial"/>
        </w:rPr>
      </w:pPr>
      <w:hyperlink r:id="rId22" w:history="1">
        <w:r w:rsidR="001C1775" w:rsidRPr="003C5185">
          <w:rPr>
            <w:rStyle w:val="Hyperlink"/>
            <w:rFonts w:ascii="Arial" w:eastAsia="Microsoft JhengHei" w:hAnsi="Arial"/>
          </w:rPr>
          <w:t>adf.org.au/drug-facts/nicotine</w:t>
        </w:r>
      </w:hyperlink>
    </w:p>
    <w:p w14:paraId="3C260DDF" w14:textId="77777777" w:rsidR="002721A3" w:rsidRPr="003C5185" w:rsidRDefault="00B76997" w:rsidP="003D19B2">
      <w:pPr>
        <w:pStyle w:val="Heading3"/>
        <w:spacing w:after="0"/>
        <w:rPr>
          <w:rFonts w:ascii="Microsoft JhengHei" w:eastAsia="Microsoft JhengHei" w:hAnsi="Microsoft JhengHei"/>
          <w:lang w:eastAsia="zh-TW"/>
        </w:rPr>
      </w:pPr>
      <w:r w:rsidRPr="003C5185">
        <w:rPr>
          <w:rFonts w:ascii="Microsoft JhengHei" w:eastAsia="Microsoft JhengHei" w:hAnsi="Microsoft JhengHei"/>
          <w:lang w:eastAsia="zh-TW"/>
        </w:rPr>
        <w:lastRenderedPageBreak/>
        <w:t>部門支援</w:t>
      </w:r>
    </w:p>
    <w:p w14:paraId="1AEEEC05" w14:textId="77777777" w:rsidR="00996274" w:rsidRPr="008A0D4A" w:rsidRDefault="00B76997" w:rsidP="003D19B2">
      <w:pPr>
        <w:spacing w:after="0"/>
        <w:rPr>
          <w:rFonts w:ascii="Microsoft JhengHei" w:eastAsia="Microsoft JhengHei" w:hAnsi="Microsoft JhengHei"/>
          <w:color w:val="000000" w:themeColor="text1"/>
          <w:lang w:eastAsia="zh-TW"/>
        </w:rPr>
      </w:pPr>
      <w:r w:rsidRPr="008A0D4A">
        <w:rPr>
          <w:rFonts w:ascii="Microsoft JhengHei" w:eastAsia="Microsoft JhengHei" w:hAnsi="Microsoft JhengHei"/>
          <w:color w:val="000000" w:themeColor="text1"/>
          <w:lang w:eastAsia="zh-TW"/>
        </w:rPr>
        <w:t>學校與地方的健康、福祉和包容勞動力，也可以幫助吸煙或吸電子煙的學生，為他們提供支持：</w:t>
      </w:r>
    </w:p>
    <w:p w14:paraId="5AE144A5" w14:textId="77777777" w:rsidR="00996274" w:rsidRPr="008A0D4A" w:rsidRDefault="00B76997" w:rsidP="003D19B2">
      <w:pPr>
        <w:pStyle w:val="ListParagraph"/>
        <w:numPr>
          <w:ilvl w:val="0"/>
          <w:numId w:val="36"/>
        </w:numPr>
        <w:spacing w:after="0"/>
        <w:rPr>
          <w:rFonts w:ascii="Microsoft JhengHei" w:eastAsia="Microsoft JhengHei" w:hAnsi="Microsoft JhengHei" w:cstheme="minorHAnsi"/>
          <w:color w:val="000000" w:themeColor="text1"/>
          <w:szCs w:val="22"/>
        </w:rPr>
      </w:pPr>
      <w:proofErr w:type="spellStart"/>
      <w:r w:rsidRPr="008A0D4A">
        <w:rPr>
          <w:rFonts w:ascii="Microsoft JhengHei" w:eastAsia="Microsoft JhengHei" w:hAnsi="Microsoft JhengHei" w:cstheme="minorHAnsi"/>
          <w:color w:val="000000" w:themeColor="text1"/>
          <w:szCs w:val="22"/>
        </w:rPr>
        <w:t>中學駐校醫生計劃</w:t>
      </w:r>
      <w:proofErr w:type="spellEnd"/>
    </w:p>
    <w:p w14:paraId="0F135D10" w14:textId="77777777" w:rsidR="00996274" w:rsidRPr="008A0D4A" w:rsidRDefault="00B76997" w:rsidP="003D19B2">
      <w:pPr>
        <w:pStyle w:val="ListParagraph"/>
        <w:numPr>
          <w:ilvl w:val="0"/>
          <w:numId w:val="36"/>
        </w:numPr>
        <w:spacing w:after="0"/>
        <w:rPr>
          <w:rFonts w:ascii="Microsoft JhengHei" w:eastAsia="Microsoft JhengHei" w:hAnsi="Microsoft JhengHei" w:cstheme="minorHAnsi"/>
          <w:color w:val="000000" w:themeColor="text1"/>
          <w:szCs w:val="22"/>
        </w:rPr>
      </w:pPr>
      <w:r w:rsidRPr="008A0D4A">
        <w:rPr>
          <w:rFonts w:ascii="Microsoft JhengHei" w:eastAsia="Microsoft JhengHei" w:hAnsi="Microsoft JhengHei" w:cstheme="minorHAnsi"/>
          <w:color w:val="000000" w:themeColor="text1"/>
          <w:szCs w:val="22"/>
        </w:rPr>
        <w:t>中學照護計劃</w:t>
      </w:r>
    </w:p>
    <w:p w14:paraId="74E5F099" w14:textId="77777777" w:rsidR="00996274" w:rsidRPr="008A0D4A" w:rsidRDefault="00B76997" w:rsidP="003D19B2">
      <w:pPr>
        <w:pStyle w:val="ListParagraph"/>
        <w:numPr>
          <w:ilvl w:val="0"/>
          <w:numId w:val="36"/>
        </w:numPr>
        <w:spacing w:after="0"/>
        <w:rPr>
          <w:rFonts w:ascii="Microsoft JhengHei" w:eastAsia="Microsoft JhengHei" w:hAnsi="Microsoft JhengHei" w:cstheme="minorHAnsi"/>
          <w:color w:val="000000" w:themeColor="text1"/>
          <w:szCs w:val="22"/>
        </w:rPr>
      </w:pPr>
      <w:r w:rsidRPr="008A0D4A">
        <w:rPr>
          <w:rFonts w:ascii="Microsoft JhengHei" w:eastAsia="Microsoft JhengHei" w:hAnsi="Microsoft JhengHei" w:cstheme="minorHAnsi"/>
          <w:color w:val="000000" w:themeColor="text1"/>
          <w:szCs w:val="22"/>
        </w:rPr>
        <w:t>學生支援服務計劃</w:t>
      </w:r>
    </w:p>
    <w:p w14:paraId="344C09DB" w14:textId="77777777" w:rsidR="00996274" w:rsidRPr="008A0D4A" w:rsidRDefault="00B76997" w:rsidP="003D19B2">
      <w:pPr>
        <w:pStyle w:val="ListParagraph"/>
        <w:numPr>
          <w:ilvl w:val="0"/>
          <w:numId w:val="36"/>
        </w:numPr>
        <w:spacing w:after="0"/>
        <w:rPr>
          <w:rFonts w:ascii="Microsoft JhengHei" w:eastAsia="Microsoft JhengHei" w:hAnsi="Microsoft JhengHei" w:cstheme="minorHAnsi"/>
          <w:color w:val="000000" w:themeColor="text1"/>
          <w:szCs w:val="22"/>
        </w:rPr>
      </w:pPr>
      <w:r w:rsidRPr="008A0D4A">
        <w:rPr>
          <w:rFonts w:ascii="Microsoft JhengHei" w:eastAsia="Microsoft JhengHei" w:hAnsi="Microsoft JhengHei" w:cstheme="minorHAnsi"/>
          <w:color w:val="000000" w:themeColor="text1"/>
          <w:szCs w:val="22"/>
        </w:rPr>
        <w:t>駐校心理健康工作人員</w:t>
      </w:r>
    </w:p>
    <w:p w14:paraId="6422DC2A" w14:textId="77777777" w:rsidR="00996274" w:rsidRPr="008A0D4A" w:rsidRDefault="00B76997" w:rsidP="003D19B2">
      <w:pPr>
        <w:pStyle w:val="ListParagraph"/>
        <w:numPr>
          <w:ilvl w:val="0"/>
          <w:numId w:val="36"/>
        </w:numPr>
        <w:spacing w:after="0"/>
        <w:rPr>
          <w:rFonts w:ascii="Microsoft JhengHei" w:eastAsia="Microsoft JhengHei" w:hAnsi="Microsoft JhengHei" w:cstheme="minorHAnsi"/>
          <w:color w:val="000000" w:themeColor="text1"/>
          <w:szCs w:val="22"/>
        </w:rPr>
      </w:pPr>
      <w:r w:rsidRPr="008A0D4A">
        <w:rPr>
          <w:rFonts w:ascii="Microsoft JhengHei" w:eastAsia="Microsoft JhengHei" w:hAnsi="Microsoft JhengHei" w:cstheme="minorHAnsi"/>
          <w:color w:val="000000" w:themeColor="text1"/>
          <w:szCs w:val="22"/>
        </w:rPr>
        <w:t>基層福祉工作人員</w:t>
      </w:r>
    </w:p>
    <w:p w14:paraId="28652DA5" w14:textId="77777777" w:rsidR="00996274" w:rsidRPr="008A0D4A" w:rsidRDefault="00B76997" w:rsidP="003D19B2">
      <w:pPr>
        <w:pStyle w:val="ListParagraph"/>
        <w:numPr>
          <w:ilvl w:val="0"/>
          <w:numId w:val="36"/>
        </w:numPr>
        <w:spacing w:after="0"/>
        <w:rPr>
          <w:rFonts w:ascii="Microsoft JhengHei" w:eastAsia="Microsoft JhengHei" w:hAnsi="Microsoft JhengHei" w:cstheme="minorHAnsi"/>
          <w:color w:val="000000" w:themeColor="text1"/>
          <w:szCs w:val="22"/>
        </w:rPr>
      </w:pPr>
      <w:r w:rsidRPr="008A0D4A">
        <w:rPr>
          <w:rFonts w:ascii="Microsoft JhengHei" w:eastAsia="Microsoft JhengHei" w:hAnsi="Microsoft JhengHei" w:cstheme="minorHAnsi"/>
          <w:color w:val="000000" w:themeColor="text1"/>
          <w:szCs w:val="22"/>
        </w:rPr>
        <w:t>Koorie 原住民互動支援人員</w:t>
      </w:r>
    </w:p>
    <w:p w14:paraId="4C94EC7B" w14:textId="77777777" w:rsidR="00996274" w:rsidRPr="008A0D4A" w:rsidRDefault="00B76997" w:rsidP="003D19B2">
      <w:pPr>
        <w:spacing w:after="0"/>
        <w:rPr>
          <w:rFonts w:ascii="Microsoft JhengHei" w:eastAsia="Microsoft JhengHei" w:hAnsi="Microsoft JhengHei" w:cstheme="minorHAnsi"/>
          <w:color w:val="000000" w:themeColor="text1"/>
          <w:szCs w:val="22"/>
          <w:lang w:eastAsia="zh-TW"/>
        </w:rPr>
      </w:pPr>
      <w:r w:rsidRPr="008A0D4A">
        <w:rPr>
          <w:rFonts w:ascii="Microsoft JhengHei" w:eastAsia="Microsoft JhengHei" w:hAnsi="Microsoft JhengHei" w:cstheme="minorHAnsi"/>
          <w:color w:val="000000" w:themeColor="text1"/>
          <w:szCs w:val="22"/>
          <w:lang w:eastAsia="zh-TW"/>
        </w:rPr>
        <w:t>請聯繫當地區域辦事處，以獲取這些支持服務。</w:t>
      </w:r>
    </w:p>
    <w:p w14:paraId="084106D9" w14:textId="77777777" w:rsidR="002721A3" w:rsidRPr="003C5185" w:rsidRDefault="00B76997" w:rsidP="003D19B2">
      <w:pPr>
        <w:pStyle w:val="Heading3"/>
        <w:spacing w:after="0"/>
        <w:rPr>
          <w:rFonts w:ascii="Arial" w:eastAsia="Microsoft JhengHei" w:hAnsi="Arial"/>
        </w:rPr>
      </w:pPr>
      <w:bookmarkStart w:id="9" w:name="_Hlk106271888"/>
      <w:proofErr w:type="spellStart"/>
      <w:r w:rsidRPr="003C5185">
        <w:rPr>
          <w:rFonts w:ascii="Arial" w:eastAsia="Microsoft JhengHei" w:hAnsi="Arial"/>
        </w:rPr>
        <w:t>諮詢服務</w:t>
      </w:r>
      <w:proofErr w:type="spellEnd"/>
    </w:p>
    <w:bookmarkEnd w:id="9"/>
    <w:p w14:paraId="41B07658" w14:textId="77777777" w:rsidR="002721A3" w:rsidRPr="003C5185" w:rsidRDefault="00B76997" w:rsidP="003D19B2">
      <w:pPr>
        <w:pStyle w:val="Bullet1"/>
        <w:numPr>
          <w:ilvl w:val="0"/>
          <w:numId w:val="46"/>
        </w:numPr>
        <w:spacing w:after="0"/>
        <w:ind w:left="284" w:hanging="284"/>
        <w:rPr>
          <w:rFonts w:ascii="Arial" w:eastAsia="Microsoft JhengHei" w:hAnsi="Arial"/>
          <w:lang w:eastAsia="zh-TW"/>
        </w:rPr>
      </w:pPr>
      <w:r w:rsidRPr="008A0D4A">
        <w:rPr>
          <w:rFonts w:ascii="Arial" w:eastAsia="Microsoft JhengHei" w:hAnsi="Arial"/>
          <w:b/>
          <w:bCs/>
          <w:color w:val="000000" w:themeColor="text1"/>
          <w:lang w:eastAsia="zh-TW"/>
        </w:rPr>
        <w:t>Quitline</w:t>
      </w:r>
      <w:r w:rsidRPr="008A0D4A">
        <w:rPr>
          <w:rFonts w:ascii="Arial" w:eastAsia="Microsoft JhengHei" w:hAnsi="Arial"/>
          <w:b/>
          <w:bCs/>
          <w:color w:val="000000" w:themeColor="text1"/>
          <w:lang w:eastAsia="zh-TW"/>
        </w:rPr>
        <w:t>（戒煙熱線）</w:t>
      </w:r>
      <w:r w:rsidRPr="008A0D4A">
        <w:rPr>
          <w:rFonts w:ascii="Arial" w:eastAsia="Microsoft JhengHei" w:hAnsi="Arial"/>
          <w:color w:val="000000" w:themeColor="text1"/>
          <w:lang w:eastAsia="zh-TW"/>
        </w:rPr>
        <w:t>提供建議和保密輔導，也為兒童服務，服務時段為星期一至星期五上午</w:t>
      </w:r>
      <w:r w:rsidRPr="008A0D4A">
        <w:rPr>
          <w:rFonts w:ascii="Arial" w:eastAsia="Microsoft JhengHei" w:hAnsi="Arial"/>
          <w:color w:val="000000" w:themeColor="text1"/>
          <w:lang w:eastAsia="zh-TW"/>
        </w:rPr>
        <w:t xml:space="preserve"> 8 </w:t>
      </w:r>
      <w:r w:rsidRPr="008A0D4A">
        <w:rPr>
          <w:rFonts w:ascii="Arial" w:eastAsia="Microsoft JhengHei" w:hAnsi="Arial"/>
          <w:color w:val="000000" w:themeColor="text1"/>
          <w:lang w:eastAsia="zh-TW"/>
        </w:rPr>
        <w:t>時至下午</w:t>
      </w:r>
      <w:r w:rsidRPr="008A0D4A">
        <w:rPr>
          <w:rFonts w:ascii="Arial" w:eastAsia="Microsoft JhengHei" w:hAnsi="Arial"/>
          <w:color w:val="000000" w:themeColor="text1"/>
          <w:lang w:eastAsia="zh-TW"/>
        </w:rPr>
        <w:t xml:space="preserve"> 8 </w:t>
      </w:r>
      <w:r w:rsidRPr="008A0D4A">
        <w:rPr>
          <w:rFonts w:ascii="Arial" w:eastAsia="Microsoft JhengHei" w:hAnsi="Arial"/>
          <w:color w:val="000000" w:themeColor="text1"/>
          <w:lang w:eastAsia="zh-TW"/>
        </w:rPr>
        <w:t>時。致電</w:t>
      </w:r>
      <w:r w:rsidRPr="008A0D4A">
        <w:rPr>
          <w:rFonts w:ascii="Arial" w:eastAsia="Microsoft JhengHei" w:hAnsi="Arial"/>
          <w:color w:val="000000" w:themeColor="text1"/>
          <w:lang w:eastAsia="zh-TW"/>
        </w:rPr>
        <w:t xml:space="preserve"> 13 78 48 </w:t>
      </w:r>
      <w:r w:rsidRPr="008A0D4A">
        <w:rPr>
          <w:rFonts w:ascii="Arial" w:eastAsia="Microsoft JhengHei" w:hAnsi="Arial"/>
          <w:color w:val="000000" w:themeColor="text1"/>
          <w:lang w:eastAsia="zh-TW"/>
        </w:rPr>
        <w:t>或瀏覽</w:t>
      </w:r>
      <w:r w:rsidRPr="003C5185">
        <w:rPr>
          <w:rFonts w:ascii="Arial" w:eastAsia="Microsoft JhengHei" w:hAnsi="Arial"/>
          <w:lang w:eastAsia="zh-TW"/>
        </w:rPr>
        <w:t xml:space="preserve"> </w:t>
      </w:r>
      <w:hyperlink r:id="rId23" w:history="1">
        <w:r w:rsidRPr="003C5185">
          <w:rPr>
            <w:rStyle w:val="Hyperlink"/>
            <w:rFonts w:ascii="Arial" w:eastAsia="Microsoft JhengHei" w:hAnsi="Arial"/>
            <w:lang w:eastAsia="zh-TW"/>
          </w:rPr>
          <w:t>www.quit.org.au</w:t>
        </w:r>
      </w:hyperlink>
    </w:p>
    <w:p w14:paraId="29B8DAB2" w14:textId="77777777" w:rsidR="002721A3" w:rsidRPr="003C5185" w:rsidRDefault="00B76997" w:rsidP="003D19B2">
      <w:pPr>
        <w:pStyle w:val="Bullet1"/>
        <w:numPr>
          <w:ilvl w:val="0"/>
          <w:numId w:val="46"/>
        </w:numPr>
        <w:spacing w:after="0"/>
        <w:ind w:left="284" w:hanging="284"/>
        <w:rPr>
          <w:rFonts w:ascii="Arial" w:eastAsia="Microsoft JhengHei" w:hAnsi="Arial" w:cs="Arial"/>
          <w:color w:val="011A3C"/>
          <w:lang w:eastAsia="zh-TW"/>
        </w:rPr>
      </w:pPr>
      <w:proofErr w:type="spellStart"/>
      <w:r w:rsidRPr="008A0D4A">
        <w:rPr>
          <w:rFonts w:ascii="Arial" w:eastAsia="Microsoft JhengHei" w:hAnsi="Arial" w:cs="Arial"/>
          <w:b/>
          <w:bCs/>
          <w:color w:val="000000" w:themeColor="text1"/>
          <w:lang w:eastAsia="zh-TW"/>
        </w:rPr>
        <w:t>DirectLine</w:t>
      </w:r>
      <w:proofErr w:type="spellEnd"/>
      <w:r w:rsidRPr="008A0D4A">
        <w:rPr>
          <w:rFonts w:ascii="Arial" w:eastAsia="Microsoft JhengHei" w:hAnsi="Arial" w:cs="Arial"/>
          <w:color w:val="000000" w:themeColor="text1"/>
          <w:lang w:eastAsia="zh-TW"/>
        </w:rPr>
        <w:t>是全州的酒精和其他毒品輔導服務，每星期</w:t>
      </w:r>
      <w:r w:rsidRPr="008A0D4A">
        <w:rPr>
          <w:rFonts w:ascii="Arial" w:eastAsia="Microsoft JhengHei" w:hAnsi="Arial" w:cs="Arial"/>
          <w:color w:val="000000" w:themeColor="text1"/>
          <w:lang w:eastAsia="zh-TW"/>
        </w:rPr>
        <w:t xml:space="preserve"> 7 </w:t>
      </w:r>
      <w:r w:rsidRPr="008A0D4A">
        <w:rPr>
          <w:rFonts w:ascii="Arial" w:eastAsia="Microsoft JhengHei" w:hAnsi="Arial" w:cs="Arial"/>
          <w:color w:val="000000" w:themeColor="text1"/>
          <w:lang w:eastAsia="zh-TW"/>
        </w:rPr>
        <w:t>天、每天</w:t>
      </w:r>
      <w:r w:rsidRPr="008A0D4A">
        <w:rPr>
          <w:rFonts w:ascii="Arial" w:eastAsia="Microsoft JhengHei" w:hAnsi="Arial" w:cs="Arial"/>
          <w:color w:val="000000" w:themeColor="text1"/>
          <w:lang w:eastAsia="zh-TW"/>
        </w:rPr>
        <w:t xml:space="preserve"> 24 </w:t>
      </w:r>
      <w:r w:rsidRPr="008A0D4A">
        <w:rPr>
          <w:rFonts w:ascii="Arial" w:eastAsia="Microsoft JhengHei" w:hAnsi="Arial" w:cs="Arial"/>
          <w:color w:val="000000" w:themeColor="text1"/>
          <w:lang w:eastAsia="zh-TW"/>
        </w:rPr>
        <w:t>小時提供保密輔導和轉介服務。致電</w:t>
      </w:r>
      <w:r w:rsidRPr="008A0D4A">
        <w:rPr>
          <w:rFonts w:ascii="Arial" w:eastAsia="Microsoft JhengHei" w:hAnsi="Arial" w:cs="Arial"/>
          <w:color w:val="000000" w:themeColor="text1"/>
          <w:lang w:eastAsia="zh-TW"/>
        </w:rPr>
        <w:t xml:space="preserve"> 1800 888 236 </w:t>
      </w:r>
      <w:r w:rsidRPr="008A0D4A">
        <w:rPr>
          <w:rFonts w:ascii="Arial" w:eastAsia="Microsoft JhengHei" w:hAnsi="Arial" w:cs="Arial"/>
          <w:color w:val="000000" w:themeColor="text1"/>
          <w:lang w:eastAsia="zh-TW"/>
        </w:rPr>
        <w:t>或瀏覽</w:t>
      </w:r>
      <w:r w:rsidRPr="003C5185">
        <w:rPr>
          <w:rFonts w:ascii="Arial" w:eastAsia="Microsoft JhengHei" w:hAnsi="Arial" w:cs="Arial"/>
          <w:lang w:eastAsia="zh-TW"/>
        </w:rPr>
        <w:t xml:space="preserve"> </w:t>
      </w:r>
      <w:hyperlink r:id="rId24" w:history="1">
        <w:r w:rsidRPr="003C5185">
          <w:rPr>
            <w:rStyle w:val="Hyperlink"/>
            <w:rFonts w:ascii="Arial" w:eastAsia="Microsoft JhengHei" w:hAnsi="Arial" w:cs="Arial"/>
            <w:lang w:eastAsia="zh-TW"/>
          </w:rPr>
          <w:t>www.directline.org.au</w:t>
        </w:r>
      </w:hyperlink>
    </w:p>
    <w:p w14:paraId="33AAB881" w14:textId="77777777" w:rsidR="002721A3" w:rsidRPr="008A0D4A" w:rsidRDefault="00B76997" w:rsidP="003D19B2">
      <w:pPr>
        <w:pStyle w:val="Bullet1"/>
        <w:numPr>
          <w:ilvl w:val="0"/>
          <w:numId w:val="46"/>
        </w:numPr>
        <w:spacing w:after="0"/>
        <w:ind w:left="284" w:hanging="284"/>
        <w:rPr>
          <w:rFonts w:ascii="Arial" w:eastAsia="Microsoft JhengHei" w:hAnsi="Arial" w:cs="Arial"/>
          <w:color w:val="000000" w:themeColor="text1"/>
          <w:szCs w:val="22"/>
          <w:lang w:eastAsia="en-AU"/>
        </w:rPr>
      </w:pPr>
      <w:r w:rsidRPr="008A0D4A">
        <w:rPr>
          <w:rFonts w:ascii="Arial" w:eastAsia="Microsoft JhengHei" w:hAnsi="Arial" w:cs="Arial"/>
          <w:b/>
          <w:bCs/>
          <w:color w:val="000000" w:themeColor="text1"/>
          <w:szCs w:val="22"/>
          <w:lang w:eastAsia="en-AU"/>
        </w:rPr>
        <w:t>Youth, Drugs and Alcohol Advice</w:t>
      </w:r>
      <w:r w:rsidRPr="008A0D4A">
        <w:rPr>
          <w:rFonts w:ascii="Arial" w:eastAsia="Microsoft JhengHei" w:hAnsi="Arial" w:cs="Arial"/>
          <w:b/>
          <w:bCs/>
          <w:color w:val="000000" w:themeColor="text1"/>
          <w:szCs w:val="22"/>
          <w:lang w:eastAsia="en-AU"/>
        </w:rPr>
        <w:t>（青少年毒品與酒精諮詢）</w:t>
      </w:r>
      <w:r w:rsidRPr="008A0D4A">
        <w:rPr>
          <w:rFonts w:ascii="Arial" w:eastAsia="Microsoft JhengHei" w:hAnsi="Arial" w:cs="Arial"/>
          <w:color w:val="000000" w:themeColor="text1"/>
          <w:szCs w:val="22"/>
          <w:lang w:eastAsia="en-AU"/>
        </w:rPr>
        <w:t>星期一至星期五上午</w:t>
      </w:r>
      <w:r w:rsidRPr="008A0D4A">
        <w:rPr>
          <w:rFonts w:ascii="Arial" w:eastAsia="Microsoft JhengHei" w:hAnsi="Arial" w:cs="Arial"/>
          <w:color w:val="000000" w:themeColor="text1"/>
          <w:szCs w:val="22"/>
          <w:lang w:eastAsia="en-AU"/>
        </w:rPr>
        <w:t xml:space="preserve"> 9 </w:t>
      </w:r>
      <w:r w:rsidRPr="008A0D4A">
        <w:rPr>
          <w:rFonts w:ascii="Arial" w:eastAsia="Microsoft JhengHei" w:hAnsi="Arial" w:cs="Arial"/>
          <w:color w:val="000000" w:themeColor="text1"/>
          <w:szCs w:val="22"/>
          <w:lang w:eastAsia="en-AU"/>
        </w:rPr>
        <w:t>時至下午</w:t>
      </w:r>
      <w:r w:rsidRPr="008A0D4A">
        <w:rPr>
          <w:rFonts w:ascii="Arial" w:eastAsia="Microsoft JhengHei" w:hAnsi="Arial" w:cs="Arial"/>
          <w:color w:val="000000" w:themeColor="text1"/>
          <w:szCs w:val="22"/>
          <w:lang w:eastAsia="en-AU"/>
        </w:rPr>
        <w:t xml:space="preserve"> 8 </w:t>
      </w:r>
      <w:r w:rsidRPr="008A0D4A">
        <w:rPr>
          <w:rFonts w:ascii="Arial" w:eastAsia="Microsoft JhengHei" w:hAnsi="Arial" w:cs="Arial"/>
          <w:color w:val="000000" w:themeColor="text1"/>
          <w:szCs w:val="22"/>
          <w:lang w:eastAsia="en-AU"/>
        </w:rPr>
        <w:t>時，為青少年提供的諮詢服務。致電</w:t>
      </w:r>
      <w:r w:rsidRPr="008A0D4A">
        <w:rPr>
          <w:rFonts w:ascii="Arial" w:eastAsia="Microsoft JhengHei" w:hAnsi="Arial" w:cs="Arial"/>
          <w:color w:val="000000" w:themeColor="text1"/>
          <w:szCs w:val="22"/>
          <w:lang w:eastAsia="en-AU"/>
        </w:rPr>
        <w:t xml:space="preserve"> 1800 458 685</w:t>
      </w:r>
    </w:p>
    <w:p w14:paraId="3774FE89" w14:textId="77777777" w:rsidR="002721A3" w:rsidRPr="008A0D4A" w:rsidRDefault="00B76997" w:rsidP="003D19B2">
      <w:pPr>
        <w:pStyle w:val="Bullet1"/>
        <w:numPr>
          <w:ilvl w:val="0"/>
          <w:numId w:val="46"/>
        </w:numPr>
        <w:spacing w:after="0"/>
        <w:ind w:left="284" w:hanging="284"/>
        <w:rPr>
          <w:rFonts w:ascii="Arial" w:eastAsia="Microsoft JhengHei" w:hAnsi="Arial"/>
          <w:color w:val="000000" w:themeColor="text1"/>
          <w:lang w:eastAsia="en-AU"/>
        </w:rPr>
      </w:pPr>
      <w:r w:rsidRPr="008A0D4A">
        <w:rPr>
          <w:rFonts w:ascii="Arial" w:eastAsia="Microsoft JhengHei" w:hAnsi="Arial"/>
          <w:b/>
          <w:bCs/>
          <w:color w:val="000000" w:themeColor="text1"/>
          <w:lang w:eastAsia="en-AU"/>
        </w:rPr>
        <w:t>Alcohol and Drug Foundation</w:t>
      </w:r>
      <w:r w:rsidRPr="008A0D4A">
        <w:rPr>
          <w:rFonts w:ascii="Arial" w:eastAsia="Microsoft JhengHei" w:hAnsi="Arial"/>
          <w:b/>
          <w:bCs/>
          <w:color w:val="000000" w:themeColor="text1"/>
          <w:lang w:eastAsia="en-AU"/>
        </w:rPr>
        <w:t>（酒精與毒品基金會）</w:t>
      </w:r>
      <w:r w:rsidRPr="008A0D4A">
        <w:rPr>
          <w:rFonts w:ascii="Arial" w:eastAsia="Microsoft JhengHei" w:hAnsi="Arial"/>
          <w:color w:val="000000" w:themeColor="text1"/>
          <w:lang w:eastAsia="en-AU"/>
        </w:rPr>
        <w:t>諮詢熱線</w:t>
      </w:r>
      <w:r w:rsidRPr="008A0D4A">
        <w:rPr>
          <w:rFonts w:ascii="Arial" w:eastAsia="Microsoft JhengHei" w:hAnsi="Arial"/>
          <w:color w:val="000000" w:themeColor="text1"/>
          <w:lang w:eastAsia="en-AU"/>
        </w:rPr>
        <w:t xml:space="preserve"> 1300 85 85 84</w:t>
      </w:r>
    </w:p>
    <w:p w14:paraId="1E55A729" w14:textId="3B65306B" w:rsidR="002721A3" w:rsidRPr="003C5185" w:rsidRDefault="00B76997" w:rsidP="003D19B2">
      <w:pPr>
        <w:pStyle w:val="Bullet1"/>
        <w:numPr>
          <w:ilvl w:val="0"/>
          <w:numId w:val="46"/>
        </w:numPr>
        <w:spacing w:after="0"/>
        <w:ind w:left="284" w:hanging="284"/>
        <w:rPr>
          <w:rFonts w:ascii="Arial" w:eastAsia="Microsoft JhengHei" w:hAnsi="Arial" w:cs="Arial"/>
          <w:color w:val="011A3C"/>
          <w:szCs w:val="22"/>
          <w:lang w:eastAsia="en-AU"/>
        </w:rPr>
      </w:pPr>
      <w:proofErr w:type="spellStart"/>
      <w:r w:rsidRPr="008A0D4A">
        <w:rPr>
          <w:rFonts w:ascii="Arial" w:eastAsia="Microsoft JhengHei" w:hAnsi="Arial" w:cs="Arial"/>
          <w:b/>
          <w:bCs/>
          <w:color w:val="000000" w:themeColor="text1"/>
          <w:szCs w:val="22"/>
          <w:lang w:eastAsia="en-AU"/>
        </w:rPr>
        <w:t>Headspace</w:t>
      </w:r>
      <w:r w:rsidRPr="008A0D4A">
        <w:rPr>
          <w:rFonts w:ascii="Arial" w:eastAsia="Microsoft JhengHei" w:hAnsi="Arial" w:cs="Arial"/>
          <w:color w:val="000000" w:themeColor="text1"/>
          <w:szCs w:val="22"/>
          <w:lang w:eastAsia="en-AU"/>
        </w:rPr>
        <w:t>可在網上、電話或</w:t>
      </w:r>
      <w:proofErr w:type="spellEnd"/>
      <w:r w:rsidRPr="008A0D4A">
        <w:rPr>
          <w:rFonts w:ascii="Arial" w:eastAsia="Microsoft JhengHei" w:hAnsi="Arial" w:cs="Arial"/>
          <w:color w:val="000000" w:themeColor="text1"/>
          <w:szCs w:val="22"/>
          <w:lang w:eastAsia="en-AU"/>
        </w:rPr>
        <w:t xml:space="preserve"> headspace </w:t>
      </w:r>
      <w:r w:rsidRPr="008A0D4A">
        <w:rPr>
          <w:rFonts w:ascii="Arial" w:eastAsia="Microsoft JhengHei" w:hAnsi="Arial" w:cs="Arial"/>
          <w:color w:val="000000" w:themeColor="text1"/>
          <w:szCs w:val="22"/>
          <w:lang w:eastAsia="en-AU"/>
        </w:rPr>
        <w:t>中心提供心理健康支援。請瀏覽</w:t>
      </w:r>
      <w:hyperlink r:id="rId25" w:history="1">
        <w:r w:rsidR="003C5185" w:rsidRPr="003C5185">
          <w:rPr>
            <w:rStyle w:val="Hyperlink"/>
            <w:rFonts w:ascii="Arial" w:eastAsia="Microsoft JhengHei" w:hAnsi="Arial" w:cs="Arial"/>
            <w:szCs w:val="22"/>
            <w:lang w:eastAsia="en-AU"/>
          </w:rPr>
          <w:t>www.headspace.org.au</w:t>
        </w:r>
      </w:hyperlink>
    </w:p>
    <w:p w14:paraId="56FA9E1E" w14:textId="77777777" w:rsidR="00996274" w:rsidRPr="003C5185" w:rsidRDefault="00996274" w:rsidP="003D19B2">
      <w:pPr>
        <w:spacing w:after="0"/>
        <w:rPr>
          <w:rFonts w:ascii="Microsoft JhengHei" w:eastAsia="Microsoft JhengHei" w:hAnsi="Microsoft JhengHei"/>
          <w:lang w:val="en-AU"/>
        </w:rPr>
      </w:pPr>
    </w:p>
    <w:p w14:paraId="6790D703" w14:textId="77777777" w:rsidR="00996274" w:rsidRPr="003C5185" w:rsidRDefault="00996274" w:rsidP="003D19B2">
      <w:pPr>
        <w:pStyle w:val="Copyrighttext"/>
        <w:spacing w:after="0"/>
        <w:rPr>
          <w:rFonts w:ascii="Microsoft JhengHei" w:eastAsia="Microsoft JhengHei" w:hAnsi="Microsoft JhengHei" w:cstheme="minorHAnsi"/>
        </w:rPr>
      </w:pPr>
    </w:p>
    <w:p w14:paraId="3A95806E" w14:textId="22638FE0" w:rsidR="00122369" w:rsidRDefault="00122369" w:rsidP="003D19B2">
      <w:pPr>
        <w:spacing w:after="0"/>
        <w:rPr>
          <w:rFonts w:ascii="Microsoft JhengHei" w:eastAsia="Microsoft JhengHei" w:hAnsi="Microsoft JhengHei"/>
        </w:rPr>
      </w:pPr>
    </w:p>
    <w:p w14:paraId="609337A0" w14:textId="0AC9D842" w:rsidR="005D0586" w:rsidRPr="005D0586" w:rsidRDefault="005D0586" w:rsidP="005D0586">
      <w:pPr>
        <w:tabs>
          <w:tab w:val="left" w:pos="2057"/>
        </w:tabs>
        <w:rPr>
          <w:rFonts w:ascii="Microsoft JhengHei" w:eastAsia="Microsoft JhengHei" w:hAnsi="Microsoft JhengHei"/>
        </w:rPr>
      </w:pPr>
      <w:r>
        <w:rPr>
          <w:rFonts w:ascii="Microsoft JhengHei" w:eastAsia="Microsoft JhengHei" w:hAnsi="Microsoft JhengHei"/>
        </w:rPr>
        <w:tab/>
      </w:r>
    </w:p>
    <w:sectPr w:rsidR="005D0586" w:rsidRPr="005D0586" w:rsidSect="006E2B9A">
      <w:headerReference w:type="even" r:id="rId26"/>
      <w:headerReference w:type="default" r:id="rId27"/>
      <w:footerReference w:type="even" r:id="rId28"/>
      <w:footerReference w:type="default" r:id="rId29"/>
      <w:headerReference w:type="first" r:id="rId30"/>
      <w:footerReference w:type="firs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721F" w14:textId="77777777" w:rsidR="00DF28AF" w:rsidRDefault="00DF28AF">
      <w:pPr>
        <w:spacing w:after="0"/>
      </w:pPr>
      <w:r>
        <w:separator/>
      </w:r>
    </w:p>
  </w:endnote>
  <w:endnote w:type="continuationSeparator" w:id="0">
    <w:p w14:paraId="0665AE28" w14:textId="77777777" w:rsidR="00DF28AF" w:rsidRDefault="00DF28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embedRegular r:id="rId1" w:subsetted="1" w:fontKey="{55D7EC1E-EEB2-4743-800F-D048360407C2}"/>
    <w:embedBold r:id="rId2" w:subsetted="1" w:fontKey="{860BB5BF-18D0-494B-BEEB-9F6F498E7A26}"/>
    <w:embedItalic r:id="rId3" w:subsetted="1" w:fontKey="{45AC9D74-912A-427D-8103-A80BE86C558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893F" w14:textId="77777777" w:rsidR="00A31926" w:rsidRDefault="00B7699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EA208AF"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5631" w14:textId="49713528" w:rsidR="00A31926" w:rsidRDefault="00B7699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923D3">
      <w:rPr>
        <w:rStyle w:val="PageNumber"/>
        <w:noProof/>
      </w:rPr>
      <w:t>3</w:t>
    </w:r>
    <w:r>
      <w:rPr>
        <w:rStyle w:val="PageNumber"/>
      </w:rPr>
      <w:fldChar w:fldCharType="end"/>
    </w:r>
  </w:p>
  <w:p w14:paraId="73E9672C"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C8C9" w14:textId="77777777" w:rsidR="006A4986" w:rsidRDefault="006A4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7CFC5" w14:textId="77777777" w:rsidR="00DF28AF" w:rsidRDefault="00DF28AF" w:rsidP="003967DD">
      <w:pPr>
        <w:spacing w:after="0"/>
      </w:pPr>
      <w:r>
        <w:separator/>
      </w:r>
    </w:p>
  </w:footnote>
  <w:footnote w:type="continuationSeparator" w:id="0">
    <w:p w14:paraId="6422F4F6" w14:textId="77777777" w:rsidR="00DF28AF" w:rsidRDefault="00DF28AF" w:rsidP="003967DD">
      <w:pPr>
        <w:spacing w:after="0"/>
      </w:pPr>
      <w:r>
        <w:continuationSeparator/>
      </w:r>
    </w:p>
  </w:footnote>
  <w:footnote w:type="continuationNotice" w:id="1">
    <w:p w14:paraId="573FCDC9" w14:textId="77777777" w:rsidR="00DF28AF" w:rsidRDefault="00DF28AF">
      <w:pPr>
        <w:spacing w:after="0"/>
      </w:pPr>
    </w:p>
  </w:footnote>
  <w:footnote w:id="2">
    <w:p w14:paraId="1F0F997C" w14:textId="2EB903A0" w:rsidR="00996274" w:rsidRPr="00B56C48" w:rsidRDefault="00B76997" w:rsidP="003D19B2">
      <w:pPr>
        <w:pStyle w:val="FootnoteText"/>
        <w:rPr>
          <w:rStyle w:val="Hyperlink"/>
          <w:rFonts w:eastAsia="Microsoft JhengHei"/>
        </w:rPr>
      </w:pPr>
      <w:r w:rsidRPr="00B56C48">
        <w:rPr>
          <w:rStyle w:val="Hyperlink"/>
          <w:rFonts w:eastAsia="Microsoft JhengHei"/>
          <w:vertAlign w:val="superscript"/>
        </w:rPr>
        <w:footnoteRef/>
      </w:r>
      <w:proofErr w:type="spellStart"/>
      <w:r w:rsidRPr="00B56C48">
        <w:rPr>
          <w:rStyle w:val="Hyperlink"/>
          <w:rFonts w:eastAsia="Microsoft JhengHei"/>
        </w:rPr>
        <w:t>資料來源：</w:t>
      </w:r>
      <w:hyperlink r:id="rId1" w:history="1">
        <w:r w:rsidRPr="00B56C48">
          <w:rPr>
            <w:rStyle w:val="Hyperlink"/>
            <w:rFonts w:eastAsia="Microsoft JhengHei"/>
          </w:rPr>
          <w:t>電子煙與青少年須知</w:t>
        </w:r>
        <w:proofErr w:type="spellEnd"/>
      </w:hyperlink>
      <w:r w:rsidR="00AB0B99" w:rsidRPr="00B56C48">
        <w:rPr>
          <w:rStyle w:val="Hyperlink"/>
          <w:rFonts w:eastAsia="Microsoft JhengHei"/>
        </w:rPr>
        <w:t xml:space="preserve"> </w:t>
      </w:r>
      <w:r w:rsidR="00AB0B99" w:rsidRPr="00B56C48">
        <w:rPr>
          <w:rStyle w:val="Hyperlink"/>
          <w:rFonts w:asciiTheme="majorHAnsi" w:eastAsia="Microsoft JhengHei" w:hAnsiTheme="majorHAnsi" w:cstheme="majorHAnsi" w:hint="eastAsia"/>
        </w:rPr>
        <w:t>(</w:t>
      </w:r>
      <w:r w:rsidRPr="00B56C48">
        <w:rPr>
          <w:rStyle w:val="Hyperlink"/>
          <w:rFonts w:asciiTheme="majorHAnsi" w:eastAsia="Microsoft JhengHei" w:hAnsiTheme="majorHAnsi" w:cstheme="majorHAnsi"/>
        </w:rPr>
        <w:t>E-cigarettes and young people</w:t>
      </w:r>
      <w:r w:rsidR="00AB0B99" w:rsidRPr="00B56C48">
        <w:rPr>
          <w:rStyle w:val="Hyperlink"/>
          <w:rFonts w:asciiTheme="majorHAnsi" w:eastAsia="Microsoft JhengHei" w:hAnsiTheme="majorHAnsi" w:cstheme="majorHAnsi"/>
        </w:rPr>
        <w:t>:</w:t>
      </w:r>
      <w:r w:rsidRPr="00B56C48">
        <w:rPr>
          <w:rStyle w:val="Hyperlink"/>
          <w:rFonts w:asciiTheme="majorHAnsi" w:eastAsia="Microsoft JhengHei" w:hAnsiTheme="majorHAnsi" w:cstheme="majorHAnsi"/>
        </w:rPr>
        <w:t xml:space="preserve"> what you need to know</w:t>
      </w:r>
      <w:r w:rsidR="00AB0B99" w:rsidRPr="00B56C48">
        <w:rPr>
          <w:rStyle w:val="Hyperlink"/>
          <w:rFonts w:asciiTheme="majorHAnsi" w:eastAsia="Microsoft JhengHei" w:hAnsiTheme="majorHAnsi" w:cstheme="majorHAnsi"/>
        </w:rPr>
        <w:t xml:space="preserve">, </w:t>
      </w:r>
      <w:r w:rsidRPr="00B56C48">
        <w:rPr>
          <w:rStyle w:val="Hyperlink"/>
          <w:rFonts w:asciiTheme="majorHAnsi" w:eastAsia="Microsoft JhengHei" w:hAnsiTheme="majorHAnsi" w:cstheme="majorHAnsi"/>
        </w:rPr>
        <w:t>quit.org.au</w:t>
      </w:r>
      <w:r w:rsidR="00AB0B99" w:rsidRPr="00B56C48">
        <w:rPr>
          <w:rStyle w:val="Hyperlink"/>
          <w:rFonts w:asciiTheme="majorHAnsi" w:eastAsia="Microsoft JhengHei" w:hAnsiTheme="majorHAnsi" w:cstheme="majorHAnsi" w:hint="eastAsia"/>
        </w:rPr>
        <w:t>)</w:t>
      </w:r>
    </w:p>
  </w:footnote>
  <w:footnote w:id="3">
    <w:p w14:paraId="347FF919" w14:textId="1AFBF89A" w:rsidR="00996274" w:rsidRPr="00B56C48" w:rsidRDefault="00B76997" w:rsidP="00996274">
      <w:pPr>
        <w:pStyle w:val="FootnoteText"/>
        <w:rPr>
          <w:rStyle w:val="Hyperlink"/>
          <w:rFonts w:asciiTheme="majorHAnsi" w:eastAsia="Microsoft JhengHei" w:hAnsiTheme="majorHAnsi" w:cstheme="majorHAnsi"/>
          <w:color w:val="0090DA" w:themeColor="accent4"/>
        </w:rPr>
      </w:pPr>
      <w:r w:rsidRPr="00B56C48">
        <w:rPr>
          <w:rStyle w:val="Hyperlink"/>
          <w:rFonts w:eastAsia="Microsoft JhengHei"/>
          <w:color w:val="0090DA" w:themeColor="accent4"/>
          <w:vertAlign w:val="superscript"/>
        </w:rPr>
        <w:footnoteRef/>
      </w:r>
      <w:proofErr w:type="spellStart"/>
      <w:r w:rsidRPr="00B56C48">
        <w:rPr>
          <w:rStyle w:val="Hyperlink"/>
          <w:rFonts w:eastAsia="Microsoft JhengHei"/>
          <w:color w:val="0090DA" w:themeColor="accent4"/>
        </w:rPr>
        <w:t>資料來源：</w:t>
      </w:r>
      <w:hyperlink r:id="rId2" w:history="1">
        <w:r w:rsidRPr="00B56C48">
          <w:rPr>
            <w:rStyle w:val="Hyperlink"/>
            <w:rFonts w:eastAsia="Microsoft JhengHei"/>
          </w:rPr>
          <w:t>電子煙與青少年須知</w:t>
        </w:r>
        <w:proofErr w:type="spellEnd"/>
      </w:hyperlink>
      <w:r w:rsidR="00AB0B99" w:rsidRPr="00B56C48">
        <w:rPr>
          <w:rStyle w:val="Hyperlink"/>
          <w:rFonts w:eastAsia="Microsoft JhengHei"/>
        </w:rPr>
        <w:t xml:space="preserve"> </w:t>
      </w:r>
      <w:r w:rsidR="00AB0B99" w:rsidRPr="00B56C48">
        <w:rPr>
          <w:rStyle w:val="Hyperlink"/>
          <w:rFonts w:asciiTheme="majorHAnsi" w:eastAsia="Microsoft JhengHei" w:hAnsiTheme="majorHAnsi" w:cstheme="majorHAnsi"/>
          <w:color w:val="0090DA" w:themeColor="accent4"/>
        </w:rPr>
        <w:t>(</w:t>
      </w:r>
      <w:r w:rsidRPr="00B56C48">
        <w:rPr>
          <w:rStyle w:val="Hyperlink"/>
          <w:rFonts w:asciiTheme="majorHAnsi" w:eastAsia="Microsoft JhengHei" w:hAnsiTheme="majorHAnsi" w:cstheme="majorHAnsi"/>
          <w:color w:val="0090DA" w:themeColor="accent4"/>
        </w:rPr>
        <w:t>E-cigarettes and young people</w:t>
      </w:r>
      <w:r w:rsidR="00AB0B99" w:rsidRPr="00B56C48">
        <w:rPr>
          <w:rStyle w:val="Hyperlink"/>
          <w:rFonts w:asciiTheme="majorHAnsi" w:eastAsia="Microsoft JhengHei" w:hAnsiTheme="majorHAnsi" w:cstheme="majorHAnsi"/>
          <w:color w:val="0090DA" w:themeColor="accent4"/>
        </w:rPr>
        <w:t>:</w:t>
      </w:r>
      <w:r w:rsidRPr="00B56C48">
        <w:rPr>
          <w:rStyle w:val="Hyperlink"/>
          <w:rFonts w:asciiTheme="majorHAnsi" w:eastAsia="Microsoft JhengHei" w:hAnsiTheme="majorHAnsi" w:cstheme="majorHAnsi"/>
          <w:color w:val="0090DA" w:themeColor="accent4"/>
        </w:rPr>
        <w:t xml:space="preserve"> what you need to know</w:t>
      </w:r>
      <w:r w:rsidR="00AB0B99" w:rsidRPr="00B56C48">
        <w:rPr>
          <w:rStyle w:val="Hyperlink"/>
          <w:rFonts w:asciiTheme="majorHAnsi" w:eastAsia="Microsoft JhengHei" w:hAnsiTheme="majorHAnsi" w:cstheme="majorHAnsi"/>
          <w:color w:val="0090DA" w:themeColor="accent4"/>
        </w:rPr>
        <w:t xml:space="preserve">, </w:t>
      </w:r>
      <w:r w:rsidRPr="00B56C48">
        <w:rPr>
          <w:rStyle w:val="Hyperlink"/>
          <w:rFonts w:asciiTheme="majorHAnsi" w:eastAsia="Microsoft JhengHei" w:hAnsiTheme="majorHAnsi" w:cstheme="majorHAnsi"/>
          <w:color w:val="0090DA" w:themeColor="accent4"/>
        </w:rPr>
        <w:t>quit.org.au</w:t>
      </w:r>
      <w:r w:rsidR="00AB0B99" w:rsidRPr="00B56C48">
        <w:rPr>
          <w:rStyle w:val="Hyperlink"/>
          <w:rFonts w:asciiTheme="majorHAnsi" w:eastAsia="Microsoft JhengHei" w:hAnsiTheme="majorHAnsi" w:cstheme="majorHAnsi" w:hint="eastAsia"/>
          <w:color w:val="0090DA" w:themeColor="accent4"/>
        </w:rPr>
        <w:t>)</w:t>
      </w:r>
    </w:p>
  </w:footnote>
  <w:footnote w:id="4">
    <w:p w14:paraId="5EF7A0D9" w14:textId="107E6759" w:rsidR="00996274" w:rsidRPr="00B56C48" w:rsidRDefault="00B76997" w:rsidP="003D19B2">
      <w:pPr>
        <w:pStyle w:val="FootnoteText"/>
        <w:rPr>
          <w:rFonts w:eastAsia="Microsoft JhengHei"/>
          <w:color w:val="0090DA" w:themeColor="hyperlink"/>
          <w:u w:val="single"/>
        </w:rPr>
      </w:pPr>
      <w:r w:rsidRPr="00B56C48">
        <w:rPr>
          <w:rStyle w:val="Hyperlink"/>
          <w:rFonts w:eastAsia="Microsoft JhengHei"/>
          <w:vertAlign w:val="superscript"/>
        </w:rPr>
        <w:footnoteRef/>
      </w:r>
      <w:proofErr w:type="spellStart"/>
      <w:r w:rsidRPr="00B56C48">
        <w:rPr>
          <w:rStyle w:val="Hyperlink"/>
          <w:rFonts w:eastAsia="Microsoft JhengHei"/>
        </w:rPr>
        <w:t>資料來源：</w:t>
      </w:r>
      <w:hyperlink r:id="rId3" w:history="1">
        <w:r w:rsidRPr="00B56C48">
          <w:rPr>
            <w:rStyle w:val="Hyperlink"/>
            <w:rFonts w:eastAsia="Microsoft JhengHei"/>
          </w:rPr>
          <w:t>電子煙與健康</w:t>
        </w:r>
        <w:proofErr w:type="spellEnd"/>
        <w:r w:rsidR="00AB0B99" w:rsidRPr="00B56C48">
          <w:rPr>
            <w:rStyle w:val="Hyperlink"/>
            <w:rFonts w:eastAsia="Microsoft JhengHei" w:hint="eastAsia"/>
          </w:rPr>
          <w:t xml:space="preserve"> (</w:t>
        </w:r>
        <w:r w:rsidRPr="00B56C48">
          <w:rPr>
            <w:rStyle w:val="Hyperlink"/>
            <w:rFonts w:eastAsia="Microsoft JhengHei"/>
          </w:rPr>
          <w:t>Vaping and your health</w:t>
        </w:r>
        <w:r w:rsidR="00AB0B99" w:rsidRPr="00B56C48">
          <w:rPr>
            <w:rStyle w:val="Hyperlink"/>
            <w:rFonts w:eastAsia="Microsoft JhengHei" w:hint="eastAsia"/>
          </w:rPr>
          <w:t>,</w:t>
        </w:r>
        <w:r w:rsidR="00AB0B99" w:rsidRPr="00B56C48">
          <w:rPr>
            <w:rStyle w:val="Hyperlink"/>
            <w:rFonts w:eastAsia="Microsoft JhengHei"/>
          </w:rPr>
          <w:t xml:space="preserve"> </w:t>
        </w:r>
        <w:r w:rsidRPr="00B56C48">
          <w:rPr>
            <w:rStyle w:val="Hyperlink"/>
            <w:rFonts w:eastAsia="Microsoft JhengHei"/>
          </w:rPr>
          <w:t>quit.org.au</w:t>
        </w:r>
        <w:r w:rsidR="00AB0B99" w:rsidRPr="00B56C48">
          <w:rPr>
            <w:rStyle w:val="Hyperlink"/>
            <w:rFonts w:eastAsia="Microsoft JhengHei" w:hint="eastAsia"/>
          </w:rPr>
          <w:t>)</w:t>
        </w:r>
      </w:hyperlink>
    </w:p>
  </w:footnote>
  <w:footnote w:id="5">
    <w:p w14:paraId="5CE289D5" w14:textId="53FBE659" w:rsidR="00996274" w:rsidRPr="00457314" w:rsidRDefault="00B76997" w:rsidP="00996274">
      <w:pPr>
        <w:pStyle w:val="FootnoteText"/>
        <w:rPr>
          <w:b/>
          <w:bCs/>
          <w:lang w:val="en-AU"/>
        </w:rPr>
      </w:pPr>
      <w:r w:rsidRPr="00B56C48">
        <w:rPr>
          <w:rStyle w:val="FootnoteReference"/>
          <w:rFonts w:eastAsia="Microsoft JhengHei"/>
          <w:color w:val="0090DA" w:themeColor="accent4"/>
          <w:u w:val="single"/>
        </w:rPr>
        <w:footnoteRef/>
      </w:r>
      <w:proofErr w:type="spellStart"/>
      <w:r w:rsidRPr="00B56C48">
        <w:rPr>
          <w:rFonts w:eastAsia="Microsoft JhengHei"/>
          <w:color w:val="0090DA" w:themeColor="accent4"/>
          <w:u w:val="single"/>
        </w:rPr>
        <w:t>資料來源：兒童健康資訊</w:t>
      </w:r>
      <w:r w:rsidRPr="00B56C48">
        <w:rPr>
          <w:rFonts w:eastAsia="Microsoft JhengHei"/>
        </w:rPr>
        <w:t>：</w:t>
      </w:r>
      <w:hyperlink r:id="rId4" w:anchor=":~:text=Nicotine%20exposure%20during%20the%20teenage,on%20to%20use%20regular%20cigarettes." w:history="1">
        <w:r w:rsidRPr="00B56C48">
          <w:rPr>
            <w:rStyle w:val="Hyperlink"/>
            <w:rFonts w:eastAsia="Microsoft JhengHei"/>
          </w:rPr>
          <w:t>電子煙與青少年</w:t>
        </w:r>
        <w:proofErr w:type="spellEnd"/>
        <w:r w:rsidRPr="00B56C48">
          <w:rPr>
            <w:rStyle w:val="Hyperlink"/>
            <w:rFonts w:eastAsia="Microsoft JhengHei"/>
          </w:rPr>
          <w:t xml:space="preserve"> (Kids Health Information</w:t>
        </w:r>
        <w:r w:rsidR="00AB0B99" w:rsidRPr="00B56C48">
          <w:rPr>
            <w:rStyle w:val="Hyperlink"/>
            <w:rFonts w:eastAsia="Microsoft JhengHei"/>
          </w:rPr>
          <w:t xml:space="preserve">: </w:t>
        </w:r>
        <w:r w:rsidRPr="00B56C48">
          <w:rPr>
            <w:rStyle w:val="Hyperlink"/>
            <w:rFonts w:eastAsia="Microsoft JhengHei"/>
          </w:rPr>
          <w:t>E-cigarettes and teens</w:t>
        </w:r>
        <w:r w:rsidR="00AB0B99" w:rsidRPr="00B56C48">
          <w:rPr>
            <w:rStyle w:val="Hyperlink"/>
            <w:rFonts w:eastAsia="Microsoft JhengHei" w:hint="eastAsia"/>
          </w:rPr>
          <w:t>,</w:t>
        </w:r>
        <w:r w:rsidR="00AB0B99" w:rsidRPr="00B56C48">
          <w:rPr>
            <w:rStyle w:val="Hyperlink"/>
            <w:rFonts w:eastAsia="Microsoft JhengHei"/>
          </w:rPr>
          <w:t xml:space="preserve"> </w:t>
        </w:r>
        <w:r w:rsidRPr="00B56C48">
          <w:rPr>
            <w:rStyle w:val="Hyperlink"/>
            <w:rFonts w:eastAsia="Microsoft JhengHei"/>
          </w:rPr>
          <w:t>rch.org.au)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7CCE" w14:textId="77777777" w:rsidR="006A4986" w:rsidRDefault="006A49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214" w14:textId="77777777" w:rsidR="003967DD" w:rsidRDefault="00B76997">
    <w:pPr>
      <w:pStyle w:val="Header"/>
    </w:pPr>
    <w:r>
      <w:rPr>
        <w:noProof/>
        <w:lang w:val="en-US" w:eastAsia="zh-CN"/>
      </w:rPr>
      <w:drawing>
        <wp:anchor distT="0" distB="0" distL="114300" distR="114300" simplePos="0" relativeHeight="251658240" behindDoc="1" locked="0" layoutInCell="1" allowOverlap="1" wp14:anchorId="6075DCE3" wp14:editId="24A7D9D1">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77087"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8B13" w14:textId="77777777" w:rsidR="006A4986" w:rsidRDefault="006A49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3F74986E">
      <w:start w:val="1"/>
      <w:numFmt w:val="bullet"/>
      <w:lvlText w:val=""/>
      <w:lvlJc w:val="left"/>
      <w:pPr>
        <w:ind w:left="720" w:hanging="360"/>
      </w:pPr>
      <w:rPr>
        <w:rFonts w:ascii="Symbol" w:hAnsi="Symbol" w:hint="default"/>
      </w:rPr>
    </w:lvl>
    <w:lvl w:ilvl="1" w:tplc="4D66C972" w:tentative="1">
      <w:start w:val="1"/>
      <w:numFmt w:val="bullet"/>
      <w:lvlText w:val="o"/>
      <w:lvlJc w:val="left"/>
      <w:pPr>
        <w:ind w:left="1440" w:hanging="360"/>
      </w:pPr>
      <w:rPr>
        <w:rFonts w:ascii="Courier New" w:hAnsi="Courier New" w:cs="Courier New" w:hint="default"/>
      </w:rPr>
    </w:lvl>
    <w:lvl w:ilvl="2" w:tplc="BA48DF24" w:tentative="1">
      <w:start w:val="1"/>
      <w:numFmt w:val="bullet"/>
      <w:lvlText w:val=""/>
      <w:lvlJc w:val="left"/>
      <w:pPr>
        <w:ind w:left="2160" w:hanging="360"/>
      </w:pPr>
      <w:rPr>
        <w:rFonts w:ascii="Wingdings" w:hAnsi="Wingdings" w:hint="default"/>
      </w:rPr>
    </w:lvl>
    <w:lvl w:ilvl="3" w:tplc="232EFFEA" w:tentative="1">
      <w:start w:val="1"/>
      <w:numFmt w:val="bullet"/>
      <w:lvlText w:val=""/>
      <w:lvlJc w:val="left"/>
      <w:pPr>
        <w:ind w:left="2880" w:hanging="360"/>
      </w:pPr>
      <w:rPr>
        <w:rFonts w:ascii="Symbol" w:hAnsi="Symbol" w:hint="default"/>
      </w:rPr>
    </w:lvl>
    <w:lvl w:ilvl="4" w:tplc="523671AC" w:tentative="1">
      <w:start w:val="1"/>
      <w:numFmt w:val="bullet"/>
      <w:lvlText w:val="o"/>
      <w:lvlJc w:val="left"/>
      <w:pPr>
        <w:ind w:left="3600" w:hanging="360"/>
      </w:pPr>
      <w:rPr>
        <w:rFonts w:ascii="Courier New" w:hAnsi="Courier New" w:cs="Courier New" w:hint="default"/>
      </w:rPr>
    </w:lvl>
    <w:lvl w:ilvl="5" w:tplc="6F685586" w:tentative="1">
      <w:start w:val="1"/>
      <w:numFmt w:val="bullet"/>
      <w:lvlText w:val=""/>
      <w:lvlJc w:val="left"/>
      <w:pPr>
        <w:ind w:left="4320" w:hanging="360"/>
      </w:pPr>
      <w:rPr>
        <w:rFonts w:ascii="Wingdings" w:hAnsi="Wingdings" w:hint="default"/>
      </w:rPr>
    </w:lvl>
    <w:lvl w:ilvl="6" w:tplc="5AB43D3E" w:tentative="1">
      <w:start w:val="1"/>
      <w:numFmt w:val="bullet"/>
      <w:lvlText w:val=""/>
      <w:lvlJc w:val="left"/>
      <w:pPr>
        <w:ind w:left="5040" w:hanging="360"/>
      </w:pPr>
      <w:rPr>
        <w:rFonts w:ascii="Symbol" w:hAnsi="Symbol" w:hint="default"/>
      </w:rPr>
    </w:lvl>
    <w:lvl w:ilvl="7" w:tplc="FDB24902" w:tentative="1">
      <w:start w:val="1"/>
      <w:numFmt w:val="bullet"/>
      <w:lvlText w:val="o"/>
      <w:lvlJc w:val="left"/>
      <w:pPr>
        <w:ind w:left="5760" w:hanging="360"/>
      </w:pPr>
      <w:rPr>
        <w:rFonts w:ascii="Courier New" w:hAnsi="Courier New" w:cs="Courier New" w:hint="default"/>
      </w:rPr>
    </w:lvl>
    <w:lvl w:ilvl="8" w:tplc="53601E8C"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3A705946">
      <w:start w:val="1"/>
      <w:numFmt w:val="bullet"/>
      <w:lvlText w:val=""/>
      <w:lvlJc w:val="left"/>
      <w:pPr>
        <w:ind w:left="720" w:hanging="360"/>
      </w:pPr>
      <w:rPr>
        <w:rFonts w:ascii="Symbol" w:hAnsi="Symbol" w:hint="default"/>
      </w:rPr>
    </w:lvl>
    <w:lvl w:ilvl="1" w:tplc="6DA4A056" w:tentative="1">
      <w:start w:val="1"/>
      <w:numFmt w:val="bullet"/>
      <w:lvlText w:val="o"/>
      <w:lvlJc w:val="left"/>
      <w:pPr>
        <w:ind w:left="1440" w:hanging="360"/>
      </w:pPr>
      <w:rPr>
        <w:rFonts w:ascii="Courier New" w:hAnsi="Courier New" w:cs="Courier New" w:hint="default"/>
      </w:rPr>
    </w:lvl>
    <w:lvl w:ilvl="2" w:tplc="9ABA4A30" w:tentative="1">
      <w:start w:val="1"/>
      <w:numFmt w:val="bullet"/>
      <w:lvlText w:val=""/>
      <w:lvlJc w:val="left"/>
      <w:pPr>
        <w:ind w:left="2160" w:hanging="360"/>
      </w:pPr>
      <w:rPr>
        <w:rFonts w:ascii="Wingdings" w:hAnsi="Wingdings" w:hint="default"/>
      </w:rPr>
    </w:lvl>
    <w:lvl w:ilvl="3" w:tplc="A65A5914" w:tentative="1">
      <w:start w:val="1"/>
      <w:numFmt w:val="bullet"/>
      <w:lvlText w:val=""/>
      <w:lvlJc w:val="left"/>
      <w:pPr>
        <w:ind w:left="2880" w:hanging="360"/>
      </w:pPr>
      <w:rPr>
        <w:rFonts w:ascii="Symbol" w:hAnsi="Symbol" w:hint="default"/>
      </w:rPr>
    </w:lvl>
    <w:lvl w:ilvl="4" w:tplc="E4B21D16" w:tentative="1">
      <w:start w:val="1"/>
      <w:numFmt w:val="bullet"/>
      <w:lvlText w:val="o"/>
      <w:lvlJc w:val="left"/>
      <w:pPr>
        <w:ind w:left="3600" w:hanging="360"/>
      </w:pPr>
      <w:rPr>
        <w:rFonts w:ascii="Courier New" w:hAnsi="Courier New" w:cs="Courier New" w:hint="default"/>
      </w:rPr>
    </w:lvl>
    <w:lvl w:ilvl="5" w:tplc="2FC875B4" w:tentative="1">
      <w:start w:val="1"/>
      <w:numFmt w:val="bullet"/>
      <w:lvlText w:val=""/>
      <w:lvlJc w:val="left"/>
      <w:pPr>
        <w:ind w:left="4320" w:hanging="360"/>
      </w:pPr>
      <w:rPr>
        <w:rFonts w:ascii="Wingdings" w:hAnsi="Wingdings" w:hint="default"/>
      </w:rPr>
    </w:lvl>
    <w:lvl w:ilvl="6" w:tplc="F7169D84" w:tentative="1">
      <w:start w:val="1"/>
      <w:numFmt w:val="bullet"/>
      <w:lvlText w:val=""/>
      <w:lvlJc w:val="left"/>
      <w:pPr>
        <w:ind w:left="5040" w:hanging="360"/>
      </w:pPr>
      <w:rPr>
        <w:rFonts w:ascii="Symbol" w:hAnsi="Symbol" w:hint="default"/>
      </w:rPr>
    </w:lvl>
    <w:lvl w:ilvl="7" w:tplc="4844DE60" w:tentative="1">
      <w:start w:val="1"/>
      <w:numFmt w:val="bullet"/>
      <w:lvlText w:val="o"/>
      <w:lvlJc w:val="left"/>
      <w:pPr>
        <w:ind w:left="5760" w:hanging="360"/>
      </w:pPr>
      <w:rPr>
        <w:rFonts w:ascii="Courier New" w:hAnsi="Courier New" w:cs="Courier New" w:hint="default"/>
      </w:rPr>
    </w:lvl>
    <w:lvl w:ilvl="8" w:tplc="8714A834"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542EC56E">
      <w:start w:val="1"/>
      <w:numFmt w:val="bullet"/>
      <w:lvlText w:val=""/>
      <w:lvlJc w:val="left"/>
      <w:pPr>
        <w:ind w:left="720" w:hanging="360"/>
      </w:pPr>
      <w:rPr>
        <w:rFonts w:ascii="Symbol" w:hAnsi="Symbol" w:hint="default"/>
      </w:rPr>
    </w:lvl>
    <w:lvl w:ilvl="1" w:tplc="B9125FDE" w:tentative="1">
      <w:start w:val="1"/>
      <w:numFmt w:val="bullet"/>
      <w:lvlText w:val="o"/>
      <w:lvlJc w:val="left"/>
      <w:pPr>
        <w:ind w:left="1440" w:hanging="360"/>
      </w:pPr>
      <w:rPr>
        <w:rFonts w:ascii="Courier New" w:hAnsi="Courier New" w:cs="Courier New" w:hint="default"/>
      </w:rPr>
    </w:lvl>
    <w:lvl w:ilvl="2" w:tplc="514657E4" w:tentative="1">
      <w:start w:val="1"/>
      <w:numFmt w:val="bullet"/>
      <w:lvlText w:val=""/>
      <w:lvlJc w:val="left"/>
      <w:pPr>
        <w:ind w:left="2160" w:hanging="360"/>
      </w:pPr>
      <w:rPr>
        <w:rFonts w:ascii="Wingdings" w:hAnsi="Wingdings" w:hint="default"/>
      </w:rPr>
    </w:lvl>
    <w:lvl w:ilvl="3" w:tplc="2BFE3BF8" w:tentative="1">
      <w:start w:val="1"/>
      <w:numFmt w:val="bullet"/>
      <w:lvlText w:val=""/>
      <w:lvlJc w:val="left"/>
      <w:pPr>
        <w:ind w:left="2880" w:hanging="360"/>
      </w:pPr>
      <w:rPr>
        <w:rFonts w:ascii="Symbol" w:hAnsi="Symbol" w:hint="default"/>
      </w:rPr>
    </w:lvl>
    <w:lvl w:ilvl="4" w:tplc="195A024C" w:tentative="1">
      <w:start w:val="1"/>
      <w:numFmt w:val="bullet"/>
      <w:lvlText w:val="o"/>
      <w:lvlJc w:val="left"/>
      <w:pPr>
        <w:ind w:left="3600" w:hanging="360"/>
      </w:pPr>
      <w:rPr>
        <w:rFonts w:ascii="Courier New" w:hAnsi="Courier New" w:cs="Courier New" w:hint="default"/>
      </w:rPr>
    </w:lvl>
    <w:lvl w:ilvl="5" w:tplc="7BEED8D4" w:tentative="1">
      <w:start w:val="1"/>
      <w:numFmt w:val="bullet"/>
      <w:lvlText w:val=""/>
      <w:lvlJc w:val="left"/>
      <w:pPr>
        <w:ind w:left="4320" w:hanging="360"/>
      </w:pPr>
      <w:rPr>
        <w:rFonts w:ascii="Wingdings" w:hAnsi="Wingdings" w:hint="default"/>
      </w:rPr>
    </w:lvl>
    <w:lvl w:ilvl="6" w:tplc="F2E6162A" w:tentative="1">
      <w:start w:val="1"/>
      <w:numFmt w:val="bullet"/>
      <w:lvlText w:val=""/>
      <w:lvlJc w:val="left"/>
      <w:pPr>
        <w:ind w:left="5040" w:hanging="360"/>
      </w:pPr>
      <w:rPr>
        <w:rFonts w:ascii="Symbol" w:hAnsi="Symbol" w:hint="default"/>
      </w:rPr>
    </w:lvl>
    <w:lvl w:ilvl="7" w:tplc="89F01F04" w:tentative="1">
      <w:start w:val="1"/>
      <w:numFmt w:val="bullet"/>
      <w:lvlText w:val="o"/>
      <w:lvlJc w:val="left"/>
      <w:pPr>
        <w:ind w:left="5760" w:hanging="360"/>
      </w:pPr>
      <w:rPr>
        <w:rFonts w:ascii="Courier New" w:hAnsi="Courier New" w:cs="Courier New" w:hint="default"/>
      </w:rPr>
    </w:lvl>
    <w:lvl w:ilvl="8" w:tplc="2E18D4FE"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7A988CE2">
      <w:start w:val="1"/>
      <w:numFmt w:val="bullet"/>
      <w:lvlText w:val=""/>
      <w:lvlJc w:val="left"/>
      <w:pPr>
        <w:ind w:left="360" w:hanging="360"/>
      </w:pPr>
      <w:rPr>
        <w:rFonts w:ascii="Symbol" w:hAnsi="Symbol" w:hint="default"/>
        <w:color w:val="004C97" w:themeColor="accent5"/>
        <w:sz w:val="24"/>
        <w:szCs w:val="20"/>
      </w:rPr>
    </w:lvl>
    <w:lvl w:ilvl="1" w:tplc="4BB6D502" w:tentative="1">
      <w:start w:val="1"/>
      <w:numFmt w:val="bullet"/>
      <w:lvlText w:val="o"/>
      <w:lvlJc w:val="left"/>
      <w:pPr>
        <w:ind w:left="1440" w:hanging="360"/>
      </w:pPr>
      <w:rPr>
        <w:rFonts w:ascii="Courier New" w:hAnsi="Courier New" w:cs="Courier New" w:hint="default"/>
      </w:rPr>
    </w:lvl>
    <w:lvl w:ilvl="2" w:tplc="3FDAE388" w:tentative="1">
      <w:start w:val="1"/>
      <w:numFmt w:val="bullet"/>
      <w:lvlText w:val=""/>
      <w:lvlJc w:val="left"/>
      <w:pPr>
        <w:ind w:left="2160" w:hanging="360"/>
      </w:pPr>
      <w:rPr>
        <w:rFonts w:ascii="Wingdings" w:hAnsi="Wingdings" w:hint="default"/>
      </w:rPr>
    </w:lvl>
    <w:lvl w:ilvl="3" w:tplc="546C1A1C" w:tentative="1">
      <w:start w:val="1"/>
      <w:numFmt w:val="bullet"/>
      <w:lvlText w:val=""/>
      <w:lvlJc w:val="left"/>
      <w:pPr>
        <w:ind w:left="2880" w:hanging="360"/>
      </w:pPr>
      <w:rPr>
        <w:rFonts w:ascii="Symbol" w:hAnsi="Symbol" w:hint="default"/>
      </w:rPr>
    </w:lvl>
    <w:lvl w:ilvl="4" w:tplc="1A3E1BAC" w:tentative="1">
      <w:start w:val="1"/>
      <w:numFmt w:val="bullet"/>
      <w:lvlText w:val="o"/>
      <w:lvlJc w:val="left"/>
      <w:pPr>
        <w:ind w:left="3600" w:hanging="360"/>
      </w:pPr>
      <w:rPr>
        <w:rFonts w:ascii="Courier New" w:hAnsi="Courier New" w:cs="Courier New" w:hint="default"/>
      </w:rPr>
    </w:lvl>
    <w:lvl w:ilvl="5" w:tplc="FABE0170" w:tentative="1">
      <w:start w:val="1"/>
      <w:numFmt w:val="bullet"/>
      <w:lvlText w:val=""/>
      <w:lvlJc w:val="left"/>
      <w:pPr>
        <w:ind w:left="4320" w:hanging="360"/>
      </w:pPr>
      <w:rPr>
        <w:rFonts w:ascii="Wingdings" w:hAnsi="Wingdings" w:hint="default"/>
      </w:rPr>
    </w:lvl>
    <w:lvl w:ilvl="6" w:tplc="94D64BBA" w:tentative="1">
      <w:start w:val="1"/>
      <w:numFmt w:val="bullet"/>
      <w:lvlText w:val=""/>
      <w:lvlJc w:val="left"/>
      <w:pPr>
        <w:ind w:left="5040" w:hanging="360"/>
      </w:pPr>
      <w:rPr>
        <w:rFonts w:ascii="Symbol" w:hAnsi="Symbol" w:hint="default"/>
      </w:rPr>
    </w:lvl>
    <w:lvl w:ilvl="7" w:tplc="8AFA3648" w:tentative="1">
      <w:start w:val="1"/>
      <w:numFmt w:val="bullet"/>
      <w:lvlText w:val="o"/>
      <w:lvlJc w:val="left"/>
      <w:pPr>
        <w:ind w:left="5760" w:hanging="360"/>
      </w:pPr>
      <w:rPr>
        <w:rFonts w:ascii="Courier New" w:hAnsi="Courier New" w:cs="Courier New" w:hint="default"/>
      </w:rPr>
    </w:lvl>
    <w:lvl w:ilvl="8" w:tplc="B2EA291E"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6526D6E6">
      <w:start w:val="1"/>
      <w:numFmt w:val="bullet"/>
      <w:lvlText w:val=""/>
      <w:lvlJc w:val="left"/>
      <w:pPr>
        <w:ind w:left="720" w:hanging="360"/>
      </w:pPr>
      <w:rPr>
        <w:rFonts w:ascii="Symbol" w:hAnsi="Symbol" w:hint="default"/>
      </w:rPr>
    </w:lvl>
    <w:lvl w:ilvl="1" w:tplc="CA525B84" w:tentative="1">
      <w:start w:val="1"/>
      <w:numFmt w:val="bullet"/>
      <w:lvlText w:val="o"/>
      <w:lvlJc w:val="left"/>
      <w:pPr>
        <w:ind w:left="1440" w:hanging="360"/>
      </w:pPr>
      <w:rPr>
        <w:rFonts w:ascii="Courier New" w:hAnsi="Courier New" w:cs="Courier New" w:hint="default"/>
      </w:rPr>
    </w:lvl>
    <w:lvl w:ilvl="2" w:tplc="5924450A" w:tentative="1">
      <w:start w:val="1"/>
      <w:numFmt w:val="bullet"/>
      <w:lvlText w:val=""/>
      <w:lvlJc w:val="left"/>
      <w:pPr>
        <w:ind w:left="2160" w:hanging="360"/>
      </w:pPr>
      <w:rPr>
        <w:rFonts w:ascii="Wingdings" w:hAnsi="Wingdings" w:hint="default"/>
      </w:rPr>
    </w:lvl>
    <w:lvl w:ilvl="3" w:tplc="E2627138" w:tentative="1">
      <w:start w:val="1"/>
      <w:numFmt w:val="bullet"/>
      <w:lvlText w:val=""/>
      <w:lvlJc w:val="left"/>
      <w:pPr>
        <w:ind w:left="2880" w:hanging="360"/>
      </w:pPr>
      <w:rPr>
        <w:rFonts w:ascii="Symbol" w:hAnsi="Symbol" w:hint="default"/>
      </w:rPr>
    </w:lvl>
    <w:lvl w:ilvl="4" w:tplc="D84A4F40" w:tentative="1">
      <w:start w:val="1"/>
      <w:numFmt w:val="bullet"/>
      <w:lvlText w:val="o"/>
      <w:lvlJc w:val="left"/>
      <w:pPr>
        <w:ind w:left="3600" w:hanging="360"/>
      </w:pPr>
      <w:rPr>
        <w:rFonts w:ascii="Courier New" w:hAnsi="Courier New" w:cs="Courier New" w:hint="default"/>
      </w:rPr>
    </w:lvl>
    <w:lvl w:ilvl="5" w:tplc="D32E1EA4" w:tentative="1">
      <w:start w:val="1"/>
      <w:numFmt w:val="bullet"/>
      <w:lvlText w:val=""/>
      <w:lvlJc w:val="left"/>
      <w:pPr>
        <w:ind w:left="4320" w:hanging="360"/>
      </w:pPr>
      <w:rPr>
        <w:rFonts w:ascii="Wingdings" w:hAnsi="Wingdings" w:hint="default"/>
      </w:rPr>
    </w:lvl>
    <w:lvl w:ilvl="6" w:tplc="D7BE1B76" w:tentative="1">
      <w:start w:val="1"/>
      <w:numFmt w:val="bullet"/>
      <w:lvlText w:val=""/>
      <w:lvlJc w:val="left"/>
      <w:pPr>
        <w:ind w:left="5040" w:hanging="360"/>
      </w:pPr>
      <w:rPr>
        <w:rFonts w:ascii="Symbol" w:hAnsi="Symbol" w:hint="default"/>
      </w:rPr>
    </w:lvl>
    <w:lvl w:ilvl="7" w:tplc="E43A333A" w:tentative="1">
      <w:start w:val="1"/>
      <w:numFmt w:val="bullet"/>
      <w:lvlText w:val="o"/>
      <w:lvlJc w:val="left"/>
      <w:pPr>
        <w:ind w:left="5760" w:hanging="360"/>
      </w:pPr>
      <w:rPr>
        <w:rFonts w:ascii="Courier New" w:hAnsi="Courier New" w:cs="Courier New" w:hint="default"/>
      </w:rPr>
    </w:lvl>
    <w:lvl w:ilvl="8" w:tplc="B636A516"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E4CC2C38">
      <w:start w:val="1"/>
      <w:numFmt w:val="bullet"/>
      <w:lvlText w:val=""/>
      <w:lvlJc w:val="left"/>
      <w:pPr>
        <w:ind w:left="720" w:hanging="360"/>
      </w:pPr>
      <w:rPr>
        <w:rFonts w:ascii="Symbol" w:hAnsi="Symbol" w:hint="default"/>
      </w:rPr>
    </w:lvl>
    <w:lvl w:ilvl="1" w:tplc="CD26DC7A" w:tentative="1">
      <w:start w:val="1"/>
      <w:numFmt w:val="bullet"/>
      <w:lvlText w:val="o"/>
      <w:lvlJc w:val="left"/>
      <w:pPr>
        <w:ind w:left="1440" w:hanging="360"/>
      </w:pPr>
      <w:rPr>
        <w:rFonts w:ascii="Courier New" w:hAnsi="Courier New" w:cs="Courier New" w:hint="default"/>
      </w:rPr>
    </w:lvl>
    <w:lvl w:ilvl="2" w:tplc="D6E00A36" w:tentative="1">
      <w:start w:val="1"/>
      <w:numFmt w:val="bullet"/>
      <w:lvlText w:val=""/>
      <w:lvlJc w:val="left"/>
      <w:pPr>
        <w:ind w:left="2160" w:hanging="360"/>
      </w:pPr>
      <w:rPr>
        <w:rFonts w:ascii="Wingdings" w:hAnsi="Wingdings" w:hint="default"/>
      </w:rPr>
    </w:lvl>
    <w:lvl w:ilvl="3" w:tplc="F82C33C2" w:tentative="1">
      <w:start w:val="1"/>
      <w:numFmt w:val="bullet"/>
      <w:lvlText w:val=""/>
      <w:lvlJc w:val="left"/>
      <w:pPr>
        <w:ind w:left="2880" w:hanging="360"/>
      </w:pPr>
      <w:rPr>
        <w:rFonts w:ascii="Symbol" w:hAnsi="Symbol" w:hint="default"/>
      </w:rPr>
    </w:lvl>
    <w:lvl w:ilvl="4" w:tplc="23189A0C" w:tentative="1">
      <w:start w:val="1"/>
      <w:numFmt w:val="bullet"/>
      <w:lvlText w:val="o"/>
      <w:lvlJc w:val="left"/>
      <w:pPr>
        <w:ind w:left="3600" w:hanging="360"/>
      </w:pPr>
      <w:rPr>
        <w:rFonts w:ascii="Courier New" w:hAnsi="Courier New" w:cs="Courier New" w:hint="default"/>
      </w:rPr>
    </w:lvl>
    <w:lvl w:ilvl="5" w:tplc="2F5E9D72" w:tentative="1">
      <w:start w:val="1"/>
      <w:numFmt w:val="bullet"/>
      <w:lvlText w:val=""/>
      <w:lvlJc w:val="left"/>
      <w:pPr>
        <w:ind w:left="4320" w:hanging="360"/>
      </w:pPr>
      <w:rPr>
        <w:rFonts w:ascii="Wingdings" w:hAnsi="Wingdings" w:hint="default"/>
      </w:rPr>
    </w:lvl>
    <w:lvl w:ilvl="6" w:tplc="C4709828" w:tentative="1">
      <w:start w:val="1"/>
      <w:numFmt w:val="bullet"/>
      <w:lvlText w:val=""/>
      <w:lvlJc w:val="left"/>
      <w:pPr>
        <w:ind w:left="5040" w:hanging="360"/>
      </w:pPr>
      <w:rPr>
        <w:rFonts w:ascii="Symbol" w:hAnsi="Symbol" w:hint="default"/>
      </w:rPr>
    </w:lvl>
    <w:lvl w:ilvl="7" w:tplc="A4248B3A" w:tentative="1">
      <w:start w:val="1"/>
      <w:numFmt w:val="bullet"/>
      <w:lvlText w:val="o"/>
      <w:lvlJc w:val="left"/>
      <w:pPr>
        <w:ind w:left="5760" w:hanging="360"/>
      </w:pPr>
      <w:rPr>
        <w:rFonts w:ascii="Courier New" w:hAnsi="Courier New" w:cs="Courier New" w:hint="default"/>
      </w:rPr>
    </w:lvl>
    <w:lvl w:ilvl="8" w:tplc="BA34FFF8"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5C56CE3A">
      <w:start w:val="1"/>
      <w:numFmt w:val="bullet"/>
      <w:lvlText w:val=""/>
      <w:lvlJc w:val="left"/>
      <w:pPr>
        <w:ind w:left="360" w:hanging="360"/>
      </w:pPr>
      <w:rPr>
        <w:rFonts w:ascii="Symbol" w:hAnsi="Symbol" w:hint="default"/>
      </w:rPr>
    </w:lvl>
    <w:lvl w:ilvl="1" w:tplc="3D708152">
      <w:start w:val="1"/>
      <w:numFmt w:val="bullet"/>
      <w:lvlText w:val="o"/>
      <w:lvlJc w:val="left"/>
      <w:pPr>
        <w:ind w:left="1080" w:hanging="360"/>
      </w:pPr>
      <w:rPr>
        <w:rFonts w:ascii="Courier New" w:hAnsi="Courier New" w:cs="Courier New" w:hint="default"/>
      </w:rPr>
    </w:lvl>
    <w:lvl w:ilvl="2" w:tplc="AFF24D50">
      <w:start w:val="1"/>
      <w:numFmt w:val="bullet"/>
      <w:lvlText w:val=""/>
      <w:lvlJc w:val="left"/>
      <w:pPr>
        <w:ind w:left="1800" w:hanging="360"/>
      </w:pPr>
      <w:rPr>
        <w:rFonts w:ascii="Wingdings" w:hAnsi="Wingdings" w:hint="default"/>
      </w:rPr>
    </w:lvl>
    <w:lvl w:ilvl="3" w:tplc="649076D6">
      <w:start w:val="1"/>
      <w:numFmt w:val="bullet"/>
      <w:lvlText w:val=""/>
      <w:lvlJc w:val="left"/>
      <w:pPr>
        <w:ind w:left="2520" w:hanging="360"/>
      </w:pPr>
      <w:rPr>
        <w:rFonts w:ascii="Symbol" w:hAnsi="Symbol" w:hint="default"/>
      </w:rPr>
    </w:lvl>
    <w:lvl w:ilvl="4" w:tplc="7584A5D6">
      <w:start w:val="1"/>
      <w:numFmt w:val="bullet"/>
      <w:lvlText w:val="o"/>
      <w:lvlJc w:val="left"/>
      <w:pPr>
        <w:ind w:left="3240" w:hanging="360"/>
      </w:pPr>
      <w:rPr>
        <w:rFonts w:ascii="Courier New" w:hAnsi="Courier New" w:cs="Courier New" w:hint="default"/>
      </w:rPr>
    </w:lvl>
    <w:lvl w:ilvl="5" w:tplc="923A3EC2">
      <w:start w:val="1"/>
      <w:numFmt w:val="bullet"/>
      <w:lvlText w:val=""/>
      <w:lvlJc w:val="left"/>
      <w:pPr>
        <w:ind w:left="3960" w:hanging="360"/>
      </w:pPr>
      <w:rPr>
        <w:rFonts w:ascii="Wingdings" w:hAnsi="Wingdings" w:hint="default"/>
      </w:rPr>
    </w:lvl>
    <w:lvl w:ilvl="6" w:tplc="FEE8C032">
      <w:start w:val="1"/>
      <w:numFmt w:val="bullet"/>
      <w:lvlText w:val=""/>
      <w:lvlJc w:val="left"/>
      <w:pPr>
        <w:ind w:left="4680" w:hanging="360"/>
      </w:pPr>
      <w:rPr>
        <w:rFonts w:ascii="Symbol" w:hAnsi="Symbol" w:hint="default"/>
      </w:rPr>
    </w:lvl>
    <w:lvl w:ilvl="7" w:tplc="DC403EE0">
      <w:start w:val="1"/>
      <w:numFmt w:val="bullet"/>
      <w:lvlText w:val="o"/>
      <w:lvlJc w:val="left"/>
      <w:pPr>
        <w:ind w:left="5400" w:hanging="360"/>
      </w:pPr>
      <w:rPr>
        <w:rFonts w:ascii="Courier New" w:hAnsi="Courier New" w:cs="Courier New" w:hint="default"/>
      </w:rPr>
    </w:lvl>
    <w:lvl w:ilvl="8" w:tplc="8F900B4C">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8FA6444A">
      <w:start w:val="1"/>
      <w:numFmt w:val="lowerLetter"/>
      <w:pStyle w:val="Alphabetlist"/>
      <w:lvlText w:val="%1."/>
      <w:lvlJc w:val="left"/>
      <w:pPr>
        <w:ind w:left="360" w:hanging="360"/>
      </w:pPr>
    </w:lvl>
    <w:lvl w:ilvl="1" w:tplc="4E9066AE" w:tentative="1">
      <w:start w:val="1"/>
      <w:numFmt w:val="lowerLetter"/>
      <w:lvlText w:val="%2."/>
      <w:lvlJc w:val="left"/>
      <w:pPr>
        <w:ind w:left="1440" w:hanging="360"/>
      </w:pPr>
    </w:lvl>
    <w:lvl w:ilvl="2" w:tplc="9C40CC98" w:tentative="1">
      <w:start w:val="1"/>
      <w:numFmt w:val="lowerRoman"/>
      <w:lvlText w:val="%3."/>
      <w:lvlJc w:val="right"/>
      <w:pPr>
        <w:ind w:left="2160" w:hanging="180"/>
      </w:pPr>
    </w:lvl>
    <w:lvl w:ilvl="3" w:tplc="7DA0F936" w:tentative="1">
      <w:start w:val="1"/>
      <w:numFmt w:val="decimal"/>
      <w:lvlText w:val="%4."/>
      <w:lvlJc w:val="left"/>
      <w:pPr>
        <w:ind w:left="2880" w:hanging="360"/>
      </w:pPr>
    </w:lvl>
    <w:lvl w:ilvl="4" w:tplc="54745FD4" w:tentative="1">
      <w:start w:val="1"/>
      <w:numFmt w:val="lowerLetter"/>
      <w:lvlText w:val="%5."/>
      <w:lvlJc w:val="left"/>
      <w:pPr>
        <w:ind w:left="3600" w:hanging="360"/>
      </w:pPr>
    </w:lvl>
    <w:lvl w:ilvl="5" w:tplc="AE26535E" w:tentative="1">
      <w:start w:val="1"/>
      <w:numFmt w:val="lowerRoman"/>
      <w:lvlText w:val="%6."/>
      <w:lvlJc w:val="right"/>
      <w:pPr>
        <w:ind w:left="4320" w:hanging="180"/>
      </w:pPr>
    </w:lvl>
    <w:lvl w:ilvl="6" w:tplc="8F52E59A" w:tentative="1">
      <w:start w:val="1"/>
      <w:numFmt w:val="decimal"/>
      <w:lvlText w:val="%7."/>
      <w:lvlJc w:val="left"/>
      <w:pPr>
        <w:ind w:left="5040" w:hanging="360"/>
      </w:pPr>
    </w:lvl>
    <w:lvl w:ilvl="7" w:tplc="FA18FE12" w:tentative="1">
      <w:start w:val="1"/>
      <w:numFmt w:val="lowerLetter"/>
      <w:lvlText w:val="%8."/>
      <w:lvlJc w:val="left"/>
      <w:pPr>
        <w:ind w:left="5760" w:hanging="360"/>
      </w:pPr>
    </w:lvl>
    <w:lvl w:ilvl="8" w:tplc="8EDC0E54"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4FBC6E94">
      <w:start w:val="1"/>
      <w:numFmt w:val="bullet"/>
      <w:lvlText w:val=""/>
      <w:lvlJc w:val="left"/>
      <w:pPr>
        <w:ind w:left="720" w:hanging="360"/>
      </w:pPr>
      <w:rPr>
        <w:rFonts w:ascii="Symbol" w:hAnsi="Symbol" w:hint="default"/>
      </w:rPr>
    </w:lvl>
    <w:lvl w:ilvl="1" w:tplc="938CCDF2" w:tentative="1">
      <w:start w:val="1"/>
      <w:numFmt w:val="bullet"/>
      <w:lvlText w:val="o"/>
      <w:lvlJc w:val="left"/>
      <w:pPr>
        <w:ind w:left="1440" w:hanging="360"/>
      </w:pPr>
      <w:rPr>
        <w:rFonts w:ascii="Courier New" w:hAnsi="Courier New" w:cs="Courier New" w:hint="default"/>
      </w:rPr>
    </w:lvl>
    <w:lvl w:ilvl="2" w:tplc="49522504" w:tentative="1">
      <w:start w:val="1"/>
      <w:numFmt w:val="bullet"/>
      <w:lvlText w:val=""/>
      <w:lvlJc w:val="left"/>
      <w:pPr>
        <w:ind w:left="2160" w:hanging="360"/>
      </w:pPr>
      <w:rPr>
        <w:rFonts w:ascii="Wingdings" w:hAnsi="Wingdings" w:hint="default"/>
      </w:rPr>
    </w:lvl>
    <w:lvl w:ilvl="3" w:tplc="59186854" w:tentative="1">
      <w:start w:val="1"/>
      <w:numFmt w:val="bullet"/>
      <w:lvlText w:val=""/>
      <w:lvlJc w:val="left"/>
      <w:pPr>
        <w:ind w:left="2880" w:hanging="360"/>
      </w:pPr>
      <w:rPr>
        <w:rFonts w:ascii="Symbol" w:hAnsi="Symbol" w:hint="default"/>
      </w:rPr>
    </w:lvl>
    <w:lvl w:ilvl="4" w:tplc="DF0EC9E2" w:tentative="1">
      <w:start w:val="1"/>
      <w:numFmt w:val="bullet"/>
      <w:lvlText w:val="o"/>
      <w:lvlJc w:val="left"/>
      <w:pPr>
        <w:ind w:left="3600" w:hanging="360"/>
      </w:pPr>
      <w:rPr>
        <w:rFonts w:ascii="Courier New" w:hAnsi="Courier New" w:cs="Courier New" w:hint="default"/>
      </w:rPr>
    </w:lvl>
    <w:lvl w:ilvl="5" w:tplc="96C481BC" w:tentative="1">
      <w:start w:val="1"/>
      <w:numFmt w:val="bullet"/>
      <w:lvlText w:val=""/>
      <w:lvlJc w:val="left"/>
      <w:pPr>
        <w:ind w:left="4320" w:hanging="360"/>
      </w:pPr>
      <w:rPr>
        <w:rFonts w:ascii="Wingdings" w:hAnsi="Wingdings" w:hint="default"/>
      </w:rPr>
    </w:lvl>
    <w:lvl w:ilvl="6" w:tplc="AD3EBF1E" w:tentative="1">
      <w:start w:val="1"/>
      <w:numFmt w:val="bullet"/>
      <w:lvlText w:val=""/>
      <w:lvlJc w:val="left"/>
      <w:pPr>
        <w:ind w:left="5040" w:hanging="360"/>
      </w:pPr>
      <w:rPr>
        <w:rFonts w:ascii="Symbol" w:hAnsi="Symbol" w:hint="default"/>
      </w:rPr>
    </w:lvl>
    <w:lvl w:ilvl="7" w:tplc="6B46EF4E" w:tentative="1">
      <w:start w:val="1"/>
      <w:numFmt w:val="bullet"/>
      <w:lvlText w:val="o"/>
      <w:lvlJc w:val="left"/>
      <w:pPr>
        <w:ind w:left="5760" w:hanging="360"/>
      </w:pPr>
      <w:rPr>
        <w:rFonts w:ascii="Courier New" w:hAnsi="Courier New" w:cs="Courier New" w:hint="default"/>
      </w:rPr>
    </w:lvl>
    <w:lvl w:ilvl="8" w:tplc="11089B9A"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9E20D460">
      <w:start w:val="1"/>
      <w:numFmt w:val="decimal"/>
      <w:pStyle w:val="Numberlist"/>
      <w:lvlText w:val="%1."/>
      <w:lvlJc w:val="left"/>
      <w:pPr>
        <w:ind w:left="720" w:hanging="360"/>
      </w:pPr>
    </w:lvl>
    <w:lvl w:ilvl="1" w:tplc="E11EC1A2" w:tentative="1">
      <w:start w:val="1"/>
      <w:numFmt w:val="lowerLetter"/>
      <w:lvlText w:val="%2."/>
      <w:lvlJc w:val="left"/>
      <w:pPr>
        <w:ind w:left="1440" w:hanging="360"/>
      </w:pPr>
    </w:lvl>
    <w:lvl w:ilvl="2" w:tplc="F54296E8" w:tentative="1">
      <w:start w:val="1"/>
      <w:numFmt w:val="lowerRoman"/>
      <w:lvlText w:val="%3."/>
      <w:lvlJc w:val="right"/>
      <w:pPr>
        <w:ind w:left="2160" w:hanging="180"/>
      </w:pPr>
    </w:lvl>
    <w:lvl w:ilvl="3" w:tplc="CE4CD1E6" w:tentative="1">
      <w:start w:val="1"/>
      <w:numFmt w:val="decimal"/>
      <w:lvlText w:val="%4."/>
      <w:lvlJc w:val="left"/>
      <w:pPr>
        <w:ind w:left="2880" w:hanging="360"/>
      </w:pPr>
    </w:lvl>
    <w:lvl w:ilvl="4" w:tplc="F19C94BE" w:tentative="1">
      <w:start w:val="1"/>
      <w:numFmt w:val="lowerLetter"/>
      <w:lvlText w:val="%5."/>
      <w:lvlJc w:val="left"/>
      <w:pPr>
        <w:ind w:left="3600" w:hanging="360"/>
      </w:pPr>
    </w:lvl>
    <w:lvl w:ilvl="5" w:tplc="BF5A595E" w:tentative="1">
      <w:start w:val="1"/>
      <w:numFmt w:val="lowerRoman"/>
      <w:lvlText w:val="%6."/>
      <w:lvlJc w:val="right"/>
      <w:pPr>
        <w:ind w:left="4320" w:hanging="180"/>
      </w:pPr>
    </w:lvl>
    <w:lvl w:ilvl="6" w:tplc="CBF0440E" w:tentative="1">
      <w:start w:val="1"/>
      <w:numFmt w:val="decimal"/>
      <w:lvlText w:val="%7."/>
      <w:lvlJc w:val="left"/>
      <w:pPr>
        <w:ind w:left="5040" w:hanging="360"/>
      </w:pPr>
    </w:lvl>
    <w:lvl w:ilvl="7" w:tplc="2D649B50" w:tentative="1">
      <w:start w:val="1"/>
      <w:numFmt w:val="lowerLetter"/>
      <w:lvlText w:val="%8."/>
      <w:lvlJc w:val="left"/>
      <w:pPr>
        <w:ind w:left="5760" w:hanging="360"/>
      </w:pPr>
    </w:lvl>
    <w:lvl w:ilvl="8" w:tplc="C96A78A2"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A9C699E0">
      <w:start w:val="1"/>
      <w:numFmt w:val="bullet"/>
      <w:pStyle w:val="Bullet2"/>
      <w:lvlText w:val="o"/>
      <w:lvlJc w:val="left"/>
      <w:pPr>
        <w:ind w:left="644" w:hanging="360"/>
      </w:pPr>
      <w:rPr>
        <w:rFonts w:ascii="Courier New" w:hAnsi="Courier New" w:cs="Courier New" w:hint="default"/>
      </w:rPr>
    </w:lvl>
    <w:lvl w:ilvl="1" w:tplc="C3B2F9EE" w:tentative="1">
      <w:start w:val="1"/>
      <w:numFmt w:val="bullet"/>
      <w:lvlText w:val="o"/>
      <w:lvlJc w:val="left"/>
      <w:pPr>
        <w:ind w:left="1440" w:hanging="360"/>
      </w:pPr>
      <w:rPr>
        <w:rFonts w:ascii="Courier New" w:hAnsi="Courier New" w:cs="Courier New" w:hint="default"/>
      </w:rPr>
    </w:lvl>
    <w:lvl w:ilvl="2" w:tplc="EAB6EA3C" w:tentative="1">
      <w:start w:val="1"/>
      <w:numFmt w:val="bullet"/>
      <w:lvlText w:val=""/>
      <w:lvlJc w:val="left"/>
      <w:pPr>
        <w:ind w:left="2160" w:hanging="360"/>
      </w:pPr>
      <w:rPr>
        <w:rFonts w:ascii="Wingdings" w:hAnsi="Wingdings" w:hint="default"/>
      </w:rPr>
    </w:lvl>
    <w:lvl w:ilvl="3" w:tplc="AF361C02" w:tentative="1">
      <w:start w:val="1"/>
      <w:numFmt w:val="bullet"/>
      <w:lvlText w:val=""/>
      <w:lvlJc w:val="left"/>
      <w:pPr>
        <w:ind w:left="2880" w:hanging="360"/>
      </w:pPr>
      <w:rPr>
        <w:rFonts w:ascii="Symbol" w:hAnsi="Symbol" w:hint="default"/>
      </w:rPr>
    </w:lvl>
    <w:lvl w:ilvl="4" w:tplc="FD625646" w:tentative="1">
      <w:start w:val="1"/>
      <w:numFmt w:val="bullet"/>
      <w:lvlText w:val="o"/>
      <w:lvlJc w:val="left"/>
      <w:pPr>
        <w:ind w:left="3600" w:hanging="360"/>
      </w:pPr>
      <w:rPr>
        <w:rFonts w:ascii="Courier New" w:hAnsi="Courier New" w:cs="Courier New" w:hint="default"/>
      </w:rPr>
    </w:lvl>
    <w:lvl w:ilvl="5" w:tplc="2F4E0EAC" w:tentative="1">
      <w:start w:val="1"/>
      <w:numFmt w:val="bullet"/>
      <w:lvlText w:val=""/>
      <w:lvlJc w:val="left"/>
      <w:pPr>
        <w:ind w:left="4320" w:hanging="360"/>
      </w:pPr>
      <w:rPr>
        <w:rFonts w:ascii="Wingdings" w:hAnsi="Wingdings" w:hint="default"/>
      </w:rPr>
    </w:lvl>
    <w:lvl w:ilvl="6" w:tplc="345AE16E" w:tentative="1">
      <w:start w:val="1"/>
      <w:numFmt w:val="bullet"/>
      <w:lvlText w:val=""/>
      <w:lvlJc w:val="left"/>
      <w:pPr>
        <w:ind w:left="5040" w:hanging="360"/>
      </w:pPr>
      <w:rPr>
        <w:rFonts w:ascii="Symbol" w:hAnsi="Symbol" w:hint="default"/>
      </w:rPr>
    </w:lvl>
    <w:lvl w:ilvl="7" w:tplc="F01AB714" w:tentative="1">
      <w:start w:val="1"/>
      <w:numFmt w:val="bullet"/>
      <w:lvlText w:val="o"/>
      <w:lvlJc w:val="left"/>
      <w:pPr>
        <w:ind w:left="5760" w:hanging="360"/>
      </w:pPr>
      <w:rPr>
        <w:rFonts w:ascii="Courier New" w:hAnsi="Courier New" w:cs="Courier New" w:hint="default"/>
      </w:rPr>
    </w:lvl>
    <w:lvl w:ilvl="8" w:tplc="0ADABB26"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5B4602FE">
      <w:start w:val="1"/>
      <w:numFmt w:val="bullet"/>
      <w:lvlText w:val=""/>
      <w:lvlJc w:val="left"/>
      <w:pPr>
        <w:ind w:left="720" w:hanging="360"/>
      </w:pPr>
      <w:rPr>
        <w:rFonts w:ascii="Symbol" w:hAnsi="Symbol" w:hint="default"/>
      </w:rPr>
    </w:lvl>
    <w:lvl w:ilvl="1" w:tplc="2DA0BBAA" w:tentative="1">
      <w:start w:val="1"/>
      <w:numFmt w:val="bullet"/>
      <w:lvlText w:val="o"/>
      <w:lvlJc w:val="left"/>
      <w:pPr>
        <w:ind w:left="1440" w:hanging="360"/>
      </w:pPr>
      <w:rPr>
        <w:rFonts w:ascii="Courier New" w:hAnsi="Courier New" w:cs="Courier New" w:hint="default"/>
      </w:rPr>
    </w:lvl>
    <w:lvl w:ilvl="2" w:tplc="095EA35C" w:tentative="1">
      <w:start w:val="1"/>
      <w:numFmt w:val="bullet"/>
      <w:lvlText w:val=""/>
      <w:lvlJc w:val="left"/>
      <w:pPr>
        <w:ind w:left="2160" w:hanging="360"/>
      </w:pPr>
      <w:rPr>
        <w:rFonts w:ascii="Wingdings" w:hAnsi="Wingdings" w:hint="default"/>
      </w:rPr>
    </w:lvl>
    <w:lvl w:ilvl="3" w:tplc="684815D8" w:tentative="1">
      <w:start w:val="1"/>
      <w:numFmt w:val="bullet"/>
      <w:lvlText w:val=""/>
      <w:lvlJc w:val="left"/>
      <w:pPr>
        <w:ind w:left="2880" w:hanging="360"/>
      </w:pPr>
      <w:rPr>
        <w:rFonts w:ascii="Symbol" w:hAnsi="Symbol" w:hint="default"/>
      </w:rPr>
    </w:lvl>
    <w:lvl w:ilvl="4" w:tplc="5C2ED446" w:tentative="1">
      <w:start w:val="1"/>
      <w:numFmt w:val="bullet"/>
      <w:lvlText w:val="o"/>
      <w:lvlJc w:val="left"/>
      <w:pPr>
        <w:ind w:left="3600" w:hanging="360"/>
      </w:pPr>
      <w:rPr>
        <w:rFonts w:ascii="Courier New" w:hAnsi="Courier New" w:cs="Courier New" w:hint="default"/>
      </w:rPr>
    </w:lvl>
    <w:lvl w:ilvl="5" w:tplc="178845B8" w:tentative="1">
      <w:start w:val="1"/>
      <w:numFmt w:val="bullet"/>
      <w:lvlText w:val=""/>
      <w:lvlJc w:val="left"/>
      <w:pPr>
        <w:ind w:left="4320" w:hanging="360"/>
      </w:pPr>
      <w:rPr>
        <w:rFonts w:ascii="Wingdings" w:hAnsi="Wingdings" w:hint="default"/>
      </w:rPr>
    </w:lvl>
    <w:lvl w:ilvl="6" w:tplc="107489A6" w:tentative="1">
      <w:start w:val="1"/>
      <w:numFmt w:val="bullet"/>
      <w:lvlText w:val=""/>
      <w:lvlJc w:val="left"/>
      <w:pPr>
        <w:ind w:left="5040" w:hanging="360"/>
      </w:pPr>
      <w:rPr>
        <w:rFonts w:ascii="Symbol" w:hAnsi="Symbol" w:hint="default"/>
      </w:rPr>
    </w:lvl>
    <w:lvl w:ilvl="7" w:tplc="425C11C2" w:tentative="1">
      <w:start w:val="1"/>
      <w:numFmt w:val="bullet"/>
      <w:lvlText w:val="o"/>
      <w:lvlJc w:val="left"/>
      <w:pPr>
        <w:ind w:left="5760" w:hanging="360"/>
      </w:pPr>
      <w:rPr>
        <w:rFonts w:ascii="Courier New" w:hAnsi="Courier New" w:cs="Courier New" w:hint="default"/>
      </w:rPr>
    </w:lvl>
    <w:lvl w:ilvl="8" w:tplc="945E5D8E"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107A8FBA">
      <w:start w:val="1"/>
      <w:numFmt w:val="bullet"/>
      <w:lvlText w:val=""/>
      <w:lvlJc w:val="left"/>
      <w:pPr>
        <w:ind w:left="720" w:hanging="360"/>
      </w:pPr>
      <w:rPr>
        <w:rFonts w:ascii="Wingdings" w:hAnsi="Wingdings" w:hint="default"/>
      </w:rPr>
    </w:lvl>
    <w:lvl w:ilvl="1" w:tplc="372E69F2" w:tentative="1">
      <w:start w:val="1"/>
      <w:numFmt w:val="bullet"/>
      <w:lvlText w:val="o"/>
      <w:lvlJc w:val="left"/>
      <w:pPr>
        <w:ind w:left="1440" w:hanging="360"/>
      </w:pPr>
      <w:rPr>
        <w:rFonts w:ascii="Courier New" w:hAnsi="Courier New" w:cs="Courier New" w:hint="default"/>
      </w:rPr>
    </w:lvl>
    <w:lvl w:ilvl="2" w:tplc="F4F035E4" w:tentative="1">
      <w:start w:val="1"/>
      <w:numFmt w:val="bullet"/>
      <w:lvlText w:val=""/>
      <w:lvlJc w:val="left"/>
      <w:pPr>
        <w:ind w:left="2160" w:hanging="360"/>
      </w:pPr>
      <w:rPr>
        <w:rFonts w:ascii="Wingdings" w:hAnsi="Wingdings" w:hint="default"/>
      </w:rPr>
    </w:lvl>
    <w:lvl w:ilvl="3" w:tplc="E362B2F4" w:tentative="1">
      <w:start w:val="1"/>
      <w:numFmt w:val="bullet"/>
      <w:lvlText w:val=""/>
      <w:lvlJc w:val="left"/>
      <w:pPr>
        <w:ind w:left="2880" w:hanging="360"/>
      </w:pPr>
      <w:rPr>
        <w:rFonts w:ascii="Symbol" w:hAnsi="Symbol" w:hint="default"/>
      </w:rPr>
    </w:lvl>
    <w:lvl w:ilvl="4" w:tplc="ACDE61F6" w:tentative="1">
      <w:start w:val="1"/>
      <w:numFmt w:val="bullet"/>
      <w:lvlText w:val="o"/>
      <w:lvlJc w:val="left"/>
      <w:pPr>
        <w:ind w:left="3600" w:hanging="360"/>
      </w:pPr>
      <w:rPr>
        <w:rFonts w:ascii="Courier New" w:hAnsi="Courier New" w:cs="Courier New" w:hint="default"/>
      </w:rPr>
    </w:lvl>
    <w:lvl w:ilvl="5" w:tplc="98AA23B2" w:tentative="1">
      <w:start w:val="1"/>
      <w:numFmt w:val="bullet"/>
      <w:lvlText w:val=""/>
      <w:lvlJc w:val="left"/>
      <w:pPr>
        <w:ind w:left="4320" w:hanging="360"/>
      </w:pPr>
      <w:rPr>
        <w:rFonts w:ascii="Wingdings" w:hAnsi="Wingdings" w:hint="default"/>
      </w:rPr>
    </w:lvl>
    <w:lvl w:ilvl="6" w:tplc="EDB03198" w:tentative="1">
      <w:start w:val="1"/>
      <w:numFmt w:val="bullet"/>
      <w:lvlText w:val=""/>
      <w:lvlJc w:val="left"/>
      <w:pPr>
        <w:ind w:left="5040" w:hanging="360"/>
      </w:pPr>
      <w:rPr>
        <w:rFonts w:ascii="Symbol" w:hAnsi="Symbol" w:hint="default"/>
      </w:rPr>
    </w:lvl>
    <w:lvl w:ilvl="7" w:tplc="F34C63CE" w:tentative="1">
      <w:start w:val="1"/>
      <w:numFmt w:val="bullet"/>
      <w:lvlText w:val="o"/>
      <w:lvlJc w:val="left"/>
      <w:pPr>
        <w:ind w:left="5760" w:hanging="360"/>
      </w:pPr>
      <w:rPr>
        <w:rFonts w:ascii="Courier New" w:hAnsi="Courier New" w:cs="Courier New" w:hint="default"/>
      </w:rPr>
    </w:lvl>
    <w:lvl w:ilvl="8" w:tplc="4AB8DADE"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F934F9C8">
      <w:start w:val="1"/>
      <w:numFmt w:val="bullet"/>
      <w:lvlText w:val=""/>
      <w:lvlJc w:val="left"/>
      <w:pPr>
        <w:ind w:left="360" w:hanging="360"/>
      </w:pPr>
      <w:rPr>
        <w:rFonts w:ascii="Symbol" w:hAnsi="Symbol" w:hint="default"/>
      </w:rPr>
    </w:lvl>
    <w:lvl w:ilvl="1" w:tplc="0B16B89C">
      <w:start w:val="1"/>
      <w:numFmt w:val="bullet"/>
      <w:lvlText w:val="o"/>
      <w:lvlJc w:val="left"/>
      <w:pPr>
        <w:ind w:left="1080" w:hanging="360"/>
      </w:pPr>
      <w:rPr>
        <w:rFonts w:ascii="Courier New" w:hAnsi="Courier New" w:cs="Courier New" w:hint="default"/>
      </w:rPr>
    </w:lvl>
    <w:lvl w:ilvl="2" w:tplc="C32CF4FA">
      <w:start w:val="1"/>
      <w:numFmt w:val="bullet"/>
      <w:lvlText w:val=""/>
      <w:lvlJc w:val="left"/>
      <w:pPr>
        <w:ind w:left="1800" w:hanging="360"/>
      </w:pPr>
      <w:rPr>
        <w:rFonts w:ascii="Wingdings" w:hAnsi="Wingdings" w:hint="default"/>
      </w:rPr>
    </w:lvl>
    <w:lvl w:ilvl="3" w:tplc="D82E091C">
      <w:start w:val="1"/>
      <w:numFmt w:val="bullet"/>
      <w:lvlText w:val=""/>
      <w:lvlJc w:val="left"/>
      <w:pPr>
        <w:ind w:left="2520" w:hanging="360"/>
      </w:pPr>
      <w:rPr>
        <w:rFonts w:ascii="Symbol" w:hAnsi="Symbol" w:hint="default"/>
      </w:rPr>
    </w:lvl>
    <w:lvl w:ilvl="4" w:tplc="CD84DFE6">
      <w:start w:val="1"/>
      <w:numFmt w:val="bullet"/>
      <w:lvlText w:val="o"/>
      <w:lvlJc w:val="left"/>
      <w:pPr>
        <w:ind w:left="3240" w:hanging="360"/>
      </w:pPr>
      <w:rPr>
        <w:rFonts w:ascii="Courier New" w:hAnsi="Courier New" w:cs="Courier New" w:hint="default"/>
      </w:rPr>
    </w:lvl>
    <w:lvl w:ilvl="5" w:tplc="02DE5D82">
      <w:start w:val="1"/>
      <w:numFmt w:val="bullet"/>
      <w:lvlText w:val=""/>
      <w:lvlJc w:val="left"/>
      <w:pPr>
        <w:ind w:left="3960" w:hanging="360"/>
      </w:pPr>
      <w:rPr>
        <w:rFonts w:ascii="Wingdings" w:hAnsi="Wingdings" w:hint="default"/>
      </w:rPr>
    </w:lvl>
    <w:lvl w:ilvl="6" w:tplc="B78276AA">
      <w:start w:val="1"/>
      <w:numFmt w:val="bullet"/>
      <w:lvlText w:val=""/>
      <w:lvlJc w:val="left"/>
      <w:pPr>
        <w:ind w:left="4680" w:hanging="360"/>
      </w:pPr>
      <w:rPr>
        <w:rFonts w:ascii="Symbol" w:hAnsi="Symbol" w:hint="default"/>
      </w:rPr>
    </w:lvl>
    <w:lvl w:ilvl="7" w:tplc="BB368E04">
      <w:start w:val="1"/>
      <w:numFmt w:val="bullet"/>
      <w:lvlText w:val="o"/>
      <w:lvlJc w:val="left"/>
      <w:pPr>
        <w:ind w:left="5400" w:hanging="360"/>
      </w:pPr>
      <w:rPr>
        <w:rFonts w:ascii="Courier New" w:hAnsi="Courier New" w:cs="Courier New" w:hint="default"/>
      </w:rPr>
    </w:lvl>
    <w:lvl w:ilvl="8" w:tplc="D9181B38">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DEFE3976">
      <w:start w:val="1"/>
      <w:numFmt w:val="bullet"/>
      <w:lvlText w:val=""/>
      <w:lvlJc w:val="left"/>
      <w:pPr>
        <w:ind w:left="720" w:hanging="360"/>
      </w:pPr>
      <w:rPr>
        <w:rFonts w:ascii="Symbol" w:hAnsi="Symbol" w:hint="default"/>
      </w:rPr>
    </w:lvl>
    <w:lvl w:ilvl="1" w:tplc="C18EDA1C">
      <w:start w:val="1"/>
      <w:numFmt w:val="bullet"/>
      <w:lvlText w:val="o"/>
      <w:lvlJc w:val="left"/>
      <w:pPr>
        <w:ind w:left="1440" w:hanging="360"/>
      </w:pPr>
      <w:rPr>
        <w:rFonts w:ascii="Courier New" w:hAnsi="Courier New" w:cs="Courier New" w:hint="default"/>
      </w:rPr>
    </w:lvl>
    <w:lvl w:ilvl="2" w:tplc="128C002E">
      <w:start w:val="1"/>
      <w:numFmt w:val="bullet"/>
      <w:lvlText w:val=""/>
      <w:lvlJc w:val="left"/>
      <w:pPr>
        <w:ind w:left="2160" w:hanging="360"/>
      </w:pPr>
      <w:rPr>
        <w:rFonts w:ascii="Wingdings" w:hAnsi="Wingdings" w:hint="default"/>
      </w:rPr>
    </w:lvl>
    <w:lvl w:ilvl="3" w:tplc="231C3AB6">
      <w:start w:val="1"/>
      <w:numFmt w:val="bullet"/>
      <w:lvlText w:val=""/>
      <w:lvlJc w:val="left"/>
      <w:pPr>
        <w:ind w:left="2880" w:hanging="360"/>
      </w:pPr>
      <w:rPr>
        <w:rFonts w:ascii="Symbol" w:hAnsi="Symbol" w:hint="default"/>
      </w:rPr>
    </w:lvl>
    <w:lvl w:ilvl="4" w:tplc="D076E68A">
      <w:start w:val="1"/>
      <w:numFmt w:val="bullet"/>
      <w:lvlText w:val="o"/>
      <w:lvlJc w:val="left"/>
      <w:pPr>
        <w:ind w:left="3600" w:hanging="360"/>
      </w:pPr>
      <w:rPr>
        <w:rFonts w:ascii="Courier New" w:hAnsi="Courier New" w:cs="Courier New" w:hint="default"/>
      </w:rPr>
    </w:lvl>
    <w:lvl w:ilvl="5" w:tplc="BA2492EC">
      <w:start w:val="1"/>
      <w:numFmt w:val="bullet"/>
      <w:lvlText w:val=""/>
      <w:lvlJc w:val="left"/>
      <w:pPr>
        <w:ind w:left="4320" w:hanging="360"/>
      </w:pPr>
      <w:rPr>
        <w:rFonts w:ascii="Wingdings" w:hAnsi="Wingdings" w:hint="default"/>
      </w:rPr>
    </w:lvl>
    <w:lvl w:ilvl="6" w:tplc="11F2AFC0">
      <w:start w:val="1"/>
      <w:numFmt w:val="bullet"/>
      <w:lvlText w:val=""/>
      <w:lvlJc w:val="left"/>
      <w:pPr>
        <w:ind w:left="5040" w:hanging="360"/>
      </w:pPr>
      <w:rPr>
        <w:rFonts w:ascii="Symbol" w:hAnsi="Symbol" w:hint="default"/>
      </w:rPr>
    </w:lvl>
    <w:lvl w:ilvl="7" w:tplc="DF50B3FA">
      <w:start w:val="1"/>
      <w:numFmt w:val="bullet"/>
      <w:lvlText w:val="o"/>
      <w:lvlJc w:val="left"/>
      <w:pPr>
        <w:ind w:left="5760" w:hanging="360"/>
      </w:pPr>
      <w:rPr>
        <w:rFonts w:ascii="Courier New" w:hAnsi="Courier New" w:cs="Courier New" w:hint="default"/>
      </w:rPr>
    </w:lvl>
    <w:lvl w:ilvl="8" w:tplc="F790182A">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2BDE29E8">
      <w:start w:val="1"/>
      <w:numFmt w:val="bullet"/>
      <w:lvlText w:val=""/>
      <w:lvlJc w:val="left"/>
      <w:pPr>
        <w:ind w:left="720" w:hanging="360"/>
      </w:pPr>
      <w:rPr>
        <w:rFonts w:ascii="Symbol" w:hAnsi="Symbol" w:hint="default"/>
      </w:rPr>
    </w:lvl>
    <w:lvl w:ilvl="1" w:tplc="0D20F260" w:tentative="1">
      <w:start w:val="1"/>
      <w:numFmt w:val="bullet"/>
      <w:lvlText w:val="o"/>
      <w:lvlJc w:val="left"/>
      <w:pPr>
        <w:ind w:left="1440" w:hanging="360"/>
      </w:pPr>
      <w:rPr>
        <w:rFonts w:ascii="Courier New" w:hAnsi="Courier New" w:cs="Courier New" w:hint="default"/>
      </w:rPr>
    </w:lvl>
    <w:lvl w:ilvl="2" w:tplc="0BCAA26A" w:tentative="1">
      <w:start w:val="1"/>
      <w:numFmt w:val="bullet"/>
      <w:lvlText w:val=""/>
      <w:lvlJc w:val="left"/>
      <w:pPr>
        <w:ind w:left="2160" w:hanging="360"/>
      </w:pPr>
      <w:rPr>
        <w:rFonts w:ascii="Wingdings" w:hAnsi="Wingdings" w:hint="default"/>
      </w:rPr>
    </w:lvl>
    <w:lvl w:ilvl="3" w:tplc="3C3AD172" w:tentative="1">
      <w:start w:val="1"/>
      <w:numFmt w:val="bullet"/>
      <w:lvlText w:val=""/>
      <w:lvlJc w:val="left"/>
      <w:pPr>
        <w:ind w:left="2880" w:hanging="360"/>
      </w:pPr>
      <w:rPr>
        <w:rFonts w:ascii="Symbol" w:hAnsi="Symbol" w:hint="default"/>
      </w:rPr>
    </w:lvl>
    <w:lvl w:ilvl="4" w:tplc="ABCEA9E2" w:tentative="1">
      <w:start w:val="1"/>
      <w:numFmt w:val="bullet"/>
      <w:lvlText w:val="o"/>
      <w:lvlJc w:val="left"/>
      <w:pPr>
        <w:ind w:left="3600" w:hanging="360"/>
      </w:pPr>
      <w:rPr>
        <w:rFonts w:ascii="Courier New" w:hAnsi="Courier New" w:cs="Courier New" w:hint="default"/>
      </w:rPr>
    </w:lvl>
    <w:lvl w:ilvl="5" w:tplc="B83C72F8" w:tentative="1">
      <w:start w:val="1"/>
      <w:numFmt w:val="bullet"/>
      <w:lvlText w:val=""/>
      <w:lvlJc w:val="left"/>
      <w:pPr>
        <w:ind w:left="4320" w:hanging="360"/>
      </w:pPr>
      <w:rPr>
        <w:rFonts w:ascii="Wingdings" w:hAnsi="Wingdings" w:hint="default"/>
      </w:rPr>
    </w:lvl>
    <w:lvl w:ilvl="6" w:tplc="1DBC328A" w:tentative="1">
      <w:start w:val="1"/>
      <w:numFmt w:val="bullet"/>
      <w:lvlText w:val=""/>
      <w:lvlJc w:val="left"/>
      <w:pPr>
        <w:ind w:left="5040" w:hanging="360"/>
      </w:pPr>
      <w:rPr>
        <w:rFonts w:ascii="Symbol" w:hAnsi="Symbol" w:hint="default"/>
      </w:rPr>
    </w:lvl>
    <w:lvl w:ilvl="7" w:tplc="4D1A7724" w:tentative="1">
      <w:start w:val="1"/>
      <w:numFmt w:val="bullet"/>
      <w:lvlText w:val="o"/>
      <w:lvlJc w:val="left"/>
      <w:pPr>
        <w:ind w:left="5760" w:hanging="360"/>
      </w:pPr>
      <w:rPr>
        <w:rFonts w:ascii="Courier New" w:hAnsi="Courier New" w:cs="Courier New" w:hint="default"/>
      </w:rPr>
    </w:lvl>
    <w:lvl w:ilvl="8" w:tplc="1DF48478"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67C6A26A">
      <w:start w:val="1"/>
      <w:numFmt w:val="bullet"/>
      <w:lvlText w:val=""/>
      <w:lvlJc w:val="left"/>
      <w:pPr>
        <w:ind w:left="720" w:hanging="360"/>
      </w:pPr>
      <w:rPr>
        <w:rFonts w:ascii="Symbol" w:hAnsi="Symbol" w:hint="default"/>
      </w:rPr>
    </w:lvl>
    <w:lvl w:ilvl="1" w:tplc="528678B0" w:tentative="1">
      <w:start w:val="1"/>
      <w:numFmt w:val="bullet"/>
      <w:lvlText w:val="o"/>
      <w:lvlJc w:val="left"/>
      <w:pPr>
        <w:ind w:left="1440" w:hanging="360"/>
      </w:pPr>
      <w:rPr>
        <w:rFonts w:ascii="Courier New" w:hAnsi="Courier New" w:cs="Courier New" w:hint="default"/>
      </w:rPr>
    </w:lvl>
    <w:lvl w:ilvl="2" w:tplc="89C61BB8" w:tentative="1">
      <w:start w:val="1"/>
      <w:numFmt w:val="bullet"/>
      <w:lvlText w:val=""/>
      <w:lvlJc w:val="left"/>
      <w:pPr>
        <w:ind w:left="2160" w:hanging="360"/>
      </w:pPr>
      <w:rPr>
        <w:rFonts w:ascii="Wingdings" w:hAnsi="Wingdings" w:hint="default"/>
      </w:rPr>
    </w:lvl>
    <w:lvl w:ilvl="3" w:tplc="E2CE8BF8" w:tentative="1">
      <w:start w:val="1"/>
      <w:numFmt w:val="bullet"/>
      <w:lvlText w:val=""/>
      <w:lvlJc w:val="left"/>
      <w:pPr>
        <w:ind w:left="2880" w:hanging="360"/>
      </w:pPr>
      <w:rPr>
        <w:rFonts w:ascii="Symbol" w:hAnsi="Symbol" w:hint="default"/>
      </w:rPr>
    </w:lvl>
    <w:lvl w:ilvl="4" w:tplc="4B3468BE" w:tentative="1">
      <w:start w:val="1"/>
      <w:numFmt w:val="bullet"/>
      <w:lvlText w:val="o"/>
      <w:lvlJc w:val="left"/>
      <w:pPr>
        <w:ind w:left="3600" w:hanging="360"/>
      </w:pPr>
      <w:rPr>
        <w:rFonts w:ascii="Courier New" w:hAnsi="Courier New" w:cs="Courier New" w:hint="default"/>
      </w:rPr>
    </w:lvl>
    <w:lvl w:ilvl="5" w:tplc="B554DDEE" w:tentative="1">
      <w:start w:val="1"/>
      <w:numFmt w:val="bullet"/>
      <w:lvlText w:val=""/>
      <w:lvlJc w:val="left"/>
      <w:pPr>
        <w:ind w:left="4320" w:hanging="360"/>
      </w:pPr>
      <w:rPr>
        <w:rFonts w:ascii="Wingdings" w:hAnsi="Wingdings" w:hint="default"/>
      </w:rPr>
    </w:lvl>
    <w:lvl w:ilvl="6" w:tplc="8432DF46" w:tentative="1">
      <w:start w:val="1"/>
      <w:numFmt w:val="bullet"/>
      <w:lvlText w:val=""/>
      <w:lvlJc w:val="left"/>
      <w:pPr>
        <w:ind w:left="5040" w:hanging="360"/>
      </w:pPr>
      <w:rPr>
        <w:rFonts w:ascii="Symbol" w:hAnsi="Symbol" w:hint="default"/>
      </w:rPr>
    </w:lvl>
    <w:lvl w:ilvl="7" w:tplc="31948628" w:tentative="1">
      <w:start w:val="1"/>
      <w:numFmt w:val="bullet"/>
      <w:lvlText w:val="o"/>
      <w:lvlJc w:val="left"/>
      <w:pPr>
        <w:ind w:left="5760" w:hanging="360"/>
      </w:pPr>
      <w:rPr>
        <w:rFonts w:ascii="Courier New" w:hAnsi="Courier New" w:cs="Courier New" w:hint="default"/>
      </w:rPr>
    </w:lvl>
    <w:lvl w:ilvl="8" w:tplc="272E8950"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B78AB8F0">
      <w:start w:val="1"/>
      <w:numFmt w:val="bullet"/>
      <w:pStyle w:val="Bullet1"/>
      <w:lvlText w:val=""/>
      <w:lvlJc w:val="left"/>
      <w:pPr>
        <w:ind w:left="9432" w:hanging="360"/>
      </w:pPr>
      <w:rPr>
        <w:rFonts w:ascii="Symbol" w:hAnsi="Symbol" w:hint="default"/>
      </w:rPr>
    </w:lvl>
    <w:lvl w:ilvl="1" w:tplc="795AE13A" w:tentative="1">
      <w:start w:val="1"/>
      <w:numFmt w:val="bullet"/>
      <w:lvlText w:val="o"/>
      <w:lvlJc w:val="left"/>
      <w:pPr>
        <w:ind w:left="1440" w:hanging="360"/>
      </w:pPr>
      <w:rPr>
        <w:rFonts w:ascii="Courier New" w:hAnsi="Courier New" w:cs="Courier New" w:hint="default"/>
      </w:rPr>
    </w:lvl>
    <w:lvl w:ilvl="2" w:tplc="25660658" w:tentative="1">
      <w:start w:val="1"/>
      <w:numFmt w:val="bullet"/>
      <w:lvlText w:val=""/>
      <w:lvlJc w:val="left"/>
      <w:pPr>
        <w:ind w:left="2160" w:hanging="360"/>
      </w:pPr>
      <w:rPr>
        <w:rFonts w:ascii="Wingdings" w:hAnsi="Wingdings" w:hint="default"/>
      </w:rPr>
    </w:lvl>
    <w:lvl w:ilvl="3" w:tplc="DB108622" w:tentative="1">
      <w:start w:val="1"/>
      <w:numFmt w:val="bullet"/>
      <w:lvlText w:val=""/>
      <w:lvlJc w:val="left"/>
      <w:pPr>
        <w:ind w:left="2880" w:hanging="360"/>
      </w:pPr>
      <w:rPr>
        <w:rFonts w:ascii="Symbol" w:hAnsi="Symbol" w:hint="default"/>
      </w:rPr>
    </w:lvl>
    <w:lvl w:ilvl="4" w:tplc="4E42B470" w:tentative="1">
      <w:start w:val="1"/>
      <w:numFmt w:val="bullet"/>
      <w:lvlText w:val="o"/>
      <w:lvlJc w:val="left"/>
      <w:pPr>
        <w:ind w:left="3600" w:hanging="360"/>
      </w:pPr>
      <w:rPr>
        <w:rFonts w:ascii="Courier New" w:hAnsi="Courier New" w:cs="Courier New" w:hint="default"/>
      </w:rPr>
    </w:lvl>
    <w:lvl w:ilvl="5" w:tplc="BD2A6392" w:tentative="1">
      <w:start w:val="1"/>
      <w:numFmt w:val="bullet"/>
      <w:lvlText w:val=""/>
      <w:lvlJc w:val="left"/>
      <w:pPr>
        <w:ind w:left="4320" w:hanging="360"/>
      </w:pPr>
      <w:rPr>
        <w:rFonts w:ascii="Wingdings" w:hAnsi="Wingdings" w:hint="default"/>
      </w:rPr>
    </w:lvl>
    <w:lvl w:ilvl="6" w:tplc="48988214" w:tentative="1">
      <w:start w:val="1"/>
      <w:numFmt w:val="bullet"/>
      <w:lvlText w:val=""/>
      <w:lvlJc w:val="left"/>
      <w:pPr>
        <w:ind w:left="5040" w:hanging="360"/>
      </w:pPr>
      <w:rPr>
        <w:rFonts w:ascii="Symbol" w:hAnsi="Symbol" w:hint="default"/>
      </w:rPr>
    </w:lvl>
    <w:lvl w:ilvl="7" w:tplc="C5FE27AE" w:tentative="1">
      <w:start w:val="1"/>
      <w:numFmt w:val="bullet"/>
      <w:lvlText w:val="o"/>
      <w:lvlJc w:val="left"/>
      <w:pPr>
        <w:ind w:left="5760" w:hanging="360"/>
      </w:pPr>
      <w:rPr>
        <w:rFonts w:ascii="Courier New" w:hAnsi="Courier New" w:cs="Courier New" w:hint="default"/>
      </w:rPr>
    </w:lvl>
    <w:lvl w:ilvl="8" w:tplc="8536CCE2"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AF1EA5B8">
      <w:start w:val="1"/>
      <w:numFmt w:val="bullet"/>
      <w:lvlText w:val=""/>
      <w:lvlJc w:val="left"/>
      <w:pPr>
        <w:ind w:left="720" w:hanging="360"/>
      </w:pPr>
      <w:rPr>
        <w:rFonts w:ascii="Symbol" w:hAnsi="Symbol" w:hint="default"/>
      </w:rPr>
    </w:lvl>
    <w:lvl w:ilvl="1" w:tplc="20C482C8" w:tentative="1">
      <w:start w:val="1"/>
      <w:numFmt w:val="bullet"/>
      <w:lvlText w:val="o"/>
      <w:lvlJc w:val="left"/>
      <w:pPr>
        <w:ind w:left="1440" w:hanging="360"/>
      </w:pPr>
      <w:rPr>
        <w:rFonts w:ascii="Courier New" w:hAnsi="Courier New" w:cs="Courier New" w:hint="default"/>
      </w:rPr>
    </w:lvl>
    <w:lvl w:ilvl="2" w:tplc="D5BC0D7E" w:tentative="1">
      <w:start w:val="1"/>
      <w:numFmt w:val="bullet"/>
      <w:lvlText w:val=""/>
      <w:lvlJc w:val="left"/>
      <w:pPr>
        <w:ind w:left="2160" w:hanging="360"/>
      </w:pPr>
      <w:rPr>
        <w:rFonts w:ascii="Wingdings" w:hAnsi="Wingdings" w:hint="default"/>
      </w:rPr>
    </w:lvl>
    <w:lvl w:ilvl="3" w:tplc="DD547500" w:tentative="1">
      <w:start w:val="1"/>
      <w:numFmt w:val="bullet"/>
      <w:lvlText w:val=""/>
      <w:lvlJc w:val="left"/>
      <w:pPr>
        <w:ind w:left="2880" w:hanging="360"/>
      </w:pPr>
      <w:rPr>
        <w:rFonts w:ascii="Symbol" w:hAnsi="Symbol" w:hint="default"/>
      </w:rPr>
    </w:lvl>
    <w:lvl w:ilvl="4" w:tplc="0254B614" w:tentative="1">
      <w:start w:val="1"/>
      <w:numFmt w:val="bullet"/>
      <w:lvlText w:val="o"/>
      <w:lvlJc w:val="left"/>
      <w:pPr>
        <w:ind w:left="3600" w:hanging="360"/>
      </w:pPr>
      <w:rPr>
        <w:rFonts w:ascii="Courier New" w:hAnsi="Courier New" w:cs="Courier New" w:hint="default"/>
      </w:rPr>
    </w:lvl>
    <w:lvl w:ilvl="5" w:tplc="C18C8E3A" w:tentative="1">
      <w:start w:val="1"/>
      <w:numFmt w:val="bullet"/>
      <w:lvlText w:val=""/>
      <w:lvlJc w:val="left"/>
      <w:pPr>
        <w:ind w:left="4320" w:hanging="360"/>
      </w:pPr>
      <w:rPr>
        <w:rFonts w:ascii="Wingdings" w:hAnsi="Wingdings" w:hint="default"/>
      </w:rPr>
    </w:lvl>
    <w:lvl w:ilvl="6" w:tplc="B6B49C98" w:tentative="1">
      <w:start w:val="1"/>
      <w:numFmt w:val="bullet"/>
      <w:lvlText w:val=""/>
      <w:lvlJc w:val="left"/>
      <w:pPr>
        <w:ind w:left="5040" w:hanging="360"/>
      </w:pPr>
      <w:rPr>
        <w:rFonts w:ascii="Symbol" w:hAnsi="Symbol" w:hint="default"/>
      </w:rPr>
    </w:lvl>
    <w:lvl w:ilvl="7" w:tplc="F468F3EA" w:tentative="1">
      <w:start w:val="1"/>
      <w:numFmt w:val="bullet"/>
      <w:lvlText w:val="o"/>
      <w:lvlJc w:val="left"/>
      <w:pPr>
        <w:ind w:left="5760" w:hanging="360"/>
      </w:pPr>
      <w:rPr>
        <w:rFonts w:ascii="Courier New" w:hAnsi="Courier New" w:cs="Courier New" w:hint="default"/>
      </w:rPr>
    </w:lvl>
    <w:lvl w:ilvl="8" w:tplc="EC367710"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FD50A9E6">
      <w:start w:val="1"/>
      <w:numFmt w:val="bullet"/>
      <w:lvlText w:val=""/>
      <w:lvlJc w:val="left"/>
      <w:pPr>
        <w:ind w:left="1077" w:hanging="360"/>
      </w:pPr>
      <w:rPr>
        <w:rFonts w:ascii="Symbol" w:hAnsi="Symbol" w:hint="default"/>
      </w:rPr>
    </w:lvl>
    <w:lvl w:ilvl="1" w:tplc="7B921C1E" w:tentative="1">
      <w:start w:val="1"/>
      <w:numFmt w:val="bullet"/>
      <w:lvlText w:val="o"/>
      <w:lvlJc w:val="left"/>
      <w:pPr>
        <w:ind w:left="1797" w:hanging="360"/>
      </w:pPr>
      <w:rPr>
        <w:rFonts w:ascii="Courier New" w:hAnsi="Courier New" w:cs="Courier New" w:hint="default"/>
      </w:rPr>
    </w:lvl>
    <w:lvl w:ilvl="2" w:tplc="F710B022" w:tentative="1">
      <w:start w:val="1"/>
      <w:numFmt w:val="bullet"/>
      <w:lvlText w:val=""/>
      <w:lvlJc w:val="left"/>
      <w:pPr>
        <w:ind w:left="2517" w:hanging="360"/>
      </w:pPr>
      <w:rPr>
        <w:rFonts w:ascii="Wingdings" w:hAnsi="Wingdings" w:hint="default"/>
      </w:rPr>
    </w:lvl>
    <w:lvl w:ilvl="3" w:tplc="964A22DA" w:tentative="1">
      <w:start w:val="1"/>
      <w:numFmt w:val="bullet"/>
      <w:lvlText w:val=""/>
      <w:lvlJc w:val="left"/>
      <w:pPr>
        <w:ind w:left="3237" w:hanging="360"/>
      </w:pPr>
      <w:rPr>
        <w:rFonts w:ascii="Symbol" w:hAnsi="Symbol" w:hint="default"/>
      </w:rPr>
    </w:lvl>
    <w:lvl w:ilvl="4" w:tplc="766EE760" w:tentative="1">
      <w:start w:val="1"/>
      <w:numFmt w:val="bullet"/>
      <w:lvlText w:val="o"/>
      <w:lvlJc w:val="left"/>
      <w:pPr>
        <w:ind w:left="3957" w:hanging="360"/>
      </w:pPr>
      <w:rPr>
        <w:rFonts w:ascii="Courier New" w:hAnsi="Courier New" w:cs="Courier New" w:hint="default"/>
      </w:rPr>
    </w:lvl>
    <w:lvl w:ilvl="5" w:tplc="1124F554" w:tentative="1">
      <w:start w:val="1"/>
      <w:numFmt w:val="bullet"/>
      <w:lvlText w:val=""/>
      <w:lvlJc w:val="left"/>
      <w:pPr>
        <w:ind w:left="4677" w:hanging="360"/>
      </w:pPr>
      <w:rPr>
        <w:rFonts w:ascii="Wingdings" w:hAnsi="Wingdings" w:hint="default"/>
      </w:rPr>
    </w:lvl>
    <w:lvl w:ilvl="6" w:tplc="4772575C" w:tentative="1">
      <w:start w:val="1"/>
      <w:numFmt w:val="bullet"/>
      <w:lvlText w:val=""/>
      <w:lvlJc w:val="left"/>
      <w:pPr>
        <w:ind w:left="5397" w:hanging="360"/>
      </w:pPr>
      <w:rPr>
        <w:rFonts w:ascii="Symbol" w:hAnsi="Symbol" w:hint="default"/>
      </w:rPr>
    </w:lvl>
    <w:lvl w:ilvl="7" w:tplc="EF947EDA" w:tentative="1">
      <w:start w:val="1"/>
      <w:numFmt w:val="bullet"/>
      <w:lvlText w:val="o"/>
      <w:lvlJc w:val="left"/>
      <w:pPr>
        <w:ind w:left="6117" w:hanging="360"/>
      </w:pPr>
      <w:rPr>
        <w:rFonts w:ascii="Courier New" w:hAnsi="Courier New" w:cs="Courier New" w:hint="default"/>
      </w:rPr>
    </w:lvl>
    <w:lvl w:ilvl="8" w:tplc="DD909F26"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5"/>
  </w:num>
  <w:num w:numId="15">
    <w:abstractNumId w:val="20"/>
  </w:num>
  <w:num w:numId="16">
    <w:abstractNumId w:val="25"/>
  </w:num>
  <w:num w:numId="17">
    <w:abstractNumId w:val="22"/>
  </w:num>
  <w:num w:numId="18">
    <w:abstractNumId w:val="21"/>
  </w:num>
  <w:num w:numId="19">
    <w:abstractNumId w:val="15"/>
  </w:num>
  <w:num w:numId="20">
    <w:abstractNumId w:val="29"/>
  </w:num>
  <w:num w:numId="21">
    <w:abstractNumId w:val="28"/>
  </w:num>
  <w:num w:numId="22">
    <w:abstractNumId w:val="19"/>
  </w:num>
  <w:num w:numId="23">
    <w:abstractNumId w:val="33"/>
  </w:num>
  <w:num w:numId="24">
    <w:abstractNumId w:val="42"/>
  </w:num>
  <w:num w:numId="25">
    <w:abstractNumId w:val="40"/>
  </w:num>
  <w:num w:numId="26">
    <w:abstractNumId w:val="24"/>
  </w:num>
  <w:num w:numId="27">
    <w:abstractNumId w:val="11"/>
  </w:num>
  <w:num w:numId="28">
    <w:abstractNumId w:val="26"/>
  </w:num>
  <w:num w:numId="29">
    <w:abstractNumId w:val="12"/>
  </w:num>
  <w:num w:numId="30">
    <w:abstractNumId w:val="30"/>
  </w:num>
  <w:num w:numId="31">
    <w:abstractNumId w:val="14"/>
  </w:num>
  <w:num w:numId="32">
    <w:abstractNumId w:val="41"/>
  </w:num>
  <w:num w:numId="33">
    <w:abstractNumId w:val="39"/>
  </w:num>
  <w:num w:numId="34">
    <w:abstractNumId w:val="16"/>
  </w:num>
  <w:num w:numId="35">
    <w:abstractNumId w:val="37"/>
  </w:num>
  <w:num w:numId="36">
    <w:abstractNumId w:val="34"/>
  </w:num>
  <w:num w:numId="37">
    <w:abstractNumId w:val="27"/>
  </w:num>
  <w:num w:numId="38">
    <w:abstractNumId w:val="36"/>
  </w:num>
  <w:num w:numId="39">
    <w:abstractNumId w:val="31"/>
  </w:num>
  <w:num w:numId="40">
    <w:abstractNumId w:val="45"/>
  </w:num>
  <w:num w:numId="41">
    <w:abstractNumId w:val="43"/>
  </w:num>
  <w:num w:numId="42">
    <w:abstractNumId w:val="38"/>
  </w:num>
  <w:num w:numId="43">
    <w:abstractNumId w:val="13"/>
  </w:num>
  <w:num w:numId="44">
    <w:abstractNumId w:val="18"/>
  </w:num>
  <w:num w:numId="45">
    <w:abstractNumId w:val="44"/>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269"/>
    <w:rsid w:val="00013339"/>
    <w:rsid w:val="00013A28"/>
    <w:rsid w:val="00014560"/>
    <w:rsid w:val="000256E2"/>
    <w:rsid w:val="000324D6"/>
    <w:rsid w:val="0004297A"/>
    <w:rsid w:val="00061153"/>
    <w:rsid w:val="00061500"/>
    <w:rsid w:val="00070C99"/>
    <w:rsid w:val="00080DA9"/>
    <w:rsid w:val="0008106F"/>
    <w:rsid w:val="00082913"/>
    <w:rsid w:val="000861DD"/>
    <w:rsid w:val="0009186C"/>
    <w:rsid w:val="000A47D4"/>
    <w:rsid w:val="000A52C6"/>
    <w:rsid w:val="000A765F"/>
    <w:rsid w:val="000B4653"/>
    <w:rsid w:val="000C600E"/>
    <w:rsid w:val="000D4E2E"/>
    <w:rsid w:val="000F446A"/>
    <w:rsid w:val="000F57A3"/>
    <w:rsid w:val="000F5C88"/>
    <w:rsid w:val="000F7297"/>
    <w:rsid w:val="00102790"/>
    <w:rsid w:val="00122369"/>
    <w:rsid w:val="001247A3"/>
    <w:rsid w:val="001319A5"/>
    <w:rsid w:val="00136CCF"/>
    <w:rsid w:val="00143497"/>
    <w:rsid w:val="00145250"/>
    <w:rsid w:val="00150E0F"/>
    <w:rsid w:val="00151EFC"/>
    <w:rsid w:val="00152C21"/>
    <w:rsid w:val="0015373B"/>
    <w:rsid w:val="00153AF7"/>
    <w:rsid w:val="00157212"/>
    <w:rsid w:val="0016287D"/>
    <w:rsid w:val="00165AF0"/>
    <w:rsid w:val="00176584"/>
    <w:rsid w:val="001907F3"/>
    <w:rsid w:val="00195AED"/>
    <w:rsid w:val="001A1D7F"/>
    <w:rsid w:val="001A646C"/>
    <w:rsid w:val="001B006A"/>
    <w:rsid w:val="001B080A"/>
    <w:rsid w:val="001B68CE"/>
    <w:rsid w:val="001C1775"/>
    <w:rsid w:val="001C31BA"/>
    <w:rsid w:val="001D0454"/>
    <w:rsid w:val="001D0D94"/>
    <w:rsid w:val="001D13F9"/>
    <w:rsid w:val="001E17F2"/>
    <w:rsid w:val="001E3931"/>
    <w:rsid w:val="001E7EC7"/>
    <w:rsid w:val="001F1749"/>
    <w:rsid w:val="001F39DD"/>
    <w:rsid w:val="002013B9"/>
    <w:rsid w:val="002047F4"/>
    <w:rsid w:val="002058AD"/>
    <w:rsid w:val="00210C72"/>
    <w:rsid w:val="00225DB3"/>
    <w:rsid w:val="002269BF"/>
    <w:rsid w:val="00230BC2"/>
    <w:rsid w:val="00232B7F"/>
    <w:rsid w:val="002409A8"/>
    <w:rsid w:val="002447F9"/>
    <w:rsid w:val="002512BE"/>
    <w:rsid w:val="002662B3"/>
    <w:rsid w:val="002702EA"/>
    <w:rsid w:val="0027127B"/>
    <w:rsid w:val="002721A3"/>
    <w:rsid w:val="002749C5"/>
    <w:rsid w:val="00275FB8"/>
    <w:rsid w:val="00286E78"/>
    <w:rsid w:val="002926DE"/>
    <w:rsid w:val="002956B6"/>
    <w:rsid w:val="00296A77"/>
    <w:rsid w:val="00297416"/>
    <w:rsid w:val="002A2763"/>
    <w:rsid w:val="002A4A96"/>
    <w:rsid w:val="002A6220"/>
    <w:rsid w:val="002A6444"/>
    <w:rsid w:val="002A654F"/>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343EE"/>
    <w:rsid w:val="00343AFC"/>
    <w:rsid w:val="00344648"/>
    <w:rsid w:val="0034745C"/>
    <w:rsid w:val="00365FFC"/>
    <w:rsid w:val="00374E83"/>
    <w:rsid w:val="003856DB"/>
    <w:rsid w:val="003967DD"/>
    <w:rsid w:val="003A17B0"/>
    <w:rsid w:val="003A2B8F"/>
    <w:rsid w:val="003A47ED"/>
    <w:rsid w:val="003A4C39"/>
    <w:rsid w:val="003B237B"/>
    <w:rsid w:val="003C39C7"/>
    <w:rsid w:val="003C5185"/>
    <w:rsid w:val="003D19B2"/>
    <w:rsid w:val="003D5D20"/>
    <w:rsid w:val="003E2B10"/>
    <w:rsid w:val="003F7182"/>
    <w:rsid w:val="003F7999"/>
    <w:rsid w:val="00401BD8"/>
    <w:rsid w:val="00402670"/>
    <w:rsid w:val="00411701"/>
    <w:rsid w:val="00414F64"/>
    <w:rsid w:val="0042333B"/>
    <w:rsid w:val="00425298"/>
    <w:rsid w:val="004253F1"/>
    <w:rsid w:val="0042547E"/>
    <w:rsid w:val="00434563"/>
    <w:rsid w:val="00443E58"/>
    <w:rsid w:val="0044734B"/>
    <w:rsid w:val="00447C8E"/>
    <w:rsid w:val="00456C9C"/>
    <w:rsid w:val="00457314"/>
    <w:rsid w:val="00477BC0"/>
    <w:rsid w:val="00483183"/>
    <w:rsid w:val="004933A8"/>
    <w:rsid w:val="00496355"/>
    <w:rsid w:val="004A01E9"/>
    <w:rsid w:val="004A2E74"/>
    <w:rsid w:val="004B2ED6"/>
    <w:rsid w:val="004C3C60"/>
    <w:rsid w:val="004D06F0"/>
    <w:rsid w:val="004D731C"/>
    <w:rsid w:val="004E3F81"/>
    <w:rsid w:val="004E4E55"/>
    <w:rsid w:val="00500ADA"/>
    <w:rsid w:val="005010D4"/>
    <w:rsid w:val="00512BBA"/>
    <w:rsid w:val="005148B7"/>
    <w:rsid w:val="0052212F"/>
    <w:rsid w:val="005261D7"/>
    <w:rsid w:val="00527EB7"/>
    <w:rsid w:val="00531BAF"/>
    <w:rsid w:val="00545B7E"/>
    <w:rsid w:val="00545C60"/>
    <w:rsid w:val="0055202C"/>
    <w:rsid w:val="00552595"/>
    <w:rsid w:val="00555277"/>
    <w:rsid w:val="0055583E"/>
    <w:rsid w:val="005574FA"/>
    <w:rsid w:val="00566E8D"/>
    <w:rsid w:val="00567CF0"/>
    <w:rsid w:val="00571214"/>
    <w:rsid w:val="00584366"/>
    <w:rsid w:val="00584C47"/>
    <w:rsid w:val="0058708A"/>
    <w:rsid w:val="005902AE"/>
    <w:rsid w:val="005920C9"/>
    <w:rsid w:val="00593FDA"/>
    <w:rsid w:val="00594598"/>
    <w:rsid w:val="00597F38"/>
    <w:rsid w:val="005A4F12"/>
    <w:rsid w:val="005B0EAC"/>
    <w:rsid w:val="005D0586"/>
    <w:rsid w:val="005D3875"/>
    <w:rsid w:val="005D5107"/>
    <w:rsid w:val="005E0713"/>
    <w:rsid w:val="005E4133"/>
    <w:rsid w:val="005F5ED5"/>
    <w:rsid w:val="0061596A"/>
    <w:rsid w:val="00622336"/>
    <w:rsid w:val="00624A55"/>
    <w:rsid w:val="006377FF"/>
    <w:rsid w:val="006523D7"/>
    <w:rsid w:val="006671CE"/>
    <w:rsid w:val="00675A96"/>
    <w:rsid w:val="006762D0"/>
    <w:rsid w:val="006768C6"/>
    <w:rsid w:val="0068285C"/>
    <w:rsid w:val="00691DCE"/>
    <w:rsid w:val="00692F8D"/>
    <w:rsid w:val="006967DE"/>
    <w:rsid w:val="006A07F5"/>
    <w:rsid w:val="006A1F8A"/>
    <w:rsid w:val="006A25AC"/>
    <w:rsid w:val="006A4986"/>
    <w:rsid w:val="006B3A6D"/>
    <w:rsid w:val="006B416F"/>
    <w:rsid w:val="006B7342"/>
    <w:rsid w:val="006C45C0"/>
    <w:rsid w:val="006E2B9A"/>
    <w:rsid w:val="006E7F86"/>
    <w:rsid w:val="006F3FCD"/>
    <w:rsid w:val="00701A92"/>
    <w:rsid w:val="00704819"/>
    <w:rsid w:val="007060B6"/>
    <w:rsid w:val="0071049C"/>
    <w:rsid w:val="00710CED"/>
    <w:rsid w:val="007165D6"/>
    <w:rsid w:val="007168B0"/>
    <w:rsid w:val="00734472"/>
    <w:rsid w:val="00734B1D"/>
    <w:rsid w:val="00735566"/>
    <w:rsid w:val="00737BCF"/>
    <w:rsid w:val="007444F5"/>
    <w:rsid w:val="0074543E"/>
    <w:rsid w:val="00757682"/>
    <w:rsid w:val="00760563"/>
    <w:rsid w:val="00761661"/>
    <w:rsid w:val="00767573"/>
    <w:rsid w:val="00773830"/>
    <w:rsid w:val="0077466D"/>
    <w:rsid w:val="00780768"/>
    <w:rsid w:val="00782F65"/>
    <w:rsid w:val="007910ED"/>
    <w:rsid w:val="007923D3"/>
    <w:rsid w:val="007A1ED9"/>
    <w:rsid w:val="007B0019"/>
    <w:rsid w:val="007B556E"/>
    <w:rsid w:val="007D2A46"/>
    <w:rsid w:val="007D3E38"/>
    <w:rsid w:val="007D40FC"/>
    <w:rsid w:val="007E21A9"/>
    <w:rsid w:val="007E7DE0"/>
    <w:rsid w:val="007F6841"/>
    <w:rsid w:val="00800003"/>
    <w:rsid w:val="008059A9"/>
    <w:rsid w:val="008065DA"/>
    <w:rsid w:val="0080698A"/>
    <w:rsid w:val="008125E0"/>
    <w:rsid w:val="00815170"/>
    <w:rsid w:val="00817ED7"/>
    <w:rsid w:val="008273A9"/>
    <w:rsid w:val="00844C92"/>
    <w:rsid w:val="00852AFC"/>
    <w:rsid w:val="00863385"/>
    <w:rsid w:val="00865402"/>
    <w:rsid w:val="008858A5"/>
    <w:rsid w:val="00890680"/>
    <w:rsid w:val="00892E24"/>
    <w:rsid w:val="0089740C"/>
    <w:rsid w:val="008A0D4A"/>
    <w:rsid w:val="008B1737"/>
    <w:rsid w:val="008B5958"/>
    <w:rsid w:val="008C1AFD"/>
    <w:rsid w:val="008C2B42"/>
    <w:rsid w:val="008C7688"/>
    <w:rsid w:val="008D2AA8"/>
    <w:rsid w:val="008E40FF"/>
    <w:rsid w:val="008F3D35"/>
    <w:rsid w:val="008F4D66"/>
    <w:rsid w:val="008F582C"/>
    <w:rsid w:val="009134D2"/>
    <w:rsid w:val="00913E08"/>
    <w:rsid w:val="00923F60"/>
    <w:rsid w:val="00932507"/>
    <w:rsid w:val="0094174D"/>
    <w:rsid w:val="00952690"/>
    <w:rsid w:val="00952AA1"/>
    <w:rsid w:val="00954B9A"/>
    <w:rsid w:val="00955595"/>
    <w:rsid w:val="00970CA6"/>
    <w:rsid w:val="00985550"/>
    <w:rsid w:val="009919CC"/>
    <w:rsid w:val="0099358C"/>
    <w:rsid w:val="00995FC6"/>
    <w:rsid w:val="00996274"/>
    <w:rsid w:val="009A344E"/>
    <w:rsid w:val="009A66FD"/>
    <w:rsid w:val="009A6E5D"/>
    <w:rsid w:val="009A7363"/>
    <w:rsid w:val="009C0508"/>
    <w:rsid w:val="009C1367"/>
    <w:rsid w:val="009C26F4"/>
    <w:rsid w:val="009E684B"/>
    <w:rsid w:val="009E7072"/>
    <w:rsid w:val="009F1CC8"/>
    <w:rsid w:val="009F5E76"/>
    <w:rsid w:val="009F6A77"/>
    <w:rsid w:val="00A029D7"/>
    <w:rsid w:val="00A05378"/>
    <w:rsid w:val="00A10E46"/>
    <w:rsid w:val="00A115F0"/>
    <w:rsid w:val="00A11A8E"/>
    <w:rsid w:val="00A13BCA"/>
    <w:rsid w:val="00A154A1"/>
    <w:rsid w:val="00A257DD"/>
    <w:rsid w:val="00A31926"/>
    <w:rsid w:val="00A32E2F"/>
    <w:rsid w:val="00A37F57"/>
    <w:rsid w:val="00A45DAD"/>
    <w:rsid w:val="00A46468"/>
    <w:rsid w:val="00A46F72"/>
    <w:rsid w:val="00A52AE0"/>
    <w:rsid w:val="00A54FA0"/>
    <w:rsid w:val="00A602B2"/>
    <w:rsid w:val="00A63DF4"/>
    <w:rsid w:val="00A71015"/>
    <w:rsid w:val="00A710DF"/>
    <w:rsid w:val="00A81401"/>
    <w:rsid w:val="00A81E23"/>
    <w:rsid w:val="00A91ACB"/>
    <w:rsid w:val="00AA3BC6"/>
    <w:rsid w:val="00AB0B99"/>
    <w:rsid w:val="00AB4C96"/>
    <w:rsid w:val="00AB617F"/>
    <w:rsid w:val="00AC7847"/>
    <w:rsid w:val="00AE022E"/>
    <w:rsid w:val="00AE3BF9"/>
    <w:rsid w:val="00AF6E7C"/>
    <w:rsid w:val="00AF7DB5"/>
    <w:rsid w:val="00B03CCD"/>
    <w:rsid w:val="00B06E29"/>
    <w:rsid w:val="00B209CA"/>
    <w:rsid w:val="00B21562"/>
    <w:rsid w:val="00B24DC1"/>
    <w:rsid w:val="00B26CFC"/>
    <w:rsid w:val="00B3315E"/>
    <w:rsid w:val="00B43789"/>
    <w:rsid w:val="00B54227"/>
    <w:rsid w:val="00B55E18"/>
    <w:rsid w:val="00B56C48"/>
    <w:rsid w:val="00B619E2"/>
    <w:rsid w:val="00B63489"/>
    <w:rsid w:val="00B66A05"/>
    <w:rsid w:val="00B71F38"/>
    <w:rsid w:val="00B72492"/>
    <w:rsid w:val="00B72B1C"/>
    <w:rsid w:val="00B76997"/>
    <w:rsid w:val="00B775D4"/>
    <w:rsid w:val="00B81795"/>
    <w:rsid w:val="00B81B04"/>
    <w:rsid w:val="00B83D31"/>
    <w:rsid w:val="00B95642"/>
    <w:rsid w:val="00BB00B6"/>
    <w:rsid w:val="00BB367B"/>
    <w:rsid w:val="00BB43B0"/>
    <w:rsid w:val="00BB4751"/>
    <w:rsid w:val="00BB4D70"/>
    <w:rsid w:val="00BC1E9B"/>
    <w:rsid w:val="00BC58C3"/>
    <w:rsid w:val="00BC63D1"/>
    <w:rsid w:val="00BD35B9"/>
    <w:rsid w:val="00BE47F0"/>
    <w:rsid w:val="00BF0E6C"/>
    <w:rsid w:val="00BF100A"/>
    <w:rsid w:val="00BF134B"/>
    <w:rsid w:val="00BF7E1F"/>
    <w:rsid w:val="00C06138"/>
    <w:rsid w:val="00C13A3B"/>
    <w:rsid w:val="00C14A01"/>
    <w:rsid w:val="00C151DF"/>
    <w:rsid w:val="00C1605E"/>
    <w:rsid w:val="00C170C9"/>
    <w:rsid w:val="00C2069A"/>
    <w:rsid w:val="00C23CB5"/>
    <w:rsid w:val="00C34C3A"/>
    <w:rsid w:val="00C35DE0"/>
    <w:rsid w:val="00C40F7B"/>
    <w:rsid w:val="00C47C25"/>
    <w:rsid w:val="00C50279"/>
    <w:rsid w:val="00C539BB"/>
    <w:rsid w:val="00C551D3"/>
    <w:rsid w:val="00C55A15"/>
    <w:rsid w:val="00C57B8C"/>
    <w:rsid w:val="00C60377"/>
    <w:rsid w:val="00C662F0"/>
    <w:rsid w:val="00C677F0"/>
    <w:rsid w:val="00C700E6"/>
    <w:rsid w:val="00C7108A"/>
    <w:rsid w:val="00C71B16"/>
    <w:rsid w:val="00C832D4"/>
    <w:rsid w:val="00C943E4"/>
    <w:rsid w:val="00CA35D3"/>
    <w:rsid w:val="00CB1E13"/>
    <w:rsid w:val="00CB6030"/>
    <w:rsid w:val="00CB662D"/>
    <w:rsid w:val="00CB7355"/>
    <w:rsid w:val="00CC5AA8"/>
    <w:rsid w:val="00CD0FDB"/>
    <w:rsid w:val="00CD1C75"/>
    <w:rsid w:val="00CD5993"/>
    <w:rsid w:val="00CE5802"/>
    <w:rsid w:val="00CE7916"/>
    <w:rsid w:val="00CF2855"/>
    <w:rsid w:val="00CF6C5F"/>
    <w:rsid w:val="00D01CFF"/>
    <w:rsid w:val="00D121ED"/>
    <w:rsid w:val="00D14975"/>
    <w:rsid w:val="00D17E55"/>
    <w:rsid w:val="00D27D4B"/>
    <w:rsid w:val="00D32076"/>
    <w:rsid w:val="00D334DB"/>
    <w:rsid w:val="00D437DC"/>
    <w:rsid w:val="00D443E4"/>
    <w:rsid w:val="00D45551"/>
    <w:rsid w:val="00D76082"/>
    <w:rsid w:val="00D81D9D"/>
    <w:rsid w:val="00D83CD8"/>
    <w:rsid w:val="00D85FEE"/>
    <w:rsid w:val="00D9777A"/>
    <w:rsid w:val="00DA4DC4"/>
    <w:rsid w:val="00DA7E17"/>
    <w:rsid w:val="00DB7E6E"/>
    <w:rsid w:val="00DC0A45"/>
    <w:rsid w:val="00DC4D0D"/>
    <w:rsid w:val="00DD0BA7"/>
    <w:rsid w:val="00DE0AE8"/>
    <w:rsid w:val="00DF28AF"/>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4317E"/>
    <w:rsid w:val="00E46AF2"/>
    <w:rsid w:val="00E47519"/>
    <w:rsid w:val="00E5030B"/>
    <w:rsid w:val="00E546FA"/>
    <w:rsid w:val="00E606F1"/>
    <w:rsid w:val="00E60BE1"/>
    <w:rsid w:val="00E61EC3"/>
    <w:rsid w:val="00E64608"/>
    <w:rsid w:val="00E64758"/>
    <w:rsid w:val="00E655C8"/>
    <w:rsid w:val="00E77A4E"/>
    <w:rsid w:val="00E77EB9"/>
    <w:rsid w:val="00E9028F"/>
    <w:rsid w:val="00E941C1"/>
    <w:rsid w:val="00EA5B63"/>
    <w:rsid w:val="00EA6069"/>
    <w:rsid w:val="00EA698D"/>
    <w:rsid w:val="00EB0FB6"/>
    <w:rsid w:val="00EC0F3E"/>
    <w:rsid w:val="00ED1F6B"/>
    <w:rsid w:val="00EE3ACD"/>
    <w:rsid w:val="00EE57B2"/>
    <w:rsid w:val="00F07EC3"/>
    <w:rsid w:val="00F1344E"/>
    <w:rsid w:val="00F51409"/>
    <w:rsid w:val="00F5271F"/>
    <w:rsid w:val="00F5466C"/>
    <w:rsid w:val="00F54937"/>
    <w:rsid w:val="00F56CDC"/>
    <w:rsid w:val="00F6090A"/>
    <w:rsid w:val="00F85F0A"/>
    <w:rsid w:val="00F94715"/>
    <w:rsid w:val="00FA0F12"/>
    <w:rsid w:val="00FB159E"/>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C35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 w:type="character" w:customStyle="1" w:styleId="UnresolvedMention">
    <w:name w:val="Unresolved Mention"/>
    <w:basedOn w:val="DefaultParagraphFont"/>
    <w:uiPriority w:val="99"/>
    <w:rsid w:val="003C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alcohol-and-other-drugs-students/policy" TargetMode="External"/><Relationship Id="rId18" Type="http://schemas.openxmlformats.org/officeDocument/2006/relationships/hyperlink" Target="http://www.quit.org.au/articles/teenvaping" TargetMode="External"/><Relationship Id="rId26"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cancer.org.au/cancer-information/causes-and-prevention/smoking/e-cigarettes" TargetMode="External"/><Relationship Id="rId7" Type="http://schemas.openxmlformats.org/officeDocument/2006/relationships/styles" Target="styles.xml"/><Relationship Id="rId12" Type="http://schemas.openxmlformats.org/officeDocument/2006/relationships/hyperlink" Target="http://www.legislation.vic.gov.au/in-force/acts/tobacco-act-1987/095" TargetMode="External"/><Relationship Id="rId17" Type="http://schemas.openxmlformats.org/officeDocument/2006/relationships/hyperlink" Target="https://positivechoices.org.au/drugs-a-z/tobacco" TargetMode="External"/><Relationship Id="rId25" Type="http://schemas.openxmlformats.org/officeDocument/2006/relationships/hyperlink" Target="http://www.headspace.org.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hievementprogram.health.vic.gov.au/education/schools" TargetMode="External"/><Relationship Id="rId20" Type="http://schemas.openxmlformats.org/officeDocument/2006/relationships/hyperlink" Target="http://www.betterhealth.vic.gov.au/healthyliving/smoking-and-tobacc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irectline.org.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vic.gov.au/school/teachers/teachingresources/discipline/physed/Pages/drugedulearn.aspx" TargetMode="External"/><Relationship Id="rId23" Type="http://schemas.openxmlformats.org/officeDocument/2006/relationships/hyperlink" Target="http://www.quit.org.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rch.org.au/kidsinfo/fact_sheets/E-cigarettes_and_teens" TargetMode="External"/><Relationship Id="rId31" Type="http://schemas.openxmlformats.org/officeDocument/2006/relationships/footer" Target="footer3.xml"/><Relationship Id="rId30"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2.education.vic.gov.au/pal/smoking-vaping-ban" TargetMode="External"/><Relationship Id="rId22" Type="http://schemas.openxmlformats.org/officeDocument/2006/relationships/hyperlink" Target="https://adf.org.au/drug-facts/nicotine/" TargetMode="External"/><Relationship Id="rId27"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F4821FA45576949B27C917492A2443D" ma:contentTypeVersion="15" ma:contentTypeDescription="DET Document" ma:contentTypeScope="" ma:versionID="e8f763750f4f26df0b522eaeb703b823">
  <xsd:schema xmlns:xsd="http://www.w3.org/2001/XMLSchema" xmlns:xs="http://www.w3.org/2001/XMLSchema" xmlns:p="http://schemas.microsoft.com/office/2006/metadata/properties" xmlns:ns1="http://schemas.microsoft.com/sharepoint/v3" xmlns:ns2="http://schemas.microsoft.com/Sharepoint/v3" xmlns:ns3="0dd5956c-b7b5-49f1-8ff5-80577e215ba8" xmlns:ns5="http://schemas.microsoft.com/sharepoint/v4" targetNamespace="http://schemas.microsoft.com/office/2006/metadata/properties" ma:root="true" ma:fieldsID="3428fed91a14b7875c075b7f7da654ce" ns1:_="" ns2:_="" ns3:_="" ns5: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F4E9-2AEB-4204-863B-67ABB53411FE}"/>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6556111B-2257-407E-A8B6-6041001F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C3207A-79E8-4BA0-9D2F-36E928CD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User</cp:lastModifiedBy>
  <cp:revision>15</cp:revision>
  <cp:lastPrinted>2022-08-10T01:59:00Z</cp:lastPrinted>
  <dcterms:created xsi:type="dcterms:W3CDTF">2022-08-08T03:36:00Z</dcterms:created>
  <dcterms:modified xsi:type="dcterms:W3CDTF">2022-08-11T06:44:00Z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{c1a1ec9e-4325-4f72-8197-c9241efc8e8b}</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R20220457873</vt:lpwstr>
  </property>
  <property fmtid="{D5CDD505-2E9C-101B-9397-08002B2CF9AE}" pid="12" name="RecordPoint_SubmissionCompleted">
    <vt:lpwstr>2022-08-15T16:41:52.6891609+10:00</vt:lpwstr>
  </property>
  <property fmtid="{D5CDD505-2E9C-101B-9397-08002B2CF9AE}" pid="13" name="RecordPoint_SubmissionDate">
    <vt:lpwstr/>
  </property>
  <property fmtid="{D5CDD505-2E9C-101B-9397-08002B2CF9AE}" pid="14" name="RecordPoint_WorkflowType">
    <vt:lpwstr>ActiveSubmitStub</vt:lpwstr>
  </property>
</Properties>
</file>