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A150" w14:textId="77777777" w:rsidR="006F3FCD" w:rsidRPr="007900B7" w:rsidRDefault="009C0BAC" w:rsidP="0004102C">
      <w:pPr>
        <w:pStyle w:val="Heading1"/>
        <w:rPr>
          <w:sz w:val="38"/>
          <w:szCs w:val="20"/>
        </w:rPr>
      </w:pPr>
      <w:r w:rsidRPr="007900B7">
        <w:rPr>
          <w:sz w:val="38"/>
          <w:szCs w:val="20"/>
          <w:lang w:val="vi"/>
        </w:rPr>
        <w:t>Hút thuốc và Vaping: Lời khuyên dành cho cha mẹ</w:t>
      </w:r>
    </w:p>
    <w:p w14:paraId="0B8440F3" w14:textId="77777777" w:rsidR="003C1A19" w:rsidRPr="007900B7" w:rsidRDefault="009C0BAC" w:rsidP="00411748">
      <w:pPr>
        <w:pStyle w:val="Intro"/>
        <w:rPr>
          <w:rFonts w:asciiTheme="majorHAnsi" w:hAnsiTheme="majorHAnsi" w:cstheme="majorHAnsi"/>
        </w:rPr>
      </w:pPr>
      <w:r w:rsidRPr="007900B7">
        <w:rPr>
          <w:rFonts w:asciiTheme="majorHAnsi" w:hAnsiTheme="majorHAnsi" w:cstheme="majorHAnsi"/>
          <w:lang w:val="vi"/>
        </w:rPr>
        <w:t>Giúp con bạn hiểu sự thật và nguy cơ sức khỏe của việc hút thuốc và vaping.</w:t>
      </w:r>
      <w:bookmarkStart w:id="0" w:name="_The_facts_about"/>
      <w:bookmarkEnd w:id="0"/>
    </w:p>
    <w:p w14:paraId="6BBC574F" w14:textId="77777777" w:rsidR="007168B0" w:rsidRPr="007900B7" w:rsidRDefault="009C0BAC" w:rsidP="007168B0">
      <w:pPr>
        <w:pStyle w:val="Heading3"/>
        <w:rPr>
          <w:rFonts w:cstheme="majorHAnsi"/>
        </w:rPr>
      </w:pPr>
      <w:r w:rsidRPr="007900B7">
        <w:rPr>
          <w:rFonts w:cstheme="majorHAnsi"/>
          <w:lang w:val="vi"/>
        </w:rPr>
        <w:t>Hút thuốc và vaping là gì?</w:t>
      </w:r>
    </w:p>
    <w:p w14:paraId="336E51E9" w14:textId="77777777" w:rsidR="00BA133E" w:rsidRPr="005B028F" w:rsidRDefault="009C0BAC" w:rsidP="004D759A">
      <w:pPr>
        <w:spacing w:after="60" w:line="264" w:lineRule="auto"/>
        <w:rPr>
          <w:rFonts w:asciiTheme="majorHAnsi" w:hAnsiTheme="majorHAnsi" w:cstheme="majorHAnsi"/>
          <w:color w:val="000000" w:themeColor="text1"/>
          <w:lang w:val="vi"/>
        </w:rPr>
      </w:pPr>
      <w:r w:rsidRPr="005B028F">
        <w:rPr>
          <w:rFonts w:asciiTheme="majorHAnsi" w:hAnsiTheme="majorHAnsi" w:cstheme="majorHAnsi"/>
          <w:color w:val="000000" w:themeColor="text1"/>
          <w:lang w:val="vi"/>
        </w:rPr>
        <w:t xml:space="preserve">Hút thuốc là đốt một thứ gì đó để hít khói vào phổi, chẳng hạn như điếu thuốc. Vaping là hít thở từ chất lỏng bị nung nóng. </w:t>
      </w:r>
    </w:p>
    <w:p w14:paraId="2A4913D0" w14:textId="77777777" w:rsidR="00BA133E" w:rsidRPr="005B028F" w:rsidRDefault="009C0BAC" w:rsidP="004D759A">
      <w:pPr>
        <w:spacing w:after="60" w:line="264" w:lineRule="auto"/>
        <w:rPr>
          <w:rFonts w:asciiTheme="majorHAnsi" w:hAnsiTheme="majorHAnsi" w:cstheme="majorHAnsi"/>
          <w:color w:val="000000" w:themeColor="text1"/>
          <w:shd w:val="clear" w:color="auto" w:fill="FFFFFF"/>
          <w:lang w:val="vi"/>
        </w:rPr>
      </w:pPr>
      <w:r w:rsidRPr="005B028F">
        <w:rPr>
          <w:rFonts w:asciiTheme="majorHAnsi" w:hAnsiTheme="majorHAnsi" w:cstheme="majorHAnsi"/>
          <w:color w:val="000000" w:themeColor="text1"/>
          <w:lang w:val="vi"/>
        </w:rPr>
        <w:t>Cả hút thuốc và vaping đều liên quan đến việc hít thở các hóa chất có thể gây hại cho sức khỏe của bạn.</w:t>
      </w:r>
    </w:p>
    <w:p w14:paraId="5089E6EE" w14:textId="77777777" w:rsidR="003343EE" w:rsidRPr="007900B7" w:rsidRDefault="009C0BAC" w:rsidP="004D759A">
      <w:pPr>
        <w:spacing w:line="264" w:lineRule="auto"/>
        <w:rPr>
          <w:rFonts w:asciiTheme="majorHAnsi" w:hAnsiTheme="majorHAnsi" w:cstheme="majorHAnsi"/>
          <w:i/>
          <w:iCs/>
          <w:sz w:val="20"/>
          <w:szCs w:val="20"/>
          <w:lang w:val="vi"/>
        </w:rPr>
      </w:pPr>
      <w:r w:rsidRPr="005B028F">
        <w:rPr>
          <w:rFonts w:asciiTheme="majorHAnsi" w:hAnsiTheme="majorHAnsi" w:cstheme="majorHAnsi"/>
          <w:color w:val="000000" w:themeColor="text1"/>
          <w:lang w:val="vi"/>
        </w:rPr>
        <w:t xml:space="preserve">Thuốc lá điện tử hoặc vape (công cụ vaping) làm nóng chất lỏng để tạo ra khí dung được hít vào, được gọi là vaping. Thuốc lá điện tử có thể trông giống như bút đánh dấu, bút viết hoặc USB. </w:t>
      </w:r>
    </w:p>
    <w:p w14:paraId="556D2688" w14:textId="77777777" w:rsidR="000F446A" w:rsidRPr="007900B7" w:rsidRDefault="009C0BAC" w:rsidP="000F446A">
      <w:pPr>
        <w:pStyle w:val="Heading3"/>
        <w:rPr>
          <w:rFonts w:cstheme="majorHAnsi"/>
        </w:rPr>
      </w:pPr>
      <w:r w:rsidRPr="007900B7">
        <w:rPr>
          <w:rFonts w:cstheme="majorHAnsi"/>
          <w:lang w:val="vi"/>
        </w:rPr>
        <w:t xml:space="preserve">Chất lỏng trong vaping là gì? </w:t>
      </w:r>
    </w:p>
    <w:p w14:paraId="576C02BA" w14:textId="77777777" w:rsidR="00542B0A" w:rsidRPr="005B028F" w:rsidRDefault="009C0BAC" w:rsidP="004D759A">
      <w:pPr>
        <w:spacing w:after="60" w:line="264" w:lineRule="auto"/>
        <w:rPr>
          <w:rFonts w:asciiTheme="majorHAnsi" w:hAnsiTheme="majorHAnsi" w:cstheme="majorHAnsi"/>
          <w:color w:val="000000" w:themeColor="text1"/>
        </w:rPr>
      </w:pPr>
      <w:bookmarkStart w:id="1" w:name="_Hlk106264881"/>
      <w:bookmarkStart w:id="2" w:name="_Hlk104884903"/>
      <w:r w:rsidRPr="005B028F">
        <w:rPr>
          <w:rFonts w:asciiTheme="majorHAnsi" w:hAnsiTheme="majorHAnsi" w:cstheme="majorHAnsi"/>
          <w:color w:val="000000" w:themeColor="text1"/>
          <w:lang w:val="vi"/>
        </w:rPr>
        <w:t>Không có tiêu chuẩn chất lượng hoặc an toàn cho thuốc lá điện tử, vape hoặc chất lỏng vaping.</w:t>
      </w:r>
      <w:bookmarkEnd w:id="1"/>
      <w:r w:rsidRPr="005B028F">
        <w:rPr>
          <w:rFonts w:asciiTheme="majorHAnsi" w:hAnsiTheme="majorHAnsi" w:cstheme="majorHAnsi"/>
          <w:color w:val="000000" w:themeColor="text1"/>
          <w:lang w:val="vi"/>
        </w:rPr>
        <w:t xml:space="preserve"> </w:t>
      </w:r>
    </w:p>
    <w:p w14:paraId="65B172CF" w14:textId="77777777" w:rsidR="002A3D9B" w:rsidRPr="005B028F" w:rsidRDefault="009C0BAC" w:rsidP="004D759A">
      <w:pPr>
        <w:spacing w:after="60" w:line="264" w:lineRule="auto"/>
        <w:rPr>
          <w:rFonts w:asciiTheme="majorHAnsi" w:hAnsiTheme="majorHAnsi" w:cstheme="majorHAnsi"/>
          <w:color w:val="000000" w:themeColor="text1"/>
          <w:lang w:val="vi"/>
        </w:rPr>
      </w:pPr>
      <w:r w:rsidRPr="005B028F">
        <w:rPr>
          <w:rFonts w:asciiTheme="majorHAnsi" w:hAnsiTheme="majorHAnsi" w:cstheme="majorHAnsi"/>
          <w:color w:val="000000" w:themeColor="text1"/>
          <w:lang w:val="vi"/>
        </w:rPr>
        <w:t xml:space="preserve">Hầu hết thuốc lá điện tử đều chứa </w:t>
      </w:r>
      <w:hyperlink r:id="rId12" w:history="1">
        <w:r w:rsidR="001B006A" w:rsidRPr="005B028F">
          <w:rPr>
            <w:rFonts w:asciiTheme="majorHAnsi" w:hAnsiTheme="majorHAnsi" w:cstheme="majorHAnsi"/>
            <w:color w:val="000000" w:themeColor="text1"/>
            <w:lang w:val="vi"/>
          </w:rPr>
          <w:t>nicotine có hại và gây nghiện</w:t>
        </w:r>
      </w:hyperlink>
      <w:r w:rsidRPr="005B028F">
        <w:rPr>
          <w:rFonts w:asciiTheme="majorHAnsi" w:hAnsiTheme="majorHAnsi" w:cstheme="majorHAnsi"/>
          <w:color w:val="000000" w:themeColor="text1"/>
          <w:lang w:val="vi"/>
        </w:rPr>
        <w:t xml:space="preserve">. Ngay cả những loại được dán nhãn không chứa nicotine vẫn có thể chứa nicotine. </w:t>
      </w:r>
    </w:p>
    <w:p w14:paraId="638E55D9" w14:textId="77777777" w:rsidR="00BE47F0" w:rsidRPr="005B028F" w:rsidRDefault="009C0BAC" w:rsidP="004D759A">
      <w:pPr>
        <w:spacing w:line="264" w:lineRule="auto"/>
        <w:rPr>
          <w:rFonts w:asciiTheme="majorHAnsi" w:hAnsiTheme="majorHAnsi" w:cstheme="majorHAnsi"/>
          <w:color w:val="000000" w:themeColor="text1"/>
          <w:lang w:val="vi"/>
        </w:rPr>
      </w:pPr>
      <w:r w:rsidRPr="005B028F">
        <w:rPr>
          <w:rFonts w:asciiTheme="majorHAnsi" w:hAnsiTheme="majorHAnsi" w:cstheme="majorHAnsi"/>
          <w:color w:val="000000" w:themeColor="text1"/>
          <w:lang w:val="vi"/>
        </w:rPr>
        <w:t>Khí dung hoặc hơi từ thuốc lá điện tử có chứa các chất hóa học và</w:t>
      </w:r>
      <w:bookmarkStart w:id="3" w:name="_Hlk106267839"/>
      <w:r w:rsidRPr="005B028F">
        <w:rPr>
          <w:rFonts w:asciiTheme="majorHAnsi" w:hAnsiTheme="majorHAnsi" w:cstheme="majorHAnsi"/>
          <w:color w:val="000000" w:themeColor="text1"/>
          <w:lang w:val="vi"/>
        </w:rPr>
        <w:t xml:space="preserve"> kim loại nặng gây ung thư.</w:t>
      </w:r>
      <w:bookmarkEnd w:id="3"/>
    </w:p>
    <w:bookmarkEnd w:id="2"/>
    <w:p w14:paraId="66806030" w14:textId="77777777" w:rsidR="000F446A" w:rsidRPr="007900B7" w:rsidRDefault="009C0BAC" w:rsidP="00153AF7">
      <w:pPr>
        <w:pStyle w:val="Heading3"/>
        <w:rPr>
          <w:rFonts w:cstheme="majorHAnsi"/>
          <w:lang w:val="vi"/>
        </w:rPr>
      </w:pPr>
      <w:r w:rsidRPr="007900B7">
        <w:rPr>
          <w:rFonts w:cstheme="majorHAnsi"/>
          <w:lang w:val="vi"/>
        </w:rPr>
        <w:t xml:space="preserve">Việc vaping ảnh hưởng như thế nào đến cơ thể của con bạn </w:t>
      </w:r>
    </w:p>
    <w:p w14:paraId="65F70307" w14:textId="77777777" w:rsidR="000F446A" w:rsidRPr="005B028F" w:rsidRDefault="009C0BAC" w:rsidP="004D759A">
      <w:pPr>
        <w:spacing w:after="0" w:line="264" w:lineRule="auto"/>
        <w:rPr>
          <w:rFonts w:asciiTheme="majorHAnsi" w:hAnsiTheme="majorHAnsi" w:cstheme="majorHAnsi"/>
          <w:color w:val="000000" w:themeColor="text1"/>
          <w:lang w:val="vi"/>
        </w:rPr>
      </w:pPr>
      <w:r w:rsidRPr="005B028F">
        <w:rPr>
          <w:rFonts w:asciiTheme="majorHAnsi" w:hAnsiTheme="majorHAnsi" w:cstheme="majorHAnsi"/>
          <w:color w:val="000000" w:themeColor="text1"/>
          <w:lang w:val="vi"/>
        </w:rPr>
        <w:t xml:space="preserve">Vaping có thể gây hại đáng kể cho cơ thể của con bạn: </w:t>
      </w:r>
    </w:p>
    <w:p w14:paraId="503C0B78" w14:textId="77777777" w:rsidR="00DF60CB" w:rsidRPr="005B028F" w:rsidRDefault="009C0BAC" w:rsidP="004D759A">
      <w:pPr>
        <w:pStyle w:val="Bullet1"/>
        <w:spacing w:after="0" w:line="264" w:lineRule="auto"/>
        <w:rPr>
          <w:rFonts w:asciiTheme="majorHAnsi" w:hAnsiTheme="majorHAnsi" w:cstheme="majorHAnsi"/>
          <w:color w:val="000000" w:themeColor="text1"/>
          <w:lang w:val="vi"/>
        </w:rPr>
      </w:pPr>
      <w:r w:rsidRPr="005B028F">
        <w:rPr>
          <w:rFonts w:asciiTheme="majorHAnsi" w:hAnsiTheme="majorHAnsi" w:cstheme="majorHAnsi"/>
          <w:color w:val="000000" w:themeColor="text1"/>
          <w:lang w:val="vi"/>
        </w:rPr>
        <w:t xml:space="preserve">Trong thời gian ngắn, nó có thể gây </w:t>
      </w:r>
      <w:bookmarkStart w:id="4" w:name="_Hlk106269532"/>
      <w:r w:rsidRPr="005B028F">
        <w:rPr>
          <w:rFonts w:asciiTheme="majorHAnsi" w:hAnsiTheme="majorHAnsi" w:cstheme="majorHAnsi"/>
          <w:color w:val="000000" w:themeColor="text1"/>
          <w:lang w:val="vi"/>
        </w:rPr>
        <w:t xml:space="preserve">nôn, buồn nôn, ho, khó thở, kích ứng miệng và </w:t>
      </w:r>
      <w:bookmarkStart w:id="5" w:name="_Hlk104637801"/>
      <w:r w:rsidRPr="005B028F">
        <w:rPr>
          <w:rFonts w:asciiTheme="majorHAnsi" w:hAnsiTheme="majorHAnsi" w:cstheme="majorHAnsi"/>
          <w:color w:val="000000" w:themeColor="text1"/>
          <w:lang w:val="vi"/>
        </w:rPr>
        <w:t>hen suyễn</w:t>
      </w:r>
      <w:bookmarkEnd w:id="5"/>
    </w:p>
    <w:p w14:paraId="2A90D1F6" w14:textId="77777777" w:rsidR="000F446A" w:rsidRPr="005B028F" w:rsidRDefault="009C0BAC" w:rsidP="004D759A">
      <w:pPr>
        <w:pStyle w:val="Bullet1"/>
        <w:spacing w:after="0" w:line="264" w:lineRule="auto"/>
        <w:rPr>
          <w:rFonts w:asciiTheme="majorHAnsi" w:hAnsiTheme="majorHAnsi" w:cstheme="majorHAnsi"/>
          <w:color w:val="000000" w:themeColor="text1"/>
          <w:lang w:val="vi"/>
        </w:rPr>
      </w:pPr>
      <w:bookmarkStart w:id="6" w:name="_Hlk106264913"/>
      <w:bookmarkEnd w:id="4"/>
      <w:r w:rsidRPr="005B028F">
        <w:rPr>
          <w:rFonts w:asciiTheme="majorHAnsi" w:hAnsiTheme="majorHAnsi" w:cstheme="majorHAnsi"/>
          <w:color w:val="000000" w:themeColor="text1"/>
          <w:lang w:val="vi"/>
        </w:rPr>
        <w:t xml:space="preserve">Về lâu dài có thể gây tổn thương phổi, </w:t>
      </w:r>
      <w:bookmarkStart w:id="7" w:name="_Hlk103774244"/>
      <w:r w:rsidRPr="005B028F">
        <w:rPr>
          <w:rFonts w:asciiTheme="majorHAnsi" w:hAnsiTheme="majorHAnsi" w:cstheme="majorHAnsi"/>
          <w:color w:val="000000" w:themeColor="text1"/>
          <w:lang w:val="vi"/>
        </w:rPr>
        <w:t>bệnh tim</w:t>
      </w:r>
      <w:bookmarkEnd w:id="7"/>
      <w:r w:rsidRPr="005B028F">
        <w:rPr>
          <w:rFonts w:asciiTheme="majorHAnsi" w:hAnsiTheme="majorHAnsi" w:cstheme="majorHAnsi"/>
          <w:color w:val="000000" w:themeColor="text1"/>
          <w:lang w:val="vi"/>
        </w:rPr>
        <w:t xml:space="preserve"> và các bệnh ung thư.</w:t>
      </w:r>
    </w:p>
    <w:bookmarkEnd w:id="6"/>
    <w:p w14:paraId="10D39C44" w14:textId="77777777" w:rsidR="00821BCA" w:rsidRPr="005B028F" w:rsidRDefault="009C0BAC" w:rsidP="004D759A">
      <w:pPr>
        <w:spacing w:after="60" w:line="264" w:lineRule="auto"/>
        <w:rPr>
          <w:rFonts w:asciiTheme="majorHAnsi" w:hAnsiTheme="majorHAnsi" w:cstheme="majorHAnsi"/>
          <w:color w:val="000000" w:themeColor="text1"/>
          <w:lang w:val="vi"/>
        </w:rPr>
      </w:pPr>
      <w:r w:rsidRPr="005B028F">
        <w:rPr>
          <w:rFonts w:asciiTheme="majorHAnsi" w:hAnsiTheme="majorHAnsi" w:cstheme="majorHAnsi"/>
          <w:color w:val="000000" w:themeColor="text1"/>
          <w:lang w:val="vi"/>
        </w:rPr>
        <w:t xml:space="preserve">Thuốc lá điện tử vẫn đang được nghiên cứu, nhưng hầu hết các chuyên gia cho rằng có khả năng vaping sẽ gây ra ung thư phổi và miệng. </w:t>
      </w:r>
      <w:bookmarkStart w:id="8" w:name="_Hlk106265681"/>
    </w:p>
    <w:p w14:paraId="211EA4A3" w14:textId="77777777" w:rsidR="00821BCA" w:rsidRPr="005B028F" w:rsidRDefault="009C0BAC" w:rsidP="004D759A">
      <w:pPr>
        <w:spacing w:after="60" w:line="264" w:lineRule="auto"/>
        <w:rPr>
          <w:rFonts w:asciiTheme="majorHAnsi" w:hAnsiTheme="majorHAnsi" w:cstheme="majorHAnsi"/>
          <w:color w:val="000000" w:themeColor="text1"/>
          <w:lang w:val="vi"/>
        </w:rPr>
      </w:pPr>
      <w:r w:rsidRPr="005B028F">
        <w:rPr>
          <w:rFonts w:asciiTheme="majorHAnsi" w:hAnsiTheme="majorHAnsi" w:cstheme="majorHAnsi"/>
          <w:color w:val="000000" w:themeColor="text1"/>
          <w:lang w:val="vi"/>
        </w:rPr>
        <w:t>Nicotine là một chất độc có thể gây bệnh nếu nuốt phải và có thể giết chết trẻ nhỏ.</w:t>
      </w:r>
    </w:p>
    <w:bookmarkEnd w:id="8"/>
    <w:p w14:paraId="2F9EC314" w14:textId="77777777" w:rsidR="00E41E06" w:rsidRPr="005B028F" w:rsidRDefault="009C0BAC" w:rsidP="004D759A">
      <w:pPr>
        <w:spacing w:after="0" w:line="264" w:lineRule="auto"/>
        <w:rPr>
          <w:rFonts w:asciiTheme="majorHAnsi" w:hAnsiTheme="majorHAnsi" w:cstheme="majorHAnsi"/>
          <w:color w:val="000000" w:themeColor="text1"/>
          <w:lang w:val="vi"/>
        </w:rPr>
      </w:pPr>
      <w:r w:rsidRPr="005B028F">
        <w:rPr>
          <w:rFonts w:asciiTheme="majorHAnsi" w:hAnsiTheme="majorHAnsi" w:cstheme="majorHAnsi"/>
          <w:color w:val="000000" w:themeColor="text1"/>
          <w:lang w:val="vi"/>
        </w:rPr>
        <w:t>Để trẻ em và thanh thiếu niên tiếp xúc với nicotine có thể gây hại cho sự phát triển trí não của chúng và dẫn đến nguy cơ phụ thuộc cao hơn. Trẻ em và thanh thiếu niên sử dụng thuốc lá điện tử có nguy cơ chuyển sang hút thuốc lá cao hơn gấp ba lần.</w:t>
      </w:r>
    </w:p>
    <w:p w14:paraId="78AEA324" w14:textId="77777777" w:rsidR="00384229" w:rsidRPr="005B028F" w:rsidRDefault="009C0BAC" w:rsidP="004D759A">
      <w:pPr>
        <w:spacing w:line="264" w:lineRule="auto"/>
        <w:rPr>
          <w:rFonts w:asciiTheme="majorHAnsi" w:hAnsiTheme="majorHAnsi" w:cstheme="majorHAnsi"/>
          <w:color w:val="000000" w:themeColor="text1"/>
          <w:lang w:val="vi"/>
        </w:rPr>
      </w:pPr>
      <w:r w:rsidRPr="005B028F">
        <w:rPr>
          <w:rFonts w:asciiTheme="majorHAnsi" w:hAnsiTheme="majorHAnsi" w:cstheme="majorHAnsi"/>
          <w:color w:val="000000" w:themeColor="text1"/>
          <w:lang w:val="vi"/>
        </w:rPr>
        <w:t>Thuốc lá điện tử cũng có thể phát nổ và bắt lửa.</w:t>
      </w:r>
    </w:p>
    <w:p w14:paraId="5EB583DA" w14:textId="77777777" w:rsidR="00365FFC" w:rsidRPr="007900B7" w:rsidRDefault="009C0BAC" w:rsidP="002D6E04">
      <w:pPr>
        <w:pStyle w:val="Heading3"/>
        <w:rPr>
          <w:rFonts w:cstheme="majorHAnsi"/>
          <w:lang w:val="vi"/>
        </w:rPr>
      </w:pPr>
      <w:r w:rsidRPr="007900B7">
        <w:rPr>
          <w:rFonts w:cstheme="majorHAnsi"/>
          <w:lang w:val="vi"/>
        </w:rPr>
        <w:t xml:space="preserve">Bảo vệ con bạn </w:t>
      </w:r>
    </w:p>
    <w:p w14:paraId="7490320F" w14:textId="77777777" w:rsidR="00863385" w:rsidRPr="005B028F" w:rsidRDefault="009C0BAC" w:rsidP="004D759A">
      <w:pPr>
        <w:spacing w:after="60" w:line="264" w:lineRule="auto"/>
        <w:rPr>
          <w:rFonts w:asciiTheme="majorHAnsi" w:hAnsiTheme="majorHAnsi" w:cstheme="majorHAnsi"/>
          <w:color w:val="000000" w:themeColor="text1"/>
          <w:shd w:val="clear" w:color="auto" w:fill="FFFFFF"/>
          <w:lang w:val="vi"/>
        </w:rPr>
      </w:pPr>
      <w:r w:rsidRPr="005B028F">
        <w:rPr>
          <w:rFonts w:asciiTheme="majorHAnsi" w:hAnsiTheme="majorHAnsi" w:cstheme="majorHAnsi"/>
          <w:color w:val="000000" w:themeColor="text1"/>
          <w:shd w:val="clear" w:color="auto" w:fill="FFFFFF"/>
          <w:lang w:val="vi"/>
        </w:rPr>
        <w:t xml:space="preserve">Nghiên cứu cho thấy rằng trẻ em ít có khả năng hút thuốc hoặc vape hơn nếu hình mẫu chính của chúng (thường là cha mẹ hoặc người chăm sóc) không hút thuốc hoặc vape. </w:t>
      </w:r>
    </w:p>
    <w:p w14:paraId="5ADD70EB" w14:textId="227E1A68" w:rsidR="003C1A19" w:rsidRPr="005B028F" w:rsidRDefault="009C0BAC" w:rsidP="004D759A">
      <w:pPr>
        <w:spacing w:after="60" w:line="264" w:lineRule="auto"/>
        <w:rPr>
          <w:rFonts w:asciiTheme="majorHAnsi" w:hAnsiTheme="majorHAnsi" w:cstheme="majorHAnsi"/>
          <w:color w:val="000000" w:themeColor="text1"/>
          <w:shd w:val="clear" w:color="auto" w:fill="FFFFFF"/>
          <w:lang w:val="vi"/>
        </w:rPr>
      </w:pPr>
      <w:r w:rsidRPr="005B028F">
        <w:rPr>
          <w:rFonts w:asciiTheme="majorHAnsi" w:hAnsiTheme="majorHAnsi" w:cstheme="majorHAnsi"/>
          <w:color w:val="000000" w:themeColor="text1"/>
          <w:shd w:val="clear" w:color="auto" w:fill="FFFFFF"/>
          <w:lang w:val="vi"/>
        </w:rPr>
        <w:t xml:space="preserve">Nếu bạn cảm thấy khó bỏ thuốc và vẫn hút thuốc hoặc vape, hãy chia sẻ kinh nghiệm của bạn với con bạn. Nhờ con bạn hỗ trợ trong lần cố gắng bỏ thuốc tiếp theo của bạn. Nếu con bạn có thể chứng kiến việc bỏ thuốc có thể khó khăn như thế nào, chúng có thể muốn tránh hoàn toàn việc hút thuốc hoặc vaping. </w:t>
      </w:r>
    </w:p>
    <w:p w14:paraId="7C41D0CB" w14:textId="77777777" w:rsidR="00A71015" w:rsidRPr="005B028F" w:rsidRDefault="009C0BAC" w:rsidP="004D759A">
      <w:pPr>
        <w:spacing w:line="264" w:lineRule="auto"/>
        <w:rPr>
          <w:rFonts w:asciiTheme="majorHAnsi" w:hAnsiTheme="majorHAnsi" w:cstheme="majorHAnsi"/>
          <w:color w:val="000000" w:themeColor="text1"/>
          <w:shd w:val="clear" w:color="auto" w:fill="FFFFFF"/>
          <w:lang w:val="vi"/>
        </w:rPr>
      </w:pPr>
      <w:r w:rsidRPr="005B028F">
        <w:rPr>
          <w:rFonts w:asciiTheme="majorHAnsi" w:hAnsiTheme="majorHAnsi" w:cstheme="majorHAnsi"/>
          <w:color w:val="000000" w:themeColor="text1"/>
          <w:shd w:val="clear" w:color="auto" w:fill="FFFFFF"/>
          <w:lang w:val="vi"/>
        </w:rPr>
        <w:t>Cách tốt nhất để bảo vệ con bạn là không bao giờ hút thuốc hoặc vape trong nhà hoặc những nơi khác có thể có trẻ em ở gần. Hút thuốc hoặc vaping trong ô tô khi có mặt trẻ em là vi phạm pháp luật. Tiếp xúc thụ động với khí thuốc lá điện tử có thể gây hại cho trẻ em và thanh thiếu niên.</w:t>
      </w:r>
    </w:p>
    <w:p w14:paraId="3F2FD9E3" w14:textId="55506A43" w:rsidR="0004102C" w:rsidRPr="007900B7" w:rsidRDefault="009C0BAC" w:rsidP="0004102C">
      <w:pPr>
        <w:pStyle w:val="Heading2"/>
        <w:rPr>
          <w:rFonts w:cstheme="majorHAnsi"/>
          <w:sz w:val="28"/>
          <w:szCs w:val="22"/>
          <w:lang w:val="vi"/>
        </w:rPr>
      </w:pPr>
      <w:bookmarkStart w:id="9" w:name="_Vaping_laws"/>
      <w:bookmarkEnd w:id="9"/>
      <w:r w:rsidRPr="007900B7">
        <w:rPr>
          <w:rFonts w:cstheme="majorHAnsi"/>
          <w:sz w:val="28"/>
          <w:szCs w:val="22"/>
          <w:lang w:val="vi"/>
        </w:rPr>
        <w:t>Luật Vaping</w:t>
      </w:r>
    </w:p>
    <w:p w14:paraId="3F9A27AE" w14:textId="569CD3FA" w:rsidR="007168B0" w:rsidRDefault="009C0BAC" w:rsidP="007168B0">
      <w:pPr>
        <w:pStyle w:val="Heading3"/>
        <w:rPr>
          <w:rFonts w:cstheme="majorHAnsi"/>
          <w:sz w:val="22"/>
          <w:szCs w:val="22"/>
          <w:lang w:val="vi"/>
        </w:rPr>
      </w:pPr>
      <w:r w:rsidRPr="007900B7">
        <w:rPr>
          <w:rFonts w:cstheme="majorHAnsi"/>
          <w:sz w:val="22"/>
          <w:szCs w:val="22"/>
          <w:lang w:val="vi"/>
        </w:rPr>
        <w:t>Hút thuốc và vaping bị cấm trong và xung quanh trường học</w:t>
      </w:r>
    </w:p>
    <w:p w14:paraId="17F11B93" w14:textId="77777777" w:rsidR="007168B0" w:rsidRPr="005B028F" w:rsidRDefault="009C0BAC" w:rsidP="004D759A">
      <w:pPr>
        <w:spacing w:after="0" w:line="264" w:lineRule="auto"/>
        <w:rPr>
          <w:rFonts w:asciiTheme="majorHAnsi" w:hAnsiTheme="majorHAnsi" w:cstheme="majorHAnsi"/>
          <w:color w:val="000000" w:themeColor="text1"/>
          <w:lang w:val="vi"/>
        </w:rPr>
      </w:pPr>
      <w:r w:rsidRPr="005B028F">
        <w:rPr>
          <w:rFonts w:asciiTheme="majorHAnsi" w:hAnsiTheme="majorHAnsi" w:cstheme="majorHAnsi"/>
          <w:i/>
          <w:iCs/>
          <w:color w:val="000000" w:themeColor="text1"/>
          <w:lang w:val="vi"/>
        </w:rPr>
        <w:t xml:space="preserve">Đạo luật </w:t>
      </w:r>
      <w:r w:rsidR="003C562A" w:rsidRPr="005B028F">
        <w:rPr>
          <w:rFonts w:asciiTheme="majorHAnsi" w:hAnsiTheme="majorHAnsi" w:cstheme="majorHAnsi"/>
          <w:i/>
          <w:iCs/>
          <w:color w:val="000000" w:themeColor="text1"/>
          <w:lang w:val="vi"/>
        </w:rPr>
        <w:t>Thuốc lá 1987</w:t>
      </w:r>
      <w:r w:rsidR="003C562A" w:rsidRPr="005B028F">
        <w:rPr>
          <w:rFonts w:asciiTheme="majorHAnsi" w:hAnsiTheme="majorHAnsi" w:cstheme="majorHAnsi"/>
          <w:color w:val="000000" w:themeColor="text1"/>
          <w:lang w:val="vi"/>
        </w:rPr>
        <w:t xml:space="preserve"> cấm hút thuốc lá hoặc vaping trong khuôn viên trường học hoặc trong vòng 4 mét từ bất kỳ điểm nào dành cho người đi bộ nào đến trường học. Lệnh cấm hút thuốc và vaping áp dụng cho:</w:t>
      </w:r>
    </w:p>
    <w:p w14:paraId="17BB9652" w14:textId="77777777" w:rsidR="007168B0" w:rsidRPr="005B028F" w:rsidRDefault="009C0BAC" w:rsidP="004D759A">
      <w:pPr>
        <w:pStyle w:val="Bullet1"/>
        <w:spacing w:after="60" w:line="264" w:lineRule="auto"/>
        <w:ind w:left="288" w:hanging="288"/>
        <w:rPr>
          <w:rFonts w:asciiTheme="majorHAnsi" w:hAnsiTheme="majorHAnsi" w:cstheme="majorHAnsi"/>
          <w:color w:val="000000" w:themeColor="text1"/>
          <w:lang w:val="vi"/>
        </w:rPr>
      </w:pPr>
      <w:r w:rsidRPr="005B028F">
        <w:rPr>
          <w:rFonts w:asciiTheme="majorHAnsi" w:hAnsiTheme="majorHAnsi" w:cstheme="majorHAnsi"/>
          <w:color w:val="000000" w:themeColor="text1"/>
          <w:lang w:val="vi"/>
        </w:rPr>
        <w:lastRenderedPageBreak/>
        <w:t>bất kỳ ai có mặt trong khuôn viên trường học trong và ngoài giờ học bao gồm học sinh, giáo viên và khách đến thăm trường</w:t>
      </w:r>
    </w:p>
    <w:p w14:paraId="128278F2" w14:textId="77777777" w:rsidR="007168B0" w:rsidRPr="005B028F" w:rsidRDefault="009C0BAC" w:rsidP="004D759A">
      <w:pPr>
        <w:pStyle w:val="Bullet1"/>
        <w:spacing w:after="60" w:line="264" w:lineRule="auto"/>
        <w:ind w:left="288" w:hanging="288"/>
        <w:rPr>
          <w:rFonts w:asciiTheme="majorHAnsi" w:hAnsiTheme="majorHAnsi" w:cstheme="majorHAnsi"/>
          <w:color w:val="000000" w:themeColor="text1"/>
          <w:lang w:val="vi"/>
        </w:rPr>
      </w:pPr>
      <w:r w:rsidRPr="005B028F">
        <w:rPr>
          <w:rFonts w:asciiTheme="majorHAnsi" w:hAnsiTheme="majorHAnsi" w:cstheme="majorHAnsi"/>
          <w:color w:val="000000" w:themeColor="text1"/>
          <w:lang w:val="vi"/>
        </w:rPr>
        <w:t>tất cả các hoạt động diễn ra trong khuôn viên trường học.</w:t>
      </w:r>
    </w:p>
    <w:p w14:paraId="32669563" w14:textId="77777777" w:rsidR="007168B0" w:rsidRPr="005B028F" w:rsidRDefault="009C0BAC" w:rsidP="004D759A">
      <w:pPr>
        <w:spacing w:line="264" w:lineRule="auto"/>
        <w:rPr>
          <w:rFonts w:asciiTheme="majorHAnsi" w:hAnsiTheme="majorHAnsi" w:cstheme="majorHAnsi"/>
          <w:color w:val="000000" w:themeColor="text1"/>
          <w:lang w:val="vi"/>
        </w:rPr>
      </w:pPr>
      <w:r w:rsidRPr="005B028F">
        <w:rPr>
          <w:rFonts w:asciiTheme="majorHAnsi" w:hAnsiTheme="majorHAnsi" w:cstheme="majorHAnsi"/>
          <w:color w:val="000000" w:themeColor="text1"/>
          <w:lang w:val="vi"/>
        </w:rPr>
        <w:t>Hút thuốc và vaping cũng không được phép trong các sự kiện của trường và các chuyến dã ngoại được tổ chức ngoài khuôn viên trường học.</w:t>
      </w:r>
    </w:p>
    <w:p w14:paraId="247DB6A8" w14:textId="77777777" w:rsidR="007168B0" w:rsidRPr="007900B7" w:rsidRDefault="009C0BAC" w:rsidP="007168B0">
      <w:pPr>
        <w:pStyle w:val="Heading3"/>
        <w:rPr>
          <w:rFonts w:cstheme="majorHAnsi"/>
          <w:sz w:val="22"/>
          <w:szCs w:val="22"/>
          <w:lang w:val="vi"/>
        </w:rPr>
      </w:pPr>
      <w:r w:rsidRPr="007900B7">
        <w:rPr>
          <w:rFonts w:cstheme="majorHAnsi"/>
          <w:sz w:val="22"/>
          <w:szCs w:val="22"/>
          <w:lang w:val="vi"/>
        </w:rPr>
        <w:t xml:space="preserve">Luật sức khỏe và bán lẻ </w:t>
      </w:r>
    </w:p>
    <w:p w14:paraId="05D50DA5" w14:textId="77777777" w:rsidR="00525833" w:rsidRPr="005B028F" w:rsidRDefault="009C0BAC" w:rsidP="004D759A">
      <w:pPr>
        <w:spacing w:after="0" w:line="264" w:lineRule="auto"/>
        <w:rPr>
          <w:rFonts w:asciiTheme="majorHAnsi" w:hAnsiTheme="majorHAnsi" w:cstheme="majorHAnsi"/>
          <w:color w:val="000000" w:themeColor="text1"/>
          <w:szCs w:val="22"/>
          <w:lang w:val="vi"/>
        </w:rPr>
      </w:pPr>
      <w:r w:rsidRPr="005B028F">
        <w:rPr>
          <w:rFonts w:asciiTheme="majorHAnsi" w:hAnsiTheme="majorHAnsi" w:cstheme="majorHAnsi"/>
          <w:color w:val="000000" w:themeColor="text1"/>
          <w:szCs w:val="22"/>
          <w:lang w:val="vi"/>
        </w:rPr>
        <w:t>Hoạt động này là bất hợp pháp đối với bất kỳ ai:</w:t>
      </w:r>
    </w:p>
    <w:p w14:paraId="597938C6" w14:textId="77777777" w:rsidR="00525833" w:rsidRPr="005B028F" w:rsidRDefault="009C0BAC" w:rsidP="004D759A">
      <w:pPr>
        <w:pStyle w:val="Bullet1"/>
        <w:spacing w:after="60" w:line="264" w:lineRule="auto"/>
        <w:ind w:left="288" w:hanging="288"/>
        <w:rPr>
          <w:rFonts w:asciiTheme="majorHAnsi" w:hAnsiTheme="majorHAnsi" w:cstheme="majorHAnsi"/>
          <w:color w:val="000000" w:themeColor="text1"/>
          <w:lang w:val="vi"/>
        </w:rPr>
      </w:pPr>
      <w:r w:rsidRPr="005B028F">
        <w:rPr>
          <w:rFonts w:asciiTheme="majorHAnsi" w:hAnsiTheme="majorHAnsi" w:cstheme="majorHAnsi"/>
          <w:color w:val="000000" w:themeColor="text1"/>
          <w:lang w:val="vi"/>
        </w:rPr>
        <w:t>bán, trao đổi hoặc trao đổi bất kỳ loại thuốc lá hoặc sản phẩm thuốc lá điện tử nào cho người dưới 18 tuổi</w:t>
      </w:r>
    </w:p>
    <w:p w14:paraId="1A83E8DC" w14:textId="77777777" w:rsidR="00525833" w:rsidRPr="005B028F" w:rsidRDefault="009C0BAC" w:rsidP="004D759A">
      <w:pPr>
        <w:pStyle w:val="Bullet1"/>
        <w:spacing w:after="60" w:line="264" w:lineRule="auto"/>
        <w:ind w:left="288" w:hanging="288"/>
        <w:rPr>
          <w:rFonts w:asciiTheme="majorHAnsi" w:hAnsiTheme="majorHAnsi" w:cstheme="majorHAnsi"/>
          <w:color w:val="000000" w:themeColor="text1"/>
          <w:lang w:val="vi"/>
        </w:rPr>
      </w:pPr>
      <w:r w:rsidRPr="005B028F">
        <w:rPr>
          <w:rFonts w:asciiTheme="majorHAnsi" w:hAnsiTheme="majorHAnsi" w:cstheme="majorHAnsi"/>
          <w:color w:val="000000" w:themeColor="text1"/>
          <w:lang w:val="vi"/>
        </w:rPr>
        <w:t>sở hữu thuốc lá điện tử có chứa nicotine, trừ khi họ có đơn của bác sĩ</w:t>
      </w:r>
    </w:p>
    <w:p w14:paraId="51890D19" w14:textId="77777777" w:rsidR="00525833" w:rsidRPr="005B028F" w:rsidRDefault="009C0BAC" w:rsidP="004D759A">
      <w:pPr>
        <w:pStyle w:val="Bullet1"/>
        <w:spacing w:line="264" w:lineRule="auto"/>
        <w:rPr>
          <w:rFonts w:asciiTheme="majorHAnsi" w:hAnsiTheme="majorHAnsi" w:cstheme="majorHAnsi"/>
          <w:color w:val="000000" w:themeColor="text1"/>
          <w:lang w:val="vi"/>
        </w:rPr>
      </w:pPr>
      <w:r w:rsidRPr="005B028F">
        <w:rPr>
          <w:rFonts w:asciiTheme="majorHAnsi" w:hAnsiTheme="majorHAnsi" w:cstheme="majorHAnsi"/>
          <w:color w:val="000000" w:themeColor="text1"/>
          <w:szCs w:val="22"/>
          <w:lang w:val="vi"/>
        </w:rPr>
        <w:t>hút thuốc hoặc vape trong xe cơ giới nếu người dưới 18 tuổi cũng có mặt trên xe.</w:t>
      </w:r>
    </w:p>
    <w:p w14:paraId="11C8555F" w14:textId="77777777" w:rsidR="00A94009" w:rsidRPr="005B028F" w:rsidRDefault="009C0BAC" w:rsidP="004D759A">
      <w:pPr>
        <w:spacing w:line="264" w:lineRule="auto"/>
        <w:rPr>
          <w:rFonts w:asciiTheme="majorHAnsi" w:hAnsiTheme="majorHAnsi" w:cstheme="majorHAnsi"/>
          <w:color w:val="000000" w:themeColor="text1"/>
          <w:lang w:val="vi"/>
        </w:rPr>
      </w:pPr>
      <w:bookmarkStart w:id="10" w:name="_Hlk104886321"/>
      <w:r w:rsidRPr="005B028F">
        <w:rPr>
          <w:rFonts w:asciiTheme="majorHAnsi" w:hAnsiTheme="majorHAnsi" w:cstheme="majorHAnsi"/>
          <w:color w:val="000000" w:themeColor="text1"/>
          <w:szCs w:val="22"/>
          <w:lang w:val="vi"/>
        </w:rPr>
        <w:t xml:space="preserve">Bạn có thể báo hội đồng địa phương của bạn về các nhà bán lẻ bán sản phẩm thuốc lá điện tử cho trẻ em. </w:t>
      </w:r>
    </w:p>
    <w:p w14:paraId="4D7FD675" w14:textId="77777777" w:rsidR="0009186C" w:rsidRPr="007900B7" w:rsidRDefault="009C0BAC" w:rsidP="00457314">
      <w:pPr>
        <w:pStyle w:val="Heading2"/>
        <w:rPr>
          <w:rFonts w:cstheme="majorHAnsi"/>
          <w:sz w:val="28"/>
          <w:szCs w:val="24"/>
          <w:lang w:val="vi"/>
        </w:rPr>
      </w:pPr>
      <w:bookmarkStart w:id="11" w:name="_How_to_talk"/>
      <w:bookmarkEnd w:id="10"/>
      <w:bookmarkEnd w:id="11"/>
      <w:r w:rsidRPr="007900B7">
        <w:rPr>
          <w:rFonts w:cstheme="majorHAnsi"/>
          <w:sz w:val="28"/>
          <w:szCs w:val="24"/>
          <w:lang w:val="vi"/>
        </w:rPr>
        <w:t>Nói chuyện với con bạn hoặc thanh thiếu niên về hút thuốc và vaping</w:t>
      </w:r>
    </w:p>
    <w:p w14:paraId="3C532224" w14:textId="77777777" w:rsidR="002A3D9B" w:rsidRPr="005B028F" w:rsidRDefault="009C0BAC" w:rsidP="004D759A">
      <w:pPr>
        <w:spacing w:after="60" w:line="264" w:lineRule="auto"/>
        <w:rPr>
          <w:rFonts w:asciiTheme="majorHAnsi" w:hAnsiTheme="majorHAnsi" w:cstheme="majorHAnsi"/>
          <w:color w:val="000000" w:themeColor="text1"/>
          <w:lang w:val="vi"/>
        </w:rPr>
      </w:pPr>
      <w:r w:rsidRPr="005B028F">
        <w:rPr>
          <w:rFonts w:asciiTheme="majorHAnsi" w:hAnsiTheme="majorHAnsi" w:cstheme="majorHAnsi"/>
          <w:color w:val="000000" w:themeColor="text1"/>
          <w:lang w:val="vi"/>
        </w:rPr>
        <w:t xml:space="preserve">Là cha mẹ hoặc người chăm sóc, bạn có vai trò quan trọng trong việc bảo vệ con bạn khỏi hút thuốc và vaping. </w:t>
      </w:r>
      <w:r w:rsidR="00A71015" w:rsidRPr="005B028F">
        <w:rPr>
          <w:rFonts w:asciiTheme="majorHAnsi" w:hAnsiTheme="majorHAnsi" w:cstheme="majorHAnsi"/>
          <w:color w:val="000000" w:themeColor="text1"/>
          <w:shd w:val="clear" w:color="auto" w:fill="FFFFFF"/>
          <w:lang w:val="vi"/>
        </w:rPr>
        <w:t xml:space="preserve">Quan điểm của cha mẹ về việc hút thuốc và vaping có thể ảnh hưởng đến hành vi của con cái họ. </w:t>
      </w:r>
      <w:r w:rsidRPr="005B028F">
        <w:rPr>
          <w:rFonts w:asciiTheme="majorHAnsi" w:hAnsiTheme="majorHAnsi" w:cstheme="majorHAnsi"/>
          <w:color w:val="000000" w:themeColor="text1"/>
          <w:lang w:val="vi"/>
        </w:rPr>
        <w:t xml:space="preserve">Điều quan trọng nhất bạn có thể làm là nói chuyện với con bạn hoặc thanh thiếu niên về hút thuốc, vaping và các loại ma túy khác. </w:t>
      </w:r>
    </w:p>
    <w:p w14:paraId="5C519E89" w14:textId="77777777" w:rsidR="00434563" w:rsidRPr="005B028F" w:rsidRDefault="009C0BAC" w:rsidP="004D759A">
      <w:pPr>
        <w:spacing w:line="264" w:lineRule="auto"/>
        <w:rPr>
          <w:rFonts w:asciiTheme="majorHAnsi" w:hAnsiTheme="majorHAnsi" w:cstheme="majorHAnsi"/>
          <w:color w:val="000000" w:themeColor="text1"/>
          <w:lang w:val="vi"/>
        </w:rPr>
      </w:pPr>
      <w:r w:rsidRPr="005B028F">
        <w:rPr>
          <w:rFonts w:asciiTheme="majorHAnsi" w:hAnsiTheme="majorHAnsi" w:cstheme="majorHAnsi"/>
          <w:color w:val="000000" w:themeColor="text1"/>
          <w:lang w:val="vi"/>
        </w:rPr>
        <w:t xml:space="preserve">Sử dụng những chiến lược này để nói chuyện với con bạn hoặc thanh thiếu niên. </w:t>
      </w:r>
    </w:p>
    <w:p w14:paraId="423BD758" w14:textId="77777777" w:rsidR="002A3D9B" w:rsidRPr="007900B7" w:rsidRDefault="009C0BAC" w:rsidP="00411748">
      <w:pPr>
        <w:pStyle w:val="Heading3"/>
        <w:rPr>
          <w:rFonts w:cstheme="majorHAnsi"/>
          <w:lang w:val="vi"/>
        </w:rPr>
      </w:pPr>
      <w:r w:rsidRPr="007900B7">
        <w:rPr>
          <w:rFonts w:cstheme="majorHAnsi"/>
          <w:lang w:val="vi"/>
        </w:rPr>
        <w:t>Bắt đầu với thông tin</w:t>
      </w:r>
    </w:p>
    <w:p w14:paraId="0CC12230" w14:textId="5FF3CDE2" w:rsidR="002A3D9B" w:rsidRPr="005B028F" w:rsidRDefault="009C0BAC" w:rsidP="004D759A">
      <w:pPr>
        <w:pStyle w:val="NoSpacing"/>
        <w:spacing w:after="120" w:line="264" w:lineRule="auto"/>
        <w:rPr>
          <w:rFonts w:asciiTheme="majorHAnsi" w:hAnsiTheme="majorHAnsi" w:cstheme="majorHAnsi"/>
          <w:color w:val="000000" w:themeColor="text1"/>
          <w:szCs w:val="22"/>
          <w:lang w:val="vi"/>
        </w:rPr>
      </w:pPr>
      <w:r w:rsidRPr="005B028F">
        <w:rPr>
          <w:rFonts w:asciiTheme="majorHAnsi" w:hAnsiTheme="majorHAnsi" w:cstheme="majorHAnsi"/>
          <w:color w:val="000000" w:themeColor="text1"/>
          <w:szCs w:val="22"/>
          <w:lang w:val="vi"/>
        </w:rPr>
        <w:t>Nắm bắt những dữ kiện chính, tìm hiểu những kiến thức cơ bản về sản phẩm hút thuốc và vaping, đồng thời suy nghĩ về những điều bạn muốn nói. Cân nhắc một số câu hỏi bạn có thể được hỏi và cách bạn muốn trả lời.</w:t>
      </w:r>
    </w:p>
    <w:p w14:paraId="68494F65" w14:textId="77777777" w:rsidR="002A3D9B" w:rsidRPr="007900B7" w:rsidRDefault="009C0BAC" w:rsidP="00411748">
      <w:pPr>
        <w:pStyle w:val="Heading3"/>
        <w:rPr>
          <w:rFonts w:cstheme="majorHAnsi"/>
          <w:lang w:val="vi"/>
        </w:rPr>
      </w:pPr>
      <w:r w:rsidRPr="007900B7">
        <w:rPr>
          <w:rFonts w:cstheme="majorHAnsi"/>
          <w:lang w:val="vi"/>
        </w:rPr>
        <w:t>Tiếp cận một cách bình tĩnh</w:t>
      </w:r>
    </w:p>
    <w:p w14:paraId="5F77CC3A" w14:textId="77777777" w:rsidR="002A3D9B" w:rsidRPr="005B028F" w:rsidRDefault="009C0BAC" w:rsidP="004D759A">
      <w:pPr>
        <w:pStyle w:val="NoSpacing"/>
        <w:spacing w:after="120" w:line="264" w:lineRule="auto"/>
        <w:rPr>
          <w:rFonts w:asciiTheme="majorHAnsi" w:hAnsiTheme="majorHAnsi" w:cstheme="majorHAnsi"/>
          <w:color w:val="000000" w:themeColor="text1"/>
          <w:szCs w:val="22"/>
          <w:lang w:val="vi"/>
        </w:rPr>
      </w:pPr>
      <w:r w:rsidRPr="005B028F">
        <w:rPr>
          <w:rFonts w:asciiTheme="majorHAnsi" w:hAnsiTheme="majorHAnsi" w:cstheme="majorHAnsi"/>
          <w:color w:val="000000" w:themeColor="text1"/>
          <w:lang w:val="vi"/>
        </w:rPr>
        <w:t xml:space="preserve">Bắt đầu cuộc trò chuyện khi bạn đang cùng làm một cái gì đó, chẳng hạn như lái xe hoặc chuẩn bị bữa ăn. Giữ mọi thứ bình thường và thoải mái. Sử dụng nội dung nào đó bạn đã xem trong chương trình truyền hình hoặc tin tức như một cơ hội để đưa ra vấn đề. </w:t>
      </w:r>
    </w:p>
    <w:p w14:paraId="11E2B48D" w14:textId="77777777" w:rsidR="002A3D9B" w:rsidRPr="007900B7" w:rsidRDefault="009C0BAC" w:rsidP="00411748">
      <w:pPr>
        <w:pStyle w:val="Heading3"/>
        <w:rPr>
          <w:rFonts w:cstheme="majorHAnsi"/>
          <w:lang w:val="vi"/>
        </w:rPr>
      </w:pPr>
      <w:r w:rsidRPr="007900B7">
        <w:rPr>
          <w:rFonts w:cstheme="majorHAnsi"/>
          <w:lang w:val="vi"/>
        </w:rPr>
        <w:t>Đừng đưa ra giả định</w:t>
      </w:r>
    </w:p>
    <w:p w14:paraId="413532C8" w14:textId="77777777" w:rsidR="002A3D9B" w:rsidRPr="005B028F" w:rsidRDefault="009C0BAC" w:rsidP="004D759A">
      <w:pPr>
        <w:pStyle w:val="NoSpacing"/>
        <w:spacing w:after="120" w:line="264" w:lineRule="auto"/>
        <w:rPr>
          <w:rFonts w:asciiTheme="majorHAnsi" w:hAnsiTheme="majorHAnsi" w:cstheme="majorHAnsi"/>
          <w:color w:val="000000" w:themeColor="text1"/>
          <w:szCs w:val="22"/>
          <w:lang w:val="vi"/>
        </w:rPr>
      </w:pPr>
      <w:r w:rsidRPr="005B028F">
        <w:rPr>
          <w:rFonts w:asciiTheme="majorHAnsi" w:hAnsiTheme="majorHAnsi" w:cstheme="majorHAnsi"/>
          <w:color w:val="000000" w:themeColor="text1"/>
          <w:szCs w:val="22"/>
          <w:lang w:val="vi"/>
        </w:rPr>
        <w:t xml:space="preserve">Nếu bạn cho rằng con mình có thể đã thử hút thuốc hoặc vaping, hãy tránh buộc tội. Một số chuyên gia không khuyên bạn nên lục soát chỗ của con bạn để tìm bằng chứng về việc hút thuốc hoặc vaping vì điều đó có thể làm suy yếu lòng tin của chúng. </w:t>
      </w:r>
    </w:p>
    <w:p w14:paraId="30E9E6EB" w14:textId="77777777" w:rsidR="002A3D9B" w:rsidRPr="007900B7" w:rsidRDefault="009C0BAC" w:rsidP="00411748">
      <w:pPr>
        <w:pStyle w:val="Heading3"/>
        <w:rPr>
          <w:rFonts w:cstheme="majorHAnsi"/>
          <w:lang w:val="vi"/>
        </w:rPr>
      </w:pPr>
      <w:r w:rsidRPr="007900B7">
        <w:rPr>
          <w:rFonts w:cstheme="majorHAnsi"/>
          <w:lang w:val="vi"/>
        </w:rPr>
        <w:t>Tránh đánh giá hoặc la mắng</w:t>
      </w:r>
    </w:p>
    <w:p w14:paraId="184C8B0F" w14:textId="77777777" w:rsidR="00C57B8C" w:rsidRPr="005B028F" w:rsidRDefault="009C0BAC" w:rsidP="004D759A">
      <w:pPr>
        <w:pStyle w:val="NoSpacing"/>
        <w:spacing w:after="120" w:line="264" w:lineRule="auto"/>
        <w:rPr>
          <w:rFonts w:asciiTheme="majorHAnsi" w:hAnsiTheme="majorHAnsi" w:cstheme="majorHAnsi"/>
          <w:color w:val="000000" w:themeColor="text1"/>
          <w:szCs w:val="22"/>
          <w:lang w:val="vi"/>
        </w:rPr>
      </w:pPr>
      <w:r w:rsidRPr="005B028F">
        <w:rPr>
          <w:rFonts w:asciiTheme="majorHAnsi" w:hAnsiTheme="majorHAnsi" w:cstheme="majorHAnsi"/>
          <w:color w:val="000000" w:themeColor="text1"/>
          <w:szCs w:val="22"/>
          <w:lang w:val="vi"/>
        </w:rPr>
        <w:t xml:space="preserve">Hãy lắng nghe quan điểm của con và giữ cuộc trò chuyện hai chiều. Chú ý đến sự tôn trọng trong ngôn ngữ cơ thể và giọng điệu của bạn có thể giúp rất nhiều. Nếu con bạn đã thử hút thuốc lá hoặc vaping, hãy cân nhắc hỏi những câu hỏi như: "điều gì khiến con muốn thử?" và "điều đó khiến con cảm thấy thế nào?" </w:t>
      </w:r>
    </w:p>
    <w:p w14:paraId="4B7F6F14" w14:textId="77777777" w:rsidR="002A3D9B" w:rsidRPr="007900B7" w:rsidRDefault="009C0BAC" w:rsidP="00411748">
      <w:pPr>
        <w:pStyle w:val="Heading3"/>
        <w:rPr>
          <w:rFonts w:cstheme="majorHAnsi"/>
          <w:lang w:val="vi"/>
        </w:rPr>
      </w:pPr>
      <w:r w:rsidRPr="007900B7">
        <w:rPr>
          <w:rFonts w:cstheme="majorHAnsi"/>
          <w:lang w:val="vi"/>
        </w:rPr>
        <w:t xml:space="preserve">Đừng phóng đại </w:t>
      </w:r>
    </w:p>
    <w:p w14:paraId="4A085CD6" w14:textId="6EBE4CFA" w:rsidR="00B22838" w:rsidRPr="005B028F" w:rsidRDefault="009C0BAC" w:rsidP="004D759A">
      <w:pPr>
        <w:pStyle w:val="NoSpacing"/>
        <w:spacing w:after="120"/>
        <w:rPr>
          <w:rFonts w:asciiTheme="majorHAnsi" w:hAnsiTheme="majorHAnsi" w:cstheme="majorHAnsi"/>
          <w:color w:val="000000" w:themeColor="text1"/>
          <w:lang w:val="vi"/>
        </w:rPr>
      </w:pPr>
      <w:r w:rsidRPr="005B028F">
        <w:rPr>
          <w:rFonts w:asciiTheme="majorHAnsi" w:hAnsiTheme="majorHAnsi" w:cstheme="majorHAnsi"/>
          <w:color w:val="000000" w:themeColor="text1"/>
          <w:szCs w:val="22"/>
          <w:lang w:val="vi"/>
        </w:rPr>
        <w:t xml:space="preserve">Đảm bảo rằng bạn trung thực về những tác hại có thể xảy ra và tránh những tuyên bố phóng đại. </w:t>
      </w:r>
    </w:p>
    <w:p w14:paraId="7660411C" w14:textId="729144C6" w:rsidR="00DF60CB" w:rsidRPr="007900B7" w:rsidRDefault="009C0BAC" w:rsidP="00411748">
      <w:pPr>
        <w:pStyle w:val="Heading3"/>
        <w:rPr>
          <w:rFonts w:cstheme="majorHAnsi"/>
          <w:lang w:val="vi"/>
        </w:rPr>
      </w:pPr>
      <w:r w:rsidRPr="007900B7">
        <w:rPr>
          <w:rFonts w:cstheme="majorHAnsi"/>
          <w:lang w:val="vi"/>
        </w:rPr>
        <w:lastRenderedPageBreak/>
        <w:t xml:space="preserve">Tập trung vào sức khỏe và giải thích mối quan tâm của bạn </w:t>
      </w:r>
    </w:p>
    <w:p w14:paraId="59114B1D" w14:textId="0C329AF6" w:rsidR="0004102C" w:rsidRPr="005B028F" w:rsidRDefault="009C0BAC" w:rsidP="002B18E7">
      <w:pPr>
        <w:pStyle w:val="NoSpacing"/>
        <w:spacing w:line="264" w:lineRule="auto"/>
        <w:rPr>
          <w:rFonts w:asciiTheme="majorHAnsi" w:hAnsiTheme="majorHAnsi" w:cstheme="majorHAnsi"/>
          <w:color w:val="000000" w:themeColor="text1"/>
          <w:spacing w:val="-6"/>
          <w:szCs w:val="22"/>
          <w:lang w:val="vi"/>
        </w:rPr>
      </w:pPr>
      <w:r w:rsidRPr="005B028F">
        <w:rPr>
          <w:rFonts w:asciiTheme="majorHAnsi" w:hAnsiTheme="majorHAnsi" w:cstheme="majorHAnsi"/>
          <w:color w:val="000000" w:themeColor="text1"/>
          <w:spacing w:val="-6"/>
          <w:szCs w:val="22"/>
          <w:lang w:val="vi"/>
        </w:rPr>
        <w:t>Nói về cách bạn quan tâm đến sức khỏe của con mình. Ví dụ, nếu con bạn nói với bạn rằng chúng đang hút thuốc hoặc vaping, bạn có thể nói rằng bạn lo lắng về những rủi ro sức khỏe và chia sẻ bằng chứng cho thấy điều này có thể ảnh hưởng đến sự phát triển não bộ ở tuổi vị thành niên và nguy cơ ung thư.</w:t>
      </w:r>
    </w:p>
    <w:p w14:paraId="7A79941B" w14:textId="77777777" w:rsidR="000A7770" w:rsidRPr="007900B7" w:rsidRDefault="000A7770" w:rsidP="007900B7">
      <w:pPr>
        <w:pStyle w:val="NoSpacing"/>
        <w:spacing w:line="276" w:lineRule="auto"/>
        <w:rPr>
          <w:sz w:val="12"/>
          <w:szCs w:val="14"/>
          <w:lang w:val="vi"/>
        </w:rPr>
      </w:pPr>
      <w:bookmarkStart w:id="12" w:name="_Smoking_and_vaping"/>
      <w:bookmarkEnd w:id="12"/>
    </w:p>
    <w:p w14:paraId="2533D4BC" w14:textId="77777777" w:rsidR="002C6DE2" w:rsidRPr="007900B7" w:rsidRDefault="009C0BAC" w:rsidP="002D6E04">
      <w:pPr>
        <w:pStyle w:val="Heading2"/>
        <w:spacing w:before="0"/>
        <w:rPr>
          <w:rFonts w:eastAsiaTheme="minorHAnsi" w:cstheme="majorHAnsi"/>
          <w:sz w:val="28"/>
          <w:szCs w:val="22"/>
          <w:lang w:val="vi"/>
        </w:rPr>
      </w:pPr>
      <w:r w:rsidRPr="007900B7">
        <w:rPr>
          <w:rFonts w:cstheme="majorHAnsi"/>
          <w:bCs/>
          <w:sz w:val="28"/>
          <w:szCs w:val="22"/>
          <w:lang w:val="vi"/>
        </w:rPr>
        <w:t xml:space="preserve">Tìm sự giúp đỡ ở đâu </w:t>
      </w:r>
    </w:p>
    <w:p w14:paraId="5074ECC3" w14:textId="77777777" w:rsidR="002D2128" w:rsidRPr="005B028F" w:rsidRDefault="009C0BAC" w:rsidP="002D6E04">
      <w:pPr>
        <w:pStyle w:val="NormalWeb"/>
        <w:shd w:val="clear" w:color="auto" w:fill="FFFFFF"/>
        <w:spacing w:before="0" w:beforeAutospacing="0" w:after="120" w:afterAutospacing="0"/>
        <w:textAlignment w:val="baseline"/>
        <w:rPr>
          <w:rFonts w:asciiTheme="majorHAnsi" w:hAnsiTheme="majorHAnsi" w:cstheme="majorHAnsi"/>
          <w:color w:val="000000" w:themeColor="text1"/>
          <w:sz w:val="22"/>
          <w:szCs w:val="22"/>
          <w:lang w:val="vi"/>
        </w:rPr>
      </w:pPr>
      <w:r w:rsidRPr="005B028F">
        <w:rPr>
          <w:rFonts w:asciiTheme="majorHAnsi" w:hAnsiTheme="majorHAnsi" w:cstheme="majorHAnsi"/>
          <w:color w:val="000000" w:themeColor="text1"/>
          <w:sz w:val="22"/>
          <w:szCs w:val="22"/>
          <w:lang w:val="vi"/>
        </w:rPr>
        <w:t xml:space="preserve">Hỗ trợ và các tiềm lực sẵn có để giúp bạn nói chuyện với con mình về hút thuốc và vaping </w:t>
      </w:r>
    </w:p>
    <w:p w14:paraId="30ABE515" w14:textId="77777777" w:rsidR="008769B5" w:rsidRPr="007900B7" w:rsidRDefault="009C0BAC" w:rsidP="00E962DB">
      <w:pPr>
        <w:spacing w:line="264" w:lineRule="auto"/>
        <w:rPr>
          <w:rFonts w:asciiTheme="majorHAnsi" w:hAnsiTheme="majorHAnsi" w:cstheme="majorHAnsi"/>
        </w:rPr>
      </w:pPr>
      <w:r w:rsidRPr="007900B7">
        <w:rPr>
          <w:rStyle w:val="Heading3Char"/>
          <w:rFonts w:cstheme="majorHAnsi"/>
          <w:sz w:val="24"/>
          <w:lang w:val="vi"/>
        </w:rPr>
        <w:t>Quit Victoria</w:t>
      </w:r>
      <w:r w:rsidRPr="007900B7">
        <w:rPr>
          <w:rFonts w:asciiTheme="majorHAnsi" w:hAnsiTheme="majorHAnsi" w:cstheme="majorHAnsi"/>
          <w:lang w:val="vi"/>
        </w:rPr>
        <w:t xml:space="preserve"> </w:t>
      </w:r>
      <w:r w:rsidRPr="007900B7">
        <w:rPr>
          <w:rFonts w:asciiTheme="majorHAnsi" w:hAnsiTheme="majorHAnsi" w:cstheme="majorHAnsi"/>
          <w:lang w:val="vi"/>
        </w:rPr>
        <w:br/>
      </w:r>
      <w:r w:rsidRPr="005B028F">
        <w:rPr>
          <w:rFonts w:asciiTheme="majorHAnsi" w:hAnsiTheme="majorHAnsi" w:cstheme="majorHAnsi"/>
          <w:color w:val="000000" w:themeColor="text1"/>
          <w:lang w:val="vi"/>
        </w:rPr>
        <w:t>Cung cấp các tiềm lực, thông tin và hỗ trợ để mọi người bỏ thuốc lá và vaping cũng như các bảng thông tin cho phụ huynh và trẻ em.</w:t>
      </w:r>
      <w:r w:rsidRPr="007900B7">
        <w:rPr>
          <w:rFonts w:asciiTheme="majorHAnsi" w:hAnsiTheme="majorHAnsi" w:cstheme="majorHAnsi"/>
          <w:lang w:val="vi"/>
        </w:rPr>
        <w:t xml:space="preserve"> </w:t>
      </w:r>
      <w:hyperlink r:id="rId13" w:history="1">
        <w:r w:rsidR="001450D9" w:rsidRPr="007900B7">
          <w:rPr>
            <w:rStyle w:val="Hyperlink"/>
            <w:rFonts w:asciiTheme="majorHAnsi" w:hAnsiTheme="majorHAnsi" w:cstheme="majorHAnsi"/>
            <w:lang w:val="vi"/>
          </w:rPr>
          <w:t>www.quit.org.au/articles/teenvaping</w:t>
        </w:r>
      </w:hyperlink>
    </w:p>
    <w:p w14:paraId="4D803437" w14:textId="77777777" w:rsidR="001450D9" w:rsidRPr="007900B7" w:rsidRDefault="009C0BAC" w:rsidP="001450D9">
      <w:pPr>
        <w:pStyle w:val="Heading3"/>
        <w:rPr>
          <w:rFonts w:cstheme="majorHAnsi"/>
        </w:rPr>
      </w:pPr>
      <w:r w:rsidRPr="007900B7">
        <w:rPr>
          <w:rFonts w:cstheme="majorHAnsi"/>
          <w:lang w:val="vi"/>
        </w:rPr>
        <w:t>Bệnh viện Nhi Hoàng gia</w:t>
      </w:r>
    </w:p>
    <w:p w14:paraId="4A5FF6CD" w14:textId="77777777" w:rsidR="00974DBD" w:rsidRPr="007900B7" w:rsidRDefault="009C0BAC" w:rsidP="00E962DB">
      <w:pPr>
        <w:spacing w:line="264" w:lineRule="auto"/>
        <w:rPr>
          <w:rStyle w:val="Hyperlink"/>
          <w:rFonts w:asciiTheme="majorHAnsi" w:hAnsiTheme="majorHAnsi" w:cstheme="majorHAnsi"/>
          <w:color w:val="auto"/>
          <w:u w:val="none"/>
        </w:rPr>
      </w:pPr>
      <w:r w:rsidRPr="005B028F">
        <w:rPr>
          <w:rFonts w:asciiTheme="majorHAnsi" w:hAnsiTheme="majorHAnsi" w:cstheme="majorHAnsi"/>
          <w:color w:val="000000" w:themeColor="text1"/>
          <w:lang w:val="vi"/>
        </w:rPr>
        <w:t>Tờ thông tin về thuốc lá điện tử và thanh thiếu niên có thông tin về cách nói chuyện với thanh thiếu niên về những rủi ro sức khỏe khi sử dụng thuốc lá điện tử và một tập podcast về vaping do các bác sĩ nhi khoa tạo ra.</w:t>
      </w:r>
      <w:r w:rsidRPr="007900B7">
        <w:rPr>
          <w:rFonts w:asciiTheme="majorHAnsi" w:hAnsiTheme="majorHAnsi" w:cstheme="majorHAnsi"/>
          <w:lang w:val="vi"/>
        </w:rPr>
        <w:t xml:space="preserve"> </w:t>
      </w:r>
      <w:hyperlink r:id="rId14" w:history="1">
        <w:r w:rsidR="008769B5" w:rsidRPr="007900B7">
          <w:rPr>
            <w:rStyle w:val="Hyperlink"/>
            <w:rFonts w:asciiTheme="majorHAnsi" w:hAnsiTheme="majorHAnsi" w:cstheme="majorHAnsi"/>
            <w:lang w:val="vi"/>
          </w:rPr>
          <w:t>www.rch.org.au/kidsinfo/fact_sheets/E-cigarettes_and_teens</w:t>
        </w:r>
      </w:hyperlink>
    </w:p>
    <w:p w14:paraId="5E8BE1A0" w14:textId="77777777" w:rsidR="001450D9" w:rsidRPr="007900B7" w:rsidRDefault="009C0BAC" w:rsidP="00411748">
      <w:pPr>
        <w:pStyle w:val="Heading3"/>
        <w:rPr>
          <w:rFonts w:cstheme="majorHAnsi"/>
          <w:bCs/>
        </w:rPr>
      </w:pPr>
      <w:r w:rsidRPr="007900B7">
        <w:rPr>
          <w:rFonts w:eastAsia="Times New Roman" w:cstheme="majorHAnsi"/>
          <w:lang w:val="vi"/>
        </w:rPr>
        <w:t>Kênh Sức Khỏe Tốt Hơn </w:t>
      </w:r>
    </w:p>
    <w:p w14:paraId="375B9815" w14:textId="77777777" w:rsidR="00974DBD" w:rsidRPr="00E962DB" w:rsidRDefault="009C0BAC" w:rsidP="00E962DB">
      <w:pPr>
        <w:spacing w:line="264" w:lineRule="auto"/>
        <w:rPr>
          <w:rFonts w:asciiTheme="majorHAnsi" w:hAnsiTheme="majorHAnsi" w:cstheme="majorHAnsi"/>
          <w:spacing w:val="-6"/>
        </w:rPr>
      </w:pPr>
      <w:r w:rsidRPr="005B028F">
        <w:rPr>
          <w:rFonts w:asciiTheme="majorHAnsi" w:hAnsiTheme="majorHAnsi" w:cstheme="majorHAnsi"/>
          <w:color w:val="000000" w:themeColor="text1"/>
          <w:spacing w:val="-6"/>
          <w:lang w:val="vi"/>
        </w:rPr>
        <w:t>Thông tin về ảnh hưởng sức khỏe của việc hút thuốc, chiến lược bỏ thuốc, số liệu thống kê và luật của Victoria về hút thuốc, sự nguy hiểm của thuốc lá điện tử, chất lỏng được sử dụng trong thuốc lá điện tử và sự nguy hiểm của ngộ độc nicotin.</w:t>
      </w:r>
      <w:r w:rsidRPr="00E962DB">
        <w:rPr>
          <w:rFonts w:asciiTheme="majorHAnsi" w:hAnsiTheme="majorHAnsi" w:cstheme="majorHAnsi"/>
          <w:spacing w:val="-6"/>
          <w:lang w:val="vi"/>
        </w:rPr>
        <w:t xml:space="preserve"> </w:t>
      </w:r>
      <w:hyperlink r:id="rId15" w:history="1">
        <w:r w:rsidR="00DD4CCE" w:rsidRPr="00E962DB">
          <w:rPr>
            <w:rStyle w:val="Hyperlink"/>
            <w:rFonts w:asciiTheme="majorHAnsi" w:hAnsiTheme="majorHAnsi" w:cstheme="majorHAnsi"/>
            <w:spacing w:val="-6"/>
            <w:lang w:val="vi"/>
          </w:rPr>
          <w:t>www.betterhealth.vic.gov.au/healthyliving/smoking-and-tobacco</w:t>
        </w:r>
      </w:hyperlink>
    </w:p>
    <w:p w14:paraId="4FE6391E" w14:textId="77777777" w:rsidR="008769B5" w:rsidRPr="007900B7" w:rsidRDefault="009C0BAC" w:rsidP="00411748">
      <w:pPr>
        <w:pStyle w:val="Heading3"/>
        <w:rPr>
          <w:rFonts w:cstheme="majorHAnsi"/>
        </w:rPr>
      </w:pPr>
      <w:r w:rsidRPr="007900B7">
        <w:rPr>
          <w:rFonts w:cstheme="majorHAnsi"/>
          <w:lang w:val="vi"/>
        </w:rPr>
        <w:t xml:space="preserve">Bác sĩ gia đình của bạn </w:t>
      </w:r>
    </w:p>
    <w:p w14:paraId="4E2A056B" w14:textId="77777777" w:rsidR="00DD4CCE" w:rsidRPr="005B028F" w:rsidRDefault="009C0BAC" w:rsidP="00E962DB">
      <w:pPr>
        <w:pStyle w:val="NormalWeb"/>
        <w:shd w:val="clear" w:color="auto" w:fill="FFFFFF"/>
        <w:spacing w:before="0" w:beforeAutospacing="0" w:after="120" w:afterAutospacing="0" w:line="264" w:lineRule="auto"/>
        <w:textAlignment w:val="baseline"/>
        <w:rPr>
          <w:rFonts w:asciiTheme="majorHAnsi" w:hAnsiTheme="majorHAnsi" w:cstheme="majorHAnsi"/>
          <w:color w:val="000000" w:themeColor="text1"/>
        </w:rPr>
      </w:pPr>
      <w:r w:rsidRPr="005B028F">
        <w:rPr>
          <w:rFonts w:asciiTheme="majorHAnsi" w:hAnsiTheme="majorHAnsi" w:cstheme="majorHAnsi"/>
          <w:color w:val="000000" w:themeColor="text1"/>
          <w:sz w:val="22"/>
          <w:szCs w:val="22"/>
          <w:lang w:val="vi"/>
        </w:rPr>
        <w:t>Bác sĩ gia đình của bạn là một nơi tốt để bắt đầu có thêm thông tin và lời khuyên liên quan đến hút thuốc và vaping và con bạn.</w:t>
      </w:r>
    </w:p>
    <w:p w14:paraId="3D1ECBB0" w14:textId="77777777" w:rsidR="00E5353D" w:rsidRPr="007900B7" w:rsidRDefault="009C0BAC" w:rsidP="00411748">
      <w:pPr>
        <w:pStyle w:val="Heading3"/>
        <w:rPr>
          <w:rFonts w:cstheme="majorHAnsi"/>
        </w:rPr>
      </w:pPr>
      <w:bookmarkStart w:id="13" w:name="_Hlk106271888"/>
      <w:r w:rsidRPr="007900B7">
        <w:rPr>
          <w:rFonts w:cstheme="majorHAnsi"/>
          <w:lang w:val="vi"/>
        </w:rPr>
        <w:t>Dịch vụ tư vấn</w:t>
      </w:r>
    </w:p>
    <w:bookmarkEnd w:id="13"/>
    <w:p w14:paraId="6178F567" w14:textId="5490AADE" w:rsidR="00D71066" w:rsidRPr="007900B7" w:rsidRDefault="009C0BAC" w:rsidP="004D759A">
      <w:pPr>
        <w:pStyle w:val="Bullet1"/>
        <w:spacing w:after="0" w:line="264" w:lineRule="auto"/>
        <w:ind w:left="288" w:hanging="288"/>
        <w:rPr>
          <w:rFonts w:asciiTheme="majorHAnsi" w:hAnsiTheme="majorHAnsi" w:cstheme="majorHAnsi"/>
          <w:lang w:eastAsia="en-AU"/>
        </w:rPr>
      </w:pPr>
      <w:r w:rsidRPr="005B028F">
        <w:rPr>
          <w:rFonts w:asciiTheme="majorHAnsi" w:hAnsiTheme="majorHAnsi" w:cstheme="majorHAnsi"/>
          <w:b/>
          <w:bCs/>
          <w:color w:val="000000" w:themeColor="text1"/>
          <w:lang w:val="vi" w:eastAsia="en-AU"/>
        </w:rPr>
        <w:t>Quitline</w:t>
      </w:r>
      <w:r w:rsidR="0004102C" w:rsidRPr="005B028F">
        <w:rPr>
          <w:rFonts w:asciiTheme="majorHAnsi" w:hAnsiTheme="majorHAnsi" w:cstheme="majorHAnsi"/>
          <w:b/>
          <w:bCs/>
          <w:color w:val="000000" w:themeColor="text1"/>
          <w:lang w:eastAsia="en-AU"/>
        </w:rPr>
        <w:t xml:space="preserve"> </w:t>
      </w:r>
      <w:r w:rsidR="00EE41DA" w:rsidRPr="005B028F">
        <w:rPr>
          <w:rFonts w:asciiTheme="majorHAnsi" w:hAnsiTheme="majorHAnsi" w:cstheme="majorHAnsi"/>
          <w:color w:val="000000" w:themeColor="text1"/>
          <w:lang w:val="vi" w:eastAsia="en-AU"/>
        </w:rPr>
        <w:t>cung cấp lời khuyên và tư vấn bí mật, cho cả trẻ em từ 8 giờ sáng đến 8 giờ tối từ Thứ Hai đến Thứ Sáu. Điện thoại 13 78 48 hoặc truy cập</w:t>
      </w:r>
      <w:r w:rsidR="00EE41DA" w:rsidRPr="007900B7">
        <w:rPr>
          <w:rFonts w:asciiTheme="majorHAnsi" w:hAnsiTheme="majorHAnsi" w:cstheme="majorHAnsi"/>
          <w:lang w:val="vi" w:eastAsia="en-AU"/>
        </w:rPr>
        <w:t xml:space="preserve"> </w:t>
      </w:r>
      <w:hyperlink r:id="rId16" w:history="1">
        <w:r w:rsidR="00EE41DA" w:rsidRPr="007900B7">
          <w:rPr>
            <w:rStyle w:val="Hyperlink"/>
            <w:rFonts w:asciiTheme="majorHAnsi" w:hAnsiTheme="majorHAnsi" w:cstheme="majorHAnsi"/>
            <w:lang w:val="vi" w:eastAsia="en-AU"/>
          </w:rPr>
          <w:t>www.quit.org.au</w:t>
        </w:r>
      </w:hyperlink>
      <w:r w:rsidR="00EE41DA" w:rsidRPr="007900B7">
        <w:rPr>
          <w:rFonts w:asciiTheme="majorHAnsi" w:hAnsiTheme="majorHAnsi" w:cstheme="majorHAnsi"/>
          <w:lang w:val="vi" w:eastAsia="en-AU"/>
        </w:rPr>
        <w:t xml:space="preserve"> </w:t>
      </w:r>
    </w:p>
    <w:p w14:paraId="786B61C8" w14:textId="77777777" w:rsidR="00EE41DA" w:rsidRPr="007900B7" w:rsidRDefault="009C0BAC" w:rsidP="004D759A">
      <w:pPr>
        <w:pStyle w:val="Bullet1"/>
        <w:spacing w:after="0" w:line="264" w:lineRule="auto"/>
        <w:ind w:left="288" w:hanging="288"/>
        <w:rPr>
          <w:rFonts w:asciiTheme="majorHAnsi" w:eastAsia="Times New Roman" w:hAnsiTheme="majorHAnsi" w:cstheme="majorHAnsi"/>
          <w:color w:val="011A3C"/>
          <w:lang w:eastAsia="en-AU"/>
        </w:rPr>
      </w:pPr>
      <w:r w:rsidRPr="005B028F">
        <w:rPr>
          <w:rFonts w:asciiTheme="majorHAnsi" w:eastAsia="Times New Roman" w:hAnsiTheme="majorHAnsi" w:cstheme="majorHAnsi"/>
          <w:b/>
          <w:bCs/>
          <w:color w:val="000000" w:themeColor="text1"/>
          <w:lang w:val="vi" w:eastAsia="en-AU"/>
        </w:rPr>
        <w:t>DirectLine</w:t>
      </w:r>
      <w:r w:rsidRPr="005B028F">
        <w:rPr>
          <w:rFonts w:asciiTheme="majorHAnsi" w:eastAsia="Times New Roman" w:hAnsiTheme="majorHAnsi" w:cstheme="majorHAnsi"/>
          <w:color w:val="000000" w:themeColor="text1"/>
          <w:lang w:val="vi" w:eastAsia="en-AU"/>
        </w:rPr>
        <w:t xml:space="preserve"> là một dịch vụ tư vấn về rượu và các loại thuốc khác trên toàn tiểu bang</w:t>
      </w:r>
      <w:r w:rsidR="00D71066" w:rsidRPr="005B028F">
        <w:rPr>
          <w:rFonts w:asciiTheme="majorHAnsi" w:eastAsia="Times New Roman" w:hAnsiTheme="majorHAnsi" w:cstheme="majorHAnsi"/>
          <w:color w:val="000000" w:themeColor="text1"/>
          <w:lang w:val="vi" w:eastAsia="en-AU"/>
        </w:rPr>
        <w:t>, cung cấp dịch vụ tư vấn và giới thiệu bí mật 24</w:t>
      </w:r>
      <w:r w:rsidRPr="005B028F">
        <w:rPr>
          <w:rFonts w:asciiTheme="majorHAnsi" w:eastAsia="Times New Roman" w:hAnsiTheme="majorHAnsi" w:cstheme="majorHAnsi"/>
          <w:color w:val="000000" w:themeColor="text1"/>
          <w:lang w:val="vi" w:eastAsia="en-AU"/>
        </w:rPr>
        <w:t xml:space="preserve"> giờ một ngày, 7 ngày một tuần. Điện thoại 1800 888 236 hoặc truy cập</w:t>
      </w:r>
      <w:r w:rsidRPr="007900B7">
        <w:rPr>
          <w:rFonts w:asciiTheme="majorHAnsi" w:eastAsia="Times New Roman" w:hAnsiTheme="majorHAnsi" w:cstheme="majorHAnsi"/>
          <w:lang w:val="vi" w:eastAsia="en-AU"/>
        </w:rPr>
        <w:t xml:space="preserve"> </w:t>
      </w:r>
      <w:hyperlink r:id="rId17" w:history="1">
        <w:r w:rsidRPr="007900B7">
          <w:rPr>
            <w:rStyle w:val="Hyperlink"/>
            <w:rFonts w:asciiTheme="majorHAnsi" w:eastAsia="Times New Roman" w:hAnsiTheme="majorHAnsi" w:cstheme="majorHAnsi"/>
            <w:lang w:val="vi" w:eastAsia="en-AU"/>
          </w:rPr>
          <w:t>www.directline.org.au</w:t>
        </w:r>
      </w:hyperlink>
      <w:r w:rsidRPr="007900B7">
        <w:rPr>
          <w:rFonts w:asciiTheme="majorHAnsi" w:eastAsia="Times New Roman" w:hAnsiTheme="majorHAnsi" w:cstheme="majorHAnsi"/>
          <w:lang w:val="vi" w:eastAsia="en-AU"/>
        </w:rPr>
        <w:t xml:space="preserve"> </w:t>
      </w:r>
    </w:p>
    <w:p w14:paraId="4A932F0A" w14:textId="77777777" w:rsidR="00D71066" w:rsidRPr="005B028F" w:rsidRDefault="009C0BAC" w:rsidP="004D759A">
      <w:pPr>
        <w:pStyle w:val="Bullet1"/>
        <w:spacing w:after="0" w:line="264" w:lineRule="auto"/>
        <w:ind w:left="288" w:hanging="288"/>
        <w:rPr>
          <w:rFonts w:asciiTheme="majorHAnsi" w:eastAsia="Times New Roman" w:hAnsiTheme="majorHAnsi" w:cstheme="majorHAnsi"/>
          <w:color w:val="000000" w:themeColor="text1"/>
          <w:szCs w:val="22"/>
          <w:lang w:eastAsia="en-AU"/>
        </w:rPr>
      </w:pPr>
      <w:r w:rsidRPr="005B028F">
        <w:rPr>
          <w:rFonts w:asciiTheme="majorHAnsi" w:eastAsia="Times New Roman" w:hAnsiTheme="majorHAnsi" w:cstheme="majorHAnsi"/>
          <w:b/>
          <w:bCs/>
          <w:color w:val="000000" w:themeColor="text1"/>
          <w:szCs w:val="22"/>
          <w:lang w:val="vi" w:eastAsia="en-AU"/>
        </w:rPr>
        <w:t>Tư vấn Thanh niên, Ma túy và Rượu</w:t>
      </w:r>
      <w:r w:rsidRPr="005B028F">
        <w:rPr>
          <w:rFonts w:asciiTheme="majorHAnsi" w:eastAsia="Times New Roman" w:hAnsiTheme="majorHAnsi" w:cstheme="majorHAnsi"/>
          <w:color w:val="000000" w:themeColor="text1"/>
          <w:szCs w:val="22"/>
          <w:lang w:val="vi" w:eastAsia="en-AU"/>
        </w:rPr>
        <w:t xml:space="preserve"> cung cấp </w:t>
      </w:r>
      <w:r w:rsidR="00FC13BD" w:rsidRPr="005B028F">
        <w:rPr>
          <w:rFonts w:asciiTheme="majorHAnsi" w:eastAsia="Times New Roman" w:hAnsiTheme="majorHAnsi" w:cstheme="majorHAnsi"/>
          <w:color w:val="000000" w:themeColor="text1"/>
          <w:szCs w:val="22"/>
          <w:lang w:val="vi" w:eastAsia="en-AU"/>
        </w:rPr>
        <w:t>dịch vụ</w:t>
      </w:r>
      <w:r w:rsidRPr="005B028F">
        <w:rPr>
          <w:rFonts w:asciiTheme="majorHAnsi" w:eastAsia="Times New Roman" w:hAnsiTheme="majorHAnsi" w:cstheme="majorHAnsi"/>
          <w:color w:val="000000" w:themeColor="text1"/>
          <w:szCs w:val="22"/>
          <w:lang w:val="vi" w:eastAsia="en-AU"/>
        </w:rPr>
        <w:t xml:space="preserve"> tư vấn dành riêng cho thanh thiếu niên từ 9 giờ sáng đến 8 giờ tối từ Thứ Hai đến Thứ Sáu. Điện thoại 1800 458 685 </w:t>
      </w:r>
    </w:p>
    <w:p w14:paraId="0B80765E" w14:textId="77777777" w:rsidR="00D71066" w:rsidRPr="005B028F" w:rsidRDefault="009C0BAC" w:rsidP="004D759A">
      <w:pPr>
        <w:pStyle w:val="Bullet1"/>
        <w:spacing w:after="0" w:line="264" w:lineRule="auto"/>
        <w:ind w:left="288" w:hanging="288"/>
        <w:rPr>
          <w:rFonts w:asciiTheme="majorHAnsi" w:hAnsiTheme="majorHAnsi" w:cstheme="majorHAnsi"/>
          <w:color w:val="000000" w:themeColor="text1"/>
          <w:lang w:eastAsia="en-AU"/>
        </w:rPr>
      </w:pPr>
      <w:r w:rsidRPr="005B028F">
        <w:rPr>
          <w:rFonts w:asciiTheme="majorHAnsi" w:hAnsiTheme="majorHAnsi" w:cstheme="majorHAnsi"/>
          <w:b/>
          <w:bCs/>
          <w:color w:val="000000" w:themeColor="text1"/>
          <w:lang w:val="vi" w:eastAsia="en-AU"/>
        </w:rPr>
        <w:t xml:space="preserve">Đường dây tư vấn của Tổ chức Rượu và Ma túy </w:t>
      </w:r>
      <w:r w:rsidRPr="005B028F">
        <w:rPr>
          <w:rFonts w:asciiTheme="majorHAnsi" w:hAnsiTheme="majorHAnsi" w:cstheme="majorHAnsi"/>
          <w:color w:val="000000" w:themeColor="text1"/>
          <w:lang w:val="vi" w:eastAsia="en-AU"/>
        </w:rPr>
        <w:t>1300 85 85 84</w:t>
      </w:r>
    </w:p>
    <w:p w14:paraId="5A499E8E" w14:textId="77777777" w:rsidR="00D71066" w:rsidRPr="007900B7" w:rsidRDefault="009C0BAC" w:rsidP="004D759A">
      <w:pPr>
        <w:pStyle w:val="Bullet1"/>
        <w:spacing w:after="0" w:line="264" w:lineRule="auto"/>
        <w:ind w:left="288" w:hanging="288"/>
        <w:rPr>
          <w:rFonts w:asciiTheme="majorHAnsi" w:eastAsia="Times New Roman" w:hAnsiTheme="majorHAnsi" w:cstheme="majorHAnsi"/>
          <w:color w:val="011A3C"/>
          <w:szCs w:val="22"/>
          <w:lang w:eastAsia="en-AU"/>
        </w:rPr>
      </w:pPr>
      <w:r w:rsidRPr="005B028F">
        <w:rPr>
          <w:rFonts w:asciiTheme="majorHAnsi" w:eastAsia="Times New Roman" w:hAnsiTheme="majorHAnsi" w:cstheme="majorHAnsi"/>
          <w:b/>
          <w:bCs/>
          <w:color w:val="000000" w:themeColor="text1"/>
          <w:szCs w:val="22"/>
          <w:lang w:val="vi" w:eastAsia="en-AU"/>
        </w:rPr>
        <w:t>Headspace</w:t>
      </w:r>
      <w:r w:rsidR="00FC616F" w:rsidRPr="005B028F">
        <w:rPr>
          <w:rFonts w:asciiTheme="majorHAnsi" w:eastAsia="Times New Roman" w:hAnsiTheme="majorHAnsi" w:cstheme="majorHAnsi"/>
          <w:color w:val="000000" w:themeColor="text1"/>
          <w:szCs w:val="22"/>
          <w:lang w:val="vi" w:eastAsia="en-AU"/>
        </w:rPr>
        <w:t xml:space="preserve"> cung cấp hỗ trợ sức khỏe tinh thần trực tuyến, qua điện thoại và trực tiếp thông qua các trung tâm Headspace. Truy cập</w:t>
      </w:r>
      <w:r w:rsidR="00FC616F" w:rsidRPr="007900B7">
        <w:rPr>
          <w:rFonts w:asciiTheme="majorHAnsi" w:eastAsia="Times New Roman" w:hAnsiTheme="majorHAnsi" w:cstheme="majorHAnsi"/>
          <w:szCs w:val="22"/>
          <w:lang w:val="vi" w:eastAsia="en-AU"/>
        </w:rPr>
        <w:t xml:space="preserve"> </w:t>
      </w:r>
      <w:hyperlink r:id="rId18" w:history="1">
        <w:r w:rsidR="00FC616F" w:rsidRPr="007900B7">
          <w:rPr>
            <w:rStyle w:val="Hyperlink"/>
            <w:rFonts w:asciiTheme="majorHAnsi" w:eastAsia="Times New Roman" w:hAnsiTheme="majorHAnsi" w:cstheme="majorHAnsi"/>
            <w:szCs w:val="22"/>
            <w:lang w:val="vi" w:eastAsia="en-AU"/>
          </w:rPr>
          <w:t>www.headspace.org.au</w:t>
        </w:r>
      </w:hyperlink>
      <w:r w:rsidR="00FC616F" w:rsidRPr="007900B7">
        <w:rPr>
          <w:rFonts w:asciiTheme="majorHAnsi" w:eastAsia="Times New Roman" w:hAnsiTheme="majorHAnsi" w:cstheme="majorHAnsi"/>
          <w:szCs w:val="22"/>
          <w:lang w:val="vi" w:eastAsia="en-AU"/>
        </w:rPr>
        <w:t xml:space="preserve">   </w:t>
      </w:r>
    </w:p>
    <w:p w14:paraId="5554A672" w14:textId="77777777" w:rsidR="00D71066" w:rsidRPr="00EA310F" w:rsidRDefault="00D71066">
      <w:pPr>
        <w:rPr>
          <w:rFonts w:asciiTheme="majorHAnsi" w:hAnsiTheme="majorHAnsi" w:cstheme="majorHAnsi"/>
          <w:sz w:val="6"/>
          <w:szCs w:val="8"/>
          <w:lang w:val="en-AU"/>
        </w:rPr>
      </w:pPr>
    </w:p>
    <w:p w14:paraId="2B823CBB" w14:textId="77777777" w:rsidR="001F69FA" w:rsidRPr="007900B7" w:rsidRDefault="009C0BAC" w:rsidP="00411748">
      <w:pPr>
        <w:pStyle w:val="Heading3"/>
        <w:rPr>
          <w:rFonts w:cstheme="majorHAnsi"/>
          <w:lang w:val="en-AU"/>
        </w:rPr>
      </w:pPr>
      <w:r w:rsidRPr="007900B7">
        <w:rPr>
          <w:rFonts w:cstheme="majorHAnsi"/>
          <w:lang w:val="vi"/>
        </w:rPr>
        <w:t>Thêm thông tin</w:t>
      </w:r>
    </w:p>
    <w:p w14:paraId="3E609931" w14:textId="77777777" w:rsidR="001F69FA" w:rsidRPr="005B028F" w:rsidRDefault="009C0BAC" w:rsidP="004D759A">
      <w:pPr>
        <w:spacing w:after="0" w:line="264" w:lineRule="auto"/>
        <w:rPr>
          <w:rFonts w:asciiTheme="majorHAnsi" w:hAnsiTheme="majorHAnsi" w:cstheme="majorHAnsi"/>
          <w:color w:val="000000" w:themeColor="text1"/>
          <w:lang w:val="en-AU"/>
        </w:rPr>
      </w:pPr>
      <w:r w:rsidRPr="005B028F">
        <w:rPr>
          <w:rFonts w:asciiTheme="majorHAnsi" w:hAnsiTheme="majorHAnsi" w:cstheme="majorHAnsi"/>
          <w:color w:val="000000" w:themeColor="text1"/>
          <w:lang w:val="vi"/>
        </w:rPr>
        <w:t>Bảng dữ kiện này đã được chuẩn bị bằng cách sử dụng thông tin và nghiên cứu từ:</w:t>
      </w:r>
    </w:p>
    <w:p w14:paraId="1AE1BCAD" w14:textId="77777777" w:rsidR="008D6DA0" w:rsidRPr="007900B7" w:rsidRDefault="009C0BAC" w:rsidP="004D759A">
      <w:pPr>
        <w:pStyle w:val="ListParagraph"/>
        <w:numPr>
          <w:ilvl w:val="0"/>
          <w:numId w:val="49"/>
        </w:numPr>
        <w:spacing w:after="0" w:line="264" w:lineRule="auto"/>
        <w:rPr>
          <w:rFonts w:asciiTheme="majorHAnsi" w:hAnsiTheme="majorHAnsi" w:cstheme="majorHAnsi"/>
        </w:rPr>
      </w:pPr>
      <w:r w:rsidRPr="005B028F">
        <w:rPr>
          <w:rFonts w:asciiTheme="majorHAnsi" w:hAnsiTheme="majorHAnsi" w:cstheme="majorHAnsi"/>
          <w:color w:val="000000" w:themeColor="text1"/>
          <w:lang w:val="vi"/>
        </w:rPr>
        <w:t xml:space="preserve">QUIT </w:t>
      </w:r>
      <w:r w:rsidRPr="007900B7">
        <w:rPr>
          <w:rFonts w:asciiTheme="majorHAnsi" w:hAnsiTheme="majorHAnsi" w:cstheme="majorHAnsi"/>
          <w:lang w:val="vi"/>
        </w:rPr>
        <w:t xml:space="preserve">- </w:t>
      </w:r>
      <w:hyperlink r:id="rId19" w:history="1">
        <w:r w:rsidR="001F69FA" w:rsidRPr="007900B7">
          <w:rPr>
            <w:rStyle w:val="Hyperlink"/>
            <w:rFonts w:asciiTheme="majorHAnsi" w:hAnsiTheme="majorHAnsi" w:cstheme="majorHAnsi"/>
            <w:lang w:val="vi"/>
          </w:rPr>
          <w:t>www.quit.org.au/articles/teenvaping</w:t>
        </w:r>
      </w:hyperlink>
    </w:p>
    <w:p w14:paraId="61100473" w14:textId="3BEA2237" w:rsidR="001F69FA" w:rsidRPr="007900B7" w:rsidRDefault="009C0BAC" w:rsidP="004D759A">
      <w:pPr>
        <w:pStyle w:val="ListParagraph"/>
        <w:numPr>
          <w:ilvl w:val="0"/>
          <w:numId w:val="49"/>
        </w:numPr>
        <w:spacing w:after="0" w:line="264" w:lineRule="auto"/>
        <w:rPr>
          <w:rFonts w:asciiTheme="majorHAnsi" w:hAnsiTheme="majorHAnsi" w:cstheme="majorHAnsi"/>
        </w:rPr>
      </w:pPr>
      <w:r w:rsidRPr="005B028F">
        <w:rPr>
          <w:rFonts w:asciiTheme="majorHAnsi" w:hAnsiTheme="majorHAnsi" w:cstheme="majorHAnsi"/>
          <w:color w:val="000000" w:themeColor="text1"/>
          <w:lang w:val="vi"/>
        </w:rPr>
        <w:t>Kênh Sức khỏe Tốt hơn</w:t>
      </w:r>
      <w:r w:rsidR="00D675DE">
        <w:rPr>
          <w:rFonts w:asciiTheme="majorHAnsi" w:hAnsiTheme="majorHAnsi" w:cstheme="majorHAnsi"/>
          <w:color w:val="000000" w:themeColor="text1"/>
          <w:lang w:val="en-US"/>
        </w:rPr>
        <w:t xml:space="preserve"> -</w:t>
      </w:r>
      <w:r w:rsidRPr="005B028F">
        <w:rPr>
          <w:rFonts w:asciiTheme="majorHAnsi" w:hAnsiTheme="majorHAnsi" w:cstheme="majorHAnsi"/>
          <w:color w:val="000000" w:themeColor="text1"/>
          <w:lang w:val="vi"/>
        </w:rPr>
        <w:t xml:space="preserve"> </w:t>
      </w:r>
      <w:hyperlink r:id="rId20" w:history="1">
        <w:r w:rsidRPr="007900B7">
          <w:rPr>
            <w:rStyle w:val="Hyperlink"/>
            <w:rFonts w:asciiTheme="majorHAnsi" w:hAnsiTheme="majorHAnsi" w:cstheme="majorHAnsi"/>
            <w:lang w:val="vi"/>
          </w:rPr>
          <w:t>www.betterhealth.vic.gov.au/healthyliving/smoking-and-tobacco</w:t>
        </w:r>
      </w:hyperlink>
    </w:p>
    <w:p w14:paraId="3E87942F" w14:textId="77777777" w:rsidR="001F69FA" w:rsidRPr="00E962DB" w:rsidRDefault="009C0BAC" w:rsidP="004D759A">
      <w:pPr>
        <w:pStyle w:val="ListParagraph"/>
        <w:numPr>
          <w:ilvl w:val="0"/>
          <w:numId w:val="49"/>
        </w:numPr>
        <w:spacing w:after="0" w:line="264" w:lineRule="auto"/>
        <w:rPr>
          <w:rFonts w:asciiTheme="majorHAnsi" w:hAnsiTheme="majorHAnsi" w:cstheme="majorHAnsi"/>
          <w:spacing w:val="-4"/>
          <w:lang w:val="en-AU"/>
        </w:rPr>
      </w:pPr>
      <w:r w:rsidRPr="005B028F">
        <w:rPr>
          <w:rFonts w:asciiTheme="majorHAnsi" w:hAnsiTheme="majorHAnsi" w:cstheme="majorHAnsi"/>
          <w:color w:val="000000" w:themeColor="text1"/>
          <w:spacing w:val="-4"/>
          <w:lang w:val="vi"/>
        </w:rPr>
        <w:t xml:space="preserve">Bệnh viện Nhi đồng Hoàng gia </w:t>
      </w:r>
      <w:r w:rsidRPr="00E962DB">
        <w:rPr>
          <w:rFonts w:asciiTheme="majorHAnsi" w:hAnsiTheme="majorHAnsi" w:cstheme="majorHAnsi"/>
          <w:spacing w:val="-4"/>
          <w:lang w:val="vi"/>
        </w:rPr>
        <w:t xml:space="preserve">- </w:t>
      </w:r>
      <w:hyperlink r:id="rId21" w:history="1">
        <w:r w:rsidRPr="00E962DB">
          <w:rPr>
            <w:rStyle w:val="Hyperlink"/>
            <w:rFonts w:asciiTheme="majorHAnsi" w:hAnsiTheme="majorHAnsi" w:cstheme="majorHAnsi"/>
            <w:spacing w:val="-4"/>
            <w:lang w:val="vi"/>
          </w:rPr>
          <w:t>www.rch.org.au/kidsinfo/fact_sheets/E-cigarettes_and_teens</w:t>
        </w:r>
      </w:hyperlink>
      <w:r w:rsidRPr="00E962DB">
        <w:rPr>
          <w:rFonts w:asciiTheme="majorHAnsi" w:hAnsiTheme="majorHAnsi" w:cstheme="majorHAnsi"/>
          <w:spacing w:val="-4"/>
          <w:lang w:val="vi"/>
        </w:rPr>
        <w:t xml:space="preserve"> </w:t>
      </w:r>
    </w:p>
    <w:p w14:paraId="724C91D5" w14:textId="77777777" w:rsidR="008D6DA0" w:rsidRPr="007900B7" w:rsidRDefault="009C0BAC" w:rsidP="004D759A">
      <w:pPr>
        <w:pStyle w:val="ListParagraph"/>
        <w:numPr>
          <w:ilvl w:val="0"/>
          <w:numId w:val="49"/>
        </w:numPr>
        <w:spacing w:after="0" w:line="264" w:lineRule="auto"/>
        <w:rPr>
          <w:rFonts w:asciiTheme="majorHAnsi" w:hAnsiTheme="majorHAnsi" w:cstheme="majorHAnsi"/>
          <w:lang w:val="en-AU"/>
        </w:rPr>
      </w:pPr>
      <w:r w:rsidRPr="005B028F">
        <w:rPr>
          <w:rFonts w:asciiTheme="majorHAnsi" w:hAnsiTheme="majorHAnsi" w:cstheme="majorHAnsi"/>
          <w:color w:val="000000" w:themeColor="text1"/>
          <w:lang w:val="vi"/>
        </w:rPr>
        <w:t>Tổ chức Rượu và Ma túy</w:t>
      </w:r>
      <w:r w:rsidRPr="007900B7">
        <w:rPr>
          <w:rFonts w:asciiTheme="majorHAnsi" w:hAnsiTheme="majorHAnsi" w:cstheme="majorHAnsi"/>
          <w:lang w:val="vi"/>
        </w:rPr>
        <w:t xml:space="preserve"> - </w:t>
      </w:r>
      <w:hyperlink r:id="rId22" w:history="1">
        <w:r w:rsidRPr="007900B7">
          <w:rPr>
            <w:rStyle w:val="Hyperlink"/>
            <w:rFonts w:asciiTheme="majorHAnsi" w:hAnsiTheme="majorHAnsi" w:cstheme="majorHAnsi"/>
            <w:lang w:val="vi"/>
          </w:rPr>
          <w:t>https://adf.org.au/talking-about-drugs/parenting/vaping-youth/talking-about-vaping/</w:t>
        </w:r>
      </w:hyperlink>
    </w:p>
    <w:p w14:paraId="7E839282" w14:textId="77777777" w:rsidR="003C562A" w:rsidRPr="007900B7" w:rsidRDefault="009C0BAC" w:rsidP="004D759A">
      <w:pPr>
        <w:pStyle w:val="ListParagraph"/>
        <w:numPr>
          <w:ilvl w:val="0"/>
          <w:numId w:val="49"/>
        </w:numPr>
        <w:spacing w:after="0" w:line="264" w:lineRule="auto"/>
        <w:rPr>
          <w:rFonts w:asciiTheme="majorHAnsi" w:hAnsiTheme="majorHAnsi" w:cstheme="majorHAnsi"/>
          <w:lang w:val="en-AU"/>
        </w:rPr>
      </w:pPr>
      <w:r w:rsidRPr="005B028F">
        <w:rPr>
          <w:rFonts w:asciiTheme="majorHAnsi" w:hAnsiTheme="majorHAnsi" w:cstheme="majorHAnsi"/>
          <w:color w:val="000000" w:themeColor="text1"/>
          <w:lang w:val="vi"/>
        </w:rPr>
        <w:t>Hội đồng Ung thư Victoria</w:t>
      </w:r>
      <w:r w:rsidRPr="007900B7">
        <w:rPr>
          <w:rFonts w:asciiTheme="majorHAnsi" w:hAnsiTheme="majorHAnsi" w:cstheme="majorHAnsi"/>
          <w:lang w:val="vi"/>
        </w:rPr>
        <w:t xml:space="preserve"> - </w:t>
      </w:r>
      <w:hyperlink r:id="rId23" w:history="1">
        <w:r w:rsidRPr="007900B7">
          <w:rPr>
            <w:rStyle w:val="Hyperlink"/>
            <w:rFonts w:asciiTheme="majorHAnsi" w:hAnsiTheme="majorHAnsi" w:cstheme="majorHAnsi"/>
            <w:lang w:val="vi"/>
          </w:rPr>
          <w:t>www.tobaccoinaustralia.org.au</w:t>
        </w:r>
      </w:hyperlink>
      <w:r w:rsidRPr="007900B7">
        <w:rPr>
          <w:rFonts w:asciiTheme="majorHAnsi" w:hAnsiTheme="majorHAnsi" w:cstheme="majorHAnsi"/>
          <w:lang w:val="vi"/>
        </w:rPr>
        <w:t xml:space="preserve"> </w:t>
      </w:r>
    </w:p>
    <w:p w14:paraId="1898886E" w14:textId="77777777" w:rsidR="003C562A" w:rsidRPr="007900B7" w:rsidRDefault="009C0BAC" w:rsidP="004D759A">
      <w:pPr>
        <w:pStyle w:val="ListParagraph"/>
        <w:numPr>
          <w:ilvl w:val="0"/>
          <w:numId w:val="49"/>
        </w:numPr>
        <w:spacing w:after="0" w:line="264" w:lineRule="auto"/>
        <w:rPr>
          <w:rFonts w:asciiTheme="majorHAnsi" w:hAnsiTheme="majorHAnsi" w:cstheme="majorHAnsi"/>
          <w:lang w:val="en-AU"/>
        </w:rPr>
      </w:pPr>
      <w:r w:rsidRPr="005B028F">
        <w:rPr>
          <w:rFonts w:asciiTheme="majorHAnsi" w:hAnsiTheme="majorHAnsi" w:cstheme="majorHAnsi"/>
          <w:color w:val="000000" w:themeColor="text1"/>
          <w:lang w:val="vi"/>
        </w:rPr>
        <w:t>Đạo luật Thuốc lá 1987</w:t>
      </w:r>
      <w:r w:rsidRPr="007900B7">
        <w:rPr>
          <w:rFonts w:asciiTheme="majorHAnsi" w:hAnsiTheme="majorHAnsi" w:cstheme="majorHAnsi"/>
          <w:lang w:val="vi"/>
        </w:rPr>
        <w:t xml:space="preserve"> - </w:t>
      </w:r>
      <w:hyperlink r:id="rId24" w:history="1">
        <w:r w:rsidRPr="007900B7">
          <w:rPr>
            <w:rStyle w:val="Hyperlink"/>
            <w:rFonts w:asciiTheme="majorHAnsi" w:hAnsiTheme="majorHAnsi" w:cstheme="majorHAnsi"/>
            <w:lang w:val="vi"/>
          </w:rPr>
          <w:t>www.legislation.vic.gov.au/in-force/acts/tobacco-act-1987/095</w:t>
        </w:r>
      </w:hyperlink>
      <w:r w:rsidRPr="007900B7">
        <w:rPr>
          <w:rFonts w:asciiTheme="majorHAnsi" w:hAnsiTheme="majorHAnsi" w:cstheme="majorHAnsi"/>
          <w:lang w:val="vi"/>
        </w:rPr>
        <w:t xml:space="preserve"> </w:t>
      </w:r>
    </w:p>
    <w:p w14:paraId="2EB69989" w14:textId="77777777" w:rsidR="0016287D" w:rsidRPr="007900B7" w:rsidRDefault="0016287D" w:rsidP="0016287D">
      <w:pPr>
        <w:pStyle w:val="FootnoteText"/>
        <w:ind w:right="4507"/>
        <w:rPr>
          <w:rFonts w:asciiTheme="majorHAnsi" w:hAnsiTheme="majorHAnsi" w:cstheme="majorHAnsi"/>
          <w:sz w:val="12"/>
          <w:szCs w:val="12"/>
        </w:rPr>
      </w:pPr>
    </w:p>
    <w:p w14:paraId="2E2CF1BD" w14:textId="77777777" w:rsidR="00122369" w:rsidRPr="007900B7" w:rsidRDefault="009C0BAC" w:rsidP="007D40FC">
      <w:pPr>
        <w:pStyle w:val="Copyrighttext"/>
        <w:rPr>
          <w:rFonts w:asciiTheme="majorHAnsi" w:hAnsiTheme="majorHAnsi" w:cstheme="majorHAnsi"/>
        </w:rPr>
      </w:pPr>
      <w:r w:rsidRPr="007900B7">
        <w:rPr>
          <w:rFonts w:asciiTheme="majorHAnsi" w:hAnsiTheme="majorHAnsi" w:cstheme="majorHAnsi"/>
          <w:lang w:val="vi"/>
        </w:rPr>
        <w:t xml:space="preserve">© State of Victoria (Department of Education and Training) 2021. </w:t>
      </w:r>
      <w:r w:rsidR="00E34721" w:rsidRPr="007900B7">
        <w:rPr>
          <w:rFonts w:asciiTheme="majorHAnsi" w:hAnsiTheme="majorHAnsi" w:cstheme="majorHAnsi"/>
          <w:color w:val="000000"/>
          <w:lang w:val="vi"/>
        </w:rPr>
        <w:t>Except where otherwise </w:t>
      </w:r>
      <w:hyperlink r:id="rId25" w:history="1">
        <w:r w:rsidR="00E34721" w:rsidRPr="007900B7">
          <w:rPr>
            <w:rStyle w:val="Hyperlink"/>
            <w:rFonts w:asciiTheme="majorHAnsi" w:hAnsiTheme="majorHAnsi" w:cstheme="majorHAnsi"/>
            <w:lang w:val="vi"/>
          </w:rPr>
          <w:t>noted,</w:t>
        </w:r>
      </w:hyperlink>
      <w:r w:rsidR="00E34721" w:rsidRPr="007900B7">
        <w:rPr>
          <w:rFonts w:asciiTheme="majorHAnsi" w:hAnsiTheme="majorHAnsi" w:cstheme="majorHAnsi"/>
          <w:color w:val="000000"/>
          <w:lang w:val="vi"/>
        </w:rPr>
        <w:t xml:space="preserve"> material in this document is provided under a </w:t>
      </w:r>
      <w:hyperlink r:id="rId26" w:history="1">
        <w:r w:rsidR="00E34721" w:rsidRPr="007900B7">
          <w:rPr>
            <w:rStyle w:val="Hyperlink"/>
            <w:rFonts w:asciiTheme="majorHAnsi" w:hAnsiTheme="majorHAnsi" w:cstheme="majorHAnsi"/>
            <w:lang w:val="vi"/>
          </w:rPr>
          <w:t>Creative Commons Attribution 4.0 International</w:t>
        </w:r>
      </w:hyperlink>
      <w:r w:rsidR="00E34721" w:rsidRPr="007900B7">
        <w:rPr>
          <w:rFonts w:asciiTheme="majorHAnsi" w:hAnsiTheme="majorHAnsi" w:cstheme="majorHAnsi"/>
          <w:color w:val="000000"/>
          <w:lang w:val="vi"/>
        </w:rPr>
        <w:t xml:space="preserve"> Please check the full </w:t>
      </w:r>
      <w:hyperlink r:id="rId27" w:history="1">
        <w:r w:rsidR="00E34721" w:rsidRPr="007900B7">
          <w:rPr>
            <w:rStyle w:val="Hyperlink"/>
            <w:rFonts w:asciiTheme="majorHAnsi" w:hAnsiTheme="majorHAnsi" w:cstheme="majorHAnsi"/>
            <w:lang w:val="vi"/>
          </w:rPr>
          <w:t>copyright notice </w:t>
        </w:r>
      </w:hyperlink>
    </w:p>
    <w:sectPr w:rsidR="00122369" w:rsidRPr="007900B7" w:rsidSect="000A7770">
      <w:headerReference w:type="default" r:id="rId28"/>
      <w:footerReference w:type="even" r:id="rId29"/>
      <w:footerReference w:type="default" r:id="rId30"/>
      <w:pgSz w:w="11900" w:h="16840"/>
      <w:pgMar w:top="204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2267" w14:textId="77777777" w:rsidR="006C5F02" w:rsidRDefault="006C5F02">
      <w:pPr>
        <w:spacing w:after="0"/>
      </w:pPr>
      <w:r>
        <w:separator/>
      </w:r>
    </w:p>
  </w:endnote>
  <w:endnote w:type="continuationSeparator" w:id="0">
    <w:p w14:paraId="17BC8811" w14:textId="77777777" w:rsidR="006C5F02" w:rsidRDefault="006C5F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A21F" w14:textId="77777777" w:rsidR="00A31926" w:rsidRDefault="009C0BA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5526910"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CF01" w14:textId="12F5CBA5" w:rsidR="00A31926" w:rsidRDefault="009C0BA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B028F">
      <w:rPr>
        <w:rStyle w:val="PageNumber"/>
        <w:noProof/>
      </w:rPr>
      <w:t>3</w:t>
    </w:r>
    <w:r>
      <w:rPr>
        <w:rStyle w:val="PageNumber"/>
      </w:rPr>
      <w:fldChar w:fldCharType="end"/>
    </w:r>
  </w:p>
  <w:p w14:paraId="2D52044C"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3F36" w14:textId="77777777" w:rsidR="006C5F02" w:rsidRDefault="006C5F02">
      <w:pPr>
        <w:spacing w:after="0"/>
      </w:pPr>
      <w:r>
        <w:separator/>
      </w:r>
    </w:p>
  </w:footnote>
  <w:footnote w:type="continuationSeparator" w:id="0">
    <w:p w14:paraId="12D3A17C" w14:textId="77777777" w:rsidR="006C5F02" w:rsidRDefault="006C5F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78BE" w14:textId="77777777" w:rsidR="003967DD" w:rsidRDefault="009C0BAC">
    <w:pPr>
      <w:pStyle w:val="Header"/>
    </w:pPr>
    <w:r>
      <w:rPr>
        <w:noProof/>
        <w:lang w:val="en-US" w:eastAsia="zh-CN"/>
      </w:rPr>
      <w:drawing>
        <wp:anchor distT="0" distB="0" distL="114300" distR="114300" simplePos="0" relativeHeight="251658240" behindDoc="1" locked="0" layoutInCell="1" allowOverlap="1" wp14:anchorId="512692CF" wp14:editId="4FDAEA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C637E"/>
    <w:multiLevelType w:val="hybridMultilevel"/>
    <w:tmpl w:val="631A4BAC"/>
    <w:lvl w:ilvl="0" w:tplc="BC8E37B0">
      <w:start w:val="1"/>
      <w:numFmt w:val="bullet"/>
      <w:lvlText w:val=""/>
      <w:lvlJc w:val="left"/>
      <w:pPr>
        <w:ind w:left="720" w:hanging="360"/>
      </w:pPr>
      <w:rPr>
        <w:rFonts w:ascii="Symbol" w:hAnsi="Symbol" w:hint="default"/>
      </w:rPr>
    </w:lvl>
    <w:lvl w:ilvl="1" w:tplc="D6889B5A" w:tentative="1">
      <w:start w:val="1"/>
      <w:numFmt w:val="bullet"/>
      <w:lvlText w:val="o"/>
      <w:lvlJc w:val="left"/>
      <w:pPr>
        <w:ind w:left="1440" w:hanging="360"/>
      </w:pPr>
      <w:rPr>
        <w:rFonts w:ascii="Courier New" w:hAnsi="Courier New" w:cs="Courier New" w:hint="default"/>
      </w:rPr>
    </w:lvl>
    <w:lvl w:ilvl="2" w:tplc="668C6AFC" w:tentative="1">
      <w:start w:val="1"/>
      <w:numFmt w:val="bullet"/>
      <w:lvlText w:val=""/>
      <w:lvlJc w:val="left"/>
      <w:pPr>
        <w:ind w:left="2160" w:hanging="360"/>
      </w:pPr>
      <w:rPr>
        <w:rFonts w:ascii="Wingdings" w:hAnsi="Wingdings" w:hint="default"/>
      </w:rPr>
    </w:lvl>
    <w:lvl w:ilvl="3" w:tplc="B05681B4" w:tentative="1">
      <w:start w:val="1"/>
      <w:numFmt w:val="bullet"/>
      <w:lvlText w:val=""/>
      <w:lvlJc w:val="left"/>
      <w:pPr>
        <w:ind w:left="2880" w:hanging="360"/>
      </w:pPr>
      <w:rPr>
        <w:rFonts w:ascii="Symbol" w:hAnsi="Symbol" w:hint="default"/>
      </w:rPr>
    </w:lvl>
    <w:lvl w:ilvl="4" w:tplc="5C7ED0EA" w:tentative="1">
      <w:start w:val="1"/>
      <w:numFmt w:val="bullet"/>
      <w:lvlText w:val="o"/>
      <w:lvlJc w:val="left"/>
      <w:pPr>
        <w:ind w:left="3600" w:hanging="360"/>
      </w:pPr>
      <w:rPr>
        <w:rFonts w:ascii="Courier New" w:hAnsi="Courier New" w:cs="Courier New" w:hint="default"/>
      </w:rPr>
    </w:lvl>
    <w:lvl w:ilvl="5" w:tplc="5894BE7C" w:tentative="1">
      <w:start w:val="1"/>
      <w:numFmt w:val="bullet"/>
      <w:lvlText w:val=""/>
      <w:lvlJc w:val="left"/>
      <w:pPr>
        <w:ind w:left="4320" w:hanging="360"/>
      </w:pPr>
      <w:rPr>
        <w:rFonts w:ascii="Wingdings" w:hAnsi="Wingdings" w:hint="default"/>
      </w:rPr>
    </w:lvl>
    <w:lvl w:ilvl="6" w:tplc="1A08E366" w:tentative="1">
      <w:start w:val="1"/>
      <w:numFmt w:val="bullet"/>
      <w:lvlText w:val=""/>
      <w:lvlJc w:val="left"/>
      <w:pPr>
        <w:ind w:left="5040" w:hanging="360"/>
      </w:pPr>
      <w:rPr>
        <w:rFonts w:ascii="Symbol" w:hAnsi="Symbol" w:hint="default"/>
      </w:rPr>
    </w:lvl>
    <w:lvl w:ilvl="7" w:tplc="4B989076" w:tentative="1">
      <w:start w:val="1"/>
      <w:numFmt w:val="bullet"/>
      <w:lvlText w:val="o"/>
      <w:lvlJc w:val="left"/>
      <w:pPr>
        <w:ind w:left="5760" w:hanging="360"/>
      </w:pPr>
      <w:rPr>
        <w:rFonts w:ascii="Courier New" w:hAnsi="Courier New" w:cs="Courier New" w:hint="default"/>
      </w:rPr>
    </w:lvl>
    <w:lvl w:ilvl="8" w:tplc="A6EE6E36" w:tentative="1">
      <w:start w:val="1"/>
      <w:numFmt w:val="bullet"/>
      <w:lvlText w:val=""/>
      <w:lvlJc w:val="left"/>
      <w:pPr>
        <w:ind w:left="6480" w:hanging="360"/>
      </w:pPr>
      <w:rPr>
        <w:rFonts w:ascii="Wingdings" w:hAnsi="Wingdings" w:hint="default"/>
      </w:rPr>
    </w:lvl>
  </w:abstractNum>
  <w:abstractNum w:abstractNumId="12" w15:restartNumberingAfterBreak="0">
    <w:nsid w:val="05292AFD"/>
    <w:multiLevelType w:val="multilevel"/>
    <w:tmpl w:val="BFE2CF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345873"/>
    <w:multiLevelType w:val="hybridMultilevel"/>
    <w:tmpl w:val="F0D827DC"/>
    <w:lvl w:ilvl="0" w:tplc="2BAEF740">
      <w:start w:val="1"/>
      <w:numFmt w:val="bullet"/>
      <w:lvlText w:val=""/>
      <w:lvlJc w:val="left"/>
      <w:pPr>
        <w:ind w:left="720" w:hanging="360"/>
      </w:pPr>
      <w:rPr>
        <w:rFonts w:ascii="Symbol" w:hAnsi="Symbol" w:hint="default"/>
      </w:rPr>
    </w:lvl>
    <w:lvl w:ilvl="1" w:tplc="F9060C0A" w:tentative="1">
      <w:start w:val="1"/>
      <w:numFmt w:val="bullet"/>
      <w:lvlText w:val="o"/>
      <w:lvlJc w:val="left"/>
      <w:pPr>
        <w:ind w:left="1440" w:hanging="360"/>
      </w:pPr>
      <w:rPr>
        <w:rFonts w:ascii="Courier New" w:hAnsi="Courier New" w:cs="Courier New" w:hint="default"/>
      </w:rPr>
    </w:lvl>
    <w:lvl w:ilvl="2" w:tplc="28885BCC" w:tentative="1">
      <w:start w:val="1"/>
      <w:numFmt w:val="bullet"/>
      <w:lvlText w:val=""/>
      <w:lvlJc w:val="left"/>
      <w:pPr>
        <w:ind w:left="2160" w:hanging="360"/>
      </w:pPr>
      <w:rPr>
        <w:rFonts w:ascii="Wingdings" w:hAnsi="Wingdings" w:hint="default"/>
      </w:rPr>
    </w:lvl>
    <w:lvl w:ilvl="3" w:tplc="0194E970" w:tentative="1">
      <w:start w:val="1"/>
      <w:numFmt w:val="bullet"/>
      <w:lvlText w:val=""/>
      <w:lvlJc w:val="left"/>
      <w:pPr>
        <w:ind w:left="2880" w:hanging="360"/>
      </w:pPr>
      <w:rPr>
        <w:rFonts w:ascii="Symbol" w:hAnsi="Symbol" w:hint="default"/>
      </w:rPr>
    </w:lvl>
    <w:lvl w:ilvl="4" w:tplc="FA48548E" w:tentative="1">
      <w:start w:val="1"/>
      <w:numFmt w:val="bullet"/>
      <w:lvlText w:val="o"/>
      <w:lvlJc w:val="left"/>
      <w:pPr>
        <w:ind w:left="3600" w:hanging="360"/>
      </w:pPr>
      <w:rPr>
        <w:rFonts w:ascii="Courier New" w:hAnsi="Courier New" w:cs="Courier New" w:hint="default"/>
      </w:rPr>
    </w:lvl>
    <w:lvl w:ilvl="5" w:tplc="26BC8712" w:tentative="1">
      <w:start w:val="1"/>
      <w:numFmt w:val="bullet"/>
      <w:lvlText w:val=""/>
      <w:lvlJc w:val="left"/>
      <w:pPr>
        <w:ind w:left="4320" w:hanging="360"/>
      </w:pPr>
      <w:rPr>
        <w:rFonts w:ascii="Wingdings" w:hAnsi="Wingdings" w:hint="default"/>
      </w:rPr>
    </w:lvl>
    <w:lvl w:ilvl="6" w:tplc="3FD89100" w:tentative="1">
      <w:start w:val="1"/>
      <w:numFmt w:val="bullet"/>
      <w:lvlText w:val=""/>
      <w:lvlJc w:val="left"/>
      <w:pPr>
        <w:ind w:left="5040" w:hanging="360"/>
      </w:pPr>
      <w:rPr>
        <w:rFonts w:ascii="Symbol" w:hAnsi="Symbol" w:hint="default"/>
      </w:rPr>
    </w:lvl>
    <w:lvl w:ilvl="7" w:tplc="50FE7524" w:tentative="1">
      <w:start w:val="1"/>
      <w:numFmt w:val="bullet"/>
      <w:lvlText w:val="o"/>
      <w:lvlJc w:val="left"/>
      <w:pPr>
        <w:ind w:left="5760" w:hanging="360"/>
      </w:pPr>
      <w:rPr>
        <w:rFonts w:ascii="Courier New" w:hAnsi="Courier New" w:cs="Courier New" w:hint="default"/>
      </w:rPr>
    </w:lvl>
    <w:lvl w:ilvl="8" w:tplc="47F4CDD8" w:tentative="1">
      <w:start w:val="1"/>
      <w:numFmt w:val="bullet"/>
      <w:lvlText w:val=""/>
      <w:lvlJc w:val="left"/>
      <w:pPr>
        <w:ind w:left="6480" w:hanging="360"/>
      </w:pPr>
      <w:rPr>
        <w:rFonts w:ascii="Wingdings" w:hAnsi="Wingdings" w:hint="default"/>
      </w:rPr>
    </w:lvl>
  </w:abstractNum>
  <w:abstractNum w:abstractNumId="14" w15:restartNumberingAfterBreak="0">
    <w:nsid w:val="10DC7FB2"/>
    <w:multiLevelType w:val="hybridMultilevel"/>
    <w:tmpl w:val="35A21A68"/>
    <w:lvl w:ilvl="0" w:tplc="AC607964">
      <w:start w:val="1"/>
      <w:numFmt w:val="bullet"/>
      <w:lvlText w:val=""/>
      <w:lvlJc w:val="left"/>
      <w:pPr>
        <w:ind w:left="720" w:hanging="360"/>
      </w:pPr>
      <w:rPr>
        <w:rFonts w:ascii="Symbol" w:hAnsi="Symbol" w:hint="default"/>
      </w:rPr>
    </w:lvl>
    <w:lvl w:ilvl="1" w:tplc="9556811E" w:tentative="1">
      <w:start w:val="1"/>
      <w:numFmt w:val="bullet"/>
      <w:lvlText w:val="o"/>
      <w:lvlJc w:val="left"/>
      <w:pPr>
        <w:ind w:left="1440" w:hanging="360"/>
      </w:pPr>
      <w:rPr>
        <w:rFonts w:ascii="Courier New" w:hAnsi="Courier New" w:cs="Courier New" w:hint="default"/>
      </w:rPr>
    </w:lvl>
    <w:lvl w:ilvl="2" w:tplc="F912BDBC" w:tentative="1">
      <w:start w:val="1"/>
      <w:numFmt w:val="bullet"/>
      <w:lvlText w:val=""/>
      <w:lvlJc w:val="left"/>
      <w:pPr>
        <w:ind w:left="2160" w:hanging="360"/>
      </w:pPr>
      <w:rPr>
        <w:rFonts w:ascii="Wingdings" w:hAnsi="Wingdings" w:hint="default"/>
      </w:rPr>
    </w:lvl>
    <w:lvl w:ilvl="3" w:tplc="4676A2E8" w:tentative="1">
      <w:start w:val="1"/>
      <w:numFmt w:val="bullet"/>
      <w:lvlText w:val=""/>
      <w:lvlJc w:val="left"/>
      <w:pPr>
        <w:ind w:left="2880" w:hanging="360"/>
      </w:pPr>
      <w:rPr>
        <w:rFonts w:ascii="Symbol" w:hAnsi="Symbol" w:hint="default"/>
      </w:rPr>
    </w:lvl>
    <w:lvl w:ilvl="4" w:tplc="37589136" w:tentative="1">
      <w:start w:val="1"/>
      <w:numFmt w:val="bullet"/>
      <w:lvlText w:val="o"/>
      <w:lvlJc w:val="left"/>
      <w:pPr>
        <w:ind w:left="3600" w:hanging="360"/>
      </w:pPr>
      <w:rPr>
        <w:rFonts w:ascii="Courier New" w:hAnsi="Courier New" w:cs="Courier New" w:hint="default"/>
      </w:rPr>
    </w:lvl>
    <w:lvl w:ilvl="5" w:tplc="4EE4DE24" w:tentative="1">
      <w:start w:val="1"/>
      <w:numFmt w:val="bullet"/>
      <w:lvlText w:val=""/>
      <w:lvlJc w:val="left"/>
      <w:pPr>
        <w:ind w:left="4320" w:hanging="360"/>
      </w:pPr>
      <w:rPr>
        <w:rFonts w:ascii="Wingdings" w:hAnsi="Wingdings" w:hint="default"/>
      </w:rPr>
    </w:lvl>
    <w:lvl w:ilvl="6" w:tplc="A94A2EAC" w:tentative="1">
      <w:start w:val="1"/>
      <w:numFmt w:val="bullet"/>
      <w:lvlText w:val=""/>
      <w:lvlJc w:val="left"/>
      <w:pPr>
        <w:ind w:left="5040" w:hanging="360"/>
      </w:pPr>
      <w:rPr>
        <w:rFonts w:ascii="Symbol" w:hAnsi="Symbol" w:hint="default"/>
      </w:rPr>
    </w:lvl>
    <w:lvl w:ilvl="7" w:tplc="D4B01D40" w:tentative="1">
      <w:start w:val="1"/>
      <w:numFmt w:val="bullet"/>
      <w:lvlText w:val="o"/>
      <w:lvlJc w:val="left"/>
      <w:pPr>
        <w:ind w:left="5760" w:hanging="360"/>
      </w:pPr>
      <w:rPr>
        <w:rFonts w:ascii="Courier New" w:hAnsi="Courier New" w:cs="Courier New" w:hint="default"/>
      </w:rPr>
    </w:lvl>
    <w:lvl w:ilvl="8" w:tplc="A82C30AE" w:tentative="1">
      <w:start w:val="1"/>
      <w:numFmt w:val="bullet"/>
      <w:lvlText w:val=""/>
      <w:lvlJc w:val="left"/>
      <w:pPr>
        <w:ind w:left="6480" w:hanging="360"/>
      </w:pPr>
      <w:rPr>
        <w:rFonts w:ascii="Wingdings" w:hAnsi="Wingdings" w:hint="default"/>
      </w:rPr>
    </w:lvl>
  </w:abstractNum>
  <w:abstractNum w:abstractNumId="15" w15:restartNumberingAfterBreak="0">
    <w:nsid w:val="11077789"/>
    <w:multiLevelType w:val="hybridMultilevel"/>
    <w:tmpl w:val="1FFC7C20"/>
    <w:lvl w:ilvl="0" w:tplc="CBAC0996">
      <w:start w:val="1"/>
      <w:numFmt w:val="bullet"/>
      <w:lvlText w:val=""/>
      <w:lvlJc w:val="left"/>
      <w:pPr>
        <w:ind w:left="720" w:hanging="360"/>
      </w:pPr>
      <w:rPr>
        <w:rFonts w:ascii="Symbol" w:hAnsi="Symbol" w:hint="default"/>
      </w:rPr>
    </w:lvl>
    <w:lvl w:ilvl="1" w:tplc="1C80D5AA" w:tentative="1">
      <w:start w:val="1"/>
      <w:numFmt w:val="bullet"/>
      <w:lvlText w:val="o"/>
      <w:lvlJc w:val="left"/>
      <w:pPr>
        <w:ind w:left="1440" w:hanging="360"/>
      </w:pPr>
      <w:rPr>
        <w:rFonts w:ascii="Courier New" w:hAnsi="Courier New" w:cs="Courier New" w:hint="default"/>
      </w:rPr>
    </w:lvl>
    <w:lvl w:ilvl="2" w:tplc="956259CA" w:tentative="1">
      <w:start w:val="1"/>
      <w:numFmt w:val="bullet"/>
      <w:lvlText w:val=""/>
      <w:lvlJc w:val="left"/>
      <w:pPr>
        <w:ind w:left="2160" w:hanging="360"/>
      </w:pPr>
      <w:rPr>
        <w:rFonts w:ascii="Wingdings" w:hAnsi="Wingdings" w:hint="default"/>
      </w:rPr>
    </w:lvl>
    <w:lvl w:ilvl="3" w:tplc="FB744896" w:tentative="1">
      <w:start w:val="1"/>
      <w:numFmt w:val="bullet"/>
      <w:lvlText w:val=""/>
      <w:lvlJc w:val="left"/>
      <w:pPr>
        <w:ind w:left="2880" w:hanging="360"/>
      </w:pPr>
      <w:rPr>
        <w:rFonts w:ascii="Symbol" w:hAnsi="Symbol" w:hint="default"/>
      </w:rPr>
    </w:lvl>
    <w:lvl w:ilvl="4" w:tplc="F3BE502E" w:tentative="1">
      <w:start w:val="1"/>
      <w:numFmt w:val="bullet"/>
      <w:lvlText w:val="o"/>
      <w:lvlJc w:val="left"/>
      <w:pPr>
        <w:ind w:left="3600" w:hanging="360"/>
      </w:pPr>
      <w:rPr>
        <w:rFonts w:ascii="Courier New" w:hAnsi="Courier New" w:cs="Courier New" w:hint="default"/>
      </w:rPr>
    </w:lvl>
    <w:lvl w:ilvl="5" w:tplc="77C679BE" w:tentative="1">
      <w:start w:val="1"/>
      <w:numFmt w:val="bullet"/>
      <w:lvlText w:val=""/>
      <w:lvlJc w:val="left"/>
      <w:pPr>
        <w:ind w:left="4320" w:hanging="360"/>
      </w:pPr>
      <w:rPr>
        <w:rFonts w:ascii="Wingdings" w:hAnsi="Wingdings" w:hint="default"/>
      </w:rPr>
    </w:lvl>
    <w:lvl w:ilvl="6" w:tplc="DD74590C" w:tentative="1">
      <w:start w:val="1"/>
      <w:numFmt w:val="bullet"/>
      <w:lvlText w:val=""/>
      <w:lvlJc w:val="left"/>
      <w:pPr>
        <w:ind w:left="5040" w:hanging="360"/>
      </w:pPr>
      <w:rPr>
        <w:rFonts w:ascii="Symbol" w:hAnsi="Symbol" w:hint="default"/>
      </w:rPr>
    </w:lvl>
    <w:lvl w:ilvl="7" w:tplc="BC442C2A" w:tentative="1">
      <w:start w:val="1"/>
      <w:numFmt w:val="bullet"/>
      <w:lvlText w:val="o"/>
      <w:lvlJc w:val="left"/>
      <w:pPr>
        <w:ind w:left="5760" w:hanging="360"/>
      </w:pPr>
      <w:rPr>
        <w:rFonts w:ascii="Courier New" w:hAnsi="Courier New" w:cs="Courier New" w:hint="default"/>
      </w:rPr>
    </w:lvl>
    <w:lvl w:ilvl="8" w:tplc="BFBAF5FC" w:tentative="1">
      <w:start w:val="1"/>
      <w:numFmt w:val="bullet"/>
      <w:lvlText w:val=""/>
      <w:lvlJc w:val="left"/>
      <w:pPr>
        <w:ind w:left="6480" w:hanging="360"/>
      </w:pPr>
      <w:rPr>
        <w:rFonts w:ascii="Wingdings" w:hAnsi="Wingdings" w:hint="default"/>
      </w:rPr>
    </w:lvl>
  </w:abstractNum>
  <w:abstractNum w:abstractNumId="16" w15:restartNumberingAfterBreak="0">
    <w:nsid w:val="159352F1"/>
    <w:multiLevelType w:val="hybridMultilevel"/>
    <w:tmpl w:val="5EC2D086"/>
    <w:lvl w:ilvl="0" w:tplc="016A7AA4">
      <w:start w:val="1"/>
      <w:numFmt w:val="bullet"/>
      <w:lvlText w:val=""/>
      <w:lvlJc w:val="left"/>
      <w:pPr>
        <w:ind w:left="720" w:hanging="360"/>
      </w:pPr>
      <w:rPr>
        <w:rFonts w:ascii="Symbol" w:hAnsi="Symbol" w:hint="default"/>
      </w:rPr>
    </w:lvl>
    <w:lvl w:ilvl="1" w:tplc="7CB0E648" w:tentative="1">
      <w:start w:val="1"/>
      <w:numFmt w:val="bullet"/>
      <w:lvlText w:val="o"/>
      <w:lvlJc w:val="left"/>
      <w:pPr>
        <w:ind w:left="1440" w:hanging="360"/>
      </w:pPr>
      <w:rPr>
        <w:rFonts w:ascii="Courier New" w:hAnsi="Courier New" w:cs="Courier New" w:hint="default"/>
      </w:rPr>
    </w:lvl>
    <w:lvl w:ilvl="2" w:tplc="DFD82438" w:tentative="1">
      <w:start w:val="1"/>
      <w:numFmt w:val="bullet"/>
      <w:lvlText w:val=""/>
      <w:lvlJc w:val="left"/>
      <w:pPr>
        <w:ind w:left="2160" w:hanging="360"/>
      </w:pPr>
      <w:rPr>
        <w:rFonts w:ascii="Wingdings" w:hAnsi="Wingdings" w:hint="default"/>
      </w:rPr>
    </w:lvl>
    <w:lvl w:ilvl="3" w:tplc="DEC60916" w:tentative="1">
      <w:start w:val="1"/>
      <w:numFmt w:val="bullet"/>
      <w:lvlText w:val=""/>
      <w:lvlJc w:val="left"/>
      <w:pPr>
        <w:ind w:left="2880" w:hanging="360"/>
      </w:pPr>
      <w:rPr>
        <w:rFonts w:ascii="Symbol" w:hAnsi="Symbol" w:hint="default"/>
      </w:rPr>
    </w:lvl>
    <w:lvl w:ilvl="4" w:tplc="E9D078FA" w:tentative="1">
      <w:start w:val="1"/>
      <w:numFmt w:val="bullet"/>
      <w:lvlText w:val="o"/>
      <w:lvlJc w:val="left"/>
      <w:pPr>
        <w:ind w:left="3600" w:hanging="360"/>
      </w:pPr>
      <w:rPr>
        <w:rFonts w:ascii="Courier New" w:hAnsi="Courier New" w:cs="Courier New" w:hint="default"/>
      </w:rPr>
    </w:lvl>
    <w:lvl w:ilvl="5" w:tplc="A25E6936" w:tentative="1">
      <w:start w:val="1"/>
      <w:numFmt w:val="bullet"/>
      <w:lvlText w:val=""/>
      <w:lvlJc w:val="left"/>
      <w:pPr>
        <w:ind w:left="4320" w:hanging="360"/>
      </w:pPr>
      <w:rPr>
        <w:rFonts w:ascii="Wingdings" w:hAnsi="Wingdings" w:hint="default"/>
      </w:rPr>
    </w:lvl>
    <w:lvl w:ilvl="6" w:tplc="9746D450" w:tentative="1">
      <w:start w:val="1"/>
      <w:numFmt w:val="bullet"/>
      <w:lvlText w:val=""/>
      <w:lvlJc w:val="left"/>
      <w:pPr>
        <w:ind w:left="5040" w:hanging="360"/>
      </w:pPr>
      <w:rPr>
        <w:rFonts w:ascii="Symbol" w:hAnsi="Symbol" w:hint="default"/>
      </w:rPr>
    </w:lvl>
    <w:lvl w:ilvl="7" w:tplc="793688AC" w:tentative="1">
      <w:start w:val="1"/>
      <w:numFmt w:val="bullet"/>
      <w:lvlText w:val="o"/>
      <w:lvlJc w:val="left"/>
      <w:pPr>
        <w:ind w:left="5760" w:hanging="360"/>
      </w:pPr>
      <w:rPr>
        <w:rFonts w:ascii="Courier New" w:hAnsi="Courier New" w:cs="Courier New" w:hint="default"/>
      </w:rPr>
    </w:lvl>
    <w:lvl w:ilvl="8" w:tplc="AF5C051C" w:tentative="1">
      <w:start w:val="1"/>
      <w:numFmt w:val="bullet"/>
      <w:lvlText w:val=""/>
      <w:lvlJc w:val="left"/>
      <w:pPr>
        <w:ind w:left="6480" w:hanging="360"/>
      </w:pPr>
      <w:rPr>
        <w:rFonts w:ascii="Wingdings" w:hAnsi="Wingdings" w:hint="default"/>
      </w:rPr>
    </w:lvl>
  </w:abstractNum>
  <w:abstractNum w:abstractNumId="17" w15:restartNumberingAfterBreak="0">
    <w:nsid w:val="1A7F2288"/>
    <w:multiLevelType w:val="hybridMultilevel"/>
    <w:tmpl w:val="C72CA108"/>
    <w:lvl w:ilvl="0" w:tplc="94BA4DF2">
      <w:start w:val="1"/>
      <w:numFmt w:val="bullet"/>
      <w:lvlText w:val=""/>
      <w:lvlJc w:val="left"/>
      <w:pPr>
        <w:ind w:left="720" w:hanging="360"/>
      </w:pPr>
      <w:rPr>
        <w:rFonts w:ascii="Symbol" w:hAnsi="Symbol" w:hint="default"/>
      </w:rPr>
    </w:lvl>
    <w:lvl w:ilvl="1" w:tplc="90B042A2" w:tentative="1">
      <w:start w:val="1"/>
      <w:numFmt w:val="bullet"/>
      <w:lvlText w:val="o"/>
      <w:lvlJc w:val="left"/>
      <w:pPr>
        <w:ind w:left="1440" w:hanging="360"/>
      </w:pPr>
      <w:rPr>
        <w:rFonts w:ascii="Courier New" w:hAnsi="Courier New" w:cs="Courier New" w:hint="default"/>
      </w:rPr>
    </w:lvl>
    <w:lvl w:ilvl="2" w:tplc="C964983A" w:tentative="1">
      <w:start w:val="1"/>
      <w:numFmt w:val="bullet"/>
      <w:lvlText w:val=""/>
      <w:lvlJc w:val="left"/>
      <w:pPr>
        <w:ind w:left="2160" w:hanging="360"/>
      </w:pPr>
      <w:rPr>
        <w:rFonts w:ascii="Wingdings" w:hAnsi="Wingdings" w:hint="default"/>
      </w:rPr>
    </w:lvl>
    <w:lvl w:ilvl="3" w:tplc="87541F90" w:tentative="1">
      <w:start w:val="1"/>
      <w:numFmt w:val="bullet"/>
      <w:lvlText w:val=""/>
      <w:lvlJc w:val="left"/>
      <w:pPr>
        <w:ind w:left="2880" w:hanging="360"/>
      </w:pPr>
      <w:rPr>
        <w:rFonts w:ascii="Symbol" w:hAnsi="Symbol" w:hint="default"/>
      </w:rPr>
    </w:lvl>
    <w:lvl w:ilvl="4" w:tplc="2C16B63E" w:tentative="1">
      <w:start w:val="1"/>
      <w:numFmt w:val="bullet"/>
      <w:lvlText w:val="o"/>
      <w:lvlJc w:val="left"/>
      <w:pPr>
        <w:ind w:left="3600" w:hanging="360"/>
      </w:pPr>
      <w:rPr>
        <w:rFonts w:ascii="Courier New" w:hAnsi="Courier New" w:cs="Courier New" w:hint="default"/>
      </w:rPr>
    </w:lvl>
    <w:lvl w:ilvl="5" w:tplc="FBFEC4B4" w:tentative="1">
      <w:start w:val="1"/>
      <w:numFmt w:val="bullet"/>
      <w:lvlText w:val=""/>
      <w:lvlJc w:val="left"/>
      <w:pPr>
        <w:ind w:left="4320" w:hanging="360"/>
      </w:pPr>
      <w:rPr>
        <w:rFonts w:ascii="Wingdings" w:hAnsi="Wingdings" w:hint="default"/>
      </w:rPr>
    </w:lvl>
    <w:lvl w:ilvl="6" w:tplc="C9C411AC" w:tentative="1">
      <w:start w:val="1"/>
      <w:numFmt w:val="bullet"/>
      <w:lvlText w:val=""/>
      <w:lvlJc w:val="left"/>
      <w:pPr>
        <w:ind w:left="5040" w:hanging="360"/>
      </w:pPr>
      <w:rPr>
        <w:rFonts w:ascii="Symbol" w:hAnsi="Symbol" w:hint="default"/>
      </w:rPr>
    </w:lvl>
    <w:lvl w:ilvl="7" w:tplc="4A087352" w:tentative="1">
      <w:start w:val="1"/>
      <w:numFmt w:val="bullet"/>
      <w:lvlText w:val="o"/>
      <w:lvlJc w:val="left"/>
      <w:pPr>
        <w:ind w:left="5760" w:hanging="360"/>
      </w:pPr>
      <w:rPr>
        <w:rFonts w:ascii="Courier New" w:hAnsi="Courier New" w:cs="Courier New" w:hint="default"/>
      </w:rPr>
    </w:lvl>
    <w:lvl w:ilvl="8" w:tplc="8BBC1F06" w:tentative="1">
      <w:start w:val="1"/>
      <w:numFmt w:val="bullet"/>
      <w:lvlText w:val=""/>
      <w:lvlJc w:val="left"/>
      <w:pPr>
        <w:ind w:left="6480" w:hanging="360"/>
      </w:pPr>
      <w:rPr>
        <w:rFonts w:ascii="Wingdings" w:hAnsi="Wingdings" w:hint="default"/>
      </w:rPr>
    </w:lvl>
  </w:abstractNum>
  <w:abstractNum w:abstractNumId="18" w15:restartNumberingAfterBreak="0">
    <w:nsid w:val="1C62135A"/>
    <w:multiLevelType w:val="multilevel"/>
    <w:tmpl w:val="B74E9B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FA941A1"/>
    <w:multiLevelType w:val="hybridMultilevel"/>
    <w:tmpl w:val="A0E04016"/>
    <w:lvl w:ilvl="0" w:tplc="1BCA7832">
      <w:start w:val="1"/>
      <w:numFmt w:val="bullet"/>
      <w:lvlText w:val=""/>
      <w:lvlJc w:val="left"/>
      <w:pPr>
        <w:ind w:left="360" w:hanging="360"/>
      </w:pPr>
      <w:rPr>
        <w:rFonts w:ascii="Symbol" w:hAnsi="Symbol" w:hint="default"/>
        <w:color w:val="004C97" w:themeColor="accent5"/>
        <w:sz w:val="24"/>
        <w:szCs w:val="20"/>
      </w:rPr>
    </w:lvl>
    <w:lvl w:ilvl="1" w:tplc="95E4F786" w:tentative="1">
      <w:start w:val="1"/>
      <w:numFmt w:val="bullet"/>
      <w:lvlText w:val="o"/>
      <w:lvlJc w:val="left"/>
      <w:pPr>
        <w:ind w:left="1440" w:hanging="360"/>
      </w:pPr>
      <w:rPr>
        <w:rFonts w:ascii="Courier New" w:hAnsi="Courier New" w:cs="Courier New" w:hint="default"/>
      </w:rPr>
    </w:lvl>
    <w:lvl w:ilvl="2" w:tplc="873EE362" w:tentative="1">
      <w:start w:val="1"/>
      <w:numFmt w:val="bullet"/>
      <w:lvlText w:val=""/>
      <w:lvlJc w:val="left"/>
      <w:pPr>
        <w:ind w:left="2160" w:hanging="360"/>
      </w:pPr>
      <w:rPr>
        <w:rFonts w:ascii="Wingdings" w:hAnsi="Wingdings" w:hint="default"/>
      </w:rPr>
    </w:lvl>
    <w:lvl w:ilvl="3" w:tplc="C9AE8C24" w:tentative="1">
      <w:start w:val="1"/>
      <w:numFmt w:val="bullet"/>
      <w:lvlText w:val=""/>
      <w:lvlJc w:val="left"/>
      <w:pPr>
        <w:ind w:left="2880" w:hanging="360"/>
      </w:pPr>
      <w:rPr>
        <w:rFonts w:ascii="Symbol" w:hAnsi="Symbol" w:hint="default"/>
      </w:rPr>
    </w:lvl>
    <w:lvl w:ilvl="4" w:tplc="ABFA372E" w:tentative="1">
      <w:start w:val="1"/>
      <w:numFmt w:val="bullet"/>
      <w:lvlText w:val="o"/>
      <w:lvlJc w:val="left"/>
      <w:pPr>
        <w:ind w:left="3600" w:hanging="360"/>
      </w:pPr>
      <w:rPr>
        <w:rFonts w:ascii="Courier New" w:hAnsi="Courier New" w:cs="Courier New" w:hint="default"/>
      </w:rPr>
    </w:lvl>
    <w:lvl w:ilvl="5" w:tplc="66426A52" w:tentative="1">
      <w:start w:val="1"/>
      <w:numFmt w:val="bullet"/>
      <w:lvlText w:val=""/>
      <w:lvlJc w:val="left"/>
      <w:pPr>
        <w:ind w:left="4320" w:hanging="360"/>
      </w:pPr>
      <w:rPr>
        <w:rFonts w:ascii="Wingdings" w:hAnsi="Wingdings" w:hint="default"/>
      </w:rPr>
    </w:lvl>
    <w:lvl w:ilvl="6" w:tplc="226A7F6A" w:tentative="1">
      <w:start w:val="1"/>
      <w:numFmt w:val="bullet"/>
      <w:lvlText w:val=""/>
      <w:lvlJc w:val="left"/>
      <w:pPr>
        <w:ind w:left="5040" w:hanging="360"/>
      </w:pPr>
      <w:rPr>
        <w:rFonts w:ascii="Symbol" w:hAnsi="Symbol" w:hint="default"/>
      </w:rPr>
    </w:lvl>
    <w:lvl w:ilvl="7" w:tplc="6C080DE4" w:tentative="1">
      <w:start w:val="1"/>
      <w:numFmt w:val="bullet"/>
      <w:lvlText w:val="o"/>
      <w:lvlJc w:val="left"/>
      <w:pPr>
        <w:ind w:left="5760" w:hanging="360"/>
      </w:pPr>
      <w:rPr>
        <w:rFonts w:ascii="Courier New" w:hAnsi="Courier New" w:cs="Courier New" w:hint="default"/>
      </w:rPr>
    </w:lvl>
    <w:lvl w:ilvl="8" w:tplc="5FB2B6CC" w:tentative="1">
      <w:start w:val="1"/>
      <w:numFmt w:val="bullet"/>
      <w:lvlText w:val=""/>
      <w:lvlJc w:val="left"/>
      <w:pPr>
        <w:ind w:left="6480" w:hanging="360"/>
      </w:pPr>
      <w:rPr>
        <w:rFonts w:ascii="Wingdings" w:hAnsi="Wingdings" w:hint="default"/>
      </w:rPr>
    </w:lvl>
  </w:abstractNum>
  <w:abstractNum w:abstractNumId="20" w15:restartNumberingAfterBreak="0">
    <w:nsid w:val="2857440A"/>
    <w:multiLevelType w:val="hybridMultilevel"/>
    <w:tmpl w:val="10D03C74"/>
    <w:lvl w:ilvl="0" w:tplc="54BE8176">
      <w:start w:val="1"/>
      <w:numFmt w:val="bullet"/>
      <w:lvlText w:val=""/>
      <w:lvlJc w:val="left"/>
      <w:pPr>
        <w:ind w:left="360" w:hanging="360"/>
      </w:pPr>
      <w:rPr>
        <w:rFonts w:ascii="Symbol" w:hAnsi="Symbol" w:hint="default"/>
      </w:rPr>
    </w:lvl>
    <w:lvl w:ilvl="1" w:tplc="2088588A">
      <w:start w:val="1"/>
      <w:numFmt w:val="bullet"/>
      <w:lvlText w:val="o"/>
      <w:lvlJc w:val="left"/>
      <w:pPr>
        <w:ind w:left="1080" w:hanging="360"/>
      </w:pPr>
      <w:rPr>
        <w:rFonts w:ascii="Courier New" w:hAnsi="Courier New" w:cs="Courier New" w:hint="default"/>
      </w:rPr>
    </w:lvl>
    <w:lvl w:ilvl="2" w:tplc="063C8156">
      <w:start w:val="1"/>
      <w:numFmt w:val="bullet"/>
      <w:lvlText w:val=""/>
      <w:lvlJc w:val="left"/>
      <w:pPr>
        <w:ind w:left="1800" w:hanging="360"/>
      </w:pPr>
      <w:rPr>
        <w:rFonts w:ascii="Wingdings" w:hAnsi="Wingdings" w:hint="default"/>
      </w:rPr>
    </w:lvl>
    <w:lvl w:ilvl="3" w:tplc="36000F9C">
      <w:start w:val="1"/>
      <w:numFmt w:val="bullet"/>
      <w:lvlText w:val=""/>
      <w:lvlJc w:val="left"/>
      <w:pPr>
        <w:ind w:left="2520" w:hanging="360"/>
      </w:pPr>
      <w:rPr>
        <w:rFonts w:ascii="Symbol" w:hAnsi="Symbol" w:hint="default"/>
      </w:rPr>
    </w:lvl>
    <w:lvl w:ilvl="4" w:tplc="3634F1FE">
      <w:start w:val="1"/>
      <w:numFmt w:val="bullet"/>
      <w:lvlText w:val="o"/>
      <w:lvlJc w:val="left"/>
      <w:pPr>
        <w:ind w:left="3240" w:hanging="360"/>
      </w:pPr>
      <w:rPr>
        <w:rFonts w:ascii="Courier New" w:hAnsi="Courier New" w:cs="Courier New" w:hint="default"/>
      </w:rPr>
    </w:lvl>
    <w:lvl w:ilvl="5" w:tplc="473C57AE">
      <w:start w:val="1"/>
      <w:numFmt w:val="bullet"/>
      <w:lvlText w:val=""/>
      <w:lvlJc w:val="left"/>
      <w:pPr>
        <w:ind w:left="3960" w:hanging="360"/>
      </w:pPr>
      <w:rPr>
        <w:rFonts w:ascii="Wingdings" w:hAnsi="Wingdings" w:hint="default"/>
      </w:rPr>
    </w:lvl>
    <w:lvl w:ilvl="6" w:tplc="FF923032">
      <w:start w:val="1"/>
      <w:numFmt w:val="bullet"/>
      <w:lvlText w:val=""/>
      <w:lvlJc w:val="left"/>
      <w:pPr>
        <w:ind w:left="4680" w:hanging="360"/>
      </w:pPr>
      <w:rPr>
        <w:rFonts w:ascii="Symbol" w:hAnsi="Symbol" w:hint="default"/>
      </w:rPr>
    </w:lvl>
    <w:lvl w:ilvl="7" w:tplc="3DEC0B24">
      <w:start w:val="1"/>
      <w:numFmt w:val="bullet"/>
      <w:lvlText w:val="o"/>
      <w:lvlJc w:val="left"/>
      <w:pPr>
        <w:ind w:left="5400" w:hanging="360"/>
      </w:pPr>
      <w:rPr>
        <w:rFonts w:ascii="Courier New" w:hAnsi="Courier New" w:cs="Courier New" w:hint="default"/>
      </w:rPr>
    </w:lvl>
    <w:lvl w:ilvl="8" w:tplc="CE8C7308">
      <w:start w:val="1"/>
      <w:numFmt w:val="bullet"/>
      <w:lvlText w:val=""/>
      <w:lvlJc w:val="left"/>
      <w:pPr>
        <w:ind w:left="6120" w:hanging="360"/>
      </w:pPr>
      <w:rPr>
        <w:rFonts w:ascii="Wingdings" w:hAnsi="Wingdings" w:hint="default"/>
      </w:rPr>
    </w:lvl>
  </w:abstractNum>
  <w:abstractNum w:abstractNumId="21" w15:restartNumberingAfterBreak="0">
    <w:nsid w:val="2BA35373"/>
    <w:multiLevelType w:val="hybridMultilevel"/>
    <w:tmpl w:val="3048A47A"/>
    <w:lvl w:ilvl="0" w:tplc="CF86DE96">
      <w:start w:val="1"/>
      <w:numFmt w:val="lowerLetter"/>
      <w:pStyle w:val="Alphabetlist"/>
      <w:lvlText w:val="%1."/>
      <w:lvlJc w:val="left"/>
      <w:pPr>
        <w:ind w:left="360" w:hanging="360"/>
      </w:pPr>
    </w:lvl>
    <w:lvl w:ilvl="1" w:tplc="D08AF59E" w:tentative="1">
      <w:start w:val="1"/>
      <w:numFmt w:val="lowerLetter"/>
      <w:lvlText w:val="%2."/>
      <w:lvlJc w:val="left"/>
      <w:pPr>
        <w:ind w:left="1440" w:hanging="360"/>
      </w:pPr>
    </w:lvl>
    <w:lvl w:ilvl="2" w:tplc="4F422D30" w:tentative="1">
      <w:start w:val="1"/>
      <w:numFmt w:val="lowerRoman"/>
      <w:lvlText w:val="%3."/>
      <w:lvlJc w:val="right"/>
      <w:pPr>
        <w:ind w:left="2160" w:hanging="180"/>
      </w:pPr>
    </w:lvl>
    <w:lvl w:ilvl="3" w:tplc="EE8C1118" w:tentative="1">
      <w:start w:val="1"/>
      <w:numFmt w:val="decimal"/>
      <w:lvlText w:val="%4."/>
      <w:lvlJc w:val="left"/>
      <w:pPr>
        <w:ind w:left="2880" w:hanging="360"/>
      </w:pPr>
    </w:lvl>
    <w:lvl w:ilvl="4" w:tplc="1F68552C" w:tentative="1">
      <w:start w:val="1"/>
      <w:numFmt w:val="lowerLetter"/>
      <w:lvlText w:val="%5."/>
      <w:lvlJc w:val="left"/>
      <w:pPr>
        <w:ind w:left="3600" w:hanging="360"/>
      </w:pPr>
    </w:lvl>
    <w:lvl w:ilvl="5" w:tplc="CBB2F36A" w:tentative="1">
      <w:start w:val="1"/>
      <w:numFmt w:val="lowerRoman"/>
      <w:lvlText w:val="%6."/>
      <w:lvlJc w:val="right"/>
      <w:pPr>
        <w:ind w:left="4320" w:hanging="180"/>
      </w:pPr>
    </w:lvl>
    <w:lvl w:ilvl="6" w:tplc="BA3AB840" w:tentative="1">
      <w:start w:val="1"/>
      <w:numFmt w:val="decimal"/>
      <w:lvlText w:val="%7."/>
      <w:lvlJc w:val="left"/>
      <w:pPr>
        <w:ind w:left="5040" w:hanging="360"/>
      </w:pPr>
    </w:lvl>
    <w:lvl w:ilvl="7" w:tplc="FB9C249C" w:tentative="1">
      <w:start w:val="1"/>
      <w:numFmt w:val="lowerLetter"/>
      <w:lvlText w:val="%8."/>
      <w:lvlJc w:val="left"/>
      <w:pPr>
        <w:ind w:left="5760" w:hanging="360"/>
      </w:pPr>
    </w:lvl>
    <w:lvl w:ilvl="8" w:tplc="DBE0D528" w:tentative="1">
      <w:start w:val="1"/>
      <w:numFmt w:val="lowerRoman"/>
      <w:lvlText w:val="%9."/>
      <w:lvlJc w:val="right"/>
      <w:pPr>
        <w:ind w:left="6480" w:hanging="180"/>
      </w:pPr>
    </w:lvl>
  </w:abstractNum>
  <w:abstractNum w:abstractNumId="22" w15:restartNumberingAfterBreak="0">
    <w:nsid w:val="2C8B1E79"/>
    <w:multiLevelType w:val="hybridMultilevel"/>
    <w:tmpl w:val="992A682A"/>
    <w:lvl w:ilvl="0" w:tplc="32EC12C6">
      <w:start w:val="1"/>
      <w:numFmt w:val="bullet"/>
      <w:lvlText w:val=""/>
      <w:lvlJc w:val="left"/>
      <w:pPr>
        <w:ind w:left="720" w:hanging="360"/>
      </w:pPr>
      <w:rPr>
        <w:rFonts w:ascii="Symbol" w:hAnsi="Symbol" w:hint="default"/>
      </w:rPr>
    </w:lvl>
    <w:lvl w:ilvl="1" w:tplc="765E88EE" w:tentative="1">
      <w:start w:val="1"/>
      <w:numFmt w:val="bullet"/>
      <w:lvlText w:val="o"/>
      <w:lvlJc w:val="left"/>
      <w:pPr>
        <w:ind w:left="1440" w:hanging="360"/>
      </w:pPr>
      <w:rPr>
        <w:rFonts w:ascii="Courier New" w:hAnsi="Courier New" w:cs="Courier New" w:hint="default"/>
      </w:rPr>
    </w:lvl>
    <w:lvl w:ilvl="2" w:tplc="94981CA0" w:tentative="1">
      <w:start w:val="1"/>
      <w:numFmt w:val="bullet"/>
      <w:lvlText w:val=""/>
      <w:lvlJc w:val="left"/>
      <w:pPr>
        <w:ind w:left="2160" w:hanging="360"/>
      </w:pPr>
      <w:rPr>
        <w:rFonts w:ascii="Wingdings" w:hAnsi="Wingdings" w:hint="default"/>
      </w:rPr>
    </w:lvl>
    <w:lvl w:ilvl="3" w:tplc="A2FE5534" w:tentative="1">
      <w:start w:val="1"/>
      <w:numFmt w:val="bullet"/>
      <w:lvlText w:val=""/>
      <w:lvlJc w:val="left"/>
      <w:pPr>
        <w:ind w:left="2880" w:hanging="360"/>
      </w:pPr>
      <w:rPr>
        <w:rFonts w:ascii="Symbol" w:hAnsi="Symbol" w:hint="default"/>
      </w:rPr>
    </w:lvl>
    <w:lvl w:ilvl="4" w:tplc="23E0D0F8" w:tentative="1">
      <w:start w:val="1"/>
      <w:numFmt w:val="bullet"/>
      <w:lvlText w:val="o"/>
      <w:lvlJc w:val="left"/>
      <w:pPr>
        <w:ind w:left="3600" w:hanging="360"/>
      </w:pPr>
      <w:rPr>
        <w:rFonts w:ascii="Courier New" w:hAnsi="Courier New" w:cs="Courier New" w:hint="default"/>
      </w:rPr>
    </w:lvl>
    <w:lvl w:ilvl="5" w:tplc="71BCABF0" w:tentative="1">
      <w:start w:val="1"/>
      <w:numFmt w:val="bullet"/>
      <w:lvlText w:val=""/>
      <w:lvlJc w:val="left"/>
      <w:pPr>
        <w:ind w:left="4320" w:hanging="360"/>
      </w:pPr>
      <w:rPr>
        <w:rFonts w:ascii="Wingdings" w:hAnsi="Wingdings" w:hint="default"/>
      </w:rPr>
    </w:lvl>
    <w:lvl w:ilvl="6" w:tplc="C1182EC2" w:tentative="1">
      <w:start w:val="1"/>
      <w:numFmt w:val="bullet"/>
      <w:lvlText w:val=""/>
      <w:lvlJc w:val="left"/>
      <w:pPr>
        <w:ind w:left="5040" w:hanging="360"/>
      </w:pPr>
      <w:rPr>
        <w:rFonts w:ascii="Symbol" w:hAnsi="Symbol" w:hint="default"/>
      </w:rPr>
    </w:lvl>
    <w:lvl w:ilvl="7" w:tplc="25047D90" w:tentative="1">
      <w:start w:val="1"/>
      <w:numFmt w:val="bullet"/>
      <w:lvlText w:val="o"/>
      <w:lvlJc w:val="left"/>
      <w:pPr>
        <w:ind w:left="5760" w:hanging="360"/>
      </w:pPr>
      <w:rPr>
        <w:rFonts w:ascii="Courier New" w:hAnsi="Courier New" w:cs="Courier New" w:hint="default"/>
      </w:rPr>
    </w:lvl>
    <w:lvl w:ilvl="8" w:tplc="741E248E" w:tentative="1">
      <w:start w:val="1"/>
      <w:numFmt w:val="bullet"/>
      <w:lvlText w:val=""/>
      <w:lvlJc w:val="left"/>
      <w:pPr>
        <w:ind w:left="6480" w:hanging="360"/>
      </w:pPr>
      <w:rPr>
        <w:rFonts w:ascii="Wingdings" w:hAnsi="Wingdings" w:hint="default"/>
      </w:rPr>
    </w:lvl>
  </w:abstractNum>
  <w:abstractNum w:abstractNumId="23" w15:restartNumberingAfterBreak="0">
    <w:nsid w:val="30457A7E"/>
    <w:multiLevelType w:val="hybridMultilevel"/>
    <w:tmpl w:val="18F24F0C"/>
    <w:lvl w:ilvl="0" w:tplc="A2AC3D30">
      <w:start w:val="1"/>
      <w:numFmt w:val="bullet"/>
      <w:lvlText w:val=""/>
      <w:lvlJc w:val="left"/>
      <w:pPr>
        <w:ind w:left="720" w:hanging="360"/>
      </w:pPr>
      <w:rPr>
        <w:rFonts w:ascii="Symbol" w:hAnsi="Symbol" w:hint="default"/>
      </w:rPr>
    </w:lvl>
    <w:lvl w:ilvl="1" w:tplc="CEA293BC" w:tentative="1">
      <w:start w:val="1"/>
      <w:numFmt w:val="bullet"/>
      <w:lvlText w:val="o"/>
      <w:lvlJc w:val="left"/>
      <w:pPr>
        <w:ind w:left="1440" w:hanging="360"/>
      </w:pPr>
      <w:rPr>
        <w:rFonts w:ascii="Courier New" w:hAnsi="Courier New" w:cs="Courier New" w:hint="default"/>
      </w:rPr>
    </w:lvl>
    <w:lvl w:ilvl="2" w:tplc="250EE474" w:tentative="1">
      <w:start w:val="1"/>
      <w:numFmt w:val="bullet"/>
      <w:lvlText w:val=""/>
      <w:lvlJc w:val="left"/>
      <w:pPr>
        <w:ind w:left="2160" w:hanging="360"/>
      </w:pPr>
      <w:rPr>
        <w:rFonts w:ascii="Wingdings" w:hAnsi="Wingdings" w:hint="default"/>
      </w:rPr>
    </w:lvl>
    <w:lvl w:ilvl="3" w:tplc="D92ADA18" w:tentative="1">
      <w:start w:val="1"/>
      <w:numFmt w:val="bullet"/>
      <w:lvlText w:val=""/>
      <w:lvlJc w:val="left"/>
      <w:pPr>
        <w:ind w:left="2880" w:hanging="360"/>
      </w:pPr>
      <w:rPr>
        <w:rFonts w:ascii="Symbol" w:hAnsi="Symbol" w:hint="default"/>
      </w:rPr>
    </w:lvl>
    <w:lvl w:ilvl="4" w:tplc="797C2CC0" w:tentative="1">
      <w:start w:val="1"/>
      <w:numFmt w:val="bullet"/>
      <w:lvlText w:val="o"/>
      <w:lvlJc w:val="left"/>
      <w:pPr>
        <w:ind w:left="3600" w:hanging="360"/>
      </w:pPr>
      <w:rPr>
        <w:rFonts w:ascii="Courier New" w:hAnsi="Courier New" w:cs="Courier New" w:hint="default"/>
      </w:rPr>
    </w:lvl>
    <w:lvl w:ilvl="5" w:tplc="3E9C799C" w:tentative="1">
      <w:start w:val="1"/>
      <w:numFmt w:val="bullet"/>
      <w:lvlText w:val=""/>
      <w:lvlJc w:val="left"/>
      <w:pPr>
        <w:ind w:left="4320" w:hanging="360"/>
      </w:pPr>
      <w:rPr>
        <w:rFonts w:ascii="Wingdings" w:hAnsi="Wingdings" w:hint="default"/>
      </w:rPr>
    </w:lvl>
    <w:lvl w:ilvl="6" w:tplc="DD12BA50" w:tentative="1">
      <w:start w:val="1"/>
      <w:numFmt w:val="bullet"/>
      <w:lvlText w:val=""/>
      <w:lvlJc w:val="left"/>
      <w:pPr>
        <w:ind w:left="5040" w:hanging="360"/>
      </w:pPr>
      <w:rPr>
        <w:rFonts w:ascii="Symbol" w:hAnsi="Symbol" w:hint="default"/>
      </w:rPr>
    </w:lvl>
    <w:lvl w:ilvl="7" w:tplc="34DE74DC" w:tentative="1">
      <w:start w:val="1"/>
      <w:numFmt w:val="bullet"/>
      <w:lvlText w:val="o"/>
      <w:lvlJc w:val="left"/>
      <w:pPr>
        <w:ind w:left="5760" w:hanging="360"/>
      </w:pPr>
      <w:rPr>
        <w:rFonts w:ascii="Courier New" w:hAnsi="Courier New" w:cs="Courier New" w:hint="default"/>
      </w:rPr>
    </w:lvl>
    <w:lvl w:ilvl="8" w:tplc="A5368F3E" w:tentative="1">
      <w:start w:val="1"/>
      <w:numFmt w:val="bullet"/>
      <w:lvlText w:val=""/>
      <w:lvlJc w:val="left"/>
      <w:pPr>
        <w:ind w:left="6480" w:hanging="360"/>
      </w:pPr>
      <w:rPr>
        <w:rFonts w:ascii="Wingdings" w:hAnsi="Wingdings" w:hint="default"/>
      </w:rPr>
    </w:lvl>
  </w:abstractNum>
  <w:abstractNum w:abstractNumId="24" w15:restartNumberingAfterBreak="0">
    <w:nsid w:val="3310175F"/>
    <w:multiLevelType w:val="hybridMultilevel"/>
    <w:tmpl w:val="7D22E71E"/>
    <w:lvl w:ilvl="0" w:tplc="4DAA0B88">
      <w:start w:val="1"/>
      <w:numFmt w:val="decimal"/>
      <w:pStyle w:val="Numberlist"/>
      <w:lvlText w:val="%1."/>
      <w:lvlJc w:val="left"/>
      <w:pPr>
        <w:ind w:left="720" w:hanging="360"/>
      </w:pPr>
    </w:lvl>
    <w:lvl w:ilvl="1" w:tplc="BE4051C6" w:tentative="1">
      <w:start w:val="1"/>
      <w:numFmt w:val="lowerLetter"/>
      <w:lvlText w:val="%2."/>
      <w:lvlJc w:val="left"/>
      <w:pPr>
        <w:ind w:left="1440" w:hanging="360"/>
      </w:pPr>
    </w:lvl>
    <w:lvl w:ilvl="2" w:tplc="75D4B094" w:tentative="1">
      <w:start w:val="1"/>
      <w:numFmt w:val="lowerRoman"/>
      <w:lvlText w:val="%3."/>
      <w:lvlJc w:val="right"/>
      <w:pPr>
        <w:ind w:left="2160" w:hanging="180"/>
      </w:pPr>
    </w:lvl>
    <w:lvl w:ilvl="3" w:tplc="8E8C1278" w:tentative="1">
      <w:start w:val="1"/>
      <w:numFmt w:val="decimal"/>
      <w:lvlText w:val="%4."/>
      <w:lvlJc w:val="left"/>
      <w:pPr>
        <w:ind w:left="2880" w:hanging="360"/>
      </w:pPr>
    </w:lvl>
    <w:lvl w:ilvl="4" w:tplc="D5A60048" w:tentative="1">
      <w:start w:val="1"/>
      <w:numFmt w:val="lowerLetter"/>
      <w:lvlText w:val="%5."/>
      <w:lvlJc w:val="left"/>
      <w:pPr>
        <w:ind w:left="3600" w:hanging="360"/>
      </w:pPr>
    </w:lvl>
    <w:lvl w:ilvl="5" w:tplc="457AD202" w:tentative="1">
      <w:start w:val="1"/>
      <w:numFmt w:val="lowerRoman"/>
      <w:lvlText w:val="%6."/>
      <w:lvlJc w:val="right"/>
      <w:pPr>
        <w:ind w:left="4320" w:hanging="180"/>
      </w:pPr>
    </w:lvl>
    <w:lvl w:ilvl="6" w:tplc="437672FE" w:tentative="1">
      <w:start w:val="1"/>
      <w:numFmt w:val="decimal"/>
      <w:lvlText w:val="%7."/>
      <w:lvlJc w:val="left"/>
      <w:pPr>
        <w:ind w:left="5040" w:hanging="360"/>
      </w:pPr>
    </w:lvl>
    <w:lvl w:ilvl="7" w:tplc="E12CFAB4" w:tentative="1">
      <w:start w:val="1"/>
      <w:numFmt w:val="lowerLetter"/>
      <w:lvlText w:val="%8."/>
      <w:lvlJc w:val="left"/>
      <w:pPr>
        <w:ind w:left="5760" w:hanging="360"/>
      </w:pPr>
    </w:lvl>
    <w:lvl w:ilvl="8" w:tplc="8A70761A" w:tentative="1">
      <w:start w:val="1"/>
      <w:numFmt w:val="lowerRoman"/>
      <w:lvlText w:val="%9."/>
      <w:lvlJc w:val="right"/>
      <w:pPr>
        <w:ind w:left="6480" w:hanging="180"/>
      </w:pPr>
    </w:lvl>
  </w:abstractNum>
  <w:abstractNum w:abstractNumId="25" w15:restartNumberingAfterBreak="0">
    <w:nsid w:val="356B7CD3"/>
    <w:multiLevelType w:val="hybridMultilevel"/>
    <w:tmpl w:val="B01E02C6"/>
    <w:lvl w:ilvl="0" w:tplc="2D78E074">
      <w:start w:val="1"/>
      <w:numFmt w:val="bullet"/>
      <w:pStyle w:val="Bullet2"/>
      <w:lvlText w:val="o"/>
      <w:lvlJc w:val="left"/>
      <w:pPr>
        <w:ind w:left="644" w:hanging="360"/>
      </w:pPr>
      <w:rPr>
        <w:rFonts w:ascii="Courier New" w:hAnsi="Courier New" w:cs="Courier New" w:hint="default"/>
      </w:rPr>
    </w:lvl>
    <w:lvl w:ilvl="1" w:tplc="59661B3E" w:tentative="1">
      <w:start w:val="1"/>
      <w:numFmt w:val="bullet"/>
      <w:lvlText w:val="o"/>
      <w:lvlJc w:val="left"/>
      <w:pPr>
        <w:ind w:left="1440" w:hanging="360"/>
      </w:pPr>
      <w:rPr>
        <w:rFonts w:ascii="Courier New" w:hAnsi="Courier New" w:cs="Courier New" w:hint="default"/>
      </w:rPr>
    </w:lvl>
    <w:lvl w:ilvl="2" w:tplc="958208C0" w:tentative="1">
      <w:start w:val="1"/>
      <w:numFmt w:val="bullet"/>
      <w:lvlText w:val=""/>
      <w:lvlJc w:val="left"/>
      <w:pPr>
        <w:ind w:left="2160" w:hanging="360"/>
      </w:pPr>
      <w:rPr>
        <w:rFonts w:ascii="Wingdings" w:hAnsi="Wingdings" w:hint="default"/>
      </w:rPr>
    </w:lvl>
    <w:lvl w:ilvl="3" w:tplc="09184CB8" w:tentative="1">
      <w:start w:val="1"/>
      <w:numFmt w:val="bullet"/>
      <w:lvlText w:val=""/>
      <w:lvlJc w:val="left"/>
      <w:pPr>
        <w:ind w:left="2880" w:hanging="360"/>
      </w:pPr>
      <w:rPr>
        <w:rFonts w:ascii="Symbol" w:hAnsi="Symbol" w:hint="default"/>
      </w:rPr>
    </w:lvl>
    <w:lvl w:ilvl="4" w:tplc="82BA777C" w:tentative="1">
      <w:start w:val="1"/>
      <w:numFmt w:val="bullet"/>
      <w:lvlText w:val="o"/>
      <w:lvlJc w:val="left"/>
      <w:pPr>
        <w:ind w:left="3600" w:hanging="360"/>
      </w:pPr>
      <w:rPr>
        <w:rFonts w:ascii="Courier New" w:hAnsi="Courier New" w:cs="Courier New" w:hint="default"/>
      </w:rPr>
    </w:lvl>
    <w:lvl w:ilvl="5" w:tplc="47342A24" w:tentative="1">
      <w:start w:val="1"/>
      <w:numFmt w:val="bullet"/>
      <w:lvlText w:val=""/>
      <w:lvlJc w:val="left"/>
      <w:pPr>
        <w:ind w:left="4320" w:hanging="360"/>
      </w:pPr>
      <w:rPr>
        <w:rFonts w:ascii="Wingdings" w:hAnsi="Wingdings" w:hint="default"/>
      </w:rPr>
    </w:lvl>
    <w:lvl w:ilvl="6" w:tplc="0412713A" w:tentative="1">
      <w:start w:val="1"/>
      <w:numFmt w:val="bullet"/>
      <w:lvlText w:val=""/>
      <w:lvlJc w:val="left"/>
      <w:pPr>
        <w:ind w:left="5040" w:hanging="360"/>
      </w:pPr>
      <w:rPr>
        <w:rFonts w:ascii="Symbol" w:hAnsi="Symbol" w:hint="default"/>
      </w:rPr>
    </w:lvl>
    <w:lvl w:ilvl="7" w:tplc="559A5EB6" w:tentative="1">
      <w:start w:val="1"/>
      <w:numFmt w:val="bullet"/>
      <w:lvlText w:val="o"/>
      <w:lvlJc w:val="left"/>
      <w:pPr>
        <w:ind w:left="5760" w:hanging="360"/>
      </w:pPr>
      <w:rPr>
        <w:rFonts w:ascii="Courier New" w:hAnsi="Courier New" w:cs="Courier New" w:hint="default"/>
      </w:rPr>
    </w:lvl>
    <w:lvl w:ilvl="8" w:tplc="CAB64378" w:tentative="1">
      <w:start w:val="1"/>
      <w:numFmt w:val="bullet"/>
      <w:lvlText w:val=""/>
      <w:lvlJc w:val="left"/>
      <w:pPr>
        <w:ind w:left="6480" w:hanging="360"/>
      </w:pPr>
      <w:rPr>
        <w:rFonts w:ascii="Wingdings" w:hAnsi="Wingdings" w:hint="default"/>
      </w:rPr>
    </w:lvl>
  </w:abstractNum>
  <w:abstractNum w:abstractNumId="26" w15:restartNumberingAfterBreak="0">
    <w:nsid w:val="3A685DC3"/>
    <w:multiLevelType w:val="multilevel"/>
    <w:tmpl w:val="B8620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F55639"/>
    <w:multiLevelType w:val="hybridMultilevel"/>
    <w:tmpl w:val="C9369AE0"/>
    <w:lvl w:ilvl="0" w:tplc="51BAB97C">
      <w:start w:val="1"/>
      <w:numFmt w:val="bullet"/>
      <w:lvlText w:val=""/>
      <w:lvlJc w:val="left"/>
      <w:pPr>
        <w:ind w:left="720" w:hanging="360"/>
      </w:pPr>
      <w:rPr>
        <w:rFonts w:ascii="Symbol" w:hAnsi="Symbol" w:hint="default"/>
      </w:rPr>
    </w:lvl>
    <w:lvl w:ilvl="1" w:tplc="646E24A8" w:tentative="1">
      <w:start w:val="1"/>
      <w:numFmt w:val="bullet"/>
      <w:lvlText w:val="o"/>
      <w:lvlJc w:val="left"/>
      <w:pPr>
        <w:ind w:left="1440" w:hanging="360"/>
      </w:pPr>
      <w:rPr>
        <w:rFonts w:ascii="Courier New" w:hAnsi="Courier New" w:cs="Courier New" w:hint="default"/>
      </w:rPr>
    </w:lvl>
    <w:lvl w:ilvl="2" w:tplc="B4665ED0" w:tentative="1">
      <w:start w:val="1"/>
      <w:numFmt w:val="bullet"/>
      <w:lvlText w:val=""/>
      <w:lvlJc w:val="left"/>
      <w:pPr>
        <w:ind w:left="2160" w:hanging="360"/>
      </w:pPr>
      <w:rPr>
        <w:rFonts w:ascii="Wingdings" w:hAnsi="Wingdings" w:hint="default"/>
      </w:rPr>
    </w:lvl>
    <w:lvl w:ilvl="3" w:tplc="DA3025BC" w:tentative="1">
      <w:start w:val="1"/>
      <w:numFmt w:val="bullet"/>
      <w:lvlText w:val=""/>
      <w:lvlJc w:val="left"/>
      <w:pPr>
        <w:ind w:left="2880" w:hanging="360"/>
      </w:pPr>
      <w:rPr>
        <w:rFonts w:ascii="Symbol" w:hAnsi="Symbol" w:hint="default"/>
      </w:rPr>
    </w:lvl>
    <w:lvl w:ilvl="4" w:tplc="21B0CBDC" w:tentative="1">
      <w:start w:val="1"/>
      <w:numFmt w:val="bullet"/>
      <w:lvlText w:val="o"/>
      <w:lvlJc w:val="left"/>
      <w:pPr>
        <w:ind w:left="3600" w:hanging="360"/>
      </w:pPr>
      <w:rPr>
        <w:rFonts w:ascii="Courier New" w:hAnsi="Courier New" w:cs="Courier New" w:hint="default"/>
      </w:rPr>
    </w:lvl>
    <w:lvl w:ilvl="5" w:tplc="442257F0" w:tentative="1">
      <w:start w:val="1"/>
      <w:numFmt w:val="bullet"/>
      <w:lvlText w:val=""/>
      <w:lvlJc w:val="left"/>
      <w:pPr>
        <w:ind w:left="4320" w:hanging="360"/>
      </w:pPr>
      <w:rPr>
        <w:rFonts w:ascii="Wingdings" w:hAnsi="Wingdings" w:hint="default"/>
      </w:rPr>
    </w:lvl>
    <w:lvl w:ilvl="6" w:tplc="F5B486D4" w:tentative="1">
      <w:start w:val="1"/>
      <w:numFmt w:val="bullet"/>
      <w:lvlText w:val=""/>
      <w:lvlJc w:val="left"/>
      <w:pPr>
        <w:ind w:left="5040" w:hanging="360"/>
      </w:pPr>
      <w:rPr>
        <w:rFonts w:ascii="Symbol" w:hAnsi="Symbol" w:hint="default"/>
      </w:rPr>
    </w:lvl>
    <w:lvl w:ilvl="7" w:tplc="F2C03AD4" w:tentative="1">
      <w:start w:val="1"/>
      <w:numFmt w:val="bullet"/>
      <w:lvlText w:val="o"/>
      <w:lvlJc w:val="left"/>
      <w:pPr>
        <w:ind w:left="5760" w:hanging="360"/>
      </w:pPr>
      <w:rPr>
        <w:rFonts w:ascii="Courier New" w:hAnsi="Courier New" w:cs="Courier New" w:hint="default"/>
      </w:rPr>
    </w:lvl>
    <w:lvl w:ilvl="8" w:tplc="68D29E9E" w:tentative="1">
      <w:start w:val="1"/>
      <w:numFmt w:val="bullet"/>
      <w:lvlText w:val=""/>
      <w:lvlJc w:val="left"/>
      <w:pPr>
        <w:ind w:left="6480" w:hanging="360"/>
      </w:pPr>
      <w:rPr>
        <w:rFonts w:ascii="Wingdings" w:hAnsi="Wingdings" w:hint="default"/>
      </w:rPr>
    </w:lvl>
  </w:abstractNum>
  <w:abstractNum w:abstractNumId="2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254D58"/>
    <w:multiLevelType w:val="hybridMultilevel"/>
    <w:tmpl w:val="F2C61E92"/>
    <w:lvl w:ilvl="0" w:tplc="87A66B60">
      <w:start w:val="1"/>
      <w:numFmt w:val="bullet"/>
      <w:lvlText w:val=""/>
      <w:lvlJc w:val="left"/>
      <w:pPr>
        <w:ind w:left="720" w:hanging="360"/>
      </w:pPr>
      <w:rPr>
        <w:rFonts w:ascii="Symbol" w:hAnsi="Symbol" w:hint="default"/>
      </w:rPr>
    </w:lvl>
    <w:lvl w:ilvl="1" w:tplc="AC3270AA" w:tentative="1">
      <w:start w:val="1"/>
      <w:numFmt w:val="bullet"/>
      <w:lvlText w:val="o"/>
      <w:lvlJc w:val="left"/>
      <w:pPr>
        <w:ind w:left="1440" w:hanging="360"/>
      </w:pPr>
      <w:rPr>
        <w:rFonts w:ascii="Courier New" w:hAnsi="Courier New" w:cs="Courier New" w:hint="default"/>
      </w:rPr>
    </w:lvl>
    <w:lvl w:ilvl="2" w:tplc="A1F026B8" w:tentative="1">
      <w:start w:val="1"/>
      <w:numFmt w:val="bullet"/>
      <w:lvlText w:val=""/>
      <w:lvlJc w:val="left"/>
      <w:pPr>
        <w:ind w:left="2160" w:hanging="360"/>
      </w:pPr>
      <w:rPr>
        <w:rFonts w:ascii="Wingdings" w:hAnsi="Wingdings" w:hint="default"/>
      </w:rPr>
    </w:lvl>
    <w:lvl w:ilvl="3" w:tplc="B1708298" w:tentative="1">
      <w:start w:val="1"/>
      <w:numFmt w:val="bullet"/>
      <w:lvlText w:val=""/>
      <w:lvlJc w:val="left"/>
      <w:pPr>
        <w:ind w:left="2880" w:hanging="360"/>
      </w:pPr>
      <w:rPr>
        <w:rFonts w:ascii="Symbol" w:hAnsi="Symbol" w:hint="default"/>
      </w:rPr>
    </w:lvl>
    <w:lvl w:ilvl="4" w:tplc="99804056" w:tentative="1">
      <w:start w:val="1"/>
      <w:numFmt w:val="bullet"/>
      <w:lvlText w:val="o"/>
      <w:lvlJc w:val="left"/>
      <w:pPr>
        <w:ind w:left="3600" w:hanging="360"/>
      </w:pPr>
      <w:rPr>
        <w:rFonts w:ascii="Courier New" w:hAnsi="Courier New" w:cs="Courier New" w:hint="default"/>
      </w:rPr>
    </w:lvl>
    <w:lvl w:ilvl="5" w:tplc="A156DFBC" w:tentative="1">
      <w:start w:val="1"/>
      <w:numFmt w:val="bullet"/>
      <w:lvlText w:val=""/>
      <w:lvlJc w:val="left"/>
      <w:pPr>
        <w:ind w:left="4320" w:hanging="360"/>
      </w:pPr>
      <w:rPr>
        <w:rFonts w:ascii="Wingdings" w:hAnsi="Wingdings" w:hint="default"/>
      </w:rPr>
    </w:lvl>
    <w:lvl w:ilvl="6" w:tplc="BEC40CA6" w:tentative="1">
      <w:start w:val="1"/>
      <w:numFmt w:val="bullet"/>
      <w:lvlText w:val=""/>
      <w:lvlJc w:val="left"/>
      <w:pPr>
        <w:ind w:left="5040" w:hanging="360"/>
      </w:pPr>
      <w:rPr>
        <w:rFonts w:ascii="Symbol" w:hAnsi="Symbol" w:hint="default"/>
      </w:rPr>
    </w:lvl>
    <w:lvl w:ilvl="7" w:tplc="915260DA" w:tentative="1">
      <w:start w:val="1"/>
      <w:numFmt w:val="bullet"/>
      <w:lvlText w:val="o"/>
      <w:lvlJc w:val="left"/>
      <w:pPr>
        <w:ind w:left="5760" w:hanging="360"/>
      </w:pPr>
      <w:rPr>
        <w:rFonts w:ascii="Courier New" w:hAnsi="Courier New" w:cs="Courier New" w:hint="default"/>
      </w:rPr>
    </w:lvl>
    <w:lvl w:ilvl="8" w:tplc="FF146872" w:tentative="1">
      <w:start w:val="1"/>
      <w:numFmt w:val="bullet"/>
      <w:lvlText w:val=""/>
      <w:lvlJc w:val="left"/>
      <w:pPr>
        <w:ind w:left="6480" w:hanging="360"/>
      </w:pPr>
      <w:rPr>
        <w:rFonts w:ascii="Wingdings" w:hAnsi="Wingdings" w:hint="default"/>
      </w:rPr>
    </w:lvl>
  </w:abstractNum>
  <w:abstractNum w:abstractNumId="30" w15:restartNumberingAfterBreak="0">
    <w:nsid w:val="48FF14F6"/>
    <w:multiLevelType w:val="hybridMultilevel"/>
    <w:tmpl w:val="94341938"/>
    <w:lvl w:ilvl="0" w:tplc="1CF070CC">
      <w:start w:val="1"/>
      <w:numFmt w:val="bullet"/>
      <w:lvlText w:val=""/>
      <w:lvlJc w:val="left"/>
      <w:pPr>
        <w:ind w:left="720" w:hanging="360"/>
      </w:pPr>
      <w:rPr>
        <w:rFonts w:ascii="Wingdings" w:hAnsi="Wingdings" w:hint="default"/>
      </w:rPr>
    </w:lvl>
    <w:lvl w:ilvl="1" w:tplc="CCA08B0E" w:tentative="1">
      <w:start w:val="1"/>
      <w:numFmt w:val="bullet"/>
      <w:lvlText w:val="o"/>
      <w:lvlJc w:val="left"/>
      <w:pPr>
        <w:ind w:left="1440" w:hanging="360"/>
      </w:pPr>
      <w:rPr>
        <w:rFonts w:ascii="Courier New" w:hAnsi="Courier New" w:cs="Courier New" w:hint="default"/>
      </w:rPr>
    </w:lvl>
    <w:lvl w:ilvl="2" w:tplc="F9EA3300" w:tentative="1">
      <w:start w:val="1"/>
      <w:numFmt w:val="bullet"/>
      <w:lvlText w:val=""/>
      <w:lvlJc w:val="left"/>
      <w:pPr>
        <w:ind w:left="2160" w:hanging="360"/>
      </w:pPr>
      <w:rPr>
        <w:rFonts w:ascii="Wingdings" w:hAnsi="Wingdings" w:hint="default"/>
      </w:rPr>
    </w:lvl>
    <w:lvl w:ilvl="3" w:tplc="0D142756" w:tentative="1">
      <w:start w:val="1"/>
      <w:numFmt w:val="bullet"/>
      <w:lvlText w:val=""/>
      <w:lvlJc w:val="left"/>
      <w:pPr>
        <w:ind w:left="2880" w:hanging="360"/>
      </w:pPr>
      <w:rPr>
        <w:rFonts w:ascii="Symbol" w:hAnsi="Symbol" w:hint="default"/>
      </w:rPr>
    </w:lvl>
    <w:lvl w:ilvl="4" w:tplc="5CAEED80" w:tentative="1">
      <w:start w:val="1"/>
      <w:numFmt w:val="bullet"/>
      <w:lvlText w:val="o"/>
      <w:lvlJc w:val="left"/>
      <w:pPr>
        <w:ind w:left="3600" w:hanging="360"/>
      </w:pPr>
      <w:rPr>
        <w:rFonts w:ascii="Courier New" w:hAnsi="Courier New" w:cs="Courier New" w:hint="default"/>
      </w:rPr>
    </w:lvl>
    <w:lvl w:ilvl="5" w:tplc="FA22ACB0" w:tentative="1">
      <w:start w:val="1"/>
      <w:numFmt w:val="bullet"/>
      <w:lvlText w:val=""/>
      <w:lvlJc w:val="left"/>
      <w:pPr>
        <w:ind w:left="4320" w:hanging="360"/>
      </w:pPr>
      <w:rPr>
        <w:rFonts w:ascii="Wingdings" w:hAnsi="Wingdings" w:hint="default"/>
      </w:rPr>
    </w:lvl>
    <w:lvl w:ilvl="6" w:tplc="8C400918" w:tentative="1">
      <w:start w:val="1"/>
      <w:numFmt w:val="bullet"/>
      <w:lvlText w:val=""/>
      <w:lvlJc w:val="left"/>
      <w:pPr>
        <w:ind w:left="5040" w:hanging="360"/>
      </w:pPr>
      <w:rPr>
        <w:rFonts w:ascii="Symbol" w:hAnsi="Symbol" w:hint="default"/>
      </w:rPr>
    </w:lvl>
    <w:lvl w:ilvl="7" w:tplc="24449174" w:tentative="1">
      <w:start w:val="1"/>
      <w:numFmt w:val="bullet"/>
      <w:lvlText w:val="o"/>
      <w:lvlJc w:val="left"/>
      <w:pPr>
        <w:ind w:left="5760" w:hanging="360"/>
      </w:pPr>
      <w:rPr>
        <w:rFonts w:ascii="Courier New" w:hAnsi="Courier New" w:cs="Courier New" w:hint="default"/>
      </w:rPr>
    </w:lvl>
    <w:lvl w:ilvl="8" w:tplc="9C2CBCF8" w:tentative="1">
      <w:start w:val="1"/>
      <w:numFmt w:val="bullet"/>
      <w:lvlText w:val=""/>
      <w:lvlJc w:val="left"/>
      <w:pPr>
        <w:ind w:left="6480" w:hanging="360"/>
      </w:pPr>
      <w:rPr>
        <w:rFonts w:ascii="Wingdings" w:hAnsi="Wingdings" w:hint="default"/>
      </w:rPr>
    </w:lvl>
  </w:abstractNum>
  <w:abstractNum w:abstractNumId="31" w15:restartNumberingAfterBreak="0">
    <w:nsid w:val="4D085F7B"/>
    <w:multiLevelType w:val="hybridMultilevel"/>
    <w:tmpl w:val="5B4042B8"/>
    <w:lvl w:ilvl="0" w:tplc="77BAA99A">
      <w:start w:val="1"/>
      <w:numFmt w:val="bullet"/>
      <w:lvlText w:val=""/>
      <w:lvlJc w:val="left"/>
      <w:pPr>
        <w:ind w:left="720" w:hanging="360"/>
      </w:pPr>
      <w:rPr>
        <w:rFonts w:ascii="Symbol" w:hAnsi="Symbol" w:hint="default"/>
      </w:rPr>
    </w:lvl>
    <w:lvl w:ilvl="1" w:tplc="2804886A" w:tentative="1">
      <w:start w:val="1"/>
      <w:numFmt w:val="bullet"/>
      <w:lvlText w:val="o"/>
      <w:lvlJc w:val="left"/>
      <w:pPr>
        <w:ind w:left="1440" w:hanging="360"/>
      </w:pPr>
      <w:rPr>
        <w:rFonts w:ascii="Courier New" w:hAnsi="Courier New" w:cs="Courier New" w:hint="default"/>
      </w:rPr>
    </w:lvl>
    <w:lvl w:ilvl="2" w:tplc="ACE415DA" w:tentative="1">
      <w:start w:val="1"/>
      <w:numFmt w:val="bullet"/>
      <w:lvlText w:val=""/>
      <w:lvlJc w:val="left"/>
      <w:pPr>
        <w:ind w:left="2160" w:hanging="360"/>
      </w:pPr>
      <w:rPr>
        <w:rFonts w:ascii="Wingdings" w:hAnsi="Wingdings" w:hint="default"/>
      </w:rPr>
    </w:lvl>
    <w:lvl w:ilvl="3" w:tplc="A9DE48E8" w:tentative="1">
      <w:start w:val="1"/>
      <w:numFmt w:val="bullet"/>
      <w:lvlText w:val=""/>
      <w:lvlJc w:val="left"/>
      <w:pPr>
        <w:ind w:left="2880" w:hanging="360"/>
      </w:pPr>
      <w:rPr>
        <w:rFonts w:ascii="Symbol" w:hAnsi="Symbol" w:hint="default"/>
      </w:rPr>
    </w:lvl>
    <w:lvl w:ilvl="4" w:tplc="6BB8F9BA" w:tentative="1">
      <w:start w:val="1"/>
      <w:numFmt w:val="bullet"/>
      <w:lvlText w:val="o"/>
      <w:lvlJc w:val="left"/>
      <w:pPr>
        <w:ind w:left="3600" w:hanging="360"/>
      </w:pPr>
      <w:rPr>
        <w:rFonts w:ascii="Courier New" w:hAnsi="Courier New" w:cs="Courier New" w:hint="default"/>
      </w:rPr>
    </w:lvl>
    <w:lvl w:ilvl="5" w:tplc="FC362D52" w:tentative="1">
      <w:start w:val="1"/>
      <w:numFmt w:val="bullet"/>
      <w:lvlText w:val=""/>
      <w:lvlJc w:val="left"/>
      <w:pPr>
        <w:ind w:left="4320" w:hanging="360"/>
      </w:pPr>
      <w:rPr>
        <w:rFonts w:ascii="Wingdings" w:hAnsi="Wingdings" w:hint="default"/>
      </w:rPr>
    </w:lvl>
    <w:lvl w:ilvl="6" w:tplc="E98C64D8" w:tentative="1">
      <w:start w:val="1"/>
      <w:numFmt w:val="bullet"/>
      <w:lvlText w:val=""/>
      <w:lvlJc w:val="left"/>
      <w:pPr>
        <w:ind w:left="5040" w:hanging="360"/>
      </w:pPr>
      <w:rPr>
        <w:rFonts w:ascii="Symbol" w:hAnsi="Symbol" w:hint="default"/>
      </w:rPr>
    </w:lvl>
    <w:lvl w:ilvl="7" w:tplc="14CE8072" w:tentative="1">
      <w:start w:val="1"/>
      <w:numFmt w:val="bullet"/>
      <w:lvlText w:val="o"/>
      <w:lvlJc w:val="left"/>
      <w:pPr>
        <w:ind w:left="5760" w:hanging="360"/>
      </w:pPr>
      <w:rPr>
        <w:rFonts w:ascii="Courier New" w:hAnsi="Courier New" w:cs="Courier New" w:hint="default"/>
      </w:rPr>
    </w:lvl>
    <w:lvl w:ilvl="8" w:tplc="FC80529C" w:tentative="1">
      <w:start w:val="1"/>
      <w:numFmt w:val="bullet"/>
      <w:lvlText w:val=""/>
      <w:lvlJc w:val="left"/>
      <w:pPr>
        <w:ind w:left="6480" w:hanging="360"/>
      </w:pPr>
      <w:rPr>
        <w:rFonts w:ascii="Wingdings" w:hAnsi="Wingdings" w:hint="default"/>
      </w:rPr>
    </w:lvl>
  </w:abstractNum>
  <w:abstractNum w:abstractNumId="32" w15:restartNumberingAfterBreak="0">
    <w:nsid w:val="4D8832B1"/>
    <w:multiLevelType w:val="hybridMultilevel"/>
    <w:tmpl w:val="281411FA"/>
    <w:lvl w:ilvl="0" w:tplc="7AA820FC">
      <w:start w:val="1"/>
      <w:numFmt w:val="bullet"/>
      <w:lvlText w:val=""/>
      <w:lvlJc w:val="left"/>
      <w:pPr>
        <w:ind w:left="360" w:hanging="360"/>
      </w:pPr>
      <w:rPr>
        <w:rFonts w:ascii="Symbol" w:hAnsi="Symbol" w:hint="default"/>
      </w:rPr>
    </w:lvl>
    <w:lvl w:ilvl="1" w:tplc="CD9A1F64">
      <w:start w:val="1"/>
      <w:numFmt w:val="bullet"/>
      <w:lvlText w:val="o"/>
      <w:lvlJc w:val="left"/>
      <w:pPr>
        <w:ind w:left="1080" w:hanging="360"/>
      </w:pPr>
      <w:rPr>
        <w:rFonts w:ascii="Courier New" w:hAnsi="Courier New" w:cs="Courier New" w:hint="default"/>
      </w:rPr>
    </w:lvl>
    <w:lvl w:ilvl="2" w:tplc="BBBE1C0C">
      <w:start w:val="1"/>
      <w:numFmt w:val="bullet"/>
      <w:lvlText w:val=""/>
      <w:lvlJc w:val="left"/>
      <w:pPr>
        <w:ind w:left="1800" w:hanging="360"/>
      </w:pPr>
      <w:rPr>
        <w:rFonts w:ascii="Wingdings" w:hAnsi="Wingdings" w:hint="default"/>
      </w:rPr>
    </w:lvl>
    <w:lvl w:ilvl="3" w:tplc="6D8ADB4E">
      <w:start w:val="1"/>
      <w:numFmt w:val="bullet"/>
      <w:lvlText w:val=""/>
      <w:lvlJc w:val="left"/>
      <w:pPr>
        <w:ind w:left="2520" w:hanging="360"/>
      </w:pPr>
      <w:rPr>
        <w:rFonts w:ascii="Symbol" w:hAnsi="Symbol" w:hint="default"/>
      </w:rPr>
    </w:lvl>
    <w:lvl w:ilvl="4" w:tplc="ED242DCE">
      <w:start w:val="1"/>
      <w:numFmt w:val="bullet"/>
      <w:lvlText w:val="o"/>
      <w:lvlJc w:val="left"/>
      <w:pPr>
        <w:ind w:left="3240" w:hanging="360"/>
      </w:pPr>
      <w:rPr>
        <w:rFonts w:ascii="Courier New" w:hAnsi="Courier New" w:cs="Courier New" w:hint="default"/>
      </w:rPr>
    </w:lvl>
    <w:lvl w:ilvl="5" w:tplc="A1DC0340">
      <w:start w:val="1"/>
      <w:numFmt w:val="bullet"/>
      <w:lvlText w:val=""/>
      <w:lvlJc w:val="left"/>
      <w:pPr>
        <w:ind w:left="3960" w:hanging="360"/>
      </w:pPr>
      <w:rPr>
        <w:rFonts w:ascii="Wingdings" w:hAnsi="Wingdings" w:hint="default"/>
      </w:rPr>
    </w:lvl>
    <w:lvl w:ilvl="6" w:tplc="F0DE3428">
      <w:start w:val="1"/>
      <w:numFmt w:val="bullet"/>
      <w:lvlText w:val=""/>
      <w:lvlJc w:val="left"/>
      <w:pPr>
        <w:ind w:left="4680" w:hanging="360"/>
      </w:pPr>
      <w:rPr>
        <w:rFonts w:ascii="Symbol" w:hAnsi="Symbol" w:hint="default"/>
      </w:rPr>
    </w:lvl>
    <w:lvl w:ilvl="7" w:tplc="506EE646">
      <w:start w:val="1"/>
      <w:numFmt w:val="bullet"/>
      <w:lvlText w:val="o"/>
      <w:lvlJc w:val="left"/>
      <w:pPr>
        <w:ind w:left="5400" w:hanging="360"/>
      </w:pPr>
      <w:rPr>
        <w:rFonts w:ascii="Courier New" w:hAnsi="Courier New" w:cs="Courier New" w:hint="default"/>
      </w:rPr>
    </w:lvl>
    <w:lvl w:ilvl="8" w:tplc="B3CE898C">
      <w:start w:val="1"/>
      <w:numFmt w:val="bullet"/>
      <w:lvlText w:val=""/>
      <w:lvlJc w:val="left"/>
      <w:pPr>
        <w:ind w:left="6120" w:hanging="360"/>
      </w:pPr>
      <w:rPr>
        <w:rFonts w:ascii="Wingdings" w:hAnsi="Wingdings" w:hint="default"/>
      </w:rPr>
    </w:lvl>
  </w:abstractNum>
  <w:abstractNum w:abstractNumId="33" w15:restartNumberingAfterBreak="0">
    <w:nsid w:val="4E625795"/>
    <w:multiLevelType w:val="hybridMultilevel"/>
    <w:tmpl w:val="7A129AD0"/>
    <w:lvl w:ilvl="0" w:tplc="E8E0898C">
      <w:start w:val="1"/>
      <w:numFmt w:val="bullet"/>
      <w:lvlText w:val=""/>
      <w:lvlJc w:val="left"/>
      <w:pPr>
        <w:ind w:left="720" w:hanging="360"/>
      </w:pPr>
      <w:rPr>
        <w:rFonts w:ascii="Symbol" w:hAnsi="Symbol" w:hint="default"/>
      </w:rPr>
    </w:lvl>
    <w:lvl w:ilvl="1" w:tplc="2D80D58C">
      <w:start w:val="1"/>
      <w:numFmt w:val="bullet"/>
      <w:lvlText w:val="o"/>
      <w:lvlJc w:val="left"/>
      <w:pPr>
        <w:ind w:left="1440" w:hanging="360"/>
      </w:pPr>
      <w:rPr>
        <w:rFonts w:ascii="Courier New" w:hAnsi="Courier New" w:cs="Courier New" w:hint="default"/>
      </w:rPr>
    </w:lvl>
    <w:lvl w:ilvl="2" w:tplc="03004E96">
      <w:start w:val="1"/>
      <w:numFmt w:val="bullet"/>
      <w:lvlText w:val=""/>
      <w:lvlJc w:val="left"/>
      <w:pPr>
        <w:ind w:left="2160" w:hanging="360"/>
      </w:pPr>
      <w:rPr>
        <w:rFonts w:ascii="Wingdings" w:hAnsi="Wingdings" w:hint="default"/>
      </w:rPr>
    </w:lvl>
    <w:lvl w:ilvl="3" w:tplc="258CD9C2">
      <w:start w:val="1"/>
      <w:numFmt w:val="bullet"/>
      <w:lvlText w:val=""/>
      <w:lvlJc w:val="left"/>
      <w:pPr>
        <w:ind w:left="2880" w:hanging="360"/>
      </w:pPr>
      <w:rPr>
        <w:rFonts w:ascii="Symbol" w:hAnsi="Symbol" w:hint="default"/>
      </w:rPr>
    </w:lvl>
    <w:lvl w:ilvl="4" w:tplc="87C29E9E">
      <w:start w:val="1"/>
      <w:numFmt w:val="bullet"/>
      <w:lvlText w:val="o"/>
      <w:lvlJc w:val="left"/>
      <w:pPr>
        <w:ind w:left="3600" w:hanging="360"/>
      </w:pPr>
      <w:rPr>
        <w:rFonts w:ascii="Courier New" w:hAnsi="Courier New" w:cs="Courier New" w:hint="default"/>
      </w:rPr>
    </w:lvl>
    <w:lvl w:ilvl="5" w:tplc="9EA816C8">
      <w:start w:val="1"/>
      <w:numFmt w:val="bullet"/>
      <w:lvlText w:val=""/>
      <w:lvlJc w:val="left"/>
      <w:pPr>
        <w:ind w:left="4320" w:hanging="360"/>
      </w:pPr>
      <w:rPr>
        <w:rFonts w:ascii="Wingdings" w:hAnsi="Wingdings" w:hint="default"/>
      </w:rPr>
    </w:lvl>
    <w:lvl w:ilvl="6" w:tplc="5E0448F6">
      <w:start w:val="1"/>
      <w:numFmt w:val="bullet"/>
      <w:lvlText w:val=""/>
      <w:lvlJc w:val="left"/>
      <w:pPr>
        <w:ind w:left="5040" w:hanging="360"/>
      </w:pPr>
      <w:rPr>
        <w:rFonts w:ascii="Symbol" w:hAnsi="Symbol" w:hint="default"/>
      </w:rPr>
    </w:lvl>
    <w:lvl w:ilvl="7" w:tplc="98600E1C">
      <w:start w:val="1"/>
      <w:numFmt w:val="bullet"/>
      <w:lvlText w:val="o"/>
      <w:lvlJc w:val="left"/>
      <w:pPr>
        <w:ind w:left="5760" w:hanging="360"/>
      </w:pPr>
      <w:rPr>
        <w:rFonts w:ascii="Courier New" w:hAnsi="Courier New" w:cs="Courier New" w:hint="default"/>
      </w:rPr>
    </w:lvl>
    <w:lvl w:ilvl="8" w:tplc="974E0570">
      <w:start w:val="1"/>
      <w:numFmt w:val="bullet"/>
      <w:lvlText w:val=""/>
      <w:lvlJc w:val="left"/>
      <w:pPr>
        <w:ind w:left="6480" w:hanging="360"/>
      </w:pPr>
      <w:rPr>
        <w:rFonts w:ascii="Wingdings" w:hAnsi="Wingdings" w:hint="default"/>
      </w:rPr>
    </w:lvl>
  </w:abstractNum>
  <w:abstractNum w:abstractNumId="34" w15:restartNumberingAfterBreak="0">
    <w:nsid w:val="4FB2147A"/>
    <w:multiLevelType w:val="hybridMultilevel"/>
    <w:tmpl w:val="68364D66"/>
    <w:lvl w:ilvl="0" w:tplc="1CAEA246">
      <w:start w:val="1"/>
      <w:numFmt w:val="bullet"/>
      <w:lvlText w:val=""/>
      <w:lvlJc w:val="left"/>
      <w:pPr>
        <w:ind w:left="720" w:hanging="360"/>
      </w:pPr>
      <w:rPr>
        <w:rFonts w:ascii="Symbol" w:hAnsi="Symbol" w:hint="default"/>
      </w:rPr>
    </w:lvl>
    <w:lvl w:ilvl="1" w:tplc="C38EC660" w:tentative="1">
      <w:start w:val="1"/>
      <w:numFmt w:val="bullet"/>
      <w:lvlText w:val="o"/>
      <w:lvlJc w:val="left"/>
      <w:pPr>
        <w:ind w:left="1440" w:hanging="360"/>
      </w:pPr>
      <w:rPr>
        <w:rFonts w:ascii="Courier New" w:hAnsi="Courier New" w:cs="Courier New" w:hint="default"/>
      </w:rPr>
    </w:lvl>
    <w:lvl w:ilvl="2" w:tplc="C8FABA20" w:tentative="1">
      <w:start w:val="1"/>
      <w:numFmt w:val="bullet"/>
      <w:lvlText w:val=""/>
      <w:lvlJc w:val="left"/>
      <w:pPr>
        <w:ind w:left="2160" w:hanging="360"/>
      </w:pPr>
      <w:rPr>
        <w:rFonts w:ascii="Wingdings" w:hAnsi="Wingdings" w:hint="default"/>
      </w:rPr>
    </w:lvl>
    <w:lvl w:ilvl="3" w:tplc="EA3CBC06" w:tentative="1">
      <w:start w:val="1"/>
      <w:numFmt w:val="bullet"/>
      <w:lvlText w:val=""/>
      <w:lvlJc w:val="left"/>
      <w:pPr>
        <w:ind w:left="2880" w:hanging="360"/>
      </w:pPr>
      <w:rPr>
        <w:rFonts w:ascii="Symbol" w:hAnsi="Symbol" w:hint="default"/>
      </w:rPr>
    </w:lvl>
    <w:lvl w:ilvl="4" w:tplc="D3A2A53C" w:tentative="1">
      <w:start w:val="1"/>
      <w:numFmt w:val="bullet"/>
      <w:lvlText w:val="o"/>
      <w:lvlJc w:val="left"/>
      <w:pPr>
        <w:ind w:left="3600" w:hanging="360"/>
      </w:pPr>
      <w:rPr>
        <w:rFonts w:ascii="Courier New" w:hAnsi="Courier New" w:cs="Courier New" w:hint="default"/>
      </w:rPr>
    </w:lvl>
    <w:lvl w:ilvl="5" w:tplc="88DA8070" w:tentative="1">
      <w:start w:val="1"/>
      <w:numFmt w:val="bullet"/>
      <w:lvlText w:val=""/>
      <w:lvlJc w:val="left"/>
      <w:pPr>
        <w:ind w:left="4320" w:hanging="360"/>
      </w:pPr>
      <w:rPr>
        <w:rFonts w:ascii="Wingdings" w:hAnsi="Wingdings" w:hint="default"/>
      </w:rPr>
    </w:lvl>
    <w:lvl w:ilvl="6" w:tplc="DDC8D9A4" w:tentative="1">
      <w:start w:val="1"/>
      <w:numFmt w:val="bullet"/>
      <w:lvlText w:val=""/>
      <w:lvlJc w:val="left"/>
      <w:pPr>
        <w:ind w:left="5040" w:hanging="360"/>
      </w:pPr>
      <w:rPr>
        <w:rFonts w:ascii="Symbol" w:hAnsi="Symbol" w:hint="default"/>
      </w:rPr>
    </w:lvl>
    <w:lvl w:ilvl="7" w:tplc="EDFC8294" w:tentative="1">
      <w:start w:val="1"/>
      <w:numFmt w:val="bullet"/>
      <w:lvlText w:val="o"/>
      <w:lvlJc w:val="left"/>
      <w:pPr>
        <w:ind w:left="5760" w:hanging="360"/>
      </w:pPr>
      <w:rPr>
        <w:rFonts w:ascii="Courier New" w:hAnsi="Courier New" w:cs="Courier New" w:hint="default"/>
      </w:rPr>
    </w:lvl>
    <w:lvl w:ilvl="8" w:tplc="EBDC01EA" w:tentative="1">
      <w:start w:val="1"/>
      <w:numFmt w:val="bullet"/>
      <w:lvlText w:val=""/>
      <w:lvlJc w:val="left"/>
      <w:pPr>
        <w:ind w:left="6480" w:hanging="360"/>
      </w:pPr>
      <w:rPr>
        <w:rFonts w:ascii="Wingdings" w:hAnsi="Wingdings" w:hint="default"/>
      </w:rPr>
    </w:lvl>
  </w:abstractNum>
  <w:abstractNum w:abstractNumId="35" w15:restartNumberingAfterBreak="0">
    <w:nsid w:val="52195671"/>
    <w:multiLevelType w:val="hybridMultilevel"/>
    <w:tmpl w:val="DD5A54AE"/>
    <w:lvl w:ilvl="0" w:tplc="81ECABEC">
      <w:start w:val="1"/>
      <w:numFmt w:val="bullet"/>
      <w:lvlText w:val=""/>
      <w:lvlJc w:val="left"/>
      <w:pPr>
        <w:ind w:left="720" w:hanging="360"/>
      </w:pPr>
      <w:rPr>
        <w:rFonts w:ascii="Symbol" w:hAnsi="Symbol" w:hint="default"/>
      </w:rPr>
    </w:lvl>
    <w:lvl w:ilvl="1" w:tplc="EDEACFD2" w:tentative="1">
      <w:start w:val="1"/>
      <w:numFmt w:val="bullet"/>
      <w:lvlText w:val="o"/>
      <w:lvlJc w:val="left"/>
      <w:pPr>
        <w:ind w:left="1440" w:hanging="360"/>
      </w:pPr>
      <w:rPr>
        <w:rFonts w:ascii="Courier New" w:hAnsi="Courier New" w:cs="Courier New" w:hint="default"/>
      </w:rPr>
    </w:lvl>
    <w:lvl w:ilvl="2" w:tplc="3790DBE2" w:tentative="1">
      <w:start w:val="1"/>
      <w:numFmt w:val="bullet"/>
      <w:lvlText w:val=""/>
      <w:lvlJc w:val="left"/>
      <w:pPr>
        <w:ind w:left="2160" w:hanging="360"/>
      </w:pPr>
      <w:rPr>
        <w:rFonts w:ascii="Wingdings" w:hAnsi="Wingdings" w:hint="default"/>
      </w:rPr>
    </w:lvl>
    <w:lvl w:ilvl="3" w:tplc="E6A26B7E" w:tentative="1">
      <w:start w:val="1"/>
      <w:numFmt w:val="bullet"/>
      <w:lvlText w:val=""/>
      <w:lvlJc w:val="left"/>
      <w:pPr>
        <w:ind w:left="2880" w:hanging="360"/>
      </w:pPr>
      <w:rPr>
        <w:rFonts w:ascii="Symbol" w:hAnsi="Symbol" w:hint="default"/>
      </w:rPr>
    </w:lvl>
    <w:lvl w:ilvl="4" w:tplc="26E43B1E" w:tentative="1">
      <w:start w:val="1"/>
      <w:numFmt w:val="bullet"/>
      <w:lvlText w:val="o"/>
      <w:lvlJc w:val="left"/>
      <w:pPr>
        <w:ind w:left="3600" w:hanging="360"/>
      </w:pPr>
      <w:rPr>
        <w:rFonts w:ascii="Courier New" w:hAnsi="Courier New" w:cs="Courier New" w:hint="default"/>
      </w:rPr>
    </w:lvl>
    <w:lvl w:ilvl="5" w:tplc="53AC65C4" w:tentative="1">
      <w:start w:val="1"/>
      <w:numFmt w:val="bullet"/>
      <w:lvlText w:val=""/>
      <w:lvlJc w:val="left"/>
      <w:pPr>
        <w:ind w:left="4320" w:hanging="360"/>
      </w:pPr>
      <w:rPr>
        <w:rFonts w:ascii="Wingdings" w:hAnsi="Wingdings" w:hint="default"/>
      </w:rPr>
    </w:lvl>
    <w:lvl w:ilvl="6" w:tplc="9ABCC244" w:tentative="1">
      <w:start w:val="1"/>
      <w:numFmt w:val="bullet"/>
      <w:lvlText w:val=""/>
      <w:lvlJc w:val="left"/>
      <w:pPr>
        <w:ind w:left="5040" w:hanging="360"/>
      </w:pPr>
      <w:rPr>
        <w:rFonts w:ascii="Symbol" w:hAnsi="Symbol" w:hint="default"/>
      </w:rPr>
    </w:lvl>
    <w:lvl w:ilvl="7" w:tplc="321E0454" w:tentative="1">
      <w:start w:val="1"/>
      <w:numFmt w:val="bullet"/>
      <w:lvlText w:val="o"/>
      <w:lvlJc w:val="left"/>
      <w:pPr>
        <w:ind w:left="5760" w:hanging="360"/>
      </w:pPr>
      <w:rPr>
        <w:rFonts w:ascii="Courier New" w:hAnsi="Courier New" w:cs="Courier New" w:hint="default"/>
      </w:rPr>
    </w:lvl>
    <w:lvl w:ilvl="8" w:tplc="495A703C" w:tentative="1">
      <w:start w:val="1"/>
      <w:numFmt w:val="bullet"/>
      <w:lvlText w:val=""/>
      <w:lvlJc w:val="left"/>
      <w:pPr>
        <w:ind w:left="6480" w:hanging="360"/>
      </w:pPr>
      <w:rPr>
        <w:rFonts w:ascii="Wingdings" w:hAnsi="Wingdings" w:hint="default"/>
      </w:rPr>
    </w:lvl>
  </w:abstractNum>
  <w:abstractNum w:abstractNumId="36" w15:restartNumberingAfterBreak="0">
    <w:nsid w:val="5C5D260C"/>
    <w:multiLevelType w:val="multilevel"/>
    <w:tmpl w:val="AB207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56722E"/>
    <w:multiLevelType w:val="multilevel"/>
    <w:tmpl w:val="5908D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392B50"/>
    <w:multiLevelType w:val="hybridMultilevel"/>
    <w:tmpl w:val="53266702"/>
    <w:lvl w:ilvl="0" w:tplc="F0CEB9FC">
      <w:start w:val="1"/>
      <w:numFmt w:val="bullet"/>
      <w:lvlText w:val=""/>
      <w:lvlJc w:val="left"/>
      <w:pPr>
        <w:ind w:left="720" w:hanging="360"/>
      </w:pPr>
      <w:rPr>
        <w:rFonts w:ascii="Symbol" w:hAnsi="Symbol" w:hint="default"/>
      </w:rPr>
    </w:lvl>
    <w:lvl w:ilvl="1" w:tplc="7660BB14" w:tentative="1">
      <w:start w:val="1"/>
      <w:numFmt w:val="bullet"/>
      <w:lvlText w:val="o"/>
      <w:lvlJc w:val="left"/>
      <w:pPr>
        <w:ind w:left="1440" w:hanging="360"/>
      </w:pPr>
      <w:rPr>
        <w:rFonts w:ascii="Courier New" w:hAnsi="Courier New" w:cs="Courier New" w:hint="default"/>
      </w:rPr>
    </w:lvl>
    <w:lvl w:ilvl="2" w:tplc="6E9CF1C4" w:tentative="1">
      <w:start w:val="1"/>
      <w:numFmt w:val="bullet"/>
      <w:lvlText w:val=""/>
      <w:lvlJc w:val="left"/>
      <w:pPr>
        <w:ind w:left="2160" w:hanging="360"/>
      </w:pPr>
      <w:rPr>
        <w:rFonts w:ascii="Wingdings" w:hAnsi="Wingdings" w:hint="default"/>
      </w:rPr>
    </w:lvl>
    <w:lvl w:ilvl="3" w:tplc="7EEE0398" w:tentative="1">
      <w:start w:val="1"/>
      <w:numFmt w:val="bullet"/>
      <w:lvlText w:val=""/>
      <w:lvlJc w:val="left"/>
      <w:pPr>
        <w:ind w:left="2880" w:hanging="360"/>
      </w:pPr>
      <w:rPr>
        <w:rFonts w:ascii="Symbol" w:hAnsi="Symbol" w:hint="default"/>
      </w:rPr>
    </w:lvl>
    <w:lvl w:ilvl="4" w:tplc="570CFA3E" w:tentative="1">
      <w:start w:val="1"/>
      <w:numFmt w:val="bullet"/>
      <w:lvlText w:val="o"/>
      <w:lvlJc w:val="left"/>
      <w:pPr>
        <w:ind w:left="3600" w:hanging="360"/>
      </w:pPr>
      <w:rPr>
        <w:rFonts w:ascii="Courier New" w:hAnsi="Courier New" w:cs="Courier New" w:hint="default"/>
      </w:rPr>
    </w:lvl>
    <w:lvl w:ilvl="5" w:tplc="D318BA46" w:tentative="1">
      <w:start w:val="1"/>
      <w:numFmt w:val="bullet"/>
      <w:lvlText w:val=""/>
      <w:lvlJc w:val="left"/>
      <w:pPr>
        <w:ind w:left="4320" w:hanging="360"/>
      </w:pPr>
      <w:rPr>
        <w:rFonts w:ascii="Wingdings" w:hAnsi="Wingdings" w:hint="default"/>
      </w:rPr>
    </w:lvl>
    <w:lvl w:ilvl="6" w:tplc="968E64B8" w:tentative="1">
      <w:start w:val="1"/>
      <w:numFmt w:val="bullet"/>
      <w:lvlText w:val=""/>
      <w:lvlJc w:val="left"/>
      <w:pPr>
        <w:ind w:left="5040" w:hanging="360"/>
      </w:pPr>
      <w:rPr>
        <w:rFonts w:ascii="Symbol" w:hAnsi="Symbol" w:hint="default"/>
      </w:rPr>
    </w:lvl>
    <w:lvl w:ilvl="7" w:tplc="82CC2BAE" w:tentative="1">
      <w:start w:val="1"/>
      <w:numFmt w:val="bullet"/>
      <w:lvlText w:val="o"/>
      <w:lvlJc w:val="left"/>
      <w:pPr>
        <w:ind w:left="5760" w:hanging="360"/>
      </w:pPr>
      <w:rPr>
        <w:rFonts w:ascii="Courier New" w:hAnsi="Courier New" w:cs="Courier New" w:hint="default"/>
      </w:rPr>
    </w:lvl>
    <w:lvl w:ilvl="8" w:tplc="3556844E" w:tentative="1">
      <w:start w:val="1"/>
      <w:numFmt w:val="bullet"/>
      <w:lvlText w:val=""/>
      <w:lvlJc w:val="left"/>
      <w:pPr>
        <w:ind w:left="6480" w:hanging="360"/>
      </w:pPr>
      <w:rPr>
        <w:rFonts w:ascii="Wingdings" w:hAnsi="Wingdings" w:hint="default"/>
      </w:rPr>
    </w:lvl>
  </w:abstractNum>
  <w:abstractNum w:abstractNumId="40" w15:restartNumberingAfterBreak="0">
    <w:nsid w:val="64B36AF8"/>
    <w:multiLevelType w:val="hybridMultilevel"/>
    <w:tmpl w:val="D1A8A6B2"/>
    <w:lvl w:ilvl="0" w:tplc="B7EA360C">
      <w:start w:val="1"/>
      <w:numFmt w:val="bullet"/>
      <w:pStyle w:val="Bullet1"/>
      <w:lvlText w:val=""/>
      <w:lvlJc w:val="left"/>
      <w:pPr>
        <w:ind w:left="720" w:hanging="360"/>
      </w:pPr>
      <w:rPr>
        <w:rFonts w:ascii="Symbol" w:hAnsi="Symbol" w:hint="default"/>
      </w:rPr>
    </w:lvl>
    <w:lvl w:ilvl="1" w:tplc="F0A8F5F4" w:tentative="1">
      <w:start w:val="1"/>
      <w:numFmt w:val="bullet"/>
      <w:lvlText w:val="o"/>
      <w:lvlJc w:val="left"/>
      <w:pPr>
        <w:ind w:left="1440" w:hanging="360"/>
      </w:pPr>
      <w:rPr>
        <w:rFonts w:ascii="Courier New" w:hAnsi="Courier New" w:cs="Courier New" w:hint="default"/>
      </w:rPr>
    </w:lvl>
    <w:lvl w:ilvl="2" w:tplc="5B4036E2" w:tentative="1">
      <w:start w:val="1"/>
      <w:numFmt w:val="bullet"/>
      <w:lvlText w:val=""/>
      <w:lvlJc w:val="left"/>
      <w:pPr>
        <w:ind w:left="2160" w:hanging="360"/>
      </w:pPr>
      <w:rPr>
        <w:rFonts w:ascii="Wingdings" w:hAnsi="Wingdings" w:hint="default"/>
      </w:rPr>
    </w:lvl>
    <w:lvl w:ilvl="3" w:tplc="DD140992" w:tentative="1">
      <w:start w:val="1"/>
      <w:numFmt w:val="bullet"/>
      <w:lvlText w:val=""/>
      <w:lvlJc w:val="left"/>
      <w:pPr>
        <w:ind w:left="2880" w:hanging="360"/>
      </w:pPr>
      <w:rPr>
        <w:rFonts w:ascii="Symbol" w:hAnsi="Symbol" w:hint="default"/>
      </w:rPr>
    </w:lvl>
    <w:lvl w:ilvl="4" w:tplc="9CE46300" w:tentative="1">
      <w:start w:val="1"/>
      <w:numFmt w:val="bullet"/>
      <w:lvlText w:val="o"/>
      <w:lvlJc w:val="left"/>
      <w:pPr>
        <w:ind w:left="3600" w:hanging="360"/>
      </w:pPr>
      <w:rPr>
        <w:rFonts w:ascii="Courier New" w:hAnsi="Courier New" w:cs="Courier New" w:hint="default"/>
      </w:rPr>
    </w:lvl>
    <w:lvl w:ilvl="5" w:tplc="706AFD04" w:tentative="1">
      <w:start w:val="1"/>
      <w:numFmt w:val="bullet"/>
      <w:lvlText w:val=""/>
      <w:lvlJc w:val="left"/>
      <w:pPr>
        <w:ind w:left="4320" w:hanging="360"/>
      </w:pPr>
      <w:rPr>
        <w:rFonts w:ascii="Wingdings" w:hAnsi="Wingdings" w:hint="default"/>
      </w:rPr>
    </w:lvl>
    <w:lvl w:ilvl="6" w:tplc="19149DFA" w:tentative="1">
      <w:start w:val="1"/>
      <w:numFmt w:val="bullet"/>
      <w:lvlText w:val=""/>
      <w:lvlJc w:val="left"/>
      <w:pPr>
        <w:ind w:left="5040" w:hanging="360"/>
      </w:pPr>
      <w:rPr>
        <w:rFonts w:ascii="Symbol" w:hAnsi="Symbol" w:hint="default"/>
      </w:rPr>
    </w:lvl>
    <w:lvl w:ilvl="7" w:tplc="F410CED4" w:tentative="1">
      <w:start w:val="1"/>
      <w:numFmt w:val="bullet"/>
      <w:lvlText w:val="o"/>
      <w:lvlJc w:val="left"/>
      <w:pPr>
        <w:ind w:left="5760" w:hanging="360"/>
      </w:pPr>
      <w:rPr>
        <w:rFonts w:ascii="Courier New" w:hAnsi="Courier New" w:cs="Courier New" w:hint="default"/>
      </w:rPr>
    </w:lvl>
    <w:lvl w:ilvl="8" w:tplc="5400099E" w:tentative="1">
      <w:start w:val="1"/>
      <w:numFmt w:val="bullet"/>
      <w:lvlText w:val=""/>
      <w:lvlJc w:val="left"/>
      <w:pPr>
        <w:ind w:left="6480" w:hanging="360"/>
      </w:pPr>
      <w:rPr>
        <w:rFonts w:ascii="Wingdings" w:hAnsi="Wingdings" w:hint="default"/>
      </w:rPr>
    </w:lvl>
  </w:abstractNum>
  <w:abstractNum w:abstractNumId="41" w15:restartNumberingAfterBreak="0">
    <w:nsid w:val="69647CE6"/>
    <w:multiLevelType w:val="hybridMultilevel"/>
    <w:tmpl w:val="9DECD06E"/>
    <w:lvl w:ilvl="0" w:tplc="8F4E2A62">
      <w:start w:val="1"/>
      <w:numFmt w:val="bullet"/>
      <w:lvlText w:val=""/>
      <w:lvlJc w:val="left"/>
      <w:pPr>
        <w:ind w:left="720" w:hanging="360"/>
      </w:pPr>
      <w:rPr>
        <w:rFonts w:ascii="Symbol" w:hAnsi="Symbol" w:hint="default"/>
      </w:rPr>
    </w:lvl>
    <w:lvl w:ilvl="1" w:tplc="71A2E31C" w:tentative="1">
      <w:start w:val="1"/>
      <w:numFmt w:val="bullet"/>
      <w:lvlText w:val="o"/>
      <w:lvlJc w:val="left"/>
      <w:pPr>
        <w:ind w:left="1440" w:hanging="360"/>
      </w:pPr>
      <w:rPr>
        <w:rFonts w:ascii="Courier New" w:hAnsi="Courier New" w:cs="Courier New" w:hint="default"/>
      </w:rPr>
    </w:lvl>
    <w:lvl w:ilvl="2" w:tplc="49CA5954" w:tentative="1">
      <w:start w:val="1"/>
      <w:numFmt w:val="bullet"/>
      <w:lvlText w:val=""/>
      <w:lvlJc w:val="left"/>
      <w:pPr>
        <w:ind w:left="2160" w:hanging="360"/>
      </w:pPr>
      <w:rPr>
        <w:rFonts w:ascii="Wingdings" w:hAnsi="Wingdings" w:hint="default"/>
      </w:rPr>
    </w:lvl>
    <w:lvl w:ilvl="3" w:tplc="6FD60138" w:tentative="1">
      <w:start w:val="1"/>
      <w:numFmt w:val="bullet"/>
      <w:lvlText w:val=""/>
      <w:lvlJc w:val="left"/>
      <w:pPr>
        <w:ind w:left="2880" w:hanging="360"/>
      </w:pPr>
      <w:rPr>
        <w:rFonts w:ascii="Symbol" w:hAnsi="Symbol" w:hint="default"/>
      </w:rPr>
    </w:lvl>
    <w:lvl w:ilvl="4" w:tplc="327E95A2" w:tentative="1">
      <w:start w:val="1"/>
      <w:numFmt w:val="bullet"/>
      <w:lvlText w:val="o"/>
      <w:lvlJc w:val="left"/>
      <w:pPr>
        <w:ind w:left="3600" w:hanging="360"/>
      </w:pPr>
      <w:rPr>
        <w:rFonts w:ascii="Courier New" w:hAnsi="Courier New" w:cs="Courier New" w:hint="default"/>
      </w:rPr>
    </w:lvl>
    <w:lvl w:ilvl="5" w:tplc="1368E26C" w:tentative="1">
      <w:start w:val="1"/>
      <w:numFmt w:val="bullet"/>
      <w:lvlText w:val=""/>
      <w:lvlJc w:val="left"/>
      <w:pPr>
        <w:ind w:left="4320" w:hanging="360"/>
      </w:pPr>
      <w:rPr>
        <w:rFonts w:ascii="Wingdings" w:hAnsi="Wingdings" w:hint="default"/>
      </w:rPr>
    </w:lvl>
    <w:lvl w:ilvl="6" w:tplc="0E948050" w:tentative="1">
      <w:start w:val="1"/>
      <w:numFmt w:val="bullet"/>
      <w:lvlText w:val=""/>
      <w:lvlJc w:val="left"/>
      <w:pPr>
        <w:ind w:left="5040" w:hanging="360"/>
      </w:pPr>
      <w:rPr>
        <w:rFonts w:ascii="Symbol" w:hAnsi="Symbol" w:hint="default"/>
      </w:rPr>
    </w:lvl>
    <w:lvl w:ilvl="7" w:tplc="F3E89E3A" w:tentative="1">
      <w:start w:val="1"/>
      <w:numFmt w:val="bullet"/>
      <w:lvlText w:val="o"/>
      <w:lvlJc w:val="left"/>
      <w:pPr>
        <w:ind w:left="5760" w:hanging="360"/>
      </w:pPr>
      <w:rPr>
        <w:rFonts w:ascii="Courier New" w:hAnsi="Courier New" w:cs="Courier New" w:hint="default"/>
      </w:rPr>
    </w:lvl>
    <w:lvl w:ilvl="8" w:tplc="8C8A1D02" w:tentative="1">
      <w:start w:val="1"/>
      <w:numFmt w:val="bullet"/>
      <w:lvlText w:val=""/>
      <w:lvlJc w:val="left"/>
      <w:pPr>
        <w:ind w:left="6480" w:hanging="360"/>
      </w:pPr>
      <w:rPr>
        <w:rFonts w:ascii="Wingdings" w:hAnsi="Wingdings" w:hint="default"/>
      </w:rPr>
    </w:lvl>
  </w:abstractNum>
  <w:abstractNum w:abstractNumId="42" w15:restartNumberingAfterBreak="0">
    <w:nsid w:val="6AB448BC"/>
    <w:multiLevelType w:val="multilevel"/>
    <w:tmpl w:val="D9FAF282"/>
    <w:lvl w:ilvl="0">
      <w:start w:val="1"/>
      <w:numFmt w:val="bullet"/>
      <w:lvlText w:val=""/>
      <w:lvlJc w:val="left"/>
      <w:pPr>
        <w:tabs>
          <w:tab w:val="num" w:pos="360"/>
        </w:tabs>
        <w:ind w:left="360" w:hanging="360"/>
      </w:pPr>
      <w:rPr>
        <w:rFonts w:ascii="Symbol" w:hAnsi="Symbol" w:hint="default"/>
        <w:color w:val="004C97" w:themeColor="accent5"/>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43" w15:restartNumberingAfterBreak="0">
    <w:nsid w:val="70C632C7"/>
    <w:multiLevelType w:val="multilevel"/>
    <w:tmpl w:val="4E8A69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AC734D"/>
    <w:multiLevelType w:val="multilevel"/>
    <w:tmpl w:val="2E0E38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DC51BE"/>
    <w:multiLevelType w:val="multilevel"/>
    <w:tmpl w:val="468E27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2C77BD"/>
    <w:multiLevelType w:val="multilevel"/>
    <w:tmpl w:val="AFA605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BE2D0B"/>
    <w:multiLevelType w:val="multilevel"/>
    <w:tmpl w:val="52F4E9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877B2E"/>
    <w:multiLevelType w:val="multilevel"/>
    <w:tmpl w:val="E208090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55312869">
    <w:abstractNumId w:val="0"/>
  </w:num>
  <w:num w:numId="2" w16cid:durableId="415131873">
    <w:abstractNumId w:val="1"/>
  </w:num>
  <w:num w:numId="3" w16cid:durableId="776213009">
    <w:abstractNumId w:val="2"/>
  </w:num>
  <w:num w:numId="4" w16cid:durableId="42533176">
    <w:abstractNumId w:val="3"/>
  </w:num>
  <w:num w:numId="5" w16cid:durableId="1262569854">
    <w:abstractNumId w:val="4"/>
  </w:num>
  <w:num w:numId="6" w16cid:durableId="548806740">
    <w:abstractNumId w:val="9"/>
  </w:num>
  <w:num w:numId="7" w16cid:durableId="584723321">
    <w:abstractNumId w:val="5"/>
  </w:num>
  <w:num w:numId="8" w16cid:durableId="1218660719">
    <w:abstractNumId w:val="6"/>
  </w:num>
  <w:num w:numId="9" w16cid:durableId="272983257">
    <w:abstractNumId w:val="7"/>
  </w:num>
  <w:num w:numId="10" w16cid:durableId="1625842935">
    <w:abstractNumId w:val="8"/>
  </w:num>
  <w:num w:numId="11" w16cid:durableId="1972705412">
    <w:abstractNumId w:val="10"/>
  </w:num>
  <w:num w:numId="12" w16cid:durableId="1027606252">
    <w:abstractNumId w:val="25"/>
  </w:num>
  <w:num w:numId="13" w16cid:durableId="1167288053">
    <w:abstractNumId w:val="37"/>
  </w:num>
  <w:num w:numId="14" w16cid:durableId="1245995426">
    <w:abstractNumId w:val="40"/>
  </w:num>
  <w:num w:numId="15" w16cid:durableId="1664308591">
    <w:abstractNumId w:val="21"/>
  </w:num>
  <w:num w:numId="16" w16cid:durableId="283998601">
    <w:abstractNumId w:val="28"/>
  </w:num>
  <w:num w:numId="17" w16cid:durableId="959922117">
    <w:abstractNumId w:val="24"/>
  </w:num>
  <w:num w:numId="18" w16cid:durableId="595361082">
    <w:abstractNumId w:val="23"/>
  </w:num>
  <w:num w:numId="19" w16cid:durableId="30305853">
    <w:abstractNumId w:val="18"/>
  </w:num>
  <w:num w:numId="20" w16cid:durableId="1379277570">
    <w:abstractNumId w:val="33"/>
  </w:num>
  <w:num w:numId="21" w16cid:durableId="755590514">
    <w:abstractNumId w:val="32"/>
  </w:num>
  <w:num w:numId="22" w16cid:durableId="561790957">
    <w:abstractNumId w:val="20"/>
  </w:num>
  <w:num w:numId="23" w16cid:durableId="1825854497">
    <w:abstractNumId w:val="38"/>
  </w:num>
  <w:num w:numId="24" w16cid:durableId="2143888809">
    <w:abstractNumId w:val="46"/>
  </w:num>
  <w:num w:numId="25" w16cid:durableId="1834563831">
    <w:abstractNumId w:val="44"/>
  </w:num>
  <w:num w:numId="26" w16cid:durableId="1452898558">
    <w:abstractNumId w:val="26"/>
  </w:num>
  <w:num w:numId="27" w16cid:durableId="17128079">
    <w:abstractNumId w:val="12"/>
  </w:num>
  <w:num w:numId="28" w16cid:durableId="1550996199">
    <w:abstractNumId w:val="29"/>
  </w:num>
  <w:num w:numId="29" w16cid:durableId="161429522">
    <w:abstractNumId w:val="16"/>
  </w:num>
  <w:num w:numId="30" w16cid:durableId="706369242">
    <w:abstractNumId w:val="35"/>
  </w:num>
  <w:num w:numId="31" w16cid:durableId="45371492">
    <w:abstractNumId w:val="17"/>
  </w:num>
  <w:num w:numId="32" w16cid:durableId="1800341979">
    <w:abstractNumId w:val="45"/>
  </w:num>
  <w:num w:numId="33" w16cid:durableId="1260873594">
    <w:abstractNumId w:val="43"/>
  </w:num>
  <w:num w:numId="34" w16cid:durableId="2123109679">
    <w:abstractNumId w:val="19"/>
  </w:num>
  <w:num w:numId="35" w16cid:durableId="1978100121">
    <w:abstractNumId w:val="42"/>
  </w:num>
  <w:num w:numId="36" w16cid:durableId="37320443">
    <w:abstractNumId w:val="39"/>
  </w:num>
  <w:num w:numId="37" w16cid:durableId="1480684419">
    <w:abstractNumId w:val="30"/>
  </w:num>
  <w:num w:numId="38" w16cid:durableId="9069656">
    <w:abstractNumId w:val="41"/>
  </w:num>
  <w:num w:numId="39" w16cid:durableId="1834490473">
    <w:abstractNumId w:val="36"/>
  </w:num>
  <w:num w:numId="40" w16cid:durableId="1606617373">
    <w:abstractNumId w:val="48"/>
  </w:num>
  <w:num w:numId="41" w16cid:durableId="1221552153">
    <w:abstractNumId w:val="47"/>
  </w:num>
  <w:num w:numId="42" w16cid:durableId="818351117">
    <w:abstractNumId w:val="22"/>
  </w:num>
  <w:num w:numId="43" w16cid:durableId="70274801">
    <w:abstractNumId w:val="13"/>
  </w:num>
  <w:num w:numId="44" w16cid:durableId="1567570023">
    <w:abstractNumId w:val="14"/>
  </w:num>
  <w:num w:numId="45" w16cid:durableId="1866752481">
    <w:abstractNumId w:val="34"/>
  </w:num>
  <w:num w:numId="46" w16cid:durableId="2133084616">
    <w:abstractNumId w:val="27"/>
  </w:num>
  <w:num w:numId="47" w16cid:durableId="2139258738">
    <w:abstractNumId w:val="11"/>
  </w:num>
  <w:num w:numId="48" w16cid:durableId="1797945493">
    <w:abstractNumId w:val="31"/>
  </w:num>
  <w:num w:numId="49" w16cid:durableId="2287326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1AB"/>
    <w:rsid w:val="00005F8A"/>
    <w:rsid w:val="00011F31"/>
    <w:rsid w:val="00013339"/>
    <w:rsid w:val="00013A28"/>
    <w:rsid w:val="00014560"/>
    <w:rsid w:val="000256E2"/>
    <w:rsid w:val="000264B5"/>
    <w:rsid w:val="000269FE"/>
    <w:rsid w:val="000324D6"/>
    <w:rsid w:val="00040235"/>
    <w:rsid w:val="0004102C"/>
    <w:rsid w:val="0004297A"/>
    <w:rsid w:val="00061153"/>
    <w:rsid w:val="00061500"/>
    <w:rsid w:val="00070C99"/>
    <w:rsid w:val="00080DA9"/>
    <w:rsid w:val="0008106F"/>
    <w:rsid w:val="00082913"/>
    <w:rsid w:val="000861DD"/>
    <w:rsid w:val="0009186C"/>
    <w:rsid w:val="000A47D4"/>
    <w:rsid w:val="000A765F"/>
    <w:rsid w:val="000A7770"/>
    <w:rsid w:val="000C600E"/>
    <w:rsid w:val="000D4E2E"/>
    <w:rsid w:val="000F446A"/>
    <w:rsid w:val="000F57A3"/>
    <w:rsid w:val="000F5C88"/>
    <w:rsid w:val="000F7297"/>
    <w:rsid w:val="00122369"/>
    <w:rsid w:val="001247A3"/>
    <w:rsid w:val="001319A5"/>
    <w:rsid w:val="00131A27"/>
    <w:rsid w:val="00143497"/>
    <w:rsid w:val="001450D9"/>
    <w:rsid w:val="00150E0F"/>
    <w:rsid w:val="00152C21"/>
    <w:rsid w:val="0015373B"/>
    <w:rsid w:val="00153AF7"/>
    <w:rsid w:val="00157212"/>
    <w:rsid w:val="0016287D"/>
    <w:rsid w:val="00165AF0"/>
    <w:rsid w:val="00176584"/>
    <w:rsid w:val="001861E8"/>
    <w:rsid w:val="001907F3"/>
    <w:rsid w:val="00195AED"/>
    <w:rsid w:val="00197DE4"/>
    <w:rsid w:val="001A646C"/>
    <w:rsid w:val="001B006A"/>
    <w:rsid w:val="001B080A"/>
    <w:rsid w:val="001B68CE"/>
    <w:rsid w:val="001C31BA"/>
    <w:rsid w:val="001D0D94"/>
    <w:rsid w:val="001D13F9"/>
    <w:rsid w:val="001E17F2"/>
    <w:rsid w:val="001E3931"/>
    <w:rsid w:val="001E7EC7"/>
    <w:rsid w:val="001F1749"/>
    <w:rsid w:val="001F39DD"/>
    <w:rsid w:val="001F69FA"/>
    <w:rsid w:val="002013B9"/>
    <w:rsid w:val="002058AD"/>
    <w:rsid w:val="00210C72"/>
    <w:rsid w:val="002118A7"/>
    <w:rsid w:val="00223403"/>
    <w:rsid w:val="00225DB3"/>
    <w:rsid w:val="002269BF"/>
    <w:rsid w:val="00232B7F"/>
    <w:rsid w:val="002409A8"/>
    <w:rsid w:val="002447F9"/>
    <w:rsid w:val="002512BE"/>
    <w:rsid w:val="002662B3"/>
    <w:rsid w:val="002702EA"/>
    <w:rsid w:val="0027127B"/>
    <w:rsid w:val="00272390"/>
    <w:rsid w:val="002749C5"/>
    <w:rsid w:val="00275FB8"/>
    <w:rsid w:val="00286E78"/>
    <w:rsid w:val="002926DE"/>
    <w:rsid w:val="002956B6"/>
    <w:rsid w:val="00296A77"/>
    <w:rsid w:val="00297416"/>
    <w:rsid w:val="002A2763"/>
    <w:rsid w:val="002A3D9B"/>
    <w:rsid w:val="002A4A96"/>
    <w:rsid w:val="002A6220"/>
    <w:rsid w:val="002A6444"/>
    <w:rsid w:val="002A654F"/>
    <w:rsid w:val="002B18E7"/>
    <w:rsid w:val="002B1CC1"/>
    <w:rsid w:val="002C6DE2"/>
    <w:rsid w:val="002D2128"/>
    <w:rsid w:val="002D6E04"/>
    <w:rsid w:val="002D75D4"/>
    <w:rsid w:val="002E3BED"/>
    <w:rsid w:val="002E4193"/>
    <w:rsid w:val="002F41D7"/>
    <w:rsid w:val="002F6115"/>
    <w:rsid w:val="003013CF"/>
    <w:rsid w:val="003016A2"/>
    <w:rsid w:val="0030326C"/>
    <w:rsid w:val="00310BD0"/>
    <w:rsid w:val="00312720"/>
    <w:rsid w:val="003343EE"/>
    <w:rsid w:val="00343AFC"/>
    <w:rsid w:val="0034745C"/>
    <w:rsid w:val="00365FFC"/>
    <w:rsid w:val="00371DE7"/>
    <w:rsid w:val="00374E83"/>
    <w:rsid w:val="00381268"/>
    <w:rsid w:val="00384229"/>
    <w:rsid w:val="003967DD"/>
    <w:rsid w:val="003A17B0"/>
    <w:rsid w:val="003A47ED"/>
    <w:rsid w:val="003A4C39"/>
    <w:rsid w:val="003B237B"/>
    <w:rsid w:val="003C1A19"/>
    <w:rsid w:val="003C31E6"/>
    <w:rsid w:val="003C39C7"/>
    <w:rsid w:val="003C562A"/>
    <w:rsid w:val="003C5B87"/>
    <w:rsid w:val="003C76FD"/>
    <w:rsid w:val="003D5D20"/>
    <w:rsid w:val="003E2B10"/>
    <w:rsid w:val="003F7182"/>
    <w:rsid w:val="003F7999"/>
    <w:rsid w:val="00401BD8"/>
    <w:rsid w:val="00402670"/>
    <w:rsid w:val="00411701"/>
    <w:rsid w:val="00411748"/>
    <w:rsid w:val="00414F64"/>
    <w:rsid w:val="0042333B"/>
    <w:rsid w:val="00425298"/>
    <w:rsid w:val="004253F1"/>
    <w:rsid w:val="0042547E"/>
    <w:rsid w:val="00434563"/>
    <w:rsid w:val="00443E58"/>
    <w:rsid w:val="0044734B"/>
    <w:rsid w:val="00447C8E"/>
    <w:rsid w:val="00456C9C"/>
    <w:rsid w:val="00457314"/>
    <w:rsid w:val="004644EA"/>
    <w:rsid w:val="00471CB7"/>
    <w:rsid w:val="00477BC0"/>
    <w:rsid w:val="00491A37"/>
    <w:rsid w:val="004933A8"/>
    <w:rsid w:val="00496355"/>
    <w:rsid w:val="004A17A6"/>
    <w:rsid w:val="004A2E74"/>
    <w:rsid w:val="004B2ED6"/>
    <w:rsid w:val="004C3C60"/>
    <w:rsid w:val="004D06F0"/>
    <w:rsid w:val="004D1BE6"/>
    <w:rsid w:val="004D6A69"/>
    <w:rsid w:val="004D731C"/>
    <w:rsid w:val="004D759A"/>
    <w:rsid w:val="004E3F81"/>
    <w:rsid w:val="004E4E55"/>
    <w:rsid w:val="00500ADA"/>
    <w:rsid w:val="00512BBA"/>
    <w:rsid w:val="005148B7"/>
    <w:rsid w:val="0052212F"/>
    <w:rsid w:val="00525833"/>
    <w:rsid w:val="005261D7"/>
    <w:rsid w:val="00527EB7"/>
    <w:rsid w:val="00542B0A"/>
    <w:rsid w:val="00545B7E"/>
    <w:rsid w:val="00545C60"/>
    <w:rsid w:val="00555277"/>
    <w:rsid w:val="0055583E"/>
    <w:rsid w:val="005574FA"/>
    <w:rsid w:val="005614A1"/>
    <w:rsid w:val="00566E8D"/>
    <w:rsid w:val="00567CF0"/>
    <w:rsid w:val="00571214"/>
    <w:rsid w:val="00584366"/>
    <w:rsid w:val="0058708A"/>
    <w:rsid w:val="005902AE"/>
    <w:rsid w:val="005920C9"/>
    <w:rsid w:val="00597F38"/>
    <w:rsid w:val="005A1741"/>
    <w:rsid w:val="005A4F12"/>
    <w:rsid w:val="005B028F"/>
    <w:rsid w:val="005B0EAC"/>
    <w:rsid w:val="005D3875"/>
    <w:rsid w:val="005D4A2F"/>
    <w:rsid w:val="005D5107"/>
    <w:rsid w:val="005E0713"/>
    <w:rsid w:val="005E19B0"/>
    <w:rsid w:val="005E3DE0"/>
    <w:rsid w:val="005E4133"/>
    <w:rsid w:val="005F5ED5"/>
    <w:rsid w:val="006068C7"/>
    <w:rsid w:val="00607D96"/>
    <w:rsid w:val="00624A55"/>
    <w:rsid w:val="006327C5"/>
    <w:rsid w:val="006377FF"/>
    <w:rsid w:val="006523D7"/>
    <w:rsid w:val="006671CE"/>
    <w:rsid w:val="00675A96"/>
    <w:rsid w:val="006762D0"/>
    <w:rsid w:val="006768C6"/>
    <w:rsid w:val="0068285C"/>
    <w:rsid w:val="006967DE"/>
    <w:rsid w:val="006A07F5"/>
    <w:rsid w:val="006A1F8A"/>
    <w:rsid w:val="006A25AC"/>
    <w:rsid w:val="006A4986"/>
    <w:rsid w:val="006A71C6"/>
    <w:rsid w:val="006B3A6D"/>
    <w:rsid w:val="006B416F"/>
    <w:rsid w:val="006C45C0"/>
    <w:rsid w:val="006C5F02"/>
    <w:rsid w:val="006C60C9"/>
    <w:rsid w:val="006E2B9A"/>
    <w:rsid w:val="006E7F86"/>
    <w:rsid w:val="006F3FCD"/>
    <w:rsid w:val="00701058"/>
    <w:rsid w:val="00701A92"/>
    <w:rsid w:val="007060B6"/>
    <w:rsid w:val="00710CED"/>
    <w:rsid w:val="007165D6"/>
    <w:rsid w:val="007168B0"/>
    <w:rsid w:val="00734472"/>
    <w:rsid w:val="00734B1D"/>
    <w:rsid w:val="00735566"/>
    <w:rsid w:val="00737BCF"/>
    <w:rsid w:val="007444F5"/>
    <w:rsid w:val="0074543E"/>
    <w:rsid w:val="00747F42"/>
    <w:rsid w:val="00760563"/>
    <w:rsid w:val="00761661"/>
    <w:rsid w:val="00767573"/>
    <w:rsid w:val="00773830"/>
    <w:rsid w:val="0077466D"/>
    <w:rsid w:val="00782F65"/>
    <w:rsid w:val="007900B7"/>
    <w:rsid w:val="007A1ED9"/>
    <w:rsid w:val="007A4F5F"/>
    <w:rsid w:val="007B0019"/>
    <w:rsid w:val="007B556E"/>
    <w:rsid w:val="007C1765"/>
    <w:rsid w:val="007D3E38"/>
    <w:rsid w:val="007D40FC"/>
    <w:rsid w:val="007E21A9"/>
    <w:rsid w:val="007E7DE0"/>
    <w:rsid w:val="007F3EF0"/>
    <w:rsid w:val="007F6841"/>
    <w:rsid w:val="00800003"/>
    <w:rsid w:val="008059A9"/>
    <w:rsid w:val="008065DA"/>
    <w:rsid w:val="0080698A"/>
    <w:rsid w:val="008125E0"/>
    <w:rsid w:val="00815170"/>
    <w:rsid w:val="00817ED7"/>
    <w:rsid w:val="00821BCA"/>
    <w:rsid w:val="008273A9"/>
    <w:rsid w:val="00844C92"/>
    <w:rsid w:val="00852AFC"/>
    <w:rsid w:val="00863385"/>
    <w:rsid w:val="008769B5"/>
    <w:rsid w:val="00890680"/>
    <w:rsid w:val="00892E24"/>
    <w:rsid w:val="008B1737"/>
    <w:rsid w:val="008C1AFD"/>
    <w:rsid w:val="008C2B42"/>
    <w:rsid w:val="008C7688"/>
    <w:rsid w:val="008D2AA8"/>
    <w:rsid w:val="008D6DA0"/>
    <w:rsid w:val="008F3D35"/>
    <w:rsid w:val="008F4D66"/>
    <w:rsid w:val="008F582C"/>
    <w:rsid w:val="009134D2"/>
    <w:rsid w:val="00913E08"/>
    <w:rsid w:val="00920BE0"/>
    <w:rsid w:val="00923F60"/>
    <w:rsid w:val="00925848"/>
    <w:rsid w:val="00932507"/>
    <w:rsid w:val="0093499C"/>
    <w:rsid w:val="009403E4"/>
    <w:rsid w:val="0094174D"/>
    <w:rsid w:val="00952690"/>
    <w:rsid w:val="00952AA1"/>
    <w:rsid w:val="00954B9A"/>
    <w:rsid w:val="00955595"/>
    <w:rsid w:val="00970CA6"/>
    <w:rsid w:val="00974DBD"/>
    <w:rsid w:val="00985550"/>
    <w:rsid w:val="009919CC"/>
    <w:rsid w:val="0099358C"/>
    <w:rsid w:val="00995FC6"/>
    <w:rsid w:val="009A344E"/>
    <w:rsid w:val="009C0508"/>
    <w:rsid w:val="009C0BAC"/>
    <w:rsid w:val="009C1367"/>
    <w:rsid w:val="009C26F4"/>
    <w:rsid w:val="009D1C82"/>
    <w:rsid w:val="009E385D"/>
    <w:rsid w:val="009E684B"/>
    <w:rsid w:val="009E7072"/>
    <w:rsid w:val="009E7E20"/>
    <w:rsid w:val="009F1CC8"/>
    <w:rsid w:val="009F5E76"/>
    <w:rsid w:val="009F6A77"/>
    <w:rsid w:val="00A05378"/>
    <w:rsid w:val="00A06B6C"/>
    <w:rsid w:val="00A1087D"/>
    <w:rsid w:val="00A10E46"/>
    <w:rsid w:val="00A115F0"/>
    <w:rsid w:val="00A11A8E"/>
    <w:rsid w:val="00A13BCA"/>
    <w:rsid w:val="00A154A1"/>
    <w:rsid w:val="00A257DD"/>
    <w:rsid w:val="00A25C92"/>
    <w:rsid w:val="00A31926"/>
    <w:rsid w:val="00A37F57"/>
    <w:rsid w:val="00A45DAD"/>
    <w:rsid w:val="00A46468"/>
    <w:rsid w:val="00A46F72"/>
    <w:rsid w:val="00A52AE0"/>
    <w:rsid w:val="00A54FA0"/>
    <w:rsid w:val="00A57275"/>
    <w:rsid w:val="00A602B2"/>
    <w:rsid w:val="00A63DF4"/>
    <w:rsid w:val="00A71015"/>
    <w:rsid w:val="00A710DF"/>
    <w:rsid w:val="00A75EBD"/>
    <w:rsid w:val="00A81401"/>
    <w:rsid w:val="00A81E23"/>
    <w:rsid w:val="00A91ACB"/>
    <w:rsid w:val="00A94009"/>
    <w:rsid w:val="00A969C5"/>
    <w:rsid w:val="00AA1CF7"/>
    <w:rsid w:val="00AA3BC6"/>
    <w:rsid w:val="00AB4C96"/>
    <w:rsid w:val="00AC7847"/>
    <w:rsid w:val="00AC7B16"/>
    <w:rsid w:val="00AE022E"/>
    <w:rsid w:val="00AE1B73"/>
    <w:rsid w:val="00AE3BF9"/>
    <w:rsid w:val="00AF6E7C"/>
    <w:rsid w:val="00AF7DB5"/>
    <w:rsid w:val="00B03CCD"/>
    <w:rsid w:val="00B06E29"/>
    <w:rsid w:val="00B209CA"/>
    <w:rsid w:val="00B21562"/>
    <w:rsid w:val="00B22838"/>
    <w:rsid w:val="00B24DC1"/>
    <w:rsid w:val="00B3315E"/>
    <w:rsid w:val="00B35AB0"/>
    <w:rsid w:val="00B43789"/>
    <w:rsid w:val="00B47002"/>
    <w:rsid w:val="00B55E18"/>
    <w:rsid w:val="00B57D93"/>
    <w:rsid w:val="00B619E2"/>
    <w:rsid w:val="00B63489"/>
    <w:rsid w:val="00B66A05"/>
    <w:rsid w:val="00B71F38"/>
    <w:rsid w:val="00B72492"/>
    <w:rsid w:val="00B72B1C"/>
    <w:rsid w:val="00B73188"/>
    <w:rsid w:val="00B775D4"/>
    <w:rsid w:val="00B81795"/>
    <w:rsid w:val="00B81B04"/>
    <w:rsid w:val="00B83D31"/>
    <w:rsid w:val="00BA133E"/>
    <w:rsid w:val="00BA57F6"/>
    <w:rsid w:val="00BB00B6"/>
    <w:rsid w:val="00BB367B"/>
    <w:rsid w:val="00BB43B0"/>
    <w:rsid w:val="00BB4751"/>
    <w:rsid w:val="00BC1E9B"/>
    <w:rsid w:val="00BC58C3"/>
    <w:rsid w:val="00BC63D1"/>
    <w:rsid w:val="00BD01AC"/>
    <w:rsid w:val="00BE47F0"/>
    <w:rsid w:val="00BF0E6C"/>
    <w:rsid w:val="00BF134B"/>
    <w:rsid w:val="00BF7E1F"/>
    <w:rsid w:val="00C06138"/>
    <w:rsid w:val="00C13A3B"/>
    <w:rsid w:val="00C14A01"/>
    <w:rsid w:val="00C151DF"/>
    <w:rsid w:val="00C1605E"/>
    <w:rsid w:val="00C2069A"/>
    <w:rsid w:val="00C33F02"/>
    <w:rsid w:val="00C34C3A"/>
    <w:rsid w:val="00C35DE0"/>
    <w:rsid w:val="00C40F7B"/>
    <w:rsid w:val="00C47C25"/>
    <w:rsid w:val="00C50279"/>
    <w:rsid w:val="00C539BB"/>
    <w:rsid w:val="00C551D3"/>
    <w:rsid w:val="00C55A15"/>
    <w:rsid w:val="00C57B8C"/>
    <w:rsid w:val="00C60377"/>
    <w:rsid w:val="00C60AAC"/>
    <w:rsid w:val="00C662F0"/>
    <w:rsid w:val="00C677F0"/>
    <w:rsid w:val="00C700E6"/>
    <w:rsid w:val="00C7108A"/>
    <w:rsid w:val="00C71B16"/>
    <w:rsid w:val="00C832D4"/>
    <w:rsid w:val="00C943E4"/>
    <w:rsid w:val="00CA35D3"/>
    <w:rsid w:val="00CA7A6A"/>
    <w:rsid w:val="00CB1E13"/>
    <w:rsid w:val="00CB6030"/>
    <w:rsid w:val="00CB662D"/>
    <w:rsid w:val="00CB7355"/>
    <w:rsid w:val="00CC5AA8"/>
    <w:rsid w:val="00CD0FDB"/>
    <w:rsid w:val="00CD1C75"/>
    <w:rsid w:val="00CD5993"/>
    <w:rsid w:val="00CD6BF1"/>
    <w:rsid w:val="00CE5802"/>
    <w:rsid w:val="00CE7916"/>
    <w:rsid w:val="00CF2855"/>
    <w:rsid w:val="00D01CFF"/>
    <w:rsid w:val="00D121ED"/>
    <w:rsid w:val="00D14975"/>
    <w:rsid w:val="00D17E55"/>
    <w:rsid w:val="00D27D4B"/>
    <w:rsid w:val="00D437DC"/>
    <w:rsid w:val="00D43C99"/>
    <w:rsid w:val="00D443E4"/>
    <w:rsid w:val="00D45551"/>
    <w:rsid w:val="00D45E2B"/>
    <w:rsid w:val="00D51C5A"/>
    <w:rsid w:val="00D675DE"/>
    <w:rsid w:val="00D71066"/>
    <w:rsid w:val="00D76082"/>
    <w:rsid w:val="00D81D9D"/>
    <w:rsid w:val="00D83CD8"/>
    <w:rsid w:val="00D85FEE"/>
    <w:rsid w:val="00D9777A"/>
    <w:rsid w:val="00DA4DC4"/>
    <w:rsid w:val="00DA7E17"/>
    <w:rsid w:val="00DB5F0E"/>
    <w:rsid w:val="00DB7E6E"/>
    <w:rsid w:val="00DC0A45"/>
    <w:rsid w:val="00DC4D0D"/>
    <w:rsid w:val="00DC5ECC"/>
    <w:rsid w:val="00DD0BA7"/>
    <w:rsid w:val="00DD4CCE"/>
    <w:rsid w:val="00DE44C1"/>
    <w:rsid w:val="00DF60CB"/>
    <w:rsid w:val="00E03860"/>
    <w:rsid w:val="00E03A3E"/>
    <w:rsid w:val="00E064A2"/>
    <w:rsid w:val="00E109ED"/>
    <w:rsid w:val="00E12ADD"/>
    <w:rsid w:val="00E134B6"/>
    <w:rsid w:val="00E173FF"/>
    <w:rsid w:val="00E24809"/>
    <w:rsid w:val="00E279AB"/>
    <w:rsid w:val="00E30355"/>
    <w:rsid w:val="00E319D7"/>
    <w:rsid w:val="00E34263"/>
    <w:rsid w:val="00E34721"/>
    <w:rsid w:val="00E41E06"/>
    <w:rsid w:val="00E427DD"/>
    <w:rsid w:val="00E4317E"/>
    <w:rsid w:val="00E47519"/>
    <w:rsid w:val="00E47AFC"/>
    <w:rsid w:val="00E5030B"/>
    <w:rsid w:val="00E5353D"/>
    <w:rsid w:val="00E546FA"/>
    <w:rsid w:val="00E60BE1"/>
    <w:rsid w:val="00E61EC3"/>
    <w:rsid w:val="00E64608"/>
    <w:rsid w:val="00E64758"/>
    <w:rsid w:val="00E655C8"/>
    <w:rsid w:val="00E714BC"/>
    <w:rsid w:val="00E762D9"/>
    <w:rsid w:val="00E77EB9"/>
    <w:rsid w:val="00E9028F"/>
    <w:rsid w:val="00E941C1"/>
    <w:rsid w:val="00E962DB"/>
    <w:rsid w:val="00EA310F"/>
    <w:rsid w:val="00EA5B63"/>
    <w:rsid w:val="00EA6069"/>
    <w:rsid w:val="00EA698D"/>
    <w:rsid w:val="00EC0F3E"/>
    <w:rsid w:val="00ED1F6B"/>
    <w:rsid w:val="00EE41DA"/>
    <w:rsid w:val="00EE57B2"/>
    <w:rsid w:val="00F1344E"/>
    <w:rsid w:val="00F51409"/>
    <w:rsid w:val="00F5271F"/>
    <w:rsid w:val="00F5466C"/>
    <w:rsid w:val="00F54937"/>
    <w:rsid w:val="00F56CDC"/>
    <w:rsid w:val="00F6090A"/>
    <w:rsid w:val="00F60C64"/>
    <w:rsid w:val="00F85F0A"/>
    <w:rsid w:val="00F94715"/>
    <w:rsid w:val="00FA0F12"/>
    <w:rsid w:val="00FB159E"/>
    <w:rsid w:val="00FC13BD"/>
    <w:rsid w:val="00FC24CA"/>
    <w:rsid w:val="00FC616F"/>
    <w:rsid w:val="00FD21E0"/>
    <w:rsid w:val="00FF0B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1D51B"/>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F8A"/>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List,Bullet Point,Bullet point,Bullet points,Content descriptions,DDM Gen Text,Dot Points,L,List Paragraph - bullets,List Paragraph IEPCP 11pt,List Paragraph1,List Paragraph11,NFP GP Bulleted List,Recommendation,bullet point list"/>
    <w:basedOn w:val="Normal"/>
    <w:link w:val="ListParagraphChar"/>
    <w:uiPriority w:val="34"/>
    <w:qFormat/>
    <w:rsid w:val="00225DB3"/>
    <w:pPr>
      <w:ind w:left="720"/>
      <w:contextualSpacing/>
    </w:pPr>
  </w:style>
  <w:style w:type="character" w:styleId="CommentReference">
    <w:name w:val="annotation reference"/>
    <w:basedOn w:val="DefaultParagraphFont"/>
    <w:uiPriority w:val="99"/>
    <w:semiHidden/>
    <w:unhideWhenUsed/>
    <w:rsid w:val="005148B7"/>
    <w:rPr>
      <w:sz w:val="16"/>
      <w:szCs w:val="16"/>
    </w:rPr>
  </w:style>
  <w:style w:type="paragraph" w:styleId="CommentText">
    <w:name w:val="annotation text"/>
    <w:basedOn w:val="Normal"/>
    <w:link w:val="CommentTextChar"/>
    <w:uiPriority w:val="99"/>
    <w:semiHidden/>
    <w:unhideWhenUsed/>
    <w:rsid w:val="005148B7"/>
    <w:rPr>
      <w:sz w:val="20"/>
      <w:szCs w:val="20"/>
    </w:rPr>
  </w:style>
  <w:style w:type="character" w:customStyle="1" w:styleId="CommentTextChar">
    <w:name w:val="Comment Text Char"/>
    <w:basedOn w:val="DefaultParagraphFont"/>
    <w:link w:val="CommentText"/>
    <w:uiPriority w:val="99"/>
    <w:semiHidden/>
    <w:rsid w:val="005148B7"/>
    <w:rPr>
      <w:sz w:val="20"/>
      <w:szCs w:val="20"/>
    </w:rPr>
  </w:style>
  <w:style w:type="paragraph" w:styleId="CommentSubject">
    <w:name w:val="annotation subject"/>
    <w:basedOn w:val="CommentText"/>
    <w:next w:val="CommentText"/>
    <w:link w:val="CommentSubjectChar"/>
    <w:uiPriority w:val="99"/>
    <w:semiHidden/>
    <w:unhideWhenUsed/>
    <w:rsid w:val="005148B7"/>
    <w:rPr>
      <w:b/>
      <w:bCs/>
    </w:rPr>
  </w:style>
  <w:style w:type="character" w:customStyle="1" w:styleId="CommentSubjectChar">
    <w:name w:val="Comment Subject Char"/>
    <w:basedOn w:val="CommentTextChar"/>
    <w:link w:val="CommentSubject"/>
    <w:uiPriority w:val="99"/>
    <w:semiHidden/>
    <w:rsid w:val="005148B7"/>
    <w:rPr>
      <w:b/>
      <w:bCs/>
      <w:sz w:val="20"/>
      <w:szCs w:val="20"/>
    </w:rPr>
  </w:style>
  <w:style w:type="character" w:customStyle="1" w:styleId="ListParagraphChar">
    <w:name w:val="List Paragraph Char"/>
    <w:aliases w:val="Bullet List Char,Bullet Point Char,Bullet point Char,Bullet points Char,Content descriptions Char,DDM Gen Text Char,Dot Points Char,L Char,List Paragraph - bullets Char,List Paragraph IEPCP 11pt Char,List Paragraph1 Char"/>
    <w:basedOn w:val="DefaultParagraphFont"/>
    <w:link w:val="ListParagraph"/>
    <w:uiPriority w:val="34"/>
    <w:locked/>
    <w:rsid w:val="000F5C88"/>
    <w:rPr>
      <w:sz w:val="22"/>
    </w:rPr>
  </w:style>
  <w:style w:type="paragraph" w:styleId="NormalWeb">
    <w:name w:val="Normal (Web)"/>
    <w:basedOn w:val="Normal"/>
    <w:uiPriority w:val="99"/>
    <w:unhideWhenUsed/>
    <w:rsid w:val="00E064A2"/>
    <w:pPr>
      <w:spacing w:before="100" w:beforeAutospacing="1" w:after="100" w:afterAutospacing="1"/>
    </w:pPr>
    <w:rPr>
      <w:rFonts w:ascii="Times New Roman" w:eastAsia="Times New Roman" w:hAnsi="Times New Roman" w:cs="Times New Roman"/>
      <w:sz w:val="24"/>
      <w:lang w:val="en-AU" w:eastAsia="en-AU"/>
    </w:rPr>
  </w:style>
  <w:style w:type="character" w:styleId="Emphasis">
    <w:name w:val="Emphasis"/>
    <w:basedOn w:val="DefaultParagraphFont"/>
    <w:uiPriority w:val="20"/>
    <w:qFormat/>
    <w:rsid w:val="00F5466C"/>
    <w:rPr>
      <w:i/>
      <w:iCs/>
    </w:rPr>
  </w:style>
  <w:style w:type="character" w:customStyle="1" w:styleId="rpl-text-label">
    <w:name w:val="rpl-text-label"/>
    <w:basedOn w:val="DefaultParagraphFont"/>
    <w:rsid w:val="00F5466C"/>
  </w:style>
  <w:style w:type="character" w:customStyle="1" w:styleId="rpl-text-icongroup">
    <w:name w:val="rpl-text-icon__group"/>
    <w:basedOn w:val="DefaultParagraphFont"/>
    <w:rsid w:val="00F5466C"/>
  </w:style>
  <w:style w:type="character" w:customStyle="1" w:styleId="sizetag">
    <w:name w:val="sizetag"/>
    <w:basedOn w:val="DefaultParagraphFont"/>
    <w:rsid w:val="00C34C3A"/>
  </w:style>
  <w:style w:type="character" w:styleId="FootnoteReference">
    <w:name w:val="footnote reference"/>
    <w:basedOn w:val="DefaultParagraphFont"/>
    <w:uiPriority w:val="99"/>
    <w:semiHidden/>
    <w:unhideWhenUsed/>
    <w:rsid w:val="00C13A3B"/>
    <w:rPr>
      <w:vertAlign w:val="superscript"/>
    </w:rPr>
  </w:style>
  <w:style w:type="paragraph" w:styleId="EndnoteText">
    <w:name w:val="endnote text"/>
    <w:basedOn w:val="Normal"/>
    <w:link w:val="EndnoteTextChar"/>
    <w:uiPriority w:val="99"/>
    <w:semiHidden/>
    <w:unhideWhenUsed/>
    <w:rsid w:val="00B619E2"/>
    <w:pPr>
      <w:spacing w:after="0"/>
    </w:pPr>
    <w:rPr>
      <w:sz w:val="20"/>
      <w:szCs w:val="20"/>
    </w:rPr>
  </w:style>
  <w:style w:type="character" w:customStyle="1" w:styleId="EndnoteTextChar">
    <w:name w:val="Endnote Text Char"/>
    <w:basedOn w:val="DefaultParagraphFont"/>
    <w:link w:val="EndnoteText"/>
    <w:uiPriority w:val="99"/>
    <w:semiHidden/>
    <w:rsid w:val="00B619E2"/>
    <w:rPr>
      <w:sz w:val="20"/>
      <w:szCs w:val="20"/>
    </w:rPr>
  </w:style>
  <w:style w:type="character" w:styleId="EndnoteReference">
    <w:name w:val="endnote reference"/>
    <w:basedOn w:val="DefaultParagraphFont"/>
    <w:uiPriority w:val="99"/>
    <w:semiHidden/>
    <w:unhideWhenUsed/>
    <w:rsid w:val="00B619E2"/>
    <w:rPr>
      <w:vertAlign w:val="superscript"/>
    </w:rPr>
  </w:style>
  <w:style w:type="character" w:customStyle="1" w:styleId="normaltextrun">
    <w:name w:val="normaltextrun"/>
    <w:basedOn w:val="DefaultParagraphFont"/>
    <w:rsid w:val="002B1CC1"/>
  </w:style>
  <w:style w:type="paragraph" w:styleId="NoSpacing">
    <w:name w:val="No Spacing"/>
    <w:uiPriority w:val="1"/>
    <w:qFormat/>
    <w:rsid w:val="002A3D9B"/>
    <w:rPr>
      <w:sz w:val="22"/>
    </w:rPr>
  </w:style>
  <w:style w:type="paragraph" w:styleId="Revision">
    <w:name w:val="Revision"/>
    <w:hidden/>
    <w:uiPriority w:val="99"/>
    <w:semiHidden/>
    <w:rsid w:val="007F3EF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uit.org.au/articles/teenvaping" TargetMode="External"/><Relationship Id="rId18" Type="http://schemas.openxmlformats.org/officeDocument/2006/relationships/hyperlink" Target="http://www.headspace.org.au" TargetMode="Externa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hyperlink" Target="http://www.rch.org.au/kidsinfo/fact_sheets/E-cigarettes_and_teens" TargetMode="External"/><Relationship Id="rId7" Type="http://schemas.openxmlformats.org/officeDocument/2006/relationships/styles" Target="styles.xml"/><Relationship Id="rId12" Type="http://schemas.openxmlformats.org/officeDocument/2006/relationships/hyperlink" Target="https://www.tobaccoinaustralia.org.au/chapter-18-harm-reduction/indepth-18b-e-cigarettes/18b-0-introduction" TargetMode="External"/><Relationship Id="rId17" Type="http://schemas.openxmlformats.org/officeDocument/2006/relationships/hyperlink" Target="http://www.directline.org.au" TargetMode="External"/><Relationship Id="rId25" Type="http://schemas.openxmlformats.org/officeDocument/2006/relationships/hyperlink" Target="https://www.education.vic.gov.au/Pages/copyright.aspx" TargetMode="External"/><Relationship Id="rId2" Type="http://schemas.openxmlformats.org/officeDocument/2006/relationships/customXml" Target="../customXml/item2.xml"/><Relationship Id="rId16" Type="http://schemas.openxmlformats.org/officeDocument/2006/relationships/hyperlink" Target="http://www.quit.org.au" TargetMode="External"/><Relationship Id="rId20" Type="http://schemas.openxmlformats.org/officeDocument/2006/relationships/hyperlink" Target="http://www.betterhealth.vic.gov.au/healthyliving/smoking-and-tobacco" TargetMode="External"/><Relationship Id="rId29" Type="http://schemas.openxmlformats.org/officeDocument/2006/relationships/footer" Target="footer1.xml"/><Relationship Id="rId32"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vic.gov.au/in-force/acts/tobacco-act-1987/095" TargetMode="External"/><Relationship Id="rId5" Type="http://schemas.openxmlformats.org/officeDocument/2006/relationships/customXml" Target="../customXml/item5.xml"/><Relationship Id="rId15" Type="http://schemas.openxmlformats.org/officeDocument/2006/relationships/hyperlink" Target="http://www.betterhealth.vic.gov.au/healthyliving/smoking-and-tobacco" TargetMode="External"/><Relationship Id="rId23" Type="http://schemas.openxmlformats.org/officeDocument/2006/relationships/hyperlink" Target="http://www.tobaccoinaustralia.org.a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quit.org.au/articles/teenvap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ch.org.au/kidsinfo/fact_sheets/E-cigarettes_and_teens" TargetMode="External"/><Relationship Id="rId22" Type="http://schemas.openxmlformats.org/officeDocument/2006/relationships/hyperlink" Target="https://adf.org.au/talking-about-drugs/parenting/vaping-youth/talking-about-vaping/" TargetMode="External"/><Relationship Id="rId27" Type="http://schemas.openxmlformats.org/officeDocument/2006/relationships/hyperlink" Target="https://www.education.vic.gov.au/Pages/copyright.aspx"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opic xmlns="bb5ce4db-eb21-467d-b968-528655912a38">332</Topic>
    <Expired xmlns="bb5ce4db-eb21-467d-b968-528655912a38">false</Expired>
  </documentManagement>
</p:properties>
</file>

<file path=customXml/itemProps1.xml><?xml version="1.0" encoding="utf-8"?>
<ds:datastoreItem xmlns:ds="http://schemas.openxmlformats.org/officeDocument/2006/customXml" ds:itemID="{90E8851A-D51F-4F1C-97E9-7B8680C5F60B}">
  <ds:schemaRefs>
    <ds:schemaRef ds:uri="http://schemas.microsoft.com/sharepoint/events"/>
  </ds:schemaRefs>
</ds:datastoreItem>
</file>

<file path=customXml/itemProps2.xml><?xml version="1.0" encoding="utf-8"?>
<ds:datastoreItem xmlns:ds="http://schemas.openxmlformats.org/officeDocument/2006/customXml" ds:itemID="{9C7022B2-3997-4745-80FD-46D31BC2665C}"/>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A10F44AC-4360-4BD5-9564-63CF71CF7CFF}">
  <ds:schemaRefs>
    <ds:schemaRef ds:uri="http://schemas.openxmlformats.org/officeDocument/2006/bibliography"/>
  </ds:schemaRefs>
</ds:datastoreItem>
</file>

<file path=customXml/itemProps5.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
    <ds:schemaRef ds:uri="0dd5956c-b7b5-49f1-8ff5-80577e215ba8"/>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Lim</dc:creator>
  <cp:lastModifiedBy>Joey Chan</cp:lastModifiedBy>
  <cp:revision>22</cp:revision>
  <cp:lastPrinted>2022-08-09T06:40:00Z</cp:lastPrinted>
  <dcterms:created xsi:type="dcterms:W3CDTF">2022-08-05T02:33:00Z</dcterms:created>
  <dcterms:modified xsi:type="dcterms:W3CDTF">2022-08-11T05:15:00Z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1;#13.1.2 Internal Policy|ad985a07-89db-41e4-84da-e1a6cef79014</vt:lpwstr>
  </property>
  <property fmtid="{D5CDD505-2E9C-101B-9397-08002B2CF9AE}" pid="4" name="DET_EDRMS_RCSTaxHTField0">
    <vt:lpwstr>13.1.2 Internal Policy|ad985a07-89db-41e4-84da-e1a6cef79014</vt:lpwstr>
  </property>
  <property fmtid="{D5CDD505-2E9C-101B-9397-08002B2CF9AE}" pid="5" name="RecordPoint_ActiveItemListId">
    <vt:lpwstr>{d7b1b2c1-beeb-4f30-ac26-ae53b4e72bb8}</vt:lpwstr>
  </property>
  <property fmtid="{D5CDD505-2E9C-101B-9397-08002B2CF9AE}" pid="6" name="RecordPoint_ActiveItemMoved">
    <vt:lpwstr/>
  </property>
  <property fmtid="{D5CDD505-2E9C-101B-9397-08002B2CF9AE}" pid="7" name="RecordPoint_ActiveItemSiteId">
    <vt:lpwstr>{d059aedc-a4fb-466c-9dc3-e51a15d29851}</vt:lpwstr>
  </property>
  <property fmtid="{D5CDD505-2E9C-101B-9397-08002B2CF9AE}" pid="8" name="RecordPoint_ActiveItemUniqueId">
    <vt:lpwstr>{297f17f9-ed3a-4f7f-a92c-672685a23354}</vt:lpwstr>
  </property>
  <property fmtid="{D5CDD505-2E9C-101B-9397-08002B2CF9AE}" pid="9" name="RecordPoint_ActiveItemWebId">
    <vt:lpwstr>{0dd5956c-b7b5-49f1-8ff5-80577e215ba8}</vt:lpwstr>
  </property>
  <property fmtid="{D5CDD505-2E9C-101B-9397-08002B2CF9AE}" pid="10" name="RecordPoint_RecordFormat">
    <vt:lpwstr/>
  </property>
  <property fmtid="{D5CDD505-2E9C-101B-9397-08002B2CF9AE}" pid="11" name="RecordPoint_RecordNumberSubmitted">
    <vt:lpwstr>R20220457804</vt:lpwstr>
  </property>
  <property fmtid="{D5CDD505-2E9C-101B-9397-08002B2CF9AE}" pid="12" name="RecordPoint_SubmissionCompleted">
    <vt:lpwstr>2022-08-15T16:32:29.6179191+10:00</vt:lpwstr>
  </property>
  <property fmtid="{D5CDD505-2E9C-101B-9397-08002B2CF9AE}" pid="13" name="RecordPoint_SubmissionDate">
    <vt:lpwstr/>
  </property>
  <property fmtid="{D5CDD505-2E9C-101B-9397-08002B2CF9AE}" pid="14" name="RecordPoint_WorkflowType">
    <vt:lpwstr>ActiveSubmitStub</vt:lpwstr>
  </property>
</Properties>
</file>