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7D1B" w14:textId="61856839" w:rsidR="00000881" w:rsidRPr="00772E7E" w:rsidRDefault="00772E7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NOTE:  </w:t>
      </w:r>
      <w:r w:rsidRPr="00772E7E">
        <w:rPr>
          <w:b/>
          <w:i/>
          <w:color w:val="FF0000"/>
        </w:rPr>
        <w:t>TO BE PRINTED ON SCHOOL LETTERHEAD</w:t>
      </w:r>
      <w:r w:rsidR="002C5429">
        <w:rPr>
          <w:b/>
          <w:i/>
          <w:color w:val="FF0000"/>
        </w:rPr>
        <w:t xml:space="preserve"> &amp; SIGNED BY THE SCHOOL PRINCIPAL</w:t>
      </w:r>
    </w:p>
    <w:p w14:paraId="1F4D7D1C" w14:textId="77777777" w:rsidR="00000881" w:rsidRDefault="00000881"/>
    <w:p w14:paraId="1F4D7D1F" w14:textId="77777777" w:rsidR="00000881" w:rsidRDefault="00000881"/>
    <w:tbl>
      <w:tblPr>
        <w:tblStyle w:val="TableGrid"/>
        <w:tblW w:w="9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260"/>
      </w:tblGrid>
      <w:tr w:rsidR="00000881" w14:paraId="1F4D7D29" w14:textId="77777777" w:rsidTr="00790ECC">
        <w:trPr>
          <w:trHeight w:val="1861"/>
        </w:trPr>
        <w:tc>
          <w:tcPr>
            <w:tcW w:w="6805" w:type="dxa"/>
          </w:tcPr>
          <w:p w14:paraId="1F4D7D21" w14:textId="11CA4A53" w:rsidR="00000881" w:rsidRDefault="0027695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Manager</w:t>
            </w:r>
            <w:r w:rsidR="00000881">
              <w:rPr>
                <w:rFonts w:cs="Arial"/>
              </w:rPr>
              <w:t xml:space="preserve"> </w:t>
            </w:r>
            <w:r w:rsidR="00772E7E">
              <w:rPr>
                <w:rFonts w:cs="Arial"/>
              </w:rPr>
              <w:t>Project</w:t>
            </w:r>
            <w:r w:rsidR="00000881">
              <w:rPr>
                <w:rFonts w:cs="Arial"/>
              </w:rPr>
              <w:t xml:space="preserve"> Delivery</w:t>
            </w:r>
          </w:p>
          <w:p w14:paraId="1F4D7D23" w14:textId="423D1B7F" w:rsidR="00000881" w:rsidRDefault="0000088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Department of Education and Training</w:t>
            </w:r>
          </w:p>
          <w:p w14:paraId="768BE7AD" w14:textId="77777777" w:rsidR="002C5429" w:rsidRDefault="002C5429" w:rsidP="002C542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Victorian School Building Authority</w:t>
            </w:r>
          </w:p>
          <w:p w14:paraId="1F4D7D24" w14:textId="77777777" w:rsidR="00000881" w:rsidRDefault="0000088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33 St Andrews Place</w:t>
            </w:r>
          </w:p>
          <w:p w14:paraId="1F4D7D26" w14:textId="56E46076" w:rsidR="00000881" w:rsidRPr="00790ECC" w:rsidRDefault="00000881" w:rsidP="00790E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East Melbourne 3002</w:t>
            </w:r>
          </w:p>
        </w:tc>
        <w:tc>
          <w:tcPr>
            <w:tcW w:w="2260" w:type="dxa"/>
          </w:tcPr>
          <w:p w14:paraId="1F4D7D27" w14:textId="77777777" w:rsidR="00000881" w:rsidRDefault="00000881">
            <w:pPr>
              <w:pStyle w:val="LetterRecordNumber"/>
              <w:spacing w:line="240" w:lineRule="atLeast"/>
            </w:pPr>
          </w:p>
          <w:p w14:paraId="1F4D7D28" w14:textId="77777777" w:rsidR="00000881" w:rsidRDefault="00000881">
            <w:pPr>
              <w:pStyle w:val="LetterRecordNumber"/>
              <w:spacing w:line="240" w:lineRule="atLeast"/>
            </w:pPr>
          </w:p>
        </w:tc>
      </w:tr>
    </w:tbl>
    <w:p w14:paraId="1F4D7D2A" w14:textId="77777777" w:rsidR="00000881" w:rsidRDefault="00000881" w:rsidP="00000881">
      <w:pPr>
        <w:pStyle w:val="LetterText"/>
      </w:pPr>
      <w:r w:rsidRPr="002C5429">
        <w:rPr>
          <w:highlight w:val="yellow"/>
        </w:rPr>
        <w:t>Date</w:t>
      </w:r>
    </w:p>
    <w:p w14:paraId="1F4D7D2B" w14:textId="77777777" w:rsidR="00000881" w:rsidRDefault="00000881" w:rsidP="00000881">
      <w:pPr>
        <w:pStyle w:val="LetterText"/>
      </w:pPr>
    </w:p>
    <w:p w14:paraId="1F4D7D2C" w14:textId="28D6FBFE" w:rsidR="00000881" w:rsidRDefault="00790ECC" w:rsidP="00000881">
      <w:pPr>
        <w:pStyle w:val="LetterText"/>
      </w:pPr>
      <w:r>
        <w:t>To Wh</w:t>
      </w:r>
      <w:r w:rsidR="00CE222F">
        <w:t>o</w:t>
      </w:r>
      <w:r>
        <w:t xml:space="preserve">m </w:t>
      </w:r>
      <w:r w:rsidR="00FB26EB">
        <w:t>I</w:t>
      </w:r>
      <w:r>
        <w:t>t May Concern</w:t>
      </w:r>
    </w:p>
    <w:p w14:paraId="1F4D7D2E" w14:textId="77777777" w:rsidR="00000881" w:rsidRDefault="00000881" w:rsidP="00000881">
      <w:pPr>
        <w:pStyle w:val="LetterText"/>
      </w:pPr>
    </w:p>
    <w:p w14:paraId="1F4D7D2F" w14:textId="3A5FB241" w:rsidR="00000881" w:rsidRDefault="00772E7E" w:rsidP="00772E7E">
      <w:pPr>
        <w:pStyle w:val="LetterText"/>
        <w:spacing w:after="60"/>
        <w:jc w:val="center"/>
        <w:rPr>
          <w:rFonts w:cs="Arial"/>
          <w:b/>
        </w:rPr>
      </w:pPr>
      <w:r w:rsidRPr="00772E7E">
        <w:rPr>
          <w:rFonts w:cs="Arial"/>
          <w:b/>
          <w:highlight w:val="yellow"/>
        </w:rPr>
        <w:t>School Name</w:t>
      </w:r>
      <w:r>
        <w:rPr>
          <w:rFonts w:cs="Arial"/>
          <w:b/>
        </w:rPr>
        <w:t xml:space="preserve"> - </w:t>
      </w:r>
      <w:r w:rsidR="00000881">
        <w:rPr>
          <w:rFonts w:cs="Arial"/>
          <w:b/>
        </w:rPr>
        <w:t>School Funded Project</w:t>
      </w:r>
    </w:p>
    <w:p w14:paraId="044635EB" w14:textId="56288D74" w:rsidR="007763E6" w:rsidRDefault="007763E6" w:rsidP="00772E7E">
      <w:pPr>
        <w:pStyle w:val="LetterText"/>
        <w:spacing w:after="60"/>
        <w:jc w:val="center"/>
        <w:rPr>
          <w:rFonts w:cs="Arial"/>
          <w:b/>
        </w:rPr>
      </w:pPr>
      <w:r w:rsidRPr="007763E6">
        <w:rPr>
          <w:rFonts w:cs="Arial"/>
          <w:b/>
          <w:highlight w:val="yellow"/>
        </w:rPr>
        <w:t>Project Description</w:t>
      </w:r>
    </w:p>
    <w:p w14:paraId="11A1E8DF" w14:textId="0841E190" w:rsidR="00276959" w:rsidRDefault="002C5429" w:rsidP="00276959">
      <w:pPr>
        <w:pStyle w:val="LetterText"/>
        <w:spacing w:after="60"/>
        <w:jc w:val="center"/>
        <w:rPr>
          <w:rFonts w:cs="Arial"/>
          <w:b/>
        </w:rPr>
      </w:pPr>
      <w:r>
        <w:rPr>
          <w:rFonts w:cs="Arial"/>
          <w:b/>
        </w:rPr>
        <w:t xml:space="preserve">Request for </w:t>
      </w:r>
      <w:r w:rsidR="00276959">
        <w:rPr>
          <w:rFonts w:cs="Arial"/>
          <w:b/>
        </w:rPr>
        <w:t xml:space="preserve">Approval to </w:t>
      </w:r>
      <w:r w:rsidR="00CE222F">
        <w:rPr>
          <w:rFonts w:cs="Arial"/>
          <w:b/>
        </w:rPr>
        <w:t>Enter in</w:t>
      </w:r>
      <w:r w:rsidR="00276959">
        <w:rPr>
          <w:rFonts w:cs="Arial"/>
          <w:b/>
        </w:rPr>
        <w:t xml:space="preserve">to Consultant </w:t>
      </w:r>
      <w:r w:rsidR="00CE222F">
        <w:rPr>
          <w:rFonts w:cs="Arial"/>
          <w:b/>
        </w:rPr>
        <w:t>Contract</w:t>
      </w:r>
      <w:r w:rsidR="00A421F5">
        <w:rPr>
          <w:rFonts w:cs="Arial"/>
          <w:b/>
        </w:rPr>
        <w:t>s</w:t>
      </w:r>
    </w:p>
    <w:p w14:paraId="3B354214" w14:textId="77777777" w:rsidR="00772E7E" w:rsidRDefault="00772E7E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2A4F6498" w14:textId="461DEC3E" w:rsidR="00790ECC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The School Council of </w:t>
      </w:r>
      <w:r>
        <w:rPr>
          <w:rFonts w:cs="Arial"/>
          <w:highlight w:val="yellow"/>
        </w:rPr>
        <w:t>Schoo</w:t>
      </w:r>
      <w:r w:rsidR="00276959">
        <w:rPr>
          <w:rFonts w:cs="Arial"/>
          <w:highlight w:val="yellow"/>
        </w:rPr>
        <w:t>l name</w:t>
      </w:r>
      <w:r>
        <w:rPr>
          <w:rFonts w:cs="Arial"/>
        </w:rPr>
        <w:t xml:space="preserve"> wishes to plan and implement a </w:t>
      </w:r>
      <w:r w:rsidR="00E92835">
        <w:rPr>
          <w:rFonts w:cs="Arial"/>
        </w:rPr>
        <w:t xml:space="preserve">School Funded </w:t>
      </w:r>
      <w:r>
        <w:rPr>
          <w:rFonts w:cs="Arial"/>
        </w:rPr>
        <w:t>capital works project</w:t>
      </w:r>
      <w:r w:rsidR="00790ECC">
        <w:rPr>
          <w:rFonts w:cs="Arial"/>
        </w:rPr>
        <w:t>. We confirm that the school has sufficient locally raised funds available to cover the full costs of this project and will not be seeking any funds from Department of Education &amp; Training.</w:t>
      </w:r>
    </w:p>
    <w:p w14:paraId="5AE03D9F" w14:textId="0E971DAF" w:rsidR="00772E7E" w:rsidRDefault="00772E7E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78"/>
        <w:gridCol w:w="5838"/>
      </w:tblGrid>
      <w:tr w:rsidR="00790ECC" w14:paraId="61DF8A90" w14:textId="77777777" w:rsidTr="01B60F4D">
        <w:tc>
          <w:tcPr>
            <w:tcW w:w="3227" w:type="dxa"/>
          </w:tcPr>
          <w:p w14:paraId="4D51E44F" w14:textId="6EE80C2A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Proposed Project Scope:</w:t>
            </w:r>
          </w:p>
        </w:tc>
        <w:tc>
          <w:tcPr>
            <w:tcW w:w="6015" w:type="dxa"/>
          </w:tcPr>
          <w:p w14:paraId="59B0775A" w14:textId="4FC7A820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Construction of a new Performing Arts Centre</w:t>
            </w:r>
          </w:p>
        </w:tc>
      </w:tr>
      <w:tr w:rsidR="00790ECC" w14:paraId="4C9FF531" w14:textId="77777777" w:rsidTr="01B60F4D">
        <w:tc>
          <w:tcPr>
            <w:tcW w:w="3227" w:type="dxa"/>
          </w:tcPr>
          <w:p w14:paraId="1C21C715" w14:textId="04CC908C" w:rsidR="00790ECC" w:rsidRPr="004C0844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  <w:highlight w:val="yellow"/>
              </w:rPr>
            </w:pPr>
            <w:r w:rsidRPr="004C0844">
              <w:rPr>
                <w:rFonts w:cs="Arial"/>
                <w:highlight w:val="yellow"/>
              </w:rPr>
              <w:t>Total Estimated Project Value:</w:t>
            </w:r>
          </w:p>
        </w:tc>
        <w:tc>
          <w:tcPr>
            <w:tcW w:w="6015" w:type="dxa"/>
          </w:tcPr>
          <w:p w14:paraId="56DF3924" w14:textId="01B60F4D" w:rsidR="00790ECC" w:rsidRPr="004C0844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  <w:highlight w:val="yellow"/>
              </w:rPr>
            </w:pPr>
            <w:r w:rsidRPr="004C0844">
              <w:rPr>
                <w:rFonts w:cs="Arial"/>
                <w:highlight w:val="yellow"/>
              </w:rPr>
              <w:t>$1,200,000</w:t>
            </w:r>
            <w:r w:rsidR="01B60F4D" w:rsidRPr="00FB26EB">
              <w:rPr>
                <w:rFonts w:cs="Arial"/>
              </w:rPr>
              <w:t xml:space="preserve"> (ex GST)</w:t>
            </w:r>
          </w:p>
        </w:tc>
      </w:tr>
      <w:tr w:rsidR="00790ECC" w14:paraId="166FF86C" w14:textId="77777777" w:rsidTr="01B60F4D">
        <w:tc>
          <w:tcPr>
            <w:tcW w:w="3227" w:type="dxa"/>
          </w:tcPr>
          <w:p w14:paraId="57D3B278" w14:textId="4440ADAB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Forecast Date for Construction Commencement:</w:t>
            </w:r>
          </w:p>
        </w:tc>
        <w:tc>
          <w:tcPr>
            <w:tcW w:w="6015" w:type="dxa"/>
          </w:tcPr>
          <w:p w14:paraId="6F727E9B" w14:textId="234F3600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Mid November 2018</w:t>
            </w:r>
          </w:p>
        </w:tc>
      </w:tr>
      <w:tr w:rsidR="00790ECC" w14:paraId="60D12A26" w14:textId="77777777" w:rsidTr="01B60F4D">
        <w:tc>
          <w:tcPr>
            <w:tcW w:w="3227" w:type="dxa"/>
          </w:tcPr>
          <w:p w14:paraId="609A014D" w14:textId="556EAF0E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Forecast Date for Construction Completion:</w:t>
            </w:r>
          </w:p>
        </w:tc>
        <w:tc>
          <w:tcPr>
            <w:tcW w:w="6015" w:type="dxa"/>
          </w:tcPr>
          <w:p w14:paraId="0F30DE69" w14:textId="37415A12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28 February 2020</w:t>
            </w:r>
          </w:p>
        </w:tc>
      </w:tr>
    </w:tbl>
    <w:p w14:paraId="5A76D1DF" w14:textId="77777777" w:rsidR="00790ECC" w:rsidRDefault="00790ECC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41B22EBD" w14:textId="555A6783" w:rsidR="00F976F0" w:rsidRDefault="00F976F0" w:rsidP="00F976F0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We have previously sought VSBA </w:t>
      </w:r>
      <w:r w:rsidRPr="0001300F">
        <w:rPr>
          <w:rFonts w:cs="Arial"/>
          <w:i/>
          <w:iCs/>
        </w:rPr>
        <w:t xml:space="preserve">Approval </w:t>
      </w:r>
      <w:proofErr w:type="gramStart"/>
      <w:r w:rsidRPr="0001300F">
        <w:rPr>
          <w:rFonts w:cs="Arial"/>
          <w:i/>
          <w:iCs/>
        </w:rPr>
        <w:t>To</w:t>
      </w:r>
      <w:proofErr w:type="gramEnd"/>
      <w:r w:rsidRPr="0001300F">
        <w:rPr>
          <w:rFonts w:cs="Arial"/>
          <w:i/>
          <w:iCs/>
        </w:rPr>
        <w:t xml:space="preserve"> Proceed To Consultant Tender</w:t>
      </w:r>
      <w:r>
        <w:rPr>
          <w:rFonts w:cs="Arial"/>
        </w:rPr>
        <w:t xml:space="preserve">. Tenders have now </w:t>
      </w:r>
      <w:proofErr w:type="gramStart"/>
      <w:r>
        <w:rPr>
          <w:rFonts w:cs="Arial"/>
        </w:rPr>
        <w:t>closed</w:t>
      </w:r>
      <w:proofErr w:type="gramEnd"/>
      <w:r>
        <w:rPr>
          <w:rFonts w:cs="Arial"/>
        </w:rPr>
        <w:t xml:space="preserve"> and the school wishes to seek Approval To Enter into Consultant Contract</w:t>
      </w:r>
      <w:r w:rsidR="00A421F5">
        <w:rPr>
          <w:rFonts w:cs="Arial"/>
        </w:rPr>
        <w:t>s</w:t>
      </w:r>
      <w:r>
        <w:rPr>
          <w:rFonts w:cs="Arial"/>
        </w:rPr>
        <w:t>.</w:t>
      </w:r>
    </w:p>
    <w:p w14:paraId="09D20AA8" w14:textId="59EF8667" w:rsidR="00F976F0" w:rsidRDefault="00F976F0" w:rsidP="00F976F0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5504002C" w14:textId="0A75C8AA" w:rsidR="00F976F0" w:rsidRDefault="006636B8" w:rsidP="00F976F0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Please see attached </w:t>
      </w:r>
      <w:r w:rsidRPr="00D82153">
        <w:rPr>
          <w:rFonts w:cs="Arial"/>
          <w:b/>
          <w:bCs/>
          <w:i/>
          <w:iCs/>
        </w:rPr>
        <w:t>Tender Evaluation Report</w:t>
      </w:r>
      <w:r>
        <w:rPr>
          <w:rFonts w:cs="Arial"/>
        </w:rPr>
        <w:t xml:space="preserve">, which identifies </w:t>
      </w:r>
      <w:r w:rsidR="00D82153">
        <w:rPr>
          <w:rFonts w:cs="Arial"/>
        </w:rPr>
        <w:t xml:space="preserve">consultant name as the preferred tenderer. Please also see attached </w:t>
      </w:r>
      <w:r w:rsidR="00D82153" w:rsidRPr="00D82153">
        <w:rPr>
          <w:rFonts w:cs="Arial"/>
          <w:b/>
          <w:bCs/>
          <w:i/>
          <w:iCs/>
        </w:rPr>
        <w:t>Conflict of Interest &amp; Confidentiality Forms</w:t>
      </w:r>
      <w:r w:rsidR="00D82153">
        <w:rPr>
          <w:rFonts w:cs="Arial"/>
        </w:rPr>
        <w:t xml:space="preserve"> signed by each member of the school’s Tender Evaluation Panel. </w:t>
      </w:r>
      <w:r w:rsidR="00F976F0">
        <w:rPr>
          <w:rFonts w:cs="Arial"/>
        </w:rPr>
        <w:t xml:space="preserve">The school wishes to </w:t>
      </w:r>
      <w:r>
        <w:rPr>
          <w:rFonts w:cs="Arial"/>
        </w:rPr>
        <w:t xml:space="preserve">engage </w:t>
      </w:r>
      <w:r w:rsidRPr="00D82153">
        <w:rPr>
          <w:rFonts w:cs="Arial"/>
          <w:highlight w:val="yellow"/>
        </w:rPr>
        <w:t>consultant name</w:t>
      </w:r>
      <w:r>
        <w:rPr>
          <w:rFonts w:cs="Arial"/>
        </w:rPr>
        <w:t>.</w:t>
      </w:r>
    </w:p>
    <w:p w14:paraId="5D49D768" w14:textId="77777777" w:rsidR="001C43F3" w:rsidRDefault="001C43F3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71DDEA01" w14:textId="776D25CD" w:rsidR="00E92835" w:rsidRPr="00E92835" w:rsidRDefault="00E92835" w:rsidP="001C43F3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We </w:t>
      </w:r>
      <w:r w:rsidR="002C5429">
        <w:rPr>
          <w:rFonts w:cs="Arial"/>
        </w:rPr>
        <w:t xml:space="preserve">request approval </w:t>
      </w:r>
      <w:r>
        <w:rPr>
          <w:rFonts w:cs="Arial"/>
        </w:rPr>
        <w:t xml:space="preserve">from VSBA </w:t>
      </w:r>
      <w:r w:rsidR="002C5429">
        <w:rPr>
          <w:rFonts w:cs="Arial"/>
        </w:rPr>
        <w:t xml:space="preserve">to </w:t>
      </w:r>
      <w:r w:rsidR="00C510E4">
        <w:rPr>
          <w:rFonts w:cs="Arial"/>
        </w:rPr>
        <w:t>E</w:t>
      </w:r>
      <w:r w:rsidR="00D82153">
        <w:rPr>
          <w:rFonts w:cs="Arial"/>
        </w:rPr>
        <w:t>nter into</w:t>
      </w:r>
      <w:r>
        <w:rPr>
          <w:rFonts w:cs="Arial"/>
        </w:rPr>
        <w:t xml:space="preserve"> </w:t>
      </w:r>
      <w:r w:rsidR="002C5429">
        <w:rPr>
          <w:rFonts w:cs="Arial"/>
        </w:rPr>
        <w:t xml:space="preserve">Consultant </w:t>
      </w:r>
      <w:r w:rsidR="00D82153">
        <w:rPr>
          <w:rFonts w:cs="Arial"/>
        </w:rPr>
        <w:t xml:space="preserve">Contracts with </w:t>
      </w:r>
      <w:r w:rsidR="00D82153" w:rsidRPr="00D82153">
        <w:rPr>
          <w:rFonts w:cs="Arial"/>
          <w:highlight w:val="yellow"/>
        </w:rPr>
        <w:t>consultant name</w:t>
      </w:r>
      <w:r w:rsidR="00D82153">
        <w:rPr>
          <w:rFonts w:cs="Arial"/>
        </w:rPr>
        <w:t>.</w:t>
      </w:r>
      <w:r w:rsidR="00790ECC">
        <w:rPr>
          <w:rFonts w:cs="Arial"/>
        </w:rPr>
        <w:t xml:space="preserve"> Please contact me on </w:t>
      </w:r>
      <w:r w:rsidR="00790ECC" w:rsidRPr="00790ECC">
        <w:rPr>
          <w:rFonts w:cs="Arial"/>
          <w:highlight w:val="yellow"/>
        </w:rPr>
        <w:t>phone number</w:t>
      </w:r>
      <w:r w:rsidR="00790ECC">
        <w:rPr>
          <w:rFonts w:cs="Arial"/>
        </w:rPr>
        <w:t xml:space="preserve"> or </w:t>
      </w:r>
      <w:r w:rsidR="00790ECC" w:rsidRPr="00790ECC">
        <w:rPr>
          <w:rFonts w:cs="Arial"/>
          <w:highlight w:val="yellow"/>
        </w:rPr>
        <w:t>email address</w:t>
      </w:r>
      <w:r w:rsidR="00790ECC">
        <w:rPr>
          <w:rFonts w:cs="Arial"/>
        </w:rPr>
        <w:t xml:space="preserve"> to discuss this further if required.</w:t>
      </w:r>
      <w:r>
        <w:rPr>
          <w:rFonts w:cs="Arial"/>
        </w:rPr>
        <w:t xml:space="preserve"> </w:t>
      </w:r>
    </w:p>
    <w:p w14:paraId="055AFB73" w14:textId="77777777" w:rsidR="001C43F3" w:rsidRDefault="001C43F3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1F4D7D32" w14:textId="605704AB" w:rsidR="00000881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>Yours sincerely</w:t>
      </w:r>
    </w:p>
    <w:p w14:paraId="0DF47558" w14:textId="0F0CCABF" w:rsidR="001C43F3" w:rsidRDefault="001C43F3" w:rsidP="00000881">
      <w:pPr>
        <w:suppressAutoHyphens/>
        <w:autoSpaceDN w:val="0"/>
        <w:spacing w:after="100" w:afterAutospacing="1" w:line="240" w:lineRule="auto"/>
        <w:ind w:right="251"/>
        <w:jc w:val="both"/>
        <w:textAlignment w:val="baseline"/>
        <w:rPr>
          <w:rFonts w:cs="Arial"/>
        </w:rPr>
      </w:pPr>
    </w:p>
    <w:p w14:paraId="1F4D7D34" w14:textId="0CF682CD" w:rsidR="00000881" w:rsidRDefault="001C43F3" w:rsidP="00000881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School Principal Name</w:t>
      </w:r>
      <w:r w:rsidR="00000881">
        <w:rPr>
          <w:rFonts w:cs="Arial"/>
          <w:b/>
          <w:highlight w:val="yellow"/>
        </w:rPr>
        <w:t xml:space="preserve"> </w:t>
      </w:r>
    </w:p>
    <w:p w14:paraId="1F4D7D35" w14:textId="77777777" w:rsidR="00000881" w:rsidRDefault="00000881" w:rsidP="00000881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Principal </w:t>
      </w:r>
    </w:p>
    <w:sectPr w:rsidR="0000088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F7D6" w14:textId="77777777" w:rsidR="002122E4" w:rsidRDefault="002122E4" w:rsidP="00E958BB">
      <w:pPr>
        <w:spacing w:after="0" w:line="240" w:lineRule="auto"/>
      </w:pPr>
      <w:r>
        <w:separator/>
      </w:r>
    </w:p>
  </w:endnote>
  <w:endnote w:type="continuationSeparator" w:id="0">
    <w:p w14:paraId="090D6C74" w14:textId="77777777" w:rsidR="002122E4" w:rsidRDefault="002122E4" w:rsidP="00E9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A34C" w14:textId="527EFBAA" w:rsidR="00E958BB" w:rsidRPr="00E958BB" w:rsidRDefault="00E958BB" w:rsidP="00E958BB">
    <w:pPr>
      <w:tabs>
        <w:tab w:val="center" w:pos="4513"/>
        <w:tab w:val="right" w:pos="9026"/>
      </w:tabs>
      <w:spacing w:after="0" w:line="240" w:lineRule="auto"/>
      <w:rPr>
        <w:rFonts w:eastAsia="Times New Roman" w:cs="Times New Roman"/>
        <w:color w:val="C00000"/>
        <w:sz w:val="16"/>
        <w:szCs w:val="16"/>
      </w:rPr>
    </w:pPr>
    <w:r w:rsidRPr="00E958BB">
      <w:rPr>
        <w:rFonts w:eastAsia="Times New Roman" w:cs="Times New Roman"/>
        <w:color w:val="C00000"/>
        <w:sz w:val="16"/>
        <w:szCs w:val="16"/>
      </w:rPr>
      <w:t xml:space="preserve">VSBA – Rev 1. </w:t>
    </w:r>
    <w:r w:rsidR="004C0844">
      <w:rPr>
        <w:rFonts w:eastAsia="Times New Roman" w:cs="Times New Roman"/>
        <w:color w:val="C00000"/>
        <w:sz w:val="16"/>
        <w:szCs w:val="16"/>
      </w:rPr>
      <w:t xml:space="preserve">30 </w:t>
    </w:r>
    <w:r w:rsidRPr="00E958BB">
      <w:rPr>
        <w:rFonts w:eastAsia="Times New Roman" w:cs="Times New Roman"/>
        <w:color w:val="C00000"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4F14" w14:textId="77777777" w:rsidR="002122E4" w:rsidRDefault="002122E4" w:rsidP="00E958BB">
      <w:pPr>
        <w:spacing w:after="0" w:line="240" w:lineRule="auto"/>
      </w:pPr>
      <w:r>
        <w:separator/>
      </w:r>
    </w:p>
  </w:footnote>
  <w:footnote w:type="continuationSeparator" w:id="0">
    <w:p w14:paraId="18FCF492" w14:textId="77777777" w:rsidR="002122E4" w:rsidRDefault="002122E4" w:rsidP="00E9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35ACF"/>
    <w:multiLevelType w:val="hybridMultilevel"/>
    <w:tmpl w:val="02C0B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9F"/>
    <w:rsid w:val="00000881"/>
    <w:rsid w:val="0001300F"/>
    <w:rsid w:val="00093850"/>
    <w:rsid w:val="001C43F3"/>
    <w:rsid w:val="002122E4"/>
    <w:rsid w:val="00276959"/>
    <w:rsid w:val="002C5429"/>
    <w:rsid w:val="004C0844"/>
    <w:rsid w:val="005F3694"/>
    <w:rsid w:val="0063245C"/>
    <w:rsid w:val="006636B8"/>
    <w:rsid w:val="00772E7E"/>
    <w:rsid w:val="007763E6"/>
    <w:rsid w:val="00790ECC"/>
    <w:rsid w:val="00875985"/>
    <w:rsid w:val="009E789F"/>
    <w:rsid w:val="00A421F5"/>
    <w:rsid w:val="00A90991"/>
    <w:rsid w:val="00A92680"/>
    <w:rsid w:val="00BA1F3D"/>
    <w:rsid w:val="00C10E67"/>
    <w:rsid w:val="00C510E4"/>
    <w:rsid w:val="00CE222F"/>
    <w:rsid w:val="00D82153"/>
    <w:rsid w:val="00E92835"/>
    <w:rsid w:val="00E958BB"/>
    <w:rsid w:val="00EB0FB2"/>
    <w:rsid w:val="00F976F0"/>
    <w:rsid w:val="00FB26EB"/>
    <w:rsid w:val="00FB694F"/>
    <w:rsid w:val="01B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7D1B"/>
  <w15:docId w15:val="{BA975282-A24B-4234-94F2-9E1C732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81"/>
    <w:pPr>
      <w:spacing w:line="280" w:lineRule="exact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AddressBlock">
    <w:name w:val="Letter Address Block"/>
    <w:rsid w:val="00000881"/>
    <w:pPr>
      <w:spacing w:after="0" w:line="240" w:lineRule="auto"/>
    </w:pPr>
    <w:rPr>
      <w:rFonts w:ascii="Calibri" w:eastAsiaTheme="minorEastAsia" w:hAnsi="Calibri"/>
    </w:rPr>
  </w:style>
  <w:style w:type="paragraph" w:customStyle="1" w:styleId="LetterRecordNumber">
    <w:name w:val="Letter Record Number"/>
    <w:rsid w:val="00000881"/>
    <w:pPr>
      <w:spacing w:after="0" w:line="2880" w:lineRule="auto"/>
      <w:jc w:val="right"/>
    </w:pPr>
    <w:rPr>
      <w:rFonts w:ascii="Calibri" w:eastAsiaTheme="minorEastAsia" w:hAnsi="Calibri"/>
      <w:sz w:val="16"/>
      <w:szCs w:val="16"/>
    </w:rPr>
  </w:style>
  <w:style w:type="paragraph" w:customStyle="1" w:styleId="LetterText">
    <w:name w:val="Letter Text"/>
    <w:rsid w:val="00000881"/>
    <w:pPr>
      <w:spacing w:after="0" w:line="240" w:lineRule="auto"/>
    </w:pPr>
    <w:rPr>
      <w:rFonts w:ascii="Calibri" w:eastAsiaTheme="minorEastAsia" w:hAnsi="Calibri"/>
    </w:rPr>
  </w:style>
  <w:style w:type="table" w:styleId="TableGrid">
    <w:name w:val="Table Grid"/>
    <w:basedOn w:val="TableNormal"/>
    <w:uiPriority w:val="59"/>
    <w:rsid w:val="00000881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BB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E9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BB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322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D Document" ma:contentTypeID="0x010100C1A95F885C0B4A62AE4D0515D220750C05008B44D6FAFD02064E9FCC8F61CBEB3594" ma:contentTypeVersion="109" ma:contentTypeDescription="Create a new generic ISD document" ma:contentTypeScope="" ma:versionID="15a8f70f0dfe3055dc19e0dbdfd2028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5fec4edc-bd84-4665-b3cc-49cd0d26ae55" xmlns:ns4="http://schemas.microsoft.com/sharepoint/v4" xmlns:ns5="0e87bb5b-0dea-43ff-aa4c-74a166829c93" targetNamespace="http://schemas.microsoft.com/office/2006/metadata/properties" ma:root="true" ma:fieldsID="9e88ee8b5bfa1c5c62050a3db6bf975b" ns1:_="" ns2:_="" ns3:_="" ns4:_="" ns5:_="">
    <xsd:import namespace="http://schemas.microsoft.com/sharepoint/v3"/>
    <xsd:import namespace="http://schemas.microsoft.com/Sharepoint/v3"/>
    <xsd:import namespace="5fec4edc-bd84-4665-b3cc-49cd0d26ae55"/>
    <xsd:import namespace="http://schemas.microsoft.com/sharepoint/v4"/>
    <xsd:import namespace="0e87bb5b-0dea-43ff-aa4c-74a166829c9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ISD_x0020_Document_x0020_Type"/>
                <xsd:element ref="ns3:Responsible_x0020_Officer" minOccurs="0"/>
                <xsd:element ref="ns2:DET_EDRMS_Author" minOccurs="0"/>
                <xsd:element ref="ns2:DET_EDRMS_Date" minOccurs="0"/>
                <xsd:element ref="ns1:DocumentSetDescription" minOccurs="0"/>
                <xsd:element ref="ns4:IconOverlay" minOccurs="0"/>
                <xsd:element ref="ns1:RoutingTargetPath" minOccurs="0"/>
                <xsd:element ref="ns5:TaxCatchAllLabel" minOccurs="0"/>
                <xsd:element ref="ns5:TaxCatchAll" minOccurs="0"/>
                <xsd:element ref="ns3:DocSetName" minOccurs="0"/>
                <xsd:element ref="ns2:DET_EDRMS_RCSTaxHTField0" minOccurs="0"/>
                <xsd:element ref="ns3:Responsible_x0020_Group"/>
                <xsd:element ref="ns3:Program"/>
                <xsd:element ref="ns3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hidden="true" ma:internalName="DocumentSetDescription" ma:readOnly="false">
      <xsd:simpleType>
        <xsd:restriction base="dms:Note"/>
      </xsd:simpleType>
    </xsd:element>
    <xsd:element name="RoutingTargetPath" ma:index="14" nillable="true" ma:displayName="Target Path" ma:hidden="true" ma:internalName="RoutingTarget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2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  <xsd:element name="DET_EDRMS_Author" ma:index="5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Date" ma:index="6" nillable="true" ma:displayName="Effective Date" ma:format="DateOnly" ma:internalName="DET_EDRMS_Date" ma:readOnly="false">
      <xsd:simpleType>
        <xsd:restriction base="dms:DateTime"/>
      </xsd:simpleType>
    </xsd:element>
    <xsd:element name="DET_EDRMS_RCSTaxHTField0" ma:index="19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4edc-bd84-4665-b3cc-49cd0d26ae55" elementFormDefault="qualified">
    <xsd:import namespace="http://schemas.microsoft.com/office/2006/documentManagement/types"/>
    <xsd:import namespace="http://schemas.microsoft.com/office/infopath/2007/PartnerControls"/>
    <xsd:element name="ISD_x0020_Document_x0020_Type" ma:index="3" ma:displayName="ISD Document Type" ma:description="Purpose category of an individual ISD document" ma:list="{ac7fbc4a-afee-41a3-b9c2-71bd0b3fd2b4}" ma:internalName="ISD_x0020_Document_x0020_Type" ma:readOnly="false" ma:showField="LinkTitleNoMenu" ma:web="5fec4edc-bd84-4665-b3cc-49cd0d26ae55">
      <xsd:simpleType>
        <xsd:restriction base="dms:Lookup"/>
      </xsd:simpleType>
    </xsd:element>
    <xsd:element name="Responsible_x0020_Officer" ma:index="4" nillable="true" ma:displayName="Responsible Officer" ma:description="ISD or DET officer responsible for the contract, agreement, policy, program, project, query, meeting coordination or team leadership" ma:indexed="true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etName" ma:index="18" nillable="true" ma:displayName="Document Set Name" ma:hidden="true" ma:indexed="true" ma:internalName="DocSetName" ma:readOnly="false">
      <xsd:simpleType>
        <xsd:restriction base="dms:Text">
          <xsd:maxLength value="255"/>
        </xsd:restriction>
      </xsd:simpleType>
    </xsd:element>
    <xsd:element name="Responsible_x0020_Group" ma:index="21" ma:displayName="Responsible Group" ma:description="ISD or DET business unit, team or group responsible for the contract, agreement, policy, program, project, query, meeting or action" ma:indexed="true" ma:list="{c0f21fcc-7c59-4aea-9cb5-c3c7a1836450}" ma:internalName="Responsible_x0020_Group" ma:showField="LinkTitleNoMenu" ma:web="5fec4edc-bd84-4665-b3cc-49cd0d26ae55">
      <xsd:simpleType>
        <xsd:restriction base="dms:Lookup"/>
      </xsd:simpleType>
    </xsd:element>
    <xsd:element name="Program" ma:index="22" ma:displayName="Program" ma:description="Category of ongoing ISD program of works" ma:indexed="true" ma:list="{a37046c4-d637-40c3-aba8-776425e4e9c4}" ma:internalName="Program" ma:showField="LinkTitleNoMenu" ma:web="5fec4edc-bd84-4665-b3cc-49cd0d26ae55">
      <xsd:simpleType>
        <xsd:restriction base="dms:Lookup"/>
      </xsd:simpleType>
    </xsd:element>
    <xsd:element name="Fiscal_x0020_Year" ma:index="23" nillable="true" ma:displayName="Fiscal Year" ma:default="2015–2016" ma:description="Fiscal Year ending 30 June, used for budget, project funding announcement or contract/agreement commencement year, multiple fiscal years, non-fiscal calendar year, or FY not applicable" ma:format="Dropdown" ma:indexed="true" ma:internalName="Fiscal_x0020_Year">
      <xsd:simpleType>
        <xsd:restriction base="dms:Choice">
          <xsd:enumeration value="1999+prior"/>
          <xsd:enumeration value="2000–2001"/>
          <xsd:enumeration value="2001–2002"/>
          <xsd:enumeration value="2002–2003"/>
          <xsd:enumeration value="2003–2004"/>
          <xsd:enumeration value="2004–2005"/>
          <xsd:enumeration value="2005–2006"/>
          <xsd:enumeration value="2006–2007"/>
          <xsd:enumeration value="2007–2008"/>
          <xsd:enumeration value="2008–2009"/>
          <xsd:enumeration value="2009–2010"/>
          <xsd:enumeration value="2010–2011"/>
          <xsd:enumeration value="2011–2012"/>
          <xsd:enumeration value="2012–2013"/>
          <xsd:enumeration value="2013–2014"/>
          <xsd:enumeration value="2014–2015"/>
          <xsd:enumeration value="2015–2016"/>
          <xsd:enumeration value="2016–2017"/>
          <xsd:enumeration value="2017–2018"/>
          <xsd:enumeration value="2018–2019"/>
          <xsd:enumeration value="2019–2020"/>
          <xsd:enumeration value="2020–2021"/>
          <xsd:enumeration value="Multiple"/>
          <xsd:enumeration value="Calendar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bb5b-0dea-43ff-aa4c-74a166829c93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7f5b7ed8-f9fe-4480-bef5-05613f8b5480}" ma:internalName="TaxCatchAllLabel" ma:readOnly="true" ma:showField="CatchAllDataLabel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7f5b7ed8-f9fe-4480-bef5-05613f8b5480}" ma:internalName="TaxCatchAll" ma:readOnly="false" ma:showField="CatchAllData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76218-4301-406D-B887-233CD9472800}"/>
</file>

<file path=customXml/itemProps2.xml><?xml version="1.0" encoding="utf-8"?>
<ds:datastoreItem xmlns:ds="http://schemas.openxmlformats.org/officeDocument/2006/customXml" ds:itemID="{51BAECD9-5CD5-4794-8FE5-22CF12576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ec4edc-bd84-4665-b3cc-49cd0d26ae55"/>
    <ds:schemaRef ds:uri="http://schemas.microsoft.com/sharepoint/v3"/>
    <ds:schemaRef ds:uri="0e87bb5b-0dea-43ff-aa4c-74a166829c9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1DB7FB3-242E-447E-BDC2-2F0A7CC74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E5F68-B97E-4502-BA5A-430334581D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F0D8815-0C4A-4259-AB5B-D8F189211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5fec4edc-bd84-4665-b3cc-49cd0d26ae55"/>
    <ds:schemaRef ds:uri="http://schemas.microsoft.com/sharepoint/v4"/>
    <ds:schemaRef ds:uri="0e87bb5b-0dea-43ff-aa4c-74a166829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DEECD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2_School_Funded_Request_Consultant_Engagement_SCHOOL_USE</dc:title>
  <dc:subject/>
  <dc:creator>Adams, Sarah S1</dc:creator>
  <cp:keywords/>
  <dc:description/>
  <cp:lastModifiedBy>Susi Schroeder</cp:lastModifiedBy>
  <cp:revision>4</cp:revision>
  <cp:lastPrinted>2016-11-17T03:12:00Z</cp:lastPrinted>
  <dcterms:created xsi:type="dcterms:W3CDTF">2021-04-30T00:48:00Z</dcterms:created>
  <dcterms:modified xsi:type="dcterms:W3CDTF">2021-04-30T01:05:00Z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22;#14.14.2 Property Management Planning|ab41e9f4-9495-4216-bc7e-9782bbf7ca99</vt:lpwstr>
  </property>
  <property fmtid="{D5CDD505-2E9C-101B-9397-08002B2CF9AE}" pid="3" name="RecordPoint_RecordNumberSubmitted">
    <vt:lpwstr>R20200355203</vt:lpwstr>
  </property>
  <property fmtid="{D5CDD505-2E9C-101B-9397-08002B2CF9AE}" pid="4" name="ContentTypeId">
    <vt:lpwstr>0x0101008D837B29B15B0F4C8E944F501DC9554C</vt:lpwstr>
  </property>
  <property fmtid="{D5CDD505-2E9C-101B-9397-08002B2CF9AE}" pid="5" name="RecordPoint_ActiveItemWebId">
    <vt:lpwstr>{5fec4edc-bd84-4665-b3cc-49cd0d26ae55}</vt:lpwstr>
  </property>
  <property fmtid="{D5CDD505-2E9C-101B-9397-08002B2CF9AE}" pid="6" name="DET_EDRMS_SecClassTaxHTField0">
    <vt:lpwstr/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{3b42b95e-b852-4dca-8da6-0ecdf7f6d645}</vt:lpwstr>
  </property>
  <property fmtid="{D5CDD505-2E9C-101B-9397-08002B2CF9AE}" pid="11" name="RecordPoint_ActiveItemListId">
    <vt:lpwstr>{99b48b2d-1af1-4328-acf4-6829ee2307d9}</vt:lpwstr>
  </property>
  <property fmtid="{D5CDD505-2E9C-101B-9397-08002B2CF9AE}" pid="12" name="_NewReviewCycle">
    <vt:lpwstr/>
  </property>
  <property fmtid="{D5CDD505-2E9C-101B-9397-08002B2CF9AE}" pid="13" name="DET_EDRMS_BusUnitTaxHTField0">
    <vt:lpwstr/>
  </property>
  <property fmtid="{D5CDD505-2E9C-101B-9397-08002B2CF9AE}" pid="14" name="RecordPoint_ActiveItemUniqueId">
    <vt:lpwstr>{9d56355a-2cc8-42db-92f9-788587537138}</vt:lpwstr>
  </property>
  <property fmtid="{D5CDD505-2E9C-101B-9397-08002B2CF9AE}" pid="15" name="RecordPoint_SubmissionCompleted">
    <vt:lpwstr>2021-04-30T10:28:43.0968154+10:00</vt:lpwstr>
  </property>
  <property fmtid="{D5CDD505-2E9C-101B-9397-08002B2CF9AE}" pid="16" name="_docset_NoMedatataSyncRequired">
    <vt:lpwstr>False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