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9A2" w14:textId="5AD6F3DB" w:rsidR="00124221" w:rsidRPr="008D41C0" w:rsidRDefault="00124221" w:rsidP="00124221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Nirmala UI" w:hAnsi="Nirmala UI" w:cs="Nirmala UI"/>
          <w:color w:val="auto"/>
          <w:cs/>
          <w:lang w:bidi="ta-IN"/>
        </w:rPr>
        <w:t>அன்பார்ந்த</w:t>
      </w:r>
      <w:r w:rsidRPr="008D41C0">
        <w:rPr>
          <w:rFonts w:ascii="Arial" w:hAnsi="Arial" w:cs="Arial"/>
          <w:color w:val="auto"/>
          <w:cs/>
          <w:lang w:bidi="ta-IN"/>
        </w:rPr>
        <w:t xml:space="preserve"> __________</w:t>
      </w:r>
    </w:p>
    <w:p w14:paraId="28C428AF" w14:textId="77777777" w:rsidR="00124221" w:rsidRPr="008D41C0" w:rsidRDefault="00124221" w:rsidP="00124221">
      <w:pPr>
        <w:pStyle w:val="Intro"/>
        <w:rPr>
          <w:rFonts w:ascii="Arial" w:hAnsi="Arial" w:cs="Arial"/>
          <w:color w:val="auto"/>
          <w:cs/>
          <w:lang w:bidi="ta-IN"/>
        </w:rPr>
      </w:pPr>
    </w:p>
    <w:p w14:paraId="08598CBB" w14:textId="623D148A" w:rsidR="00124221" w:rsidRPr="008D41C0" w:rsidRDefault="00DF4859" w:rsidP="00124221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Nirmala UI" w:hAnsi="Nirmala UI" w:cs="Nirmala UI"/>
          <w:color w:val="auto"/>
          <w:cs/>
          <w:lang w:bidi="ta-IN"/>
        </w:rPr>
        <w:t>பள்ளிகள்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நேர்மறையானவற்றைக்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கற்றுக்கொள்ளும்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இடம்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இது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அனைவருக்கும்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பாதுகாப்பான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ஆரோக்கியமான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கல்விச்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சூழலைப்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பெற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உரிமையைத்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தருகிறது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பணியிடங்களாகவும்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உள்ளன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அலுவலருக்கு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அச்சுறுத்தலோ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பாதுகாப்பின்மையோ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தராத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சூழலில்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பணியாற்றும்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உரிமை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உள்ளது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</w:p>
    <w:p w14:paraId="60C1E7C2" w14:textId="53D0EC02" w:rsidR="00886E98" w:rsidRPr="00B02839" w:rsidRDefault="00F051A5" w:rsidP="00886E98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Arial" w:hAnsi="Arial" w:cs="Arial"/>
          <w:color w:val="auto"/>
          <w:cs/>
          <w:lang w:bidi="ta-IN"/>
        </w:rPr>
        <w:t xml:space="preserve">2022 </w:t>
      </w:r>
      <w:r w:rsidRPr="008D41C0">
        <w:rPr>
          <w:rFonts w:ascii="Nirmala UI" w:hAnsi="Nirmala UI" w:cs="Nirmala UI"/>
          <w:color w:val="auto"/>
          <w:cs/>
          <w:lang w:bidi="ta-IN"/>
        </w:rPr>
        <w:t>மூன்றாம்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பருவம்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3, </w:t>
      </w:r>
      <w:r w:rsidRPr="008D41C0">
        <w:rPr>
          <w:rFonts w:ascii="Nirmala UI" w:hAnsi="Nirmala UI" w:cs="Nirmala UI"/>
          <w:color w:val="auto"/>
          <w:cs/>
          <w:lang w:bidi="ta-IN"/>
        </w:rPr>
        <w:t>முதல்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அனைத்து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விக்டோரியன்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பள்ளிகளிலும்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சமூகப்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பாதுகாப்பு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ஆணைத்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திட்டம்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(</w:t>
      </w:r>
      <w:r w:rsidRPr="008D41C0">
        <w:rPr>
          <w:rFonts w:ascii="Nirmala UI" w:hAnsi="Nirmala UI" w:cs="Nirmala UI"/>
          <w:color w:val="auto"/>
          <w:cs/>
          <w:lang w:bidi="ta-IN"/>
        </w:rPr>
        <w:t>திட்டம்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) </w:t>
      </w:r>
      <w:r w:rsidRPr="008D41C0">
        <w:rPr>
          <w:rFonts w:ascii="Nirmala UI" w:hAnsi="Nirmala UI" w:cs="Nirmala UI"/>
          <w:color w:val="auto"/>
          <w:cs/>
          <w:lang w:bidi="ta-IN"/>
        </w:rPr>
        <w:t>அமலுக்கு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வருகிறது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இந்தத்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திட்டமானது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முதல்வர்கள்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மற்றும்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பிற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அதிகாரப்பூர்வ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நபர்கள்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தொடர்ந்த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உடனடி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சமூகப்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பாதுகாப்பு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ஆணைகளை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விடுக்க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அனுமதிக்கிறது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இது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குறிப்பிட்ட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பெற்றோர்கள்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பாதுகாவலர்கள்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பிற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வயதுவந்தோர்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தீங்கிழைக்கும்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வண்ணம்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தூற்றக்கூடிய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அச்சுறுத்தக்கூடிய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வகையில்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அலுவலர்களிடம்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மாணவர்களிடம்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பள்ளிச்சமூகத்தில்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உள்ள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பிறரிடம்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நடந்துகொள்வதைக்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கட்டுப்படுத்துவதற்காகச்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செய்யப்படுகிறது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B02839">
        <w:rPr>
          <w:rFonts w:ascii="Nirmala UI" w:hAnsi="Nirmala UI" w:cs="Nirmala UI"/>
          <w:color w:val="auto"/>
          <w:cs/>
          <w:lang w:bidi="ta-IN"/>
        </w:rPr>
        <w:t>திட்டம்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குறித்த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கண்ணோட்டத்தை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வழங்கக்கூடிய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ஒரு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சிறிய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hyperlink r:id="rId4" w:history="1">
        <w:r w:rsidRPr="00B02839">
          <w:rPr>
            <w:rStyle w:val="Hyperlink"/>
            <w:rFonts w:ascii="Nirmala UI" w:hAnsi="Nirmala UI" w:cs="Nirmala UI"/>
            <w:cs/>
            <w:lang w:bidi="ta-IN"/>
          </w:rPr>
          <w:t>காணொளி</w:t>
        </w:r>
      </w:hyperlink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உட்பட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திட்டம்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குறித்த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கூடுதல்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தகவல்களுக்கு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hyperlink r:id="rId5" w:history="1">
        <w:r w:rsidRPr="00B02839">
          <w:rPr>
            <w:rStyle w:val="Hyperlink"/>
            <w:rFonts w:ascii="Nirmala UI" w:hAnsi="Nirmala UI" w:cs="Nirmala UI"/>
            <w:cs/>
            <w:lang w:bidi="ta-IN"/>
          </w:rPr>
          <w:t>இங்கே</w:t>
        </w:r>
      </w:hyperlink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சொடுக்கவும்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. </w:t>
      </w:r>
    </w:p>
    <w:p w14:paraId="08A0308C" w14:textId="2CF8E0DB" w:rsidR="00F051A5" w:rsidRPr="008D41C0" w:rsidRDefault="009B743C" w:rsidP="00AE3DDA">
      <w:pPr>
        <w:pStyle w:val="Intro"/>
        <w:rPr>
          <w:rFonts w:ascii="Nirmala UI" w:hAnsi="Nirmala UI" w:cs="Nirmala UI"/>
          <w:color w:val="auto"/>
          <w:cs/>
          <w:lang w:bidi="ta-IN"/>
        </w:rPr>
      </w:pPr>
      <w:r w:rsidRPr="00B02839">
        <w:rPr>
          <w:rFonts w:ascii="Nirmala UI" w:hAnsi="Nirmala UI" w:cs="Nirmala UI"/>
          <w:color w:val="auto"/>
          <w:cs/>
          <w:lang w:bidi="ta-IN"/>
        </w:rPr>
        <w:t>இந்தத்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திட்டமானது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ஓர்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ஆணைக்கு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உட்படக்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கூடியோருக்கும்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அவர்கள்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குழந்தைகளுக்கும்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பல்வேறு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பாதுகாப்பு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அரண்களை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வழங்குகிறது</w:t>
      </w:r>
      <w:r w:rsidRPr="00B02839">
        <w:rPr>
          <w:rFonts w:ascii="Arial" w:hAnsi="Arial" w:cs="Arial"/>
          <w:color w:val="auto"/>
          <w:cs/>
          <w:lang w:bidi="ta-IN"/>
        </w:rPr>
        <w:t xml:space="preserve">. </w:t>
      </w:r>
      <w:r w:rsidRPr="00B02839">
        <w:rPr>
          <w:rFonts w:ascii="Nirmala UI" w:hAnsi="Nirmala UI" w:cs="Nirmala UI"/>
          <w:color w:val="auto"/>
          <w:cs/>
          <w:lang w:bidi="ta-IN"/>
        </w:rPr>
        <w:t>உதாரணமாக</w:t>
      </w:r>
      <w:r w:rsidRPr="00B02839">
        <w:rPr>
          <w:rFonts w:ascii="Arial" w:hAnsi="Arial" w:cs="Arial"/>
          <w:color w:val="auto"/>
          <w:cs/>
          <w:lang w:bidi="ta-IN"/>
        </w:rPr>
        <w:t xml:space="preserve">, </w:t>
      </w:r>
      <w:r w:rsidRPr="00B02839">
        <w:rPr>
          <w:rFonts w:ascii="Nirmala UI" w:hAnsi="Nirmala UI" w:cs="Nirmala UI"/>
          <w:color w:val="auto"/>
          <w:cs/>
          <w:lang w:bidi="ta-IN"/>
        </w:rPr>
        <w:t>தொடர்ந்த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பள்ளிச்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சமூகப்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பாதுகாப்பு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ஆணையை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வெளியிடும்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முன்பாக</w:t>
      </w:r>
      <w:r w:rsidRPr="00B02839">
        <w:rPr>
          <w:rFonts w:ascii="Arial" w:hAnsi="Arial" w:cs="Arial"/>
          <w:color w:val="auto"/>
          <w:cs/>
          <w:lang w:bidi="ta-IN"/>
        </w:rPr>
        <w:t xml:space="preserve">, </w:t>
      </w:r>
      <w:r w:rsidRPr="00B02839">
        <w:rPr>
          <w:rFonts w:ascii="Nirmala UI" w:hAnsi="Nirmala UI" w:cs="Nirmala UI"/>
          <w:color w:val="auto"/>
          <w:cs/>
          <w:lang w:bidi="ta-IN"/>
        </w:rPr>
        <w:t>அதிகாரப்பூர்வ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நபர்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அந்த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அறிவிப்புக்கு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அந்த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நபரின்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எதிரிவினையையும்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அத்தகு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ஆணை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அவர்களது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குழந்தையிடம்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எத்தகைய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தாக்கத்தை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ஏற்படுத்தும்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என்பதையும்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கவனத்தில்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கொள்ள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வேண்டும்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. </w:t>
      </w:r>
      <w:r w:rsidRPr="00B02839">
        <w:rPr>
          <w:rFonts w:ascii="Nirmala UI" w:hAnsi="Nirmala UI" w:cs="Nirmala UI"/>
          <w:color w:val="auto"/>
          <w:cs/>
          <w:lang w:bidi="ta-IN"/>
        </w:rPr>
        <w:t>நடத்தை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மீதான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கட்டுப்பாட்டுக்கான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குறைந்தபட்ச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தேர்வாக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இருக்கையில்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கடைசி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புகலிடமாக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மட்டுமே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ஆணைகள்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வெளியிடப்படலாம்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. </w:t>
      </w:r>
      <w:r w:rsidRPr="00B02839">
        <w:rPr>
          <w:rFonts w:ascii="Nirmala UI" w:hAnsi="Nirmala UI" w:cs="Nirmala UI"/>
          <w:color w:val="auto"/>
          <w:cs/>
          <w:lang w:bidi="ta-IN"/>
        </w:rPr>
        <w:t>இத்திட்டத்தில்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ஆணைக்கு</w:t>
      </w:r>
      <w:r w:rsidRPr="00B02839">
        <w:rPr>
          <w:rFonts w:ascii="Arial" w:hAnsi="Arial" w:cs="Arial"/>
          <w:color w:val="auto"/>
          <w:cs/>
          <w:lang w:bidi="ta-IN"/>
        </w:rPr>
        <w:t xml:space="preserve"> (</w:t>
      </w:r>
      <w:r w:rsidRPr="00B02839">
        <w:rPr>
          <w:rFonts w:ascii="Nirmala UI" w:hAnsi="Nirmala UI" w:cs="Nirmala UI"/>
          <w:color w:val="auto"/>
          <w:cs/>
          <w:lang w:bidi="ta-IN"/>
        </w:rPr>
        <w:t>மேல்முறையீட்டு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உரிமைகள்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மீதான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தகவல்கள்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உட்பட</w:t>
      </w:r>
      <w:r w:rsidRPr="00B02839">
        <w:rPr>
          <w:rFonts w:ascii="Arial" w:hAnsi="Arial" w:cs="Arial"/>
          <w:color w:val="auto"/>
          <w:cs/>
          <w:lang w:bidi="ta-IN"/>
        </w:rPr>
        <w:t xml:space="preserve">) </w:t>
      </w:r>
      <w:r w:rsidRPr="00B02839">
        <w:rPr>
          <w:rFonts w:ascii="Nirmala UI" w:hAnsi="Nirmala UI" w:cs="Nirmala UI"/>
          <w:color w:val="auto"/>
          <w:cs/>
          <w:lang w:bidi="ta-IN"/>
        </w:rPr>
        <w:t>உட்படக்கூடிய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பெற்றோர்கள்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, </w:t>
      </w:r>
      <w:r w:rsidRPr="00B02839">
        <w:rPr>
          <w:rFonts w:ascii="Nirmala UI" w:hAnsi="Nirmala UI" w:cs="Nirmala UI"/>
          <w:color w:val="auto"/>
          <w:cs/>
          <w:lang w:bidi="ta-IN"/>
        </w:rPr>
        <w:t>பாதுகாவலர்கள்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மற்றும்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பிற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வயதுவந்தோருக்கான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பாதுகாப்புகள்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குறித்து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மேலும்</w:t>
      </w:r>
      <w:r w:rsidRPr="00B02839">
        <w:rPr>
          <w:rFonts w:ascii="Arial" w:hAnsi="Arial" w:cs="Arial"/>
          <w:color w:val="auto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வாசிக்க</w:t>
      </w:r>
      <w:r w:rsidRPr="00B02839">
        <w:rPr>
          <w:rFonts w:ascii="Arial" w:hAnsi="Arial" w:cs="Arial"/>
          <w:color w:val="auto"/>
          <w:cs/>
          <w:lang w:bidi="ta-IN"/>
        </w:rPr>
        <w:t xml:space="preserve">, </w:t>
      </w:r>
      <w:hyperlink r:id="rId6" w:history="1">
        <w:r w:rsidRPr="00B02839">
          <w:rPr>
            <w:rStyle w:val="Hyperlink"/>
            <w:rFonts w:ascii="Nirmala UI" w:hAnsi="Nirmala UI" w:cs="Nirmala UI"/>
            <w:cs/>
            <w:lang w:bidi="ta-IN"/>
          </w:rPr>
          <w:t>கல்வித்துறையின்</w:t>
        </w:r>
        <w:r w:rsidRPr="00B02839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B02839">
          <w:rPr>
            <w:rStyle w:val="Hyperlink"/>
            <w:rFonts w:ascii="Nirmala UI" w:hAnsi="Nirmala UI" w:cs="Nirmala UI"/>
            <w:cs/>
            <w:lang w:bidi="ta-IN"/>
          </w:rPr>
          <w:t>இணையதளத்தை</w:t>
        </w:r>
      </w:hyperlink>
      <w:r w:rsidRPr="00B02839">
        <w:rPr>
          <w:rFonts w:ascii="Arial" w:hAnsi="Arial" w:cs="Arial"/>
          <w:cs/>
          <w:lang w:bidi="ta-IN"/>
        </w:rPr>
        <w:t xml:space="preserve"> </w:t>
      </w:r>
      <w:r w:rsidRPr="00B02839">
        <w:rPr>
          <w:rFonts w:ascii="Nirmala UI" w:hAnsi="Nirmala UI" w:cs="Nirmala UI"/>
          <w:color w:val="auto"/>
          <w:cs/>
          <w:lang w:bidi="ta-IN"/>
        </w:rPr>
        <w:t>அணுகவும்</w:t>
      </w:r>
      <w:r w:rsidRPr="008D41C0">
        <w:rPr>
          <w:rFonts w:ascii="Nirmala UI" w:hAnsi="Nirmala UI" w:cs="Nirmala UI"/>
          <w:color w:val="auto"/>
          <w:cs/>
          <w:lang w:bidi="ta-IN"/>
        </w:rPr>
        <w:t xml:space="preserve"> </w:t>
      </w:r>
    </w:p>
    <w:p w14:paraId="7755A711" w14:textId="17652A3C" w:rsidR="002471FC" w:rsidRPr="008D41C0" w:rsidRDefault="00AE3DDA" w:rsidP="007E09DE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Nirmala UI" w:hAnsi="Nirmala UI" w:cs="Nirmala UI"/>
          <w:color w:val="auto"/>
          <w:cs/>
          <w:lang w:bidi="ta-IN"/>
        </w:rPr>
        <w:t>பள்ளியில்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அனைவரும்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குறிப்பாக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அலுவலரும்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பெற்றோர்</w:t>
      </w:r>
      <w:r w:rsidRPr="008D41C0">
        <w:rPr>
          <w:rFonts w:ascii="Arial" w:hAnsi="Arial" w:cs="Arial"/>
          <w:color w:val="auto"/>
          <w:cs/>
          <w:lang w:bidi="ta-IN"/>
        </w:rPr>
        <w:t>/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பாதுகாவலர்கள்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கற்றலுக்கும்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பணியாற்றுவதற்கும்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சிறந்த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இடமாகப்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பள்ளியை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உருவாக்குவதில்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பங்களிப்பைத்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தருகிறார்கள்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இந்த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hyperlink r:id="rId7" w:history="1">
        <w:r w:rsidRPr="008D41C0">
          <w:rPr>
            <w:rStyle w:val="Hyperlink"/>
            <w:rFonts w:ascii="Nirmala UI" w:hAnsi="Nirmala UI" w:cs="Nirmala UI"/>
            <w:cs/>
            <w:lang w:bidi="ta-IN"/>
          </w:rPr>
          <w:t>பள்ளிச்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சமூகத்துக்குள்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மரியாதையான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நடத்தைகள்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கொள்கை</w:t>
        </w:r>
      </w:hyperlink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கற்றலுக்கான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ஒரு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நேர்மறையான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சூழலை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உருவாக்குவதில்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பெற்றோர்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பாதுகாவலர்கள்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மற்றும்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அலுவலரின்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பகிர்ந்த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பங்களிப்புகளைக்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கோடிட்டுக்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காட்டுகிறது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</w:p>
    <w:p w14:paraId="5B68CFDB" w14:textId="21FB6CB6" w:rsidR="002B1B1F" w:rsidRPr="008D41C0" w:rsidRDefault="00332DBC" w:rsidP="00124221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Nirmala UI" w:hAnsi="Nirmala UI" w:cs="Nirmala UI"/>
          <w:color w:val="auto"/>
          <w:cs/>
          <w:lang w:bidi="ta-IN"/>
        </w:rPr>
        <w:t>நமது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பரஸ்பர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நோக்கம்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உங்கள்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குழந்தையின்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கல்விக்கு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உதவுவதாகும்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இதைச்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செய்வதற்கு</w:t>
      </w:r>
      <w:r w:rsidRPr="008D41C0">
        <w:rPr>
          <w:rFonts w:ascii="Arial" w:hAnsi="Arial" w:cs="Arial"/>
          <w:color w:val="auto"/>
          <w:cs/>
          <w:lang w:bidi="ta-IN"/>
        </w:rPr>
        <w:t xml:space="preserve">, </w:t>
      </w:r>
      <w:r w:rsidRPr="008D41C0">
        <w:rPr>
          <w:rFonts w:ascii="Nirmala UI" w:hAnsi="Nirmala UI" w:cs="Nirmala UI"/>
          <w:color w:val="auto"/>
          <w:cs/>
          <w:lang w:bidi="ta-IN"/>
        </w:rPr>
        <w:t>ஆக்கப்பூர்வமானதும்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lastRenderedPageBreak/>
        <w:t>மரியாதையுடனும்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கூடிய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கருத்துக்களையும்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புகார்களையும்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நாங்கள்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வேண்டுகிறோம்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. </w:t>
      </w:r>
      <w:r w:rsidRPr="008D41C0">
        <w:rPr>
          <w:rFonts w:ascii="Nirmala UI" w:hAnsi="Nirmala UI" w:cs="Nirmala UI"/>
          <w:color w:val="auto"/>
          <w:cs/>
          <w:lang w:bidi="ta-IN"/>
        </w:rPr>
        <w:t>பெற்றோர்கள்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ஏதேனும்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ஆக்கப்புர்வமானதும்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மரியாதையுடனும்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கூடிய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கருத்துக்களை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வழங்க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விரும்பினால்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பள்ளியின்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புகார்க்கொள்கை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நடைமுறை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அல்லது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hyperlink r:id="rId8" w:history="1">
        <w:r w:rsidRPr="008D41C0">
          <w:rPr>
            <w:rStyle w:val="Hyperlink"/>
            <w:rFonts w:ascii="Nirmala UI" w:hAnsi="Nirmala UI" w:cs="Nirmala UI"/>
            <w:cs/>
            <w:lang w:bidi="ta-IN"/>
          </w:rPr>
          <w:t>கல்வித்துறையின்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புகார்க்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கொள்கையைப்</w:t>
        </w:r>
      </w:hyperlink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பின்பற்றும்படி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நினைவூட்டப்படுகிறார்கள்</w:t>
      </w:r>
      <w:r w:rsidRPr="008D41C0">
        <w:rPr>
          <w:rFonts w:ascii="Arial" w:hAnsi="Arial" w:cs="Arial"/>
          <w:color w:val="auto"/>
          <w:cs/>
          <w:lang w:bidi="ta-IN"/>
        </w:rPr>
        <w:t>.</w:t>
      </w:r>
    </w:p>
    <w:p w14:paraId="7279DE5D" w14:textId="57D2FC5D" w:rsidR="00124221" w:rsidRPr="008D41C0" w:rsidRDefault="00234222" w:rsidP="00124221">
      <w:pPr>
        <w:pStyle w:val="Intro"/>
        <w:rPr>
          <w:rFonts w:ascii="Arial" w:hAnsi="Arial" w:cs="Arial"/>
          <w:color w:val="auto"/>
          <w:cs/>
          <w:lang w:bidi="ta-IN"/>
        </w:rPr>
      </w:pPr>
      <w:r w:rsidRPr="008D41C0">
        <w:rPr>
          <w:rFonts w:ascii="Nirmala UI" w:hAnsi="Nirmala UI" w:cs="Nirmala UI"/>
          <w:color w:val="auto"/>
          <w:cs/>
          <w:lang w:bidi="ta-IN"/>
        </w:rPr>
        <w:t>நமது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பள்ளிச்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சமூகத்துடன்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ஒரு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நேர்மறையான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உறவினை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உருவாக்க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hyperlink r:id="rId9" w:history="1">
        <w:r w:rsidRPr="008D41C0">
          <w:rPr>
            <w:rStyle w:val="Hyperlink"/>
            <w:rFonts w:ascii="Nirmala UI" w:hAnsi="Nirmala UI" w:cs="Nirmala UI"/>
            <w:cs/>
            <w:lang w:bidi="ta-IN"/>
          </w:rPr>
          <w:t>பள்ளிச்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சமூகத்துக்குள்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மரியாதையான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நடத்தைகள்</w:t>
        </w:r>
        <w:r w:rsidRPr="008D41C0">
          <w:rPr>
            <w:rStyle w:val="Hyperlink"/>
            <w:rFonts w:ascii="Arial" w:hAnsi="Arial" w:cs="Arial"/>
            <w:cs/>
            <w:lang w:bidi="ta-IN"/>
          </w:rPr>
          <w:t xml:space="preserve"> </w:t>
        </w:r>
        <w:r w:rsidRPr="008D41C0">
          <w:rPr>
            <w:rStyle w:val="Hyperlink"/>
            <w:rFonts w:ascii="Nirmala UI" w:hAnsi="Nirmala UI" w:cs="Nirmala UI"/>
            <w:cs/>
            <w:lang w:bidi="ta-IN"/>
          </w:rPr>
          <w:t>கொள்கையையும்</w:t>
        </w:r>
      </w:hyperlink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பிற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வளங்களையும்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hyperlink r:id="rId10" w:history="1">
        <w:r w:rsidRPr="008D41C0">
          <w:rPr>
            <w:rStyle w:val="Hyperlink"/>
            <w:rFonts w:ascii="Nirmala UI" w:hAnsi="Nirmala UI" w:cs="Nirmala UI"/>
            <w:cs/>
            <w:lang w:bidi="ta-IN"/>
          </w:rPr>
          <w:t>இங்கே</w:t>
        </w:r>
      </w:hyperlink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நீங்கள்</w:t>
      </w:r>
      <w:r w:rsidRPr="008D41C0">
        <w:rPr>
          <w:rFonts w:ascii="Arial" w:hAnsi="Arial" w:cs="Arial"/>
          <w:color w:val="auto"/>
          <w:cs/>
          <w:lang w:bidi="ta-IN"/>
        </w:rPr>
        <w:t xml:space="preserve"> </w:t>
      </w:r>
      <w:r w:rsidRPr="008D41C0">
        <w:rPr>
          <w:rFonts w:ascii="Nirmala UI" w:hAnsi="Nirmala UI" w:cs="Nirmala UI"/>
          <w:color w:val="auto"/>
          <w:cs/>
          <w:lang w:bidi="ta-IN"/>
        </w:rPr>
        <w:t>காணலாம்</w:t>
      </w:r>
      <w:r w:rsidRPr="008D41C0">
        <w:rPr>
          <w:rFonts w:ascii="Arial" w:hAnsi="Arial" w:cs="Arial"/>
          <w:color w:val="auto"/>
          <w:cs/>
          <w:lang w:bidi="ta-IN"/>
        </w:rPr>
        <w:t>.</w:t>
      </w:r>
    </w:p>
    <w:p w14:paraId="49F60090" w14:textId="5331AC96" w:rsidR="00DF4859" w:rsidRPr="008D41C0" w:rsidRDefault="00124221" w:rsidP="007E5D28">
      <w:pPr>
        <w:pStyle w:val="Intro"/>
        <w:rPr>
          <w:rFonts w:ascii="Arial" w:hAnsi="Arial" w:cs="Arial"/>
          <w:color w:val="auto"/>
          <w:highlight w:val="yellow"/>
          <w:cs/>
          <w:lang w:bidi="ta-IN"/>
        </w:rPr>
      </w:pPr>
      <w:r w:rsidRPr="008D41C0">
        <w:rPr>
          <w:rFonts w:ascii="Arial" w:hAnsi="Arial" w:cs="Arial"/>
          <w:color w:val="auto"/>
          <w:highlight w:val="yellow"/>
          <w:cs/>
          <w:lang w:bidi="ta-IN"/>
        </w:rPr>
        <w:t>[insert Principal’s name and contact details].</w:t>
      </w:r>
    </w:p>
    <w:sectPr w:rsidR="00DF4859" w:rsidRPr="008D4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07C1F"/>
    <w:rsid w:val="00121C40"/>
    <w:rsid w:val="00124221"/>
    <w:rsid w:val="00141783"/>
    <w:rsid w:val="001A6EB4"/>
    <w:rsid w:val="00234222"/>
    <w:rsid w:val="002471FC"/>
    <w:rsid w:val="00287DAD"/>
    <w:rsid w:val="002A4E58"/>
    <w:rsid w:val="002B1B1F"/>
    <w:rsid w:val="00332DBC"/>
    <w:rsid w:val="00393400"/>
    <w:rsid w:val="004D2C73"/>
    <w:rsid w:val="005D71F1"/>
    <w:rsid w:val="00725838"/>
    <w:rsid w:val="007E09DE"/>
    <w:rsid w:val="007E5D28"/>
    <w:rsid w:val="00886E98"/>
    <w:rsid w:val="008D41C0"/>
    <w:rsid w:val="009B743C"/>
    <w:rsid w:val="009D75FA"/>
    <w:rsid w:val="009E479A"/>
    <w:rsid w:val="00A85CE5"/>
    <w:rsid w:val="00A94931"/>
    <w:rsid w:val="00AE3DDA"/>
    <w:rsid w:val="00AE5CA9"/>
    <w:rsid w:val="00B02839"/>
    <w:rsid w:val="00B83111"/>
    <w:rsid w:val="00B85B50"/>
    <w:rsid w:val="00BD4D6F"/>
    <w:rsid w:val="00C50FED"/>
    <w:rsid w:val="00C87F88"/>
    <w:rsid w:val="00CB1773"/>
    <w:rsid w:val="00CD64CA"/>
    <w:rsid w:val="00D72680"/>
    <w:rsid w:val="00DF4859"/>
    <w:rsid w:val="00F051A5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2E0"/>
  <w15:chartTrackingRefBased/>
  <w15:docId w15:val="{F2C5D03D-B2F6-496B-BC51-E0251C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124221"/>
    <w:pPr>
      <w:pBdr>
        <w:top w:val="single" w:sz="4" w:space="1" w:color="5B9BD5" w:themeColor="accent5"/>
      </w:pBdr>
      <w:spacing w:after="120" w:line="240" w:lineRule="auto"/>
    </w:pPr>
    <w:rPr>
      <w:b/>
      <w:color w:val="5B9BD5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D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omplaints/policy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vic.gov.au/school-community-safety-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ic.gov.au/school-community-safety-order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vic.gov.au/building-positive-relationship-your-childs-school" TargetMode="External"/><Relationship Id="rId4" Type="http://schemas.openxmlformats.org/officeDocument/2006/relationships/hyperlink" Target="https://vimeo.com/723185699/0195aac2e2" TargetMode="External"/><Relationship Id="rId9" Type="http://schemas.openxmlformats.org/officeDocument/2006/relationships/hyperlink" Target="https://www.education.vic.gov.au/Pages/Respectful-Behaviours-within-the-School-Communit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8B57CEF-2F23-4F52-9267-EFFA431254C1}"/>
</file>

<file path=customXml/itemProps2.xml><?xml version="1.0" encoding="utf-8"?>
<ds:datastoreItem xmlns:ds="http://schemas.openxmlformats.org/officeDocument/2006/customXml" ds:itemID="{9594D415-03CB-4DD3-AF1B-09C129048C79}"/>
</file>

<file path=customXml/itemProps3.xml><?xml version="1.0" encoding="utf-8"?>
<ds:datastoreItem xmlns:ds="http://schemas.openxmlformats.org/officeDocument/2006/customXml" ds:itemID="{8ACF0A47-4AA0-4921-BC2C-E6F2859F863D}"/>
</file>

<file path=customXml/itemProps4.xml><?xml version="1.0" encoding="utf-8"?>
<ds:datastoreItem xmlns:ds="http://schemas.openxmlformats.org/officeDocument/2006/customXml" ds:itemID="{2A945755-E11C-4911-B257-2169A5E32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Rashleigh</dc:creator>
  <cp:keywords/>
  <dc:description/>
  <cp:lastModifiedBy>Vinay Nair</cp:lastModifiedBy>
  <cp:revision>3</cp:revision>
  <cp:lastPrinted>2022-06-29T02:12:00Z</cp:lastPrinted>
  <dcterms:created xsi:type="dcterms:W3CDTF">2022-07-05T07:21:00Z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{04f06fea-4a06-4e5c-9d52-11edbbee147f}</vt:lpwstr>
  </property>
  <property fmtid="{D5CDD505-2E9C-101B-9397-08002B2CF9AE}" pid="9" name="RecordPoint_ActiveItemUniqueId">
    <vt:lpwstr>{2bffdd59-b4e1-4b67-8e86-74bc62dcd8d8}</vt:lpwstr>
  </property>
  <property fmtid="{D5CDD505-2E9C-101B-9397-08002B2CF9AE}" pid="10" name="RecordPoint_ActiveItemWebId">
    <vt:lpwstr>{d5c65e0f-6217-4eb9-bbad-30574491c15b}</vt:lpwstr>
  </property>
  <property fmtid="{D5CDD505-2E9C-101B-9397-08002B2CF9AE}" pid="11" name="RecordPoint_RecordNumberSubmitted">
    <vt:lpwstr>R20220390786</vt:lpwstr>
  </property>
  <property fmtid="{D5CDD505-2E9C-101B-9397-08002B2CF9AE}" pid="12" name="RecordPoint_SubmissionCompleted">
    <vt:lpwstr>2022-07-07T09:46:45.0278624+10:00</vt:lpwstr>
  </property>
</Properties>
</file>