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E3198" w14:textId="77777777" w:rsidR="00CA5CA0" w:rsidRDefault="00CA5CA0" w:rsidP="00CA5CA0">
      <w:pPr>
        <w:rPr>
          <w:rStyle w:val="Emphasis"/>
          <w:b/>
          <w:bCs/>
          <w:sz w:val="28"/>
          <w:szCs w:val="28"/>
        </w:rPr>
      </w:pPr>
      <w:r>
        <w:rPr>
          <w:rStyle w:val="Emphasis"/>
          <w:b/>
          <w:bCs/>
          <w:sz w:val="28"/>
          <w:szCs w:val="28"/>
        </w:rPr>
        <w:t>Wargak lääri bööthni duël gɔ̱rä min bi nyuak yɛnɛ ji̱ dhɔarun</w:t>
      </w:r>
    </w:p>
    <w:p w14:paraId="675CA298" w14:textId="631942A7" w:rsidR="00CA5CA0" w:rsidRDefault="00050F88" w:rsidP="00A50CBF">
      <w:r w:rsidRPr="00D34F97">
        <w:rPr>
          <w:rFonts w:eastAsiaTheme="minorEastAsia" w:cstheme="minorHAnsi"/>
          <w:sz w:val="23"/>
          <w:szCs w:val="23"/>
          <w:shd w:val="clear" w:color="auto" w:fill="FFFFFF"/>
        </w:rPr>
        <w:t>Täämɛ mɛ ci dho̱li luny jɔk duel gɔ̱rä mɛ, gɔa ni ɣöö banɛ rɔ̱ luɔ̱th kä banɛ rɔ̱ ciɛŋ agɔa kamnikɔn kärɔ̱dan</w:t>
      </w:r>
      <w:r w:rsidRPr="00050F88">
        <w:rPr>
          <w:rFonts w:eastAsiaTheme="minorEastAsia" w:cstheme="minorHAnsi"/>
          <w:color w:val="7030A0"/>
          <w:sz w:val="23"/>
          <w:szCs w:val="23"/>
          <w:shd w:val="clear" w:color="auto" w:fill="FFFFFF"/>
        </w:rPr>
        <w:t>.</w:t>
      </w:r>
      <w:r w:rsidR="001B2E9B">
        <w:t xml:space="preserve"> </w:t>
      </w:r>
      <w:r w:rsidR="00CA5CA0">
        <w:t xml:space="preserve">Gɔaɛ kä nhɔk bööth duël gɔ̱rä jɛ ɛn ɣöö bi due̱l gɔ̱räda gɔa kä bɛ cu rɔ̱ŋ kɛ ɣöö bɛ la gua̱a̱th ŋi̱i̱cä gan mi bakɛ ŋie̱e̱c thi̱n kä bikɛ wä nhiam a gɔa kä ti diaal. Nɛy diaal te̱ ram ɔ kɛ la̱t mi bɛ la̱t kɛ ɣöö bɛ la gua̱a̱th luthä kä bɛ gɔa kɛ ŋi̱i̱c kɛnɛ ciaŋ gɔyni kɛɛliw. Kɔn görkɔ luäk kä ji̱ kɛ ɣöö banɛ wä nhiam kɛ jakdɛ kä gua̱a̱th mi bi nɛy diaal cie̱ŋ kɛ luth kä liɛŋkɛ min laar kɛn ɛ thi̱n bä.  </w:t>
      </w:r>
    </w:p>
    <w:p w14:paraId="2B8EF0DD" w14:textId="0D07C8E8" w:rsidR="00CA5CA0" w:rsidRPr="003755F7" w:rsidRDefault="00CA5CA0" w:rsidP="00CA5CA0">
      <w:pPr>
        <w:rPr>
          <w:b/>
          <w:bCs/>
          <w:i/>
          <w:iCs/>
          <w:sz w:val="28"/>
          <w:szCs w:val="28"/>
        </w:rPr>
      </w:pPr>
      <w:r>
        <w:t xml:space="preserve">Ɛn buɔ̱n in cɔal i̱ (Department of Education and Training) jɛn cɛ ŋut mi </w:t>
      </w:r>
      <w:r w:rsidRPr="001B2E9B">
        <w:rPr>
          <w:rStyle w:val="Hyperlink"/>
          <w:color w:val="auto"/>
          <w:u w:val="none"/>
        </w:rPr>
        <w:t>pay tuɔɔk</w:t>
      </w:r>
      <w:r>
        <w:t xml:space="preserve"> </w:t>
      </w:r>
      <w:bookmarkStart w:id="0" w:name="_Hlk88553932"/>
      <w:r w:rsidR="003755F7">
        <w:rPr>
          <w:color w:val="4472C4" w:themeColor="accent1"/>
        </w:rPr>
        <w:fldChar w:fldCharType="begin"/>
      </w:r>
      <w:r w:rsidR="003755F7">
        <w:rPr>
          <w:color w:val="4472C4" w:themeColor="accent1"/>
        </w:rPr>
        <w:instrText xml:space="preserve"> HYPERLINK "</w:instrText>
      </w:r>
      <w:r w:rsidR="003755F7" w:rsidRPr="00377087">
        <w:rPr>
          <w:color w:val="4472C4" w:themeColor="accent1"/>
        </w:rPr>
        <w:instrText xml:space="preserve">https://www.education.vic.gov.au/Pages/Respectful-Behaviours-within-the-School-Community-Policy.aspx </w:instrText>
      </w:r>
      <w:r w:rsidR="003755F7">
        <w:rPr>
          <w:color w:val="4472C4" w:themeColor="accent1"/>
        </w:rPr>
        <w:instrText xml:space="preserve">" </w:instrText>
      </w:r>
      <w:r w:rsidR="003755F7">
        <w:rPr>
          <w:color w:val="4472C4" w:themeColor="accent1"/>
        </w:rPr>
        <w:fldChar w:fldCharType="separate"/>
      </w:r>
      <w:r w:rsidR="003755F7" w:rsidRPr="009657FC">
        <w:rPr>
          <w:rStyle w:val="Hyperlink"/>
        </w:rPr>
        <w:t xml:space="preserve">https://www.education.vic.gov.au/Pages/Respectful-Behaviours-within-the-School-Community-Policy.aspx </w:t>
      </w:r>
      <w:r w:rsidR="003755F7">
        <w:rPr>
          <w:color w:val="4472C4" w:themeColor="accent1"/>
        </w:rPr>
        <w:fldChar w:fldCharType="end"/>
      </w:r>
      <w:bookmarkEnd w:id="0"/>
      <w:r w:rsidR="003755F7">
        <w:rPr>
          <w:b/>
          <w:bCs/>
          <w:i/>
          <w:iCs/>
          <w:sz w:val="28"/>
          <w:szCs w:val="28"/>
        </w:rPr>
        <w:t xml:space="preserve"> </w:t>
      </w:r>
      <w:r>
        <w:t>rialikä min lat luɔt ciɛɛŋä mi gɔa kä diëëth gan, yuɔ̱ɔ̱p gan, amäni nɛy tin di̱t kɔ̱kiɛn rɛy buni duël gɔ̱rä dhɔr Victoria kɛɛliwdɛ. Ɛn ŋut ɛmɛ cɛ tin ba luɔ̱th kä ba dhil tit nyoth a jɔc kɛ ɣöö bi ciaaŋ gɔa, kä bi luth te̱ thi̱n kä bɛ cua̱a̱ gua̱a̱th ŋi̱i̱cä mi gɔa kɛ gaat duël gɔ̱rä, la̱a̱t diaal, amäni nɛy tin di̱t diaal.</w:t>
      </w:r>
    </w:p>
    <w:p w14:paraId="7562BAE1" w14:textId="24C7DA06" w:rsidR="00721277" w:rsidRPr="003755F7" w:rsidRDefault="00CA5CA0" w:rsidP="00721277">
      <w:pPr>
        <w:rPr>
          <w:b/>
          <w:bCs/>
          <w:i/>
          <w:iCs/>
          <w:sz w:val="28"/>
          <w:szCs w:val="28"/>
        </w:rPr>
      </w:pPr>
      <w:r>
        <w:t xml:space="preserve">Jɛn bä teekɛ ti ŋuan kɔ̱kiɛn kɛ luäk kɛnɛ jak ciɛɛŋä luthä kä te̱ thi̱n rɛy bunä ji̱ duël gɔ̱rä, amäni lääri kɛ duɔ̱p in de̱ri rɔ mat thi̱n kɛ jɛ rɛy duël gɔ̱rä, com kɛnɛ lui̱k kɛ jakdu kɛ naath kä ŋäc tin dhalkɛ ji̱, kɛ pie̱th gan kɛnɛ tin lua̱kɛ ji̱ kɛ kɛ kɛn diaal. Ji̱n de̱ri ŋut in pay tuɔɔk je̱k kɛnɛ nyin la̱t diaal titi </w:t>
      </w:r>
      <w:r w:rsidRPr="001B2E9B">
        <w:rPr>
          <w:rStyle w:val="Hyperlink"/>
          <w:color w:val="auto"/>
          <w:u w:val="none"/>
        </w:rPr>
        <w:t>wa̱nɛmɛ</w:t>
      </w:r>
      <w:r w:rsidR="001B2E9B" w:rsidRPr="001B2E9B">
        <w:rPr>
          <w:rStyle w:val="Hyperlink"/>
          <w:color w:val="auto"/>
          <w:u w:val="none"/>
        </w:rPr>
        <w:t xml:space="preserve"> </w:t>
      </w:r>
      <w:bookmarkStart w:id="1" w:name="_Hlk88553975"/>
      <w:r w:rsidR="003755F7">
        <w:rPr>
          <w:color w:val="4472C4" w:themeColor="accent1"/>
        </w:rPr>
        <w:fldChar w:fldCharType="begin"/>
      </w:r>
      <w:r w:rsidR="003755F7">
        <w:rPr>
          <w:color w:val="4472C4" w:themeColor="accent1"/>
        </w:rPr>
        <w:instrText xml:space="preserve"> HYPERLINK "</w:instrText>
      </w:r>
      <w:r w:rsidR="003755F7" w:rsidRPr="00377087">
        <w:rPr>
          <w:color w:val="4472C4" w:themeColor="accent1"/>
        </w:rPr>
        <w:instrText>https://www.education.vic.gov.au/parents/going-to-school/Pages/Respectful-behaviours-in-schools.aspx</w:instrText>
      </w:r>
      <w:r w:rsidR="003755F7">
        <w:rPr>
          <w:color w:val="4472C4" w:themeColor="accent1"/>
        </w:rPr>
        <w:instrText xml:space="preserve">" </w:instrText>
      </w:r>
      <w:r w:rsidR="003755F7">
        <w:rPr>
          <w:color w:val="4472C4" w:themeColor="accent1"/>
        </w:rPr>
        <w:fldChar w:fldCharType="separate"/>
      </w:r>
      <w:r w:rsidR="003755F7" w:rsidRPr="009657FC">
        <w:rPr>
          <w:rStyle w:val="Hyperlink"/>
        </w:rPr>
        <w:t>https://www.education.vic.gov.au/parents/going-to-school/Pages/Respectful-behaviours-in-schools.aspx</w:t>
      </w:r>
      <w:r w:rsidR="003755F7">
        <w:rPr>
          <w:color w:val="4472C4" w:themeColor="accent1"/>
        </w:rPr>
        <w:fldChar w:fldCharType="end"/>
      </w:r>
      <w:bookmarkEnd w:id="1"/>
    </w:p>
    <w:p w14:paraId="140B52D3" w14:textId="47ABAD20" w:rsidR="00CA5CA0" w:rsidRPr="003755F7" w:rsidRDefault="00CA5CA0" w:rsidP="00CA5CA0">
      <w:pPr>
        <w:rPr>
          <w:b/>
          <w:bCs/>
          <w:i/>
          <w:iCs/>
          <w:sz w:val="28"/>
          <w:szCs w:val="28"/>
        </w:rPr>
      </w:pPr>
      <w:r>
        <w:t xml:space="preserve">Ji̱n bä de̱ri wargak in </w:t>
      </w:r>
      <w:r w:rsidRPr="001B2E9B">
        <w:rPr>
          <w:rStyle w:val="Hyperlink"/>
          <w:color w:val="auto"/>
          <w:u w:val="none"/>
        </w:rPr>
        <w:t>pay gɔ̱r</w:t>
      </w:r>
      <w:bookmarkStart w:id="2" w:name="_Hlk88553986"/>
      <w:r w:rsidR="003755F7">
        <w:rPr>
          <w:rStyle w:val="Hyperlink"/>
          <w:color w:val="auto"/>
          <w:u w:val="none"/>
        </w:rPr>
        <w:t xml:space="preserve"> </w:t>
      </w:r>
      <w:hyperlink r:id="rId7" w:history="1">
        <w:r w:rsidR="003755F7" w:rsidRPr="009657FC">
          <w:rPr>
            <w:rStyle w:val="Hyperlink"/>
            <w:rFonts w:eastAsia="Times New Roman"/>
          </w:rPr>
          <w:t>https://www.education.vic.gov.au/hrweb/Documents/OHS/Parentposter-SafetyatWork.pdf</w:t>
        </w:r>
      </w:hyperlink>
      <w:bookmarkEnd w:id="2"/>
      <w:r w:rsidR="003755F7">
        <w:rPr>
          <w:b/>
          <w:bCs/>
          <w:i/>
          <w:iCs/>
          <w:sz w:val="28"/>
          <w:szCs w:val="28"/>
        </w:rPr>
        <w:t xml:space="preserve"> </w:t>
      </w:r>
      <w:r>
        <w:t xml:space="preserve">nɛn rɛy kal kiɛ kut duël gɔ̱räda kɛɛliw, min ruac kɛ naŋ nhiam ciɛŋä luthä kɛnɛ ciɛŋ gɔyni. </w:t>
      </w:r>
    </w:p>
    <w:p w14:paraId="539FBCDA" w14:textId="50BF042C" w:rsidR="00CA5CA0" w:rsidRDefault="00CA5CA0" w:rsidP="00CA5CA0">
      <w:r>
        <w:t xml:space="preserve">Mi go̱o̱ri lääri kɔ̱kiɛn kɛ kui̱ ciɛɛŋä luthä rɛy duël gɔ̱räda, ruacni </w:t>
      </w:r>
      <w:r>
        <w:rPr>
          <w:i/>
          <w:iCs/>
        </w:rPr>
        <w:t>[insert Principal’s name and contact details]</w:t>
      </w:r>
      <w:r>
        <w:t xml:space="preserve">. </w:t>
      </w:r>
    </w:p>
    <w:p w14:paraId="321CCEF0" w14:textId="77777777" w:rsidR="00CA5CA0" w:rsidRDefault="00CA5CA0" w:rsidP="00CA5CA0">
      <w:r>
        <w:t xml:space="preserve">[Principal signature] </w:t>
      </w:r>
    </w:p>
    <w:p w14:paraId="163B9B91" w14:textId="77777777" w:rsidR="00CA5CA0" w:rsidRDefault="00CA5CA0" w:rsidP="00CA5CA0">
      <w:pPr>
        <w:rPr>
          <w:b/>
          <w:bCs/>
        </w:rPr>
      </w:pPr>
    </w:p>
    <w:p w14:paraId="1899A81C" w14:textId="435187A5" w:rsidR="00CA5CA0" w:rsidRDefault="003F2BB8" w:rsidP="00CA5CA0">
      <w:pPr>
        <w:rPr>
          <w:b/>
          <w:bCs/>
          <w:i/>
          <w:iCs/>
          <w:sz w:val="28"/>
          <w:szCs w:val="28"/>
        </w:rPr>
      </w:pPr>
      <w:r>
        <w:rPr>
          <w:b/>
          <w:bCs/>
          <w:i/>
          <w:iCs/>
          <w:sz w:val="28"/>
          <w:szCs w:val="28"/>
        </w:rPr>
        <w:t xml:space="preserve"> </w:t>
      </w:r>
    </w:p>
    <w:p w14:paraId="107D2DBC" w14:textId="77777777" w:rsidR="00CA5CA0" w:rsidRDefault="00CA5CA0" w:rsidP="00CA5CA0">
      <w:pPr>
        <w:rPr>
          <w:b/>
          <w:bCs/>
          <w:i/>
          <w:iCs/>
          <w:sz w:val="28"/>
          <w:szCs w:val="28"/>
        </w:rPr>
      </w:pPr>
    </w:p>
    <w:p w14:paraId="7BA71E31" w14:textId="77777777" w:rsidR="00CA5CA0" w:rsidRDefault="00CA5CA0" w:rsidP="00CA5CA0">
      <w:pPr>
        <w:rPr>
          <w:b/>
          <w:bCs/>
          <w:i/>
          <w:iCs/>
          <w:sz w:val="28"/>
          <w:szCs w:val="28"/>
        </w:rPr>
      </w:pPr>
    </w:p>
    <w:p w14:paraId="4D3FBC51" w14:textId="77777777" w:rsidR="00CA5CA0" w:rsidRDefault="00CA5CA0" w:rsidP="00CA5CA0">
      <w:pPr>
        <w:rPr>
          <w:b/>
          <w:bCs/>
          <w:i/>
          <w:iCs/>
          <w:sz w:val="28"/>
          <w:szCs w:val="28"/>
        </w:rPr>
      </w:pPr>
    </w:p>
    <w:p w14:paraId="23C00E29" w14:textId="77777777" w:rsidR="00CA5CA0" w:rsidRDefault="00CA5CA0" w:rsidP="00CA5CA0">
      <w:pPr>
        <w:rPr>
          <w:b/>
          <w:bCs/>
          <w:i/>
          <w:iCs/>
          <w:sz w:val="28"/>
          <w:szCs w:val="28"/>
        </w:rPr>
      </w:pPr>
    </w:p>
    <w:p w14:paraId="0B60E179" w14:textId="77777777" w:rsidR="00CA5CA0" w:rsidRDefault="00CA5CA0" w:rsidP="00CA5CA0">
      <w:pPr>
        <w:rPr>
          <w:b/>
          <w:bCs/>
          <w:i/>
          <w:iCs/>
          <w:sz w:val="28"/>
          <w:szCs w:val="28"/>
        </w:rPr>
      </w:pPr>
    </w:p>
    <w:p w14:paraId="5B92AFB6" w14:textId="77777777" w:rsidR="00CA5CA0" w:rsidRDefault="00CA5CA0" w:rsidP="00CA5CA0">
      <w:pPr>
        <w:rPr>
          <w:b/>
          <w:bCs/>
          <w:i/>
          <w:iCs/>
          <w:sz w:val="28"/>
          <w:szCs w:val="28"/>
        </w:rPr>
      </w:pPr>
    </w:p>
    <w:p w14:paraId="33CAE3FD" w14:textId="77777777" w:rsidR="00CA5CA0" w:rsidRDefault="00CA5CA0" w:rsidP="00CA5CA0">
      <w:pPr>
        <w:rPr>
          <w:b/>
          <w:bCs/>
          <w:i/>
          <w:iCs/>
          <w:sz w:val="28"/>
          <w:szCs w:val="28"/>
        </w:rPr>
      </w:pPr>
    </w:p>
    <w:p w14:paraId="57A33B95" w14:textId="77777777" w:rsidR="00CA5CA0" w:rsidRDefault="00CA5CA0" w:rsidP="00CA5CA0">
      <w:pPr>
        <w:rPr>
          <w:b/>
          <w:bCs/>
          <w:i/>
          <w:iCs/>
          <w:sz w:val="28"/>
          <w:szCs w:val="28"/>
        </w:rPr>
      </w:pPr>
    </w:p>
    <w:p w14:paraId="2325567A" w14:textId="77777777" w:rsidR="00E85E95" w:rsidRDefault="00FA7556"/>
    <w:sectPr w:rsidR="00E85E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D943C" w14:textId="77777777" w:rsidR="00FA7556" w:rsidRDefault="00FA7556" w:rsidP="004F36DD">
      <w:pPr>
        <w:spacing w:after="0" w:line="240" w:lineRule="auto"/>
      </w:pPr>
      <w:r>
        <w:separator/>
      </w:r>
    </w:p>
  </w:endnote>
  <w:endnote w:type="continuationSeparator" w:id="0">
    <w:p w14:paraId="54C5F9A8" w14:textId="77777777" w:rsidR="00FA7556" w:rsidRDefault="00FA7556" w:rsidP="004F3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3233F" w14:textId="77777777" w:rsidR="00FA7556" w:rsidRDefault="00FA7556" w:rsidP="004F36DD">
      <w:pPr>
        <w:spacing w:after="0" w:line="240" w:lineRule="auto"/>
      </w:pPr>
      <w:r>
        <w:separator/>
      </w:r>
    </w:p>
  </w:footnote>
  <w:footnote w:type="continuationSeparator" w:id="0">
    <w:p w14:paraId="73AEB71B" w14:textId="77777777" w:rsidR="00FA7556" w:rsidRDefault="00FA7556" w:rsidP="004F36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E53BC"/>
    <w:multiLevelType w:val="hybridMultilevel"/>
    <w:tmpl w:val="57326D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633D7729"/>
    <w:multiLevelType w:val="hybridMultilevel"/>
    <w:tmpl w:val="84AE8C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6E086659"/>
    <w:multiLevelType w:val="hybridMultilevel"/>
    <w:tmpl w:val="526A34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6E8246CB"/>
    <w:multiLevelType w:val="hybridMultilevel"/>
    <w:tmpl w:val="49664A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CA0"/>
    <w:rsid w:val="00050F88"/>
    <w:rsid w:val="000E3EE2"/>
    <w:rsid w:val="00147671"/>
    <w:rsid w:val="00180EA0"/>
    <w:rsid w:val="001B2E9B"/>
    <w:rsid w:val="00242263"/>
    <w:rsid w:val="002E6476"/>
    <w:rsid w:val="003755F7"/>
    <w:rsid w:val="003F2BB8"/>
    <w:rsid w:val="004F36DD"/>
    <w:rsid w:val="006C1C10"/>
    <w:rsid w:val="006F6154"/>
    <w:rsid w:val="00721277"/>
    <w:rsid w:val="007216B4"/>
    <w:rsid w:val="00724467"/>
    <w:rsid w:val="0084739E"/>
    <w:rsid w:val="00914A48"/>
    <w:rsid w:val="00A50CBF"/>
    <w:rsid w:val="00AC7721"/>
    <w:rsid w:val="00AD52FE"/>
    <w:rsid w:val="00B9663C"/>
    <w:rsid w:val="00C5207D"/>
    <w:rsid w:val="00CA5CA0"/>
    <w:rsid w:val="00CD239C"/>
    <w:rsid w:val="00D1363E"/>
    <w:rsid w:val="00D27E37"/>
    <w:rsid w:val="00D34F97"/>
    <w:rsid w:val="00D73C8A"/>
    <w:rsid w:val="00D94E19"/>
    <w:rsid w:val="00E724DA"/>
    <w:rsid w:val="00EA51BE"/>
    <w:rsid w:val="00FA7556"/>
    <w:rsid w:val="00FB139A"/>
    <w:rsid w:val="00FD589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D23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CA0"/>
    <w:pPr>
      <w:spacing w:line="256" w:lineRule="auto"/>
    </w:pPr>
  </w:style>
  <w:style w:type="paragraph" w:styleId="Heading1">
    <w:name w:val="heading 1"/>
    <w:basedOn w:val="Normal"/>
    <w:next w:val="Normal"/>
    <w:link w:val="Heading1Char"/>
    <w:uiPriority w:val="9"/>
    <w:qFormat/>
    <w:rsid w:val="00CA5C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A5C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CA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A5CA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A5CA0"/>
    <w:rPr>
      <w:color w:val="0563C1" w:themeColor="hyperlink"/>
      <w:u w:val="single"/>
    </w:rPr>
  </w:style>
  <w:style w:type="paragraph" w:styleId="ListParagraph">
    <w:name w:val="List Paragraph"/>
    <w:basedOn w:val="Normal"/>
    <w:uiPriority w:val="34"/>
    <w:qFormat/>
    <w:rsid w:val="00CA5CA0"/>
    <w:pPr>
      <w:ind w:left="720"/>
      <w:contextualSpacing/>
    </w:pPr>
  </w:style>
  <w:style w:type="character" w:styleId="Emphasis">
    <w:name w:val="Emphasis"/>
    <w:basedOn w:val="DefaultParagraphFont"/>
    <w:uiPriority w:val="20"/>
    <w:qFormat/>
    <w:rsid w:val="00CA5CA0"/>
    <w:rPr>
      <w:i/>
      <w:iCs/>
    </w:rPr>
  </w:style>
  <w:style w:type="paragraph" w:styleId="Header">
    <w:name w:val="header"/>
    <w:basedOn w:val="Normal"/>
    <w:link w:val="HeaderChar"/>
    <w:uiPriority w:val="99"/>
    <w:unhideWhenUsed/>
    <w:rsid w:val="004F36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6DD"/>
  </w:style>
  <w:style w:type="paragraph" w:styleId="Footer">
    <w:name w:val="footer"/>
    <w:basedOn w:val="Normal"/>
    <w:link w:val="FooterChar"/>
    <w:uiPriority w:val="99"/>
    <w:unhideWhenUsed/>
    <w:rsid w:val="004F3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6DD"/>
  </w:style>
  <w:style w:type="character" w:styleId="CommentReference">
    <w:name w:val="annotation reference"/>
    <w:basedOn w:val="DefaultParagraphFont"/>
    <w:uiPriority w:val="99"/>
    <w:semiHidden/>
    <w:unhideWhenUsed/>
    <w:rsid w:val="00AC7721"/>
    <w:rPr>
      <w:sz w:val="16"/>
      <w:szCs w:val="16"/>
    </w:rPr>
  </w:style>
  <w:style w:type="paragraph" w:styleId="CommentText">
    <w:name w:val="annotation text"/>
    <w:basedOn w:val="Normal"/>
    <w:link w:val="CommentTextChar"/>
    <w:uiPriority w:val="99"/>
    <w:unhideWhenUsed/>
    <w:rsid w:val="00AC7721"/>
    <w:pPr>
      <w:spacing w:line="240" w:lineRule="auto"/>
    </w:pPr>
    <w:rPr>
      <w:sz w:val="20"/>
      <w:szCs w:val="20"/>
    </w:rPr>
  </w:style>
  <w:style w:type="character" w:customStyle="1" w:styleId="CommentTextChar">
    <w:name w:val="Comment Text Char"/>
    <w:basedOn w:val="DefaultParagraphFont"/>
    <w:link w:val="CommentText"/>
    <w:uiPriority w:val="99"/>
    <w:rsid w:val="00AC7721"/>
    <w:rPr>
      <w:sz w:val="20"/>
      <w:szCs w:val="20"/>
    </w:rPr>
  </w:style>
  <w:style w:type="paragraph" w:styleId="CommentSubject">
    <w:name w:val="annotation subject"/>
    <w:basedOn w:val="CommentText"/>
    <w:next w:val="CommentText"/>
    <w:link w:val="CommentSubjectChar"/>
    <w:uiPriority w:val="99"/>
    <w:semiHidden/>
    <w:unhideWhenUsed/>
    <w:rsid w:val="00AC7721"/>
    <w:rPr>
      <w:b/>
      <w:bCs/>
    </w:rPr>
  </w:style>
  <w:style w:type="character" w:customStyle="1" w:styleId="CommentSubjectChar">
    <w:name w:val="Comment Subject Char"/>
    <w:basedOn w:val="CommentTextChar"/>
    <w:link w:val="CommentSubject"/>
    <w:uiPriority w:val="99"/>
    <w:semiHidden/>
    <w:rsid w:val="00AC7721"/>
    <w:rPr>
      <w:b/>
      <w:bCs/>
      <w:sz w:val="20"/>
      <w:szCs w:val="20"/>
    </w:rPr>
  </w:style>
  <w:style w:type="paragraph" w:styleId="BalloonText">
    <w:name w:val="Balloon Text"/>
    <w:basedOn w:val="Normal"/>
    <w:link w:val="BalloonTextChar"/>
    <w:uiPriority w:val="99"/>
    <w:semiHidden/>
    <w:unhideWhenUsed/>
    <w:rsid w:val="00AD5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2FE"/>
    <w:rPr>
      <w:rFonts w:ascii="Segoe UI" w:hAnsi="Segoe UI" w:cs="Segoe UI"/>
      <w:sz w:val="18"/>
      <w:szCs w:val="18"/>
    </w:rPr>
  </w:style>
  <w:style w:type="character" w:customStyle="1" w:styleId="UnresolvedMention1">
    <w:name w:val="Unresolved Mention1"/>
    <w:basedOn w:val="DefaultParagraphFont"/>
    <w:uiPriority w:val="99"/>
    <w:semiHidden/>
    <w:unhideWhenUsed/>
    <w:rsid w:val="007216B4"/>
    <w:rPr>
      <w:color w:val="605E5C"/>
      <w:shd w:val="clear" w:color="auto" w:fill="E1DFDD"/>
    </w:rPr>
  </w:style>
  <w:style w:type="character" w:styleId="UnresolvedMention">
    <w:name w:val="Unresolved Mention"/>
    <w:basedOn w:val="DefaultParagraphFont"/>
    <w:uiPriority w:val="99"/>
    <w:semiHidden/>
    <w:unhideWhenUsed/>
    <w:rsid w:val="00375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5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ducation.vic.gov.au/hrweb/Documents/OHS/Parentposter-SafetyatWork.pdf"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bb5ce4db-eb21-467d-b968-528655912a38">427</Topic>
    <Expired xmlns="bb5ce4db-eb21-467d-b968-528655912a38">false</Expired>
  </documentManagement>
</p:properties>
</file>

<file path=customXml/itemProps1.xml><?xml version="1.0" encoding="utf-8"?>
<ds:datastoreItem xmlns:ds="http://schemas.openxmlformats.org/officeDocument/2006/customXml" ds:itemID="{CB41992F-9821-4D4B-A970-443CF7E97340}"/>
</file>

<file path=customXml/itemProps2.xml><?xml version="1.0" encoding="utf-8"?>
<ds:datastoreItem xmlns:ds="http://schemas.openxmlformats.org/officeDocument/2006/customXml" ds:itemID="{6DB19DA7-275D-470F-8D21-4C36F56E8895}"/>
</file>

<file path=customXml/itemProps3.xml><?xml version="1.0" encoding="utf-8"?>
<ds:datastoreItem xmlns:ds="http://schemas.openxmlformats.org/officeDocument/2006/customXml" ds:itemID="{DAE3BC89-2581-46CD-829D-360B28147F42}"/>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2021-08-11T03:53:00Z</dcterms:created>
  <dcterms:modified xsi:type="dcterms:W3CDTF">2021-11-22T23:03:00Z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ies>
</file>