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37C17" w14:textId="56337C17" w:rsidR="56337C17" w:rsidRDefault="56337C17" w:rsidP="56337C17">
      <w:pPr>
        <w:pStyle w:val="Heading1"/>
      </w:pPr>
      <w:r>
        <w:t>School Community Safety Order Scheme</w:t>
      </w:r>
    </w:p>
    <w:p w14:paraId="574CD685" w14:textId="3F7A704D" w:rsidR="00427843" w:rsidRDefault="00EB41A7" w:rsidP="00427843">
      <w:pPr>
        <w:pStyle w:val="Intro"/>
        <w:rPr>
          <w:sz w:val="32"/>
          <w:szCs w:val="32"/>
        </w:rPr>
      </w:pPr>
      <w:r w:rsidRPr="00EB41A7">
        <w:rPr>
          <w:sz w:val="32"/>
          <w:szCs w:val="32"/>
        </w:rPr>
        <w:t xml:space="preserve">Communications Toolkit </w:t>
      </w:r>
    </w:p>
    <w:p w14:paraId="57331456" w14:textId="4CE9D9FE" w:rsidR="00B81159" w:rsidRPr="00EB41A7" w:rsidRDefault="00914B7B" w:rsidP="00427843">
      <w:pPr>
        <w:pStyle w:val="Intro"/>
        <w:rPr>
          <w:sz w:val="32"/>
          <w:szCs w:val="32"/>
        </w:rPr>
      </w:pPr>
      <w:r>
        <w:rPr>
          <w:sz w:val="32"/>
          <w:szCs w:val="32"/>
        </w:rPr>
        <w:t xml:space="preserve">July </w:t>
      </w:r>
      <w:r w:rsidR="00885BE9">
        <w:rPr>
          <w:sz w:val="32"/>
          <w:szCs w:val="32"/>
        </w:rPr>
        <w:t>2022</w:t>
      </w:r>
    </w:p>
    <w:p w14:paraId="739E04C9" w14:textId="4F0C9620" w:rsidR="002565CD" w:rsidRDefault="002565CD" w:rsidP="00427843">
      <w:pPr>
        <w:pStyle w:val="Intro"/>
      </w:pPr>
    </w:p>
    <w:p w14:paraId="30E833E0" w14:textId="77777777" w:rsidR="009F3E2F" w:rsidRDefault="009F3E2F" w:rsidP="00427843">
      <w:pPr>
        <w:pStyle w:val="Intro"/>
      </w:pPr>
    </w:p>
    <w:p w14:paraId="4ACC558F" w14:textId="1BFB30CF" w:rsidR="002565CD" w:rsidRDefault="002565CD" w:rsidP="00427843">
      <w:pPr>
        <w:pStyle w:val="Intro"/>
      </w:pPr>
    </w:p>
    <w:p w14:paraId="50AEF8F8" w14:textId="1D930ACA" w:rsidR="002565CD" w:rsidRDefault="005811D5" w:rsidP="00427843">
      <w:pPr>
        <w:pStyle w:val="Intro"/>
      </w:pPr>
      <w:r>
        <w:rPr>
          <w:noProof/>
        </w:rPr>
        <w:drawing>
          <wp:inline distT="0" distB="0" distL="0" distR="0" wp14:anchorId="2A6A094E" wp14:editId="6011E91B">
            <wp:extent cx="6116320" cy="3418205"/>
            <wp:effectExtent l="0" t="0" r="0" b="0"/>
            <wp:docPr id="4" name="Picture 4"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clothing&#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3418205"/>
                    </a:xfrm>
                    <a:prstGeom prst="rect">
                      <a:avLst/>
                    </a:prstGeom>
                    <a:noFill/>
                    <a:ln>
                      <a:noFill/>
                    </a:ln>
                  </pic:spPr>
                </pic:pic>
              </a:graphicData>
            </a:graphic>
          </wp:inline>
        </w:drawing>
      </w:r>
    </w:p>
    <w:p w14:paraId="7ACA2904" w14:textId="3894664E" w:rsidR="002565CD" w:rsidRDefault="002565CD" w:rsidP="00427843">
      <w:pPr>
        <w:pStyle w:val="Intro"/>
      </w:pPr>
    </w:p>
    <w:p w14:paraId="30258EE3" w14:textId="2BE7580F" w:rsidR="002565CD" w:rsidRDefault="002565CD" w:rsidP="00427843">
      <w:pPr>
        <w:pStyle w:val="Intro"/>
      </w:pPr>
    </w:p>
    <w:p w14:paraId="6529F6C3" w14:textId="15EC8357" w:rsidR="002565CD" w:rsidRDefault="002565CD" w:rsidP="00427843">
      <w:pPr>
        <w:pStyle w:val="Intro"/>
      </w:pPr>
    </w:p>
    <w:p w14:paraId="2D7754AF" w14:textId="55F87A44" w:rsidR="002565CD" w:rsidRDefault="002565CD" w:rsidP="00427843">
      <w:pPr>
        <w:pStyle w:val="Intro"/>
      </w:pPr>
    </w:p>
    <w:p w14:paraId="3877617D" w14:textId="56E3C9A2" w:rsidR="002565CD" w:rsidRDefault="002565CD" w:rsidP="00427843">
      <w:pPr>
        <w:pStyle w:val="Intro"/>
      </w:pPr>
    </w:p>
    <w:p w14:paraId="7DB92D3C" w14:textId="440949BD" w:rsidR="002565CD" w:rsidRDefault="002565CD" w:rsidP="00427843">
      <w:pPr>
        <w:pStyle w:val="Intro"/>
      </w:pPr>
    </w:p>
    <w:p w14:paraId="59822FD2" w14:textId="5AF5BEF9" w:rsidR="002565CD" w:rsidRDefault="002565CD" w:rsidP="00427843">
      <w:pPr>
        <w:pStyle w:val="Intro"/>
      </w:pPr>
    </w:p>
    <w:p w14:paraId="7438A77C" w14:textId="77777777" w:rsidR="005811D5" w:rsidRDefault="005811D5">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0A667288" w14:textId="2A28A46D" w:rsidR="00B81159" w:rsidRPr="008F3D35" w:rsidRDefault="00B81159" w:rsidP="00B81159">
      <w:pPr>
        <w:pStyle w:val="Heading1"/>
      </w:pPr>
      <w:r>
        <w:rPr>
          <w:lang w:val="en-AU"/>
        </w:rPr>
        <w:lastRenderedPageBreak/>
        <w:t xml:space="preserve">Content </w:t>
      </w:r>
    </w:p>
    <w:p w14:paraId="779C3909" w14:textId="77777777" w:rsidR="001E00D8" w:rsidRDefault="001E00D8" w:rsidP="00B81159">
      <w:pPr>
        <w:pStyle w:val="Intro"/>
      </w:pPr>
    </w:p>
    <w:p w14:paraId="552F81D0" w14:textId="77777777" w:rsidR="001E00D8" w:rsidRDefault="001E00D8" w:rsidP="00B81159">
      <w:pPr>
        <w:pStyle w:val="Intro"/>
      </w:pPr>
    </w:p>
    <w:p w14:paraId="36D1760C" w14:textId="77777777" w:rsidR="001E00D8" w:rsidRDefault="001E00D8" w:rsidP="00B81159">
      <w:pPr>
        <w:pStyle w:val="Intro"/>
      </w:pPr>
    </w:p>
    <w:p w14:paraId="7E08652D" w14:textId="1611A225" w:rsidR="001E00D8" w:rsidRPr="00F85FC1" w:rsidRDefault="001E00D8" w:rsidP="001E00D8">
      <w:pPr>
        <w:pStyle w:val="Intro"/>
        <w:rPr>
          <w:sz w:val="32"/>
          <w:szCs w:val="32"/>
        </w:rPr>
      </w:pPr>
      <w:r w:rsidRPr="00F85FC1">
        <w:rPr>
          <w:sz w:val="32"/>
          <w:szCs w:val="32"/>
        </w:rPr>
        <w:t xml:space="preserve">Introduction </w:t>
      </w:r>
    </w:p>
    <w:p w14:paraId="5FE41A67" w14:textId="5D261927" w:rsidR="001E00D8" w:rsidRPr="00F85FC1" w:rsidRDefault="001E00D8" w:rsidP="001E00D8">
      <w:pPr>
        <w:pStyle w:val="Intro"/>
        <w:rPr>
          <w:sz w:val="32"/>
          <w:szCs w:val="32"/>
        </w:rPr>
      </w:pPr>
      <w:r w:rsidRPr="00F85FC1">
        <w:rPr>
          <w:sz w:val="32"/>
          <w:szCs w:val="32"/>
        </w:rPr>
        <w:t xml:space="preserve">Suggested </w:t>
      </w:r>
      <w:r w:rsidR="00914B7B" w:rsidRPr="00F85FC1">
        <w:rPr>
          <w:sz w:val="32"/>
          <w:szCs w:val="32"/>
        </w:rPr>
        <w:t>email</w:t>
      </w:r>
      <w:r w:rsidR="00014608" w:rsidRPr="00F85FC1">
        <w:rPr>
          <w:sz w:val="32"/>
          <w:szCs w:val="32"/>
        </w:rPr>
        <w:t xml:space="preserve"> content</w:t>
      </w:r>
      <w:r w:rsidR="00D241F6" w:rsidRPr="00F85FC1">
        <w:rPr>
          <w:sz w:val="32"/>
          <w:szCs w:val="32"/>
        </w:rPr>
        <w:t xml:space="preserve"> </w:t>
      </w:r>
      <w:r w:rsidRPr="00F85FC1">
        <w:rPr>
          <w:sz w:val="32"/>
          <w:szCs w:val="32"/>
        </w:rPr>
        <w:t xml:space="preserve"> </w:t>
      </w:r>
    </w:p>
    <w:p w14:paraId="406AE252" w14:textId="4ACDD0E4" w:rsidR="00533582" w:rsidRPr="00F85FC1" w:rsidRDefault="00533582" w:rsidP="00533582">
      <w:pPr>
        <w:pStyle w:val="Intro"/>
        <w:rPr>
          <w:sz w:val="32"/>
          <w:szCs w:val="32"/>
        </w:rPr>
      </w:pPr>
      <w:r w:rsidRPr="00F85FC1">
        <w:rPr>
          <w:sz w:val="32"/>
          <w:szCs w:val="32"/>
        </w:rPr>
        <w:t>Suggested talking points for meetings</w:t>
      </w:r>
    </w:p>
    <w:p w14:paraId="30CE52B1" w14:textId="60B6E7AC" w:rsidR="001E00D8" w:rsidRPr="00F85FC1" w:rsidRDefault="00AD31C9" w:rsidP="001E00D8">
      <w:pPr>
        <w:pStyle w:val="Intro"/>
        <w:rPr>
          <w:sz w:val="32"/>
          <w:szCs w:val="32"/>
        </w:rPr>
      </w:pPr>
      <w:r w:rsidRPr="00F85FC1">
        <w:rPr>
          <w:sz w:val="32"/>
          <w:szCs w:val="32"/>
        </w:rPr>
        <w:t>Suggested social media content and email banner</w:t>
      </w:r>
      <w:r w:rsidR="00014FD6" w:rsidRPr="00F85FC1">
        <w:rPr>
          <w:sz w:val="32"/>
          <w:szCs w:val="32"/>
        </w:rPr>
        <w:t xml:space="preserve"> </w:t>
      </w:r>
    </w:p>
    <w:p w14:paraId="70414B06" w14:textId="09BF0A83" w:rsidR="00533582" w:rsidRDefault="00533582" w:rsidP="00533582">
      <w:pPr>
        <w:pStyle w:val="Intro"/>
        <w:rPr>
          <w:sz w:val="32"/>
          <w:szCs w:val="32"/>
        </w:rPr>
      </w:pPr>
      <w:r w:rsidRPr="00F85FC1">
        <w:rPr>
          <w:sz w:val="32"/>
          <w:szCs w:val="32"/>
        </w:rPr>
        <w:t xml:space="preserve">Relevant resources </w:t>
      </w:r>
    </w:p>
    <w:p w14:paraId="350CC75B" w14:textId="745EA1BF" w:rsidR="00023C53" w:rsidRPr="00F85FC1" w:rsidRDefault="00023C53" w:rsidP="00533582">
      <w:pPr>
        <w:pStyle w:val="Intro"/>
        <w:rPr>
          <w:sz w:val="32"/>
          <w:szCs w:val="32"/>
        </w:rPr>
      </w:pPr>
      <w:r>
        <w:rPr>
          <w:sz w:val="32"/>
          <w:szCs w:val="32"/>
        </w:rPr>
        <w:t xml:space="preserve">Extra parenting resources and supports </w:t>
      </w:r>
    </w:p>
    <w:p w14:paraId="76F0001D" w14:textId="77777777" w:rsidR="00533582" w:rsidRPr="009B2CFA" w:rsidRDefault="00533582" w:rsidP="001E00D8">
      <w:pPr>
        <w:pStyle w:val="Intro"/>
        <w:rPr>
          <w:sz w:val="32"/>
          <w:szCs w:val="32"/>
        </w:rPr>
      </w:pPr>
    </w:p>
    <w:p w14:paraId="100E1A06" w14:textId="58C30782" w:rsidR="009B2CFA" w:rsidRPr="009B2CFA" w:rsidRDefault="009B2CFA" w:rsidP="001E00D8">
      <w:pPr>
        <w:pStyle w:val="Intro"/>
        <w:rPr>
          <w:sz w:val="32"/>
          <w:szCs w:val="32"/>
        </w:rPr>
      </w:pPr>
    </w:p>
    <w:p w14:paraId="3A5A8889" w14:textId="77777777" w:rsidR="009B2CFA" w:rsidRPr="00624A55" w:rsidRDefault="009B2CFA" w:rsidP="001E00D8">
      <w:pPr>
        <w:pStyle w:val="Intro"/>
      </w:pPr>
    </w:p>
    <w:p w14:paraId="20AC3B2A" w14:textId="66A1DAB8" w:rsidR="00B81159" w:rsidRDefault="00B81159" w:rsidP="00427843">
      <w:pPr>
        <w:pStyle w:val="Intro"/>
      </w:pPr>
    </w:p>
    <w:p w14:paraId="6A50B366" w14:textId="74C8940C" w:rsidR="001E00D8" w:rsidRDefault="001E00D8" w:rsidP="00427843">
      <w:pPr>
        <w:pStyle w:val="Intro"/>
      </w:pPr>
    </w:p>
    <w:p w14:paraId="4DE499A1" w14:textId="625676F2" w:rsidR="009B2CFA" w:rsidRDefault="009B2CFA" w:rsidP="00427843">
      <w:pPr>
        <w:pStyle w:val="Intro"/>
      </w:pPr>
    </w:p>
    <w:p w14:paraId="2A1E0FE9" w14:textId="18B534EB" w:rsidR="009B2CFA" w:rsidRDefault="009B2CFA" w:rsidP="00427843">
      <w:pPr>
        <w:pStyle w:val="Intro"/>
      </w:pPr>
    </w:p>
    <w:p w14:paraId="7ABBCC85" w14:textId="11A21084" w:rsidR="009B2CFA" w:rsidRDefault="009B2CFA" w:rsidP="00427843">
      <w:pPr>
        <w:pStyle w:val="Intro"/>
      </w:pPr>
    </w:p>
    <w:p w14:paraId="116057B8" w14:textId="3811F76D" w:rsidR="009B2CFA" w:rsidRDefault="009B2CFA" w:rsidP="00427843">
      <w:pPr>
        <w:pStyle w:val="Intro"/>
      </w:pPr>
    </w:p>
    <w:p w14:paraId="244DD250" w14:textId="588A0600" w:rsidR="009B2CFA" w:rsidRDefault="009B2CFA" w:rsidP="00427843">
      <w:pPr>
        <w:pStyle w:val="Intro"/>
      </w:pPr>
    </w:p>
    <w:p w14:paraId="42151E05" w14:textId="3F2D6E7F" w:rsidR="009B2CFA" w:rsidRDefault="009B2CFA" w:rsidP="00427843">
      <w:pPr>
        <w:pStyle w:val="Intro"/>
      </w:pPr>
    </w:p>
    <w:p w14:paraId="4CF4DF51" w14:textId="692816D1" w:rsidR="009B2CFA" w:rsidRDefault="009B2CFA" w:rsidP="00427843">
      <w:pPr>
        <w:pStyle w:val="Intro"/>
      </w:pPr>
    </w:p>
    <w:p w14:paraId="42003B73" w14:textId="1DF5775B" w:rsidR="009B2CFA" w:rsidRDefault="009B2CFA" w:rsidP="00427843">
      <w:pPr>
        <w:pStyle w:val="Intro"/>
      </w:pPr>
    </w:p>
    <w:p w14:paraId="6CF0A9F5" w14:textId="67B51C47" w:rsidR="009B2CFA" w:rsidRDefault="009B2CFA" w:rsidP="00427843">
      <w:pPr>
        <w:pStyle w:val="Intro"/>
      </w:pPr>
    </w:p>
    <w:p w14:paraId="2A0ACECC" w14:textId="7BAC3D60" w:rsidR="009B2CFA" w:rsidRDefault="009B2CFA" w:rsidP="00427843">
      <w:pPr>
        <w:pStyle w:val="Intro"/>
      </w:pPr>
    </w:p>
    <w:p w14:paraId="19BB80D7" w14:textId="494A8069" w:rsidR="009B2CFA" w:rsidRDefault="009B2CFA" w:rsidP="00427843">
      <w:pPr>
        <w:pStyle w:val="Intro"/>
      </w:pPr>
    </w:p>
    <w:p w14:paraId="4A2D20D9" w14:textId="755F320F" w:rsidR="009B2CFA" w:rsidRDefault="009B2CFA" w:rsidP="00427843">
      <w:pPr>
        <w:pStyle w:val="Intro"/>
      </w:pPr>
    </w:p>
    <w:p w14:paraId="60105292" w14:textId="6824AF73" w:rsidR="00D241F6" w:rsidRDefault="00D241F6" w:rsidP="00427843">
      <w:pPr>
        <w:pStyle w:val="Intro"/>
      </w:pPr>
    </w:p>
    <w:p w14:paraId="626BB354" w14:textId="77777777" w:rsidR="00D241F6" w:rsidRDefault="00D241F6" w:rsidP="00427843">
      <w:pPr>
        <w:pStyle w:val="Intro"/>
      </w:pPr>
    </w:p>
    <w:p w14:paraId="58F73E15" w14:textId="776C9AD5" w:rsidR="009B2CFA" w:rsidRPr="008F3D35" w:rsidRDefault="009B2CFA" w:rsidP="009B2CFA">
      <w:pPr>
        <w:pStyle w:val="Heading1"/>
      </w:pPr>
      <w:bookmarkStart w:id="0" w:name="_Introduction"/>
      <w:bookmarkEnd w:id="0"/>
      <w:r>
        <w:rPr>
          <w:lang w:val="en-AU"/>
        </w:rPr>
        <w:lastRenderedPageBreak/>
        <w:t xml:space="preserve">Introduction </w:t>
      </w:r>
    </w:p>
    <w:p w14:paraId="7A900E6E" w14:textId="77777777" w:rsidR="009B2CFA" w:rsidRDefault="009B2CFA" w:rsidP="009B2CFA">
      <w:pPr>
        <w:pStyle w:val="Intro"/>
      </w:pPr>
    </w:p>
    <w:p w14:paraId="56DA1CE2" w14:textId="77777777" w:rsidR="00D8487B" w:rsidRPr="00C6535D" w:rsidRDefault="00D8487B" w:rsidP="00D8487B">
      <w:pPr>
        <w:pStyle w:val="Intro"/>
        <w:rPr>
          <w:sz w:val="32"/>
          <w:szCs w:val="32"/>
        </w:rPr>
      </w:pPr>
      <w:bookmarkStart w:id="1" w:name="_Hlk107907585"/>
      <w:bookmarkStart w:id="2" w:name="_Hlk107935830"/>
      <w:r w:rsidRPr="00C6535D">
        <w:rPr>
          <w:sz w:val="32"/>
          <w:szCs w:val="32"/>
        </w:rPr>
        <w:t xml:space="preserve">Schools are positive places of learning and work where everyone has a right to a safe and healthy environment. Everyone is responsible for maintaining respectful, supportive relationships in their school community. </w:t>
      </w:r>
    </w:p>
    <w:bookmarkEnd w:id="1"/>
    <w:bookmarkEnd w:id="2"/>
    <w:p w14:paraId="3AEA3B3C" w14:textId="77777777" w:rsidR="00023C53" w:rsidRDefault="00023C53" w:rsidP="00023C53">
      <w:pPr>
        <w:pStyle w:val="Intro"/>
        <w:rPr>
          <w:b w:val="0"/>
          <w:bCs/>
          <w:color w:val="auto"/>
        </w:rPr>
      </w:pPr>
      <w:r w:rsidRPr="00697940">
        <w:rPr>
          <w:b w:val="0"/>
          <w:bCs/>
          <w:color w:val="auto"/>
        </w:rPr>
        <w:t>The Department of Education and Training</w:t>
      </w:r>
      <w:r>
        <w:rPr>
          <w:b w:val="0"/>
          <w:bCs/>
          <w:color w:val="auto"/>
        </w:rPr>
        <w:t xml:space="preserve"> has</w:t>
      </w:r>
      <w:r w:rsidRPr="00697940">
        <w:rPr>
          <w:b w:val="0"/>
          <w:bCs/>
          <w:color w:val="auto"/>
        </w:rPr>
        <w:t xml:space="preserve"> </w:t>
      </w:r>
      <w:r>
        <w:rPr>
          <w:b w:val="0"/>
          <w:bCs/>
          <w:color w:val="auto"/>
        </w:rPr>
        <w:t>introduced</w:t>
      </w:r>
      <w:r w:rsidRPr="0061133F">
        <w:rPr>
          <w:b w:val="0"/>
          <w:bCs/>
          <w:color w:val="auto"/>
        </w:rPr>
        <w:t xml:space="preserve"> the School Community Safety Order Scheme </w:t>
      </w:r>
      <w:bookmarkStart w:id="3" w:name="_Hlk107907652"/>
      <w:r w:rsidRPr="0061133F">
        <w:rPr>
          <w:b w:val="0"/>
          <w:bCs/>
          <w:color w:val="auto"/>
        </w:rPr>
        <w:t>to help prohibit or limit violence, aggression or other behaviours that make staff, students or others feel unsafe in Victorian schools.</w:t>
      </w:r>
      <w:bookmarkEnd w:id="3"/>
    </w:p>
    <w:p w14:paraId="46EF3F5E" w14:textId="77777777" w:rsidR="00023C53" w:rsidRDefault="00023C53" w:rsidP="00023C53">
      <w:pPr>
        <w:pStyle w:val="Intro"/>
        <w:rPr>
          <w:b w:val="0"/>
          <w:bCs/>
          <w:color w:val="auto"/>
        </w:rPr>
      </w:pPr>
      <w:r w:rsidRPr="00097389">
        <w:rPr>
          <w:b w:val="0"/>
          <w:bCs/>
          <w:color w:val="auto"/>
        </w:rPr>
        <w:t xml:space="preserve">The Scheme is part of the Victorian Government’s broader strategy </w:t>
      </w:r>
      <w:r w:rsidRPr="00914160">
        <w:rPr>
          <w:b w:val="0"/>
          <w:bCs/>
          <w:color w:val="auto"/>
        </w:rPr>
        <w:t>to manage the risks to the safety of school staff and students and the school community resulting from the behaviours of a small minority of parents and other adults who interact with schools.</w:t>
      </w:r>
      <w:r w:rsidRPr="00C76411">
        <w:rPr>
          <w:b w:val="0"/>
          <w:bCs/>
          <w:color w:val="auto"/>
        </w:rPr>
        <w:t xml:space="preserve"> </w:t>
      </w:r>
    </w:p>
    <w:p w14:paraId="635ED96E" w14:textId="0AD785F0" w:rsidR="00023C53" w:rsidRDefault="00023C53" w:rsidP="00023C53">
      <w:pPr>
        <w:pStyle w:val="Intro"/>
        <w:rPr>
          <w:b w:val="0"/>
          <w:bCs/>
          <w:color w:val="auto"/>
        </w:rPr>
      </w:pPr>
      <w:r>
        <w:rPr>
          <w:b w:val="0"/>
          <w:bCs/>
          <w:color w:val="auto"/>
        </w:rPr>
        <w:t>You</w:t>
      </w:r>
      <w:r w:rsidRPr="00F47136">
        <w:rPr>
          <w:b w:val="0"/>
          <w:bCs/>
          <w:color w:val="auto"/>
        </w:rPr>
        <w:t xml:space="preserve"> are encouraged to use communications materials contained in this toolkit to raise awareness about the new </w:t>
      </w:r>
      <w:r>
        <w:rPr>
          <w:b w:val="0"/>
          <w:bCs/>
          <w:color w:val="auto"/>
        </w:rPr>
        <w:t xml:space="preserve">Scheme with your members </w:t>
      </w:r>
      <w:r w:rsidRPr="00F47136">
        <w:rPr>
          <w:b w:val="0"/>
          <w:bCs/>
          <w:color w:val="auto"/>
        </w:rPr>
        <w:t xml:space="preserve">and to promote positive, respectful relationships between adults in our school communities. </w:t>
      </w:r>
    </w:p>
    <w:p w14:paraId="48C83A76" w14:textId="77777777" w:rsidR="00023C53" w:rsidRDefault="00023C53" w:rsidP="00023C53">
      <w:pPr>
        <w:pStyle w:val="Intro"/>
        <w:rPr>
          <w:b w:val="0"/>
          <w:bCs/>
          <w:color w:val="auto"/>
        </w:rPr>
      </w:pPr>
      <w:r>
        <w:rPr>
          <w:b w:val="0"/>
          <w:bCs/>
          <w:color w:val="auto"/>
        </w:rPr>
        <w:t>With your help and support, we can make sure</w:t>
      </w:r>
      <w:r w:rsidRPr="00697940">
        <w:rPr>
          <w:b w:val="0"/>
          <w:bCs/>
          <w:color w:val="auto"/>
        </w:rPr>
        <w:t xml:space="preserve"> both staff and students</w:t>
      </w:r>
      <w:r>
        <w:rPr>
          <w:b w:val="0"/>
          <w:bCs/>
          <w:color w:val="auto"/>
        </w:rPr>
        <w:t xml:space="preserve"> have </w:t>
      </w:r>
      <w:r w:rsidRPr="00697940">
        <w:rPr>
          <w:b w:val="0"/>
          <w:bCs/>
          <w:color w:val="auto"/>
        </w:rPr>
        <w:t xml:space="preserve">a safe and healthy environment where </w:t>
      </w:r>
      <w:r>
        <w:rPr>
          <w:b w:val="0"/>
          <w:bCs/>
          <w:color w:val="auto"/>
        </w:rPr>
        <w:t xml:space="preserve">they </w:t>
      </w:r>
      <w:r w:rsidRPr="00697940">
        <w:rPr>
          <w:b w:val="0"/>
          <w:bCs/>
          <w:color w:val="auto"/>
        </w:rPr>
        <w:t>can thrive.</w:t>
      </w:r>
    </w:p>
    <w:p w14:paraId="37E7C3DE" w14:textId="4A5D4058" w:rsidR="00A941AD" w:rsidRPr="00F85FC1" w:rsidRDefault="00A941AD" w:rsidP="00427843">
      <w:pPr>
        <w:pStyle w:val="Intro"/>
        <w:rPr>
          <w:sz w:val="22"/>
          <w:szCs w:val="22"/>
        </w:rPr>
      </w:pPr>
    </w:p>
    <w:p w14:paraId="767A5558" w14:textId="4E2907F4" w:rsidR="00693AE6" w:rsidRDefault="00693AE6" w:rsidP="00427843">
      <w:pPr>
        <w:pStyle w:val="Intro"/>
      </w:pPr>
    </w:p>
    <w:p w14:paraId="17230691" w14:textId="35BFA3DF" w:rsidR="00693AE6" w:rsidRDefault="00693AE6" w:rsidP="00427843">
      <w:pPr>
        <w:pStyle w:val="Intro"/>
      </w:pPr>
    </w:p>
    <w:p w14:paraId="13FE6886" w14:textId="21FC8D3C" w:rsidR="00693AE6" w:rsidRDefault="00693AE6" w:rsidP="00427843">
      <w:pPr>
        <w:pStyle w:val="Intro"/>
      </w:pPr>
    </w:p>
    <w:p w14:paraId="70C3053F" w14:textId="04AD228C" w:rsidR="00693AE6" w:rsidRDefault="00693AE6" w:rsidP="00427843">
      <w:pPr>
        <w:pStyle w:val="Intro"/>
      </w:pPr>
    </w:p>
    <w:p w14:paraId="011314A1" w14:textId="540B07B4" w:rsidR="00693AE6" w:rsidRDefault="00693AE6" w:rsidP="00427843">
      <w:pPr>
        <w:pStyle w:val="Intro"/>
      </w:pPr>
    </w:p>
    <w:p w14:paraId="44BD09C6" w14:textId="77777777" w:rsidR="00F85FC1" w:rsidRDefault="00F85FC1">
      <w:pPr>
        <w:spacing w:after="160" w:line="259" w:lineRule="auto"/>
        <w:rPr>
          <w:rFonts w:asciiTheme="majorHAnsi" w:eastAsiaTheme="majorEastAsia" w:hAnsiTheme="majorHAnsi" w:cs="Times New Roman (Headings CS)"/>
          <w:b/>
          <w:color w:val="4472C4" w:themeColor="accent1"/>
          <w:sz w:val="48"/>
          <w:szCs w:val="32"/>
          <w:lang w:val="en-AU"/>
        </w:rPr>
      </w:pPr>
      <w:bookmarkStart w:id="4" w:name="_Suggested_email_to"/>
      <w:bookmarkEnd w:id="4"/>
      <w:r>
        <w:rPr>
          <w:lang w:val="en-AU"/>
        </w:rPr>
        <w:br w:type="page"/>
      </w:r>
    </w:p>
    <w:p w14:paraId="750149C2" w14:textId="2C549AA2" w:rsidR="002565CD" w:rsidRPr="005F6859" w:rsidRDefault="006F1987" w:rsidP="002565CD">
      <w:pPr>
        <w:pStyle w:val="Heading1"/>
        <w:rPr>
          <w:bCs/>
        </w:rPr>
      </w:pPr>
      <w:r>
        <w:rPr>
          <w:lang w:val="en-AU"/>
        </w:rPr>
        <w:lastRenderedPageBreak/>
        <w:t xml:space="preserve">Suggested email </w:t>
      </w:r>
      <w:r w:rsidR="008362FF">
        <w:rPr>
          <w:lang w:val="en-AU"/>
        </w:rPr>
        <w:t>to members</w:t>
      </w:r>
    </w:p>
    <w:p w14:paraId="43E5731C" w14:textId="77777777" w:rsidR="00C70870" w:rsidRPr="00C70870" w:rsidRDefault="00C70870" w:rsidP="00C70870">
      <w:pPr>
        <w:pStyle w:val="Intro"/>
      </w:pPr>
      <w:r w:rsidRPr="00C70870">
        <w:t xml:space="preserve">Please consider using the content below </w:t>
      </w:r>
      <w:r w:rsidRPr="00C70870">
        <w:rPr>
          <w:bCs/>
        </w:rPr>
        <w:t>for your members</w:t>
      </w:r>
      <w:r w:rsidRPr="00C70870">
        <w:t xml:space="preserve">. You can customise the content as required for your style and audiences. </w:t>
      </w:r>
    </w:p>
    <w:p w14:paraId="7F12FC0C" w14:textId="13AF97E2" w:rsidR="008913D1" w:rsidRPr="00AB79DF" w:rsidRDefault="008913D1" w:rsidP="00C6535D">
      <w:pPr>
        <w:pStyle w:val="Intro"/>
        <w:rPr>
          <w:b w:val="0"/>
          <w:color w:val="auto"/>
        </w:rPr>
      </w:pPr>
      <w:r w:rsidRPr="00AB79DF">
        <w:rPr>
          <w:b w:val="0"/>
          <w:color w:val="auto"/>
        </w:rPr>
        <w:t>Dear [Audience]</w:t>
      </w:r>
    </w:p>
    <w:p w14:paraId="0D357876" w14:textId="77777777" w:rsidR="00914B7B" w:rsidRPr="00AB79DF" w:rsidRDefault="00914B7B" w:rsidP="00C6535D">
      <w:pPr>
        <w:rPr>
          <w:color w:val="000000" w:themeColor="text1"/>
          <w:sz w:val="24"/>
        </w:rPr>
      </w:pPr>
      <w:r w:rsidRPr="00AB79DF">
        <w:rPr>
          <w:color w:val="000000" w:themeColor="text1"/>
          <w:sz w:val="24"/>
        </w:rPr>
        <w:t xml:space="preserve">Schools are positive places of learning where everyone has a right to feel safe. When parents/carers and school staff work together as one team, our students do better and thrive. Everyone at school, particularly staff and parents/carers, is responsible for creating a safe and respectful environment for learning and work. </w:t>
      </w:r>
    </w:p>
    <w:p w14:paraId="7E1C53BD" w14:textId="77777777" w:rsidR="00AB79DF" w:rsidRPr="00AB79DF" w:rsidRDefault="00AB79DF" w:rsidP="00AB79DF">
      <w:pPr>
        <w:rPr>
          <w:color w:val="000000" w:themeColor="text1"/>
          <w:sz w:val="24"/>
        </w:rPr>
      </w:pPr>
      <w:r w:rsidRPr="00AB79DF">
        <w:rPr>
          <w:color w:val="000000" w:themeColor="text1"/>
          <w:sz w:val="24"/>
        </w:rPr>
        <w:t xml:space="preserve">Schools are positive places of learning where everyone has a right to feel safe. When parents/carers and school staff work together as one team, our students do better and thrive. Everyone at school, particularly staff and parents/carers, is responsible for creating a safe and respectful environment for learning and work. </w:t>
      </w:r>
    </w:p>
    <w:p w14:paraId="1FC57DE9" w14:textId="61E2EAEA" w:rsidR="00AB79DF" w:rsidRPr="00AB79DF" w:rsidRDefault="00AB79DF" w:rsidP="00AB79DF">
      <w:pPr>
        <w:rPr>
          <w:bCs/>
          <w:sz w:val="24"/>
        </w:rPr>
      </w:pPr>
      <w:r w:rsidRPr="00AB79DF">
        <w:rPr>
          <w:bCs/>
          <w:color w:val="000000" w:themeColor="text1"/>
          <w:sz w:val="24"/>
        </w:rPr>
        <w:t xml:space="preserve">From Term 3, 2022, the School Community Safety Order Scheme will come into effect in all Victorian schools. This Scheme allows principals and other authorised persons to issue ongoing or immediate school community safety orders that place limitations on the way certain parents, carers or other adults who act in a harmful, </w:t>
      </w:r>
      <w:proofErr w:type="gramStart"/>
      <w:r w:rsidRPr="00AB79DF">
        <w:rPr>
          <w:bCs/>
          <w:color w:val="000000" w:themeColor="text1"/>
          <w:sz w:val="24"/>
        </w:rPr>
        <w:t>abusive</w:t>
      </w:r>
      <w:proofErr w:type="gramEnd"/>
      <w:r w:rsidRPr="00AB79DF">
        <w:rPr>
          <w:bCs/>
          <w:color w:val="000000" w:themeColor="text1"/>
          <w:sz w:val="24"/>
        </w:rPr>
        <w:t xml:space="preserve"> or threatening way behave towards staff, students or others in the school community</w:t>
      </w:r>
      <w:r w:rsidRPr="00AB79DF">
        <w:rPr>
          <w:bCs/>
          <w:sz w:val="24"/>
        </w:rPr>
        <w:t xml:space="preserve">. Click </w:t>
      </w:r>
      <w:hyperlink r:id="rId12" w:history="1">
        <w:r w:rsidRPr="00AB79DF">
          <w:rPr>
            <w:rStyle w:val="Hyperlink"/>
            <w:bCs/>
            <w:sz w:val="24"/>
          </w:rPr>
          <w:t>here</w:t>
        </w:r>
      </w:hyperlink>
      <w:r w:rsidRPr="00AB79DF">
        <w:rPr>
          <w:bCs/>
          <w:sz w:val="24"/>
        </w:rPr>
        <w:t xml:space="preserve"> for more information about the Scheme, including a </w:t>
      </w:r>
      <w:hyperlink r:id="rId13" w:history="1">
        <w:r w:rsidRPr="00AB79DF">
          <w:rPr>
            <w:rStyle w:val="Hyperlink"/>
            <w:bCs/>
            <w:sz w:val="24"/>
          </w:rPr>
          <w:t>short video</w:t>
        </w:r>
      </w:hyperlink>
      <w:r w:rsidRPr="00AB79DF">
        <w:rPr>
          <w:bCs/>
          <w:sz w:val="24"/>
        </w:rPr>
        <w:t xml:space="preserve"> that provides an overview of the Scheme. </w:t>
      </w:r>
    </w:p>
    <w:p w14:paraId="7F898233" w14:textId="77777777" w:rsidR="005D2CFA" w:rsidRDefault="00AB79DF" w:rsidP="00AB79DF">
      <w:pPr>
        <w:rPr>
          <w:bCs/>
          <w:sz w:val="24"/>
        </w:rPr>
      </w:pPr>
      <w:r w:rsidRPr="005D2CFA">
        <w:rPr>
          <w:bCs/>
          <w:sz w:val="24"/>
        </w:rPr>
        <w:t xml:space="preserve">This Scheme provides a range of safeguards for people who may be subject to an order and their child. </w:t>
      </w:r>
      <w:r w:rsidRPr="00AB79DF">
        <w:rPr>
          <w:bCs/>
          <w:sz w:val="24"/>
        </w:rPr>
        <w:t xml:space="preserve">For example, before issuing an ongoing school community safety order, an authorised person must consider the person’s response to the notice to issue an order and how an order may impact their child. Orders can only be issued as a last resort option if it is the least restrictive option to address the behaviour. </w:t>
      </w:r>
    </w:p>
    <w:p w14:paraId="767C1E0C" w14:textId="753B351E" w:rsidR="00AB79DF" w:rsidRPr="00AB79DF" w:rsidRDefault="005D2CFA" w:rsidP="00AB79DF">
      <w:pPr>
        <w:rPr>
          <w:bCs/>
          <w:sz w:val="24"/>
        </w:rPr>
      </w:pPr>
      <w:r w:rsidRPr="005D2CFA">
        <w:rPr>
          <w:color w:val="000000" w:themeColor="text1"/>
          <w:sz w:val="24"/>
        </w:rPr>
        <w:t xml:space="preserve">If a parent or carer has been issued with an ongoing order, they have the right to appeal </w:t>
      </w:r>
      <w:r>
        <w:rPr>
          <w:color w:val="000000" w:themeColor="text1"/>
          <w:sz w:val="24"/>
        </w:rPr>
        <w:t xml:space="preserve">the </w:t>
      </w:r>
      <w:proofErr w:type="gramStart"/>
      <w:r>
        <w:rPr>
          <w:color w:val="000000" w:themeColor="text1"/>
          <w:sz w:val="24"/>
        </w:rPr>
        <w:t>order</w:t>
      </w:r>
      <w:proofErr w:type="gramEnd"/>
      <w:r w:rsidRPr="005D2CFA">
        <w:rPr>
          <w:color w:val="000000" w:themeColor="text1"/>
          <w:sz w:val="24"/>
        </w:rPr>
        <w:t xml:space="preserve"> so it is reviewed by a person other than the person who issued the order. </w:t>
      </w:r>
      <w:r w:rsidRPr="005D2CFA">
        <w:rPr>
          <w:color w:val="000000" w:themeColor="text1"/>
          <w:sz w:val="24"/>
          <w:lang w:val="en-AU"/>
        </w:rPr>
        <w:t xml:space="preserve">If </w:t>
      </w:r>
      <w:r w:rsidRPr="005D2CFA">
        <w:rPr>
          <w:color w:val="000000" w:themeColor="text1"/>
          <w:sz w:val="24"/>
        </w:rPr>
        <w:t>they</w:t>
      </w:r>
      <w:r w:rsidRPr="005D2CFA">
        <w:rPr>
          <w:color w:val="000000" w:themeColor="text1"/>
          <w:sz w:val="24"/>
          <w:lang w:val="en-AU"/>
        </w:rPr>
        <w:t xml:space="preserve"> are unhappy with the outcome of the internal review, you may </w:t>
      </w:r>
      <w:r w:rsidRPr="005D2CFA">
        <w:rPr>
          <w:color w:val="000000" w:themeColor="text1"/>
          <w:sz w:val="24"/>
        </w:rPr>
        <w:t>appeal the decision</w:t>
      </w:r>
      <w:r w:rsidRPr="005D2CFA">
        <w:rPr>
          <w:color w:val="000000" w:themeColor="text1"/>
          <w:sz w:val="24"/>
          <w:lang w:val="en-AU"/>
        </w:rPr>
        <w:t xml:space="preserve"> at the Victorian Civil Administrative Tribunal</w:t>
      </w:r>
      <w:r w:rsidRPr="005D2CFA">
        <w:rPr>
          <w:color w:val="000000" w:themeColor="text1"/>
          <w:sz w:val="24"/>
        </w:rPr>
        <w:t>.</w:t>
      </w:r>
      <w:r w:rsidR="00BE4983">
        <w:rPr>
          <w:color w:val="000000" w:themeColor="text1"/>
          <w:sz w:val="24"/>
        </w:rPr>
        <w:t xml:space="preserve"> </w:t>
      </w:r>
      <w:r w:rsidR="00AB79DF" w:rsidRPr="00AB79DF">
        <w:rPr>
          <w:bCs/>
          <w:sz w:val="24"/>
        </w:rPr>
        <w:t xml:space="preserve">To read more about the protections built into the Scheme for parents, carers and other adults who may be subject to an order (including information on appeal rights), access the </w:t>
      </w:r>
      <w:hyperlink r:id="rId14" w:history="1">
        <w:r w:rsidR="00AB79DF" w:rsidRPr="00AB79DF">
          <w:rPr>
            <w:rStyle w:val="Hyperlink"/>
            <w:bCs/>
            <w:sz w:val="24"/>
          </w:rPr>
          <w:t>Department’s website.</w:t>
        </w:r>
      </w:hyperlink>
      <w:r w:rsidR="00AB79DF" w:rsidRPr="00AB79DF">
        <w:rPr>
          <w:bCs/>
          <w:sz w:val="24"/>
        </w:rPr>
        <w:t xml:space="preserve"> </w:t>
      </w:r>
    </w:p>
    <w:p w14:paraId="4FEE7540" w14:textId="1B0ECAEA" w:rsidR="00AB79DF" w:rsidRPr="00AB79DF" w:rsidRDefault="00AB79DF" w:rsidP="00AB79DF">
      <w:pPr>
        <w:rPr>
          <w:bCs/>
          <w:color w:val="000000" w:themeColor="text1"/>
          <w:sz w:val="24"/>
        </w:rPr>
      </w:pPr>
      <w:r w:rsidRPr="00AB79DF">
        <w:rPr>
          <w:bCs/>
          <w:sz w:val="24"/>
        </w:rPr>
        <w:t xml:space="preserve">Everyone at school, particularly staff and parents/carers, play a role in making school a better place for learning and work. The </w:t>
      </w:r>
      <w:hyperlink r:id="rId15" w:history="1">
        <w:r w:rsidRPr="00AB79DF">
          <w:rPr>
            <w:rStyle w:val="Hyperlink"/>
            <w:bCs/>
            <w:sz w:val="24"/>
          </w:rPr>
          <w:t>Respectful Behaviours within the School Community Policy</w:t>
        </w:r>
      </w:hyperlink>
      <w:r w:rsidRPr="00AB79DF">
        <w:rPr>
          <w:bCs/>
          <w:sz w:val="24"/>
        </w:rPr>
        <w:t xml:space="preserve"> outlines the shared roles of parents, carers and school staff in creating a positive environment for learning. You can find th</w:t>
      </w:r>
      <w:r w:rsidR="004B7080">
        <w:rPr>
          <w:bCs/>
          <w:sz w:val="24"/>
        </w:rPr>
        <w:t>e policy</w:t>
      </w:r>
      <w:r w:rsidRPr="00AB79DF">
        <w:rPr>
          <w:bCs/>
          <w:sz w:val="24"/>
        </w:rPr>
        <w:t xml:space="preserve"> and other resources to build a positive relationship with </w:t>
      </w:r>
      <w:r w:rsidR="004B7080">
        <w:rPr>
          <w:bCs/>
          <w:sz w:val="24"/>
        </w:rPr>
        <w:t>y</w:t>
      </w:r>
      <w:r w:rsidRPr="00AB79DF">
        <w:rPr>
          <w:bCs/>
          <w:sz w:val="24"/>
        </w:rPr>
        <w:t xml:space="preserve">our school community </w:t>
      </w:r>
      <w:hyperlink r:id="rId16" w:history="1">
        <w:r w:rsidRPr="00AB79DF">
          <w:rPr>
            <w:rStyle w:val="Hyperlink"/>
            <w:bCs/>
            <w:sz w:val="24"/>
          </w:rPr>
          <w:t>here</w:t>
        </w:r>
      </w:hyperlink>
      <w:r w:rsidRPr="00AB79DF">
        <w:rPr>
          <w:bCs/>
          <w:sz w:val="24"/>
        </w:rPr>
        <w:t>.</w:t>
      </w:r>
      <w:r w:rsidR="004B7080" w:rsidRPr="004B7080">
        <w:rPr>
          <w:rFonts w:eastAsia="MS PMincho" w:cstheme="minorHAnsi"/>
          <w:szCs w:val="22"/>
        </w:rPr>
        <w:t xml:space="preserve"> </w:t>
      </w:r>
    </w:p>
    <w:p w14:paraId="0A1506EC" w14:textId="52FC4121" w:rsidR="00AB79DF" w:rsidRPr="00AB79DF" w:rsidRDefault="00AB79DF" w:rsidP="00AB79DF">
      <w:pPr>
        <w:rPr>
          <w:bCs/>
          <w:sz w:val="24"/>
        </w:rPr>
      </w:pPr>
      <w:r w:rsidRPr="00AB79DF">
        <w:rPr>
          <w:bCs/>
          <w:sz w:val="24"/>
        </w:rPr>
        <w:t>We encourage you to use and share these communications materials to raise awareness about the new policy</w:t>
      </w:r>
      <w:r w:rsidR="00696367">
        <w:rPr>
          <w:bCs/>
          <w:sz w:val="24"/>
        </w:rPr>
        <w:t xml:space="preserve"> with other parents and carers</w:t>
      </w:r>
      <w:r w:rsidRPr="00AB79DF">
        <w:rPr>
          <w:bCs/>
          <w:sz w:val="24"/>
        </w:rPr>
        <w:t xml:space="preserve"> and promote positive, respectful relationships between adults in our school communities. </w:t>
      </w:r>
    </w:p>
    <w:p w14:paraId="1465C37E" w14:textId="77777777" w:rsidR="00C6535D" w:rsidRPr="00F85FC1" w:rsidRDefault="00C6535D">
      <w:pPr>
        <w:spacing w:after="160" w:line="259" w:lineRule="auto"/>
        <w:rPr>
          <w:rFonts w:asciiTheme="majorHAnsi" w:eastAsiaTheme="majorEastAsia" w:hAnsiTheme="majorHAnsi" w:cs="Times New Roman (Headings CS)"/>
          <w:b/>
          <w:color w:val="4472C4" w:themeColor="accent1"/>
          <w:szCs w:val="22"/>
          <w:lang w:val="en-AU"/>
        </w:rPr>
      </w:pPr>
      <w:bookmarkStart w:id="5" w:name="_Suggested_social_media"/>
      <w:bookmarkStart w:id="6" w:name="_Hlk107937896"/>
      <w:bookmarkStart w:id="7" w:name="_Hlk107936037"/>
      <w:bookmarkEnd w:id="5"/>
      <w:r w:rsidRPr="00F85FC1">
        <w:rPr>
          <w:szCs w:val="22"/>
          <w:lang w:val="en-AU"/>
        </w:rPr>
        <w:br w:type="page"/>
      </w:r>
    </w:p>
    <w:p w14:paraId="297AC828" w14:textId="1EFC710F" w:rsidR="003520DC" w:rsidRDefault="003520DC" w:rsidP="003520DC">
      <w:pPr>
        <w:pStyle w:val="Heading1"/>
        <w:rPr>
          <w:lang w:val="en-AU"/>
        </w:rPr>
      </w:pPr>
      <w:bookmarkStart w:id="8" w:name="_Suggested_talking_points"/>
      <w:bookmarkEnd w:id="8"/>
      <w:r>
        <w:rPr>
          <w:lang w:val="en-AU"/>
        </w:rPr>
        <w:lastRenderedPageBreak/>
        <w:t xml:space="preserve">Suggested </w:t>
      </w:r>
      <w:r w:rsidRPr="00813A0C">
        <w:rPr>
          <w:lang w:val="en-AU"/>
        </w:rPr>
        <w:t xml:space="preserve">talking points for </w:t>
      </w:r>
      <w:r w:rsidR="005D2CFA">
        <w:rPr>
          <w:lang w:val="en-AU"/>
        </w:rPr>
        <w:t xml:space="preserve">member </w:t>
      </w:r>
      <w:r w:rsidRPr="00813A0C">
        <w:rPr>
          <w:lang w:val="en-AU"/>
        </w:rPr>
        <w:t>meetings</w:t>
      </w:r>
    </w:p>
    <w:p w14:paraId="35F577E0" w14:textId="77777777" w:rsidR="001A2BAA" w:rsidRDefault="001A2BAA" w:rsidP="003520DC">
      <w:pPr>
        <w:pStyle w:val="Intro"/>
      </w:pPr>
    </w:p>
    <w:p w14:paraId="665D69E4" w14:textId="67AA748F" w:rsidR="003520DC" w:rsidRDefault="003520DC" w:rsidP="003520DC">
      <w:pPr>
        <w:pStyle w:val="Intro"/>
      </w:pPr>
      <w:r w:rsidRPr="00D63669">
        <w:t>Please</w:t>
      </w:r>
      <w:r>
        <w:t xml:space="preserve"> </w:t>
      </w:r>
      <w:r w:rsidRPr="00D63669">
        <w:t>consider</w:t>
      </w:r>
      <w:r>
        <w:t xml:space="preserve"> </w:t>
      </w:r>
      <w:r w:rsidRPr="00D63669">
        <w:t>using</w:t>
      </w:r>
      <w:r>
        <w:t xml:space="preserve"> </w:t>
      </w:r>
      <w:r w:rsidRPr="00D63669">
        <w:t>the</w:t>
      </w:r>
      <w:r>
        <w:t xml:space="preserve"> </w:t>
      </w:r>
      <w:r w:rsidRPr="00D63669">
        <w:t>content</w:t>
      </w:r>
      <w:r>
        <w:t xml:space="preserve"> </w:t>
      </w:r>
      <w:r w:rsidRPr="00D63669">
        <w:t>below</w:t>
      </w:r>
      <w:r>
        <w:t xml:space="preserve"> </w:t>
      </w:r>
      <w:r w:rsidRPr="00813A0C">
        <w:t>as speaking notes for</w:t>
      </w:r>
      <w:r w:rsidR="005D2CFA">
        <w:t xml:space="preserve"> </w:t>
      </w:r>
      <w:r w:rsidRPr="00813A0C">
        <w:t>meetings</w:t>
      </w:r>
      <w:r w:rsidR="005D2CFA">
        <w:t xml:space="preserve"> with members of your organisation</w:t>
      </w:r>
      <w:r>
        <w:t xml:space="preserve"> </w:t>
      </w:r>
      <w:r w:rsidR="001A2BAA">
        <w:t>and information sessions</w:t>
      </w:r>
      <w:r>
        <w:t xml:space="preserve">. </w:t>
      </w:r>
      <w:r w:rsidRPr="00D63669">
        <w:t>You</w:t>
      </w:r>
      <w:r>
        <w:t xml:space="preserve"> </w:t>
      </w:r>
      <w:r w:rsidRPr="00D63669">
        <w:t>can</w:t>
      </w:r>
      <w:r>
        <w:t xml:space="preserve"> </w:t>
      </w:r>
      <w:r w:rsidRPr="00D63669">
        <w:t>customise</w:t>
      </w:r>
      <w:r>
        <w:t xml:space="preserve"> </w:t>
      </w:r>
      <w:r w:rsidRPr="00D63669">
        <w:t>the</w:t>
      </w:r>
      <w:r>
        <w:t xml:space="preserve"> </w:t>
      </w:r>
      <w:r w:rsidRPr="00D63669">
        <w:t>content</w:t>
      </w:r>
      <w:r>
        <w:t xml:space="preserve"> </w:t>
      </w:r>
      <w:r w:rsidRPr="00D63669">
        <w:t>as</w:t>
      </w:r>
      <w:r>
        <w:t xml:space="preserve"> </w:t>
      </w:r>
      <w:r w:rsidRPr="00D63669">
        <w:t>required</w:t>
      </w:r>
      <w:r>
        <w:t xml:space="preserve"> </w:t>
      </w:r>
      <w:r w:rsidRPr="00D63669">
        <w:t>for</w:t>
      </w:r>
      <w:r>
        <w:t xml:space="preserve"> </w:t>
      </w:r>
      <w:r w:rsidRPr="00D63669">
        <w:t>your</w:t>
      </w:r>
      <w:r>
        <w:t xml:space="preserve"> </w:t>
      </w:r>
      <w:r w:rsidRPr="00D63669">
        <w:t>style</w:t>
      </w:r>
      <w:r>
        <w:t xml:space="preserve"> </w:t>
      </w:r>
      <w:r w:rsidRPr="00D63669">
        <w:t>and</w:t>
      </w:r>
      <w:r>
        <w:t xml:space="preserve"> </w:t>
      </w:r>
      <w:r w:rsidRPr="00D63669">
        <w:t>audiences.</w:t>
      </w:r>
      <w:r>
        <w:t xml:space="preserve"> </w:t>
      </w:r>
    </w:p>
    <w:p w14:paraId="0968ADDC" w14:textId="77777777" w:rsidR="00F85FC1" w:rsidRPr="00D63669" w:rsidRDefault="00F85FC1" w:rsidP="003520DC">
      <w:pPr>
        <w:pStyle w:val="Intro"/>
      </w:pPr>
    </w:p>
    <w:p w14:paraId="28B434FC" w14:textId="77777777" w:rsidR="003520DC" w:rsidRPr="005D2CFA" w:rsidRDefault="003520DC" w:rsidP="003520DC">
      <w:pPr>
        <w:pStyle w:val="ListParagraph"/>
        <w:numPr>
          <w:ilvl w:val="0"/>
          <w:numId w:val="8"/>
        </w:numPr>
        <w:rPr>
          <w:color w:val="000000" w:themeColor="text1"/>
          <w:sz w:val="24"/>
          <w:szCs w:val="24"/>
        </w:rPr>
      </w:pPr>
      <w:r w:rsidRPr="005D2CFA">
        <w:rPr>
          <w:color w:val="000000" w:themeColor="text1"/>
          <w:sz w:val="24"/>
          <w:szCs w:val="24"/>
        </w:rPr>
        <w:t>We all know aggression towards staff, students or others in the school community can have a significant impact on physical and mental health, safety, and wellbeing. The impact can also be felt by the wider school community.</w:t>
      </w:r>
    </w:p>
    <w:p w14:paraId="24616344" w14:textId="77777777" w:rsidR="003520DC" w:rsidRPr="005D2CFA" w:rsidRDefault="003520DC" w:rsidP="003520DC">
      <w:pPr>
        <w:pStyle w:val="ListParagraph"/>
        <w:numPr>
          <w:ilvl w:val="0"/>
          <w:numId w:val="8"/>
        </w:numPr>
        <w:rPr>
          <w:color w:val="000000" w:themeColor="text1"/>
          <w:sz w:val="24"/>
          <w:szCs w:val="24"/>
        </w:rPr>
      </w:pPr>
      <w:proofErr w:type="gramStart"/>
      <w:r w:rsidRPr="005D2CFA">
        <w:rPr>
          <w:color w:val="000000" w:themeColor="text1"/>
          <w:sz w:val="24"/>
          <w:szCs w:val="24"/>
        </w:rPr>
        <w:t>This is why</w:t>
      </w:r>
      <w:proofErr w:type="gramEnd"/>
      <w:r w:rsidRPr="005D2CFA">
        <w:rPr>
          <w:color w:val="000000" w:themeColor="text1"/>
          <w:sz w:val="24"/>
          <w:szCs w:val="24"/>
        </w:rPr>
        <w:t xml:space="preserve"> the Department has introduced the School Community Safety Order Scheme, which allows authorised persons to make orders to prohibit or limit unacceptable behaviour from a small number of parents, carers and other adults who engage in harmful, threatening, or abusive behaviour.</w:t>
      </w:r>
    </w:p>
    <w:p w14:paraId="4729F8A0" w14:textId="77777777" w:rsidR="003520DC" w:rsidRPr="005D2CFA" w:rsidRDefault="003520DC" w:rsidP="003520DC">
      <w:pPr>
        <w:pStyle w:val="ListParagraph"/>
        <w:numPr>
          <w:ilvl w:val="0"/>
          <w:numId w:val="8"/>
        </w:numPr>
        <w:rPr>
          <w:color w:val="000000" w:themeColor="text1"/>
          <w:sz w:val="24"/>
          <w:szCs w:val="24"/>
        </w:rPr>
      </w:pPr>
      <w:r w:rsidRPr="005D2CFA">
        <w:rPr>
          <w:color w:val="000000" w:themeColor="text1"/>
          <w:sz w:val="24"/>
          <w:szCs w:val="24"/>
        </w:rPr>
        <w:t>The Scheme is now in place for all Victorian schools and is part of a broader strategy to manage the risks to the safety of school staff, students, and the school community.</w:t>
      </w:r>
    </w:p>
    <w:p w14:paraId="3033F28F" w14:textId="77777777" w:rsidR="003520DC" w:rsidRPr="005D2CFA" w:rsidRDefault="003520DC" w:rsidP="003520DC">
      <w:pPr>
        <w:pStyle w:val="ListParagraph"/>
        <w:numPr>
          <w:ilvl w:val="0"/>
          <w:numId w:val="8"/>
        </w:numPr>
        <w:rPr>
          <w:color w:val="000000" w:themeColor="text1"/>
          <w:sz w:val="24"/>
          <w:szCs w:val="24"/>
        </w:rPr>
      </w:pPr>
      <w:r w:rsidRPr="005D2CFA">
        <w:rPr>
          <w:color w:val="000000" w:themeColor="text1"/>
          <w:sz w:val="24"/>
          <w:szCs w:val="24"/>
        </w:rPr>
        <w:t>Principals and other authorised persons in Victorian schools will be able to issue orders and set limits on how that person can behave around certain people, at certain times, at the school or other places where school activities happen. The order may also include special exceptions like times when, or areas where, it does not apply.</w:t>
      </w:r>
    </w:p>
    <w:p w14:paraId="3CC84BD6" w14:textId="57E6D51F" w:rsidR="005D2CFA" w:rsidRPr="005D2CFA" w:rsidRDefault="005D2CFA" w:rsidP="005D2CFA">
      <w:pPr>
        <w:pStyle w:val="ListParagraph"/>
        <w:numPr>
          <w:ilvl w:val="0"/>
          <w:numId w:val="8"/>
        </w:numPr>
        <w:rPr>
          <w:color w:val="000000" w:themeColor="text1"/>
          <w:sz w:val="24"/>
          <w:szCs w:val="24"/>
        </w:rPr>
      </w:pPr>
      <w:r w:rsidRPr="00B62C35">
        <w:rPr>
          <w:color w:val="000000" w:themeColor="text1"/>
          <w:sz w:val="24"/>
          <w:szCs w:val="24"/>
        </w:rPr>
        <w:t xml:space="preserve">Orders are </w:t>
      </w:r>
      <w:r w:rsidRPr="006D79CF">
        <w:rPr>
          <w:color w:val="000000" w:themeColor="text1"/>
          <w:sz w:val="24"/>
          <w:szCs w:val="24"/>
        </w:rPr>
        <w:t>issued</w:t>
      </w:r>
      <w:r w:rsidRPr="00B62C35">
        <w:rPr>
          <w:color w:val="000000" w:themeColor="text1"/>
          <w:sz w:val="24"/>
          <w:szCs w:val="24"/>
        </w:rPr>
        <w:t xml:space="preserve"> as the very last resort </w:t>
      </w:r>
      <w:r w:rsidRPr="00B62C35">
        <w:rPr>
          <w:rFonts w:ascii="Calibri" w:hAnsi="Calibri" w:cs="Calibri"/>
          <w:sz w:val="24"/>
        </w:rPr>
        <w:t xml:space="preserve">where </w:t>
      </w:r>
      <w:r>
        <w:rPr>
          <w:rFonts w:ascii="Calibri" w:hAnsi="Calibri" w:cs="Calibri"/>
          <w:sz w:val="24"/>
        </w:rPr>
        <w:t xml:space="preserve">they are the least restrictive option available </w:t>
      </w:r>
      <w:r w:rsidRPr="005D2CFA">
        <w:rPr>
          <w:color w:val="000000" w:themeColor="text1"/>
          <w:sz w:val="24"/>
          <w:szCs w:val="24"/>
        </w:rPr>
        <w:t xml:space="preserve">to deal with the behaviour. </w:t>
      </w:r>
    </w:p>
    <w:p w14:paraId="728A8494" w14:textId="2A725DB2" w:rsidR="005D2CFA" w:rsidRPr="005D2CFA" w:rsidRDefault="005D2CFA" w:rsidP="005D2CFA">
      <w:pPr>
        <w:pStyle w:val="ListParagraph"/>
        <w:numPr>
          <w:ilvl w:val="0"/>
          <w:numId w:val="8"/>
        </w:numPr>
        <w:rPr>
          <w:color w:val="000000" w:themeColor="text1"/>
          <w:sz w:val="24"/>
          <w:szCs w:val="24"/>
        </w:rPr>
      </w:pPr>
      <w:r w:rsidRPr="005D2CFA">
        <w:rPr>
          <w:color w:val="000000" w:themeColor="text1"/>
          <w:sz w:val="24"/>
          <w:szCs w:val="24"/>
        </w:rPr>
        <w:t xml:space="preserve">If </w:t>
      </w:r>
      <w:r>
        <w:rPr>
          <w:color w:val="000000" w:themeColor="text1"/>
          <w:sz w:val="24"/>
          <w:szCs w:val="24"/>
        </w:rPr>
        <w:t>a parent or carer</w:t>
      </w:r>
      <w:r w:rsidRPr="005D2CFA">
        <w:rPr>
          <w:color w:val="000000" w:themeColor="text1"/>
          <w:sz w:val="24"/>
          <w:szCs w:val="24"/>
        </w:rPr>
        <w:t xml:space="preserve"> ha</w:t>
      </w:r>
      <w:r>
        <w:rPr>
          <w:color w:val="000000" w:themeColor="text1"/>
          <w:sz w:val="24"/>
          <w:szCs w:val="24"/>
        </w:rPr>
        <w:t>s</w:t>
      </w:r>
      <w:r w:rsidRPr="005D2CFA">
        <w:rPr>
          <w:color w:val="000000" w:themeColor="text1"/>
          <w:sz w:val="24"/>
          <w:szCs w:val="24"/>
        </w:rPr>
        <w:t xml:space="preserve"> been issued with an ongoing order, </w:t>
      </w:r>
      <w:r>
        <w:rPr>
          <w:color w:val="000000" w:themeColor="text1"/>
          <w:sz w:val="24"/>
          <w:szCs w:val="24"/>
        </w:rPr>
        <w:t>they</w:t>
      </w:r>
      <w:r w:rsidRPr="005D2CFA">
        <w:rPr>
          <w:color w:val="000000" w:themeColor="text1"/>
          <w:sz w:val="24"/>
          <w:szCs w:val="24"/>
        </w:rPr>
        <w:t xml:space="preserve"> have the right to </w:t>
      </w:r>
      <w:r>
        <w:rPr>
          <w:color w:val="000000" w:themeColor="text1"/>
          <w:sz w:val="24"/>
          <w:szCs w:val="24"/>
        </w:rPr>
        <w:t xml:space="preserve">appeal </w:t>
      </w:r>
      <w:r w:rsidR="00AB1CC2">
        <w:rPr>
          <w:color w:val="000000" w:themeColor="text1"/>
          <w:sz w:val="24"/>
          <w:szCs w:val="24"/>
        </w:rPr>
        <w:t xml:space="preserve">the </w:t>
      </w:r>
      <w:proofErr w:type="gramStart"/>
      <w:r w:rsidR="00AB1CC2">
        <w:rPr>
          <w:color w:val="000000" w:themeColor="text1"/>
          <w:sz w:val="24"/>
          <w:szCs w:val="24"/>
        </w:rPr>
        <w:t>order</w:t>
      </w:r>
      <w:proofErr w:type="gramEnd"/>
      <w:r w:rsidR="00AB1CC2">
        <w:rPr>
          <w:color w:val="000000" w:themeColor="text1"/>
          <w:sz w:val="24"/>
          <w:szCs w:val="24"/>
        </w:rPr>
        <w:t xml:space="preserve"> </w:t>
      </w:r>
      <w:r w:rsidRPr="005D2CFA">
        <w:rPr>
          <w:color w:val="000000" w:themeColor="text1"/>
          <w:sz w:val="24"/>
          <w:szCs w:val="24"/>
        </w:rPr>
        <w:t xml:space="preserve">so it is reviewed by a person other than the person who issued the order. If </w:t>
      </w:r>
      <w:r>
        <w:rPr>
          <w:color w:val="000000" w:themeColor="text1"/>
          <w:sz w:val="24"/>
          <w:szCs w:val="24"/>
        </w:rPr>
        <w:t>they</w:t>
      </w:r>
      <w:r w:rsidRPr="005D2CFA">
        <w:rPr>
          <w:color w:val="000000" w:themeColor="text1"/>
          <w:sz w:val="24"/>
          <w:szCs w:val="24"/>
        </w:rPr>
        <w:t xml:space="preserve"> are unhappy with the outcome of the internal review, you may </w:t>
      </w:r>
      <w:r>
        <w:rPr>
          <w:color w:val="000000" w:themeColor="text1"/>
          <w:sz w:val="24"/>
          <w:szCs w:val="24"/>
        </w:rPr>
        <w:t>appeal the decision</w:t>
      </w:r>
      <w:r w:rsidRPr="005D2CFA">
        <w:rPr>
          <w:color w:val="000000" w:themeColor="text1"/>
          <w:sz w:val="24"/>
          <w:szCs w:val="24"/>
        </w:rPr>
        <w:t xml:space="preserve"> at the Victorian Civil Administrative Tribunal</w:t>
      </w:r>
      <w:r>
        <w:rPr>
          <w:color w:val="000000" w:themeColor="text1"/>
          <w:sz w:val="24"/>
          <w:szCs w:val="24"/>
        </w:rPr>
        <w:t>.</w:t>
      </w:r>
    </w:p>
    <w:p w14:paraId="0A5A6145" w14:textId="77777777" w:rsidR="003520DC" w:rsidRPr="001C1AC8" w:rsidRDefault="003520DC" w:rsidP="003520DC">
      <w:pPr>
        <w:pStyle w:val="ListParagraph"/>
        <w:numPr>
          <w:ilvl w:val="0"/>
          <w:numId w:val="8"/>
        </w:numPr>
        <w:rPr>
          <w:color w:val="000000" w:themeColor="text1"/>
          <w:sz w:val="24"/>
          <w:szCs w:val="24"/>
        </w:rPr>
      </w:pPr>
      <w:r w:rsidRPr="005D2CFA">
        <w:rPr>
          <w:color w:val="000000" w:themeColor="text1"/>
          <w:sz w:val="24"/>
          <w:szCs w:val="24"/>
        </w:rPr>
        <w:t xml:space="preserve">Importantly, the Scheme will also provide safeguards for students whose parent/s are subject to an order so that they </w:t>
      </w:r>
      <w:r w:rsidRPr="001C1AC8">
        <w:rPr>
          <w:color w:val="000000" w:themeColor="text1"/>
          <w:sz w:val="24"/>
          <w:szCs w:val="24"/>
        </w:rPr>
        <w:t>can continue to access the school. This includes establishing a communication and access protocol to outline measures to be taken to ensure parents may continue to be informed about their child’s education.</w:t>
      </w:r>
    </w:p>
    <w:p w14:paraId="67EBE2FF" w14:textId="77777777" w:rsidR="001C1AC8" w:rsidRPr="001C1AC8" w:rsidRDefault="001C1AC8" w:rsidP="001A2BAA">
      <w:pPr>
        <w:pStyle w:val="ListParagraph"/>
        <w:numPr>
          <w:ilvl w:val="0"/>
          <w:numId w:val="8"/>
        </w:numPr>
        <w:rPr>
          <w:color w:val="000000" w:themeColor="text1"/>
          <w:sz w:val="24"/>
          <w:szCs w:val="24"/>
        </w:rPr>
      </w:pPr>
      <w:r w:rsidRPr="001C1AC8">
        <w:rPr>
          <w:bCs/>
          <w:sz w:val="24"/>
          <w:szCs w:val="24"/>
        </w:rPr>
        <w:t xml:space="preserve">You can read more about the protections built into the Scheme for parents and carers and </w:t>
      </w:r>
      <w:proofErr w:type="gramStart"/>
      <w:r w:rsidRPr="001C1AC8">
        <w:rPr>
          <w:bCs/>
          <w:sz w:val="24"/>
          <w:szCs w:val="24"/>
        </w:rPr>
        <w:t>age appropriate</w:t>
      </w:r>
      <w:proofErr w:type="gramEnd"/>
      <w:r w:rsidRPr="001C1AC8">
        <w:rPr>
          <w:bCs/>
          <w:sz w:val="24"/>
          <w:szCs w:val="24"/>
        </w:rPr>
        <w:t xml:space="preserve"> information for students on the </w:t>
      </w:r>
      <w:hyperlink r:id="rId17" w:history="1">
        <w:r w:rsidRPr="001C1AC8">
          <w:rPr>
            <w:sz w:val="24"/>
            <w:szCs w:val="24"/>
          </w:rPr>
          <w:t>Department’s website.</w:t>
        </w:r>
      </w:hyperlink>
      <w:r w:rsidRPr="001C1AC8">
        <w:rPr>
          <w:bCs/>
          <w:sz w:val="24"/>
          <w:szCs w:val="24"/>
        </w:rPr>
        <w:t xml:space="preserve"> </w:t>
      </w:r>
    </w:p>
    <w:p w14:paraId="28CF9D08" w14:textId="310D57BE" w:rsidR="001A2BAA" w:rsidRPr="005D2CFA" w:rsidRDefault="001A2BAA" w:rsidP="001A2BAA">
      <w:pPr>
        <w:pStyle w:val="ListParagraph"/>
        <w:numPr>
          <w:ilvl w:val="0"/>
          <w:numId w:val="8"/>
        </w:numPr>
        <w:rPr>
          <w:color w:val="000000" w:themeColor="text1"/>
          <w:sz w:val="24"/>
          <w:szCs w:val="24"/>
        </w:rPr>
      </w:pPr>
      <w:r w:rsidRPr="001C1AC8">
        <w:rPr>
          <w:bCs/>
          <w:sz w:val="24"/>
          <w:szCs w:val="24"/>
        </w:rPr>
        <w:t>With</w:t>
      </w:r>
      <w:r w:rsidRPr="001C1AC8">
        <w:rPr>
          <w:color w:val="000000" w:themeColor="text1"/>
          <w:sz w:val="24"/>
          <w:szCs w:val="24"/>
        </w:rPr>
        <w:t xml:space="preserve"> your help and support, we can ensure a</w:t>
      </w:r>
      <w:r w:rsidRPr="005D2CFA">
        <w:rPr>
          <w:color w:val="000000" w:themeColor="text1"/>
          <w:sz w:val="24"/>
          <w:szCs w:val="24"/>
        </w:rPr>
        <w:t xml:space="preserve"> safe and healthy environment for students and school staff. </w:t>
      </w:r>
    </w:p>
    <w:p w14:paraId="2BE732E7" w14:textId="5F703BB5" w:rsidR="003520DC" w:rsidRPr="005D2CFA" w:rsidRDefault="003520DC" w:rsidP="003520DC">
      <w:pPr>
        <w:pStyle w:val="ListParagraph"/>
        <w:numPr>
          <w:ilvl w:val="0"/>
          <w:numId w:val="8"/>
        </w:numPr>
        <w:rPr>
          <w:color w:val="000000" w:themeColor="text1"/>
          <w:sz w:val="24"/>
          <w:szCs w:val="24"/>
        </w:rPr>
      </w:pPr>
      <w:r w:rsidRPr="005D2CFA">
        <w:rPr>
          <w:color w:val="000000" w:themeColor="text1"/>
          <w:sz w:val="24"/>
          <w:szCs w:val="24"/>
        </w:rPr>
        <w:t>If you would like any more information or to discuss this further, please reach out to me.</w:t>
      </w:r>
    </w:p>
    <w:p w14:paraId="1DB3264C" w14:textId="77777777" w:rsidR="00EA2981" w:rsidRDefault="00EA2981">
      <w:pPr>
        <w:spacing w:after="160" w:line="259" w:lineRule="auto"/>
        <w:rPr>
          <w:lang w:val="en-AU"/>
        </w:rPr>
      </w:pPr>
    </w:p>
    <w:p w14:paraId="77A8EF5D" w14:textId="77777777" w:rsidR="00EA2981" w:rsidRDefault="00EA2981">
      <w:pPr>
        <w:spacing w:after="160" w:line="259" w:lineRule="auto"/>
        <w:rPr>
          <w:lang w:val="en-AU"/>
        </w:rPr>
      </w:pPr>
    </w:p>
    <w:p w14:paraId="1A45BE79" w14:textId="011688B7" w:rsidR="001A2BAA" w:rsidRDefault="00EA2981" w:rsidP="00EA2981">
      <w:pPr>
        <w:pStyle w:val="Heading1"/>
        <w:rPr>
          <w:lang w:val="en-AU"/>
        </w:rPr>
      </w:pPr>
      <w:bookmarkStart w:id="9" w:name="_Hlk108098425"/>
      <w:r>
        <w:lastRenderedPageBreak/>
        <w:t>Suggested social media content and email banner</w:t>
      </w:r>
    </w:p>
    <w:p w14:paraId="52506A32" w14:textId="77777777" w:rsidR="00CE3510" w:rsidRPr="000266B4" w:rsidRDefault="00CE3510" w:rsidP="00CE3510">
      <w:pPr>
        <w:pStyle w:val="Intro"/>
      </w:pPr>
      <w:bookmarkStart w:id="10" w:name="_Suggested_social_media_1"/>
      <w:bookmarkStart w:id="11" w:name="_Relevant_resources"/>
      <w:bookmarkEnd w:id="10"/>
      <w:bookmarkEnd w:id="6"/>
      <w:bookmarkEnd w:id="7"/>
      <w:bookmarkEnd w:id="11"/>
      <w:r w:rsidRPr="000266B4">
        <w:t xml:space="preserve">Here are some sample email banners and social media posts that can be used across your own social channels to help </w:t>
      </w:r>
      <w:r>
        <w:t xml:space="preserve">promote </w:t>
      </w:r>
      <w:r w:rsidRPr="000266B4">
        <w:t xml:space="preserve">respectful behaviours in the community. </w:t>
      </w:r>
    </w:p>
    <w:p w14:paraId="7206D581" w14:textId="77777777" w:rsidR="00CE3510" w:rsidRPr="000266B4" w:rsidRDefault="00CE3510" w:rsidP="00CE3510">
      <w:pPr>
        <w:pStyle w:val="Intro"/>
      </w:pPr>
      <w:r w:rsidRPr="000266B4">
        <w:t>Please tag the Department of Education and Training so we can like and share your posts.</w:t>
      </w:r>
    </w:p>
    <w:p w14:paraId="0B39B1CC" w14:textId="77777777" w:rsidR="00CE3510" w:rsidRPr="000266B4" w:rsidRDefault="008E1DD2" w:rsidP="00CE3510">
      <w:pPr>
        <w:pStyle w:val="Intro"/>
      </w:pPr>
      <w:hyperlink r:id="rId18" w:history="1">
        <w:r w:rsidR="00CE3510" w:rsidRPr="000266B4">
          <w:rPr>
            <w:rStyle w:val="Hyperlink"/>
          </w:rPr>
          <w:t>DET LinkedIn</w:t>
        </w:r>
      </w:hyperlink>
    </w:p>
    <w:p w14:paraId="3F66A35F" w14:textId="77777777" w:rsidR="00CE3510" w:rsidRPr="000266B4" w:rsidRDefault="008E1DD2" w:rsidP="00CE3510">
      <w:pPr>
        <w:pStyle w:val="Intro"/>
        <w:rPr>
          <w:color w:val="0563C1" w:themeColor="hyperlink"/>
          <w:u w:val="single"/>
        </w:rPr>
      </w:pPr>
      <w:hyperlink r:id="rId19" w:history="1">
        <w:r w:rsidR="00CE3510" w:rsidRPr="000266B4">
          <w:rPr>
            <w:rStyle w:val="Hyperlink"/>
          </w:rPr>
          <w:t>DET Twitter</w:t>
        </w:r>
      </w:hyperlink>
    </w:p>
    <w:p w14:paraId="5F963932" w14:textId="77777777" w:rsidR="00CE3510" w:rsidRPr="00C93532" w:rsidRDefault="00CE3510" w:rsidP="00CE3510">
      <w:pPr>
        <w:pStyle w:val="xmsonormal"/>
        <w:rPr>
          <w:rFonts w:asciiTheme="minorHAnsi" w:hAnsiTheme="minorHAnsi" w:cstheme="minorHAnsi"/>
          <w:b/>
          <w:bCs/>
          <w:sz w:val="24"/>
          <w:szCs w:val="24"/>
        </w:rPr>
      </w:pPr>
      <w:r w:rsidRPr="000266B4">
        <w:rPr>
          <w:rFonts w:asciiTheme="majorHAnsi" w:eastAsiaTheme="majorEastAsia" w:hAnsiTheme="majorHAnsi" w:cstheme="majorBidi"/>
          <w:b/>
          <w:bCs/>
          <w:color w:val="4472C4" w:themeColor="accent1"/>
          <w:sz w:val="24"/>
          <w:szCs w:val="24"/>
          <w:lang w:val="en-GB"/>
        </w:rPr>
        <w:t>Social media post copy:</w:t>
      </w:r>
    </w:p>
    <w:p w14:paraId="211D0A28" w14:textId="77777777" w:rsidR="00CE3510" w:rsidRPr="00C93532" w:rsidRDefault="00CE3510" w:rsidP="00CE3510">
      <w:pPr>
        <w:rPr>
          <w:rStyle w:val="Hyperlink"/>
          <w:rFonts w:cstheme="minorHAnsi"/>
          <w:color w:val="auto"/>
          <w:sz w:val="24"/>
          <w:u w:val="none"/>
        </w:rPr>
      </w:pPr>
      <w:bookmarkStart w:id="12" w:name="_Hlk107842177"/>
      <w:r w:rsidRPr="00C93532">
        <w:rPr>
          <w:sz w:val="24"/>
        </w:rPr>
        <w:t xml:space="preserve">We all deserve to feel safe in our school community. Respect staff, </w:t>
      </w:r>
      <w:proofErr w:type="gramStart"/>
      <w:r w:rsidRPr="00C93532">
        <w:rPr>
          <w:sz w:val="24"/>
        </w:rPr>
        <w:t>students</w:t>
      </w:r>
      <w:proofErr w:type="gramEnd"/>
      <w:r w:rsidRPr="00C93532">
        <w:rPr>
          <w:sz w:val="24"/>
        </w:rPr>
        <w:t xml:space="preserve"> and each other.</w:t>
      </w:r>
      <w:r>
        <w:rPr>
          <w:sz w:val="24"/>
        </w:rPr>
        <w:t xml:space="preserve"> </w:t>
      </w:r>
      <w:r w:rsidRPr="00C93532">
        <w:rPr>
          <w:sz w:val="24"/>
        </w:rPr>
        <w:fldChar w:fldCharType="begin"/>
      </w:r>
      <w:r w:rsidRPr="00C93532">
        <w:rPr>
          <w:sz w:val="24"/>
        </w:rPr>
        <w:instrText xml:space="preserve"> HYPERLINK "https://www.vic.gov.au/creating-safer-school-communities" </w:instrText>
      </w:r>
      <w:r w:rsidRPr="00C93532">
        <w:rPr>
          <w:sz w:val="24"/>
        </w:rPr>
        <w:fldChar w:fldCharType="separate"/>
      </w:r>
      <w:r>
        <w:rPr>
          <w:rStyle w:val="Hyperlink"/>
          <w:rFonts w:cstheme="minorHAnsi"/>
          <w:color w:val="auto"/>
          <w:sz w:val="24"/>
          <w:u w:val="none"/>
        </w:rPr>
        <w:t xml:space="preserve">Go to </w:t>
      </w:r>
      <w:r w:rsidRPr="00C93532">
        <w:rPr>
          <w:rStyle w:val="Hyperlink"/>
          <w:rFonts w:cstheme="minorHAnsi"/>
          <w:sz w:val="24"/>
        </w:rPr>
        <w:t xml:space="preserve">Creating safer school communities </w:t>
      </w:r>
      <w:r w:rsidRPr="00C93532">
        <w:rPr>
          <w:rStyle w:val="Hyperlink"/>
          <w:rFonts w:cstheme="minorHAnsi"/>
          <w:color w:val="auto"/>
          <w:sz w:val="24"/>
          <w:u w:val="none"/>
        </w:rPr>
        <w:t>for more</w:t>
      </w:r>
      <w:r>
        <w:rPr>
          <w:rStyle w:val="Hyperlink"/>
          <w:rFonts w:cstheme="minorHAnsi"/>
          <w:color w:val="auto"/>
          <w:sz w:val="24"/>
          <w:u w:val="none"/>
        </w:rPr>
        <w:t xml:space="preserve"> information</w:t>
      </w:r>
      <w:r w:rsidRPr="00C93532">
        <w:rPr>
          <w:rStyle w:val="Hyperlink"/>
          <w:rFonts w:cstheme="minorHAnsi"/>
          <w:color w:val="auto"/>
          <w:sz w:val="24"/>
          <w:u w:val="none"/>
        </w:rPr>
        <w:t>.</w:t>
      </w:r>
    </w:p>
    <w:p w14:paraId="721B75F2" w14:textId="77777777" w:rsidR="00CE3510" w:rsidRPr="000266B4" w:rsidRDefault="00CE3510" w:rsidP="00CE3510">
      <w:pPr>
        <w:spacing w:after="240"/>
        <w:rPr>
          <w:rFonts w:asciiTheme="majorHAnsi" w:eastAsiaTheme="majorEastAsia" w:hAnsiTheme="majorHAnsi" w:cstheme="majorBidi"/>
          <w:b/>
          <w:bCs/>
          <w:color w:val="4472C4" w:themeColor="accent1"/>
          <w:sz w:val="24"/>
        </w:rPr>
      </w:pPr>
      <w:r w:rsidRPr="00C93532">
        <w:rPr>
          <w:sz w:val="24"/>
        </w:rPr>
        <w:fldChar w:fldCharType="end"/>
      </w:r>
      <w:bookmarkEnd w:id="12"/>
      <w:r w:rsidRPr="000266B4">
        <w:rPr>
          <w:rFonts w:asciiTheme="majorHAnsi" w:eastAsiaTheme="majorEastAsia" w:hAnsiTheme="majorHAnsi" w:cstheme="majorBidi"/>
          <w:b/>
          <w:bCs/>
          <w:color w:val="4472C4" w:themeColor="accent1"/>
          <w:sz w:val="24"/>
        </w:rPr>
        <w:t>Social media images</w:t>
      </w:r>
    </w:p>
    <w:p w14:paraId="2288C7D1" w14:textId="77777777" w:rsidR="00CE3510" w:rsidRPr="00C93532" w:rsidRDefault="00CE3510" w:rsidP="00CE3510">
      <w:pPr>
        <w:spacing w:after="240"/>
        <w:rPr>
          <w:rStyle w:val="normaltextrun"/>
          <w:rFonts w:cstheme="minorHAnsi"/>
          <w:color w:val="000000"/>
          <w:sz w:val="24"/>
        </w:rPr>
      </w:pPr>
      <w:r w:rsidRPr="00C93532">
        <w:rPr>
          <w:rStyle w:val="normaltextrun"/>
          <w:rFonts w:cstheme="minorHAnsi"/>
          <w:color w:val="000000"/>
          <w:sz w:val="24"/>
        </w:rPr>
        <w:t xml:space="preserve">Right click and save an image to use for your social media posts. </w:t>
      </w:r>
    </w:p>
    <w:p w14:paraId="74665CFD" w14:textId="1FAC20E5" w:rsidR="00CE3510" w:rsidRDefault="00303110" w:rsidP="00CE3510">
      <w:pPr>
        <w:rPr>
          <w:noProof/>
          <w:sz w:val="24"/>
        </w:rPr>
      </w:pPr>
      <w:r>
        <w:rPr>
          <w:noProof/>
          <w:sz w:val="24"/>
        </w:rPr>
        <w:drawing>
          <wp:inline distT="0" distB="0" distL="0" distR="0" wp14:anchorId="0AE0E193" wp14:editId="60DF0F56">
            <wp:extent cx="348615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160A3B5E" w14:textId="1C47EB32" w:rsidR="00CE3510" w:rsidRDefault="00303110" w:rsidP="00CE3510">
      <w:pPr>
        <w:rPr>
          <w:noProof/>
          <w:sz w:val="24"/>
        </w:rPr>
      </w:pPr>
      <w:r>
        <w:rPr>
          <w:noProof/>
          <w:sz w:val="24"/>
        </w:rPr>
        <w:lastRenderedPageBreak/>
        <w:drawing>
          <wp:inline distT="0" distB="0" distL="0" distR="0" wp14:anchorId="015FA28D" wp14:editId="0E169BA8">
            <wp:extent cx="3486150" cy="348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r w:rsidR="00CE3510" w:rsidRPr="00C93532">
        <w:rPr>
          <w:noProof/>
          <w:sz w:val="24"/>
        </w:rPr>
        <w:t xml:space="preserve"> </w:t>
      </w:r>
    </w:p>
    <w:p w14:paraId="21943687" w14:textId="77777777" w:rsidR="00CE3510" w:rsidRPr="00C93532" w:rsidRDefault="00CE3510" w:rsidP="00CE3510">
      <w:pPr>
        <w:rPr>
          <w:noProof/>
          <w:sz w:val="24"/>
        </w:rPr>
      </w:pPr>
    </w:p>
    <w:p w14:paraId="4DFCA76B" w14:textId="77777777" w:rsidR="00CE3510" w:rsidRPr="000266B4" w:rsidRDefault="00CE3510" w:rsidP="00CE3510">
      <w:pPr>
        <w:rPr>
          <w:rFonts w:asciiTheme="majorHAnsi" w:eastAsiaTheme="majorEastAsia" w:hAnsiTheme="majorHAnsi" w:cstheme="majorBidi"/>
          <w:b/>
          <w:bCs/>
          <w:color w:val="4472C4" w:themeColor="accent1"/>
          <w:sz w:val="24"/>
        </w:rPr>
      </w:pPr>
      <w:r w:rsidRPr="000266B4">
        <w:rPr>
          <w:rFonts w:asciiTheme="majorHAnsi" w:eastAsiaTheme="majorEastAsia" w:hAnsiTheme="majorHAnsi" w:cstheme="majorBidi"/>
          <w:b/>
          <w:bCs/>
          <w:color w:val="4472C4" w:themeColor="accent1"/>
          <w:sz w:val="24"/>
        </w:rPr>
        <w:t>Email banners</w:t>
      </w:r>
    </w:p>
    <w:p w14:paraId="70AF8D8F" w14:textId="77777777" w:rsidR="00CE3510" w:rsidRPr="00C93532" w:rsidRDefault="00CE3510" w:rsidP="00CE3510">
      <w:pPr>
        <w:spacing w:after="240"/>
        <w:rPr>
          <w:rFonts w:cstheme="minorHAnsi"/>
          <w:color w:val="000000"/>
          <w:sz w:val="24"/>
        </w:rPr>
      </w:pPr>
      <w:r w:rsidRPr="00C93532">
        <w:rPr>
          <w:rStyle w:val="normaltextrun"/>
          <w:rFonts w:cstheme="minorHAnsi"/>
          <w:color w:val="000000"/>
          <w:sz w:val="24"/>
        </w:rPr>
        <w:t xml:space="preserve">Right click and save an image to use as an email banner. Please ensure you hyperlink your email banner to: </w:t>
      </w:r>
      <w:hyperlink r:id="rId22" w:history="1">
        <w:r w:rsidRPr="00C93532">
          <w:rPr>
            <w:rStyle w:val="normaltextrun"/>
            <w:rFonts w:cstheme="minorHAnsi"/>
            <w:color w:val="000000"/>
            <w:sz w:val="24"/>
          </w:rPr>
          <w:t>www.vic.gov.au/creating-safer-school-communities</w:t>
        </w:r>
      </w:hyperlink>
      <w:r w:rsidRPr="00C93532">
        <w:rPr>
          <w:rStyle w:val="normaltextrun"/>
          <w:rFonts w:cstheme="minorHAnsi"/>
          <w:color w:val="000000"/>
          <w:sz w:val="24"/>
        </w:rPr>
        <w:t xml:space="preserve"> </w:t>
      </w:r>
    </w:p>
    <w:p w14:paraId="7F1FFF90" w14:textId="4C521A97" w:rsidR="00303110" w:rsidRDefault="00303110" w:rsidP="00CE3510">
      <w:pPr>
        <w:rPr>
          <w:sz w:val="24"/>
        </w:rPr>
      </w:pPr>
      <w:r>
        <w:rPr>
          <w:noProof/>
          <w:sz w:val="24"/>
        </w:rPr>
        <w:drawing>
          <wp:inline distT="0" distB="0" distL="0" distR="0" wp14:anchorId="49CE0BE8" wp14:editId="200A84B2">
            <wp:extent cx="6600825" cy="942975"/>
            <wp:effectExtent l="0" t="0" r="9525" b="9525"/>
            <wp:docPr id="11" name="Picture 11"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0825" cy="942975"/>
                    </a:xfrm>
                    <a:prstGeom prst="rect">
                      <a:avLst/>
                    </a:prstGeom>
                    <a:noFill/>
                    <a:ln>
                      <a:noFill/>
                    </a:ln>
                  </pic:spPr>
                </pic:pic>
              </a:graphicData>
            </a:graphic>
          </wp:inline>
        </w:drawing>
      </w:r>
    </w:p>
    <w:p w14:paraId="57875AFD" w14:textId="145E423E" w:rsidR="00CE3510" w:rsidRPr="00B62C35" w:rsidRDefault="00CE3510" w:rsidP="00CE3510">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7EBA8FBF" w14:textId="313D842A" w:rsidR="00CE3510" w:rsidRPr="00C93532" w:rsidRDefault="00CE3510" w:rsidP="00CE3510">
      <w:pPr>
        <w:rPr>
          <w:rFonts w:cstheme="minorHAnsi"/>
          <w:color w:val="000000"/>
          <w:sz w:val="24"/>
        </w:rPr>
      </w:pPr>
      <w:r w:rsidRPr="00B62C35">
        <w:rPr>
          <w:sz w:val="24"/>
        </w:rPr>
        <w:fldChar w:fldCharType="end"/>
      </w:r>
      <w:r w:rsidR="00303110">
        <w:rPr>
          <w:noProof/>
          <w:sz w:val="24"/>
        </w:rPr>
        <w:drawing>
          <wp:inline distT="0" distB="0" distL="0" distR="0" wp14:anchorId="20041953" wp14:editId="00A0031F">
            <wp:extent cx="6600825" cy="942975"/>
            <wp:effectExtent l="0" t="0" r="9525" b="9525"/>
            <wp:docPr id="12" name="Picture 12"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2379" cy="943197"/>
                    </a:xfrm>
                    <a:prstGeom prst="rect">
                      <a:avLst/>
                    </a:prstGeom>
                    <a:noFill/>
                    <a:ln>
                      <a:noFill/>
                    </a:ln>
                  </pic:spPr>
                </pic:pic>
              </a:graphicData>
            </a:graphic>
          </wp:inline>
        </w:drawing>
      </w:r>
    </w:p>
    <w:p w14:paraId="12DB48C3" w14:textId="77777777" w:rsidR="00CE3510" w:rsidRPr="00B62C35" w:rsidRDefault="00CE3510" w:rsidP="00CE3510">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01831E96" w14:textId="77777777" w:rsidR="00CE3510" w:rsidRPr="00056627" w:rsidRDefault="00CE3510" w:rsidP="00CE3510">
      <w:pPr>
        <w:rPr>
          <w:rFonts w:cstheme="minorHAnsi"/>
          <w:color w:val="000000"/>
        </w:rPr>
      </w:pPr>
      <w:r w:rsidRPr="00B62C35">
        <w:rPr>
          <w:sz w:val="24"/>
        </w:rPr>
        <w:fldChar w:fldCharType="end"/>
      </w:r>
    </w:p>
    <w:p w14:paraId="155B9454" w14:textId="77777777" w:rsidR="00303110" w:rsidRDefault="00303110">
      <w:pPr>
        <w:spacing w:after="160" w:line="259" w:lineRule="auto"/>
        <w:rPr>
          <w:rFonts w:asciiTheme="majorHAnsi" w:eastAsiaTheme="majorEastAsia" w:hAnsiTheme="majorHAnsi" w:cs="Times New Roman (Headings CS)"/>
          <w:b/>
          <w:color w:val="4472C4" w:themeColor="accent1"/>
          <w:sz w:val="48"/>
          <w:szCs w:val="32"/>
          <w:lang w:val="en-AU"/>
        </w:rPr>
      </w:pPr>
      <w:bookmarkStart w:id="13" w:name="_‘Five_minutes_with"/>
      <w:bookmarkEnd w:id="13"/>
      <w:bookmarkEnd w:id="9"/>
      <w:r>
        <w:rPr>
          <w:lang w:val="en-AU"/>
        </w:rPr>
        <w:br w:type="page"/>
      </w:r>
    </w:p>
    <w:p w14:paraId="1E390762" w14:textId="2D0E36DD" w:rsidR="00CE3510" w:rsidRPr="008F3D35" w:rsidRDefault="00CE3510" w:rsidP="00CE3510">
      <w:pPr>
        <w:pStyle w:val="Heading1"/>
      </w:pPr>
      <w:r>
        <w:rPr>
          <w:lang w:val="en-AU"/>
        </w:rPr>
        <w:lastRenderedPageBreak/>
        <w:t xml:space="preserve">Posters </w:t>
      </w:r>
    </w:p>
    <w:p w14:paraId="0CDCF87F" w14:textId="77777777" w:rsidR="00CE3510" w:rsidRDefault="00CE3510" w:rsidP="00CE3510">
      <w:pPr>
        <w:pStyle w:val="Intro"/>
      </w:pPr>
    </w:p>
    <w:p w14:paraId="1435E077" w14:textId="77777777" w:rsidR="00CE3510" w:rsidRDefault="00CE3510" w:rsidP="00CE3510">
      <w:pPr>
        <w:pStyle w:val="Heading1"/>
        <w:rPr>
          <w:color w:val="5B9BD5" w:themeColor="accent5"/>
          <w:sz w:val="24"/>
          <w:lang w:val="en-AU"/>
        </w:rPr>
      </w:pPr>
      <w:r w:rsidRPr="00325A0D">
        <w:rPr>
          <w:color w:val="5B9BD5" w:themeColor="accent5"/>
          <w:sz w:val="24"/>
          <w:lang w:val="en-AU"/>
        </w:rPr>
        <w:t>Download</w:t>
      </w:r>
      <w:r>
        <w:rPr>
          <w:color w:val="5B9BD5" w:themeColor="accent5"/>
          <w:sz w:val="24"/>
          <w:lang w:val="en-AU"/>
        </w:rPr>
        <w:t xml:space="preserve"> </w:t>
      </w:r>
      <w:r w:rsidRPr="00325A0D">
        <w:rPr>
          <w:color w:val="5B9BD5" w:themeColor="accent5"/>
          <w:sz w:val="24"/>
          <w:lang w:val="en-AU"/>
        </w:rPr>
        <w:t>and</w:t>
      </w:r>
      <w:r>
        <w:rPr>
          <w:color w:val="5B9BD5" w:themeColor="accent5"/>
          <w:sz w:val="24"/>
          <w:lang w:val="en-AU"/>
        </w:rPr>
        <w:t xml:space="preserve"> </w:t>
      </w:r>
      <w:r w:rsidRPr="00325A0D">
        <w:rPr>
          <w:color w:val="5B9BD5" w:themeColor="accent5"/>
          <w:sz w:val="24"/>
          <w:lang w:val="en-AU"/>
        </w:rPr>
        <w:t>print</w:t>
      </w:r>
      <w:r>
        <w:rPr>
          <w:color w:val="5B9BD5" w:themeColor="accent5"/>
          <w:sz w:val="24"/>
          <w:lang w:val="en-AU"/>
        </w:rPr>
        <w:t xml:space="preserve"> </w:t>
      </w:r>
      <w:r w:rsidRPr="00325A0D">
        <w:rPr>
          <w:color w:val="5B9BD5" w:themeColor="accent5"/>
          <w:sz w:val="24"/>
          <w:lang w:val="en-AU"/>
        </w:rPr>
        <w:t>the</w:t>
      </w:r>
      <w:r>
        <w:rPr>
          <w:color w:val="5B9BD5" w:themeColor="accent5"/>
          <w:sz w:val="24"/>
          <w:lang w:val="en-AU"/>
        </w:rPr>
        <w:t xml:space="preserve"> </w:t>
      </w:r>
      <w:hyperlink r:id="rId25" w:history="1">
        <w:r w:rsidRPr="00325A0D">
          <w:rPr>
            <w:rStyle w:val="Hyperlink"/>
            <w:sz w:val="24"/>
            <w:lang w:val="en-AU"/>
          </w:rPr>
          <w:t>staff</w:t>
        </w:r>
        <w:r>
          <w:rPr>
            <w:rStyle w:val="Hyperlink"/>
            <w:sz w:val="24"/>
            <w:lang w:val="en-AU"/>
          </w:rPr>
          <w:t xml:space="preserve"> </w:t>
        </w:r>
        <w:r w:rsidRPr="00325A0D">
          <w:rPr>
            <w:rStyle w:val="Hyperlink"/>
            <w:sz w:val="24"/>
            <w:lang w:val="en-AU"/>
          </w:rPr>
          <w:t>facing</w:t>
        </w:r>
        <w:r>
          <w:rPr>
            <w:rStyle w:val="Hyperlink"/>
            <w:sz w:val="24"/>
            <w:lang w:val="en-AU"/>
          </w:rPr>
          <w:t xml:space="preserve"> </w:t>
        </w:r>
        <w:r w:rsidRPr="00325A0D">
          <w:rPr>
            <w:rStyle w:val="Hyperlink"/>
            <w:sz w:val="24"/>
            <w:lang w:val="en-AU"/>
          </w:rPr>
          <w:t>poster</w:t>
        </w:r>
      </w:hyperlink>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display</w:t>
      </w:r>
      <w:r>
        <w:rPr>
          <w:color w:val="5B9BD5" w:themeColor="accent5"/>
          <w:sz w:val="24"/>
          <w:lang w:val="en-AU"/>
        </w:rPr>
        <w:t xml:space="preserve"> </w:t>
      </w:r>
      <w:r w:rsidRPr="00325A0D">
        <w:rPr>
          <w:color w:val="5B9BD5" w:themeColor="accent5"/>
          <w:sz w:val="24"/>
          <w:lang w:val="en-AU"/>
        </w:rPr>
        <w:t>in</w:t>
      </w:r>
      <w:r>
        <w:rPr>
          <w:color w:val="5B9BD5" w:themeColor="accent5"/>
          <w:sz w:val="24"/>
          <w:lang w:val="en-AU"/>
        </w:rPr>
        <w:t xml:space="preserve"> </w:t>
      </w:r>
      <w:r w:rsidRPr="00325A0D">
        <w:rPr>
          <w:color w:val="5B9BD5" w:themeColor="accent5"/>
          <w:sz w:val="24"/>
          <w:lang w:val="en-AU"/>
        </w:rPr>
        <w:t>settings</w:t>
      </w:r>
      <w:r>
        <w:rPr>
          <w:color w:val="5B9BD5" w:themeColor="accent5"/>
          <w:sz w:val="24"/>
          <w:lang w:val="en-AU"/>
        </w:rPr>
        <w:t xml:space="preserve"> </w:t>
      </w:r>
      <w:r w:rsidRPr="00325A0D">
        <w:rPr>
          <w:color w:val="5B9BD5" w:themeColor="accent5"/>
          <w:sz w:val="24"/>
          <w:lang w:val="en-AU"/>
        </w:rPr>
        <w:t>reserved</w:t>
      </w:r>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school</w:t>
      </w:r>
      <w:r>
        <w:rPr>
          <w:color w:val="5B9BD5" w:themeColor="accent5"/>
          <w:sz w:val="24"/>
          <w:lang w:val="en-AU"/>
        </w:rPr>
        <w:t xml:space="preserve"> </w:t>
      </w:r>
      <w:r w:rsidRPr="00325A0D">
        <w:rPr>
          <w:color w:val="5B9BD5" w:themeColor="accent5"/>
          <w:sz w:val="24"/>
          <w:lang w:val="en-AU"/>
        </w:rPr>
        <w:t>staff.</w:t>
      </w:r>
    </w:p>
    <w:p w14:paraId="71F0F986" w14:textId="77777777" w:rsidR="00CE3510" w:rsidRDefault="00CE3510" w:rsidP="00CE3510">
      <w:pPr>
        <w:pStyle w:val="Heading3"/>
        <w:spacing w:line="288" w:lineRule="atLeast"/>
        <w:rPr>
          <w:color w:val="5B9BD5" w:themeColor="accent5"/>
          <w:lang w:val="en-AU"/>
        </w:rPr>
      </w:pPr>
      <w:r w:rsidRPr="00325A0D">
        <w:rPr>
          <w:color w:val="5B9BD5" w:themeColor="accent5"/>
          <w:lang w:val="en-AU"/>
        </w:rPr>
        <w:t>Download</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print</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hyperlink r:id="rId26" w:history="1">
        <w:r w:rsidRPr="00325A0D">
          <w:rPr>
            <w:rStyle w:val="Hyperlink"/>
            <w:lang w:val="en-AU"/>
          </w:rPr>
          <w:t>parent</w:t>
        </w:r>
        <w:r>
          <w:rPr>
            <w:rStyle w:val="Hyperlink"/>
            <w:lang w:val="en-AU"/>
          </w:rPr>
          <w:t xml:space="preserve"> </w:t>
        </w:r>
        <w:r w:rsidRPr="00325A0D">
          <w:rPr>
            <w:rStyle w:val="Hyperlink"/>
            <w:lang w:val="en-AU"/>
          </w:rPr>
          <w:t>facing</w:t>
        </w:r>
        <w:r>
          <w:rPr>
            <w:rStyle w:val="Hyperlink"/>
            <w:lang w:val="en-AU"/>
          </w:rPr>
          <w:t xml:space="preserve"> </w:t>
        </w:r>
        <w:r w:rsidRPr="00325A0D">
          <w:rPr>
            <w:rStyle w:val="Hyperlink"/>
            <w:lang w:val="en-AU"/>
          </w:rPr>
          <w:t>poster</w:t>
        </w:r>
      </w:hyperlink>
      <w:r>
        <w:rPr>
          <w:color w:val="5B9BD5" w:themeColor="accent5"/>
          <w:lang w:val="en-AU"/>
        </w:rPr>
        <w:t xml:space="preserve"> </w:t>
      </w:r>
      <w:r w:rsidRPr="00325A0D">
        <w:rPr>
          <w:color w:val="5B9BD5" w:themeColor="accent5"/>
          <w:lang w:val="en-AU"/>
        </w:rPr>
        <w:t>for</w:t>
      </w:r>
      <w:r>
        <w:rPr>
          <w:color w:val="5B9BD5" w:themeColor="accent5"/>
          <w:lang w:val="en-AU"/>
        </w:rPr>
        <w:t xml:space="preserve"> </w:t>
      </w:r>
      <w:r w:rsidRPr="00325A0D">
        <w:rPr>
          <w:color w:val="5B9BD5" w:themeColor="accent5"/>
          <w:lang w:val="en-AU"/>
        </w:rPr>
        <w:t>display</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settings</w:t>
      </w:r>
      <w:r>
        <w:rPr>
          <w:color w:val="5B9BD5" w:themeColor="accent5"/>
          <w:lang w:val="en-AU"/>
        </w:rPr>
        <w:t xml:space="preserve"> </w:t>
      </w:r>
      <w:r w:rsidRPr="00325A0D">
        <w:rPr>
          <w:color w:val="5B9BD5" w:themeColor="accent5"/>
          <w:lang w:val="en-AU"/>
        </w:rPr>
        <w:t>where</w:t>
      </w:r>
      <w:r>
        <w:rPr>
          <w:color w:val="5B9BD5" w:themeColor="accent5"/>
          <w:lang w:val="en-AU"/>
        </w:rPr>
        <w:t xml:space="preserve"> </w:t>
      </w:r>
      <w:r w:rsidRPr="00325A0D">
        <w:rPr>
          <w:color w:val="5B9BD5" w:themeColor="accent5"/>
          <w:lang w:val="en-AU"/>
        </w:rPr>
        <w:t>parents,</w:t>
      </w:r>
      <w:r>
        <w:rPr>
          <w:color w:val="5B9BD5" w:themeColor="accent5"/>
          <w:lang w:val="en-AU"/>
        </w:rPr>
        <w:t xml:space="preserve"> </w:t>
      </w:r>
      <w:r w:rsidRPr="00325A0D">
        <w:rPr>
          <w:color w:val="5B9BD5" w:themeColor="accent5"/>
          <w:lang w:val="en-AU"/>
        </w:rPr>
        <w:t>carers</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adults</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r w:rsidRPr="00325A0D">
        <w:rPr>
          <w:color w:val="5B9BD5" w:themeColor="accent5"/>
          <w:lang w:val="en-AU"/>
        </w:rPr>
        <w:t>school</w:t>
      </w:r>
      <w:r>
        <w:rPr>
          <w:color w:val="5B9BD5" w:themeColor="accent5"/>
          <w:lang w:val="en-AU"/>
        </w:rPr>
        <w:t xml:space="preserve"> </w:t>
      </w:r>
      <w:r w:rsidRPr="00325A0D">
        <w:rPr>
          <w:color w:val="5B9BD5" w:themeColor="accent5"/>
          <w:lang w:val="en-AU"/>
        </w:rPr>
        <w:t>community</w:t>
      </w:r>
      <w:r>
        <w:rPr>
          <w:color w:val="5B9BD5" w:themeColor="accent5"/>
          <w:lang w:val="en-AU"/>
        </w:rPr>
        <w:t xml:space="preserve"> </w:t>
      </w:r>
      <w:r w:rsidRPr="00325A0D">
        <w:rPr>
          <w:color w:val="5B9BD5" w:themeColor="accent5"/>
          <w:lang w:val="en-AU"/>
        </w:rPr>
        <w:t>frequent.</w:t>
      </w:r>
      <w:r>
        <w:rPr>
          <w:color w:val="5B9BD5" w:themeColor="accent5"/>
          <w:lang w:val="en-AU"/>
        </w:rPr>
        <w:t xml:space="preserve"> The poster is </w:t>
      </w:r>
      <w:r w:rsidRPr="460761CF">
        <w:rPr>
          <w:color w:val="5B9BD5" w:themeColor="accent5"/>
          <w:lang w:val="en-AU"/>
        </w:rPr>
        <w:t>available</w:t>
      </w:r>
      <w:r>
        <w:rPr>
          <w:color w:val="5B9BD5" w:themeColor="accent5"/>
          <w:lang w:val="en-AU"/>
        </w:rPr>
        <w:t xml:space="preserve"> </w:t>
      </w:r>
      <w:r w:rsidRPr="460761CF">
        <w:rPr>
          <w:color w:val="5B9BD5" w:themeColor="accent5"/>
          <w:lang w:val="en-AU"/>
        </w:rPr>
        <w:t>in</w:t>
      </w:r>
      <w:r>
        <w:rPr>
          <w:color w:val="5B9BD5" w:themeColor="accent5"/>
          <w:lang w:val="en-AU"/>
        </w:rPr>
        <w:t xml:space="preserve"> </w:t>
      </w:r>
      <w:r w:rsidRPr="460761CF">
        <w:rPr>
          <w:color w:val="5B9BD5" w:themeColor="accent5"/>
          <w:lang w:val="en-AU"/>
        </w:rPr>
        <w:t>30+</w:t>
      </w:r>
      <w:r>
        <w:rPr>
          <w:color w:val="5B9BD5" w:themeColor="accent5"/>
          <w:lang w:val="en-AU"/>
        </w:rPr>
        <w:t xml:space="preserve"> </w:t>
      </w:r>
      <w:r w:rsidRPr="460761CF">
        <w:rPr>
          <w:color w:val="5B9BD5" w:themeColor="accent5"/>
          <w:lang w:val="en-AU"/>
        </w:rPr>
        <w:t>languages</w:t>
      </w:r>
      <w:r>
        <w:rPr>
          <w:color w:val="5B9BD5" w:themeColor="accent5"/>
          <w:lang w:val="en-AU"/>
        </w:rPr>
        <w:t xml:space="preserve"> </w:t>
      </w:r>
      <w:hyperlink r:id="rId27" w:history="1">
        <w:r w:rsidRPr="67C6168B">
          <w:rPr>
            <w:rStyle w:val="Hyperlink"/>
            <w:lang w:val="en-AU"/>
          </w:rPr>
          <w:t>here</w:t>
        </w:r>
      </w:hyperlink>
      <w:r>
        <w:rPr>
          <w:color w:val="5B9BD5" w:themeColor="accent5"/>
          <w:lang w:val="en-AU"/>
        </w:rPr>
        <w:t xml:space="preserve"> under ‘</w:t>
      </w:r>
      <w:r w:rsidRPr="0097775E">
        <w:rPr>
          <w:color w:val="5B9BD5" w:themeColor="accent5"/>
          <w:lang w:val="en-AU"/>
        </w:rPr>
        <w:t>Safety</w:t>
      </w:r>
      <w:r>
        <w:rPr>
          <w:color w:val="5B9BD5" w:themeColor="accent5"/>
          <w:lang w:val="en-AU"/>
        </w:rPr>
        <w:t xml:space="preserve"> </w:t>
      </w:r>
      <w:r w:rsidRPr="0097775E">
        <w:rPr>
          <w:color w:val="5B9BD5" w:themeColor="accent5"/>
          <w:lang w:val="en-AU"/>
        </w:rPr>
        <w:t>at</w:t>
      </w:r>
      <w:r>
        <w:rPr>
          <w:color w:val="5B9BD5" w:themeColor="accent5"/>
          <w:lang w:val="en-AU"/>
        </w:rPr>
        <w:t xml:space="preserve"> </w:t>
      </w:r>
      <w:r w:rsidRPr="0097775E">
        <w:rPr>
          <w:color w:val="5B9BD5" w:themeColor="accent5"/>
          <w:lang w:val="en-AU"/>
        </w:rPr>
        <w:t>Work</w:t>
      </w:r>
      <w:r>
        <w:rPr>
          <w:color w:val="5B9BD5" w:themeColor="accent5"/>
          <w:lang w:val="en-AU"/>
        </w:rPr>
        <w:t xml:space="preserve"> </w:t>
      </w:r>
      <w:r w:rsidRPr="0097775E">
        <w:rPr>
          <w:color w:val="5B9BD5" w:themeColor="accent5"/>
          <w:lang w:val="en-AU"/>
        </w:rPr>
        <w:t>for</w:t>
      </w:r>
      <w:r>
        <w:rPr>
          <w:color w:val="5B9BD5" w:themeColor="accent5"/>
          <w:lang w:val="en-AU"/>
        </w:rPr>
        <w:t xml:space="preserve"> </w:t>
      </w:r>
      <w:r w:rsidRPr="0097775E">
        <w:rPr>
          <w:color w:val="5B9BD5" w:themeColor="accent5"/>
          <w:lang w:val="en-AU"/>
        </w:rPr>
        <w:t>School</w:t>
      </w:r>
      <w:r>
        <w:rPr>
          <w:color w:val="5B9BD5" w:themeColor="accent5"/>
          <w:lang w:val="en-AU"/>
        </w:rPr>
        <w:t xml:space="preserve"> </w:t>
      </w:r>
      <w:r w:rsidRPr="0097775E">
        <w:rPr>
          <w:color w:val="5B9BD5" w:themeColor="accent5"/>
          <w:lang w:val="en-AU"/>
        </w:rPr>
        <w:t>Staff</w:t>
      </w:r>
      <w:r>
        <w:rPr>
          <w:color w:val="5B9BD5" w:themeColor="accent5"/>
          <w:lang w:val="en-AU"/>
        </w:rPr>
        <w:t xml:space="preserve"> </w:t>
      </w:r>
      <w:r w:rsidRPr="0097775E">
        <w:rPr>
          <w:color w:val="5B9BD5" w:themeColor="accent5"/>
          <w:lang w:val="en-AU"/>
        </w:rPr>
        <w:t>communications</w:t>
      </w:r>
      <w:r>
        <w:rPr>
          <w:color w:val="5B9BD5" w:themeColor="accent5"/>
          <w:lang w:val="en-AU"/>
        </w:rPr>
        <w:t xml:space="preserve"> </w:t>
      </w:r>
      <w:r w:rsidRPr="0097775E">
        <w:rPr>
          <w:color w:val="5B9BD5" w:themeColor="accent5"/>
          <w:lang w:val="en-AU"/>
        </w:rPr>
        <w:t>material</w:t>
      </w:r>
      <w:r>
        <w:rPr>
          <w:color w:val="5B9BD5" w:themeColor="accent5"/>
          <w:lang w:val="en-AU"/>
        </w:rPr>
        <w:t xml:space="preserve">’. </w:t>
      </w:r>
    </w:p>
    <w:p w14:paraId="44A18C64" w14:textId="77777777" w:rsidR="00CE3510" w:rsidRDefault="00CE3510" w:rsidP="00CE3510">
      <w:pPr>
        <w:rPr>
          <w:lang w:val="en-AU"/>
        </w:rPr>
      </w:pPr>
    </w:p>
    <w:p w14:paraId="0493C08F" w14:textId="77777777" w:rsidR="00CE3510" w:rsidRDefault="00CE3510" w:rsidP="00CE3510">
      <w:pPr>
        <w:rPr>
          <w:lang w:val="en-AU"/>
        </w:rPr>
      </w:pPr>
    </w:p>
    <w:p w14:paraId="334ED477" w14:textId="77777777" w:rsidR="00CE3510" w:rsidRDefault="00CE3510" w:rsidP="00CE3510">
      <w:pPr>
        <w:rPr>
          <w:lang w:val="en-AU"/>
        </w:rPr>
      </w:pPr>
    </w:p>
    <w:p w14:paraId="72399AA4" w14:textId="77777777" w:rsidR="00CE3510" w:rsidRDefault="00CE3510" w:rsidP="00CE3510">
      <w:pPr>
        <w:rPr>
          <w:lang w:val="en-AU"/>
        </w:rPr>
      </w:pPr>
    </w:p>
    <w:p w14:paraId="26EE755F" w14:textId="77777777" w:rsidR="00CE3510" w:rsidRDefault="00CE3510" w:rsidP="00CE3510">
      <w:pPr>
        <w:rPr>
          <w:lang w:val="en-AU"/>
        </w:rPr>
      </w:pPr>
    </w:p>
    <w:p w14:paraId="251997A7" w14:textId="77777777" w:rsidR="00CE3510" w:rsidRDefault="00CE3510" w:rsidP="00CE3510">
      <w:pPr>
        <w:rPr>
          <w:lang w:val="en-AU"/>
        </w:rPr>
      </w:pPr>
    </w:p>
    <w:p w14:paraId="61DBA8D9" w14:textId="77777777" w:rsidR="00CE3510" w:rsidRDefault="00CE3510" w:rsidP="00CE3510">
      <w:pPr>
        <w:rPr>
          <w:lang w:val="en-AU"/>
        </w:rPr>
      </w:pPr>
    </w:p>
    <w:p w14:paraId="42E97C1A" w14:textId="77777777" w:rsidR="00CE3510" w:rsidRDefault="00CE3510" w:rsidP="00CE3510">
      <w:pPr>
        <w:rPr>
          <w:lang w:val="en-AU"/>
        </w:rPr>
      </w:pPr>
    </w:p>
    <w:p w14:paraId="124AC12C" w14:textId="77777777" w:rsidR="00CE3510" w:rsidRDefault="00CE3510" w:rsidP="00CE3510">
      <w:pPr>
        <w:rPr>
          <w:lang w:val="en-AU"/>
        </w:rPr>
      </w:pPr>
    </w:p>
    <w:p w14:paraId="58E172A6" w14:textId="77777777" w:rsidR="00CE3510" w:rsidRDefault="00CE3510" w:rsidP="00CE3510">
      <w:pPr>
        <w:rPr>
          <w:lang w:val="en-AU"/>
        </w:rPr>
      </w:pPr>
    </w:p>
    <w:p w14:paraId="5BF836F3" w14:textId="77777777" w:rsidR="00CE3510" w:rsidRDefault="00CE3510" w:rsidP="00CE3510">
      <w:pPr>
        <w:rPr>
          <w:lang w:val="en-AU"/>
        </w:rPr>
      </w:pPr>
    </w:p>
    <w:p w14:paraId="5C60F0A7" w14:textId="77777777" w:rsidR="00CE3510" w:rsidRDefault="00CE3510" w:rsidP="00CE3510">
      <w:pPr>
        <w:rPr>
          <w:lang w:val="en-AU"/>
        </w:rPr>
      </w:pPr>
    </w:p>
    <w:p w14:paraId="0DFD117C" w14:textId="77777777" w:rsidR="00CE3510" w:rsidRDefault="00CE3510" w:rsidP="00CE3510">
      <w:pPr>
        <w:rPr>
          <w:lang w:val="en-AU"/>
        </w:rPr>
      </w:pPr>
    </w:p>
    <w:p w14:paraId="40947B38" w14:textId="77777777" w:rsidR="00CE3510" w:rsidRDefault="00CE3510" w:rsidP="00CE3510">
      <w:pPr>
        <w:rPr>
          <w:lang w:val="en-AU"/>
        </w:rPr>
      </w:pPr>
    </w:p>
    <w:p w14:paraId="1B47DD86" w14:textId="77777777" w:rsidR="00CE3510" w:rsidRDefault="00CE3510" w:rsidP="00CE3510">
      <w:pPr>
        <w:rPr>
          <w:lang w:val="en-AU"/>
        </w:rPr>
      </w:pPr>
    </w:p>
    <w:p w14:paraId="2F0A30C7" w14:textId="77777777" w:rsidR="00CE3510" w:rsidRDefault="00CE3510" w:rsidP="00CE3510">
      <w:pPr>
        <w:rPr>
          <w:lang w:val="en-AU"/>
        </w:rPr>
      </w:pPr>
    </w:p>
    <w:p w14:paraId="34FE06A1" w14:textId="77777777" w:rsidR="00CE3510" w:rsidRDefault="00CE3510" w:rsidP="00CE3510">
      <w:pPr>
        <w:rPr>
          <w:lang w:val="en-AU"/>
        </w:rPr>
      </w:pPr>
    </w:p>
    <w:p w14:paraId="10511B25" w14:textId="77777777" w:rsidR="00CE3510" w:rsidRDefault="00CE3510" w:rsidP="00CE3510">
      <w:pPr>
        <w:rPr>
          <w:lang w:val="en-AU"/>
        </w:rPr>
      </w:pPr>
    </w:p>
    <w:p w14:paraId="128B06F4" w14:textId="77777777" w:rsidR="00CE3510" w:rsidRDefault="00CE3510" w:rsidP="00CE3510">
      <w:pPr>
        <w:rPr>
          <w:lang w:val="en-AU"/>
        </w:rPr>
      </w:pPr>
    </w:p>
    <w:p w14:paraId="7A966E11" w14:textId="77777777" w:rsidR="00CE3510" w:rsidRDefault="00CE3510" w:rsidP="00CE3510">
      <w:pPr>
        <w:rPr>
          <w:lang w:val="en-AU"/>
        </w:rPr>
      </w:pPr>
    </w:p>
    <w:p w14:paraId="7809818D" w14:textId="77777777" w:rsidR="00CE3510" w:rsidRDefault="00CE3510" w:rsidP="00CE3510">
      <w:pPr>
        <w:rPr>
          <w:lang w:val="en-AU"/>
        </w:rPr>
      </w:pPr>
    </w:p>
    <w:p w14:paraId="1FBBF656" w14:textId="77777777" w:rsidR="00CE3510" w:rsidRDefault="00CE3510" w:rsidP="00CE3510">
      <w:pPr>
        <w:pStyle w:val="Heading1"/>
        <w:rPr>
          <w:color w:val="5B9BD5" w:themeColor="accent5"/>
          <w:sz w:val="24"/>
          <w:lang w:val="en-AU"/>
        </w:rPr>
      </w:pPr>
    </w:p>
    <w:p w14:paraId="08E5FB51" w14:textId="77777777" w:rsidR="00CE3510" w:rsidRPr="00C93532" w:rsidRDefault="00CE3510" w:rsidP="00CE3510">
      <w:pPr>
        <w:rPr>
          <w:lang w:val="en-AU"/>
        </w:rPr>
      </w:pPr>
    </w:p>
    <w:p w14:paraId="78C1BF1E" w14:textId="77777777" w:rsidR="00533582" w:rsidRPr="00F74BCC" w:rsidRDefault="00533582" w:rsidP="00533582">
      <w:pPr>
        <w:pStyle w:val="Heading1"/>
        <w:rPr>
          <w:b w:val="0"/>
        </w:rPr>
      </w:pPr>
      <w:r w:rsidRPr="00F74BCC">
        <w:lastRenderedPageBreak/>
        <w:t xml:space="preserve">Relevant resources </w:t>
      </w:r>
    </w:p>
    <w:p w14:paraId="40A3BC1D" w14:textId="22C3204E" w:rsidR="00CE3510" w:rsidRPr="002A2A32" w:rsidRDefault="00CE3510" w:rsidP="00CE3510">
      <w:pPr>
        <w:pStyle w:val="xmsolistparagraph"/>
        <w:numPr>
          <w:ilvl w:val="0"/>
          <w:numId w:val="10"/>
        </w:numPr>
        <w:spacing w:before="0" w:beforeAutospacing="0" w:after="0" w:afterAutospacing="0"/>
        <w:rPr>
          <w:sz w:val="24"/>
          <w:szCs w:val="24"/>
        </w:rPr>
      </w:pPr>
      <w:r w:rsidRPr="002A2A32">
        <w:rPr>
          <w:sz w:val="24"/>
          <w:szCs w:val="24"/>
        </w:rPr>
        <w:t xml:space="preserve">Information about the </w:t>
      </w:r>
      <w:hyperlink r:id="rId28" w:history="1">
        <w:r w:rsidRPr="002A2A32">
          <w:rPr>
            <w:rStyle w:val="Hyperlink"/>
            <w:sz w:val="24"/>
            <w:szCs w:val="24"/>
          </w:rPr>
          <w:t>School Community Safety Order Scheme</w:t>
        </w:r>
      </w:hyperlink>
      <w:r w:rsidRPr="002A2A32">
        <w:rPr>
          <w:sz w:val="24"/>
          <w:szCs w:val="24"/>
        </w:rPr>
        <w:t xml:space="preserve"> is available on the DET website. </w:t>
      </w:r>
      <w:r>
        <w:rPr>
          <w:sz w:val="24"/>
          <w:szCs w:val="24"/>
        </w:rPr>
        <w:t>This includes a</w:t>
      </w:r>
      <w:r w:rsidRPr="002A2A32">
        <w:rPr>
          <w:sz w:val="24"/>
          <w:szCs w:val="24"/>
        </w:rPr>
        <w:t xml:space="preserve"> </w:t>
      </w:r>
      <w:hyperlink r:id="rId29" w:history="1">
        <w:r w:rsidRPr="00521FEC">
          <w:rPr>
            <w:rStyle w:val="Hyperlink"/>
            <w:sz w:val="24"/>
            <w:szCs w:val="24"/>
          </w:rPr>
          <w:t>short video</w:t>
        </w:r>
      </w:hyperlink>
      <w:r w:rsidRPr="002A2A32">
        <w:rPr>
          <w:sz w:val="24"/>
          <w:szCs w:val="24"/>
        </w:rPr>
        <w:t xml:space="preserve"> </w:t>
      </w:r>
      <w:r>
        <w:rPr>
          <w:sz w:val="24"/>
          <w:szCs w:val="24"/>
        </w:rPr>
        <w:t>providing</w:t>
      </w:r>
      <w:r w:rsidRPr="002A2A32">
        <w:rPr>
          <w:sz w:val="24"/>
          <w:szCs w:val="24"/>
        </w:rPr>
        <w:t xml:space="preserve"> an overview of the Scheme</w:t>
      </w:r>
      <w:r>
        <w:rPr>
          <w:sz w:val="24"/>
          <w:szCs w:val="24"/>
        </w:rPr>
        <w:t xml:space="preserve"> and information for parents on appeal rights, </w:t>
      </w:r>
      <w:r w:rsidRPr="00B62C35">
        <w:rPr>
          <w:sz w:val="24"/>
          <w:szCs w:val="24"/>
        </w:rPr>
        <w:t>procedural fairness for parents and carers and remaining involved in your child’s education despite an Order being made.</w:t>
      </w:r>
    </w:p>
    <w:p w14:paraId="6474759B" w14:textId="77777777" w:rsidR="00CE3510" w:rsidRPr="00B62C35" w:rsidRDefault="00CE3510" w:rsidP="00CE3510">
      <w:pPr>
        <w:pStyle w:val="ListParagraph"/>
        <w:numPr>
          <w:ilvl w:val="0"/>
          <w:numId w:val="10"/>
        </w:numPr>
        <w:spacing w:after="0" w:line="252" w:lineRule="auto"/>
        <w:rPr>
          <w:rFonts w:eastAsia="Times New Roman"/>
          <w:sz w:val="24"/>
          <w:szCs w:val="24"/>
        </w:rPr>
      </w:pPr>
      <w:r w:rsidRPr="002A2A32">
        <w:rPr>
          <w:rFonts w:eastAsia="Times New Roman"/>
          <w:sz w:val="24"/>
          <w:szCs w:val="24"/>
        </w:rPr>
        <w:t xml:space="preserve">The </w:t>
      </w:r>
      <w:hyperlink r:id="rId30" w:history="1">
        <w:r w:rsidRPr="002A2A32">
          <w:rPr>
            <w:rStyle w:val="Hyperlink"/>
            <w:rFonts w:eastAsia="Times New Roman"/>
            <w:sz w:val="24"/>
            <w:szCs w:val="24"/>
          </w:rPr>
          <w:t>Creating safer school communities page</w:t>
        </w:r>
      </w:hyperlink>
      <w:r w:rsidRPr="002A2A32">
        <w:rPr>
          <w:rFonts w:eastAsia="Times New Roman"/>
          <w:sz w:val="24"/>
          <w:szCs w:val="24"/>
        </w:rPr>
        <w:t xml:space="preserve"> </w:t>
      </w:r>
      <w:r>
        <w:rPr>
          <w:rFonts w:eastAsia="Times New Roman"/>
          <w:sz w:val="24"/>
          <w:szCs w:val="24"/>
        </w:rPr>
        <w:t xml:space="preserve">includes a link to the </w:t>
      </w:r>
      <w:hyperlink r:id="rId31" w:history="1">
        <w:r w:rsidRPr="00B62C35">
          <w:rPr>
            <w:rStyle w:val="Hyperlink"/>
            <w:rFonts w:ascii="Calibri" w:hAnsi="Calibri" w:cs="Calibri"/>
            <w:sz w:val="24"/>
          </w:rPr>
          <w:t>Respectful Behaviours within the School Community Policy</w:t>
        </w:r>
      </w:hyperlink>
      <w:r>
        <w:rPr>
          <w:rStyle w:val="Hyperlink"/>
          <w:rFonts w:ascii="Calibri" w:hAnsi="Calibri" w:cs="Calibri"/>
          <w:sz w:val="24"/>
        </w:rPr>
        <w:t>,</w:t>
      </w:r>
      <w:r w:rsidRPr="00C23B6F">
        <w:rPr>
          <w:rFonts w:ascii="Calibri" w:hAnsi="Calibri" w:cs="Calibri"/>
          <w:color w:val="000000" w:themeColor="text1"/>
          <w:sz w:val="24"/>
        </w:rPr>
        <w:t xml:space="preserve"> </w:t>
      </w:r>
      <w:r>
        <w:rPr>
          <w:rFonts w:ascii="Calibri" w:hAnsi="Calibri" w:cs="Calibri"/>
          <w:color w:val="000000" w:themeColor="text1"/>
          <w:sz w:val="24"/>
        </w:rPr>
        <w:t>which communicates the</w:t>
      </w:r>
      <w:r w:rsidRPr="00B62C35">
        <w:rPr>
          <w:rFonts w:ascii="Calibri" w:hAnsi="Calibri" w:cs="Calibri"/>
          <w:color w:val="000000" w:themeColor="text1"/>
          <w:sz w:val="24"/>
        </w:rPr>
        <w:t xml:space="preserve"> shared responsibility </w:t>
      </w:r>
      <w:r>
        <w:rPr>
          <w:rFonts w:ascii="Calibri" w:hAnsi="Calibri" w:cs="Calibri"/>
          <w:color w:val="000000" w:themeColor="text1"/>
          <w:sz w:val="24"/>
        </w:rPr>
        <w:t>staff, parents and other adults have in</w:t>
      </w:r>
      <w:r w:rsidRPr="00B62C35">
        <w:rPr>
          <w:rFonts w:ascii="Calibri" w:hAnsi="Calibri" w:cs="Calibri"/>
          <w:color w:val="000000" w:themeColor="text1"/>
          <w:sz w:val="24"/>
        </w:rPr>
        <w:t xml:space="preserve"> behav</w:t>
      </w:r>
      <w:r>
        <w:rPr>
          <w:rFonts w:ascii="Calibri" w:hAnsi="Calibri" w:cs="Calibri"/>
          <w:color w:val="000000" w:themeColor="text1"/>
          <w:sz w:val="24"/>
        </w:rPr>
        <w:t>ing</w:t>
      </w:r>
      <w:r w:rsidRPr="00B62C35">
        <w:rPr>
          <w:rFonts w:ascii="Calibri" w:hAnsi="Calibri" w:cs="Calibri"/>
          <w:color w:val="000000" w:themeColor="text1"/>
          <w:sz w:val="24"/>
        </w:rPr>
        <w:t xml:space="preserve"> </w:t>
      </w:r>
      <w:r w:rsidRPr="00B62C35">
        <w:rPr>
          <w:rFonts w:eastAsia="Times New Roman"/>
          <w:sz w:val="24"/>
          <w:szCs w:val="24"/>
        </w:rPr>
        <w:t xml:space="preserve">respectfully.  </w:t>
      </w:r>
    </w:p>
    <w:p w14:paraId="62D0A9AD" w14:textId="3FE60186" w:rsidR="00CE3510" w:rsidRPr="00F74BCC" w:rsidRDefault="008E1DD2" w:rsidP="00CE3510">
      <w:pPr>
        <w:pStyle w:val="xmsolistparagraph"/>
        <w:numPr>
          <w:ilvl w:val="0"/>
          <w:numId w:val="10"/>
        </w:numPr>
        <w:spacing w:after="0"/>
        <w:rPr>
          <w:sz w:val="24"/>
          <w:szCs w:val="24"/>
        </w:rPr>
      </w:pPr>
      <w:hyperlink r:id="rId32" w:history="1">
        <w:r w:rsidR="00CE3510" w:rsidRPr="00521FEC">
          <w:rPr>
            <w:rStyle w:val="Hyperlink"/>
            <w:rFonts w:eastAsia="Times New Roman"/>
            <w:sz w:val="24"/>
            <w:szCs w:val="24"/>
          </w:rPr>
          <w:t>Building a positive relationship with your child's school page</w:t>
        </w:r>
      </w:hyperlink>
      <w:r w:rsidR="00CE3510" w:rsidRPr="00B62C35">
        <w:t xml:space="preserve"> </w:t>
      </w:r>
      <w:r w:rsidR="00CE3510">
        <w:rPr>
          <w:rFonts w:eastAsia="Times New Roman"/>
          <w:sz w:val="24"/>
          <w:szCs w:val="24"/>
        </w:rPr>
        <w:t>includes</w:t>
      </w:r>
      <w:r w:rsidR="00CE3510" w:rsidRPr="00B62C35">
        <w:rPr>
          <w:rFonts w:eastAsia="Times New Roman"/>
          <w:sz w:val="24"/>
          <w:szCs w:val="24"/>
        </w:rPr>
        <w:t xml:space="preserve"> resources to support safe and respectful relationships in our school communities, including information about getting involved with the school, advice on how to raise a concern or complaint, and parenting support resources.</w:t>
      </w:r>
    </w:p>
    <w:p w14:paraId="4BE9A819" w14:textId="76A24D9A" w:rsidR="00533582" w:rsidRPr="00023C53" w:rsidRDefault="00533582" w:rsidP="00023C53">
      <w:pPr>
        <w:pStyle w:val="Heading1"/>
      </w:pPr>
      <w:bookmarkStart w:id="14" w:name="_Extra_parent_support"/>
      <w:bookmarkStart w:id="15" w:name="_Extra_parent_support_1"/>
      <w:bookmarkEnd w:id="14"/>
      <w:bookmarkEnd w:id="15"/>
      <w:r w:rsidRPr="00023C53">
        <w:t xml:space="preserve">Extra parent support services and resources </w:t>
      </w:r>
    </w:p>
    <w:p w14:paraId="59AED621" w14:textId="77777777" w:rsidR="00533582" w:rsidRPr="00F85FC1" w:rsidRDefault="008E1DD2" w:rsidP="00533582">
      <w:pPr>
        <w:pStyle w:val="ListParagraph"/>
        <w:numPr>
          <w:ilvl w:val="0"/>
          <w:numId w:val="10"/>
        </w:numPr>
        <w:spacing w:after="0" w:line="252" w:lineRule="auto"/>
        <w:rPr>
          <w:rFonts w:ascii="Calibri" w:hAnsi="Calibri" w:cs="Calibri"/>
        </w:rPr>
      </w:pPr>
      <w:hyperlink r:id="rId33" w:history="1">
        <w:r w:rsidR="00533582" w:rsidRPr="00F85FC1">
          <w:rPr>
            <w:rStyle w:val="normaltextrun"/>
            <w:rFonts w:ascii="Calibri" w:hAnsi="Calibri" w:cs="Calibri"/>
            <w:color w:val="0563C1"/>
            <w:u w:val="single"/>
          </w:rPr>
          <w:t>Department of Families, Fairness and Housing</w:t>
        </w:r>
      </w:hyperlink>
      <w:r w:rsidR="00533582" w:rsidRPr="00F85FC1">
        <w:rPr>
          <w:rStyle w:val="normaltextrun"/>
          <w:rFonts w:ascii="Calibri" w:hAnsi="Calibri" w:cs="Calibri"/>
        </w:rPr>
        <w:t xml:space="preserve">  – services </w:t>
      </w:r>
      <w:r w:rsidR="00533582" w:rsidRPr="00F85FC1">
        <w:rPr>
          <w:rFonts w:ascii="Calibri" w:hAnsi="Calibri" w:cs="Calibri"/>
        </w:rPr>
        <w:t>and</w:t>
      </w:r>
      <w:r w:rsidR="00533582" w:rsidRPr="00F85FC1">
        <w:rPr>
          <w:rStyle w:val="normaltextrun"/>
          <w:rFonts w:ascii="Calibri" w:hAnsi="Calibri" w:cs="Calibri"/>
        </w:rPr>
        <w:t xml:space="preserve"> support for families, including:</w:t>
      </w:r>
      <w:r w:rsidR="00533582" w:rsidRPr="00F85FC1">
        <w:rPr>
          <w:rStyle w:val="eop"/>
          <w:rFonts w:ascii="Calibri" w:hAnsi="Calibri" w:cs="Calibri"/>
        </w:rPr>
        <w:t xml:space="preserve"> </w:t>
      </w:r>
    </w:p>
    <w:p w14:paraId="23599FDC"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34" w:history="1">
        <w:r w:rsidR="00533582" w:rsidRPr="00F85FC1">
          <w:rPr>
            <w:rStyle w:val="normaltextrun"/>
            <w:rFonts w:ascii="Calibri" w:hAnsi="Calibri" w:cs="Calibri"/>
            <w:color w:val="0563C1"/>
            <w:sz w:val="22"/>
            <w:szCs w:val="22"/>
            <w:u w:val="single"/>
          </w:rPr>
          <w:t>Strengthening Parent Support Program</w:t>
        </w:r>
      </w:hyperlink>
      <w:r w:rsidR="00533582" w:rsidRPr="00F85FC1">
        <w:rPr>
          <w:rStyle w:val="normaltextrun"/>
          <w:rFonts w:ascii="Calibri" w:hAnsi="Calibri" w:cs="Calibri"/>
          <w:sz w:val="22"/>
          <w:szCs w:val="22"/>
        </w:rPr>
        <w:t xml:space="preserve"> – a free program for parents and carers with a child from birth to 18 years, with a disability or developmental delay. </w:t>
      </w:r>
      <w:r w:rsidR="00533582" w:rsidRPr="00F85FC1">
        <w:rPr>
          <w:rStyle w:val="eop"/>
          <w:rFonts w:ascii="Calibri" w:hAnsi="Calibri" w:cs="Calibri"/>
          <w:sz w:val="22"/>
          <w:szCs w:val="22"/>
        </w:rPr>
        <w:t xml:space="preserve"> </w:t>
      </w:r>
    </w:p>
    <w:p w14:paraId="405675AA"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35" w:history="1">
        <w:r w:rsidR="00533582" w:rsidRPr="00F85FC1">
          <w:rPr>
            <w:rStyle w:val="normaltextrun"/>
            <w:rFonts w:ascii="Calibri" w:hAnsi="Calibri" w:cs="Calibri"/>
            <w:color w:val="0563C1"/>
            <w:sz w:val="22"/>
            <w:szCs w:val="22"/>
            <w:u w:val="single"/>
          </w:rPr>
          <w:t>Regional Parenting Services</w:t>
        </w:r>
      </w:hyperlink>
      <w:r w:rsidR="00533582" w:rsidRPr="00F85FC1">
        <w:rPr>
          <w:rStyle w:val="normaltextrun"/>
          <w:rFonts w:ascii="Calibri" w:hAnsi="Calibri" w:cs="Calibri"/>
          <w:sz w:val="22"/>
          <w:szCs w:val="22"/>
        </w:rPr>
        <w:t xml:space="preserve">  – support for parents and carers of children from birth to 18 years located in regional Victoria. </w:t>
      </w:r>
      <w:r w:rsidR="00533582" w:rsidRPr="00F85FC1">
        <w:rPr>
          <w:rStyle w:val="eop"/>
          <w:rFonts w:ascii="Calibri" w:hAnsi="Calibri" w:cs="Calibri"/>
          <w:sz w:val="22"/>
          <w:szCs w:val="22"/>
        </w:rPr>
        <w:t xml:space="preserve"> </w:t>
      </w:r>
    </w:p>
    <w:p w14:paraId="4FECE42E"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36" w:history="1">
        <w:r w:rsidR="00533582" w:rsidRPr="00F85FC1">
          <w:rPr>
            <w:rStyle w:val="normaltextrun"/>
            <w:rFonts w:ascii="Calibri" w:hAnsi="Calibri" w:cs="Calibri"/>
            <w:color w:val="0563C1"/>
            <w:sz w:val="22"/>
            <w:szCs w:val="22"/>
            <w:u w:val="single"/>
          </w:rPr>
          <w:t>Family intervention services</w:t>
        </w:r>
      </w:hyperlink>
      <w:r w:rsidR="00533582" w:rsidRPr="00F85FC1">
        <w:rPr>
          <w:rStyle w:val="normaltextrun"/>
          <w:rFonts w:ascii="Calibri" w:hAnsi="Calibri" w:cs="Calibri"/>
          <w:sz w:val="22"/>
          <w:szCs w:val="22"/>
        </w:rPr>
        <w:t xml:space="preserve">  – advice on how to develop your parenting skills when </w:t>
      </w:r>
      <w:proofErr w:type="gramStart"/>
      <w:r w:rsidR="00533582" w:rsidRPr="00F85FC1">
        <w:rPr>
          <w:rStyle w:val="normaltextrun"/>
          <w:rFonts w:ascii="Calibri" w:hAnsi="Calibri" w:cs="Calibri"/>
          <w:sz w:val="22"/>
          <w:szCs w:val="22"/>
        </w:rPr>
        <w:t>you’re</w:t>
      </w:r>
      <w:proofErr w:type="gramEnd"/>
      <w:r w:rsidR="00533582" w:rsidRPr="00F85FC1">
        <w:rPr>
          <w:rStyle w:val="normaltextrun"/>
          <w:rFonts w:ascii="Calibri" w:hAnsi="Calibri" w:cs="Calibri"/>
          <w:sz w:val="22"/>
          <w:szCs w:val="22"/>
        </w:rPr>
        <w:t xml:space="preserve"> having difficulties in managing your child’s behaviour.</w:t>
      </w:r>
      <w:r w:rsidR="00533582" w:rsidRPr="00F85FC1">
        <w:rPr>
          <w:rStyle w:val="eop"/>
          <w:rFonts w:ascii="Calibri" w:hAnsi="Calibri" w:cs="Calibri"/>
          <w:sz w:val="22"/>
          <w:szCs w:val="22"/>
        </w:rPr>
        <w:t xml:space="preserve"> </w:t>
      </w:r>
    </w:p>
    <w:p w14:paraId="4DFAA85B"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37" w:history="1">
        <w:r w:rsidR="00533582" w:rsidRPr="00F85FC1">
          <w:rPr>
            <w:rStyle w:val="normaltextrun"/>
            <w:rFonts w:ascii="Calibri" w:hAnsi="Calibri" w:cs="Calibri"/>
            <w:color w:val="0563C1"/>
            <w:sz w:val="22"/>
            <w:szCs w:val="22"/>
            <w:u w:val="single"/>
          </w:rPr>
          <w:t xml:space="preserve">Child, </w:t>
        </w:r>
        <w:proofErr w:type="gramStart"/>
        <w:r w:rsidR="00533582" w:rsidRPr="00F85FC1">
          <w:rPr>
            <w:rStyle w:val="normaltextrun"/>
            <w:rFonts w:ascii="Calibri" w:hAnsi="Calibri" w:cs="Calibri"/>
            <w:color w:val="0563C1"/>
            <w:sz w:val="22"/>
            <w:szCs w:val="22"/>
            <w:u w:val="single"/>
          </w:rPr>
          <w:t>family</w:t>
        </w:r>
        <w:proofErr w:type="gramEnd"/>
        <w:r w:rsidR="00533582" w:rsidRPr="00F85FC1">
          <w:rPr>
            <w:rStyle w:val="normaltextrun"/>
            <w:rFonts w:ascii="Calibri" w:hAnsi="Calibri" w:cs="Calibri"/>
            <w:color w:val="0563C1"/>
            <w:sz w:val="22"/>
            <w:szCs w:val="22"/>
            <w:u w:val="single"/>
          </w:rPr>
          <w:t xml:space="preserve"> and relationship services</w:t>
        </w:r>
      </w:hyperlink>
      <w:r w:rsidR="00533582" w:rsidRPr="00F85FC1">
        <w:rPr>
          <w:rStyle w:val="normaltextrun"/>
          <w:rFonts w:ascii="Calibri" w:hAnsi="Calibri" w:cs="Calibri"/>
          <w:sz w:val="22"/>
          <w:szCs w:val="22"/>
        </w:rPr>
        <w:t xml:space="preserve"> – family support services to help parents raise their children.</w:t>
      </w:r>
      <w:r w:rsidR="00533582" w:rsidRPr="00F85FC1">
        <w:rPr>
          <w:rStyle w:val="eop"/>
          <w:rFonts w:ascii="Calibri" w:hAnsi="Calibri" w:cs="Calibri"/>
          <w:sz w:val="22"/>
          <w:szCs w:val="22"/>
        </w:rPr>
        <w:t xml:space="preserve"> </w:t>
      </w:r>
    </w:p>
    <w:p w14:paraId="24197743"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38" w:history="1">
        <w:r w:rsidR="00533582" w:rsidRPr="00F85FC1">
          <w:rPr>
            <w:rStyle w:val="normaltextrun"/>
            <w:rFonts w:ascii="Calibri" w:hAnsi="Calibri" w:cs="Calibri"/>
            <w:color w:val="0563C1"/>
            <w:sz w:val="22"/>
            <w:szCs w:val="22"/>
            <w:u w:val="single"/>
          </w:rPr>
          <w:t>Raising Children Network</w:t>
        </w:r>
      </w:hyperlink>
      <w:r w:rsidR="00533582" w:rsidRPr="00F85FC1">
        <w:rPr>
          <w:rStyle w:val="normaltextrun"/>
          <w:rFonts w:ascii="Calibri" w:hAnsi="Calibri" w:cs="Calibri"/>
          <w:sz w:val="22"/>
          <w:szCs w:val="22"/>
        </w:rPr>
        <w:t xml:space="preserve">  – guidance on supporting school age children, including resources, videos, </w:t>
      </w:r>
      <w:proofErr w:type="gramStart"/>
      <w:r w:rsidR="00533582" w:rsidRPr="00F85FC1">
        <w:rPr>
          <w:rStyle w:val="normaltextrun"/>
          <w:rFonts w:ascii="Calibri" w:hAnsi="Calibri" w:cs="Calibri"/>
          <w:sz w:val="22"/>
          <w:szCs w:val="22"/>
        </w:rPr>
        <w:t>articles</w:t>
      </w:r>
      <w:proofErr w:type="gramEnd"/>
      <w:r w:rsidR="00533582" w:rsidRPr="00F85FC1">
        <w:rPr>
          <w:rStyle w:val="normaltextrun"/>
          <w:rFonts w:ascii="Calibri" w:hAnsi="Calibri" w:cs="Calibri"/>
          <w:sz w:val="22"/>
          <w:szCs w:val="22"/>
        </w:rPr>
        <w:t xml:space="preserve"> and apps.</w:t>
      </w:r>
      <w:r w:rsidR="00533582" w:rsidRPr="00F85FC1">
        <w:rPr>
          <w:rStyle w:val="eop"/>
          <w:rFonts w:ascii="Calibri" w:hAnsi="Calibri" w:cs="Calibri"/>
          <w:sz w:val="22"/>
          <w:szCs w:val="22"/>
        </w:rPr>
        <w:t xml:space="preserve"> </w:t>
      </w:r>
    </w:p>
    <w:p w14:paraId="000114C5"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39" w:history="1">
        <w:proofErr w:type="spellStart"/>
        <w:r w:rsidR="00533582" w:rsidRPr="00F85FC1">
          <w:rPr>
            <w:rStyle w:val="normaltextrun"/>
            <w:rFonts w:ascii="Calibri" w:hAnsi="Calibri" w:cs="Calibri"/>
            <w:color w:val="0563C1"/>
            <w:sz w:val="22"/>
            <w:szCs w:val="22"/>
            <w:u w:val="single"/>
          </w:rPr>
          <w:t>Parentline</w:t>
        </w:r>
        <w:proofErr w:type="spellEnd"/>
      </w:hyperlink>
      <w:r w:rsidR="00533582" w:rsidRPr="00F85FC1">
        <w:rPr>
          <w:rStyle w:val="normaltextrun"/>
          <w:rFonts w:ascii="Calibri" w:hAnsi="Calibri" w:cs="Calibri"/>
          <w:sz w:val="22"/>
          <w:szCs w:val="22"/>
        </w:rPr>
        <w:t xml:space="preserve">  – a confidential counselling and support services for parents and carers of children from birth to 18 years old.</w:t>
      </w:r>
      <w:r w:rsidR="00533582" w:rsidRPr="00F85FC1">
        <w:rPr>
          <w:rStyle w:val="eop"/>
          <w:rFonts w:ascii="Calibri" w:hAnsi="Calibri" w:cs="Calibri"/>
          <w:sz w:val="22"/>
          <w:szCs w:val="22"/>
        </w:rPr>
        <w:t xml:space="preserve"> </w:t>
      </w:r>
    </w:p>
    <w:p w14:paraId="44866B5C"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40" w:history="1">
        <w:r w:rsidR="00533582" w:rsidRPr="00F85FC1">
          <w:rPr>
            <w:rStyle w:val="normaltextrun"/>
            <w:rFonts w:ascii="Calibri" w:hAnsi="Calibri" w:cs="Calibri"/>
            <w:color w:val="0563C1"/>
            <w:sz w:val="22"/>
            <w:szCs w:val="22"/>
            <w:u w:val="single"/>
          </w:rPr>
          <w:t>Child behaviour</w:t>
        </w:r>
      </w:hyperlink>
      <w:r w:rsidR="00533582" w:rsidRPr="00F85FC1">
        <w:rPr>
          <w:rStyle w:val="normaltextrun"/>
          <w:rFonts w:ascii="Calibri" w:hAnsi="Calibri" w:cs="Calibri"/>
          <w:sz w:val="22"/>
          <w:szCs w:val="22"/>
        </w:rPr>
        <w:t xml:space="preserve">  – information about how to manage and build positive behaviour with your child.</w:t>
      </w:r>
      <w:r w:rsidR="00533582" w:rsidRPr="00F85FC1">
        <w:rPr>
          <w:rStyle w:val="eop"/>
          <w:rFonts w:ascii="Calibri" w:hAnsi="Calibri" w:cs="Calibri"/>
          <w:sz w:val="22"/>
          <w:szCs w:val="22"/>
        </w:rPr>
        <w:t xml:space="preserve"> </w:t>
      </w:r>
    </w:p>
    <w:p w14:paraId="73D17F30"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41" w:history="1">
        <w:r w:rsidR="00533582" w:rsidRPr="00F85FC1">
          <w:rPr>
            <w:rStyle w:val="normaltextrun"/>
            <w:rFonts w:ascii="Calibri" w:hAnsi="Calibri" w:cs="Calibri"/>
            <w:color w:val="0563C1"/>
            <w:sz w:val="22"/>
            <w:szCs w:val="22"/>
            <w:u w:val="single"/>
          </w:rPr>
          <w:t>Parenting Ideas</w:t>
        </w:r>
      </w:hyperlink>
      <w:r w:rsidR="00533582" w:rsidRPr="00F85FC1">
        <w:rPr>
          <w:rStyle w:val="normaltextrun"/>
          <w:rFonts w:ascii="Calibri" w:hAnsi="Calibri" w:cs="Calibri"/>
          <w:sz w:val="22"/>
          <w:szCs w:val="22"/>
        </w:rPr>
        <w:t xml:space="preserve">  – resources about raising confident, </w:t>
      </w:r>
      <w:proofErr w:type="gramStart"/>
      <w:r w:rsidR="00533582" w:rsidRPr="00F85FC1">
        <w:rPr>
          <w:rStyle w:val="normaltextrun"/>
          <w:rFonts w:ascii="Calibri" w:hAnsi="Calibri" w:cs="Calibri"/>
          <w:sz w:val="22"/>
          <w:szCs w:val="22"/>
        </w:rPr>
        <w:t>happy</w:t>
      </w:r>
      <w:proofErr w:type="gramEnd"/>
      <w:r w:rsidR="00533582" w:rsidRPr="00F85FC1">
        <w:rPr>
          <w:rStyle w:val="normaltextrun"/>
          <w:rFonts w:ascii="Calibri" w:hAnsi="Calibri" w:cs="Calibri"/>
          <w:sz w:val="22"/>
          <w:szCs w:val="22"/>
        </w:rPr>
        <w:t xml:space="preserve"> and resilient children.</w:t>
      </w:r>
      <w:r w:rsidR="00533582" w:rsidRPr="00F85FC1">
        <w:rPr>
          <w:rStyle w:val="eop"/>
          <w:rFonts w:ascii="Calibri" w:hAnsi="Calibri" w:cs="Calibri"/>
          <w:sz w:val="22"/>
          <w:szCs w:val="22"/>
        </w:rPr>
        <w:t xml:space="preserve"> </w:t>
      </w:r>
    </w:p>
    <w:p w14:paraId="4709492D"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42" w:history="1">
        <w:proofErr w:type="spellStart"/>
        <w:r w:rsidR="00533582" w:rsidRPr="00F85FC1">
          <w:rPr>
            <w:rStyle w:val="normaltextrun"/>
            <w:rFonts w:ascii="Calibri" w:hAnsi="Calibri" w:cs="Calibri"/>
            <w:color w:val="0563C1"/>
            <w:sz w:val="22"/>
            <w:szCs w:val="22"/>
            <w:u w:val="single"/>
          </w:rPr>
          <w:t>MyTime</w:t>
        </w:r>
        <w:proofErr w:type="spellEnd"/>
        <w:r w:rsidR="00533582" w:rsidRPr="00F85FC1">
          <w:rPr>
            <w:rStyle w:val="normaltextrun"/>
            <w:rFonts w:ascii="Calibri" w:hAnsi="Calibri" w:cs="Calibri"/>
            <w:color w:val="0563C1"/>
            <w:sz w:val="22"/>
            <w:szCs w:val="22"/>
            <w:u w:val="single"/>
          </w:rPr>
          <w:t xml:space="preserve"> program</w:t>
        </w:r>
      </w:hyperlink>
      <w:r w:rsidR="00533582" w:rsidRPr="00F85FC1">
        <w:rPr>
          <w:rStyle w:val="normaltextrun"/>
          <w:rFonts w:ascii="Calibri" w:hAnsi="Calibri" w:cs="Calibri"/>
          <w:sz w:val="22"/>
          <w:szCs w:val="22"/>
        </w:rPr>
        <w:t xml:space="preserve"> – support for parents and carers of children with disabilities. Skilled facilitators provide guidance to help access local services and reliable information.</w:t>
      </w:r>
      <w:r w:rsidR="00533582" w:rsidRPr="00F85FC1">
        <w:rPr>
          <w:rStyle w:val="eop"/>
          <w:rFonts w:ascii="Calibri" w:hAnsi="Calibri" w:cs="Calibri"/>
          <w:sz w:val="22"/>
          <w:szCs w:val="22"/>
        </w:rPr>
        <w:t xml:space="preserve"> </w:t>
      </w:r>
    </w:p>
    <w:p w14:paraId="4A491D30" w14:textId="77777777" w:rsidR="00533582" w:rsidRPr="00F85FC1" w:rsidRDefault="008E1DD2" w:rsidP="00533582">
      <w:pPr>
        <w:pStyle w:val="paragraph"/>
        <w:numPr>
          <w:ilvl w:val="1"/>
          <w:numId w:val="9"/>
        </w:numPr>
        <w:spacing w:before="0" w:beforeAutospacing="0" w:after="0" w:afterAutospacing="0"/>
        <w:textAlignment w:val="baseline"/>
        <w:rPr>
          <w:rFonts w:ascii="Calibri" w:hAnsi="Calibri" w:cs="Calibri"/>
          <w:sz w:val="22"/>
          <w:szCs w:val="22"/>
        </w:rPr>
      </w:pPr>
      <w:hyperlink r:id="rId43" w:history="1">
        <w:r w:rsidR="00533582" w:rsidRPr="00F85FC1">
          <w:rPr>
            <w:rStyle w:val="normaltextrun"/>
            <w:rFonts w:ascii="Calibri" w:hAnsi="Calibri" w:cs="Calibri"/>
            <w:color w:val="0563C1"/>
            <w:sz w:val="22"/>
            <w:szCs w:val="22"/>
            <w:u w:val="single"/>
          </w:rPr>
          <w:t>Triple P Parenting program</w:t>
        </w:r>
      </w:hyperlink>
      <w:r w:rsidR="00533582" w:rsidRPr="00F85FC1">
        <w:rPr>
          <w:rStyle w:val="normaltextrun"/>
          <w:rFonts w:ascii="Calibri" w:hAnsi="Calibri" w:cs="Calibri"/>
          <w:sz w:val="22"/>
          <w:szCs w:val="22"/>
        </w:rPr>
        <w:t xml:space="preserve">  – ideas and strategies to help parents and carers including ways to set routines, manage behaviours and how to take care of yourself</w:t>
      </w:r>
    </w:p>
    <w:p w14:paraId="71F18C1B" w14:textId="77777777" w:rsidR="00533582" w:rsidRPr="00F85FC1" w:rsidRDefault="00533582" w:rsidP="00533582">
      <w:pPr>
        <w:rPr>
          <w:rFonts w:cstheme="minorHAnsi"/>
          <w:b/>
          <w:bCs/>
          <w:szCs w:val="22"/>
        </w:rPr>
      </w:pPr>
    </w:p>
    <w:p w14:paraId="307BB6E0" w14:textId="77777777" w:rsidR="00B92D8B" w:rsidRDefault="00B92D8B" w:rsidP="00427843">
      <w:pPr>
        <w:pStyle w:val="Copyrighttext"/>
      </w:pPr>
    </w:p>
    <w:p w14:paraId="365EFE93" w14:textId="77777777" w:rsidR="00F85FC1" w:rsidRDefault="00F85FC1" w:rsidP="00533582">
      <w:pPr>
        <w:pStyle w:val="Copyrighttext"/>
      </w:pPr>
    </w:p>
    <w:p w14:paraId="767D1BA0" w14:textId="77777777" w:rsidR="00F85FC1" w:rsidRDefault="00F85FC1" w:rsidP="00533582">
      <w:pPr>
        <w:pStyle w:val="Copyrighttext"/>
      </w:pPr>
    </w:p>
    <w:p w14:paraId="7E93EFD8" w14:textId="77777777" w:rsidR="00F85FC1" w:rsidRDefault="00F85FC1" w:rsidP="00533582">
      <w:pPr>
        <w:pStyle w:val="Copyrighttext"/>
      </w:pPr>
    </w:p>
    <w:p w14:paraId="2303F03A" w14:textId="77777777" w:rsidR="00F85FC1" w:rsidRDefault="00F85FC1" w:rsidP="00533582">
      <w:pPr>
        <w:pStyle w:val="Copyrighttext"/>
      </w:pPr>
    </w:p>
    <w:p w14:paraId="2655FD31" w14:textId="38FD6B73" w:rsidR="00672E6A" w:rsidRDefault="00672E6A" w:rsidP="00533582">
      <w:pPr>
        <w:pStyle w:val="Copyrighttext"/>
      </w:pPr>
    </w:p>
    <w:sectPr w:rsidR="00672E6A" w:rsidSect="006E2B9A">
      <w:headerReference w:type="default" r:id="rId44"/>
      <w:footerReference w:type="even" r:id="rId45"/>
      <w:footerReference w:type="default" r:id="rId46"/>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EB3E5" w14:textId="77777777" w:rsidR="00B74B69" w:rsidRDefault="00B74B69">
      <w:pPr>
        <w:spacing w:after="0"/>
      </w:pPr>
      <w:r>
        <w:separator/>
      </w:r>
    </w:p>
  </w:endnote>
  <w:endnote w:type="continuationSeparator" w:id="0">
    <w:p w14:paraId="4A5118CB" w14:textId="77777777" w:rsidR="00B74B69" w:rsidRDefault="00B74B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241A" w14:textId="77777777" w:rsidR="00A31926" w:rsidRDefault="009F65C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4ABCBF0" w14:textId="77777777" w:rsidR="00A31926" w:rsidRDefault="008E1DD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CCE8" w14:textId="77777777" w:rsidR="00A31926" w:rsidRDefault="009F65C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8DB03B" w14:textId="77777777" w:rsidR="00A31926" w:rsidRDefault="008E1DD2"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E061" w14:textId="77777777" w:rsidR="00B74B69" w:rsidRDefault="00B74B69">
      <w:pPr>
        <w:spacing w:after="0"/>
      </w:pPr>
      <w:r>
        <w:separator/>
      </w:r>
    </w:p>
  </w:footnote>
  <w:footnote w:type="continuationSeparator" w:id="0">
    <w:p w14:paraId="62750C76" w14:textId="77777777" w:rsidR="00B74B69" w:rsidRDefault="00B74B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CB28" w14:textId="77777777" w:rsidR="003967DD" w:rsidRDefault="009F65C0">
    <w:pPr>
      <w:pStyle w:val="Header"/>
    </w:pPr>
    <w:r>
      <w:rPr>
        <w:noProof/>
      </w:rPr>
      <w:drawing>
        <wp:anchor distT="0" distB="0" distL="114300" distR="114300" simplePos="0" relativeHeight="251658752" behindDoc="1" locked="0" layoutInCell="1" allowOverlap="1" wp14:anchorId="6B56F8A5" wp14:editId="028DBB72">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16C"/>
    <w:multiLevelType w:val="hybridMultilevel"/>
    <w:tmpl w:val="1428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F1D3D"/>
    <w:multiLevelType w:val="hybridMultilevel"/>
    <w:tmpl w:val="0732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12924"/>
    <w:multiLevelType w:val="hybridMultilevel"/>
    <w:tmpl w:val="1BDE84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991E0D"/>
    <w:multiLevelType w:val="hybridMultilevel"/>
    <w:tmpl w:val="41142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B7F99"/>
    <w:multiLevelType w:val="hybridMultilevel"/>
    <w:tmpl w:val="ABEAA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849319F"/>
    <w:multiLevelType w:val="hybridMultilevel"/>
    <w:tmpl w:val="CA047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251ECE"/>
    <w:multiLevelType w:val="hybridMultilevel"/>
    <w:tmpl w:val="DAD01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1041498">
    <w:abstractNumId w:val="6"/>
  </w:num>
  <w:num w:numId="2" w16cid:durableId="1109590479">
    <w:abstractNumId w:val="9"/>
  </w:num>
  <w:num w:numId="3" w16cid:durableId="835612237">
    <w:abstractNumId w:val="3"/>
  </w:num>
  <w:num w:numId="4" w16cid:durableId="577518501">
    <w:abstractNumId w:val="5"/>
  </w:num>
  <w:num w:numId="5" w16cid:durableId="790442840">
    <w:abstractNumId w:val="1"/>
  </w:num>
  <w:num w:numId="6" w16cid:durableId="1867064421">
    <w:abstractNumId w:val="0"/>
  </w:num>
  <w:num w:numId="7" w16cid:durableId="1333028452">
    <w:abstractNumId w:val="10"/>
  </w:num>
  <w:num w:numId="8" w16cid:durableId="1756243708">
    <w:abstractNumId w:val="8"/>
  </w:num>
  <w:num w:numId="9" w16cid:durableId="1373460214">
    <w:abstractNumId w:val="7"/>
  </w:num>
  <w:num w:numId="10" w16cid:durableId="1903521672">
    <w:abstractNumId w:val="2"/>
  </w:num>
  <w:num w:numId="11" w16cid:durableId="408576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43"/>
    <w:rsid w:val="00014608"/>
    <w:rsid w:val="00014FD6"/>
    <w:rsid w:val="00023C53"/>
    <w:rsid w:val="00056627"/>
    <w:rsid w:val="000D08C5"/>
    <w:rsid w:val="000F5064"/>
    <w:rsid w:val="000F6D71"/>
    <w:rsid w:val="001127B0"/>
    <w:rsid w:val="001142D1"/>
    <w:rsid w:val="001A2BAA"/>
    <w:rsid w:val="001A6956"/>
    <w:rsid w:val="001C1AC8"/>
    <w:rsid w:val="001E00D8"/>
    <w:rsid w:val="002565CD"/>
    <w:rsid w:val="00257EAA"/>
    <w:rsid w:val="00293E0B"/>
    <w:rsid w:val="002A0D87"/>
    <w:rsid w:val="002A0ECC"/>
    <w:rsid w:val="002A29DD"/>
    <w:rsid w:val="002D10E1"/>
    <w:rsid w:val="00303110"/>
    <w:rsid w:val="0031476E"/>
    <w:rsid w:val="003230F6"/>
    <w:rsid w:val="00325A0D"/>
    <w:rsid w:val="003520DC"/>
    <w:rsid w:val="003618FF"/>
    <w:rsid w:val="00362773"/>
    <w:rsid w:val="00382331"/>
    <w:rsid w:val="003B63F7"/>
    <w:rsid w:val="003C4A1E"/>
    <w:rsid w:val="00411451"/>
    <w:rsid w:val="00427843"/>
    <w:rsid w:val="004908B3"/>
    <w:rsid w:val="004B7080"/>
    <w:rsid w:val="004B73E7"/>
    <w:rsid w:val="00521FEC"/>
    <w:rsid w:val="00533582"/>
    <w:rsid w:val="005811D5"/>
    <w:rsid w:val="00590C25"/>
    <w:rsid w:val="005D2CFA"/>
    <w:rsid w:val="005F6859"/>
    <w:rsid w:val="00600097"/>
    <w:rsid w:val="006129CA"/>
    <w:rsid w:val="00617DB8"/>
    <w:rsid w:val="006244A2"/>
    <w:rsid w:val="00643003"/>
    <w:rsid w:val="00672E6A"/>
    <w:rsid w:val="00693AE6"/>
    <w:rsid w:val="00696367"/>
    <w:rsid w:val="006A33B2"/>
    <w:rsid w:val="006B3F88"/>
    <w:rsid w:val="006F1987"/>
    <w:rsid w:val="00703923"/>
    <w:rsid w:val="00706EDD"/>
    <w:rsid w:val="00767D44"/>
    <w:rsid w:val="007801AA"/>
    <w:rsid w:val="007A54E7"/>
    <w:rsid w:val="008039F8"/>
    <w:rsid w:val="008362FF"/>
    <w:rsid w:val="0085448D"/>
    <w:rsid w:val="00885BE9"/>
    <w:rsid w:val="00885D24"/>
    <w:rsid w:val="008913D1"/>
    <w:rsid w:val="008A5013"/>
    <w:rsid w:val="008D17F7"/>
    <w:rsid w:val="008E1DD2"/>
    <w:rsid w:val="00914B7B"/>
    <w:rsid w:val="00925550"/>
    <w:rsid w:val="00964510"/>
    <w:rsid w:val="00970E19"/>
    <w:rsid w:val="009760DD"/>
    <w:rsid w:val="009A35BC"/>
    <w:rsid w:val="009B2CFA"/>
    <w:rsid w:val="009B7926"/>
    <w:rsid w:val="009C5D30"/>
    <w:rsid w:val="009E205A"/>
    <w:rsid w:val="009E7A68"/>
    <w:rsid w:val="009F3E2F"/>
    <w:rsid w:val="009F65C0"/>
    <w:rsid w:val="00A352E0"/>
    <w:rsid w:val="00A941AD"/>
    <w:rsid w:val="00AA0D07"/>
    <w:rsid w:val="00AB1CC2"/>
    <w:rsid w:val="00AB79DF"/>
    <w:rsid w:val="00AC73C1"/>
    <w:rsid w:val="00AD31C9"/>
    <w:rsid w:val="00B23C90"/>
    <w:rsid w:val="00B74B69"/>
    <w:rsid w:val="00B81159"/>
    <w:rsid w:val="00B92D8B"/>
    <w:rsid w:val="00BA3A04"/>
    <w:rsid w:val="00BA4950"/>
    <w:rsid w:val="00BB1F96"/>
    <w:rsid w:val="00BD2CF1"/>
    <w:rsid w:val="00BD5058"/>
    <w:rsid w:val="00BE4983"/>
    <w:rsid w:val="00BE6554"/>
    <w:rsid w:val="00C31CD5"/>
    <w:rsid w:val="00C517BF"/>
    <w:rsid w:val="00C6535D"/>
    <w:rsid w:val="00C70870"/>
    <w:rsid w:val="00CE3510"/>
    <w:rsid w:val="00CE482E"/>
    <w:rsid w:val="00D0429A"/>
    <w:rsid w:val="00D05E1F"/>
    <w:rsid w:val="00D10783"/>
    <w:rsid w:val="00D241F6"/>
    <w:rsid w:val="00D434E5"/>
    <w:rsid w:val="00D63669"/>
    <w:rsid w:val="00D636F8"/>
    <w:rsid w:val="00D779E1"/>
    <w:rsid w:val="00D8487B"/>
    <w:rsid w:val="00D97CDB"/>
    <w:rsid w:val="00E210F3"/>
    <w:rsid w:val="00EA2981"/>
    <w:rsid w:val="00EB41A7"/>
    <w:rsid w:val="00EB4332"/>
    <w:rsid w:val="00F01DF1"/>
    <w:rsid w:val="00F072B7"/>
    <w:rsid w:val="00F16263"/>
    <w:rsid w:val="00F46BEB"/>
    <w:rsid w:val="00F85FC1"/>
    <w:rsid w:val="00FB17A8"/>
    <w:rsid w:val="00FC4D17"/>
    <w:rsid w:val="00FC4EAA"/>
    <w:rsid w:val="3EA37E22"/>
    <w:rsid w:val="56337C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6114"/>
  <w15:chartTrackingRefBased/>
  <w15:docId w15:val="{2CE275CD-CE55-40A2-988F-CB7C9EE2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843"/>
    <w:pPr>
      <w:spacing w:after="120" w:line="240" w:lineRule="auto"/>
    </w:pPr>
    <w:rPr>
      <w:szCs w:val="24"/>
      <w:lang w:val="en-GB"/>
    </w:rPr>
  </w:style>
  <w:style w:type="paragraph" w:styleId="Heading1">
    <w:name w:val="heading 1"/>
    <w:basedOn w:val="Normal"/>
    <w:next w:val="Normal"/>
    <w:link w:val="Heading1Char"/>
    <w:uiPriority w:val="9"/>
    <w:qFormat/>
    <w:rsid w:val="00427843"/>
    <w:pPr>
      <w:keepNext/>
      <w:keepLines/>
      <w:spacing w:before="240"/>
      <w:outlineLvl w:val="0"/>
    </w:pPr>
    <w:rPr>
      <w:rFonts w:asciiTheme="majorHAnsi" w:eastAsiaTheme="majorEastAsia" w:hAnsiTheme="majorHAnsi" w:cs="Times New Roman (Headings CS)"/>
      <w:b/>
      <w:color w:val="4472C4" w:themeColor="accent1"/>
      <w:sz w:val="48"/>
      <w:szCs w:val="32"/>
    </w:rPr>
  </w:style>
  <w:style w:type="paragraph" w:styleId="Heading2">
    <w:name w:val="heading 2"/>
    <w:basedOn w:val="Normal"/>
    <w:next w:val="Normal"/>
    <w:link w:val="Heading2Char"/>
    <w:uiPriority w:val="9"/>
    <w:unhideWhenUsed/>
    <w:qFormat/>
    <w:rsid w:val="00427843"/>
    <w:pPr>
      <w:keepNext/>
      <w:keepLines/>
      <w:spacing w:before="40"/>
      <w:outlineLvl w:val="1"/>
    </w:pPr>
    <w:rPr>
      <w:rFonts w:asciiTheme="majorHAnsi" w:eastAsiaTheme="majorEastAsia" w:hAnsiTheme="majorHAnsi" w:cs="Times New Roman (Headings CS)"/>
      <w:b/>
      <w:color w:val="5B9BD5" w:themeColor="accent5"/>
      <w:sz w:val="32"/>
      <w:szCs w:val="26"/>
    </w:rPr>
  </w:style>
  <w:style w:type="paragraph" w:styleId="Heading3">
    <w:name w:val="heading 3"/>
    <w:basedOn w:val="Normal"/>
    <w:next w:val="Normal"/>
    <w:link w:val="Heading3Char"/>
    <w:uiPriority w:val="9"/>
    <w:unhideWhenUsed/>
    <w:qFormat/>
    <w:rsid w:val="00427843"/>
    <w:pPr>
      <w:keepNext/>
      <w:keepLines/>
      <w:spacing w:before="40"/>
      <w:outlineLvl w:val="2"/>
    </w:pPr>
    <w:rPr>
      <w:rFonts w:asciiTheme="majorHAnsi" w:eastAsiaTheme="majorEastAsia" w:hAnsiTheme="majorHAnsi" w:cstheme="majorBidi"/>
      <w:b/>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843"/>
    <w:rPr>
      <w:rFonts w:asciiTheme="majorHAnsi" w:eastAsiaTheme="majorEastAsia" w:hAnsiTheme="majorHAnsi" w:cs="Times New Roman (Headings CS)"/>
      <w:b/>
      <w:color w:val="4472C4" w:themeColor="accent1"/>
      <w:sz w:val="48"/>
      <w:szCs w:val="32"/>
      <w:lang w:val="en-GB"/>
    </w:rPr>
  </w:style>
  <w:style w:type="character" w:customStyle="1" w:styleId="Heading2Char">
    <w:name w:val="Heading 2 Char"/>
    <w:basedOn w:val="DefaultParagraphFont"/>
    <w:link w:val="Heading2"/>
    <w:uiPriority w:val="9"/>
    <w:rsid w:val="00427843"/>
    <w:rPr>
      <w:rFonts w:asciiTheme="majorHAnsi" w:eastAsiaTheme="majorEastAsia" w:hAnsiTheme="majorHAnsi" w:cs="Times New Roman (Headings CS)"/>
      <w:b/>
      <w:color w:val="5B9BD5" w:themeColor="accent5"/>
      <w:sz w:val="32"/>
      <w:szCs w:val="26"/>
      <w:lang w:val="en-GB"/>
    </w:rPr>
  </w:style>
  <w:style w:type="character" w:customStyle="1" w:styleId="Heading3Char">
    <w:name w:val="Heading 3 Char"/>
    <w:basedOn w:val="DefaultParagraphFont"/>
    <w:link w:val="Heading3"/>
    <w:uiPriority w:val="9"/>
    <w:rsid w:val="00427843"/>
    <w:rPr>
      <w:rFonts w:asciiTheme="majorHAnsi" w:eastAsiaTheme="majorEastAsia" w:hAnsiTheme="majorHAnsi" w:cstheme="majorBidi"/>
      <w:b/>
      <w:color w:val="4472C4" w:themeColor="accent1"/>
      <w:sz w:val="24"/>
      <w:szCs w:val="24"/>
      <w:lang w:val="en-GB"/>
    </w:rPr>
  </w:style>
  <w:style w:type="paragraph" w:styleId="Header">
    <w:name w:val="header"/>
    <w:basedOn w:val="Normal"/>
    <w:link w:val="HeaderChar"/>
    <w:uiPriority w:val="99"/>
    <w:unhideWhenUsed/>
    <w:rsid w:val="00427843"/>
    <w:pPr>
      <w:tabs>
        <w:tab w:val="center" w:pos="4513"/>
        <w:tab w:val="right" w:pos="9026"/>
      </w:tabs>
    </w:pPr>
  </w:style>
  <w:style w:type="character" w:customStyle="1" w:styleId="HeaderChar">
    <w:name w:val="Header Char"/>
    <w:basedOn w:val="DefaultParagraphFont"/>
    <w:link w:val="Header"/>
    <w:uiPriority w:val="99"/>
    <w:rsid w:val="00427843"/>
    <w:rPr>
      <w:szCs w:val="24"/>
      <w:lang w:val="en-GB"/>
    </w:rPr>
  </w:style>
  <w:style w:type="paragraph" w:styleId="Footer">
    <w:name w:val="footer"/>
    <w:basedOn w:val="Normal"/>
    <w:link w:val="FooterChar"/>
    <w:uiPriority w:val="99"/>
    <w:unhideWhenUsed/>
    <w:rsid w:val="00427843"/>
    <w:pPr>
      <w:tabs>
        <w:tab w:val="center" w:pos="4513"/>
        <w:tab w:val="right" w:pos="9026"/>
      </w:tabs>
    </w:pPr>
  </w:style>
  <w:style w:type="character" w:customStyle="1" w:styleId="FooterChar">
    <w:name w:val="Footer Char"/>
    <w:basedOn w:val="DefaultParagraphFont"/>
    <w:link w:val="Footer"/>
    <w:uiPriority w:val="99"/>
    <w:rsid w:val="00427843"/>
    <w:rPr>
      <w:szCs w:val="24"/>
      <w:lang w:val="en-GB"/>
    </w:rPr>
  </w:style>
  <w:style w:type="paragraph" w:customStyle="1" w:styleId="Intro">
    <w:name w:val="Intro"/>
    <w:basedOn w:val="Normal"/>
    <w:qFormat/>
    <w:rsid w:val="00427843"/>
    <w:pPr>
      <w:pBdr>
        <w:top w:val="single" w:sz="4" w:space="1" w:color="5B9BD5" w:themeColor="accent5"/>
      </w:pBdr>
    </w:pPr>
    <w:rPr>
      <w:b/>
      <w:color w:val="5B9BD5" w:themeColor="accent5"/>
      <w:sz w:val="24"/>
      <w:lang w:val="en-AU"/>
    </w:rPr>
  </w:style>
  <w:style w:type="paragraph" w:styleId="Quote">
    <w:name w:val="Quote"/>
    <w:basedOn w:val="Normal"/>
    <w:next w:val="Normal"/>
    <w:link w:val="QuoteChar"/>
    <w:uiPriority w:val="29"/>
    <w:qFormat/>
    <w:rsid w:val="00427843"/>
    <w:pPr>
      <w:spacing w:before="120"/>
      <w:ind w:left="284" w:right="284"/>
    </w:pPr>
    <w:rPr>
      <w:i/>
      <w:iCs/>
      <w:color w:val="44546A" w:themeColor="text2"/>
    </w:rPr>
  </w:style>
  <w:style w:type="character" w:customStyle="1" w:styleId="QuoteChar">
    <w:name w:val="Quote Char"/>
    <w:basedOn w:val="DefaultParagraphFont"/>
    <w:link w:val="Quote"/>
    <w:uiPriority w:val="29"/>
    <w:rsid w:val="00427843"/>
    <w:rPr>
      <w:i/>
      <w:iCs/>
      <w:color w:val="44546A" w:themeColor="text2"/>
      <w:szCs w:val="24"/>
      <w:lang w:val="en-GB"/>
    </w:rPr>
  </w:style>
  <w:style w:type="paragraph" w:customStyle="1" w:styleId="Bullet1">
    <w:name w:val="Bullet 1"/>
    <w:basedOn w:val="Normal"/>
    <w:next w:val="Normal"/>
    <w:qFormat/>
    <w:rsid w:val="00427843"/>
    <w:pPr>
      <w:numPr>
        <w:numId w:val="2"/>
      </w:numPr>
      <w:ind w:left="284" w:hanging="284"/>
    </w:pPr>
    <w:rPr>
      <w:lang w:val="en-AU"/>
    </w:rPr>
  </w:style>
  <w:style w:type="paragraph" w:customStyle="1" w:styleId="Bullet2">
    <w:name w:val="Bullet 2"/>
    <w:basedOn w:val="Bullet1"/>
    <w:qFormat/>
    <w:rsid w:val="00427843"/>
    <w:pPr>
      <w:numPr>
        <w:numId w:val="1"/>
      </w:numPr>
    </w:pPr>
  </w:style>
  <w:style w:type="paragraph" w:customStyle="1" w:styleId="Numberlist">
    <w:name w:val="Number list"/>
    <w:basedOn w:val="Normal"/>
    <w:next w:val="Normal"/>
    <w:qFormat/>
    <w:rsid w:val="00427843"/>
    <w:pPr>
      <w:numPr>
        <w:numId w:val="4"/>
      </w:numPr>
      <w:ind w:left="284" w:hanging="284"/>
    </w:pPr>
    <w:rPr>
      <w:lang w:val="en-AU"/>
    </w:rPr>
  </w:style>
  <w:style w:type="table" w:styleId="TableGrid">
    <w:name w:val="Table Grid"/>
    <w:basedOn w:val="TableNormal"/>
    <w:uiPriority w:val="39"/>
    <w:rsid w:val="00427843"/>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5B9BD5" w:themeFill="accent5"/>
      </w:tcPr>
    </w:tblStylePr>
    <w:tblStylePr w:type="firstCol">
      <w:rPr>
        <w:color w:val="000000" w:themeColor="text1"/>
      </w:rPr>
    </w:tblStylePr>
  </w:style>
  <w:style w:type="paragraph" w:customStyle="1" w:styleId="TableHead">
    <w:name w:val="Table Head"/>
    <w:basedOn w:val="Normal"/>
    <w:qFormat/>
    <w:rsid w:val="00427843"/>
    <w:rPr>
      <w:b/>
      <w:color w:val="FFFFFF" w:themeColor="background1"/>
      <w:lang w:val="en-AU"/>
    </w:rPr>
  </w:style>
  <w:style w:type="character" w:styleId="PageNumber">
    <w:name w:val="page number"/>
    <w:basedOn w:val="DefaultParagraphFont"/>
    <w:uiPriority w:val="99"/>
    <w:semiHidden/>
    <w:unhideWhenUsed/>
    <w:rsid w:val="00427843"/>
  </w:style>
  <w:style w:type="paragraph" w:customStyle="1" w:styleId="Alphabetlist">
    <w:name w:val="Alphabet list"/>
    <w:basedOn w:val="Numberlist"/>
    <w:qFormat/>
    <w:rsid w:val="00427843"/>
    <w:pPr>
      <w:numPr>
        <w:numId w:val="3"/>
      </w:numPr>
      <w:ind w:left="568" w:hanging="284"/>
    </w:pPr>
  </w:style>
  <w:style w:type="character" w:styleId="Strong">
    <w:name w:val="Strong"/>
    <w:basedOn w:val="DefaultParagraphFont"/>
    <w:uiPriority w:val="22"/>
    <w:qFormat/>
    <w:rsid w:val="00427843"/>
    <w:rPr>
      <w:b/>
      <w:bCs/>
    </w:rPr>
  </w:style>
  <w:style w:type="paragraph" w:styleId="FootnoteText">
    <w:name w:val="footnote text"/>
    <w:basedOn w:val="Normal"/>
    <w:link w:val="FootnoteTextChar"/>
    <w:uiPriority w:val="99"/>
    <w:unhideWhenUsed/>
    <w:rsid w:val="00427843"/>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427843"/>
    <w:rPr>
      <w:rFonts w:ascii="Arial" w:eastAsiaTheme="minorEastAsia" w:hAnsi="Arial" w:cs="Arial"/>
      <w:sz w:val="11"/>
      <w:szCs w:val="11"/>
      <w:lang w:val="en-US"/>
    </w:rPr>
  </w:style>
  <w:style w:type="character" w:styleId="Hyperlink">
    <w:name w:val="Hyperlink"/>
    <w:basedOn w:val="DefaultParagraphFont"/>
    <w:uiPriority w:val="99"/>
    <w:unhideWhenUsed/>
    <w:rsid w:val="00427843"/>
    <w:rPr>
      <w:color w:val="0563C1" w:themeColor="hyperlink"/>
      <w:u w:val="single"/>
    </w:rPr>
  </w:style>
  <w:style w:type="character" w:customStyle="1" w:styleId="apple-converted-space">
    <w:name w:val="apple-converted-space"/>
    <w:basedOn w:val="DefaultParagraphFont"/>
    <w:rsid w:val="00427843"/>
  </w:style>
  <w:style w:type="paragraph" w:customStyle="1" w:styleId="Copyrighttext">
    <w:name w:val="Copyright text"/>
    <w:basedOn w:val="Normal"/>
    <w:qFormat/>
    <w:rsid w:val="00427843"/>
    <w:pPr>
      <w:spacing w:after="40"/>
    </w:pPr>
    <w:rPr>
      <w:sz w:val="12"/>
      <w:szCs w:val="12"/>
    </w:rPr>
  </w:style>
  <w:style w:type="character" w:styleId="UnresolvedMention">
    <w:name w:val="Unresolved Mention"/>
    <w:basedOn w:val="DefaultParagraphFont"/>
    <w:uiPriority w:val="99"/>
    <w:semiHidden/>
    <w:unhideWhenUsed/>
    <w:rsid w:val="00BD2CF1"/>
    <w:rPr>
      <w:color w:val="605E5C"/>
      <w:shd w:val="clear" w:color="auto" w:fill="E1DFDD"/>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5F6859"/>
    <w:pPr>
      <w:spacing w:after="160" w:line="259" w:lineRule="auto"/>
      <w:ind w:left="720"/>
      <w:contextualSpacing/>
    </w:pPr>
    <w:rPr>
      <w:szCs w:val="22"/>
      <w:lang w:val="en-AU"/>
    </w:rPr>
  </w:style>
  <w:style w:type="paragraph" w:customStyle="1" w:styleId="paragraph">
    <w:name w:val="paragraph"/>
    <w:basedOn w:val="Normal"/>
    <w:rsid w:val="00590C25"/>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590C25"/>
  </w:style>
  <w:style w:type="character" w:customStyle="1" w:styleId="eop">
    <w:name w:val="eop"/>
    <w:basedOn w:val="DefaultParagraphFont"/>
    <w:rsid w:val="00590C25"/>
  </w:style>
  <w:style w:type="character" w:styleId="FollowedHyperlink">
    <w:name w:val="FollowedHyperlink"/>
    <w:basedOn w:val="DefaultParagraphFont"/>
    <w:uiPriority w:val="99"/>
    <w:semiHidden/>
    <w:unhideWhenUsed/>
    <w:rsid w:val="00AA0D07"/>
    <w:rPr>
      <w:color w:val="954F72" w:themeColor="followedHyperlink"/>
      <w:u w:val="single"/>
    </w:rPr>
  </w:style>
  <w:style w:type="paragraph" w:customStyle="1" w:styleId="xmsonormal">
    <w:name w:val="x_msonormal"/>
    <w:basedOn w:val="Normal"/>
    <w:rsid w:val="00F072B7"/>
    <w:pPr>
      <w:spacing w:after="0"/>
    </w:pPr>
    <w:rPr>
      <w:rFonts w:ascii="Calibri" w:hAnsi="Calibri" w:cs="Calibri"/>
      <w:szCs w:val="22"/>
      <w:lang w:val="en-AU" w:eastAsia="en-AU"/>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locked/>
    <w:rsid w:val="003520DC"/>
  </w:style>
  <w:style w:type="paragraph" w:customStyle="1" w:styleId="xmsolistparagraph">
    <w:name w:val="xmsolistparagraph"/>
    <w:basedOn w:val="Normal"/>
    <w:rsid w:val="00533582"/>
    <w:pPr>
      <w:spacing w:before="100" w:beforeAutospacing="1" w:after="100" w:afterAutospacing="1"/>
    </w:pPr>
    <w:rPr>
      <w:rFonts w:ascii="Calibri" w:hAnsi="Calibri" w:cs="Calibri"/>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723185699/0195aac2e2" TargetMode="External"/><Relationship Id="rId18" Type="http://schemas.openxmlformats.org/officeDocument/2006/relationships/hyperlink" Target="https://www.google.com/url?sa=t&amp;rct=j&amp;q=&amp;esrc=s&amp;source=web&amp;cd=&amp;cad=rja&amp;uact=8&amp;ved=2ahUKEwjpxeDyhrfyAhVl7XMBHclNC5wQFnoECAIQAQ&amp;url=https%3A%2F%2Fau.linkedin.com%2Fcompany%2Fdetvic&amp;usg=AOvVaw0qejYAUPoD9mY9R-31lYgm" TargetMode="External"/><Relationship Id="rId26" Type="http://schemas.openxmlformats.org/officeDocument/2006/relationships/hyperlink" Target="https://www.education.vic.gov.au/hrweb/Documents/OHS/Parentposter-SafetyatWork.pdf" TargetMode="External"/><Relationship Id="rId39" Type="http://schemas.openxmlformats.org/officeDocument/2006/relationships/hyperlink" Target="https://services.dffh.vic.gov.au/parentline" TargetMode="External"/><Relationship Id="rId21" Type="http://schemas.openxmlformats.org/officeDocument/2006/relationships/image" Target="media/image3.png"/><Relationship Id="rId34" Type="http://schemas.openxmlformats.org/officeDocument/2006/relationships/hyperlink" Target="https://services.dffh.vic.gov.au/strengthening-parent-support-program" TargetMode="External"/><Relationship Id="rId42" Type="http://schemas.openxmlformats.org/officeDocument/2006/relationships/hyperlink" Target="https://www.parentingrc.org.au/programs/my-tim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c.gov.au/building-positive-relationship-your-childs-school" TargetMode="External"/><Relationship Id="rId29" Type="http://schemas.openxmlformats.org/officeDocument/2006/relationships/hyperlink" Target="https://vimeo.com/723185699/0195aac2e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vic.gov.au/building-positive-relationship-your-childs-school" TargetMode="External"/><Relationship Id="rId37" Type="http://schemas.openxmlformats.org/officeDocument/2006/relationships/hyperlink" Target="https://www.betterhealth.vic.gov.au/servicesandsupport/child-family-and-relationship-services" TargetMode="External"/><Relationship Id="rId40" Type="http://schemas.openxmlformats.org/officeDocument/2006/relationships/hyperlink" Target="https://www.education.vic.gov.au/parents/behaviour/Pages/default.aspx"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ducation.vic.gov.au/Pages/Respectful-Behaviours-within-the-School-Community-Policy.aspx" TargetMode="External"/><Relationship Id="rId23" Type="http://schemas.openxmlformats.org/officeDocument/2006/relationships/image" Target="media/image4.png"/><Relationship Id="rId28" Type="http://schemas.openxmlformats.org/officeDocument/2006/relationships/hyperlink" Target="https://www.vic.gov.au/school-community-safety-orders" TargetMode="External"/><Relationship Id="rId36" Type="http://schemas.openxmlformats.org/officeDocument/2006/relationships/hyperlink" Target="https://www.education.vic.gov.au/parents/services-for-parents/Pages/family-intervention-services.aspx" TargetMode="External"/><Relationship Id="rId10" Type="http://schemas.openxmlformats.org/officeDocument/2006/relationships/endnotes" Target="endnotes.xml"/><Relationship Id="rId19" Type="http://schemas.openxmlformats.org/officeDocument/2006/relationships/hyperlink" Target="https://twitter.com/DETVic" TargetMode="External"/><Relationship Id="rId31" Type="http://schemas.openxmlformats.org/officeDocument/2006/relationships/hyperlink" Target="https://www.education.vic.gov.au/Pages/Respectful-Behaviours-within-the-School-Community-Policy.aspx" TargetMode="External"/><Relationship Id="rId44" Type="http://schemas.openxmlformats.org/officeDocument/2006/relationships/header" Target="header1.xml"/><Relationship Id="rId48"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hyperlink" Target="https://www.vic.gov.au/school-community-safety-orders" TargetMode="External"/><Relationship Id="rId22" Type="http://schemas.openxmlformats.org/officeDocument/2006/relationships/hyperlink" Target="https://aus01.safelinks.protection.outlook.com/?url=http%3A%2F%2Fwww.vic.gov.au%2Fcreating-safer-school-communities&amp;data=05%7C01%7CMary.Sammut%40education.vic.gov.au%7Cb622735c2c0e4c3ae71508da55bd67dc%7Cd96cb3371a8744cfb69b3cec334a4c1f%7C0%7C0%7C637916569221490648%7CUnknown%7CTWFpbGZsb3d8eyJWIjoiMC4wLjAwMDAiLCJQIjoiV2luMzIiLCJBTiI6Ik1haWwiLCJXVCI6Mn0%3D%7C3000%7C%7C%7C&amp;sdata=0HEL92%2B5y9RqtUa%2B%2BSFMONlD4SDZ6pn760B7CUSJCg4%3D&amp;reserved=0" TargetMode="External"/><Relationship Id="rId27" Type="http://schemas.openxmlformats.org/officeDocument/2006/relationships/hyperlink" Target="https://www2.education.vic.gov.au/pal/occupational-violence-and-aggression-schools/resources" TargetMode="External"/><Relationship Id="rId30" Type="http://schemas.openxmlformats.org/officeDocument/2006/relationships/hyperlink" Target="https://www.vic.gov.au/creating-safer-school-communities" TargetMode="External"/><Relationship Id="rId35" Type="http://schemas.openxmlformats.org/officeDocument/2006/relationships/hyperlink" Target="https://services.dffh.vic.gov.au/regional-parenting-services" TargetMode="External"/><Relationship Id="rId43" Type="http://schemas.openxmlformats.org/officeDocument/2006/relationships/hyperlink" Target="https://www.triplep-parenting.net.au/vic-uken/triple-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vic.gov.au/school-community-safety-orders" TargetMode="External"/><Relationship Id="rId17" Type="http://schemas.openxmlformats.org/officeDocument/2006/relationships/hyperlink" Target="https://www.vic.gov.au/school-community-safety-orders" TargetMode="External"/><Relationship Id="rId25" Type="http://schemas.openxmlformats.org/officeDocument/2006/relationships/hyperlink" Target="https://www.education.vic.gov.au/hrweb/Documents/OHS/Staffposter-SafetyatWork.pdf"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raisingchildren.net.au/school-age" TargetMode="External"/><Relationship Id="rId46" Type="http://schemas.openxmlformats.org/officeDocument/2006/relationships/footer" Target="footer2.xml"/><Relationship Id="rId20" Type="http://schemas.openxmlformats.org/officeDocument/2006/relationships/image" Target="media/image2.png"/><Relationship Id="rId41" Type="http://schemas.openxmlformats.org/officeDocument/2006/relationships/hyperlink" Target="https://www.parentingideas.com.au/parent-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441</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6AA44884D0B85748AC3253311A25D077" ma:contentTypeVersion="62" ma:contentTypeDescription="DET Document" ma:contentTypeScope="" ma:versionID="3225cbdca9fea8b2189f9ceee7a73e5d">
  <xsd:schema xmlns:xsd="http://www.w3.org/2001/XMLSchema" xmlns:xs="http://www.w3.org/2001/XMLSchema" xmlns:p="http://schemas.microsoft.com/office/2006/metadata/properties" xmlns:ns1="http://schemas.microsoft.com/sharepoint/v3" xmlns:ns2="http://schemas.microsoft.com/Sharepoint/v3" xmlns:ns3="e9cd4066-4b6f-4ba3-ae85-b624a9073355" xmlns:ns4="04f06fea-4a06-4e5c-9d52-11edbbee147f" targetNamespace="http://schemas.microsoft.com/office/2006/metadata/properties" ma:root="true" ma:fieldsID="eb094e7d1fbaae9e5faba652a8d92fee" ns1:_="" ns2:_="" ns3:_="" ns4:_="">
    <xsd:import namespace="http://schemas.microsoft.com/sharepoint/v3"/>
    <xsd:import namespace="http://schemas.microsoft.com/Sharepoint/v3"/>
    <xsd:import namespace="e9cd4066-4b6f-4ba3-ae85-b624a9073355"/>
    <xsd:import namespace="04f06fea-4a06-4e5c-9d52-11edbbee147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Business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d4066-4b6f-4ba3-ae85-b624a907335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a9b4596-bc48-489e-a432-45294cd89266}" ma:internalName="TaxCatchAll" ma:readOnly="false" ma:showField="CatchAllData" ma:web="e9cd4066-4b6f-4ba3-ae85-b624a907335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a9b4596-bc48-489e-a432-45294cd89266}" ma:internalName="TaxCatchAllLabel" ma:readOnly="true" ma:showField="CatchAllDataLabel" ma:web="e9cd4066-4b6f-4ba3-ae85-b624a90733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f06fea-4a06-4e5c-9d52-11edbbee147f" elementFormDefault="qualified">
    <xsd:import namespace="http://schemas.microsoft.com/office/2006/documentManagement/types"/>
    <xsd:import namespace="http://schemas.microsoft.com/office/infopath/2007/PartnerControls"/>
    <xsd:element name="Business_x0020_Activity" ma:index="21" nillable="true" ma:displayName="Business Activity" ma:format="Dropdown" ma:internalName="Business_x0020_Activity">
      <xsd:simpleType>
        <xsd:restriction base="dms:Choice">
          <xsd:enumeration value="Commissions and inquiries"/>
          <xsd:enumeration value="Communications Strategy"/>
          <xsd:enumeration value="Corporate OVA"/>
          <xsd:enumeration value="DET Governance and Reporting"/>
          <xsd:enumeration value="Protective Intervention Training Contract Management"/>
          <xsd:enumeration value="Safety at Work Initiative"/>
          <xsd:enumeration value="Scheme Implementation"/>
          <xsd:enumeration value="School OVA"/>
          <xsd:enumeration value="TR 4.1 and 4.2 – parents/carers legislative reform and comms strate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A54591-EF96-4C2E-807A-54B695C4C61C}"/>
</file>

<file path=customXml/itemProps2.xml><?xml version="1.0" encoding="utf-8"?>
<ds:datastoreItem xmlns:ds="http://schemas.openxmlformats.org/officeDocument/2006/customXml" ds:itemID="{545459D6-A6D5-4653-B3B6-72F4C58CC54C}">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04f06fea-4a06-4e5c-9d52-11edbbee147f"/>
    <ds:schemaRef ds:uri="e9cd4066-4b6f-4ba3-ae85-b624a9073355"/>
    <ds:schemaRef ds:uri="http://purl.org/dc/terms/"/>
    <ds:schemaRef ds:uri="http://schemas.microsoft.com/Sharepoint/v3"/>
    <ds:schemaRef ds:uri="http://schemas.microsoft.com/sharepoint/v3"/>
    <ds:schemaRef ds:uri="http://www.w3.org/XML/1998/namespace"/>
  </ds:schemaRefs>
</ds:datastoreItem>
</file>

<file path=customXml/itemProps3.xml><?xml version="1.0" encoding="utf-8"?>
<ds:datastoreItem xmlns:ds="http://schemas.openxmlformats.org/officeDocument/2006/customXml" ds:itemID="{FE79B91C-A773-4E14-9A40-032E8F4E9C49}">
  <ds:schemaRefs>
    <ds:schemaRef ds:uri="http://schemas.microsoft.com/sharepoint/v3/contenttype/forms"/>
  </ds:schemaRefs>
</ds:datastoreItem>
</file>

<file path=customXml/itemProps4.xml><?xml version="1.0" encoding="utf-8"?>
<ds:datastoreItem xmlns:ds="http://schemas.openxmlformats.org/officeDocument/2006/customXml" ds:itemID="{11643FC3-5198-4342-813C-835ABCE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e9cd4066-4b6f-4ba3-ae85-b624a9073355"/>
    <ds:schemaRef ds:uri="04f06fea-4a06-4e5c-9d52-11edbbee1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Safe at Work for School Staff</dc:subject>
  <dc:creator>Jess O'Brien</dc:creator>
  <cp:keywords/>
  <dc:description/>
  <cp:lastModifiedBy>Mary Sammut</cp:lastModifiedBy>
  <cp:revision>22</cp:revision>
  <dcterms:created xsi:type="dcterms:W3CDTF">2022-06-22T02:17:00Z</dcterms:created>
  <dcterms:modified xsi:type="dcterms:W3CDTF">2022-07-07T07:34:00Z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4;#1.2.2 Project Documentation|a3ce4c3c-7960-4756-834e-8cbbf9028802</vt:lpwstr>
  </property>
  <property fmtid="{D5CDD505-2E9C-101B-9397-08002B2CF9AE}" pid="4" name="RecordPoint_WorkflowType">
    <vt:lpwstr>ActiveSubmitStub</vt:lpwstr>
  </property>
  <property fmtid="{D5CDD505-2E9C-101B-9397-08002B2CF9AE}" pid="5" name="RecordPoint_ActiveItemSiteId">
    <vt:lpwstr>{9bd553d7-75bb-42c2-b3eb-09f776436aea}</vt:lpwstr>
  </property>
  <property fmtid="{D5CDD505-2E9C-101B-9397-08002B2CF9AE}" pid="6" name="RecordPoint_ActiveItemListId">
    <vt:lpwstr>{04f06fea-4a06-4e5c-9d52-11edbbee147f}</vt:lpwstr>
  </property>
  <property fmtid="{D5CDD505-2E9C-101B-9397-08002B2CF9AE}" pid="7" name="RecordPoint_ActiveItemUniqueId">
    <vt:lpwstr>{3e6bff8a-4f10-4fc5-9564-c92a48bd96e6}</vt:lpwstr>
  </property>
  <property fmtid="{D5CDD505-2E9C-101B-9397-08002B2CF9AE}" pid="8" name="RecordPoint_ActiveItemWebId">
    <vt:lpwstr>{d5c65e0f-6217-4eb9-bbad-30574491c15b}</vt:lpwstr>
  </property>
  <property fmtid="{D5CDD505-2E9C-101B-9397-08002B2CF9AE}" pid="9" name="RecordPoint_RecordNumberSubmitted">
    <vt:lpwstr>R20220391963</vt:lpwstr>
  </property>
  <property fmtid="{D5CDD505-2E9C-101B-9397-08002B2CF9AE}" pid="10" name="RecordPoint_SubmissionCompleted">
    <vt:lpwstr>2022-07-07T17:34:59.5251612+10:00</vt:lpwstr>
  </property>
  <property fmtid="{D5CDD505-2E9C-101B-9397-08002B2CF9AE}" pid="11" name="DET_EDRMS_BusUnit">
    <vt:lpwstr/>
  </property>
  <property fmtid="{D5CDD505-2E9C-101B-9397-08002B2CF9AE}" pid="12" name="DET_EDRMS_SecClass">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120;#HRWeb|4e014723-a4da-42a2-b679-c90ea77e3371</vt:lpwstr>
  </property>
  <property fmtid="{D5CDD505-2E9C-101B-9397-08002B2CF9AE}" pid="17" name="DEECD_ItemType">
    <vt:lpwstr>97;#Guide / Manual|b3949c2d-9e4b-4ecf-ba30-8067d8603b3b</vt:lpwstr>
  </property>
  <property fmtid="{D5CDD505-2E9C-101B-9397-08002B2CF9AE}" pid="18" name="DEECD_SubjectCategory">
    <vt:lpwstr/>
  </property>
  <property fmtid="{D5CDD505-2E9C-101B-9397-08002B2CF9AE}" pid="19" name="DEECD_Audience">
    <vt:lpwstr>118;#Principals|a4f56333-bce8-49bd-95df-bc27ddd10ec3</vt:lpwstr>
  </property>
</Properties>
</file>