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75A0C51C" w:rsidR="00624A55" w:rsidRPr="00624A55" w:rsidRDefault="003E2323" w:rsidP="00624A55">
      <w:pPr>
        <w:pStyle w:val="Heading1"/>
        <w:rPr>
          <w:lang w:val="en-AU"/>
        </w:rPr>
      </w:pPr>
      <w:r>
        <w:rPr>
          <w:lang w:val="en-AU"/>
        </w:rPr>
        <w:t xml:space="preserve">Assessing readiness to </w:t>
      </w:r>
      <w:r w:rsidR="00E63EFD">
        <w:rPr>
          <w:lang w:val="en-AU"/>
        </w:rPr>
        <w:t>set high expectations and promote inclusion</w:t>
      </w:r>
      <w:bookmarkStart w:id="0" w:name="_GoBack"/>
      <w:bookmarkEnd w:id="0"/>
    </w:p>
    <w:p w14:paraId="69390F7B" w14:textId="7B676BD7" w:rsidR="003E2323" w:rsidRPr="003E2323" w:rsidRDefault="00972F77" w:rsidP="003E2323">
      <w:pPr>
        <w:pStyle w:val="Intro"/>
        <w:rPr>
          <w:lang w:val="en-US"/>
        </w:rPr>
      </w:pPr>
      <w:r>
        <w:rPr>
          <w:lang w:val="en-US"/>
        </w:rPr>
        <w:t>S</w:t>
      </w:r>
      <w:r w:rsidR="003E2323" w:rsidRPr="003E2323">
        <w:rPr>
          <w:lang w:val="en-US"/>
        </w:rPr>
        <w:t>chool</w:t>
      </w:r>
      <w:r>
        <w:rPr>
          <w:lang w:val="en-US"/>
        </w:rPr>
        <w:t>s</w:t>
      </w:r>
      <w:r w:rsidR="003E2323" w:rsidRPr="003E2323">
        <w:rPr>
          <w:lang w:val="en-US"/>
        </w:rPr>
        <w:t xml:space="preserve"> can use the discussion points, FISO dimensions and key questions in the table below to reflect on readiness, using a range of information and evidence to inform the discussion.</w:t>
      </w:r>
    </w:p>
    <w:tbl>
      <w:tblPr>
        <w:tblStyle w:val="TableGrid1"/>
        <w:tblpPr w:leftFromText="180" w:rightFromText="180" w:vertAnchor="text" w:horzAnchor="margin" w:tblpXSpec="right" w:tblpY="174"/>
        <w:tblW w:w="21542" w:type="dxa"/>
        <w:tblLook w:val="04A0" w:firstRow="1" w:lastRow="0" w:firstColumn="1" w:lastColumn="0" w:noHBand="0" w:noVBand="1"/>
      </w:tblPr>
      <w:tblGrid>
        <w:gridCol w:w="2697"/>
        <w:gridCol w:w="2930"/>
        <w:gridCol w:w="12229"/>
        <w:gridCol w:w="3686"/>
      </w:tblGrid>
      <w:tr w:rsidR="003E2323" w:rsidRPr="00960B8D" w14:paraId="51D189D0" w14:textId="34C20FD8" w:rsidTr="003E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AF272F"/>
          </w:tcPr>
          <w:p w14:paraId="4DDC366D" w14:textId="77777777" w:rsidR="003E2323" w:rsidRPr="00960B8D" w:rsidRDefault="003E2323" w:rsidP="005526C6">
            <w:pPr>
              <w:ind w:left="57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Discussion points </w:t>
            </w:r>
          </w:p>
        </w:tc>
        <w:tc>
          <w:tcPr>
            <w:tcW w:w="2930" w:type="dxa"/>
            <w:shd w:val="clear" w:color="auto" w:fill="AF272F"/>
          </w:tcPr>
          <w:p w14:paraId="1420CD71" w14:textId="77777777" w:rsidR="003E2323" w:rsidRPr="00960B8D" w:rsidRDefault="003E2323" w:rsidP="005526C6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FISO dimensions </w:t>
            </w:r>
          </w:p>
        </w:tc>
        <w:tc>
          <w:tcPr>
            <w:tcW w:w="12229" w:type="dxa"/>
            <w:shd w:val="clear" w:color="auto" w:fill="AF272F"/>
          </w:tcPr>
          <w:p w14:paraId="4976135C" w14:textId="77777777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>Key questions to ask</w:t>
            </w:r>
          </w:p>
        </w:tc>
        <w:tc>
          <w:tcPr>
            <w:tcW w:w="3686" w:type="dxa"/>
            <w:shd w:val="clear" w:color="auto" w:fill="AF272F"/>
          </w:tcPr>
          <w:p w14:paraId="13E6943C" w14:textId="791108BD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How do you know?</w:t>
            </w:r>
          </w:p>
        </w:tc>
      </w:tr>
      <w:tr w:rsidR="00972F77" w:rsidRPr="00960B8D" w14:paraId="13FF20AF" w14:textId="0FD16F35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EA0BEC9" w14:textId="1471E93C" w:rsidR="00972F77" w:rsidRPr="00972F77" w:rsidRDefault="00972F77" w:rsidP="00972F77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972F77">
              <w:rPr>
                <w:rFonts w:cstheme="minorHAnsi"/>
                <w:color w:val="auto"/>
                <w:szCs w:val="20"/>
                <w:lang w:val="en-AU"/>
              </w:rPr>
              <w:t>Shared vision that articulates the school community’s values and goals</w:t>
            </w:r>
          </w:p>
        </w:tc>
        <w:tc>
          <w:tcPr>
            <w:tcW w:w="2930" w:type="dxa"/>
          </w:tcPr>
          <w:p w14:paraId="4524F80E" w14:textId="28155FB6" w:rsidR="00972F77" w:rsidRP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 xml:space="preserve">Vision, values and culture </w:t>
            </w:r>
          </w:p>
        </w:tc>
        <w:tc>
          <w:tcPr>
            <w:tcW w:w="12229" w:type="dxa"/>
          </w:tcPr>
          <w:p w14:paraId="5705807D" w14:textId="78BA8371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 xml:space="preserve">Does our vision specify that that we have high expectations of all students, and that we are committed to supporting all students to participate, achieve and grow?  </w:t>
            </w:r>
          </w:p>
          <w:p w14:paraId="26518595" w14:textId="207E5E9A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AFFF9A3" w14:textId="5A031C17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4598768" w14:textId="57B406A1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306F3810" w14:textId="77777777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01781EDA" w14:textId="77777777" w:rsidR="00972F77" w:rsidRP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5A78AD8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>Is this vision embedded in the everyday work of leaders, teachers and staff?</w:t>
            </w:r>
          </w:p>
          <w:p w14:paraId="66B6AC37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6E547B29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6F4CDF0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5A8DFBBB" w14:textId="39AC6D95" w:rsidR="00972F77" w:rsidRP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70A3FA93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972F77" w:rsidRPr="00960B8D" w14:paraId="117AA8A2" w14:textId="5DD0CDB1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D9594B1" w14:textId="4F67B51D" w:rsidR="00972F77" w:rsidRPr="00972F77" w:rsidRDefault="00972F77" w:rsidP="00972F77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972F77">
              <w:rPr>
                <w:rFonts w:cstheme="minorHAnsi"/>
                <w:color w:val="auto"/>
                <w:szCs w:val="20"/>
                <w:lang w:val="en-AU"/>
              </w:rPr>
              <w:t>Collaboration between students, teachers and the wider school community</w:t>
            </w:r>
          </w:p>
        </w:tc>
        <w:tc>
          <w:tcPr>
            <w:tcW w:w="2930" w:type="dxa"/>
          </w:tcPr>
          <w:p w14:paraId="710584DB" w14:textId="77777777" w:rsidR="00972F77" w:rsidRP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 xml:space="preserve">Building communities </w:t>
            </w:r>
          </w:p>
          <w:p w14:paraId="7BC6BB1E" w14:textId="77777777" w:rsidR="00972F77" w:rsidRP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0E6A198A" w14:textId="12056DF4" w:rsidR="00972F77" w:rsidRP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>Parents and carers as partners</w:t>
            </w:r>
          </w:p>
        </w:tc>
        <w:tc>
          <w:tcPr>
            <w:tcW w:w="12229" w:type="dxa"/>
          </w:tcPr>
          <w:p w14:paraId="08A18322" w14:textId="2E3C4A82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 xml:space="preserve">What strategies do we use to collaborate with families and the wider school community? Are they effective? </w:t>
            </w:r>
          </w:p>
          <w:p w14:paraId="54272963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620F304" w14:textId="116929CE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0A75791D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7D86556C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 xml:space="preserve"> </w:t>
            </w:r>
          </w:p>
          <w:p w14:paraId="600DEE45" w14:textId="188D3DBE" w:rsidR="00972F77" w:rsidRP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2E6FD58B" w14:textId="77777777" w:rsidR="00972F77" w:rsidRPr="00960B8D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972F77" w:rsidRPr="00960B8D" w14:paraId="7CE9FFAA" w14:textId="136011F6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D687B98" w14:textId="77777777" w:rsidR="00972F77" w:rsidRPr="00972F77" w:rsidRDefault="00972F77" w:rsidP="00972F77">
            <w:pPr>
              <w:rPr>
                <w:rFonts w:cstheme="minorHAnsi"/>
                <w:color w:val="auto"/>
                <w:szCs w:val="20"/>
                <w:lang w:val="en-AU"/>
              </w:rPr>
            </w:pPr>
            <w:r w:rsidRPr="00972F77">
              <w:rPr>
                <w:rFonts w:cstheme="minorHAnsi"/>
                <w:color w:val="auto"/>
                <w:szCs w:val="20"/>
                <w:lang w:val="en-AU"/>
              </w:rPr>
              <w:t>Whole school approach to health, wellbeing, inclusion and engagement</w:t>
            </w:r>
          </w:p>
          <w:p w14:paraId="29A400FB" w14:textId="493D3D61" w:rsidR="00972F77" w:rsidRPr="00972F77" w:rsidRDefault="00972F77" w:rsidP="00972F77">
            <w:pPr>
              <w:ind w:left="57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2930" w:type="dxa"/>
          </w:tcPr>
          <w:p w14:paraId="3C5A4964" w14:textId="77777777" w:rsidR="00972F77" w:rsidRP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>Setting expectations and prompting inclusion</w:t>
            </w:r>
          </w:p>
          <w:p w14:paraId="6EBE4CA1" w14:textId="77777777" w:rsidR="00972F77" w:rsidRP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3D0AF2CC" w14:textId="158EAB63" w:rsidR="00972F77" w:rsidRP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 xml:space="preserve">Health and wellbeing  </w:t>
            </w:r>
          </w:p>
        </w:tc>
        <w:tc>
          <w:tcPr>
            <w:tcW w:w="12229" w:type="dxa"/>
          </w:tcPr>
          <w:p w14:paraId="1D51A1D9" w14:textId="59179A5F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 xml:space="preserve">Do we have clearly defined inclusive education processes and practices that drive continuous improvement? </w:t>
            </w:r>
          </w:p>
          <w:p w14:paraId="798A1802" w14:textId="41C7FB57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300200C3" w14:textId="2588014E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6DA6C48E" w14:textId="77777777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6337942F" w14:textId="663CB7F9" w:rsid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26AB0AF" w14:textId="77777777" w:rsidR="00972F77" w:rsidRPr="00972F77" w:rsidRDefault="00972F77" w:rsidP="0097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011C50EE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72F77">
              <w:rPr>
                <w:rFonts w:cstheme="minorHAnsi"/>
                <w:szCs w:val="20"/>
                <w:lang w:val="en-AU"/>
              </w:rPr>
              <w:t>Is there consistency in the use of inclusive practices across our school?</w:t>
            </w:r>
          </w:p>
          <w:p w14:paraId="20E6B5D6" w14:textId="31CF76C5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7F0C2EB7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5510D05B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9C53984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DCF1875" w14:textId="0116263A" w:rsidR="00972F77" w:rsidRP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679DC363" w14:textId="77777777" w:rsidR="00972F77" w:rsidRDefault="00972F77" w:rsidP="00972F7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</w:tbl>
    <w:p w14:paraId="3950F060" w14:textId="77777777" w:rsidR="00122369" w:rsidRPr="00624A55" w:rsidRDefault="00122369" w:rsidP="003E2323">
      <w:pPr>
        <w:rPr>
          <w:lang w:val="en-AU"/>
        </w:rPr>
      </w:pPr>
    </w:p>
    <w:sectPr w:rsidR="00122369" w:rsidRPr="00624A55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35E8" w14:textId="77777777" w:rsidR="00201CF2" w:rsidRDefault="00201CF2" w:rsidP="003967DD">
      <w:pPr>
        <w:spacing w:after="0"/>
      </w:pPr>
      <w:r>
        <w:separator/>
      </w:r>
    </w:p>
  </w:endnote>
  <w:endnote w:type="continuationSeparator" w:id="0">
    <w:p w14:paraId="26E4379C" w14:textId="77777777" w:rsidR="00201CF2" w:rsidRDefault="00201CF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4960" w14:textId="77777777" w:rsidR="00201CF2" w:rsidRDefault="00201CF2" w:rsidP="003967DD">
      <w:pPr>
        <w:spacing w:after="0"/>
      </w:pPr>
      <w:r>
        <w:separator/>
      </w:r>
    </w:p>
  </w:footnote>
  <w:footnote w:type="continuationSeparator" w:id="0">
    <w:p w14:paraId="33E0DDAF" w14:textId="77777777" w:rsidR="00201CF2" w:rsidRDefault="00201CF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61650"/>
    <w:rsid w:val="000A47D4"/>
    <w:rsid w:val="000B0E58"/>
    <w:rsid w:val="000B5940"/>
    <w:rsid w:val="00122369"/>
    <w:rsid w:val="00180691"/>
    <w:rsid w:val="00201CF2"/>
    <w:rsid w:val="002E3BED"/>
    <w:rsid w:val="00312720"/>
    <w:rsid w:val="00333786"/>
    <w:rsid w:val="003967DD"/>
    <w:rsid w:val="003C0FC5"/>
    <w:rsid w:val="003D0168"/>
    <w:rsid w:val="003E1EA1"/>
    <w:rsid w:val="003E2323"/>
    <w:rsid w:val="004013EF"/>
    <w:rsid w:val="004C34A3"/>
    <w:rsid w:val="004F42FC"/>
    <w:rsid w:val="005079FA"/>
    <w:rsid w:val="005A1E8A"/>
    <w:rsid w:val="005B32B0"/>
    <w:rsid w:val="005F118E"/>
    <w:rsid w:val="005F6C4D"/>
    <w:rsid w:val="00624A55"/>
    <w:rsid w:val="00640E98"/>
    <w:rsid w:val="0065290B"/>
    <w:rsid w:val="006555AD"/>
    <w:rsid w:val="00675698"/>
    <w:rsid w:val="00676B1C"/>
    <w:rsid w:val="006A25AC"/>
    <w:rsid w:val="006E6915"/>
    <w:rsid w:val="00725E30"/>
    <w:rsid w:val="00763FBE"/>
    <w:rsid w:val="007860B0"/>
    <w:rsid w:val="007B556E"/>
    <w:rsid w:val="007D3E38"/>
    <w:rsid w:val="008279F6"/>
    <w:rsid w:val="00833423"/>
    <w:rsid w:val="00903ED5"/>
    <w:rsid w:val="00917E39"/>
    <w:rsid w:val="00972F77"/>
    <w:rsid w:val="009B2FB3"/>
    <w:rsid w:val="009C265D"/>
    <w:rsid w:val="00A01A61"/>
    <w:rsid w:val="00A0316A"/>
    <w:rsid w:val="00A31926"/>
    <w:rsid w:val="00AC73D1"/>
    <w:rsid w:val="00AE5335"/>
    <w:rsid w:val="00B015EA"/>
    <w:rsid w:val="00B146DD"/>
    <w:rsid w:val="00B450E9"/>
    <w:rsid w:val="00BD3727"/>
    <w:rsid w:val="00C53329"/>
    <w:rsid w:val="00C702F2"/>
    <w:rsid w:val="00CC486C"/>
    <w:rsid w:val="00CE5472"/>
    <w:rsid w:val="00D4685A"/>
    <w:rsid w:val="00D74ED4"/>
    <w:rsid w:val="00DB121B"/>
    <w:rsid w:val="00E63EFD"/>
    <w:rsid w:val="00E87809"/>
    <w:rsid w:val="00EA51C7"/>
    <w:rsid w:val="00EB3F18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3E2323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BC95C8"/>
      </w:tcPr>
    </w:tblStylePr>
    <w:tblStylePr w:type="firstCol">
      <w:rPr>
        <w:color w:val="BC95C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C95F2C-1398-49B6-96A0-A6545E09C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Forrest, Elizabeth R</cp:lastModifiedBy>
  <cp:revision>4</cp:revision>
  <cp:lastPrinted>2018-03-06T00:44:00Z</cp:lastPrinted>
  <dcterms:created xsi:type="dcterms:W3CDTF">2020-12-22T04:50:00Z</dcterms:created>
  <dcterms:modified xsi:type="dcterms:W3CDTF">2020-12-22T04:59:00Z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