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24A55" w:rsidR="00381D8F" w:rsidP="00B57F6C" w:rsidRDefault="008303A4" w14:paraId="63244F5D" w14:textId="59A0E27A">
      <w:pPr>
        <w:pStyle w:val="Heading1"/>
        <w:rPr>
          <w:lang w:val="en-AU"/>
        </w:rPr>
      </w:pPr>
      <w:r>
        <w:rPr>
          <w:lang w:val="en-AU"/>
        </w:rPr>
        <w:t>Making sense of data and evidence</w:t>
      </w:r>
    </w:p>
    <w:p w:rsidR="00381D8F" w:rsidP="00381D8F" w:rsidRDefault="00F66F69" w14:paraId="03057E5A" w14:textId="38CABA85">
      <w:pPr>
        <w:pStyle w:val="Intro"/>
        <w:rPr>
          <w:lang w:val="en-US"/>
        </w:rPr>
      </w:pPr>
      <w:r>
        <w:rPr>
          <w:lang w:val="en-US"/>
        </w:rPr>
        <w:t>Us</w:t>
      </w:r>
      <w:r w:rsidR="004E5515">
        <w:rPr>
          <w:lang w:val="en-US"/>
        </w:rPr>
        <w:t>ing</w:t>
      </w:r>
      <w:r>
        <w:rPr>
          <w:lang w:val="en-US"/>
        </w:rPr>
        <w:t xml:space="preserve"> gathered</w:t>
      </w:r>
      <w:r w:rsidRPr="00D50EBF" w:rsidR="00381D8F">
        <w:rPr>
          <w:lang w:val="en-US"/>
        </w:rPr>
        <w:t xml:space="preserve"> evidence and assessments of existing efforts, the SIT </w:t>
      </w:r>
      <w:r w:rsidRPr="00D50EBF" w:rsidR="004F520F">
        <w:rPr>
          <w:lang w:val="en-US"/>
        </w:rPr>
        <w:t>can triangulate</w:t>
      </w:r>
      <w:r w:rsidRPr="00D50EBF" w:rsidR="00381D8F">
        <w:rPr>
          <w:lang w:val="en-US"/>
        </w:rPr>
        <w:t xml:space="preserve">, identify and </w:t>
      </w:r>
      <w:proofErr w:type="spellStart"/>
      <w:r w:rsidRPr="00D50EBF" w:rsidR="00381D8F">
        <w:rPr>
          <w:lang w:val="en-US"/>
        </w:rPr>
        <w:t>prioritise</w:t>
      </w:r>
      <w:proofErr w:type="spellEnd"/>
      <w:r w:rsidRPr="00D50EBF" w:rsidR="00381D8F">
        <w:rPr>
          <w:lang w:val="en-US"/>
        </w:rPr>
        <w:t xml:space="preserve"> areas for focus and deeply understand the root causes of </w:t>
      </w:r>
      <w:r w:rsidR="004E5515">
        <w:rPr>
          <w:lang w:val="en-US"/>
        </w:rPr>
        <w:t xml:space="preserve">identified </w:t>
      </w:r>
      <w:r w:rsidRPr="00D50EBF" w:rsidR="00381D8F">
        <w:rPr>
          <w:lang w:val="en-US"/>
        </w:rPr>
        <w:t>challenges.</w:t>
      </w:r>
    </w:p>
    <w:tbl>
      <w:tblPr>
        <w:tblStyle w:val="TableGrid1"/>
        <w:tblpPr w:leftFromText="180" w:rightFromText="180" w:vertAnchor="text" w:horzAnchor="margin" w:tblpY="104"/>
        <w:tblW w:w="21728" w:type="dxa"/>
        <w:tblLook w:val="04A0" w:firstRow="1" w:lastRow="0" w:firstColumn="1" w:lastColumn="0" w:noHBand="0" w:noVBand="1"/>
      </w:tblPr>
      <w:tblGrid>
        <w:gridCol w:w="3997"/>
        <w:gridCol w:w="12251"/>
        <w:gridCol w:w="5480"/>
      </w:tblGrid>
      <w:tr w:rsidRPr="00960B8D" w:rsidR="00490388" w:rsidTr="08934322" w14:paraId="41E6F3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shd w:val="clear" w:color="auto" w:fill="AF272F" w:themeFill="accent4"/>
            <w:tcMar/>
          </w:tcPr>
          <w:p w:rsidRPr="00960B8D" w:rsidR="00490388" w:rsidP="00490388" w:rsidRDefault="00490388" w14:paraId="6A761C67" w14:textId="77777777">
            <w:pPr>
              <w:ind w:left="57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Sense making activities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1" w:type="dxa"/>
            <w:shd w:val="clear" w:color="auto" w:fill="AF272F" w:themeFill="accent4"/>
            <w:tcMar/>
          </w:tcPr>
          <w:p w:rsidRPr="00960B8D" w:rsidR="00490388" w:rsidP="00490388" w:rsidRDefault="00490388" w14:paraId="502C7ACD" w14:textId="77777777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363526">
              <w:t>Reflective questions and sentence stems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80" w:type="dxa"/>
            <w:shd w:val="clear" w:color="auto" w:fill="AF272F" w:themeFill="accent4"/>
            <w:tcMar/>
          </w:tcPr>
          <w:p w:rsidRPr="00363526" w:rsidR="00490388" w:rsidP="00490388" w:rsidRDefault="00490388" w14:paraId="556FED14" w14:textId="77777777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to support prioritising and setting goals</w:t>
            </w:r>
          </w:p>
        </w:tc>
      </w:tr>
      <w:tr w:rsidRPr="00960B8D" w:rsidR="00490388" w:rsidTr="08934322" w14:paraId="4403DA9D" w14:textId="77777777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tcMar/>
          </w:tcPr>
          <w:p w:rsidRPr="00381D8F" w:rsidR="00490388" w:rsidP="00490388" w:rsidRDefault="00490388" w14:paraId="541C44E5" w14:textId="77777777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381D8F">
              <w:rPr>
                <w:color w:val="auto"/>
              </w:rPr>
              <w:t>Identify patterns in the data collected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1" w:type="dxa"/>
            <w:tcMar/>
          </w:tcPr>
          <w:p w:rsidR="00490388" w:rsidP="00490388" w:rsidRDefault="00490388" w14:paraId="5B8BD8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D8F">
              <w:t xml:space="preserve">What were the trends? “In </w:t>
            </w:r>
            <w:proofErr w:type="gramStart"/>
            <w:r w:rsidRPr="00381D8F">
              <w:t>general</w:t>
            </w:r>
            <w:proofErr w:type="gramEnd"/>
            <w:r w:rsidRPr="00381D8F">
              <w:t xml:space="preserve"> I noticed….”</w:t>
            </w:r>
          </w:p>
          <w:p w:rsidR="00490388" w:rsidP="00490388" w:rsidRDefault="00490388" w14:paraId="1F0C52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381D8F" w:rsidR="00490388" w:rsidP="00490388" w:rsidRDefault="00490388" w14:paraId="36B9A7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381D8F" w:rsidR="00490388" w:rsidP="00490388" w:rsidRDefault="00490388" w14:paraId="0B4D26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D8F">
              <w:t>What surprised you? “I wasn’t expecting to see ….”</w:t>
            </w:r>
          </w:p>
          <w:p w:rsidR="00490388" w:rsidP="00490388" w:rsidRDefault="00490388" w14:paraId="29BC9FF9" w14:textId="777777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381D8F" w:rsidR="00490388" w:rsidP="00490388" w:rsidRDefault="00490388" w14:paraId="4451E115" w14:textId="777777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0388" w:rsidP="00490388" w:rsidRDefault="00490388" w14:paraId="1434C3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D8F">
              <w:t xml:space="preserve">Were there contradictions? “on the one hand…  on the other </w:t>
            </w:r>
            <w:proofErr w:type="gramStart"/>
            <w:r w:rsidRPr="00381D8F">
              <w:t>hand</w:t>
            </w:r>
            <w:proofErr w:type="gramEnd"/>
            <w:r w:rsidRPr="00381D8F">
              <w:t>…”</w:t>
            </w:r>
          </w:p>
          <w:p w:rsidR="00490388" w:rsidP="00490388" w:rsidRDefault="00490388" w14:paraId="47378D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381D8F" w:rsidR="00490388" w:rsidP="00490388" w:rsidRDefault="00490388" w14:paraId="39372D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80" w:type="dxa"/>
            <w:tcMar/>
          </w:tcPr>
          <w:p w:rsidRPr="00381D8F" w:rsidR="00490388" w:rsidP="00490388" w:rsidRDefault="00490388" w14:paraId="14C77C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perspectives from each member, highlighting where multiple members agreed.</w:t>
            </w:r>
          </w:p>
        </w:tc>
      </w:tr>
      <w:tr w:rsidRPr="00960B8D" w:rsidR="00490388" w:rsidTr="08934322" w14:paraId="531661A3" w14:textId="77777777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tcMar/>
          </w:tcPr>
          <w:p w:rsidRPr="00381D8F" w:rsidR="00490388" w:rsidP="00490388" w:rsidRDefault="00490388" w14:paraId="62E69B7D" w14:textId="77777777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381D8F">
              <w:rPr>
                <w:color w:val="auto"/>
              </w:rPr>
              <w:t xml:space="preserve">Test assumptions about professional learning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1" w:type="dxa"/>
            <w:tcMar/>
          </w:tcPr>
          <w:p w:rsidR="00490388" w:rsidP="00490388" w:rsidRDefault="00490388" w14:paraId="43E7FE2D" w14:textId="0CF7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490388">
              <w:rPr/>
              <w:t xml:space="preserve">What does our school do well </w:t>
            </w:r>
            <w:r w:rsidR="009C58B4">
              <w:rPr/>
              <w:t xml:space="preserve">in </w:t>
            </w:r>
            <w:r w:rsidR="27C19C6D">
              <w:rPr/>
              <w:t>this area</w:t>
            </w:r>
            <w:r w:rsidR="00490388">
              <w:rPr/>
              <w:t>? How do you know?</w:t>
            </w:r>
          </w:p>
          <w:p w:rsidR="00490388" w:rsidP="00490388" w:rsidRDefault="00490388" w14:paraId="360ED0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381D8F" w:rsidR="00490388" w:rsidP="00490388" w:rsidRDefault="00490388" w14:paraId="715521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381D8F" w:rsidR="00490388" w:rsidP="00490388" w:rsidRDefault="00490388" w14:paraId="69EB1701" w14:textId="6258B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490388">
              <w:rPr/>
              <w:t xml:space="preserve">What do you think are the highest priority areas </w:t>
            </w:r>
            <w:r w:rsidR="00631574">
              <w:rPr/>
              <w:t>i</w:t>
            </w:r>
            <w:r w:rsidR="7E057C1E">
              <w:rPr/>
              <w:t>n this area</w:t>
            </w:r>
            <w:r w:rsidR="00490388">
              <w:rPr/>
              <w:t>? How do you know?</w:t>
            </w:r>
          </w:p>
          <w:p w:rsidR="00490388" w:rsidP="00490388" w:rsidRDefault="00490388" w14:paraId="7ADE7CC4" w14:textId="777777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381D8F" w:rsidR="00490388" w:rsidP="00490388" w:rsidRDefault="00490388" w14:paraId="446571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80" w:type="dxa"/>
            <w:tcMar/>
          </w:tcPr>
          <w:p w:rsidRPr="00381D8F" w:rsidR="00490388" w:rsidP="00490388" w:rsidRDefault="00490388" w14:paraId="02C4DBDF" w14:textId="77777777">
            <w:pPr>
              <w:pStyle w:val="BodyText"/>
              <w:tabs>
                <w:tab w:val="left" w:pos="1991"/>
              </w:tabs>
              <w:spacing w:before="169" w:line="244" w:lineRule="auto"/>
              <w:ind w:righ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Cs w:val="24"/>
                <w:lang w:val="en-GB"/>
              </w:rPr>
            </w:pPr>
            <w:r w:rsidRPr="00381D8F">
              <w:rPr>
                <w:rFonts w:asciiTheme="minorHAnsi" w:hAnsiTheme="minorHAnsi" w:eastAsiaTheme="minorHAnsi" w:cstheme="minorBidi"/>
                <w:szCs w:val="24"/>
                <w:lang w:val="en-GB"/>
              </w:rPr>
              <w:t>Document perspectives on the highest priority needs.</w:t>
            </w:r>
          </w:p>
          <w:p w:rsidRPr="00381D8F" w:rsidR="00490388" w:rsidP="00490388" w:rsidRDefault="00490388" w14:paraId="5533BE32" w14:textId="77777777">
            <w:pPr>
              <w:pStyle w:val="BodyText"/>
              <w:tabs>
                <w:tab w:val="left" w:pos="1991"/>
              </w:tabs>
              <w:spacing w:before="169" w:line="244" w:lineRule="auto"/>
              <w:ind w:righ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Cs w:val="24"/>
                <w:lang w:val="en-GB"/>
              </w:rPr>
            </w:pPr>
          </w:p>
          <w:p w:rsidRPr="00381D8F" w:rsidR="00490388" w:rsidP="00490388" w:rsidRDefault="00490388" w14:paraId="3D1469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may also make it clear that more data is required, which should be gathered and brought back to the group.</w:t>
            </w:r>
          </w:p>
        </w:tc>
      </w:tr>
      <w:tr w:rsidRPr="00960B8D" w:rsidR="00490388" w:rsidTr="08934322" w14:paraId="2EB6B21F" w14:textId="77777777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tcMar/>
          </w:tcPr>
          <w:p w:rsidRPr="00381D8F" w:rsidR="00490388" w:rsidP="00490388" w:rsidRDefault="00490388" w14:paraId="1CAC9C8F" w14:textId="77777777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381D8F">
              <w:rPr>
                <w:color w:val="auto"/>
              </w:rPr>
              <w:t xml:space="preserve">Build consensus on priority areas of focus for professional learning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1" w:type="dxa"/>
            <w:tcMar/>
          </w:tcPr>
          <w:p w:rsidR="00490388" w:rsidP="00490388" w:rsidRDefault="00490388" w14:paraId="24FED478" w14:textId="15DDA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490388">
              <w:rPr/>
              <w:t>Wh</w:t>
            </w:r>
            <w:r w:rsidR="00490388">
              <w:rPr/>
              <w:t xml:space="preserve">ere is the data telling us we need to focus efforts </w:t>
            </w:r>
            <w:r w:rsidR="35395F9F">
              <w:rPr/>
              <w:t>in this area</w:t>
            </w:r>
            <w:r w:rsidR="00490388">
              <w:rPr/>
              <w:t>?</w:t>
            </w:r>
          </w:p>
          <w:p w:rsidR="00490388" w:rsidP="00490388" w:rsidRDefault="00490388" w14:paraId="5F29D4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0388" w:rsidP="00490388" w:rsidRDefault="00490388" w14:paraId="62BB32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0388" w:rsidP="00490388" w:rsidRDefault="00490388" w14:paraId="4280D9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D8F">
              <w:t>What are the root causes of challenges in those areas?</w:t>
            </w:r>
          </w:p>
          <w:p w:rsidRPr="00381D8F" w:rsidR="00490388" w:rsidP="00631574" w:rsidRDefault="00490388" w14:paraId="3F9F4EF9" w14:textId="49088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80" w:type="dxa"/>
            <w:tcMar/>
          </w:tcPr>
          <w:p w:rsidR="00490388" w:rsidP="00490388" w:rsidRDefault="00490388" w14:paraId="5DA56F9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 responses from each member. If there is not a clear consensus ask members to justify their responses, seek additional data or use a voting system</w:t>
            </w:r>
            <w:r w:rsidRPr="00A83AF8">
              <w:rPr>
                <w:rFonts w:cstheme="minorHAnsi"/>
                <w:szCs w:val="20"/>
                <w:lang w:val="en-AU"/>
              </w:rPr>
              <w:t xml:space="preserve"> </w:t>
            </w:r>
          </w:p>
        </w:tc>
      </w:tr>
    </w:tbl>
    <w:p w:rsidRPr="00624A55" w:rsidR="00122369" w:rsidP="00490388" w:rsidRDefault="00122369" w14:paraId="3950F060" w14:textId="77777777">
      <w:pPr>
        <w:rPr>
          <w:lang w:val="en-AU"/>
        </w:rPr>
      </w:pPr>
    </w:p>
    <w:sectPr w:rsidRPr="00624A55" w:rsidR="00122369" w:rsidSect="009C265D">
      <w:headerReference w:type="default" r:id="rId10"/>
      <w:footerReference w:type="even" r:id="rId11"/>
      <w:footerReference w:type="default" r:id="rId12"/>
      <w:pgSz w:w="23820" w:h="16840" w:orient="landscape" w:code="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830" w:rsidP="003967DD" w:rsidRDefault="00E57830" w14:paraId="008B8176" w14:textId="77777777">
      <w:pPr>
        <w:spacing w:after="0"/>
      </w:pPr>
      <w:r>
        <w:separator/>
      </w:r>
    </w:p>
  </w:endnote>
  <w:endnote w:type="continuationSeparator" w:id="0">
    <w:p w:rsidR="00E57830" w:rsidP="003967DD" w:rsidRDefault="00E57830" w14:paraId="223B673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926" w:rsidP="00195AED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926" w:rsidP="00195AED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830" w:rsidP="003967DD" w:rsidRDefault="00E57830" w14:paraId="2AB9AACC" w14:textId="77777777">
      <w:pPr>
        <w:spacing w:after="0"/>
      </w:pPr>
      <w:r>
        <w:separator/>
      </w:r>
    </w:p>
  </w:footnote>
  <w:footnote w:type="continuationSeparator" w:id="0">
    <w:p w:rsidR="00E57830" w:rsidP="003967DD" w:rsidRDefault="00E57830" w14:paraId="60948FC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E1EA1" w:rsidRDefault="00061650" w14:paraId="6B9F8D4B" w14:textId="4F25CA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4C91F765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93432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multi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4713A"/>
    <w:rsid w:val="00061650"/>
    <w:rsid w:val="00095EA9"/>
    <w:rsid w:val="000A47D4"/>
    <w:rsid w:val="000B0E58"/>
    <w:rsid w:val="000B5940"/>
    <w:rsid w:val="00122369"/>
    <w:rsid w:val="00180691"/>
    <w:rsid w:val="0018362D"/>
    <w:rsid w:val="00256AAF"/>
    <w:rsid w:val="002E3BED"/>
    <w:rsid w:val="00312720"/>
    <w:rsid w:val="00333786"/>
    <w:rsid w:val="00381D8F"/>
    <w:rsid w:val="003967DD"/>
    <w:rsid w:val="003C0FC5"/>
    <w:rsid w:val="003D0168"/>
    <w:rsid w:val="003E1EA1"/>
    <w:rsid w:val="003E2323"/>
    <w:rsid w:val="003E247C"/>
    <w:rsid w:val="004013EF"/>
    <w:rsid w:val="00490388"/>
    <w:rsid w:val="004C34A3"/>
    <w:rsid w:val="004E5515"/>
    <w:rsid w:val="004F42FC"/>
    <w:rsid w:val="004F520F"/>
    <w:rsid w:val="005079FA"/>
    <w:rsid w:val="005654BA"/>
    <w:rsid w:val="005A1E8A"/>
    <w:rsid w:val="005B32B0"/>
    <w:rsid w:val="005F118E"/>
    <w:rsid w:val="005F6C4D"/>
    <w:rsid w:val="00624A55"/>
    <w:rsid w:val="00631574"/>
    <w:rsid w:val="00640E98"/>
    <w:rsid w:val="0065290B"/>
    <w:rsid w:val="006555AD"/>
    <w:rsid w:val="00675698"/>
    <w:rsid w:val="00676B1C"/>
    <w:rsid w:val="006A25AC"/>
    <w:rsid w:val="006E6915"/>
    <w:rsid w:val="00725E30"/>
    <w:rsid w:val="00763FBE"/>
    <w:rsid w:val="007669E7"/>
    <w:rsid w:val="007860B0"/>
    <w:rsid w:val="007B556E"/>
    <w:rsid w:val="007D3E38"/>
    <w:rsid w:val="008279F6"/>
    <w:rsid w:val="008303A4"/>
    <w:rsid w:val="00833423"/>
    <w:rsid w:val="00903ED5"/>
    <w:rsid w:val="00917E39"/>
    <w:rsid w:val="009B10C6"/>
    <w:rsid w:val="009B2FB3"/>
    <w:rsid w:val="009C265D"/>
    <w:rsid w:val="009C58B4"/>
    <w:rsid w:val="00A01A61"/>
    <w:rsid w:val="00A0316A"/>
    <w:rsid w:val="00A31926"/>
    <w:rsid w:val="00A83AF8"/>
    <w:rsid w:val="00AE5335"/>
    <w:rsid w:val="00B015EA"/>
    <w:rsid w:val="00B146DD"/>
    <w:rsid w:val="00B450E9"/>
    <w:rsid w:val="00BC1E42"/>
    <w:rsid w:val="00BD3727"/>
    <w:rsid w:val="00C53329"/>
    <w:rsid w:val="00C702F2"/>
    <w:rsid w:val="00CC486C"/>
    <w:rsid w:val="00CE5472"/>
    <w:rsid w:val="00D4685A"/>
    <w:rsid w:val="00D74ED4"/>
    <w:rsid w:val="00E57830"/>
    <w:rsid w:val="00E87809"/>
    <w:rsid w:val="00EA51C7"/>
    <w:rsid w:val="00EB3F18"/>
    <w:rsid w:val="00F66F69"/>
    <w:rsid w:val="00F71063"/>
    <w:rsid w:val="08934322"/>
    <w:rsid w:val="1801597E"/>
    <w:rsid w:val="27C19C6D"/>
    <w:rsid w:val="35395F9F"/>
    <w:rsid w:val="7E0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5F6C4D"/>
    <w:rPr>
      <w:rFonts w:asciiTheme="majorHAnsi" w:hAnsiTheme="majorHAnsi" w:eastAsiaTheme="majorEastAsia" w:cstheme="majorBidi"/>
      <w:b/>
      <w:caps/>
      <w:color w:val="AF272F" w:themeColor="text1"/>
      <w:sz w:val="44"/>
      <w:szCs w:val="32"/>
    </w:rPr>
  </w:style>
  <w:style w:type="paragraph" w:styleId="Intro" w:customStyle="1">
    <w:name w:val="Intro"/>
    <w:basedOn w:val="Normal"/>
    <w:qFormat/>
    <w:rsid w:val="005F6C4D"/>
    <w:pPr>
      <w:pBdr>
        <w:top w:val="single" w:color="AF272F" w:themeColor="text1" w:sz="4" w:space="1"/>
      </w:pBdr>
    </w:pPr>
    <w:rPr>
      <w:color w:val="AF272F" w:themeColor="text1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5F6C4D"/>
    <w:rPr>
      <w:rFonts w:asciiTheme="majorHAnsi" w:hAnsiTheme="majorHAnsi" w:eastAsiaTheme="majorEastAsia" w:cstheme="majorBidi"/>
      <w:b/>
      <w:caps/>
      <w:color w:val="AF272F" w:themeColor="tex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E3BED"/>
    <w:rPr>
      <w:rFonts w:asciiTheme="majorHAnsi" w:hAnsiTheme="majorHAnsi" w:eastAsiaTheme="majorEastAsia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87809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styleId="apple-converted-space" w:customStyle="1">
    <w:name w:val="apple-converted-space"/>
    <w:basedOn w:val="DefaultParagraphFont"/>
    <w:rsid w:val="00E87809"/>
  </w:style>
  <w:style w:type="character" w:styleId="Heading4Char" w:customStyle="1">
    <w:name w:val="Heading 4 Char"/>
    <w:basedOn w:val="DefaultParagraphFont"/>
    <w:link w:val="Heading4"/>
    <w:uiPriority w:val="9"/>
    <w:semiHidden/>
    <w:rsid w:val="005F6C4D"/>
    <w:rPr>
      <w:rFonts w:asciiTheme="majorHAnsi" w:hAnsiTheme="majorHAnsi" w:eastAsiaTheme="majorEastAsia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color="53565A" w:themeColor="accent5" w:sz="4" w:space="10"/>
        <w:bottom w:val="single" w:color="53565A" w:themeColor="accent5" w:sz="4" w:space="10"/>
      </w:pBdr>
      <w:spacing w:before="360" w:after="360"/>
      <w:ind w:left="864" w:right="864"/>
    </w:pPr>
    <w:rPr>
      <w:i/>
      <w:iCs/>
      <w:color w:val="53565A" w:themeColor="accent5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table" w:styleId="TableGrid1" w:customStyle="1">
    <w:name w:val="Table Grid1"/>
    <w:basedOn w:val="TableNormal"/>
    <w:next w:val="TableGrid"/>
    <w:uiPriority w:val="39"/>
    <w:rsid w:val="003E2323"/>
    <w:rPr>
      <w:sz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tcBorders>
          <w:insideH w:val="single" w:color="FFFFFF" w:sz="4" w:space="0"/>
          <w:insideV w:val="single" w:color="FFFFFF" w:sz="4" w:space="0"/>
        </w:tcBorders>
        <w:shd w:val="clear" w:color="auto" w:fill="BC95C8"/>
      </w:tcPr>
    </w:tblStylePr>
    <w:tblStylePr w:type="firstCol">
      <w:rPr>
        <w:color w:val="BC95C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AF8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3AF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81D8F"/>
    <w:pPr>
      <w:widowControl w:val="0"/>
      <w:autoSpaceDE w:val="0"/>
      <w:autoSpaceDN w:val="0"/>
      <w:spacing w:after="0"/>
    </w:pPr>
    <w:rPr>
      <w:rFonts w:ascii="Lucida Sans" w:hAnsi="Lucida Sans" w:eastAsia="Lucida Sans" w:cs="Lucida Sans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381D8F"/>
    <w:rPr>
      <w:rFonts w:ascii="Lucida Sans" w:hAnsi="Lucida Sans" w:eastAsia="Lucida Sans" w:cs="Lucida San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DDCDB28-829E-40B0-9D21-979B32FBEAE6}"/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Sophie Pahl</cp:lastModifiedBy>
  <cp:revision>13</cp:revision>
  <cp:lastPrinted>2018-03-06T00:44:00Z</cp:lastPrinted>
  <dcterms:created xsi:type="dcterms:W3CDTF">2020-12-22T08:35:00Z</dcterms:created>
  <dcterms:modified xsi:type="dcterms:W3CDTF">2021-01-18T04:29:13Z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