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61160" w14:textId="4F9ACE7F" w:rsidR="00AE4EDF" w:rsidRDefault="00A30E65" w:rsidP="007902A4">
      <w:pPr>
        <w:pStyle w:val="Subtitle"/>
        <w:spacing w:after="20"/>
        <w:rPr>
          <w:lang w:val="en-AU"/>
        </w:rPr>
      </w:pPr>
      <w:r>
        <w:rPr>
          <w:lang w:val="en-AU"/>
        </w:rPr>
        <w:t>ADVENTURE ACTIVITY GUIDELINES</w:t>
      </w:r>
    </w:p>
    <w:p w14:paraId="7F1E7394" w14:textId="5DC7CFB4" w:rsidR="00A30E65" w:rsidRPr="00A30E65" w:rsidRDefault="00A30E65" w:rsidP="007902A4">
      <w:pPr>
        <w:pStyle w:val="Heading1"/>
        <w:spacing w:after="20"/>
        <w:rPr>
          <w:lang w:val="en-AU"/>
        </w:rPr>
      </w:pPr>
      <w:r>
        <w:rPr>
          <w:lang w:val="en-AU"/>
        </w:rPr>
        <w:t>SNORKELLING</w:t>
      </w:r>
    </w:p>
    <w:p w14:paraId="0036229A" w14:textId="3B2C5E8D" w:rsidR="001D7900" w:rsidRPr="00AD74FF" w:rsidRDefault="00F6135E" w:rsidP="007902A4">
      <w:pPr>
        <w:pStyle w:val="Intro"/>
        <w:spacing w:after="20"/>
        <w:rPr>
          <w:sz w:val="20"/>
        </w:rPr>
      </w:pPr>
      <w:r w:rsidRPr="00AD74FF">
        <w:rPr>
          <w:sz w:val="20"/>
        </w:rPr>
        <w:t xml:space="preserve">Schools must follow the Department’s Excursion Policy </w:t>
      </w:r>
      <w:r w:rsidR="002907A1">
        <w:rPr>
          <w:sz w:val="20"/>
          <w:szCs w:val="20"/>
        </w:rPr>
        <w:t xml:space="preserve">and </w:t>
      </w:r>
      <w:r w:rsidR="002907A1" w:rsidRPr="0004760B">
        <w:rPr>
          <w:sz w:val="20"/>
          <w:szCs w:val="20"/>
        </w:rPr>
        <w:t>Guidelines</w:t>
      </w:r>
      <w:r w:rsidR="002907A1">
        <w:rPr>
          <w:sz w:val="20"/>
          <w:szCs w:val="20"/>
        </w:rPr>
        <w:t xml:space="preserve"> and the requirements outlined in this document</w:t>
      </w:r>
      <w:r w:rsidR="002907A1" w:rsidRPr="00AD74FF">
        <w:rPr>
          <w:sz w:val="20"/>
        </w:rPr>
        <w:t xml:space="preserve"> </w:t>
      </w:r>
      <w:r w:rsidRPr="00AD74FF">
        <w:rPr>
          <w:sz w:val="20"/>
        </w:rPr>
        <w:t>when planning, conducting and approving adventure activities.</w:t>
      </w:r>
    </w:p>
    <w:p w14:paraId="42C8111D" w14:textId="77777777" w:rsidR="00E92660" w:rsidRPr="00AD74FF" w:rsidRDefault="00E92660" w:rsidP="007902A4">
      <w:pPr>
        <w:pStyle w:val="Intro"/>
        <w:spacing w:after="20"/>
        <w:rPr>
          <w:sz w:val="20"/>
        </w:rPr>
      </w:pPr>
    </w:p>
    <w:p w14:paraId="3ECEC6FD" w14:textId="386B6D4E" w:rsidR="001D7900" w:rsidRPr="00AD74FF" w:rsidRDefault="00F6135E" w:rsidP="007902A4">
      <w:pPr>
        <w:pStyle w:val="Intro"/>
        <w:spacing w:after="20"/>
        <w:rPr>
          <w:sz w:val="20"/>
        </w:rPr>
      </w:pPr>
      <w:r w:rsidRPr="00AD74FF">
        <w:rPr>
          <w:sz w:val="20"/>
        </w:rPr>
        <w:t xml:space="preserve">These guidelines are for developing risk management plans specific to the location, activity and group participating. </w:t>
      </w:r>
      <w:r w:rsidR="003A234A" w:rsidRPr="00AD74FF">
        <w:rPr>
          <w:sz w:val="20"/>
        </w:rPr>
        <w:t>They</w:t>
      </w:r>
      <w:r w:rsidR="001D7900" w:rsidRPr="00AD74FF">
        <w:rPr>
          <w:sz w:val="20"/>
        </w:rPr>
        <w:t xml:space="preserve"> are not intended to</w:t>
      </w:r>
      <w:r w:rsidR="00AD74FF" w:rsidRPr="00AD74FF">
        <w:rPr>
          <w:sz w:val="20"/>
        </w:rPr>
        <w:t xml:space="preserve"> be used as a training manual. S</w:t>
      </w:r>
      <w:r w:rsidR="001D7900" w:rsidRPr="00AD74FF">
        <w:rPr>
          <w:sz w:val="20"/>
        </w:rPr>
        <w:t xml:space="preserve">taff </w:t>
      </w:r>
      <w:r w:rsidR="00AD74FF" w:rsidRPr="00AD74FF">
        <w:rPr>
          <w:sz w:val="20"/>
        </w:rPr>
        <w:t>instructing</w:t>
      </w:r>
      <w:r w:rsidR="001D7900" w:rsidRPr="00AD74FF">
        <w:rPr>
          <w:sz w:val="20"/>
        </w:rPr>
        <w:t xml:space="preserve"> the </w:t>
      </w:r>
      <w:r w:rsidR="00AD74FF" w:rsidRPr="00AD74FF">
        <w:rPr>
          <w:sz w:val="20"/>
        </w:rPr>
        <w:t>activity</w:t>
      </w:r>
      <w:r w:rsidR="001D7900" w:rsidRPr="00AD74FF">
        <w:rPr>
          <w:sz w:val="20"/>
        </w:rPr>
        <w:t xml:space="preserve"> must have sufficient knowledge/expertise in the activity. </w:t>
      </w:r>
    </w:p>
    <w:p w14:paraId="2B249C67" w14:textId="77777777" w:rsidR="00A30E65" w:rsidRDefault="00A30E65" w:rsidP="007902A4">
      <w:pPr>
        <w:spacing w:after="20"/>
        <w:rPr>
          <w:rFonts w:ascii="Arial" w:hAnsi="Arial" w:cs="Arial"/>
        </w:rPr>
      </w:pPr>
    </w:p>
    <w:p w14:paraId="2EEB3C16" w14:textId="1D951DD4" w:rsidR="00D57D22" w:rsidRPr="00C82A58" w:rsidRDefault="00D57D22" w:rsidP="007902A4">
      <w:pPr>
        <w:spacing w:after="20"/>
        <w:rPr>
          <w:rFonts w:ascii="Arial" w:hAnsi="Arial" w:cs="Arial"/>
        </w:rPr>
      </w:pPr>
      <w:r w:rsidRPr="00C82A58">
        <w:rPr>
          <w:rFonts w:ascii="Arial" w:hAnsi="Arial" w:cs="Arial"/>
        </w:rPr>
        <w:t>Snorkelling is an activity where swimmers use a mask, snorkel and swimming aids such as fins and weights, but do not use self-contained underwater breathing apparatus (SCUBA).</w:t>
      </w:r>
      <w:r w:rsidR="002907A1">
        <w:rPr>
          <w:rFonts w:ascii="Arial" w:hAnsi="Arial" w:cs="Arial"/>
        </w:rPr>
        <w:t xml:space="preserve"> For activities using a self-contained underwater breathing apparatus, please see the SCUBA diving guidelines. </w:t>
      </w:r>
    </w:p>
    <w:p w14:paraId="4C56C6A5" w14:textId="77777777" w:rsidR="004A1AFE" w:rsidRDefault="004A1AFE" w:rsidP="007902A4">
      <w:pPr>
        <w:spacing w:after="20"/>
        <w:rPr>
          <w:rFonts w:ascii="Arial" w:hAnsi="Arial" w:cs="Arial"/>
        </w:rPr>
      </w:pPr>
    </w:p>
    <w:p w14:paraId="116CF1C2" w14:textId="153FD18D" w:rsidR="00D57D22" w:rsidRPr="00C82A58" w:rsidRDefault="00D57D22" w:rsidP="007902A4">
      <w:pPr>
        <w:spacing w:after="20"/>
        <w:rPr>
          <w:rFonts w:ascii="Arial" w:hAnsi="Arial" w:cs="Arial"/>
        </w:rPr>
      </w:pPr>
      <w:r w:rsidRPr="00C82A58">
        <w:rPr>
          <w:rFonts w:ascii="Arial" w:hAnsi="Arial" w:cs="Arial"/>
        </w:rPr>
        <w:t>Snorkelling includes both snorkel swimming and snorkel diving. Snorkel swimming is conducted on the water surface only. Snorkel diving includes breath-hold diving for diving below the surface.</w:t>
      </w:r>
    </w:p>
    <w:p w14:paraId="2994B6D0" w14:textId="77777777" w:rsidR="004A1AFE" w:rsidRDefault="004A1AFE" w:rsidP="007902A4">
      <w:pPr>
        <w:spacing w:after="20"/>
        <w:rPr>
          <w:rFonts w:ascii="Arial" w:hAnsi="Arial" w:cs="Arial"/>
        </w:rPr>
      </w:pPr>
    </w:p>
    <w:p w14:paraId="1B836A2F" w14:textId="45B771C7" w:rsidR="00D57D22" w:rsidRPr="00C82A58" w:rsidRDefault="00D57D22" w:rsidP="007902A4">
      <w:pPr>
        <w:spacing w:after="20"/>
        <w:rPr>
          <w:rFonts w:ascii="Arial" w:hAnsi="Arial" w:cs="Arial"/>
        </w:rPr>
      </w:pPr>
      <w:r w:rsidRPr="00C82A58">
        <w:rPr>
          <w:rFonts w:ascii="Arial" w:hAnsi="Arial" w:cs="Arial"/>
        </w:rPr>
        <w:t>Note: Snorkelling does not include activities in a swimming teaching program where masks and snorkels may be used incidentally as part of a program.</w:t>
      </w:r>
    </w:p>
    <w:p w14:paraId="32E9B00C" w14:textId="77777777" w:rsidR="004A1AFE" w:rsidRDefault="004A1AFE" w:rsidP="007902A4">
      <w:pPr>
        <w:spacing w:after="20"/>
        <w:rPr>
          <w:rFonts w:ascii="Arial" w:hAnsi="Arial" w:cs="Arial"/>
        </w:rPr>
      </w:pPr>
    </w:p>
    <w:p w14:paraId="2F5CC30D" w14:textId="30D031A7" w:rsidR="00005306" w:rsidRPr="00D57D22" w:rsidRDefault="00D57D22" w:rsidP="007902A4">
      <w:pPr>
        <w:spacing w:after="20"/>
        <w:rPr>
          <w:rFonts w:ascii="Arial" w:hAnsi="Arial" w:cs="Arial"/>
        </w:rPr>
      </w:pPr>
      <w:r w:rsidRPr="00C82A58">
        <w:rPr>
          <w:rFonts w:ascii="Arial" w:hAnsi="Arial" w:cs="Arial"/>
        </w:rPr>
        <w:t>If an overnight</w:t>
      </w:r>
      <w:r w:rsidR="002907A1">
        <w:rPr>
          <w:rFonts w:ascii="Arial" w:hAnsi="Arial" w:cs="Arial"/>
        </w:rPr>
        <w:t xml:space="preserve"> camping</w:t>
      </w:r>
      <w:r w:rsidRPr="00C82A58">
        <w:rPr>
          <w:rFonts w:ascii="Arial" w:hAnsi="Arial" w:cs="Arial"/>
        </w:rPr>
        <w:t xml:space="preserve"> component is planned, please also refer to </w:t>
      </w:r>
      <w:r w:rsidRPr="002907A1">
        <w:rPr>
          <w:rFonts w:ascii="Arial" w:hAnsi="Arial" w:cs="Arial"/>
        </w:rPr>
        <w:t>Camping</w:t>
      </w:r>
      <w:r w:rsidRPr="00C82A58">
        <w:rPr>
          <w:rFonts w:ascii="Arial" w:hAnsi="Arial" w:cs="Arial"/>
        </w:rPr>
        <w:t xml:space="preserve"> guidelines.</w:t>
      </w:r>
    </w:p>
    <w:p w14:paraId="7303133F" w14:textId="77777777" w:rsidR="004C1E1B" w:rsidRDefault="004C1E1B" w:rsidP="007902A4">
      <w:pPr>
        <w:pStyle w:val="Heading2"/>
        <w:spacing w:after="20"/>
        <w:rPr>
          <w:lang w:val="en-AU"/>
        </w:rPr>
      </w:pPr>
    </w:p>
    <w:p w14:paraId="1DEDC2A5" w14:textId="2D7E7BF4" w:rsidR="00BB6646" w:rsidRDefault="002907A1" w:rsidP="007902A4">
      <w:pPr>
        <w:pStyle w:val="Heading2"/>
        <w:spacing w:after="20"/>
        <w:rPr>
          <w:lang w:val="en-AU"/>
        </w:rPr>
      </w:pPr>
      <w:r>
        <w:rPr>
          <w:lang w:val="en-AU"/>
        </w:rPr>
        <w:t xml:space="preserve">VENUE </w:t>
      </w:r>
      <w:r w:rsidR="00B22E60">
        <w:rPr>
          <w:lang w:val="en-AU"/>
        </w:rPr>
        <w:t>Definitions</w:t>
      </w:r>
    </w:p>
    <w:p w14:paraId="51A89E67" w14:textId="77777777" w:rsidR="00D57D22" w:rsidRPr="00C82A58" w:rsidRDefault="00D57D22" w:rsidP="007902A4">
      <w:pPr>
        <w:spacing w:after="20"/>
        <w:rPr>
          <w:rFonts w:ascii="Arial" w:hAnsi="Arial" w:cs="Arial"/>
        </w:rPr>
      </w:pPr>
      <w:r w:rsidRPr="00C82A58">
        <w:rPr>
          <w:rFonts w:ascii="Arial" w:hAnsi="Arial" w:cs="Arial"/>
        </w:rPr>
        <w:t>Aquatic excursion supervision and qualifications in these guidelines are built around the following location type definitions:</w:t>
      </w:r>
    </w:p>
    <w:p w14:paraId="4CD1C1EA" w14:textId="77777777" w:rsidR="00D57D22" w:rsidRPr="00C82A58" w:rsidRDefault="00D57D22" w:rsidP="007902A4">
      <w:pPr>
        <w:spacing w:after="20"/>
        <w:rPr>
          <w:rFonts w:ascii="Arial" w:hAnsi="Arial" w:cs="Arial"/>
        </w:rPr>
      </w:pPr>
    </w:p>
    <w:p w14:paraId="26090873" w14:textId="6D1E76BF" w:rsidR="00D57D22" w:rsidRPr="00C82A58" w:rsidRDefault="00A30E65" w:rsidP="007902A4">
      <w:pPr>
        <w:spacing w:after="20"/>
        <w:rPr>
          <w:rFonts w:ascii="Arial" w:hAnsi="Arial" w:cs="Arial"/>
        </w:rPr>
      </w:pPr>
      <w:r>
        <w:rPr>
          <w:rFonts w:ascii="Arial" w:hAnsi="Arial" w:cs="Arial"/>
          <w:b/>
        </w:rPr>
        <w:t xml:space="preserve">Swimming pools </w:t>
      </w:r>
      <w:r>
        <w:rPr>
          <w:rFonts w:ascii="Arial" w:hAnsi="Arial" w:cs="Arial"/>
        </w:rPr>
        <w:t>–</w:t>
      </w:r>
      <w:r w:rsidR="00D57D22" w:rsidRPr="00C82A58">
        <w:rPr>
          <w:rFonts w:ascii="Arial" w:hAnsi="Arial" w:cs="Arial"/>
        </w:rPr>
        <w:t xml:space="preserve"> </w:t>
      </w:r>
      <w:r w:rsidR="002907A1" w:rsidRPr="00377D0C">
        <w:rPr>
          <w:szCs w:val="22"/>
        </w:rPr>
        <w:t xml:space="preserve">Any structure containing water to a depth greater than 300mm and used primarily for swimming, wading, paddling or the like including a bathing or wading or spa pool. (AS1926.1 – 2012). </w:t>
      </w:r>
      <w:r w:rsidR="002907A1">
        <w:rPr>
          <w:szCs w:val="22"/>
        </w:rPr>
        <w:t>This definition i</w:t>
      </w:r>
      <w:r w:rsidR="002907A1" w:rsidRPr="00377D0C">
        <w:rPr>
          <w:szCs w:val="22"/>
        </w:rPr>
        <w:t>ncludes all public, private, school, body corporate, hotel and natural sw</w:t>
      </w:r>
      <w:r w:rsidR="002907A1">
        <w:rPr>
          <w:szCs w:val="22"/>
        </w:rPr>
        <w:t>imming pools if clearly defined</w:t>
      </w:r>
      <w:r w:rsidR="002907A1" w:rsidRPr="00377D0C">
        <w:rPr>
          <w:szCs w:val="22"/>
        </w:rPr>
        <w:t>.</w:t>
      </w:r>
    </w:p>
    <w:p w14:paraId="4395E078" w14:textId="77777777" w:rsidR="00D57D22" w:rsidRPr="00C82A58" w:rsidRDefault="00D57D22" w:rsidP="007902A4">
      <w:pPr>
        <w:spacing w:after="20"/>
        <w:rPr>
          <w:rFonts w:ascii="Arial" w:hAnsi="Arial" w:cs="Arial"/>
        </w:rPr>
      </w:pPr>
    </w:p>
    <w:p w14:paraId="67D13A60" w14:textId="1B81ED96" w:rsidR="00D57D22" w:rsidRDefault="00D57D22" w:rsidP="007902A4">
      <w:pPr>
        <w:spacing w:after="20"/>
        <w:rPr>
          <w:rFonts w:ascii="Arial" w:hAnsi="Arial" w:cs="Arial"/>
        </w:rPr>
      </w:pPr>
      <w:r w:rsidRPr="00C82A58">
        <w:rPr>
          <w:rFonts w:ascii="Arial" w:hAnsi="Arial" w:cs="Arial"/>
          <w:b/>
        </w:rPr>
        <w:t>Inland</w:t>
      </w:r>
      <w:r w:rsidR="00A30E65">
        <w:rPr>
          <w:rFonts w:ascii="Arial" w:hAnsi="Arial" w:cs="Arial"/>
          <w:b/>
        </w:rPr>
        <w:t xml:space="preserve"> waterways </w:t>
      </w:r>
      <w:r w:rsidR="00A30E65" w:rsidRPr="00A30E65">
        <w:rPr>
          <w:rFonts w:ascii="Arial" w:hAnsi="Arial" w:cs="Arial"/>
        </w:rPr>
        <w:t>–</w:t>
      </w:r>
      <w:r w:rsidR="00A30E65">
        <w:rPr>
          <w:rFonts w:ascii="Arial" w:hAnsi="Arial" w:cs="Arial"/>
        </w:rPr>
        <w:t xml:space="preserve"> </w:t>
      </w:r>
      <w:r w:rsidRPr="00C82A58">
        <w:rPr>
          <w:rFonts w:ascii="Arial" w:hAnsi="Arial" w:cs="Arial"/>
        </w:rPr>
        <w:t>inland waterways can be dams, lakes, reservoirs and very slow flowing rivers with no swift water features. Inland waterways may have widely varying depths, water visibility, turbidity, temperatures and hazards.</w:t>
      </w:r>
    </w:p>
    <w:p w14:paraId="62845AF9" w14:textId="77777777" w:rsidR="00A30E65" w:rsidRPr="00C82A58" w:rsidRDefault="00A30E65" w:rsidP="007902A4">
      <w:pPr>
        <w:spacing w:after="20"/>
        <w:rPr>
          <w:rFonts w:ascii="Arial" w:hAnsi="Arial" w:cs="Arial"/>
        </w:rPr>
      </w:pPr>
    </w:p>
    <w:p w14:paraId="60B96C75" w14:textId="73F446DF" w:rsidR="00D57D22" w:rsidRDefault="00D57D22" w:rsidP="007902A4">
      <w:pPr>
        <w:spacing w:after="20"/>
        <w:rPr>
          <w:rFonts w:ascii="Arial" w:hAnsi="Arial" w:cs="Arial"/>
        </w:rPr>
      </w:pPr>
      <w:r w:rsidRPr="00C82A58">
        <w:rPr>
          <w:rFonts w:ascii="Arial" w:hAnsi="Arial" w:cs="Arial"/>
          <w:b/>
        </w:rPr>
        <w:t xml:space="preserve">Enclosed waterways </w:t>
      </w:r>
      <w:r w:rsidR="00A30E65" w:rsidRPr="00A30E65">
        <w:rPr>
          <w:rFonts w:ascii="Arial" w:hAnsi="Arial" w:cs="Arial"/>
        </w:rPr>
        <w:t>–</w:t>
      </w:r>
      <w:r w:rsidRPr="00C82A58">
        <w:rPr>
          <w:rFonts w:ascii="Arial" w:hAnsi="Arial" w:cs="Arial"/>
        </w:rPr>
        <w:t xml:space="preserve"> are any declared port waters by Maritime Safety Victoria and include areas such as bays, non-surf beaches, channels, inlets and estuaries. See the </w:t>
      </w:r>
      <w:hyperlink r:id="rId12">
        <w:r w:rsidRPr="00C82A58">
          <w:rPr>
            <w:rStyle w:val="Hyperlink"/>
            <w:rFonts w:ascii="Arial" w:hAnsi="Arial" w:cs="Arial"/>
          </w:rPr>
          <w:t>Victorian Recreational Boating Safety Handbook</w:t>
        </w:r>
      </w:hyperlink>
      <w:r w:rsidRPr="00C82A58">
        <w:rPr>
          <w:rFonts w:ascii="Arial" w:hAnsi="Arial" w:cs="Arial"/>
        </w:rPr>
        <w:t xml:space="preserve"> for all listed port waters.</w:t>
      </w:r>
    </w:p>
    <w:p w14:paraId="7D4FDB3C" w14:textId="77777777" w:rsidR="00A30E65" w:rsidRPr="00C82A58" w:rsidRDefault="00A30E65" w:rsidP="007902A4">
      <w:pPr>
        <w:spacing w:after="20"/>
        <w:rPr>
          <w:rFonts w:ascii="Arial" w:hAnsi="Arial" w:cs="Arial"/>
        </w:rPr>
      </w:pPr>
    </w:p>
    <w:p w14:paraId="4482C0CF" w14:textId="7B81B316" w:rsidR="00D57D22" w:rsidRDefault="000B21B6" w:rsidP="007902A4">
      <w:pPr>
        <w:spacing w:after="20"/>
        <w:rPr>
          <w:rFonts w:ascii="Arial" w:hAnsi="Arial" w:cs="Arial"/>
        </w:rPr>
      </w:pPr>
      <w:r>
        <w:rPr>
          <w:rFonts w:ascii="Arial" w:hAnsi="Arial" w:cs="Arial"/>
          <w:b/>
        </w:rPr>
        <w:t>Coastal i</w:t>
      </w:r>
      <w:r w:rsidR="00D57D22" w:rsidRPr="00C82A58">
        <w:rPr>
          <w:rFonts w:ascii="Arial" w:hAnsi="Arial" w:cs="Arial"/>
          <w:b/>
        </w:rPr>
        <w:t xml:space="preserve">nshore waterways </w:t>
      </w:r>
      <w:r w:rsidR="00A30E65" w:rsidRPr="00A30E65">
        <w:rPr>
          <w:rFonts w:ascii="Arial" w:hAnsi="Arial" w:cs="Arial"/>
        </w:rPr>
        <w:t>–</w:t>
      </w:r>
      <w:r w:rsidR="00D57D22" w:rsidRPr="00C82A58">
        <w:rPr>
          <w:rFonts w:ascii="Arial" w:hAnsi="Arial" w:cs="Arial"/>
          <w:b/>
        </w:rPr>
        <w:t xml:space="preserve"> </w:t>
      </w:r>
      <w:r w:rsidR="00D57D22" w:rsidRPr="00C82A58">
        <w:rPr>
          <w:rFonts w:ascii="Arial" w:hAnsi="Arial" w:cs="Arial"/>
        </w:rPr>
        <w:t>include all beaches with direct access to ocean waters, any beach exposed to ocean swell, and any beach that is exposed to currents, rips, strong winds or surf. This may include enclosed waterways at times with these features.</w:t>
      </w:r>
    </w:p>
    <w:p w14:paraId="6B672E6A" w14:textId="77777777" w:rsidR="00A30E65" w:rsidRPr="00343824" w:rsidRDefault="00A30E65" w:rsidP="007902A4">
      <w:pPr>
        <w:spacing w:after="20"/>
        <w:rPr>
          <w:rFonts w:ascii="Arial" w:hAnsi="Arial" w:cs="Arial"/>
        </w:rPr>
      </w:pPr>
    </w:p>
    <w:p w14:paraId="672BAC26" w14:textId="507620E5" w:rsidR="00D57D22" w:rsidRDefault="00D57D22" w:rsidP="007902A4">
      <w:pPr>
        <w:spacing w:after="20"/>
        <w:rPr>
          <w:rFonts w:ascii="Arial" w:hAnsi="Arial" w:cs="Arial"/>
        </w:rPr>
      </w:pPr>
      <w:r w:rsidRPr="00C82A58">
        <w:rPr>
          <w:rFonts w:ascii="Arial" w:hAnsi="Arial" w:cs="Arial"/>
          <w:b/>
        </w:rPr>
        <w:t>Coastal offshore</w:t>
      </w:r>
      <w:r w:rsidRPr="00C82A58">
        <w:rPr>
          <w:rFonts w:ascii="Arial" w:hAnsi="Arial" w:cs="Arial"/>
        </w:rPr>
        <w:t xml:space="preserve"> </w:t>
      </w:r>
      <w:r w:rsidR="00A30E65">
        <w:rPr>
          <w:rFonts w:ascii="Arial" w:hAnsi="Arial" w:cs="Arial"/>
        </w:rPr>
        <w:t>–</w:t>
      </w:r>
      <w:r w:rsidRPr="00C82A58">
        <w:rPr>
          <w:rFonts w:ascii="Arial" w:hAnsi="Arial" w:cs="Arial"/>
        </w:rPr>
        <w:t xml:space="preserve"> all waters greater than two nautical miles from the coast. </w:t>
      </w:r>
    </w:p>
    <w:p w14:paraId="5ED8E361" w14:textId="1AD29038" w:rsidR="00A30E65" w:rsidRDefault="00A30E65" w:rsidP="007902A4">
      <w:pPr>
        <w:spacing w:after="20"/>
        <w:rPr>
          <w:rFonts w:ascii="Arial" w:hAnsi="Arial" w:cs="Arial"/>
        </w:rPr>
      </w:pPr>
    </w:p>
    <w:p w14:paraId="1AF368DF" w14:textId="0D27F435" w:rsidR="00A30E65" w:rsidRDefault="00A30E65" w:rsidP="007902A4">
      <w:pPr>
        <w:spacing w:after="20"/>
        <w:rPr>
          <w:rFonts w:ascii="Arial" w:hAnsi="Arial" w:cs="Arial"/>
        </w:rPr>
      </w:pPr>
    </w:p>
    <w:p w14:paraId="50D03FD0" w14:textId="742F3C7C" w:rsidR="00A30E65" w:rsidRDefault="00A30E65" w:rsidP="007902A4">
      <w:pPr>
        <w:spacing w:after="20"/>
        <w:rPr>
          <w:rFonts w:ascii="Arial" w:hAnsi="Arial" w:cs="Arial"/>
        </w:rPr>
      </w:pPr>
    </w:p>
    <w:p w14:paraId="1B323CF1" w14:textId="251CCE26" w:rsidR="00B22E60" w:rsidRPr="00B22E60" w:rsidRDefault="00B22E60" w:rsidP="007902A4">
      <w:pPr>
        <w:spacing w:after="20"/>
        <w:rPr>
          <w:lang w:val="en-AU"/>
        </w:rPr>
      </w:pPr>
    </w:p>
    <w:p w14:paraId="60A7EA37" w14:textId="748B85A2" w:rsidR="00D03D44" w:rsidRDefault="009F3B6C" w:rsidP="007902A4">
      <w:pPr>
        <w:pStyle w:val="Heading2"/>
        <w:spacing w:after="20"/>
        <w:rPr>
          <w:lang w:val="en-AU"/>
        </w:rPr>
      </w:pPr>
      <w:r>
        <w:rPr>
          <w:lang w:val="en-AU"/>
        </w:rPr>
        <w:lastRenderedPageBreak/>
        <w:t>S</w:t>
      </w:r>
      <w:r w:rsidR="00D03D44">
        <w:rPr>
          <w:lang w:val="en-AU"/>
        </w:rPr>
        <w:t>taffing definitions</w:t>
      </w:r>
    </w:p>
    <w:p w14:paraId="4B9A4A32" w14:textId="39227D23" w:rsidR="00BB6646" w:rsidRPr="00BB6646" w:rsidRDefault="00BB6646" w:rsidP="007902A4">
      <w:pPr>
        <w:spacing w:after="20"/>
        <w:rPr>
          <w:lang w:val="en-AU"/>
        </w:rPr>
      </w:pPr>
      <w:r w:rsidRPr="00BB6646">
        <w:rPr>
          <w:b/>
          <w:lang w:val="en-AU"/>
        </w:rPr>
        <w:t xml:space="preserve">Staff </w:t>
      </w:r>
      <w:r w:rsidR="00A30E65">
        <w:rPr>
          <w:lang w:val="en-AU"/>
        </w:rPr>
        <w:t>–</w:t>
      </w:r>
      <w:r w:rsidRPr="00BB6646">
        <w:rPr>
          <w:lang w:val="en-AU"/>
        </w:rPr>
        <w:t xml:space="preserve"> any adult approved by the </w:t>
      </w:r>
      <w:r w:rsidR="00B05050">
        <w:rPr>
          <w:lang w:val="en-AU"/>
        </w:rPr>
        <w:t>principal</w:t>
      </w:r>
      <w:r w:rsidRPr="00B05050">
        <w:rPr>
          <w:lang w:val="en-AU"/>
        </w:rPr>
        <w:t xml:space="preserve"> who provides supervisory</w:t>
      </w:r>
      <w:r w:rsidRPr="00BB6646">
        <w:rPr>
          <w:lang w:val="en-AU"/>
        </w:rPr>
        <w:t xml:space="preserve">, instructional </w:t>
      </w:r>
      <w:r w:rsidR="002907A1">
        <w:rPr>
          <w:lang w:val="en-AU"/>
        </w:rPr>
        <w:t>or</w:t>
      </w:r>
      <w:r w:rsidRPr="00BB6646">
        <w:rPr>
          <w:lang w:val="en-AU"/>
        </w:rPr>
        <w:t xml:space="preserve"> educational elements of the activity or excursion.</w:t>
      </w:r>
      <w:r w:rsidR="00126C8A">
        <w:rPr>
          <w:lang w:val="en-AU"/>
        </w:rPr>
        <w:t xml:space="preserve"> </w:t>
      </w:r>
      <w:r w:rsidR="00126C8A">
        <w:rPr>
          <w:rFonts w:cstheme="minorHAnsi"/>
        </w:rPr>
        <w:t>See Excursions Guidelines: Staffing for further details.</w:t>
      </w:r>
    </w:p>
    <w:p w14:paraId="0A1838DB" w14:textId="77777777" w:rsidR="00E92660" w:rsidRDefault="00E92660" w:rsidP="007902A4">
      <w:pPr>
        <w:spacing w:after="20"/>
        <w:rPr>
          <w:b/>
          <w:lang w:val="en-AU"/>
        </w:rPr>
      </w:pPr>
    </w:p>
    <w:p w14:paraId="791D4517" w14:textId="14ECC3F1" w:rsidR="00BB6646" w:rsidRPr="00BB6646" w:rsidRDefault="00BB6646" w:rsidP="007902A4">
      <w:pPr>
        <w:spacing w:after="20"/>
        <w:rPr>
          <w:lang w:val="en-AU"/>
        </w:rPr>
      </w:pPr>
      <w:r w:rsidRPr="00BB6646">
        <w:rPr>
          <w:b/>
          <w:lang w:val="en-AU"/>
        </w:rPr>
        <w:t>Teacher</w:t>
      </w:r>
      <w:r w:rsidR="00A30E65">
        <w:rPr>
          <w:lang w:val="en-AU"/>
        </w:rPr>
        <w:t xml:space="preserve"> –</w:t>
      </w:r>
      <w:r w:rsidRPr="00BB6646">
        <w:rPr>
          <w:lang w:val="en-AU"/>
        </w:rPr>
        <w:t xml:space="preserve"> a staff member registered with the Victorian Institute of Teaching who provides a supervisory role on a program.</w:t>
      </w:r>
    </w:p>
    <w:p w14:paraId="72F076E4" w14:textId="77777777" w:rsidR="00BB6646" w:rsidRPr="00BB6646" w:rsidRDefault="00BB6646" w:rsidP="007902A4">
      <w:pPr>
        <w:spacing w:after="20"/>
        <w:rPr>
          <w:lang w:val="en-AU"/>
        </w:rPr>
      </w:pPr>
    </w:p>
    <w:p w14:paraId="0E0E0CA1" w14:textId="227B3551" w:rsidR="00BB6646" w:rsidRPr="00BB6646" w:rsidRDefault="00BB6646" w:rsidP="007902A4">
      <w:pPr>
        <w:spacing w:after="20"/>
        <w:rPr>
          <w:lang w:val="en-AU"/>
        </w:rPr>
      </w:pPr>
      <w:r w:rsidRPr="00BB6646">
        <w:rPr>
          <w:lang w:val="en-AU"/>
        </w:rPr>
        <w:t xml:space="preserve">The following roles can be filled by school staff, a </w:t>
      </w:r>
      <w:r w:rsidR="002907A1">
        <w:rPr>
          <w:lang w:val="en-AU"/>
        </w:rPr>
        <w:t>teacher or an external provider</w:t>
      </w:r>
      <w:r w:rsidR="00A15274">
        <w:rPr>
          <w:lang w:val="en-AU"/>
        </w:rPr>
        <w:t xml:space="preserve">, or a volunteer (See </w:t>
      </w:r>
      <w:hyperlink r:id="rId13" w:history="1">
        <w:r w:rsidR="00A15274" w:rsidRPr="00494053">
          <w:rPr>
            <w:rStyle w:val="Hyperlink"/>
            <w:lang w:val="en-AU"/>
          </w:rPr>
          <w:t>Volunteers in Schools</w:t>
        </w:r>
      </w:hyperlink>
      <w:r w:rsidR="00A15274">
        <w:rPr>
          <w:lang w:val="en-AU"/>
        </w:rPr>
        <w:t xml:space="preserve"> policy)</w:t>
      </w:r>
      <w:r w:rsidR="00F11A08">
        <w:rPr>
          <w:lang w:val="en-AU"/>
        </w:rPr>
        <w:t>.</w:t>
      </w:r>
      <w:r w:rsidR="00A15274" w:rsidRPr="00BB6646">
        <w:rPr>
          <w:lang w:val="en-AU"/>
        </w:rPr>
        <w:t xml:space="preserve"> </w:t>
      </w:r>
      <w:r w:rsidRPr="00BB6646">
        <w:rPr>
          <w:lang w:val="en-AU"/>
        </w:rPr>
        <w:t xml:space="preserve"> </w:t>
      </w:r>
    </w:p>
    <w:p w14:paraId="4C074372" w14:textId="77777777" w:rsidR="00BB6646" w:rsidRPr="00BB6646" w:rsidRDefault="00BB6646" w:rsidP="007902A4">
      <w:pPr>
        <w:spacing w:after="20"/>
        <w:rPr>
          <w:lang w:val="en-AU"/>
        </w:rPr>
      </w:pPr>
    </w:p>
    <w:p w14:paraId="4DB346C7" w14:textId="67C91998" w:rsidR="00BB6646" w:rsidRPr="00BB6646" w:rsidRDefault="00BB6646" w:rsidP="007902A4">
      <w:pPr>
        <w:spacing w:after="20"/>
        <w:rPr>
          <w:lang w:val="en-AU"/>
        </w:rPr>
      </w:pPr>
      <w:r w:rsidRPr="00BB6646">
        <w:rPr>
          <w:b/>
          <w:lang w:val="en-AU"/>
        </w:rPr>
        <w:t>Designated Instructor</w:t>
      </w:r>
      <w:r w:rsidRPr="00BB6646">
        <w:rPr>
          <w:lang w:val="en-AU"/>
        </w:rPr>
        <w:t xml:space="preserve"> </w:t>
      </w:r>
      <w:r w:rsidR="00A30E65">
        <w:rPr>
          <w:lang w:val="en-AU"/>
        </w:rPr>
        <w:t>–</w:t>
      </w:r>
      <w:r w:rsidR="00D60A09">
        <w:rPr>
          <w:lang w:val="en-AU"/>
        </w:rPr>
        <w:t xml:space="preserve"> </w:t>
      </w:r>
      <w:r w:rsidRPr="00BB6646">
        <w:rPr>
          <w:lang w:val="en-AU"/>
        </w:rPr>
        <w:t>the appointed staff member on a program who provides the lead technical expertise and supervision for the activity.</w:t>
      </w:r>
    </w:p>
    <w:p w14:paraId="2F44DD9A" w14:textId="77777777" w:rsidR="00E92660" w:rsidRDefault="00E92660" w:rsidP="007902A4">
      <w:pPr>
        <w:spacing w:after="20"/>
        <w:rPr>
          <w:b/>
          <w:lang w:val="en-AU"/>
        </w:rPr>
      </w:pPr>
    </w:p>
    <w:p w14:paraId="0D02BF60" w14:textId="4C02090B" w:rsidR="00BB6646" w:rsidRPr="00D03D44" w:rsidRDefault="00BB6646" w:rsidP="007902A4">
      <w:pPr>
        <w:spacing w:after="20"/>
        <w:rPr>
          <w:lang w:val="en-AU"/>
        </w:rPr>
      </w:pPr>
      <w:r w:rsidRPr="00BB6646">
        <w:rPr>
          <w:b/>
          <w:lang w:val="en-AU"/>
        </w:rPr>
        <w:t xml:space="preserve">Instructor </w:t>
      </w:r>
      <w:r w:rsidR="00A30E65">
        <w:rPr>
          <w:lang w:val="en-AU"/>
        </w:rPr>
        <w:t>–</w:t>
      </w:r>
      <w:r w:rsidRPr="00BB6646">
        <w:rPr>
          <w:lang w:val="en-AU"/>
        </w:rPr>
        <w:t xml:space="preserve"> a staff member who provides professional, technical expertise and supervision for the activity.</w:t>
      </w:r>
    </w:p>
    <w:p w14:paraId="4AF205E1" w14:textId="77777777" w:rsidR="00E92660" w:rsidRDefault="00E92660" w:rsidP="007902A4">
      <w:pPr>
        <w:spacing w:after="20"/>
        <w:rPr>
          <w:b/>
          <w:lang w:val="en-AU"/>
        </w:rPr>
      </w:pPr>
    </w:p>
    <w:p w14:paraId="74399449" w14:textId="179E2940" w:rsidR="00BB6646" w:rsidRDefault="00BB6646" w:rsidP="007902A4">
      <w:pPr>
        <w:spacing w:after="20"/>
        <w:rPr>
          <w:lang w:val="en-AU"/>
        </w:rPr>
      </w:pPr>
      <w:r w:rsidRPr="00BB6646">
        <w:rPr>
          <w:b/>
          <w:lang w:val="en-AU"/>
        </w:rPr>
        <w:t xml:space="preserve">Assistant </w:t>
      </w:r>
      <w:r w:rsidR="002907A1">
        <w:rPr>
          <w:b/>
          <w:lang w:val="en-AU"/>
        </w:rPr>
        <w:t>I</w:t>
      </w:r>
      <w:r w:rsidRPr="00BB6646">
        <w:rPr>
          <w:b/>
          <w:lang w:val="en-AU"/>
        </w:rPr>
        <w:t xml:space="preserve">nstructor </w:t>
      </w:r>
      <w:r w:rsidR="00A30E65">
        <w:rPr>
          <w:lang w:val="en-AU"/>
        </w:rPr>
        <w:t>–</w:t>
      </w:r>
      <w:r w:rsidRPr="00BB6646">
        <w:rPr>
          <w:lang w:val="en-AU"/>
        </w:rPr>
        <w:t xml:space="preserve"> a staff member who provides assistance to the</w:t>
      </w:r>
      <w:r w:rsidR="00D03D44">
        <w:rPr>
          <w:lang w:val="en-AU"/>
        </w:rPr>
        <w:t xml:space="preserve"> instructor(s) in the provision </w:t>
      </w:r>
      <w:r w:rsidRPr="00BB6646">
        <w:rPr>
          <w:lang w:val="en-AU"/>
        </w:rPr>
        <w:t>of technical expertise and supervision for the activity.</w:t>
      </w:r>
      <w:r w:rsidR="00D80D74">
        <w:rPr>
          <w:lang w:val="en-AU"/>
        </w:rPr>
        <w:t xml:space="preserve"> </w:t>
      </w:r>
      <w:r w:rsidR="00D80D74" w:rsidRPr="00BB6646">
        <w:rPr>
          <w:lang w:val="en-AU"/>
        </w:rPr>
        <w:t xml:space="preserve">An assistant instructor role may be filled by a volunteer (See: </w:t>
      </w:r>
      <w:r w:rsidR="00D80D74" w:rsidRPr="002907A1">
        <w:rPr>
          <w:lang w:val="en-AU"/>
        </w:rPr>
        <w:t>Volunteers in Schools</w:t>
      </w:r>
      <w:r w:rsidR="003E1730">
        <w:rPr>
          <w:lang w:val="en-AU"/>
        </w:rPr>
        <w:t xml:space="preserve"> Policy</w:t>
      </w:r>
      <w:r w:rsidR="00D80D74" w:rsidRPr="00BB6646">
        <w:rPr>
          <w:lang w:val="en-AU"/>
        </w:rPr>
        <w:t>)</w:t>
      </w:r>
      <w:r w:rsidR="00D80D74">
        <w:rPr>
          <w:lang w:val="en-AU"/>
        </w:rPr>
        <w:t>.</w:t>
      </w:r>
    </w:p>
    <w:p w14:paraId="4CD2045D" w14:textId="77777777" w:rsidR="00FE775F" w:rsidRPr="00BB6646" w:rsidRDefault="00FE775F" w:rsidP="007902A4">
      <w:pPr>
        <w:spacing w:after="20"/>
        <w:rPr>
          <w:lang w:val="en-AU"/>
        </w:rPr>
      </w:pPr>
    </w:p>
    <w:p w14:paraId="263176B7" w14:textId="4BE83C6C" w:rsidR="00BB6646" w:rsidRDefault="00D57D22" w:rsidP="007902A4">
      <w:pPr>
        <w:pStyle w:val="Heading2"/>
        <w:spacing w:after="20"/>
        <w:rPr>
          <w:lang w:val="en-AU"/>
        </w:rPr>
      </w:pPr>
      <w:r>
        <w:rPr>
          <w:lang w:val="en-AU"/>
        </w:rPr>
        <w:t>Environment</w:t>
      </w:r>
    </w:p>
    <w:p w14:paraId="2762D47A" w14:textId="79D98EB3" w:rsidR="00D57D22" w:rsidRDefault="00D57D22" w:rsidP="007902A4">
      <w:pPr>
        <w:spacing w:after="20"/>
        <w:rPr>
          <w:rFonts w:ascii="Arial" w:hAnsi="Arial" w:cs="Arial"/>
        </w:rPr>
      </w:pPr>
      <w:r w:rsidRPr="00AA0982">
        <w:rPr>
          <w:rFonts w:ascii="Arial" w:hAnsi="Arial" w:cs="Arial"/>
        </w:rPr>
        <w:t>In general, underwater visibility should be at least 3 metres and the bottom visible from the surface. The water surface should be calm with minimal or no ‘sea’ (the ‘chop’ of the water)</w:t>
      </w:r>
      <w:r w:rsidRPr="00AA0982">
        <w:rPr>
          <w:rFonts w:ascii="Arial" w:hAnsi="Arial" w:cs="Arial"/>
          <w:lang w:val="en"/>
        </w:rPr>
        <w:t xml:space="preserve">. </w:t>
      </w:r>
      <w:r w:rsidRPr="00AA0982">
        <w:rPr>
          <w:rFonts w:ascii="Arial" w:hAnsi="Arial" w:cs="Arial"/>
        </w:rPr>
        <w:t>Swell (unbroken waves) should be less than 0.5 metres</w:t>
      </w:r>
      <w:r w:rsidR="00A30E65">
        <w:rPr>
          <w:rFonts w:ascii="Arial" w:hAnsi="Arial" w:cs="Arial"/>
        </w:rPr>
        <w:t>.</w:t>
      </w:r>
      <w:r w:rsidRPr="00AA0982">
        <w:rPr>
          <w:rFonts w:ascii="Arial" w:hAnsi="Arial" w:cs="Arial"/>
        </w:rPr>
        <w:t xml:space="preserve"> Stable weather conditions must prevail, with no obvious threat of a sudden change in weather that could significantly affect the safety of the activity.</w:t>
      </w:r>
    </w:p>
    <w:p w14:paraId="2A4452FA" w14:textId="6978EE54" w:rsidR="002907A1" w:rsidRDefault="002907A1" w:rsidP="007902A4">
      <w:pPr>
        <w:spacing w:after="20"/>
        <w:rPr>
          <w:rFonts w:ascii="Arial" w:hAnsi="Arial" w:cs="Arial"/>
          <w:lang w:val="en"/>
        </w:rPr>
      </w:pPr>
    </w:p>
    <w:p w14:paraId="7B7BDA36" w14:textId="57C80120" w:rsidR="002907A1" w:rsidRDefault="002907A1" w:rsidP="002907A1">
      <w:pPr>
        <w:spacing w:after="20"/>
        <w:jc w:val="both"/>
        <w:rPr>
          <w:rFonts w:ascii="Arial" w:hAnsi="Arial" w:cs="Arial"/>
        </w:rPr>
      </w:pPr>
      <w:r w:rsidRPr="00BD7528">
        <w:rPr>
          <w:rFonts w:ascii="Arial" w:hAnsi="Arial" w:cs="Arial"/>
        </w:rPr>
        <w:t>Where possible, programs taking place at open coastal waterways should be conducted at patrolled beaches.</w:t>
      </w:r>
      <w:r>
        <w:rPr>
          <w:rFonts w:ascii="Arial" w:hAnsi="Arial" w:cs="Arial"/>
        </w:rPr>
        <w:t xml:space="preserve"> Staff may find </w:t>
      </w:r>
      <w:hyperlink r:id="rId14" w:history="1">
        <w:r w:rsidRPr="00630068">
          <w:rPr>
            <w:rStyle w:val="Hyperlink"/>
            <w:rFonts w:ascii="Arial" w:hAnsi="Arial" w:cs="Arial"/>
          </w:rPr>
          <w:t>Beachsafe.org.au</w:t>
        </w:r>
      </w:hyperlink>
      <w:r>
        <w:rPr>
          <w:rFonts w:ascii="Arial" w:hAnsi="Arial" w:cs="Arial"/>
        </w:rPr>
        <w:t xml:space="preserve"> a useful reference when planning activities in coastal waterways.</w:t>
      </w:r>
    </w:p>
    <w:p w14:paraId="31EC6B98" w14:textId="57292EB0" w:rsidR="004C1E1B" w:rsidRPr="002907A1" w:rsidRDefault="004C1E1B" w:rsidP="002907A1">
      <w:pPr>
        <w:spacing w:after="20"/>
        <w:rPr>
          <w:rFonts w:ascii="Arial" w:hAnsi="Arial" w:cs="Arial"/>
          <w:lang w:val="en"/>
        </w:rPr>
      </w:pPr>
    </w:p>
    <w:p w14:paraId="5949FF74" w14:textId="2C16F26A" w:rsidR="00283ABB" w:rsidRDefault="009F3B6C" w:rsidP="007902A4">
      <w:pPr>
        <w:pStyle w:val="Heading2"/>
        <w:spacing w:after="20"/>
        <w:rPr>
          <w:lang w:val="en-AU"/>
        </w:rPr>
      </w:pPr>
      <w:r>
        <w:rPr>
          <w:lang w:val="en-AU"/>
        </w:rPr>
        <w:t>S</w:t>
      </w:r>
      <w:r w:rsidR="00283ABB">
        <w:rPr>
          <w:lang w:val="en-AU"/>
        </w:rPr>
        <w:t>tudent prepar</w:t>
      </w:r>
      <w:r w:rsidR="004741CF">
        <w:rPr>
          <w:lang w:val="en-AU"/>
        </w:rPr>
        <w:t>A</w:t>
      </w:r>
      <w:r w:rsidR="00283ABB">
        <w:rPr>
          <w:lang w:val="en-AU"/>
        </w:rPr>
        <w:t>tion and skills</w:t>
      </w:r>
    </w:p>
    <w:p w14:paraId="6144CD77" w14:textId="77777777" w:rsidR="00D80D74" w:rsidRDefault="00D57D22" w:rsidP="00D80D74">
      <w:pPr>
        <w:spacing w:after="20"/>
        <w:rPr>
          <w:rFonts w:ascii="Arial" w:hAnsi="Arial" w:cs="Arial"/>
        </w:rPr>
      </w:pPr>
      <w:r w:rsidRPr="00C82A58">
        <w:rPr>
          <w:rFonts w:ascii="Arial" w:hAnsi="Arial" w:cs="Arial"/>
        </w:rPr>
        <w:t xml:space="preserve">Activities should begin with an assessment of students’ current medical conditions, then assess knowledge, skills and experience in </w:t>
      </w:r>
      <w:r w:rsidR="00D80D74" w:rsidRPr="00C82A58">
        <w:rPr>
          <w:rFonts w:ascii="Arial" w:hAnsi="Arial" w:cs="Arial"/>
        </w:rPr>
        <w:t>snorkelling</w:t>
      </w:r>
      <w:r w:rsidR="00D80D74">
        <w:rPr>
          <w:rFonts w:ascii="Arial" w:hAnsi="Arial" w:cs="Arial"/>
        </w:rPr>
        <w:t xml:space="preserve"> and</w:t>
      </w:r>
      <w:r w:rsidR="00D80D74" w:rsidRPr="00C82A58">
        <w:rPr>
          <w:rFonts w:ascii="Arial" w:hAnsi="Arial" w:cs="Arial"/>
        </w:rPr>
        <w:t xml:space="preserve"> </w:t>
      </w:r>
      <w:r w:rsidRPr="00C82A58">
        <w:rPr>
          <w:rFonts w:ascii="Arial" w:hAnsi="Arial" w:cs="Arial"/>
        </w:rPr>
        <w:t xml:space="preserve">water </w:t>
      </w:r>
      <w:r w:rsidR="00D80D74">
        <w:rPr>
          <w:rFonts w:ascii="Arial" w:hAnsi="Arial" w:cs="Arial"/>
          <w:highlight w:val="white"/>
        </w:rPr>
        <w:t>(including their swimming abilities)</w:t>
      </w:r>
      <w:r w:rsidR="00D80D74" w:rsidRPr="00ED0B8B">
        <w:rPr>
          <w:rFonts w:ascii="Arial" w:hAnsi="Arial" w:cs="Arial"/>
          <w:highlight w:val="white"/>
        </w:rPr>
        <w:t>.</w:t>
      </w:r>
      <w:r w:rsidR="00D80D74" w:rsidRPr="00ED0B8B">
        <w:rPr>
          <w:rFonts w:ascii="Arial" w:hAnsi="Arial" w:cs="Arial"/>
        </w:rPr>
        <w:t xml:space="preserve"> </w:t>
      </w:r>
    </w:p>
    <w:p w14:paraId="278B394E" w14:textId="77777777" w:rsidR="00D80D74" w:rsidRPr="00ED0B8B" w:rsidRDefault="00D80D74" w:rsidP="00D80D74">
      <w:pPr>
        <w:spacing w:after="0"/>
        <w:jc w:val="both"/>
        <w:rPr>
          <w:rFonts w:ascii="Arial" w:hAnsi="Arial" w:cs="Arial"/>
        </w:rPr>
      </w:pPr>
    </w:p>
    <w:p w14:paraId="23222E78" w14:textId="77777777" w:rsidR="00D80D74" w:rsidRPr="00ED0B8B" w:rsidRDefault="00D80D74" w:rsidP="00D80D74">
      <w:pPr>
        <w:widowControl w:val="0"/>
        <w:spacing w:after="0"/>
        <w:jc w:val="both"/>
        <w:rPr>
          <w:rFonts w:ascii="Arial" w:hAnsi="Arial" w:cs="Arial"/>
          <w:color w:val="202020"/>
          <w:highlight w:val="white"/>
        </w:rPr>
      </w:pPr>
      <w:r w:rsidRPr="00ED0B8B">
        <w:rPr>
          <w:rFonts w:ascii="Arial" w:hAnsi="Arial" w:cs="Arial"/>
          <w:color w:val="202020"/>
          <w:highlight w:val="white"/>
        </w:rPr>
        <w:t>Students can be classified as either:</w:t>
      </w:r>
    </w:p>
    <w:p w14:paraId="715D6FDB" w14:textId="77777777" w:rsidR="00D80D74" w:rsidRPr="00ED0B8B" w:rsidRDefault="00D80D74" w:rsidP="00D80D74">
      <w:pPr>
        <w:numPr>
          <w:ilvl w:val="0"/>
          <w:numId w:val="24"/>
        </w:numPr>
        <w:spacing w:after="0"/>
        <w:jc w:val="both"/>
        <w:rPr>
          <w:rFonts w:ascii="Arial" w:hAnsi="Arial" w:cs="Arial"/>
          <w:b/>
        </w:rPr>
      </w:pPr>
      <w:r w:rsidRPr="00ED0B8B">
        <w:rPr>
          <w:rFonts w:ascii="Arial" w:hAnsi="Arial" w:cs="Arial"/>
          <w:b/>
        </w:rPr>
        <w:t>Beginner swimmers</w:t>
      </w:r>
    </w:p>
    <w:p w14:paraId="28992297" w14:textId="77777777" w:rsidR="00D80D74" w:rsidRPr="00ED0B8B" w:rsidRDefault="00D80D74" w:rsidP="00D80D74">
      <w:pPr>
        <w:widowControl w:val="0"/>
        <w:spacing w:after="0"/>
        <w:ind w:left="720"/>
        <w:jc w:val="both"/>
        <w:rPr>
          <w:rFonts w:ascii="Arial" w:hAnsi="Arial" w:cs="Arial"/>
          <w:color w:val="202020"/>
          <w:highlight w:val="white"/>
        </w:rPr>
      </w:pPr>
      <w:r w:rsidRPr="00ED0B8B">
        <w:rPr>
          <w:rFonts w:ascii="Arial" w:hAnsi="Arial" w:cs="Arial"/>
          <w:color w:val="202020"/>
          <w:highlight w:val="white"/>
        </w:rPr>
        <w:t>Students with little or no experience including in shallow water.</w:t>
      </w:r>
    </w:p>
    <w:p w14:paraId="15D0C26A" w14:textId="77777777" w:rsidR="00D80D74" w:rsidRPr="00ED0B8B" w:rsidRDefault="00D80D74" w:rsidP="00D80D74">
      <w:pPr>
        <w:numPr>
          <w:ilvl w:val="0"/>
          <w:numId w:val="24"/>
        </w:numPr>
        <w:spacing w:after="0"/>
        <w:jc w:val="both"/>
        <w:rPr>
          <w:rFonts w:ascii="Arial" w:hAnsi="Arial" w:cs="Arial"/>
          <w:b/>
        </w:rPr>
      </w:pPr>
      <w:r w:rsidRPr="00ED0B8B">
        <w:rPr>
          <w:rFonts w:ascii="Arial" w:hAnsi="Arial" w:cs="Arial"/>
          <w:b/>
        </w:rPr>
        <w:t>Intermediate swimmers</w:t>
      </w:r>
    </w:p>
    <w:p w14:paraId="04BF21E5" w14:textId="77777777" w:rsidR="00D80D74" w:rsidRPr="00ED0B8B" w:rsidRDefault="00D80D74" w:rsidP="00D80D74">
      <w:pPr>
        <w:widowControl w:val="0"/>
        <w:spacing w:after="0"/>
        <w:ind w:left="720"/>
        <w:jc w:val="both"/>
        <w:rPr>
          <w:rFonts w:ascii="Arial" w:hAnsi="Arial" w:cs="Arial"/>
          <w:color w:val="202020"/>
          <w:highlight w:val="white"/>
        </w:rPr>
      </w:pPr>
      <w:r w:rsidRPr="00ED0B8B">
        <w:rPr>
          <w:rFonts w:ascii="Arial" w:hAnsi="Arial" w:cs="Arial"/>
          <w:color w:val="202020"/>
          <w:highlight w:val="white"/>
        </w:rPr>
        <w:t>Students with basic skills, able to swim 25 metres with a recognisable stroke.</w:t>
      </w:r>
    </w:p>
    <w:p w14:paraId="33840950" w14:textId="77777777" w:rsidR="00D80D74" w:rsidRPr="00ED0B8B" w:rsidRDefault="00D80D74" w:rsidP="00D80D74">
      <w:pPr>
        <w:numPr>
          <w:ilvl w:val="0"/>
          <w:numId w:val="24"/>
        </w:numPr>
        <w:spacing w:after="0"/>
        <w:jc w:val="both"/>
        <w:rPr>
          <w:rFonts w:ascii="Arial" w:hAnsi="Arial" w:cs="Arial"/>
          <w:b/>
        </w:rPr>
      </w:pPr>
      <w:r w:rsidRPr="00ED0B8B">
        <w:rPr>
          <w:rFonts w:ascii="Arial" w:hAnsi="Arial" w:cs="Arial"/>
          <w:b/>
        </w:rPr>
        <w:t xml:space="preserve">Advanced swimmers </w:t>
      </w:r>
    </w:p>
    <w:p w14:paraId="6B660199" w14:textId="70EC1113" w:rsidR="00D80D74" w:rsidRPr="00ED0B8B" w:rsidRDefault="00D80D74" w:rsidP="00D80D74">
      <w:pPr>
        <w:spacing w:after="0"/>
        <w:ind w:left="720"/>
        <w:jc w:val="both"/>
        <w:rPr>
          <w:rFonts w:ascii="Arial" w:hAnsi="Arial" w:cs="Arial"/>
          <w:b/>
        </w:rPr>
      </w:pPr>
      <w:r w:rsidRPr="00ED0B8B">
        <w:rPr>
          <w:rFonts w:ascii="Arial" w:hAnsi="Arial" w:cs="Arial"/>
          <w:color w:val="202020"/>
          <w:highlight w:val="white"/>
        </w:rPr>
        <w:t xml:space="preserve">Students able to swim </w:t>
      </w:r>
      <w:r w:rsidR="002907A1">
        <w:rPr>
          <w:rFonts w:ascii="Arial" w:hAnsi="Arial" w:cs="Arial"/>
          <w:color w:val="202020"/>
          <w:highlight w:val="white"/>
        </w:rPr>
        <w:t>50 to 100 meters</w:t>
      </w:r>
      <w:r w:rsidR="002907A1" w:rsidRPr="00ED0B8B">
        <w:rPr>
          <w:rFonts w:ascii="Arial" w:hAnsi="Arial" w:cs="Arial"/>
          <w:color w:val="202020"/>
          <w:highlight w:val="white"/>
        </w:rPr>
        <w:t xml:space="preserve"> </w:t>
      </w:r>
      <w:r w:rsidRPr="00ED0B8B">
        <w:rPr>
          <w:rFonts w:ascii="Arial" w:hAnsi="Arial" w:cs="Arial"/>
          <w:color w:val="202020"/>
          <w:highlight w:val="white"/>
        </w:rPr>
        <w:t>using two recognisable strokes and to demonstrate one survival st</w:t>
      </w:r>
      <w:r w:rsidR="003E1730">
        <w:rPr>
          <w:rFonts w:ascii="Arial" w:hAnsi="Arial" w:cs="Arial"/>
          <w:color w:val="202020"/>
          <w:highlight w:val="white"/>
        </w:rPr>
        <w:t>r</w:t>
      </w:r>
      <w:r w:rsidRPr="00ED0B8B">
        <w:rPr>
          <w:rFonts w:ascii="Arial" w:hAnsi="Arial" w:cs="Arial"/>
          <w:color w:val="202020"/>
          <w:highlight w:val="white"/>
        </w:rPr>
        <w:t xml:space="preserve">oke in deep water. </w:t>
      </w:r>
    </w:p>
    <w:p w14:paraId="43584BFC" w14:textId="77777777" w:rsidR="00D80D74" w:rsidRPr="00ED0B8B" w:rsidRDefault="00D80D74" w:rsidP="00D80D74">
      <w:pPr>
        <w:spacing w:after="0"/>
        <w:rPr>
          <w:rFonts w:ascii="Arial" w:hAnsi="Arial" w:cs="Arial"/>
        </w:rPr>
      </w:pPr>
    </w:p>
    <w:p w14:paraId="2D67D0B3" w14:textId="6D91AB7D" w:rsidR="00D80D74" w:rsidRDefault="00D80D74" w:rsidP="00D80D74">
      <w:pPr>
        <w:spacing w:after="0"/>
        <w:rPr>
          <w:rFonts w:ascii="Arial" w:hAnsi="Arial" w:cs="Arial"/>
        </w:rPr>
      </w:pPr>
      <w:r w:rsidRPr="00ED0B8B">
        <w:rPr>
          <w:rFonts w:ascii="Arial" w:hAnsi="Arial" w:cs="Arial"/>
        </w:rPr>
        <w:t xml:space="preserve">Schools must consider the swimming competency of students </w:t>
      </w:r>
      <w:r w:rsidR="00126C8A">
        <w:rPr>
          <w:rFonts w:ascii="Arial" w:hAnsi="Arial" w:cs="Arial"/>
        </w:rPr>
        <w:t xml:space="preserve">in particular water environments </w:t>
      </w:r>
      <w:r w:rsidRPr="00ED0B8B">
        <w:rPr>
          <w:rFonts w:ascii="Arial" w:hAnsi="Arial" w:cs="Arial"/>
        </w:rPr>
        <w:t xml:space="preserve">when deciding on the </w:t>
      </w:r>
      <w:r>
        <w:rPr>
          <w:rFonts w:ascii="Arial" w:hAnsi="Arial" w:cs="Arial"/>
        </w:rPr>
        <w:t>venue, staff-student ratio, risk management plan and emergency response plan.</w:t>
      </w:r>
    </w:p>
    <w:p w14:paraId="02BE27D1" w14:textId="77777777" w:rsidR="00D80D74" w:rsidRDefault="00D80D74" w:rsidP="00D80D74">
      <w:pPr>
        <w:spacing w:after="20"/>
        <w:rPr>
          <w:rFonts w:ascii="Arial" w:hAnsi="Arial" w:cs="Arial"/>
        </w:rPr>
      </w:pPr>
    </w:p>
    <w:p w14:paraId="784177CE" w14:textId="6F45AE4A" w:rsidR="00D80D74" w:rsidRDefault="00D80D74" w:rsidP="007902A4">
      <w:pPr>
        <w:spacing w:after="20"/>
        <w:rPr>
          <w:rFonts w:ascii="Arial" w:hAnsi="Arial" w:cs="Arial"/>
        </w:rPr>
      </w:pPr>
      <w:r>
        <w:rPr>
          <w:rFonts w:ascii="Arial" w:hAnsi="Arial" w:cs="Arial"/>
        </w:rPr>
        <w:lastRenderedPageBreak/>
        <w:t xml:space="preserve">The </w:t>
      </w:r>
      <w:r w:rsidRPr="00CA7E9E">
        <w:rPr>
          <w:rFonts w:ascii="Arial" w:hAnsi="Arial" w:cs="Arial"/>
        </w:rPr>
        <w:t>assessment of students’ current knowledge, skills and experience in the activity</w:t>
      </w:r>
      <w:r>
        <w:rPr>
          <w:rFonts w:ascii="Arial" w:hAnsi="Arial" w:cs="Arial"/>
        </w:rPr>
        <w:t xml:space="preserve"> should be documented using </w:t>
      </w:r>
      <w:hyperlink r:id="rId15" w:history="1">
        <w:r w:rsidRPr="002907A1">
          <w:rPr>
            <w:rFonts w:cstheme="minorHAnsi"/>
            <w:noProof/>
            <w:color w:val="AF272F" w:themeColor="text1"/>
            <w:szCs w:val="22"/>
            <w:lang w:val="en-AU" w:eastAsia="en-AU"/>
          </w:rPr>
          <w:drawing>
            <wp:inline distT="0" distB="0" distL="0" distR="0" wp14:anchorId="247A01E8" wp14:editId="77A7E9F5">
              <wp:extent cx="152400" cy="152400"/>
              <wp:effectExtent l="0" t="0" r="0" b="0"/>
              <wp:docPr id="4" name="Picture 4" descr="https://www.education.vic.gov.au/_layouts/images/icdoc.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ducation.vic.gov.au/_layouts/images/icdoc.pn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907A1">
          <w:rPr>
            <w:rStyle w:val="sizetag"/>
            <w:rFonts w:cstheme="minorHAnsi"/>
            <w:color w:val="AF272F" w:themeColor="text1"/>
            <w:szCs w:val="22"/>
            <w:u w:val="single"/>
            <w:lang w:val="en"/>
          </w:rPr>
          <w:t xml:space="preserve">Documentation </w:t>
        </w:r>
        <w:r w:rsidR="002907A1" w:rsidRPr="002907A1">
          <w:rPr>
            <w:rStyle w:val="sizetag"/>
            <w:rFonts w:cstheme="minorHAnsi"/>
            <w:color w:val="AF272F" w:themeColor="text1"/>
            <w:szCs w:val="22"/>
            <w:u w:val="single"/>
            <w:lang w:val="en"/>
          </w:rPr>
          <w:t>of Participant Preparation, Pre</w:t>
        </w:r>
        <w:r w:rsidRPr="002907A1">
          <w:rPr>
            <w:rStyle w:val="sizetag"/>
            <w:rFonts w:cstheme="minorHAnsi"/>
            <w:color w:val="AF272F" w:themeColor="text1"/>
            <w:szCs w:val="22"/>
            <w:u w:val="single"/>
            <w:lang w:val="en"/>
          </w:rPr>
          <w:t>requisite Skills/Knowledge​ ​ (doc - 139kb)</w:t>
        </w:r>
      </w:hyperlink>
      <w:r w:rsidRPr="004C6673">
        <w:rPr>
          <w:rFonts w:cstheme="minorHAnsi"/>
          <w:szCs w:val="22"/>
        </w:rPr>
        <w:t>.</w:t>
      </w:r>
    </w:p>
    <w:p w14:paraId="688DC1B0" w14:textId="6053571A" w:rsidR="00D57D22" w:rsidRPr="00C82A58" w:rsidRDefault="00D57D22" w:rsidP="007902A4">
      <w:pPr>
        <w:spacing w:after="20"/>
        <w:rPr>
          <w:rFonts w:ascii="Arial" w:hAnsi="Arial" w:cs="Arial"/>
        </w:rPr>
      </w:pPr>
      <w:r w:rsidRPr="00C82A58">
        <w:rPr>
          <w:rFonts w:ascii="Arial" w:hAnsi="Arial" w:cs="Arial"/>
        </w:rPr>
        <w:t xml:space="preserve">First time snorkelers and beginners must undertake competent instruction in basic skills, taking into account factors such as activity area conditions, weather and the progress of students. </w:t>
      </w:r>
    </w:p>
    <w:p w14:paraId="1521C2D4" w14:textId="77777777" w:rsidR="004C1E1B" w:rsidRDefault="004C1E1B" w:rsidP="007902A4">
      <w:pPr>
        <w:spacing w:after="20"/>
        <w:rPr>
          <w:rFonts w:ascii="Arial" w:hAnsi="Arial" w:cs="Arial"/>
        </w:rPr>
      </w:pPr>
    </w:p>
    <w:p w14:paraId="214C5F52" w14:textId="5F10733D" w:rsidR="00D57D22" w:rsidRPr="00C82A58" w:rsidRDefault="00D57D22" w:rsidP="007902A4">
      <w:pPr>
        <w:spacing w:after="20"/>
        <w:rPr>
          <w:rFonts w:ascii="Arial" w:hAnsi="Arial" w:cs="Arial"/>
        </w:rPr>
      </w:pPr>
      <w:r w:rsidRPr="00C82A58">
        <w:rPr>
          <w:rFonts w:ascii="Arial" w:hAnsi="Arial" w:cs="Arial"/>
        </w:rPr>
        <w:t>The instructor should ascertain the previous experience of each student.</w:t>
      </w:r>
    </w:p>
    <w:p w14:paraId="46726D97" w14:textId="77777777" w:rsidR="004C1E1B" w:rsidRDefault="004C1E1B" w:rsidP="007902A4">
      <w:pPr>
        <w:spacing w:after="20"/>
        <w:rPr>
          <w:rFonts w:ascii="Arial" w:hAnsi="Arial" w:cs="Arial"/>
        </w:rPr>
      </w:pPr>
    </w:p>
    <w:p w14:paraId="09F1933A" w14:textId="75F4ABDE" w:rsidR="00D57D22" w:rsidRPr="00C82A58" w:rsidRDefault="00D57D22" w:rsidP="007902A4">
      <w:pPr>
        <w:spacing w:after="20"/>
        <w:rPr>
          <w:rFonts w:ascii="Arial" w:hAnsi="Arial" w:cs="Arial"/>
        </w:rPr>
      </w:pPr>
      <w:r w:rsidRPr="00C82A58">
        <w:rPr>
          <w:rFonts w:ascii="Arial" w:hAnsi="Arial" w:cs="Arial"/>
        </w:rPr>
        <w:t>Instructional staff must brief students on:</w:t>
      </w:r>
    </w:p>
    <w:p w14:paraId="13A9C1A9" w14:textId="77777777" w:rsidR="00D57D22" w:rsidRPr="00D57D22" w:rsidRDefault="00D57D22" w:rsidP="007902A4">
      <w:pPr>
        <w:pStyle w:val="ListParagraph"/>
        <w:numPr>
          <w:ilvl w:val="0"/>
          <w:numId w:val="5"/>
        </w:numPr>
        <w:spacing w:after="20"/>
        <w:ind w:left="1077" w:hanging="357"/>
        <w:rPr>
          <w:rFonts w:ascii="Arial" w:hAnsi="Arial" w:cs="Arial"/>
        </w:rPr>
      </w:pPr>
      <w:r w:rsidRPr="00D57D22">
        <w:rPr>
          <w:rFonts w:ascii="Arial" w:hAnsi="Arial" w:cs="Arial"/>
        </w:rPr>
        <w:t>equipment, clothing and footwear that is suitable for the activity and location</w:t>
      </w:r>
    </w:p>
    <w:p w14:paraId="72771C99" w14:textId="77777777" w:rsidR="00D57D22" w:rsidRPr="00D57D22" w:rsidRDefault="00D57D22" w:rsidP="007902A4">
      <w:pPr>
        <w:pStyle w:val="ListParagraph"/>
        <w:numPr>
          <w:ilvl w:val="0"/>
          <w:numId w:val="5"/>
        </w:numPr>
        <w:spacing w:after="20"/>
        <w:ind w:left="1077" w:hanging="357"/>
        <w:rPr>
          <w:rFonts w:ascii="Arial" w:hAnsi="Arial" w:cs="Arial"/>
        </w:rPr>
      </w:pPr>
      <w:r w:rsidRPr="00D57D22">
        <w:rPr>
          <w:rFonts w:ascii="Arial" w:hAnsi="Arial" w:cs="Arial"/>
        </w:rPr>
        <w:t>safety measures appropriate to control risks associated with the activity and the environment</w:t>
      </w:r>
    </w:p>
    <w:p w14:paraId="5E91203A" w14:textId="77777777" w:rsidR="00D57D22" w:rsidRPr="00D57D22" w:rsidRDefault="00D57D22" w:rsidP="007902A4">
      <w:pPr>
        <w:pStyle w:val="ListParagraph"/>
        <w:numPr>
          <w:ilvl w:val="0"/>
          <w:numId w:val="5"/>
        </w:numPr>
        <w:spacing w:after="20"/>
        <w:ind w:left="1077" w:hanging="357"/>
        <w:rPr>
          <w:rFonts w:ascii="Arial" w:hAnsi="Arial" w:cs="Arial"/>
        </w:rPr>
      </w:pPr>
      <w:r w:rsidRPr="00D57D22">
        <w:rPr>
          <w:rFonts w:ascii="Arial" w:hAnsi="Arial" w:cs="Arial"/>
        </w:rPr>
        <w:t>minimal environmental impact techniques relevant to the activity and location</w:t>
      </w:r>
    </w:p>
    <w:p w14:paraId="008E3AA6" w14:textId="77777777" w:rsidR="00D57D22" w:rsidRPr="00D57D22" w:rsidRDefault="00D57D22" w:rsidP="007902A4">
      <w:pPr>
        <w:pStyle w:val="ListParagraph"/>
        <w:numPr>
          <w:ilvl w:val="0"/>
          <w:numId w:val="5"/>
        </w:numPr>
        <w:spacing w:after="20"/>
        <w:ind w:left="1077" w:hanging="357"/>
        <w:rPr>
          <w:rFonts w:ascii="Arial" w:hAnsi="Arial" w:cs="Arial"/>
        </w:rPr>
      </w:pPr>
      <w:r w:rsidRPr="00D57D22">
        <w:rPr>
          <w:rFonts w:ascii="Arial" w:hAnsi="Arial" w:cs="Arial"/>
        </w:rPr>
        <w:t>historical and cultural considerations relevant to the activity and location</w:t>
      </w:r>
    </w:p>
    <w:p w14:paraId="6B6CA328" w14:textId="77777777" w:rsidR="00D57D22" w:rsidRPr="00D57D22" w:rsidRDefault="00D57D22" w:rsidP="007902A4">
      <w:pPr>
        <w:pStyle w:val="ListParagraph"/>
        <w:numPr>
          <w:ilvl w:val="0"/>
          <w:numId w:val="5"/>
        </w:numPr>
        <w:spacing w:after="20"/>
        <w:ind w:left="1077" w:hanging="357"/>
        <w:rPr>
          <w:rFonts w:ascii="Arial" w:hAnsi="Arial" w:cs="Arial"/>
        </w:rPr>
      </w:pPr>
      <w:r w:rsidRPr="00D57D22">
        <w:rPr>
          <w:rFonts w:ascii="Arial" w:hAnsi="Arial" w:cs="Arial"/>
        </w:rPr>
        <w:t xml:space="preserve">activity scope and boundaries </w:t>
      </w:r>
    </w:p>
    <w:p w14:paraId="41BC1FDB" w14:textId="77777777" w:rsidR="00D57D22" w:rsidRPr="00D57D22" w:rsidRDefault="00D57D22" w:rsidP="007902A4">
      <w:pPr>
        <w:pStyle w:val="ListParagraph"/>
        <w:numPr>
          <w:ilvl w:val="0"/>
          <w:numId w:val="5"/>
        </w:numPr>
        <w:spacing w:after="20"/>
        <w:ind w:left="1077" w:hanging="357"/>
        <w:rPr>
          <w:rFonts w:ascii="Arial" w:hAnsi="Arial" w:cs="Arial"/>
        </w:rPr>
      </w:pPr>
      <w:r w:rsidRPr="00D57D22">
        <w:rPr>
          <w:rFonts w:ascii="Arial" w:hAnsi="Arial" w:cs="Arial"/>
        </w:rPr>
        <w:t>communication and communication signals</w:t>
      </w:r>
    </w:p>
    <w:p w14:paraId="691EF058" w14:textId="77777777" w:rsidR="00D57D22" w:rsidRPr="00D57D22" w:rsidRDefault="00D57D22" w:rsidP="007902A4">
      <w:pPr>
        <w:pStyle w:val="ListParagraph"/>
        <w:numPr>
          <w:ilvl w:val="0"/>
          <w:numId w:val="5"/>
        </w:numPr>
        <w:spacing w:after="20"/>
        <w:ind w:left="1077" w:hanging="357"/>
        <w:rPr>
          <w:rFonts w:ascii="Arial" w:hAnsi="Arial" w:cs="Arial"/>
        </w:rPr>
      </w:pPr>
      <w:r w:rsidRPr="00D57D22">
        <w:rPr>
          <w:rFonts w:ascii="Arial" w:hAnsi="Arial" w:cs="Arial"/>
        </w:rPr>
        <w:t xml:space="preserve">relevant terminology. </w:t>
      </w:r>
    </w:p>
    <w:p w14:paraId="495CBFE7" w14:textId="77777777" w:rsidR="004C1E1B" w:rsidRDefault="004C1E1B" w:rsidP="007902A4">
      <w:pPr>
        <w:spacing w:after="20"/>
        <w:rPr>
          <w:rFonts w:ascii="Arial" w:hAnsi="Arial" w:cs="Arial"/>
          <w:b/>
        </w:rPr>
      </w:pPr>
      <w:bookmarkStart w:id="0" w:name="_1t3h5sf" w:colFirst="0" w:colLast="0"/>
      <w:bookmarkEnd w:id="0"/>
    </w:p>
    <w:p w14:paraId="553079F5" w14:textId="6C592B98" w:rsidR="004C1E1B" w:rsidRPr="00F729A3" w:rsidRDefault="00A30E65" w:rsidP="007902A4">
      <w:pPr>
        <w:pStyle w:val="Heading5"/>
        <w:spacing w:after="20"/>
      </w:pPr>
      <w:r>
        <w:t>S</w:t>
      </w:r>
      <w:r w:rsidR="00D57D22" w:rsidRPr="003021DA">
        <w:t>wimming pools</w:t>
      </w:r>
    </w:p>
    <w:p w14:paraId="445FCA1E" w14:textId="18DF9A55" w:rsidR="00D57D22" w:rsidRPr="00C82A58" w:rsidRDefault="00D57D22" w:rsidP="007902A4">
      <w:pPr>
        <w:spacing w:after="20"/>
        <w:rPr>
          <w:rFonts w:ascii="Arial" w:hAnsi="Arial" w:cs="Arial"/>
        </w:rPr>
      </w:pPr>
      <w:r w:rsidRPr="00C82A58">
        <w:rPr>
          <w:rFonts w:ascii="Arial" w:hAnsi="Arial" w:cs="Arial"/>
        </w:rPr>
        <w:t xml:space="preserve">For snorkel swimming in swimming pools, students must be taught the basic water skills of submerging </w:t>
      </w:r>
      <w:r w:rsidRPr="003021DA">
        <w:rPr>
          <w:rFonts w:ascii="Arial" w:hAnsi="Arial" w:cs="Arial"/>
          <w:lang w:val="en"/>
        </w:rPr>
        <w:t xml:space="preserve">and </w:t>
      </w:r>
      <w:r w:rsidRPr="00C82A58">
        <w:rPr>
          <w:rFonts w:ascii="Arial" w:hAnsi="Arial" w:cs="Arial"/>
        </w:rPr>
        <w:t>resurfacing.</w:t>
      </w:r>
    </w:p>
    <w:p w14:paraId="6A894FBF" w14:textId="77777777" w:rsidR="004C1E1B" w:rsidRDefault="004C1E1B" w:rsidP="007902A4">
      <w:pPr>
        <w:spacing w:after="20"/>
        <w:rPr>
          <w:rFonts w:ascii="Arial" w:hAnsi="Arial" w:cs="Arial"/>
        </w:rPr>
      </w:pPr>
    </w:p>
    <w:p w14:paraId="29D9B8DE" w14:textId="744DDFA2" w:rsidR="00D57D22" w:rsidRPr="00C82A58" w:rsidRDefault="00D57D22" w:rsidP="007902A4">
      <w:pPr>
        <w:spacing w:after="20"/>
        <w:rPr>
          <w:rFonts w:ascii="Arial" w:hAnsi="Arial" w:cs="Arial"/>
        </w:rPr>
      </w:pPr>
      <w:r w:rsidRPr="00C82A58">
        <w:rPr>
          <w:rFonts w:ascii="Arial" w:hAnsi="Arial" w:cs="Arial"/>
        </w:rPr>
        <w:t xml:space="preserve">Snorkel swimming is appropriate for any age group, where individual students have demonstrated basic </w:t>
      </w:r>
      <w:r w:rsidRPr="003021DA">
        <w:rPr>
          <w:rFonts w:ascii="Arial" w:hAnsi="Arial" w:cs="Arial"/>
          <w:lang w:val="en"/>
        </w:rPr>
        <w:t xml:space="preserve">water </w:t>
      </w:r>
      <w:r w:rsidRPr="00C82A58">
        <w:rPr>
          <w:rFonts w:ascii="Arial" w:hAnsi="Arial" w:cs="Arial"/>
        </w:rPr>
        <w:t>competency.</w:t>
      </w:r>
    </w:p>
    <w:p w14:paraId="2745ECC1" w14:textId="77777777" w:rsidR="004C1E1B" w:rsidRDefault="004C1E1B" w:rsidP="007902A4">
      <w:pPr>
        <w:spacing w:after="20"/>
        <w:rPr>
          <w:rFonts w:ascii="Arial" w:hAnsi="Arial" w:cs="Arial"/>
        </w:rPr>
      </w:pPr>
    </w:p>
    <w:p w14:paraId="2095D991" w14:textId="2C7BDFD0" w:rsidR="00D57D22" w:rsidRPr="00C82A58" w:rsidRDefault="00D57D22" w:rsidP="007902A4">
      <w:pPr>
        <w:spacing w:after="20"/>
        <w:rPr>
          <w:rFonts w:ascii="Arial" w:hAnsi="Arial" w:cs="Arial"/>
        </w:rPr>
      </w:pPr>
      <w:r w:rsidRPr="00C82A58">
        <w:rPr>
          <w:rFonts w:ascii="Arial" w:hAnsi="Arial" w:cs="Arial"/>
        </w:rPr>
        <w:t>Wetsuits suitable for prevailing water temperature must be worn. Students who are unable to float or swim competently should not wear weight belts but should wear a positive buoyancy aid.</w:t>
      </w:r>
    </w:p>
    <w:p w14:paraId="1AB77E37" w14:textId="77777777" w:rsidR="004C1E1B" w:rsidRDefault="004C1E1B" w:rsidP="007902A4">
      <w:pPr>
        <w:spacing w:after="20"/>
        <w:rPr>
          <w:rFonts w:ascii="Arial" w:hAnsi="Arial" w:cs="Arial"/>
        </w:rPr>
      </w:pPr>
    </w:p>
    <w:p w14:paraId="34A4B439" w14:textId="2EE823F0" w:rsidR="00D57D22" w:rsidRPr="00C82A58" w:rsidRDefault="00D57D22" w:rsidP="007902A4">
      <w:pPr>
        <w:spacing w:after="20"/>
        <w:rPr>
          <w:rFonts w:ascii="Arial" w:hAnsi="Arial" w:cs="Arial"/>
        </w:rPr>
      </w:pPr>
      <w:r w:rsidRPr="00C82A58">
        <w:rPr>
          <w:rFonts w:ascii="Arial" w:hAnsi="Arial" w:cs="Arial"/>
        </w:rPr>
        <w:t>Instructional staff must brief snorkel swimming students on:</w:t>
      </w:r>
    </w:p>
    <w:p w14:paraId="2DA2C5C6" w14:textId="77777777" w:rsidR="00D57D22" w:rsidRPr="00D57D22" w:rsidRDefault="00D57D22" w:rsidP="007902A4">
      <w:pPr>
        <w:pStyle w:val="ListParagraph"/>
        <w:numPr>
          <w:ilvl w:val="0"/>
          <w:numId w:val="6"/>
        </w:numPr>
        <w:spacing w:after="20"/>
        <w:rPr>
          <w:rFonts w:ascii="Arial" w:hAnsi="Arial" w:cs="Arial"/>
        </w:rPr>
      </w:pPr>
      <w:r w:rsidRPr="00D57D22">
        <w:rPr>
          <w:rFonts w:ascii="Arial" w:hAnsi="Arial" w:cs="Arial"/>
        </w:rPr>
        <w:t xml:space="preserve">the dangers of separation from the group </w:t>
      </w:r>
    </w:p>
    <w:p w14:paraId="588A1951" w14:textId="77777777" w:rsidR="00D57D22" w:rsidRPr="00D57D22" w:rsidRDefault="00D57D22" w:rsidP="007902A4">
      <w:pPr>
        <w:pStyle w:val="ListParagraph"/>
        <w:numPr>
          <w:ilvl w:val="0"/>
          <w:numId w:val="6"/>
        </w:numPr>
        <w:spacing w:after="20"/>
        <w:rPr>
          <w:rFonts w:ascii="Arial" w:hAnsi="Arial" w:cs="Arial"/>
        </w:rPr>
      </w:pPr>
      <w:r w:rsidRPr="00D57D22">
        <w:rPr>
          <w:rFonts w:ascii="Arial" w:hAnsi="Arial" w:cs="Arial"/>
        </w:rPr>
        <w:t>hyperventilation and hypothermia</w:t>
      </w:r>
    </w:p>
    <w:p w14:paraId="44FA10D7" w14:textId="6AFC64F9" w:rsidR="00D57D22" w:rsidRPr="00D57D22" w:rsidRDefault="00D57D22" w:rsidP="007902A4">
      <w:pPr>
        <w:pStyle w:val="ListParagraph"/>
        <w:numPr>
          <w:ilvl w:val="0"/>
          <w:numId w:val="6"/>
        </w:numPr>
        <w:spacing w:after="20"/>
        <w:rPr>
          <w:rFonts w:ascii="Arial" w:hAnsi="Arial" w:cs="Arial"/>
        </w:rPr>
      </w:pPr>
      <w:r w:rsidRPr="00D57D22">
        <w:rPr>
          <w:rFonts w:ascii="Arial" w:hAnsi="Arial" w:cs="Arial"/>
        </w:rPr>
        <w:t xml:space="preserve">‘squeeze’ in ears, sinuses, mask and lungs </w:t>
      </w:r>
      <w:r w:rsidR="00A30E65">
        <w:rPr>
          <w:rFonts w:ascii="Arial" w:hAnsi="Arial" w:cs="Arial"/>
        </w:rPr>
        <w:t>–</w:t>
      </w:r>
      <w:r w:rsidRPr="00D57D22">
        <w:rPr>
          <w:rFonts w:ascii="Arial" w:hAnsi="Arial" w:cs="Arial"/>
        </w:rPr>
        <w:t xml:space="preserve"> the pressure–depth relationship</w:t>
      </w:r>
    </w:p>
    <w:p w14:paraId="4864EED5" w14:textId="77777777" w:rsidR="00D57D22" w:rsidRPr="00D57D22" w:rsidRDefault="00D57D22" w:rsidP="007902A4">
      <w:pPr>
        <w:pStyle w:val="ListParagraph"/>
        <w:numPr>
          <w:ilvl w:val="0"/>
          <w:numId w:val="6"/>
        </w:numPr>
        <w:spacing w:after="20"/>
        <w:rPr>
          <w:rFonts w:ascii="Arial" w:hAnsi="Arial" w:cs="Arial"/>
        </w:rPr>
      </w:pPr>
      <w:r w:rsidRPr="00D57D22">
        <w:rPr>
          <w:rFonts w:ascii="Arial" w:hAnsi="Arial" w:cs="Arial"/>
        </w:rPr>
        <w:t>techniques to equalise pressure in ears and mask air space</w:t>
      </w:r>
    </w:p>
    <w:p w14:paraId="632B3C57" w14:textId="77777777" w:rsidR="00D57D22" w:rsidRPr="00D57D22" w:rsidRDefault="00D57D22" w:rsidP="007902A4">
      <w:pPr>
        <w:pStyle w:val="ListParagraph"/>
        <w:numPr>
          <w:ilvl w:val="0"/>
          <w:numId w:val="6"/>
        </w:numPr>
        <w:spacing w:after="20"/>
        <w:rPr>
          <w:rFonts w:ascii="Arial" w:hAnsi="Arial" w:cs="Arial"/>
        </w:rPr>
      </w:pPr>
      <w:r w:rsidRPr="00D57D22">
        <w:rPr>
          <w:rFonts w:ascii="Arial" w:hAnsi="Arial" w:cs="Arial"/>
        </w:rPr>
        <w:t>clearing a flooded snorkel and mask</w:t>
      </w:r>
    </w:p>
    <w:p w14:paraId="0CB6C314" w14:textId="77777777" w:rsidR="00D57D22" w:rsidRPr="00D57D22" w:rsidRDefault="00D57D22" w:rsidP="007902A4">
      <w:pPr>
        <w:pStyle w:val="ListParagraph"/>
        <w:numPr>
          <w:ilvl w:val="0"/>
          <w:numId w:val="6"/>
        </w:numPr>
        <w:spacing w:after="20"/>
        <w:rPr>
          <w:rFonts w:ascii="Arial" w:hAnsi="Arial" w:cs="Arial"/>
        </w:rPr>
      </w:pPr>
      <w:r w:rsidRPr="00D57D22">
        <w:rPr>
          <w:rFonts w:ascii="Arial" w:hAnsi="Arial" w:cs="Arial"/>
        </w:rPr>
        <w:t>entry and exit methods</w:t>
      </w:r>
    </w:p>
    <w:p w14:paraId="5A669834" w14:textId="7FE72123" w:rsidR="00D57D22" w:rsidRPr="00D57D22" w:rsidRDefault="00D57D22" w:rsidP="007902A4">
      <w:pPr>
        <w:pStyle w:val="ListParagraph"/>
        <w:numPr>
          <w:ilvl w:val="0"/>
          <w:numId w:val="6"/>
        </w:numPr>
        <w:spacing w:after="20"/>
        <w:rPr>
          <w:rFonts w:ascii="Arial" w:hAnsi="Arial" w:cs="Arial"/>
        </w:rPr>
      </w:pPr>
      <w:r w:rsidRPr="00D57D22">
        <w:rPr>
          <w:rFonts w:ascii="Arial" w:hAnsi="Arial" w:cs="Arial"/>
        </w:rPr>
        <w:t>hand signals, for example, OK, not OK, distress</w:t>
      </w:r>
      <w:r w:rsidR="002907A1">
        <w:rPr>
          <w:rFonts w:ascii="Arial" w:hAnsi="Arial" w:cs="Arial"/>
        </w:rPr>
        <w:t>.</w:t>
      </w:r>
    </w:p>
    <w:p w14:paraId="2CE9D6BD" w14:textId="77777777" w:rsidR="00D57D22" w:rsidRPr="00C82A58" w:rsidRDefault="00D57D22" w:rsidP="007902A4">
      <w:pPr>
        <w:spacing w:after="20"/>
        <w:rPr>
          <w:rFonts w:ascii="Arial" w:hAnsi="Arial" w:cs="Arial"/>
        </w:rPr>
      </w:pPr>
    </w:p>
    <w:p w14:paraId="21DFCDF4" w14:textId="77777777" w:rsidR="00D57D22" w:rsidRPr="00C82A58" w:rsidRDefault="00D57D22" w:rsidP="007902A4">
      <w:pPr>
        <w:spacing w:after="20"/>
        <w:rPr>
          <w:rFonts w:ascii="Arial" w:hAnsi="Arial" w:cs="Arial"/>
        </w:rPr>
      </w:pPr>
      <w:r w:rsidRPr="00C82A58">
        <w:rPr>
          <w:rFonts w:ascii="Arial" w:hAnsi="Arial" w:cs="Arial"/>
        </w:rPr>
        <w:t>All snorkel diving students must demonstrate competence in the snorkel swimming techniques above.</w:t>
      </w:r>
    </w:p>
    <w:p w14:paraId="13438CDE" w14:textId="77777777" w:rsidR="004C1E1B" w:rsidRDefault="004C1E1B" w:rsidP="007902A4">
      <w:pPr>
        <w:spacing w:after="20"/>
        <w:rPr>
          <w:rFonts w:ascii="Arial" w:hAnsi="Arial" w:cs="Arial"/>
        </w:rPr>
      </w:pPr>
    </w:p>
    <w:p w14:paraId="21ECD372" w14:textId="3D2D708C" w:rsidR="00D57D22" w:rsidRPr="00C82A58" w:rsidRDefault="00D57D22" w:rsidP="007902A4">
      <w:pPr>
        <w:spacing w:after="20"/>
        <w:rPr>
          <w:rFonts w:ascii="Arial" w:hAnsi="Arial" w:cs="Arial"/>
        </w:rPr>
      </w:pPr>
      <w:r w:rsidRPr="00C82A58">
        <w:rPr>
          <w:rFonts w:ascii="Arial" w:hAnsi="Arial" w:cs="Arial"/>
        </w:rPr>
        <w:t>Instructional staff must brief snorkel diving students on:</w:t>
      </w:r>
    </w:p>
    <w:p w14:paraId="15789309" w14:textId="77777777" w:rsidR="00D57D22" w:rsidRPr="00D57D22" w:rsidRDefault="00D57D22" w:rsidP="007902A4">
      <w:pPr>
        <w:pStyle w:val="ListParagraph"/>
        <w:numPr>
          <w:ilvl w:val="0"/>
          <w:numId w:val="7"/>
        </w:numPr>
        <w:spacing w:after="20"/>
        <w:rPr>
          <w:rFonts w:ascii="Arial" w:hAnsi="Arial" w:cs="Arial"/>
        </w:rPr>
      </w:pPr>
      <w:r w:rsidRPr="00D57D22">
        <w:rPr>
          <w:rFonts w:ascii="Arial" w:hAnsi="Arial" w:cs="Arial"/>
        </w:rPr>
        <w:t>buoyancy concepts, including how to gain and maintain positive buoyancy, and as underwater depth increases, the effects on buoyancy with increase in pressure</w:t>
      </w:r>
    </w:p>
    <w:p w14:paraId="4DAD72D8" w14:textId="77777777" w:rsidR="00D57D22" w:rsidRPr="00D57D22" w:rsidRDefault="00D57D22" w:rsidP="007902A4">
      <w:pPr>
        <w:pStyle w:val="ListParagraph"/>
        <w:numPr>
          <w:ilvl w:val="0"/>
          <w:numId w:val="7"/>
        </w:numPr>
        <w:spacing w:after="20"/>
        <w:rPr>
          <w:rFonts w:ascii="Arial" w:hAnsi="Arial" w:cs="Arial"/>
        </w:rPr>
      </w:pPr>
      <w:r w:rsidRPr="00D57D22">
        <w:rPr>
          <w:rFonts w:ascii="Arial" w:hAnsi="Arial" w:cs="Arial"/>
        </w:rPr>
        <w:t xml:space="preserve">ditching a weight belt in the water in emergency </w:t>
      </w:r>
    </w:p>
    <w:p w14:paraId="121BB99D" w14:textId="77777777" w:rsidR="00D57D22" w:rsidRPr="00D57D22" w:rsidRDefault="00D57D22" w:rsidP="007902A4">
      <w:pPr>
        <w:pStyle w:val="ListParagraph"/>
        <w:numPr>
          <w:ilvl w:val="0"/>
          <w:numId w:val="7"/>
        </w:numPr>
        <w:spacing w:after="20"/>
        <w:rPr>
          <w:rFonts w:ascii="Arial" w:hAnsi="Arial" w:cs="Arial"/>
        </w:rPr>
      </w:pPr>
      <w:r w:rsidRPr="00D57D22">
        <w:rPr>
          <w:rFonts w:ascii="Arial" w:hAnsi="Arial" w:cs="Arial"/>
        </w:rPr>
        <w:t>surface diving techniques, including equalising the pressure in the ears when descending</w:t>
      </w:r>
    </w:p>
    <w:p w14:paraId="4CAC7A26" w14:textId="77777777" w:rsidR="00D57D22" w:rsidRPr="00D57D22" w:rsidRDefault="00D57D22" w:rsidP="007902A4">
      <w:pPr>
        <w:pStyle w:val="ListParagraph"/>
        <w:numPr>
          <w:ilvl w:val="0"/>
          <w:numId w:val="7"/>
        </w:numPr>
        <w:spacing w:after="20"/>
        <w:rPr>
          <w:rFonts w:ascii="Arial" w:hAnsi="Arial" w:cs="Arial"/>
        </w:rPr>
      </w:pPr>
      <w:r w:rsidRPr="00D57D22">
        <w:rPr>
          <w:rFonts w:ascii="Arial" w:hAnsi="Arial" w:cs="Arial"/>
        </w:rPr>
        <w:t>self-rescue techniques</w:t>
      </w:r>
    </w:p>
    <w:p w14:paraId="0FD6F3E7" w14:textId="77777777" w:rsidR="00D57D22" w:rsidRPr="00D57D22" w:rsidRDefault="00D57D22" w:rsidP="007902A4">
      <w:pPr>
        <w:pStyle w:val="ListParagraph"/>
        <w:numPr>
          <w:ilvl w:val="0"/>
          <w:numId w:val="7"/>
        </w:numPr>
        <w:spacing w:after="20"/>
        <w:rPr>
          <w:rFonts w:ascii="Arial" w:hAnsi="Arial" w:cs="Arial"/>
        </w:rPr>
      </w:pPr>
      <w:r w:rsidRPr="00D57D22">
        <w:rPr>
          <w:rFonts w:ascii="Arial" w:hAnsi="Arial" w:cs="Arial"/>
        </w:rPr>
        <w:t>correct finning technique</w:t>
      </w:r>
    </w:p>
    <w:p w14:paraId="44578E34" w14:textId="3F1806D3" w:rsidR="00D57D22" w:rsidRPr="00D57D22" w:rsidRDefault="00D57D22" w:rsidP="007902A4">
      <w:pPr>
        <w:pStyle w:val="ListParagraph"/>
        <w:numPr>
          <w:ilvl w:val="0"/>
          <w:numId w:val="7"/>
        </w:numPr>
        <w:spacing w:after="20"/>
        <w:rPr>
          <w:rFonts w:ascii="Arial" w:hAnsi="Arial" w:cs="Arial"/>
        </w:rPr>
      </w:pPr>
      <w:r w:rsidRPr="00D57D22">
        <w:rPr>
          <w:rFonts w:ascii="Arial" w:hAnsi="Arial" w:cs="Arial"/>
        </w:rPr>
        <w:lastRenderedPageBreak/>
        <w:t xml:space="preserve">safety practices, such as the buddy system </w:t>
      </w:r>
      <w:r w:rsidR="00A30E65">
        <w:rPr>
          <w:rFonts w:ascii="Arial" w:hAnsi="Arial" w:cs="Arial"/>
        </w:rPr>
        <w:t>–</w:t>
      </w:r>
      <w:r w:rsidRPr="00D57D22">
        <w:rPr>
          <w:rFonts w:ascii="Arial" w:hAnsi="Arial" w:cs="Arial"/>
        </w:rPr>
        <w:t xml:space="preserve"> responsibility for a diving partner where one dives and the other stays on the surface, i.e. ‘</w:t>
      </w:r>
      <w:r w:rsidR="00A30E65">
        <w:rPr>
          <w:rFonts w:ascii="Arial" w:hAnsi="Arial" w:cs="Arial"/>
        </w:rPr>
        <w:t>o</w:t>
      </w:r>
      <w:r w:rsidRPr="00D57D22">
        <w:rPr>
          <w:rFonts w:ascii="Arial" w:hAnsi="Arial" w:cs="Arial"/>
        </w:rPr>
        <w:t>ne up, one down’</w:t>
      </w:r>
      <w:r w:rsidR="004B6ED7">
        <w:rPr>
          <w:rFonts w:ascii="Arial" w:hAnsi="Arial" w:cs="Arial"/>
        </w:rPr>
        <w:t>.</w:t>
      </w:r>
    </w:p>
    <w:p w14:paraId="6DF73DF3" w14:textId="77777777" w:rsidR="00D57D22" w:rsidRPr="00C82A58" w:rsidRDefault="00D57D22" w:rsidP="007902A4">
      <w:pPr>
        <w:spacing w:after="20"/>
        <w:rPr>
          <w:rFonts w:ascii="Arial" w:hAnsi="Arial" w:cs="Arial"/>
        </w:rPr>
      </w:pPr>
      <w:bookmarkStart w:id="1" w:name="_uh6z2zz3aamb" w:colFirst="0" w:colLast="0"/>
      <w:bookmarkEnd w:id="1"/>
    </w:p>
    <w:p w14:paraId="1735022A" w14:textId="637F0116" w:rsidR="004C1E1B" w:rsidRPr="00F729A3" w:rsidRDefault="00D57D22" w:rsidP="007902A4">
      <w:pPr>
        <w:pStyle w:val="Heading5"/>
        <w:spacing w:after="20"/>
      </w:pPr>
      <w:r w:rsidRPr="003021DA">
        <w:t>Inland, enclosed and coastal waterways</w:t>
      </w:r>
      <w:bookmarkStart w:id="2" w:name="_96fal8tex3wr" w:colFirst="0" w:colLast="0"/>
      <w:bookmarkEnd w:id="2"/>
    </w:p>
    <w:p w14:paraId="53EBCA83" w14:textId="4282C0A8" w:rsidR="004C1E1B" w:rsidRPr="004741CF" w:rsidRDefault="00D57D22" w:rsidP="007902A4">
      <w:pPr>
        <w:pStyle w:val="Heading5"/>
        <w:spacing w:after="20"/>
        <w:rPr>
          <w:b/>
          <w:color w:val="auto"/>
        </w:rPr>
      </w:pPr>
      <w:r w:rsidRPr="00A30E65">
        <w:rPr>
          <w:b/>
          <w:color w:val="auto"/>
        </w:rPr>
        <w:t>Inland waterways</w:t>
      </w:r>
    </w:p>
    <w:p w14:paraId="5BD8D1D7" w14:textId="7CAB5514" w:rsidR="00D57D22" w:rsidRPr="00C82A58" w:rsidRDefault="00D57D22" w:rsidP="007902A4">
      <w:pPr>
        <w:spacing w:after="20"/>
        <w:rPr>
          <w:rFonts w:ascii="Arial" w:hAnsi="Arial" w:cs="Arial"/>
        </w:rPr>
      </w:pPr>
      <w:r w:rsidRPr="00C82A58">
        <w:rPr>
          <w:rFonts w:ascii="Arial" w:hAnsi="Arial" w:cs="Arial"/>
        </w:rPr>
        <w:t xml:space="preserve">In addition to the skills required for snorkel swimming and diving in swimming pools, students taking part in snorkelling activities in inland waterways must also be able to </w:t>
      </w:r>
      <w:r>
        <w:rPr>
          <w:rFonts w:ascii="Arial" w:hAnsi="Arial" w:cs="Arial"/>
        </w:rPr>
        <w:t xml:space="preserve">the designated instructor that they can </w:t>
      </w:r>
      <w:r w:rsidRPr="00C82A58">
        <w:rPr>
          <w:rFonts w:ascii="Arial" w:hAnsi="Arial" w:cs="Arial"/>
        </w:rPr>
        <w:t xml:space="preserve">competently demonstrate the following </w:t>
      </w:r>
      <w:r w:rsidRPr="003021DA">
        <w:rPr>
          <w:rFonts w:ascii="Arial" w:hAnsi="Arial" w:cs="Arial"/>
          <w:lang w:val="en"/>
        </w:rPr>
        <w:t>skills</w:t>
      </w:r>
      <w:r w:rsidRPr="00C82A58">
        <w:rPr>
          <w:rFonts w:ascii="Arial" w:hAnsi="Arial" w:cs="Arial"/>
        </w:rPr>
        <w:t>:</w:t>
      </w:r>
    </w:p>
    <w:p w14:paraId="27F71520" w14:textId="77777777" w:rsidR="00D57D22" w:rsidRPr="00D57D22" w:rsidRDefault="00D57D22" w:rsidP="007902A4">
      <w:pPr>
        <w:pStyle w:val="ListParagraph"/>
        <w:numPr>
          <w:ilvl w:val="0"/>
          <w:numId w:val="8"/>
        </w:numPr>
        <w:spacing w:after="20"/>
        <w:rPr>
          <w:rFonts w:ascii="Arial" w:hAnsi="Arial" w:cs="Arial"/>
        </w:rPr>
      </w:pPr>
      <w:r w:rsidRPr="00D57D22">
        <w:rPr>
          <w:rFonts w:ascii="Arial" w:hAnsi="Arial" w:cs="Arial"/>
        </w:rPr>
        <w:t>a jump entry</w:t>
      </w:r>
    </w:p>
    <w:p w14:paraId="4CF2354E" w14:textId="77777777" w:rsidR="00D57D22" w:rsidRPr="00D57D22" w:rsidRDefault="00D57D22" w:rsidP="007902A4">
      <w:pPr>
        <w:pStyle w:val="ListParagraph"/>
        <w:numPr>
          <w:ilvl w:val="0"/>
          <w:numId w:val="8"/>
        </w:numPr>
        <w:spacing w:after="20"/>
        <w:rPr>
          <w:rFonts w:ascii="Arial" w:hAnsi="Arial" w:cs="Arial"/>
        </w:rPr>
      </w:pPr>
      <w:r w:rsidRPr="00D57D22">
        <w:rPr>
          <w:rFonts w:ascii="Arial" w:hAnsi="Arial" w:cs="Arial"/>
        </w:rPr>
        <w:t>survival sculling, floating and treading water for five minutes, followed by a slow swim for five minutes</w:t>
      </w:r>
    </w:p>
    <w:p w14:paraId="02F3D286" w14:textId="77777777" w:rsidR="00D57D22" w:rsidRPr="00D57D22" w:rsidRDefault="00D57D22" w:rsidP="007902A4">
      <w:pPr>
        <w:pStyle w:val="ListParagraph"/>
        <w:numPr>
          <w:ilvl w:val="0"/>
          <w:numId w:val="8"/>
        </w:numPr>
        <w:spacing w:after="20"/>
        <w:rPr>
          <w:rFonts w:ascii="Arial" w:hAnsi="Arial" w:cs="Arial"/>
        </w:rPr>
      </w:pPr>
      <w:r w:rsidRPr="00D57D22">
        <w:rPr>
          <w:rFonts w:ascii="Arial" w:hAnsi="Arial" w:cs="Arial"/>
        </w:rPr>
        <w:t>feet-first and head-first surface entry</w:t>
      </w:r>
    </w:p>
    <w:p w14:paraId="5EE00258" w14:textId="77777777" w:rsidR="00D57D22" w:rsidRPr="00D57D22" w:rsidRDefault="00D57D22" w:rsidP="007902A4">
      <w:pPr>
        <w:pStyle w:val="ListParagraph"/>
        <w:numPr>
          <w:ilvl w:val="0"/>
          <w:numId w:val="8"/>
        </w:numPr>
        <w:spacing w:after="20"/>
        <w:rPr>
          <w:rFonts w:ascii="Arial" w:hAnsi="Arial" w:cs="Arial"/>
        </w:rPr>
      </w:pPr>
      <w:r w:rsidRPr="00D57D22">
        <w:rPr>
          <w:rFonts w:ascii="Arial" w:hAnsi="Arial" w:cs="Arial"/>
        </w:rPr>
        <w:t>floating for one minute using a flotation aid, then swimming continuously and efficiently for 200 meters using one or more recognised strokes.</w:t>
      </w:r>
    </w:p>
    <w:p w14:paraId="5252B0F4" w14:textId="77777777" w:rsidR="004C1E1B" w:rsidRDefault="004C1E1B" w:rsidP="007902A4">
      <w:pPr>
        <w:spacing w:after="20"/>
        <w:rPr>
          <w:rFonts w:ascii="Arial" w:hAnsi="Arial" w:cs="Arial"/>
        </w:rPr>
      </w:pPr>
      <w:bookmarkStart w:id="3" w:name="_x16yr8bjp45l" w:colFirst="0" w:colLast="0"/>
      <w:bookmarkEnd w:id="3"/>
    </w:p>
    <w:p w14:paraId="2958BEFC" w14:textId="433E4AB4" w:rsidR="004C1E1B" w:rsidRPr="004741CF" w:rsidRDefault="00D57D22" w:rsidP="007902A4">
      <w:pPr>
        <w:pStyle w:val="Heading5"/>
        <w:spacing w:after="20"/>
        <w:rPr>
          <w:b/>
          <w:color w:val="auto"/>
        </w:rPr>
      </w:pPr>
      <w:r w:rsidRPr="00A30E65">
        <w:rPr>
          <w:b/>
          <w:color w:val="auto"/>
        </w:rPr>
        <w:t>Enclosed and coastal waterways</w:t>
      </w:r>
    </w:p>
    <w:p w14:paraId="30F9265B" w14:textId="455A0403" w:rsidR="00D57D22" w:rsidRPr="00C82A58" w:rsidRDefault="00D57D22" w:rsidP="007902A4">
      <w:pPr>
        <w:spacing w:after="20"/>
        <w:rPr>
          <w:rFonts w:ascii="Arial" w:hAnsi="Arial" w:cs="Arial"/>
        </w:rPr>
      </w:pPr>
      <w:r w:rsidRPr="00C82A58">
        <w:rPr>
          <w:rFonts w:ascii="Arial" w:hAnsi="Arial" w:cs="Arial"/>
        </w:rPr>
        <w:t>In addition to the skills required for swimming pools and inland waterways, students must have recently demonstrated the ability to swim 200 meters and demonstrated basic swimming and water safety skills, including:</w:t>
      </w:r>
    </w:p>
    <w:p w14:paraId="614133E5" w14:textId="77777777" w:rsidR="00D57D22" w:rsidRPr="00D57D22" w:rsidRDefault="00D57D22" w:rsidP="007902A4">
      <w:pPr>
        <w:pStyle w:val="ListParagraph"/>
        <w:numPr>
          <w:ilvl w:val="0"/>
          <w:numId w:val="9"/>
        </w:numPr>
        <w:spacing w:after="20"/>
        <w:rPr>
          <w:rFonts w:ascii="Arial" w:hAnsi="Arial" w:cs="Arial"/>
        </w:rPr>
      </w:pPr>
      <w:r w:rsidRPr="00D57D22">
        <w:rPr>
          <w:rFonts w:ascii="Arial" w:hAnsi="Arial" w:cs="Arial"/>
        </w:rPr>
        <w:t>using a flotation aid as a support for one minute</w:t>
      </w:r>
    </w:p>
    <w:p w14:paraId="1D70B2EF" w14:textId="77777777" w:rsidR="00D57D22" w:rsidRPr="00D57D22" w:rsidRDefault="00D57D22" w:rsidP="007902A4">
      <w:pPr>
        <w:pStyle w:val="ListParagraph"/>
        <w:numPr>
          <w:ilvl w:val="0"/>
          <w:numId w:val="9"/>
        </w:numPr>
        <w:spacing w:after="20"/>
        <w:rPr>
          <w:rFonts w:ascii="Arial" w:hAnsi="Arial" w:cs="Arial"/>
        </w:rPr>
      </w:pPr>
      <w:r w:rsidRPr="00D57D22">
        <w:rPr>
          <w:rFonts w:ascii="Arial" w:hAnsi="Arial" w:cs="Arial"/>
        </w:rPr>
        <w:t>survival sculling, floating or treading water for five minutes</w:t>
      </w:r>
    </w:p>
    <w:p w14:paraId="078D2D08" w14:textId="1EE84294" w:rsidR="00D57D22" w:rsidRPr="00D57D22" w:rsidRDefault="00D57D22" w:rsidP="007902A4">
      <w:pPr>
        <w:pStyle w:val="ListParagraph"/>
        <w:numPr>
          <w:ilvl w:val="0"/>
          <w:numId w:val="9"/>
        </w:numPr>
        <w:spacing w:after="20"/>
        <w:rPr>
          <w:rFonts w:ascii="Arial" w:hAnsi="Arial" w:cs="Arial"/>
        </w:rPr>
      </w:pPr>
      <w:r w:rsidRPr="00D57D22">
        <w:rPr>
          <w:rFonts w:ascii="Arial" w:hAnsi="Arial" w:cs="Arial"/>
        </w:rPr>
        <w:t xml:space="preserve">waving one arm as if </w:t>
      </w:r>
      <w:r w:rsidR="00A30E65" w:rsidRPr="00D57D22">
        <w:rPr>
          <w:rFonts w:ascii="Arial" w:hAnsi="Arial" w:cs="Arial"/>
        </w:rPr>
        <w:t>signalling</w:t>
      </w:r>
      <w:r w:rsidRPr="00D57D22">
        <w:rPr>
          <w:rFonts w:ascii="Arial" w:hAnsi="Arial" w:cs="Arial"/>
        </w:rPr>
        <w:t xml:space="preserve"> for help</w:t>
      </w:r>
    </w:p>
    <w:p w14:paraId="4E0533D8" w14:textId="77777777" w:rsidR="00D57D22" w:rsidRPr="00D57D22" w:rsidRDefault="00D57D22" w:rsidP="007902A4">
      <w:pPr>
        <w:pStyle w:val="ListParagraph"/>
        <w:numPr>
          <w:ilvl w:val="0"/>
          <w:numId w:val="9"/>
        </w:numPr>
        <w:spacing w:after="20"/>
        <w:rPr>
          <w:rFonts w:ascii="Arial" w:hAnsi="Arial" w:cs="Arial"/>
        </w:rPr>
      </w:pPr>
      <w:r w:rsidRPr="00D57D22">
        <w:rPr>
          <w:rFonts w:ascii="Arial" w:hAnsi="Arial" w:cs="Arial"/>
        </w:rPr>
        <w:t>the ability to submerge and resurface competently</w:t>
      </w:r>
    </w:p>
    <w:p w14:paraId="4FA9C94A" w14:textId="00E542E8" w:rsidR="00D57D22" w:rsidRPr="00D57D22" w:rsidRDefault="00D57D22" w:rsidP="007902A4">
      <w:pPr>
        <w:pStyle w:val="ListParagraph"/>
        <w:numPr>
          <w:ilvl w:val="0"/>
          <w:numId w:val="9"/>
        </w:numPr>
        <w:spacing w:after="20"/>
        <w:rPr>
          <w:rFonts w:ascii="Arial" w:hAnsi="Arial" w:cs="Arial"/>
        </w:rPr>
      </w:pPr>
      <w:r w:rsidRPr="00D57D22">
        <w:rPr>
          <w:rFonts w:ascii="Arial" w:hAnsi="Arial" w:cs="Arial"/>
        </w:rPr>
        <w:t>knowledge of marine dangers, for example, blue ringed octopus.</w:t>
      </w:r>
    </w:p>
    <w:p w14:paraId="37A38846" w14:textId="77777777" w:rsidR="004C1E1B" w:rsidRDefault="004C1E1B" w:rsidP="007902A4">
      <w:pPr>
        <w:spacing w:after="20"/>
        <w:rPr>
          <w:rFonts w:ascii="Arial" w:hAnsi="Arial" w:cs="Arial"/>
        </w:rPr>
      </w:pPr>
    </w:p>
    <w:p w14:paraId="3F9BECE1" w14:textId="58991600" w:rsidR="00D57D22" w:rsidRPr="00C82A58" w:rsidRDefault="00D57D22" w:rsidP="007902A4">
      <w:pPr>
        <w:spacing w:after="20"/>
        <w:rPr>
          <w:rFonts w:ascii="Arial" w:hAnsi="Arial" w:cs="Arial"/>
        </w:rPr>
      </w:pPr>
      <w:r w:rsidRPr="00C82A58">
        <w:rPr>
          <w:rFonts w:ascii="Arial" w:hAnsi="Arial" w:cs="Arial"/>
        </w:rPr>
        <w:t>Students taking part in snorkel diving mus</w:t>
      </w:r>
      <w:r w:rsidR="004741CF">
        <w:rPr>
          <w:rFonts w:ascii="Arial" w:hAnsi="Arial" w:cs="Arial"/>
        </w:rPr>
        <w:t xml:space="preserve">t be at least 12 years of age. </w:t>
      </w:r>
      <w:r w:rsidRPr="00C82A58">
        <w:rPr>
          <w:rFonts w:ascii="Arial" w:hAnsi="Arial" w:cs="Arial"/>
        </w:rPr>
        <w:t xml:space="preserve">Snorkel diving from a boat is not recommended for students under 14 years of age.  </w:t>
      </w:r>
    </w:p>
    <w:p w14:paraId="43CFCD80" w14:textId="77777777" w:rsidR="004C1E1B" w:rsidRDefault="004C1E1B" w:rsidP="007902A4">
      <w:pPr>
        <w:spacing w:after="20"/>
        <w:rPr>
          <w:rFonts w:ascii="Arial" w:hAnsi="Arial" w:cs="Arial"/>
        </w:rPr>
      </w:pPr>
    </w:p>
    <w:p w14:paraId="5BDB5B23" w14:textId="43600417" w:rsidR="00D57D22" w:rsidRDefault="00D57D22" w:rsidP="007902A4">
      <w:pPr>
        <w:spacing w:after="20"/>
        <w:rPr>
          <w:rFonts w:ascii="Arial" w:hAnsi="Arial" w:cs="Arial"/>
        </w:rPr>
      </w:pPr>
      <w:r w:rsidRPr="00C82A58">
        <w:rPr>
          <w:rFonts w:ascii="Arial" w:hAnsi="Arial" w:cs="Arial"/>
        </w:rPr>
        <w:t xml:space="preserve">Appropriate wetsuits should be worn according to water </w:t>
      </w:r>
      <w:r w:rsidRPr="001A178E">
        <w:rPr>
          <w:rFonts w:ascii="Arial" w:hAnsi="Arial" w:cs="Arial"/>
          <w:lang w:val="en"/>
        </w:rPr>
        <w:t>temperature</w:t>
      </w:r>
      <w:r w:rsidRPr="00C82A58">
        <w:rPr>
          <w:rFonts w:ascii="Arial" w:hAnsi="Arial" w:cs="Arial"/>
        </w:rPr>
        <w:t>.</w:t>
      </w:r>
    </w:p>
    <w:p w14:paraId="5589AD03" w14:textId="77777777" w:rsidR="002907A1" w:rsidRPr="00C82A58" w:rsidRDefault="002907A1" w:rsidP="007902A4">
      <w:pPr>
        <w:spacing w:after="20"/>
        <w:rPr>
          <w:rFonts w:ascii="Arial" w:hAnsi="Arial" w:cs="Arial"/>
        </w:rPr>
      </w:pPr>
    </w:p>
    <w:p w14:paraId="1A7F984A" w14:textId="20BBC8F9" w:rsidR="00D57D22" w:rsidRPr="00C82A58" w:rsidRDefault="00D57D22" w:rsidP="007902A4">
      <w:pPr>
        <w:spacing w:after="20"/>
        <w:rPr>
          <w:rFonts w:ascii="Arial" w:hAnsi="Arial" w:cs="Arial"/>
        </w:rPr>
      </w:pPr>
      <w:r w:rsidRPr="00C82A58">
        <w:rPr>
          <w:rFonts w:ascii="Arial" w:hAnsi="Arial" w:cs="Arial"/>
          <w:noProof/>
          <w:lang w:val="en-AU" w:eastAsia="en-AU"/>
        </w:rPr>
        <w:drawing>
          <wp:inline distT="114300" distB="114300" distL="114300" distR="114300" wp14:anchorId="16D5B7A9" wp14:editId="1FF379C8">
            <wp:extent cx="152400" cy="1524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cstate="print"/>
                    <a:srcRect/>
                    <a:stretch>
                      <a:fillRect/>
                    </a:stretch>
                  </pic:blipFill>
                  <pic:spPr>
                    <a:xfrm>
                      <a:off x="0" y="0"/>
                      <a:ext cx="152400" cy="152400"/>
                    </a:xfrm>
                    <a:prstGeom prst="rect">
                      <a:avLst/>
                    </a:prstGeom>
                    <a:ln/>
                  </pic:spPr>
                </pic:pic>
              </a:graphicData>
            </a:graphic>
          </wp:inline>
        </w:drawing>
      </w:r>
      <w:hyperlink r:id="rId18">
        <w:r w:rsidRPr="00C82A58">
          <w:rPr>
            <w:rStyle w:val="Hyperlink"/>
            <w:rFonts w:ascii="Arial" w:hAnsi="Arial" w:cs="Arial"/>
          </w:rPr>
          <w:t xml:space="preserve"> </w:t>
        </w:r>
      </w:hyperlink>
      <w:hyperlink r:id="rId19">
        <w:r w:rsidRPr="00C82A58">
          <w:rPr>
            <w:rStyle w:val="Hyperlink"/>
            <w:rFonts w:ascii="Arial" w:hAnsi="Arial" w:cs="Arial"/>
          </w:rPr>
          <w:t>Documentation of participant preparation, prerequisite skills/knowledge ​ (doc - 139kb)</w:t>
        </w:r>
      </w:hyperlink>
      <w:r w:rsidRPr="00C82A58">
        <w:rPr>
          <w:rFonts w:ascii="Arial" w:hAnsi="Arial" w:cs="Arial"/>
        </w:rPr>
        <w:t xml:space="preserve"> can be used to record student preparation for the activity.</w:t>
      </w:r>
    </w:p>
    <w:p w14:paraId="5E815D90" w14:textId="1C769EE8" w:rsidR="00D57D22" w:rsidRPr="00D57D22" w:rsidRDefault="00D57D22" w:rsidP="007902A4">
      <w:pPr>
        <w:spacing w:after="20"/>
        <w:rPr>
          <w:lang w:val="en-AU"/>
        </w:rPr>
      </w:pPr>
    </w:p>
    <w:p w14:paraId="483C8557" w14:textId="585962F3" w:rsidR="00283ABB" w:rsidRDefault="00283ABB" w:rsidP="007902A4">
      <w:pPr>
        <w:pStyle w:val="Heading2"/>
        <w:spacing w:after="20"/>
        <w:rPr>
          <w:lang w:val="en-AU"/>
        </w:rPr>
      </w:pPr>
      <w:r>
        <w:rPr>
          <w:lang w:val="en-AU"/>
        </w:rPr>
        <w:t>Equipment</w:t>
      </w:r>
    </w:p>
    <w:p w14:paraId="59736554" w14:textId="77777777" w:rsidR="00D57D22" w:rsidRPr="00C82A58" w:rsidRDefault="00D57D22" w:rsidP="007902A4">
      <w:pPr>
        <w:spacing w:after="20"/>
        <w:rPr>
          <w:rFonts w:ascii="Arial" w:hAnsi="Arial" w:cs="Arial"/>
        </w:rPr>
      </w:pPr>
      <w:r w:rsidRPr="00C82A58">
        <w:rPr>
          <w:rFonts w:ascii="Arial" w:hAnsi="Arial" w:cs="Arial"/>
        </w:rPr>
        <w:t>All equipment used must be in sound condition, suitable for the activity and must meet applicable industry safety standards.</w:t>
      </w:r>
    </w:p>
    <w:p w14:paraId="63C32A49" w14:textId="77777777" w:rsidR="004C1E1B" w:rsidRDefault="004C1E1B" w:rsidP="007902A4">
      <w:pPr>
        <w:pStyle w:val="Heading5"/>
        <w:spacing w:after="20"/>
      </w:pPr>
      <w:bookmarkStart w:id="4" w:name="_w4ak09so3r5v" w:colFirst="0" w:colLast="0"/>
      <w:bookmarkEnd w:id="4"/>
    </w:p>
    <w:p w14:paraId="3B03307E" w14:textId="5C2A7479" w:rsidR="00D57D22" w:rsidRPr="00C82A58" w:rsidRDefault="00D57D22" w:rsidP="007902A4">
      <w:pPr>
        <w:pStyle w:val="Heading5"/>
        <w:spacing w:after="20"/>
      </w:pPr>
      <w:r w:rsidRPr="00C82A58">
        <w:t>Fins</w:t>
      </w:r>
    </w:p>
    <w:p w14:paraId="0468179C" w14:textId="77777777" w:rsidR="00D57D22" w:rsidRPr="00C82A58" w:rsidRDefault="00D57D22" w:rsidP="007902A4">
      <w:pPr>
        <w:spacing w:after="20"/>
        <w:rPr>
          <w:rFonts w:ascii="Arial" w:hAnsi="Arial" w:cs="Arial"/>
        </w:rPr>
      </w:pPr>
      <w:r w:rsidRPr="00C82A58">
        <w:rPr>
          <w:rFonts w:ascii="Arial" w:hAnsi="Arial" w:cs="Arial"/>
        </w:rPr>
        <w:t xml:space="preserve">Fins should be properly fitted and match the dive </w:t>
      </w:r>
      <w:r w:rsidRPr="001A178E">
        <w:rPr>
          <w:rFonts w:ascii="Arial" w:hAnsi="Arial" w:cs="Arial"/>
          <w:lang w:val="en"/>
        </w:rPr>
        <w:t>conditions</w:t>
      </w:r>
      <w:r w:rsidRPr="00C82A58">
        <w:rPr>
          <w:rFonts w:ascii="Arial" w:hAnsi="Arial" w:cs="Arial"/>
        </w:rPr>
        <w:t xml:space="preserve">. </w:t>
      </w:r>
    </w:p>
    <w:p w14:paraId="3EF8324B" w14:textId="77777777" w:rsidR="004C1E1B" w:rsidRDefault="004C1E1B" w:rsidP="007902A4">
      <w:pPr>
        <w:pStyle w:val="Heading5"/>
        <w:spacing w:after="20"/>
      </w:pPr>
      <w:bookmarkStart w:id="5" w:name="_r0lh8chy4br5" w:colFirst="0" w:colLast="0"/>
      <w:bookmarkEnd w:id="5"/>
    </w:p>
    <w:p w14:paraId="285E7A3D" w14:textId="2D235171" w:rsidR="00D57D22" w:rsidRPr="00C82A58" w:rsidRDefault="00D57D22" w:rsidP="007902A4">
      <w:pPr>
        <w:pStyle w:val="Heading5"/>
        <w:spacing w:after="20"/>
      </w:pPr>
      <w:r w:rsidRPr="00C82A58">
        <w:t>Masks and snorkels</w:t>
      </w:r>
    </w:p>
    <w:p w14:paraId="4B844356" w14:textId="77777777" w:rsidR="00D57D22" w:rsidRPr="00C82A58" w:rsidRDefault="00D57D22" w:rsidP="007902A4">
      <w:pPr>
        <w:spacing w:after="20"/>
        <w:rPr>
          <w:rFonts w:ascii="Arial" w:hAnsi="Arial" w:cs="Arial"/>
        </w:rPr>
      </w:pPr>
      <w:bookmarkStart w:id="6" w:name="_vvwghu334680" w:colFirst="0" w:colLast="0"/>
      <w:bookmarkEnd w:id="6"/>
      <w:r w:rsidRPr="00C82A58">
        <w:rPr>
          <w:rFonts w:ascii="Arial" w:hAnsi="Arial" w:cs="Arial"/>
        </w:rPr>
        <w:t xml:space="preserve">Masks of tempered glass must fully enclose the diver’s nose. A variety of masks should be available to ensure a proper seal. Snorkels must be attached or attachable to the mask. </w:t>
      </w:r>
    </w:p>
    <w:p w14:paraId="6C8B43B5" w14:textId="77777777" w:rsidR="004C1E1B" w:rsidRDefault="004C1E1B" w:rsidP="007902A4">
      <w:pPr>
        <w:spacing w:after="20"/>
        <w:rPr>
          <w:rFonts w:ascii="Arial" w:hAnsi="Arial" w:cs="Arial"/>
        </w:rPr>
      </w:pPr>
    </w:p>
    <w:p w14:paraId="3921AC22" w14:textId="77777777" w:rsidR="004C1E1B" w:rsidRDefault="00D57D22" w:rsidP="007902A4">
      <w:pPr>
        <w:spacing w:after="20"/>
        <w:rPr>
          <w:rFonts w:ascii="Arial" w:hAnsi="Arial" w:cs="Arial"/>
        </w:rPr>
      </w:pPr>
      <w:r w:rsidRPr="00C82A58">
        <w:rPr>
          <w:rFonts w:ascii="Arial" w:hAnsi="Arial" w:cs="Arial"/>
        </w:rPr>
        <w:t xml:space="preserve">For snorkel swimming and snorkel diving, students must be positively buoyant at all times.  </w:t>
      </w:r>
    </w:p>
    <w:p w14:paraId="53AA74D1" w14:textId="77777777" w:rsidR="004C1E1B" w:rsidRDefault="004C1E1B" w:rsidP="007902A4">
      <w:pPr>
        <w:spacing w:after="20"/>
        <w:rPr>
          <w:rFonts w:ascii="Arial" w:hAnsi="Arial" w:cs="Arial"/>
        </w:rPr>
      </w:pPr>
    </w:p>
    <w:p w14:paraId="2C181788" w14:textId="2B616D4A" w:rsidR="00D57D22" w:rsidRPr="00C82A58" w:rsidRDefault="00D57D22" w:rsidP="007902A4">
      <w:pPr>
        <w:spacing w:after="20"/>
        <w:rPr>
          <w:rFonts w:ascii="Arial" w:hAnsi="Arial" w:cs="Arial"/>
        </w:rPr>
      </w:pPr>
      <w:r w:rsidRPr="00C82A58">
        <w:rPr>
          <w:rFonts w:ascii="Arial" w:hAnsi="Arial" w:cs="Arial"/>
        </w:rPr>
        <w:t xml:space="preserve">Wetsuits appropriate for water temperature must be worn.  Before the activity, all snorkelling equipment should be </w:t>
      </w:r>
      <w:r w:rsidRPr="001A178E">
        <w:rPr>
          <w:rFonts w:ascii="Arial" w:hAnsi="Arial" w:cs="Arial"/>
          <w:lang w:val="en"/>
        </w:rPr>
        <w:t xml:space="preserve">checked </w:t>
      </w:r>
      <w:r w:rsidRPr="00C82A58">
        <w:rPr>
          <w:rFonts w:ascii="Arial" w:hAnsi="Arial" w:cs="Arial"/>
        </w:rPr>
        <w:t>to ensure:</w:t>
      </w:r>
    </w:p>
    <w:p w14:paraId="334B755A" w14:textId="77777777" w:rsidR="00D57D22" w:rsidRPr="00D57D22" w:rsidRDefault="00D57D22" w:rsidP="007902A4">
      <w:pPr>
        <w:pStyle w:val="ListParagraph"/>
        <w:numPr>
          <w:ilvl w:val="0"/>
          <w:numId w:val="11"/>
        </w:numPr>
        <w:spacing w:after="20"/>
        <w:rPr>
          <w:rFonts w:ascii="Arial" w:hAnsi="Arial" w:cs="Arial"/>
        </w:rPr>
      </w:pPr>
      <w:r w:rsidRPr="00D57D22">
        <w:rPr>
          <w:rFonts w:ascii="Arial" w:hAnsi="Arial" w:cs="Arial"/>
        </w:rPr>
        <w:lastRenderedPageBreak/>
        <w:t>effective exposure protection, for example, wetsuits must fit correctly</w:t>
      </w:r>
    </w:p>
    <w:p w14:paraId="70E1D954" w14:textId="77777777" w:rsidR="00D57D22" w:rsidRPr="00D57D22" w:rsidRDefault="00D57D22" w:rsidP="007902A4">
      <w:pPr>
        <w:pStyle w:val="ListParagraph"/>
        <w:numPr>
          <w:ilvl w:val="0"/>
          <w:numId w:val="11"/>
        </w:numPr>
        <w:spacing w:after="20"/>
        <w:rPr>
          <w:rFonts w:ascii="Arial" w:hAnsi="Arial" w:cs="Arial"/>
        </w:rPr>
      </w:pPr>
      <w:r w:rsidRPr="00D57D22">
        <w:rPr>
          <w:rFonts w:ascii="Arial" w:hAnsi="Arial" w:cs="Arial"/>
        </w:rPr>
        <w:t>the snorkel is attached with a snorkel keeper, usually to the left-hand side of the mask</w:t>
      </w:r>
    </w:p>
    <w:p w14:paraId="235B7157" w14:textId="77777777" w:rsidR="00D57D22" w:rsidRPr="00D57D22" w:rsidRDefault="00D57D22" w:rsidP="007902A4">
      <w:pPr>
        <w:pStyle w:val="ListParagraph"/>
        <w:numPr>
          <w:ilvl w:val="0"/>
          <w:numId w:val="11"/>
        </w:numPr>
        <w:spacing w:after="20"/>
        <w:rPr>
          <w:rFonts w:ascii="Arial" w:hAnsi="Arial" w:cs="Arial"/>
        </w:rPr>
      </w:pPr>
      <w:r w:rsidRPr="00D57D22">
        <w:rPr>
          <w:rFonts w:ascii="Arial" w:hAnsi="Arial" w:cs="Arial"/>
        </w:rPr>
        <w:t>masks have tempered glass and enclose the nose and seal correctly</w:t>
      </w:r>
    </w:p>
    <w:p w14:paraId="0617D9F8" w14:textId="77777777" w:rsidR="00D57D22" w:rsidRPr="00D57D22" w:rsidRDefault="00D57D22" w:rsidP="007902A4">
      <w:pPr>
        <w:pStyle w:val="ListParagraph"/>
        <w:numPr>
          <w:ilvl w:val="0"/>
          <w:numId w:val="11"/>
        </w:numPr>
        <w:spacing w:after="20"/>
        <w:rPr>
          <w:rFonts w:ascii="Arial" w:hAnsi="Arial" w:cs="Arial"/>
        </w:rPr>
      </w:pPr>
      <w:r w:rsidRPr="00D57D22">
        <w:rPr>
          <w:rFonts w:ascii="Arial" w:hAnsi="Arial" w:cs="Arial"/>
        </w:rPr>
        <w:t>fins are properly fitted and suited to the conditions</w:t>
      </w:r>
    </w:p>
    <w:p w14:paraId="5C11BDE2" w14:textId="77777777" w:rsidR="00D57D22" w:rsidRPr="00D57D22" w:rsidRDefault="00D57D22" w:rsidP="007902A4">
      <w:pPr>
        <w:pStyle w:val="ListParagraph"/>
        <w:numPr>
          <w:ilvl w:val="0"/>
          <w:numId w:val="11"/>
        </w:numPr>
        <w:spacing w:after="20"/>
        <w:rPr>
          <w:rFonts w:ascii="Arial" w:hAnsi="Arial" w:cs="Arial"/>
        </w:rPr>
      </w:pPr>
      <w:r w:rsidRPr="00D57D22">
        <w:rPr>
          <w:rFonts w:ascii="Arial" w:hAnsi="Arial" w:cs="Arial"/>
        </w:rPr>
        <w:t>weight belts, if used for snorkel diving, have quick-release buckles. Note that snorkel swimmers must not wear a weight belt</w:t>
      </w:r>
    </w:p>
    <w:p w14:paraId="2FAE692F" w14:textId="77777777" w:rsidR="00D57D22" w:rsidRPr="00D57D22" w:rsidRDefault="00D57D22" w:rsidP="007902A4">
      <w:pPr>
        <w:pStyle w:val="ListParagraph"/>
        <w:numPr>
          <w:ilvl w:val="0"/>
          <w:numId w:val="11"/>
        </w:numPr>
        <w:spacing w:after="20"/>
        <w:rPr>
          <w:rFonts w:ascii="Arial" w:hAnsi="Arial" w:cs="Arial"/>
        </w:rPr>
      </w:pPr>
      <w:r w:rsidRPr="00D57D22">
        <w:rPr>
          <w:rFonts w:ascii="Arial" w:hAnsi="Arial" w:cs="Arial"/>
        </w:rPr>
        <w:t>a student’s weight belt should be less than the weight required to achieve neutral buoyancy, so that students remain positively buoyant at all times</w:t>
      </w:r>
    </w:p>
    <w:p w14:paraId="510600FF" w14:textId="77777777" w:rsidR="00D57D22" w:rsidRPr="00D57D22" w:rsidRDefault="00D57D22" w:rsidP="007902A4">
      <w:pPr>
        <w:pStyle w:val="ListParagraph"/>
        <w:numPr>
          <w:ilvl w:val="0"/>
          <w:numId w:val="11"/>
        </w:numPr>
        <w:spacing w:after="20"/>
        <w:rPr>
          <w:rFonts w:ascii="Arial" w:hAnsi="Arial" w:cs="Arial"/>
        </w:rPr>
      </w:pPr>
      <w:r w:rsidRPr="00D57D22">
        <w:rPr>
          <w:rFonts w:ascii="Arial" w:hAnsi="Arial" w:cs="Arial"/>
        </w:rPr>
        <w:t>snorkelling equipment is clean and disinfected between uses.</w:t>
      </w:r>
    </w:p>
    <w:p w14:paraId="6E611711" w14:textId="77777777" w:rsidR="00D57D22" w:rsidRPr="00C82A58" w:rsidRDefault="00D57D22" w:rsidP="007902A4">
      <w:pPr>
        <w:spacing w:after="20"/>
        <w:rPr>
          <w:rFonts w:ascii="Arial" w:hAnsi="Arial" w:cs="Arial"/>
        </w:rPr>
      </w:pPr>
    </w:p>
    <w:p w14:paraId="1DBEDE9D" w14:textId="77777777" w:rsidR="00D57D22" w:rsidRPr="00C82A58" w:rsidRDefault="00D57D22" w:rsidP="007902A4">
      <w:pPr>
        <w:spacing w:after="20"/>
        <w:rPr>
          <w:rFonts w:ascii="Arial" w:hAnsi="Arial" w:cs="Arial"/>
        </w:rPr>
      </w:pPr>
      <w:r w:rsidRPr="00C82A58">
        <w:rPr>
          <w:rFonts w:ascii="Arial" w:hAnsi="Arial" w:cs="Arial"/>
        </w:rPr>
        <w:t>For all snorkelling activities:</w:t>
      </w:r>
    </w:p>
    <w:p w14:paraId="3E6EF531" w14:textId="77777777" w:rsidR="00D57D22" w:rsidRPr="00D57D22" w:rsidRDefault="00D57D22" w:rsidP="007902A4">
      <w:pPr>
        <w:pStyle w:val="ListParagraph"/>
        <w:numPr>
          <w:ilvl w:val="0"/>
          <w:numId w:val="10"/>
        </w:numPr>
        <w:spacing w:after="20"/>
        <w:rPr>
          <w:rFonts w:ascii="Arial" w:hAnsi="Arial" w:cs="Arial"/>
        </w:rPr>
      </w:pPr>
      <w:r w:rsidRPr="00D57D22">
        <w:rPr>
          <w:rFonts w:ascii="Arial" w:hAnsi="Arial" w:cs="Arial"/>
        </w:rPr>
        <w:t>staff members should carry a whistle or other device for signalling to snorkelers and other staff.</w:t>
      </w:r>
    </w:p>
    <w:p w14:paraId="41C12F91" w14:textId="77777777" w:rsidR="00D57D22" w:rsidRPr="00D57D22" w:rsidRDefault="00D57D22" w:rsidP="007902A4">
      <w:pPr>
        <w:pStyle w:val="ListParagraph"/>
        <w:numPr>
          <w:ilvl w:val="0"/>
          <w:numId w:val="10"/>
        </w:numPr>
        <w:spacing w:after="20"/>
        <w:rPr>
          <w:rFonts w:ascii="Arial" w:hAnsi="Arial" w:cs="Arial"/>
        </w:rPr>
      </w:pPr>
      <w:r w:rsidRPr="00D57D22">
        <w:rPr>
          <w:rFonts w:ascii="Arial" w:hAnsi="Arial" w:cs="Arial"/>
        </w:rPr>
        <w:t xml:space="preserve">an assessment of the snorkelling location which includes water depth, type of water, existing rescue equipment on site and the ability of the swimmers. The assessment should lead to the </w:t>
      </w:r>
      <w:r w:rsidRPr="00D57D22">
        <w:rPr>
          <w:rFonts w:ascii="Arial" w:hAnsi="Arial" w:cs="Arial"/>
          <w:lang w:val="en"/>
        </w:rPr>
        <w:t xml:space="preserve">identification </w:t>
      </w:r>
      <w:r w:rsidRPr="00D57D22">
        <w:rPr>
          <w:rFonts w:ascii="Arial" w:hAnsi="Arial" w:cs="Arial"/>
        </w:rPr>
        <w:t xml:space="preserve">of any additional non-contact rescue aids for reaching and throwing that need to be available during the activity. These might include flotation aids, poles and ropes, surfboards. </w:t>
      </w:r>
    </w:p>
    <w:p w14:paraId="2B4AB48E" w14:textId="77777777" w:rsidR="00D57D22" w:rsidRPr="00D57D22" w:rsidRDefault="00D57D22" w:rsidP="007902A4">
      <w:pPr>
        <w:pStyle w:val="ListParagraph"/>
        <w:numPr>
          <w:ilvl w:val="0"/>
          <w:numId w:val="10"/>
        </w:numPr>
        <w:spacing w:after="20"/>
        <w:rPr>
          <w:rFonts w:ascii="Arial" w:hAnsi="Arial" w:cs="Arial"/>
        </w:rPr>
      </w:pPr>
      <w:r w:rsidRPr="00D57D22">
        <w:rPr>
          <w:rFonts w:ascii="Arial" w:hAnsi="Arial" w:cs="Arial"/>
        </w:rPr>
        <w:t xml:space="preserve">the designated instructor must insure that divers’ flags and/or buoys must be used for all snorkelling activities in open water and displayed at the site </w:t>
      </w:r>
      <w:r w:rsidRPr="00D57D22">
        <w:rPr>
          <w:rFonts w:ascii="Arial" w:hAnsi="Arial" w:cs="Arial"/>
          <w:lang w:val="en"/>
        </w:rPr>
        <w:t xml:space="preserve">at </w:t>
      </w:r>
      <w:r w:rsidRPr="00D57D22">
        <w:rPr>
          <w:rFonts w:ascii="Arial" w:hAnsi="Arial" w:cs="Arial"/>
        </w:rPr>
        <w:t>all times to indicate that there are snorkellers in the area or below the water surface.</w:t>
      </w:r>
    </w:p>
    <w:p w14:paraId="6BFD6E1F" w14:textId="77777777" w:rsidR="00D57D22" w:rsidRPr="00D57D22" w:rsidRDefault="00D57D22" w:rsidP="007902A4">
      <w:pPr>
        <w:pStyle w:val="ListParagraph"/>
        <w:numPr>
          <w:ilvl w:val="0"/>
          <w:numId w:val="10"/>
        </w:numPr>
        <w:spacing w:after="20"/>
        <w:rPr>
          <w:rFonts w:ascii="Arial" w:hAnsi="Arial" w:cs="Arial"/>
        </w:rPr>
      </w:pPr>
      <w:r w:rsidRPr="00D57D22">
        <w:rPr>
          <w:rFonts w:ascii="Arial" w:hAnsi="Arial" w:cs="Arial"/>
        </w:rPr>
        <w:t xml:space="preserve">students with asthma must have medication for emergency treatment as close to them as practicable. If an inhaler is lost in the water, it is essential that a spare is immediately </w:t>
      </w:r>
      <w:r w:rsidRPr="00D57D22">
        <w:rPr>
          <w:rFonts w:ascii="Arial" w:hAnsi="Arial" w:cs="Arial"/>
          <w:lang w:val="en"/>
        </w:rPr>
        <w:t>available</w:t>
      </w:r>
      <w:r w:rsidRPr="00D57D22">
        <w:rPr>
          <w:rFonts w:ascii="Arial" w:hAnsi="Arial" w:cs="Arial"/>
        </w:rPr>
        <w:t>.</w:t>
      </w:r>
    </w:p>
    <w:p w14:paraId="012C248A" w14:textId="501E2CAC" w:rsidR="00D57D22" w:rsidRPr="00D57D22" w:rsidRDefault="00D57D22" w:rsidP="007902A4">
      <w:pPr>
        <w:pStyle w:val="ListParagraph"/>
        <w:numPr>
          <w:ilvl w:val="0"/>
          <w:numId w:val="10"/>
        </w:numPr>
        <w:spacing w:after="20"/>
        <w:rPr>
          <w:rFonts w:ascii="Arial" w:hAnsi="Arial" w:cs="Arial"/>
        </w:rPr>
      </w:pPr>
      <w:r w:rsidRPr="00D57D22">
        <w:rPr>
          <w:rFonts w:ascii="Arial" w:hAnsi="Arial" w:cs="Arial"/>
        </w:rPr>
        <w:t xml:space="preserve">the teacher in charge must determine which participants are deemed to be at greater risk may be provided with greater buoyancy such as wearing a life </w:t>
      </w:r>
      <w:r w:rsidRPr="00D57D22">
        <w:rPr>
          <w:rFonts w:ascii="Arial" w:hAnsi="Arial" w:cs="Arial"/>
          <w:lang w:val="en"/>
        </w:rPr>
        <w:t>jacket</w:t>
      </w:r>
      <w:r w:rsidRPr="00D57D22">
        <w:rPr>
          <w:rFonts w:ascii="Arial" w:hAnsi="Arial" w:cs="Arial"/>
        </w:rPr>
        <w:t>.</w:t>
      </w:r>
    </w:p>
    <w:p w14:paraId="0722AA92" w14:textId="77777777" w:rsidR="004C1E1B" w:rsidRDefault="004C1E1B" w:rsidP="007902A4">
      <w:pPr>
        <w:spacing w:after="20"/>
        <w:rPr>
          <w:rFonts w:ascii="Arial" w:hAnsi="Arial" w:cs="Arial"/>
        </w:rPr>
      </w:pPr>
    </w:p>
    <w:p w14:paraId="15826F9E" w14:textId="3E2406B9" w:rsidR="00D57D22" w:rsidRDefault="00D57D22" w:rsidP="007902A4">
      <w:pPr>
        <w:spacing w:after="20"/>
        <w:rPr>
          <w:rFonts w:ascii="Arial" w:hAnsi="Arial" w:cs="Arial"/>
        </w:rPr>
      </w:pPr>
      <w:r w:rsidRPr="00C82A58">
        <w:rPr>
          <w:rFonts w:ascii="Arial" w:hAnsi="Arial" w:cs="Arial"/>
        </w:rPr>
        <w:t>Under no circumstances are spear guns, hand spears, slings or knives to be carried or used by students</w:t>
      </w:r>
      <w:r>
        <w:rPr>
          <w:rFonts w:ascii="Arial" w:hAnsi="Arial" w:cs="Arial"/>
        </w:rPr>
        <w:t>.</w:t>
      </w:r>
    </w:p>
    <w:p w14:paraId="7835E0F6" w14:textId="77777777" w:rsidR="00B64F0C" w:rsidRPr="00B64F0C" w:rsidRDefault="00B64F0C" w:rsidP="007902A4">
      <w:pPr>
        <w:spacing w:after="20"/>
        <w:rPr>
          <w:lang w:val="en-AU"/>
        </w:rPr>
      </w:pPr>
    </w:p>
    <w:p w14:paraId="3D672DE0" w14:textId="4819BEDA" w:rsidR="00283ABB" w:rsidRDefault="009F3B6C" w:rsidP="007902A4">
      <w:pPr>
        <w:pStyle w:val="Heading2"/>
        <w:spacing w:after="20"/>
        <w:rPr>
          <w:lang w:val="en-AU"/>
        </w:rPr>
      </w:pPr>
      <w:r>
        <w:rPr>
          <w:lang w:val="en-AU"/>
        </w:rPr>
        <w:t>C</w:t>
      </w:r>
      <w:r w:rsidR="00283ABB">
        <w:rPr>
          <w:lang w:val="en-AU"/>
        </w:rPr>
        <w:t>lothing</w:t>
      </w:r>
    </w:p>
    <w:p w14:paraId="1E03E8B4" w14:textId="7B0A204A" w:rsidR="00595752" w:rsidRDefault="00595752" w:rsidP="007902A4">
      <w:pPr>
        <w:spacing w:after="20"/>
        <w:rPr>
          <w:rFonts w:ascii="Arial" w:hAnsi="Arial" w:cs="Arial"/>
          <w:lang w:val="en"/>
        </w:rPr>
      </w:pPr>
      <w:r w:rsidRPr="00625A3D">
        <w:rPr>
          <w:rFonts w:ascii="Arial" w:hAnsi="Arial" w:cs="Arial"/>
          <w:lang w:val="en"/>
        </w:rPr>
        <w:t xml:space="preserve">Before and after </w:t>
      </w:r>
      <w:r>
        <w:rPr>
          <w:rFonts w:ascii="Arial" w:hAnsi="Arial" w:cs="Arial"/>
          <w:lang w:val="en"/>
        </w:rPr>
        <w:t>the activity</w:t>
      </w:r>
      <w:r w:rsidRPr="00625A3D">
        <w:rPr>
          <w:rFonts w:ascii="Arial" w:hAnsi="Arial" w:cs="Arial"/>
          <w:lang w:val="en"/>
        </w:rPr>
        <w:t>, students need to protect themselves from the sun with shirt and hat, and cold and wet weather with a towel and change of clothing, including a jumper, long pants and jacket</w:t>
      </w:r>
      <w:r>
        <w:rPr>
          <w:rFonts w:ascii="Arial" w:hAnsi="Arial" w:cs="Arial"/>
          <w:lang w:val="en"/>
        </w:rPr>
        <w:t>.</w:t>
      </w:r>
      <w:r w:rsidRPr="00625A3D">
        <w:rPr>
          <w:rFonts w:ascii="Arial" w:hAnsi="Arial" w:cs="Arial"/>
          <w:lang w:val="en"/>
        </w:rPr>
        <w:t xml:space="preserve"> Sun protection clothing should be handy to students when they leave the water.</w:t>
      </w:r>
    </w:p>
    <w:p w14:paraId="4E859FB5" w14:textId="04D73496" w:rsidR="00AD152B" w:rsidRDefault="00AD152B" w:rsidP="007902A4">
      <w:pPr>
        <w:spacing w:after="20"/>
        <w:rPr>
          <w:rFonts w:ascii="Arial" w:hAnsi="Arial" w:cs="Arial"/>
          <w:lang w:val="en"/>
        </w:rPr>
      </w:pPr>
    </w:p>
    <w:p w14:paraId="433A8FC1" w14:textId="074B3AB8" w:rsidR="00AD152B" w:rsidRPr="001C644E" w:rsidRDefault="00AD152B" w:rsidP="00AD152B">
      <w:pPr>
        <w:rPr>
          <w:rFonts w:cstheme="minorHAnsi"/>
        </w:rPr>
      </w:pPr>
      <w:r w:rsidRPr="001C644E">
        <w:rPr>
          <w:rFonts w:cstheme="minorHAnsi"/>
        </w:rPr>
        <w:t xml:space="preserve">When snorkelling staff </w:t>
      </w:r>
      <w:r>
        <w:rPr>
          <w:rFonts w:cstheme="minorHAnsi"/>
        </w:rPr>
        <w:t xml:space="preserve">and students </w:t>
      </w:r>
      <w:r w:rsidRPr="001C644E">
        <w:rPr>
          <w:rFonts w:cstheme="minorHAnsi"/>
        </w:rPr>
        <w:t>must be easily identifiable by boat operators and all students, for example, by wearing brightly coloured wetsuit hoods, rash vests or brightly coloured fins.</w:t>
      </w:r>
    </w:p>
    <w:p w14:paraId="7F9DD109" w14:textId="191B7AB6" w:rsidR="002907A1" w:rsidRPr="00D57D22" w:rsidRDefault="002907A1" w:rsidP="007902A4">
      <w:pPr>
        <w:spacing w:after="20"/>
        <w:rPr>
          <w:lang w:val="en-AU"/>
        </w:rPr>
      </w:pPr>
    </w:p>
    <w:p w14:paraId="19F6C0EF" w14:textId="53D7A9A9" w:rsidR="00D03D44" w:rsidRDefault="009F3B6C" w:rsidP="007902A4">
      <w:pPr>
        <w:pStyle w:val="Heading2"/>
        <w:spacing w:after="20"/>
        <w:rPr>
          <w:lang w:val="en-AU"/>
        </w:rPr>
      </w:pPr>
      <w:r>
        <w:rPr>
          <w:lang w:val="en-AU"/>
        </w:rPr>
        <w:t>E</w:t>
      </w:r>
      <w:r w:rsidR="00D03D44">
        <w:rPr>
          <w:lang w:val="en-AU"/>
        </w:rPr>
        <w:t xml:space="preserve">xperience and qualifications </w:t>
      </w:r>
    </w:p>
    <w:p w14:paraId="5159EB14" w14:textId="3C9C9542" w:rsidR="00595752" w:rsidRPr="00C82A58" w:rsidRDefault="00595752" w:rsidP="007902A4">
      <w:pPr>
        <w:spacing w:after="20"/>
        <w:rPr>
          <w:rFonts w:ascii="Arial" w:hAnsi="Arial" w:cs="Arial"/>
        </w:rPr>
      </w:pPr>
      <w:r w:rsidRPr="00C82A58">
        <w:rPr>
          <w:rFonts w:ascii="Arial" w:hAnsi="Arial" w:cs="Arial"/>
        </w:rPr>
        <w:t xml:space="preserve">Staff </w:t>
      </w:r>
      <w:r w:rsidR="00D80D74">
        <w:rPr>
          <w:rFonts w:ascii="Arial" w:hAnsi="Arial" w:cs="Arial"/>
        </w:rPr>
        <w:t>instructing</w:t>
      </w:r>
      <w:r w:rsidRPr="00C82A58">
        <w:rPr>
          <w:rFonts w:ascii="Arial" w:hAnsi="Arial" w:cs="Arial"/>
        </w:rPr>
        <w:t xml:space="preserve"> the activity should have sufficient knowledge and experience of the activity and the activity environment to operate in all foreseeable conditions.</w:t>
      </w:r>
    </w:p>
    <w:p w14:paraId="78B704F1" w14:textId="77777777" w:rsidR="004C1E1B" w:rsidRDefault="004C1E1B" w:rsidP="007902A4">
      <w:pPr>
        <w:spacing w:after="20"/>
        <w:rPr>
          <w:rFonts w:ascii="Arial" w:hAnsi="Arial" w:cs="Arial"/>
        </w:rPr>
      </w:pPr>
    </w:p>
    <w:p w14:paraId="019C37F5" w14:textId="0A765567" w:rsidR="00595752" w:rsidRPr="00C82A58" w:rsidRDefault="00595752" w:rsidP="007902A4">
      <w:pPr>
        <w:spacing w:after="20"/>
        <w:rPr>
          <w:rFonts w:ascii="Arial" w:hAnsi="Arial" w:cs="Arial"/>
        </w:rPr>
      </w:pPr>
      <w:r w:rsidRPr="00C82A58">
        <w:rPr>
          <w:rFonts w:ascii="Arial" w:hAnsi="Arial" w:cs="Arial"/>
        </w:rPr>
        <w:t>The designated snorkelling instructor(s) must hold:</w:t>
      </w:r>
    </w:p>
    <w:p w14:paraId="611B75BD" w14:textId="57876836" w:rsidR="00595752" w:rsidRPr="004C1E1B" w:rsidRDefault="00595752" w:rsidP="007902A4">
      <w:pPr>
        <w:pStyle w:val="ListParagraph"/>
        <w:numPr>
          <w:ilvl w:val="0"/>
          <w:numId w:val="20"/>
        </w:numPr>
        <w:spacing w:after="20"/>
        <w:rPr>
          <w:rFonts w:ascii="Arial" w:hAnsi="Arial" w:cs="Arial"/>
        </w:rPr>
      </w:pPr>
      <w:r w:rsidRPr="004C1E1B">
        <w:rPr>
          <w:rFonts w:ascii="Arial" w:hAnsi="Arial" w:cs="Arial"/>
        </w:rPr>
        <w:t xml:space="preserve">documented snorkelling instructional qualifications and experience from a training provider or education institution, such as AQTF Outdoor Recreation Industry Training Package competencies which are documented by Outdoors Victoria, or equivalent (see: </w:t>
      </w:r>
      <w:hyperlink r:id="rId20">
        <w:r w:rsidR="00A30E65">
          <w:rPr>
            <w:rStyle w:val="Hyperlink"/>
            <w:rFonts w:ascii="Arial" w:hAnsi="Arial" w:cs="Arial"/>
          </w:rPr>
          <w:t xml:space="preserve">Outdoors Victoria </w:t>
        </w:r>
        <w:r w:rsidR="00A30E65">
          <w:rPr>
            <w:rStyle w:val="Hyperlink"/>
            <w:rFonts w:ascii="Arial" w:hAnsi="Arial" w:cs="Arial"/>
          </w:rPr>
          <w:softHyphen/>
          <w:t>–</w:t>
        </w:r>
        <w:r w:rsidRPr="004C1E1B">
          <w:rPr>
            <w:rStyle w:val="Hyperlink"/>
            <w:rFonts w:ascii="Arial" w:hAnsi="Arial" w:cs="Arial"/>
          </w:rPr>
          <w:t xml:space="preserve"> Adventure Activity Standards</w:t>
        </w:r>
      </w:hyperlink>
      <w:r w:rsidR="00A30E65" w:rsidRPr="00A30E65">
        <w:rPr>
          <w:rStyle w:val="Hyperlink"/>
          <w:rFonts w:ascii="Arial" w:hAnsi="Arial" w:cs="Arial"/>
          <w:color w:val="auto"/>
          <w:u w:val="none"/>
        </w:rPr>
        <w:t>).</w:t>
      </w:r>
    </w:p>
    <w:p w14:paraId="7580B54A" w14:textId="77777777" w:rsidR="00595752" w:rsidRPr="00C82A58" w:rsidRDefault="00595752" w:rsidP="007902A4">
      <w:pPr>
        <w:spacing w:after="20"/>
        <w:rPr>
          <w:rFonts w:ascii="Arial" w:hAnsi="Arial" w:cs="Arial"/>
        </w:rPr>
      </w:pPr>
    </w:p>
    <w:p w14:paraId="65B7D72F" w14:textId="44F6A495" w:rsidR="00595752" w:rsidRPr="00C82A58" w:rsidRDefault="002907A1" w:rsidP="007902A4">
      <w:pPr>
        <w:spacing w:after="20"/>
        <w:rPr>
          <w:rFonts w:ascii="Arial" w:hAnsi="Arial" w:cs="Arial"/>
        </w:rPr>
      </w:pPr>
      <w:r>
        <w:rPr>
          <w:rFonts w:ascii="Arial" w:hAnsi="Arial" w:cs="Arial"/>
        </w:rPr>
        <w:lastRenderedPageBreak/>
        <w:t>The designated s</w:t>
      </w:r>
      <w:r w:rsidR="00595752" w:rsidRPr="00C82A58">
        <w:rPr>
          <w:rFonts w:ascii="Arial" w:hAnsi="Arial" w:cs="Arial"/>
        </w:rPr>
        <w:t>norkelling instructor for swimming pool and inland waterway locations must hold one of the following:</w:t>
      </w:r>
    </w:p>
    <w:p w14:paraId="58C7174A" w14:textId="77777777" w:rsidR="00595752" w:rsidRPr="004C1E1B" w:rsidRDefault="00595752" w:rsidP="007902A4">
      <w:pPr>
        <w:pStyle w:val="ListParagraph"/>
        <w:numPr>
          <w:ilvl w:val="0"/>
          <w:numId w:val="19"/>
        </w:numPr>
        <w:spacing w:after="20"/>
        <w:rPr>
          <w:rFonts w:ascii="Arial" w:hAnsi="Arial" w:cs="Arial"/>
        </w:rPr>
      </w:pPr>
      <w:r w:rsidRPr="004C1E1B">
        <w:rPr>
          <w:rFonts w:ascii="Arial" w:hAnsi="Arial" w:cs="Arial"/>
        </w:rPr>
        <w:t>AUSTSWIM Teacher of Swimming and Water Safety Certificate</w:t>
      </w:r>
    </w:p>
    <w:p w14:paraId="68D55D54" w14:textId="77777777" w:rsidR="00595752" w:rsidRPr="004C1E1B" w:rsidRDefault="00595752" w:rsidP="007902A4">
      <w:pPr>
        <w:pStyle w:val="ListParagraph"/>
        <w:numPr>
          <w:ilvl w:val="0"/>
          <w:numId w:val="19"/>
        </w:numPr>
        <w:spacing w:after="20"/>
        <w:rPr>
          <w:rFonts w:ascii="Arial" w:hAnsi="Arial" w:cs="Arial"/>
        </w:rPr>
      </w:pPr>
      <w:r w:rsidRPr="004C1E1B">
        <w:rPr>
          <w:rFonts w:ascii="Arial" w:hAnsi="Arial" w:cs="Arial"/>
        </w:rPr>
        <w:t xml:space="preserve">Royal Life Saving Society Bronze Medallion </w:t>
      </w:r>
    </w:p>
    <w:p w14:paraId="5C6A4B7C" w14:textId="45B4C454" w:rsidR="00595752" w:rsidRPr="004C1E1B" w:rsidRDefault="00595752" w:rsidP="007902A4">
      <w:pPr>
        <w:pStyle w:val="ListParagraph"/>
        <w:numPr>
          <w:ilvl w:val="0"/>
          <w:numId w:val="19"/>
        </w:numPr>
        <w:spacing w:after="20"/>
        <w:rPr>
          <w:rFonts w:ascii="Arial" w:hAnsi="Arial" w:cs="Arial"/>
        </w:rPr>
      </w:pPr>
      <w:r w:rsidRPr="004C1E1B">
        <w:rPr>
          <w:rFonts w:ascii="Arial" w:hAnsi="Arial" w:cs="Arial"/>
        </w:rPr>
        <w:t>Royal Life Saving Society Pool Lifeguard Certificate</w:t>
      </w:r>
      <w:r w:rsidR="00A30E65">
        <w:rPr>
          <w:rFonts w:ascii="Arial" w:hAnsi="Arial" w:cs="Arial"/>
        </w:rPr>
        <w:t>.</w:t>
      </w:r>
      <w:r w:rsidRPr="004C1E1B">
        <w:rPr>
          <w:rFonts w:ascii="Arial" w:hAnsi="Arial" w:cs="Arial"/>
        </w:rPr>
        <w:t xml:space="preserve">  </w:t>
      </w:r>
    </w:p>
    <w:p w14:paraId="74DECA6E" w14:textId="77777777" w:rsidR="00595752" w:rsidRPr="00C82A58" w:rsidRDefault="00595752" w:rsidP="007902A4">
      <w:pPr>
        <w:spacing w:after="20"/>
        <w:rPr>
          <w:rFonts w:ascii="Arial" w:hAnsi="Arial" w:cs="Arial"/>
        </w:rPr>
      </w:pPr>
    </w:p>
    <w:p w14:paraId="2208DDDE" w14:textId="77777777" w:rsidR="00595752" w:rsidRPr="00C82A58" w:rsidRDefault="00595752" w:rsidP="007902A4">
      <w:pPr>
        <w:spacing w:after="20"/>
        <w:rPr>
          <w:rFonts w:ascii="Arial" w:hAnsi="Arial" w:cs="Arial"/>
        </w:rPr>
      </w:pPr>
      <w:r w:rsidRPr="00C82A58">
        <w:rPr>
          <w:rFonts w:ascii="Arial" w:hAnsi="Arial" w:cs="Arial"/>
        </w:rPr>
        <w:t>The designated snorkelling instructor(s) for enclosed and coastal waterways locations must hold one of the following:</w:t>
      </w:r>
    </w:p>
    <w:p w14:paraId="49344386" w14:textId="77777777" w:rsidR="00595752" w:rsidRPr="004C1E1B" w:rsidRDefault="00595752" w:rsidP="007902A4">
      <w:pPr>
        <w:pStyle w:val="ListParagraph"/>
        <w:numPr>
          <w:ilvl w:val="0"/>
          <w:numId w:val="18"/>
        </w:numPr>
        <w:spacing w:after="20"/>
        <w:rPr>
          <w:rFonts w:ascii="Arial" w:hAnsi="Arial" w:cs="Arial"/>
        </w:rPr>
      </w:pPr>
      <w:r w:rsidRPr="004C1E1B">
        <w:rPr>
          <w:rFonts w:ascii="Arial" w:hAnsi="Arial" w:cs="Arial"/>
        </w:rPr>
        <w:t xml:space="preserve">Surf Life Saving Australia Surf Bronze Medallion  </w:t>
      </w:r>
    </w:p>
    <w:p w14:paraId="750F3628" w14:textId="77777777" w:rsidR="00595752" w:rsidRPr="004C1E1B" w:rsidRDefault="00595752" w:rsidP="007902A4">
      <w:pPr>
        <w:pStyle w:val="ListParagraph"/>
        <w:numPr>
          <w:ilvl w:val="0"/>
          <w:numId w:val="18"/>
        </w:numPr>
        <w:spacing w:after="20"/>
        <w:rPr>
          <w:rFonts w:ascii="Arial" w:hAnsi="Arial" w:cs="Arial"/>
        </w:rPr>
      </w:pPr>
      <w:r w:rsidRPr="004C1E1B">
        <w:rPr>
          <w:rFonts w:ascii="Arial" w:hAnsi="Arial" w:cs="Arial"/>
        </w:rPr>
        <w:t>Surf Life Saving Australia Surf Rescue Certificate</w:t>
      </w:r>
    </w:p>
    <w:p w14:paraId="639D8B80" w14:textId="5F730588" w:rsidR="00595752" w:rsidRPr="004C1E1B" w:rsidRDefault="00595752" w:rsidP="007902A4">
      <w:pPr>
        <w:pStyle w:val="ListParagraph"/>
        <w:numPr>
          <w:ilvl w:val="0"/>
          <w:numId w:val="18"/>
        </w:numPr>
        <w:spacing w:after="20"/>
        <w:rPr>
          <w:rFonts w:ascii="Arial" w:hAnsi="Arial" w:cs="Arial"/>
        </w:rPr>
      </w:pPr>
      <w:bookmarkStart w:id="7" w:name="_6xpo4hb2u5xv" w:colFirst="0" w:colLast="0"/>
      <w:bookmarkEnd w:id="7"/>
      <w:r w:rsidRPr="004C1E1B">
        <w:rPr>
          <w:rFonts w:ascii="Arial" w:hAnsi="Arial" w:cs="Arial"/>
        </w:rPr>
        <w:t>Life Saving Victoria Community Surf Lifesaving Certificate</w:t>
      </w:r>
      <w:r w:rsidR="00A30E65">
        <w:rPr>
          <w:rFonts w:ascii="Arial" w:hAnsi="Arial" w:cs="Arial"/>
        </w:rPr>
        <w:t>.</w:t>
      </w:r>
      <w:r w:rsidRPr="004C1E1B">
        <w:rPr>
          <w:rFonts w:ascii="Arial" w:hAnsi="Arial" w:cs="Arial"/>
        </w:rPr>
        <w:t xml:space="preserve">  </w:t>
      </w:r>
    </w:p>
    <w:p w14:paraId="724F2580" w14:textId="2FA9AD27" w:rsidR="00595752" w:rsidRPr="00C82A58" w:rsidRDefault="00595752" w:rsidP="007902A4">
      <w:pPr>
        <w:spacing w:after="20"/>
        <w:rPr>
          <w:rFonts w:ascii="Arial" w:hAnsi="Arial" w:cs="Arial"/>
        </w:rPr>
      </w:pPr>
    </w:p>
    <w:p w14:paraId="615E8686" w14:textId="77777777" w:rsidR="00595752" w:rsidRPr="00C82A58" w:rsidRDefault="00595752" w:rsidP="007902A4">
      <w:pPr>
        <w:spacing w:after="20"/>
        <w:rPr>
          <w:rFonts w:ascii="Arial" w:hAnsi="Arial" w:cs="Arial"/>
        </w:rPr>
      </w:pPr>
      <w:r w:rsidRPr="00C82A58">
        <w:rPr>
          <w:rFonts w:ascii="Arial" w:hAnsi="Arial" w:cs="Arial"/>
        </w:rPr>
        <w:t>The designated snorkelling assistant to the instructor must:</w:t>
      </w:r>
    </w:p>
    <w:p w14:paraId="025BB998" w14:textId="77777777" w:rsidR="00595752" w:rsidRPr="004C1E1B" w:rsidRDefault="00595752" w:rsidP="007902A4">
      <w:pPr>
        <w:pStyle w:val="ListParagraph"/>
        <w:numPr>
          <w:ilvl w:val="0"/>
          <w:numId w:val="17"/>
        </w:numPr>
        <w:spacing w:after="20"/>
        <w:rPr>
          <w:rFonts w:ascii="Arial" w:hAnsi="Arial" w:cs="Arial"/>
        </w:rPr>
      </w:pPr>
      <w:r w:rsidRPr="004C1E1B">
        <w:rPr>
          <w:rFonts w:ascii="Arial" w:hAnsi="Arial" w:cs="Arial"/>
        </w:rPr>
        <w:t>have experience in the activity at the level being offered to students</w:t>
      </w:r>
    </w:p>
    <w:p w14:paraId="13EBB9D0" w14:textId="77777777" w:rsidR="00595752" w:rsidRPr="004C1E1B" w:rsidRDefault="00595752" w:rsidP="007902A4">
      <w:pPr>
        <w:pStyle w:val="ListParagraph"/>
        <w:numPr>
          <w:ilvl w:val="0"/>
          <w:numId w:val="17"/>
        </w:numPr>
        <w:spacing w:after="20"/>
        <w:rPr>
          <w:rFonts w:ascii="Arial" w:hAnsi="Arial" w:cs="Arial"/>
        </w:rPr>
      </w:pPr>
      <w:r w:rsidRPr="004C1E1B">
        <w:rPr>
          <w:rFonts w:ascii="Arial" w:hAnsi="Arial" w:cs="Arial"/>
        </w:rPr>
        <w:t>be familiar with the requirements of the activity</w:t>
      </w:r>
    </w:p>
    <w:p w14:paraId="55441FE1" w14:textId="77777777" w:rsidR="00595752" w:rsidRPr="004C1E1B" w:rsidRDefault="00595752" w:rsidP="007902A4">
      <w:pPr>
        <w:pStyle w:val="ListParagraph"/>
        <w:numPr>
          <w:ilvl w:val="0"/>
          <w:numId w:val="17"/>
        </w:numPr>
        <w:spacing w:after="20"/>
        <w:rPr>
          <w:rFonts w:ascii="Arial" w:hAnsi="Arial" w:cs="Arial"/>
        </w:rPr>
      </w:pPr>
      <w:r w:rsidRPr="004C1E1B">
        <w:rPr>
          <w:rFonts w:ascii="Arial" w:hAnsi="Arial" w:cs="Arial"/>
        </w:rPr>
        <w:t>be able to assume a supervisory role during the activity</w:t>
      </w:r>
    </w:p>
    <w:p w14:paraId="3187D7E0" w14:textId="77777777" w:rsidR="00595752" w:rsidRPr="004C1E1B" w:rsidRDefault="00595752" w:rsidP="007902A4">
      <w:pPr>
        <w:pStyle w:val="ListParagraph"/>
        <w:numPr>
          <w:ilvl w:val="0"/>
          <w:numId w:val="17"/>
        </w:numPr>
        <w:spacing w:after="20"/>
        <w:rPr>
          <w:rFonts w:ascii="Arial" w:hAnsi="Arial" w:cs="Arial"/>
        </w:rPr>
      </w:pPr>
      <w:r w:rsidRPr="004C1E1B">
        <w:rPr>
          <w:rFonts w:ascii="Arial" w:hAnsi="Arial" w:cs="Arial"/>
        </w:rPr>
        <w:t>have conferred with the instructor about the safety requirements of this role.</w:t>
      </w:r>
    </w:p>
    <w:p w14:paraId="43717DBF" w14:textId="77777777" w:rsidR="00595752" w:rsidRPr="00C82A58" w:rsidRDefault="00595752" w:rsidP="007902A4">
      <w:pPr>
        <w:spacing w:after="20"/>
        <w:rPr>
          <w:rFonts w:ascii="Arial" w:hAnsi="Arial" w:cs="Arial"/>
        </w:rPr>
      </w:pPr>
    </w:p>
    <w:p w14:paraId="73F1EC43" w14:textId="77777777" w:rsidR="00595752" w:rsidRPr="00C82A58" w:rsidRDefault="00595752" w:rsidP="007902A4">
      <w:pPr>
        <w:spacing w:after="20"/>
        <w:rPr>
          <w:rFonts w:ascii="Arial" w:hAnsi="Arial" w:cs="Arial"/>
        </w:rPr>
      </w:pPr>
      <w:r w:rsidRPr="00C82A58">
        <w:rPr>
          <w:rFonts w:ascii="Arial" w:hAnsi="Arial" w:cs="Arial"/>
        </w:rPr>
        <w:t>The designated assistant to the Instructor should hold at least one of the following qualifications:</w:t>
      </w:r>
    </w:p>
    <w:p w14:paraId="2301CB6A" w14:textId="77777777" w:rsidR="00595752" w:rsidRPr="004C1E1B" w:rsidRDefault="00595752" w:rsidP="007902A4">
      <w:pPr>
        <w:pStyle w:val="ListParagraph"/>
        <w:numPr>
          <w:ilvl w:val="0"/>
          <w:numId w:val="16"/>
        </w:numPr>
        <w:spacing w:after="20"/>
        <w:rPr>
          <w:rFonts w:ascii="Arial" w:hAnsi="Arial" w:cs="Arial"/>
        </w:rPr>
      </w:pPr>
      <w:r w:rsidRPr="004C1E1B">
        <w:rPr>
          <w:rFonts w:ascii="Arial" w:hAnsi="Arial" w:cs="Arial"/>
        </w:rPr>
        <w:t>AUSTSWIM Teacher of Swimming and Water Safety Certificate</w:t>
      </w:r>
    </w:p>
    <w:p w14:paraId="16E56BC4" w14:textId="77777777" w:rsidR="00595752" w:rsidRPr="004C1E1B" w:rsidRDefault="00595752" w:rsidP="007902A4">
      <w:pPr>
        <w:pStyle w:val="ListParagraph"/>
        <w:numPr>
          <w:ilvl w:val="0"/>
          <w:numId w:val="16"/>
        </w:numPr>
        <w:spacing w:after="20"/>
        <w:rPr>
          <w:rFonts w:ascii="Arial" w:hAnsi="Arial" w:cs="Arial"/>
        </w:rPr>
      </w:pPr>
      <w:r w:rsidRPr="004C1E1B">
        <w:rPr>
          <w:rFonts w:ascii="Arial" w:hAnsi="Arial" w:cs="Arial"/>
        </w:rPr>
        <w:t xml:space="preserve">Royal Life Saving Society Bronze Medallion </w:t>
      </w:r>
    </w:p>
    <w:p w14:paraId="7A63F1E7" w14:textId="77777777" w:rsidR="00595752" w:rsidRPr="004C1E1B" w:rsidRDefault="00595752" w:rsidP="007902A4">
      <w:pPr>
        <w:pStyle w:val="ListParagraph"/>
        <w:numPr>
          <w:ilvl w:val="0"/>
          <w:numId w:val="16"/>
        </w:numPr>
        <w:spacing w:after="20"/>
        <w:rPr>
          <w:rFonts w:ascii="Arial" w:hAnsi="Arial" w:cs="Arial"/>
        </w:rPr>
      </w:pPr>
      <w:r w:rsidRPr="004C1E1B">
        <w:rPr>
          <w:rFonts w:ascii="Arial" w:hAnsi="Arial" w:cs="Arial"/>
        </w:rPr>
        <w:t xml:space="preserve">Royal Life Saving Society Pool Lifeguard Certificate  </w:t>
      </w:r>
    </w:p>
    <w:p w14:paraId="6744117E" w14:textId="77777777" w:rsidR="00595752" w:rsidRPr="004C1E1B" w:rsidRDefault="00595752" w:rsidP="007902A4">
      <w:pPr>
        <w:pStyle w:val="ListParagraph"/>
        <w:numPr>
          <w:ilvl w:val="0"/>
          <w:numId w:val="16"/>
        </w:numPr>
        <w:spacing w:after="20"/>
        <w:rPr>
          <w:rFonts w:ascii="Arial" w:hAnsi="Arial" w:cs="Arial"/>
        </w:rPr>
      </w:pPr>
      <w:r w:rsidRPr="004C1E1B">
        <w:rPr>
          <w:rFonts w:ascii="Arial" w:hAnsi="Arial" w:cs="Arial"/>
        </w:rPr>
        <w:t xml:space="preserve">Surf Life Saving Australia Surf Bronze Medallion  </w:t>
      </w:r>
    </w:p>
    <w:p w14:paraId="3960023D" w14:textId="77777777" w:rsidR="00595752" w:rsidRPr="004C1E1B" w:rsidRDefault="00595752" w:rsidP="007902A4">
      <w:pPr>
        <w:pStyle w:val="ListParagraph"/>
        <w:numPr>
          <w:ilvl w:val="0"/>
          <w:numId w:val="16"/>
        </w:numPr>
        <w:spacing w:after="20"/>
        <w:rPr>
          <w:rFonts w:ascii="Arial" w:hAnsi="Arial" w:cs="Arial"/>
        </w:rPr>
      </w:pPr>
      <w:bookmarkStart w:id="8" w:name="_pzdevf6efm7c" w:colFirst="0" w:colLast="0"/>
      <w:bookmarkEnd w:id="8"/>
      <w:r w:rsidRPr="004C1E1B">
        <w:rPr>
          <w:rFonts w:ascii="Arial" w:hAnsi="Arial" w:cs="Arial"/>
        </w:rPr>
        <w:t>Surf Life Saving Australia Surf Rescue Certificate</w:t>
      </w:r>
    </w:p>
    <w:p w14:paraId="3342B47B" w14:textId="5546E622" w:rsidR="00595752" w:rsidRPr="004C1E1B" w:rsidRDefault="00595752" w:rsidP="007902A4">
      <w:pPr>
        <w:pStyle w:val="ListParagraph"/>
        <w:numPr>
          <w:ilvl w:val="0"/>
          <w:numId w:val="16"/>
        </w:numPr>
        <w:spacing w:after="20"/>
        <w:rPr>
          <w:rFonts w:ascii="Arial" w:hAnsi="Arial" w:cs="Arial"/>
        </w:rPr>
      </w:pPr>
      <w:bookmarkStart w:id="9" w:name="_j5c7m3c28dff" w:colFirst="0" w:colLast="0"/>
      <w:bookmarkEnd w:id="9"/>
      <w:r w:rsidRPr="004C1E1B">
        <w:rPr>
          <w:rFonts w:ascii="Arial" w:hAnsi="Arial" w:cs="Arial"/>
        </w:rPr>
        <w:t>Life Saving Victoria Community Surf Lifesaving Certificate</w:t>
      </w:r>
      <w:r w:rsidR="00A30E65">
        <w:rPr>
          <w:rFonts w:ascii="Arial" w:hAnsi="Arial" w:cs="Arial"/>
        </w:rPr>
        <w:t>.</w:t>
      </w:r>
      <w:r w:rsidRPr="004C1E1B">
        <w:rPr>
          <w:rFonts w:ascii="Arial" w:hAnsi="Arial" w:cs="Arial"/>
        </w:rPr>
        <w:t xml:space="preserve">  </w:t>
      </w:r>
    </w:p>
    <w:p w14:paraId="7F10EADB" w14:textId="77777777" w:rsidR="004C1E1B" w:rsidRDefault="004C1E1B" w:rsidP="007902A4">
      <w:pPr>
        <w:spacing w:after="20"/>
        <w:rPr>
          <w:rFonts w:ascii="Arial" w:hAnsi="Arial" w:cs="Arial"/>
        </w:rPr>
      </w:pPr>
    </w:p>
    <w:p w14:paraId="60219403" w14:textId="3B1711C1" w:rsidR="00595752" w:rsidRPr="00C82A58" w:rsidRDefault="00595752" w:rsidP="007902A4">
      <w:pPr>
        <w:spacing w:after="20"/>
        <w:rPr>
          <w:rFonts w:ascii="Arial" w:hAnsi="Arial" w:cs="Arial"/>
        </w:rPr>
      </w:pPr>
      <w:r w:rsidRPr="00C82A58">
        <w:rPr>
          <w:rFonts w:ascii="Arial" w:hAnsi="Arial" w:cs="Arial"/>
        </w:rPr>
        <w:t xml:space="preserve">Note: Swimming in a pool using a snorkel, mask and fins may be part of a school swimming program. In such cases, the guidelines for swimming </w:t>
      </w:r>
      <w:r>
        <w:rPr>
          <w:rFonts w:ascii="Arial" w:hAnsi="Arial" w:cs="Arial"/>
        </w:rPr>
        <w:t xml:space="preserve">and water safety programs apply. </w:t>
      </w:r>
    </w:p>
    <w:p w14:paraId="579EFEDB" w14:textId="77777777" w:rsidR="00005306" w:rsidRPr="00005306" w:rsidRDefault="00005306" w:rsidP="007902A4">
      <w:pPr>
        <w:pStyle w:val="ListParagraph"/>
        <w:spacing w:after="20"/>
        <w:ind w:left="1080"/>
        <w:rPr>
          <w:rFonts w:ascii="Arial" w:hAnsi="Arial" w:cs="Arial"/>
          <w:szCs w:val="22"/>
        </w:rPr>
      </w:pPr>
    </w:p>
    <w:p w14:paraId="0CD76B27" w14:textId="77777777" w:rsidR="00B64F0C" w:rsidRPr="00005306" w:rsidRDefault="00B64F0C" w:rsidP="007902A4">
      <w:pPr>
        <w:spacing w:after="20"/>
        <w:rPr>
          <w:rFonts w:ascii="Arial" w:hAnsi="Arial" w:cs="Arial"/>
          <w:szCs w:val="22"/>
        </w:rPr>
      </w:pPr>
      <w:r w:rsidRPr="00005306">
        <w:rPr>
          <w:rFonts w:ascii="Arial" w:hAnsi="Arial" w:cs="Arial"/>
          <w:noProof/>
          <w:szCs w:val="22"/>
          <w:lang w:val="en-AU" w:eastAsia="en-AU"/>
        </w:rPr>
        <w:drawing>
          <wp:inline distT="114300" distB="114300" distL="114300" distR="114300" wp14:anchorId="74FCF428" wp14:editId="272FA176">
            <wp:extent cx="152400" cy="1524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cstate="print"/>
                    <a:srcRect/>
                    <a:stretch>
                      <a:fillRect/>
                    </a:stretch>
                  </pic:blipFill>
                  <pic:spPr>
                    <a:xfrm>
                      <a:off x="0" y="0"/>
                      <a:ext cx="152400" cy="152400"/>
                    </a:xfrm>
                    <a:prstGeom prst="rect">
                      <a:avLst/>
                    </a:prstGeom>
                    <a:ln/>
                  </pic:spPr>
                </pic:pic>
              </a:graphicData>
            </a:graphic>
          </wp:inline>
        </w:drawing>
      </w:r>
      <w:hyperlink r:id="rId21">
        <w:r w:rsidRPr="00005306">
          <w:rPr>
            <w:rStyle w:val="Hyperlink"/>
            <w:rFonts w:ascii="Arial" w:hAnsi="Arial" w:cs="Arial"/>
            <w:szCs w:val="22"/>
          </w:rPr>
          <w:t xml:space="preserve"> Documentation of staff qualifications and experience (doc - 151kb)</w:t>
        </w:r>
      </w:hyperlink>
      <w:r w:rsidRPr="00005306">
        <w:rPr>
          <w:rFonts w:ascii="Arial" w:hAnsi="Arial" w:cs="Arial"/>
          <w:szCs w:val="22"/>
        </w:rPr>
        <w:t xml:space="preserve"> must be used to document staff experience and training in lieu of the listed qualifications.</w:t>
      </w:r>
    </w:p>
    <w:p w14:paraId="5E29F292" w14:textId="77777777" w:rsidR="00005306" w:rsidRDefault="00005306" w:rsidP="007902A4">
      <w:pPr>
        <w:spacing w:after="20"/>
        <w:rPr>
          <w:szCs w:val="22"/>
          <w:lang w:val="en-AU"/>
        </w:rPr>
      </w:pPr>
    </w:p>
    <w:p w14:paraId="5E9FA564" w14:textId="69670FD2" w:rsidR="002907A1" w:rsidRPr="0017517D" w:rsidRDefault="00D03D44" w:rsidP="007902A4">
      <w:pPr>
        <w:spacing w:after="20"/>
        <w:rPr>
          <w:szCs w:val="22"/>
          <w:lang w:val="en-AU"/>
        </w:rPr>
      </w:pPr>
      <w:r w:rsidRPr="00005306">
        <w:rPr>
          <w:szCs w:val="22"/>
          <w:lang w:val="en-AU"/>
        </w:rPr>
        <w:t xml:space="preserve">Where an external contractor is chosen to run all or part of this activity, see: </w:t>
      </w:r>
      <w:r w:rsidR="00F729A3">
        <w:rPr>
          <w:szCs w:val="22"/>
          <w:lang w:val="en-AU"/>
        </w:rPr>
        <w:t>Excursions Guidelines –</w:t>
      </w:r>
      <w:r w:rsidRPr="00005306">
        <w:rPr>
          <w:szCs w:val="22"/>
          <w:lang w:val="en-AU"/>
        </w:rPr>
        <w:t xml:space="preserve"> External Providers.</w:t>
      </w:r>
    </w:p>
    <w:p w14:paraId="622B0107" w14:textId="77777777" w:rsidR="002907A1" w:rsidRDefault="002907A1" w:rsidP="007902A4">
      <w:pPr>
        <w:spacing w:after="20"/>
        <w:rPr>
          <w:lang w:val="en-AU"/>
        </w:rPr>
      </w:pPr>
    </w:p>
    <w:p w14:paraId="71EFF6B1" w14:textId="7F336AA7" w:rsidR="00B64F0C" w:rsidRPr="00B64F0C" w:rsidRDefault="009F3B6C" w:rsidP="007902A4">
      <w:pPr>
        <w:pStyle w:val="Heading2"/>
        <w:spacing w:after="20"/>
        <w:rPr>
          <w:lang w:val="en-AU"/>
        </w:rPr>
      </w:pPr>
      <w:r>
        <w:rPr>
          <w:lang w:val="en-AU"/>
        </w:rPr>
        <w:t>S</w:t>
      </w:r>
      <w:r w:rsidR="00D03D44">
        <w:rPr>
          <w:lang w:val="en-AU"/>
        </w:rPr>
        <w:t>upervision</w:t>
      </w:r>
    </w:p>
    <w:p w14:paraId="428FE592" w14:textId="77777777" w:rsidR="00595752" w:rsidRPr="00A30E65" w:rsidRDefault="00595752" w:rsidP="007902A4">
      <w:pPr>
        <w:pStyle w:val="Normal1"/>
        <w:spacing w:before="40" w:after="20"/>
        <w:rPr>
          <w:rFonts w:asciiTheme="minorHAnsi" w:hAnsiTheme="minorHAnsi" w:cstheme="minorHAnsi"/>
        </w:rPr>
      </w:pPr>
      <w:r w:rsidRPr="00A30E65">
        <w:rPr>
          <w:rFonts w:asciiTheme="minorHAnsi" w:hAnsiTheme="minorHAnsi" w:cstheme="minorHAnsi"/>
        </w:rPr>
        <w:t>Supervision is a critical factor in managing risk in the outdoors.</w:t>
      </w:r>
    </w:p>
    <w:p w14:paraId="2FFD8904" w14:textId="77777777" w:rsidR="00A30E65" w:rsidRDefault="00A30E65" w:rsidP="007902A4">
      <w:pPr>
        <w:pStyle w:val="Normal1"/>
        <w:spacing w:after="20"/>
        <w:rPr>
          <w:rFonts w:asciiTheme="minorHAnsi" w:hAnsiTheme="minorHAnsi" w:cstheme="minorHAnsi"/>
          <w:lang w:val="en"/>
        </w:rPr>
      </w:pPr>
    </w:p>
    <w:p w14:paraId="2566D840" w14:textId="4318F861" w:rsidR="00595752" w:rsidRPr="00A30E65" w:rsidRDefault="00595752" w:rsidP="007902A4">
      <w:pPr>
        <w:pStyle w:val="Normal1"/>
        <w:spacing w:after="20"/>
        <w:rPr>
          <w:rFonts w:asciiTheme="minorHAnsi" w:hAnsiTheme="minorHAnsi" w:cstheme="minorHAnsi"/>
          <w:lang w:val="en"/>
        </w:rPr>
      </w:pPr>
      <w:r w:rsidRPr="00A30E65">
        <w:rPr>
          <w:rFonts w:asciiTheme="minorHAnsi" w:hAnsiTheme="minorHAnsi" w:cstheme="minorHAnsi"/>
          <w:lang w:val="en"/>
        </w:rPr>
        <w:t>A minimum of two staff members must be present for each activity, one with responsibility for activity instruction and the other able to assist the instructor.</w:t>
      </w:r>
    </w:p>
    <w:p w14:paraId="214E02B3" w14:textId="77777777" w:rsidR="004C1E1B" w:rsidRPr="00A30E65" w:rsidRDefault="004C1E1B" w:rsidP="007902A4">
      <w:pPr>
        <w:pStyle w:val="Normal1"/>
        <w:spacing w:after="20" w:line="240" w:lineRule="auto"/>
        <w:rPr>
          <w:rFonts w:asciiTheme="minorHAnsi" w:hAnsiTheme="minorHAnsi" w:cstheme="minorHAnsi"/>
        </w:rPr>
      </w:pPr>
    </w:p>
    <w:p w14:paraId="7582CA4A" w14:textId="1A5A9D37" w:rsidR="00595752" w:rsidRPr="00A30E65" w:rsidRDefault="00595752" w:rsidP="007902A4">
      <w:pPr>
        <w:pStyle w:val="Normal1"/>
        <w:spacing w:before="40" w:after="20"/>
        <w:rPr>
          <w:rFonts w:asciiTheme="minorHAnsi" w:hAnsiTheme="minorHAnsi" w:cstheme="minorHAnsi"/>
        </w:rPr>
      </w:pPr>
      <w:r w:rsidRPr="00A30E65">
        <w:rPr>
          <w:rFonts w:asciiTheme="minorHAnsi" w:hAnsiTheme="minorHAnsi" w:cstheme="minorHAnsi"/>
        </w:rPr>
        <w:t>It may be necessary to increase the staff allocation based on ability to observe or monitor students on activity with consideration to:</w:t>
      </w:r>
    </w:p>
    <w:p w14:paraId="35977E2E" w14:textId="77777777" w:rsidR="00595752" w:rsidRPr="00A30E65" w:rsidRDefault="00595752" w:rsidP="007902A4">
      <w:pPr>
        <w:pStyle w:val="Normal1"/>
        <w:numPr>
          <w:ilvl w:val="0"/>
          <w:numId w:val="15"/>
        </w:numPr>
        <w:spacing w:before="40" w:after="20"/>
        <w:ind w:left="1077" w:hanging="357"/>
        <w:rPr>
          <w:rFonts w:asciiTheme="minorHAnsi" w:hAnsiTheme="minorHAnsi" w:cstheme="minorHAnsi"/>
        </w:rPr>
      </w:pPr>
      <w:r w:rsidRPr="00A30E65">
        <w:rPr>
          <w:rFonts w:asciiTheme="minorHAnsi" w:hAnsiTheme="minorHAnsi" w:cstheme="minorHAnsi"/>
        </w:rPr>
        <w:t>students (medical conditions, age, physical, mental and emotional maturity, ability and experience)</w:t>
      </w:r>
    </w:p>
    <w:p w14:paraId="0FD089F3" w14:textId="77777777" w:rsidR="00595752" w:rsidRPr="00A30E65" w:rsidRDefault="00595752" w:rsidP="007902A4">
      <w:pPr>
        <w:pStyle w:val="Normal1"/>
        <w:numPr>
          <w:ilvl w:val="0"/>
          <w:numId w:val="15"/>
        </w:numPr>
        <w:spacing w:after="20"/>
        <w:ind w:left="1077" w:hanging="357"/>
        <w:rPr>
          <w:rFonts w:asciiTheme="minorHAnsi" w:hAnsiTheme="minorHAnsi" w:cstheme="minorHAnsi"/>
        </w:rPr>
      </w:pPr>
      <w:r w:rsidRPr="00A30E65">
        <w:rPr>
          <w:rFonts w:asciiTheme="minorHAnsi" w:hAnsiTheme="minorHAnsi" w:cstheme="minorHAnsi"/>
        </w:rPr>
        <w:t>group (dynamics and size)</w:t>
      </w:r>
    </w:p>
    <w:p w14:paraId="4E48DD95" w14:textId="77777777" w:rsidR="00595752" w:rsidRPr="00A30E65" w:rsidRDefault="00595752" w:rsidP="007902A4">
      <w:pPr>
        <w:pStyle w:val="Normal1"/>
        <w:numPr>
          <w:ilvl w:val="0"/>
          <w:numId w:val="15"/>
        </w:numPr>
        <w:spacing w:after="20"/>
        <w:ind w:left="1077" w:hanging="357"/>
        <w:rPr>
          <w:rFonts w:asciiTheme="minorHAnsi" w:hAnsiTheme="minorHAnsi" w:cstheme="minorHAnsi"/>
        </w:rPr>
      </w:pPr>
      <w:r w:rsidRPr="00A30E65">
        <w:rPr>
          <w:rFonts w:asciiTheme="minorHAnsi" w:hAnsiTheme="minorHAnsi" w:cstheme="minorHAnsi"/>
        </w:rPr>
        <w:lastRenderedPageBreak/>
        <w:t>staff (medical conditions, age, ability and experience, qualifications and skills)</w:t>
      </w:r>
    </w:p>
    <w:p w14:paraId="5C6980B5" w14:textId="1C9D1949" w:rsidR="00595752" w:rsidRPr="00A30E65" w:rsidRDefault="00595752" w:rsidP="007902A4">
      <w:pPr>
        <w:pStyle w:val="Normal1"/>
        <w:numPr>
          <w:ilvl w:val="0"/>
          <w:numId w:val="15"/>
        </w:numPr>
        <w:spacing w:after="20"/>
        <w:ind w:left="1077" w:hanging="357"/>
        <w:rPr>
          <w:rFonts w:asciiTheme="minorHAnsi" w:hAnsiTheme="minorHAnsi" w:cstheme="minorHAnsi"/>
        </w:rPr>
      </w:pPr>
      <w:r w:rsidRPr="00A30E65">
        <w:rPr>
          <w:rFonts w:asciiTheme="minorHAnsi" w:hAnsiTheme="minorHAnsi" w:cstheme="minorHAnsi"/>
        </w:rPr>
        <w:t>location (remoteness, communications and environmental conditions)</w:t>
      </w:r>
      <w:r w:rsidR="002907A1">
        <w:rPr>
          <w:rFonts w:asciiTheme="minorHAnsi" w:hAnsiTheme="minorHAnsi" w:cstheme="minorHAnsi"/>
        </w:rPr>
        <w:t>.</w:t>
      </w:r>
    </w:p>
    <w:p w14:paraId="4A2C99E1" w14:textId="77777777" w:rsidR="004C1E1B" w:rsidRPr="00A30E65" w:rsidRDefault="004C1E1B" w:rsidP="007902A4">
      <w:pPr>
        <w:pStyle w:val="Normal1"/>
        <w:spacing w:after="20" w:line="240" w:lineRule="auto"/>
        <w:rPr>
          <w:rFonts w:asciiTheme="minorHAnsi" w:hAnsiTheme="minorHAnsi" w:cstheme="minorHAnsi"/>
          <w:color w:val="0B0C1D"/>
        </w:rPr>
      </w:pPr>
    </w:p>
    <w:p w14:paraId="567B88F4" w14:textId="1824786D" w:rsidR="00595752" w:rsidRPr="00A30E65" w:rsidRDefault="00595752" w:rsidP="007902A4">
      <w:pPr>
        <w:pStyle w:val="Normal1"/>
        <w:spacing w:before="40" w:after="20"/>
        <w:rPr>
          <w:rFonts w:asciiTheme="minorHAnsi" w:hAnsiTheme="minorHAnsi" w:cstheme="minorHAnsi"/>
        </w:rPr>
      </w:pPr>
      <w:r w:rsidRPr="00A30E65">
        <w:rPr>
          <w:rFonts w:asciiTheme="minorHAnsi" w:hAnsiTheme="minorHAnsi" w:cstheme="minorHAnsi"/>
          <w:color w:val="0B0C1D"/>
        </w:rPr>
        <w:t>Reasons for increasing staff allocations must be documented.</w:t>
      </w:r>
    </w:p>
    <w:p w14:paraId="5C8C23AB" w14:textId="77777777" w:rsidR="004C1E1B" w:rsidRPr="00A30E65" w:rsidRDefault="004C1E1B" w:rsidP="007902A4">
      <w:pPr>
        <w:pStyle w:val="Normal1"/>
        <w:spacing w:after="20" w:line="240" w:lineRule="auto"/>
        <w:rPr>
          <w:rFonts w:asciiTheme="minorHAnsi" w:hAnsiTheme="minorHAnsi" w:cstheme="minorHAnsi"/>
        </w:rPr>
      </w:pPr>
    </w:p>
    <w:p w14:paraId="754B705D" w14:textId="04DAE4E7" w:rsidR="00FD4E94" w:rsidRPr="00A30E65" w:rsidRDefault="00595752" w:rsidP="007902A4">
      <w:pPr>
        <w:pStyle w:val="Normal1"/>
        <w:spacing w:before="40" w:after="20"/>
        <w:rPr>
          <w:rFonts w:asciiTheme="minorHAnsi" w:hAnsiTheme="minorHAnsi" w:cstheme="minorHAnsi"/>
          <w:color w:val="202020"/>
        </w:rPr>
      </w:pPr>
      <w:r w:rsidRPr="00A30E65">
        <w:rPr>
          <w:rFonts w:asciiTheme="minorHAnsi" w:hAnsiTheme="minorHAnsi" w:cstheme="minorHAnsi"/>
        </w:rPr>
        <w:t>The following table shows the minimum staff-to-student allocation that must be used for</w:t>
      </w:r>
      <w:r w:rsidRPr="00A30E65">
        <w:rPr>
          <w:rFonts w:asciiTheme="minorHAnsi" w:hAnsiTheme="minorHAnsi" w:cstheme="minorHAnsi"/>
          <w:color w:val="202020"/>
        </w:rPr>
        <w:t xml:space="preserve"> snorkelling.  </w:t>
      </w:r>
    </w:p>
    <w:p w14:paraId="2E32D094" w14:textId="77777777" w:rsidR="00595752" w:rsidRPr="00BB6646" w:rsidRDefault="00595752" w:rsidP="007902A4">
      <w:pPr>
        <w:spacing w:after="20"/>
        <w:rPr>
          <w:lang w:val="en-AU"/>
        </w:rPr>
      </w:pPr>
    </w:p>
    <w:tbl>
      <w:tblPr>
        <w:tblStyle w:val="TableGrid"/>
        <w:tblW w:w="0" w:type="auto"/>
        <w:jc w:val="center"/>
        <w:tblLook w:val="04A0" w:firstRow="1" w:lastRow="0" w:firstColumn="1" w:lastColumn="0" w:noHBand="0" w:noVBand="1"/>
      </w:tblPr>
      <w:tblGrid>
        <w:gridCol w:w="3331"/>
        <w:gridCol w:w="3332"/>
      </w:tblGrid>
      <w:tr w:rsidR="00F729A3" w14:paraId="0CCC1856" w14:textId="77777777" w:rsidTr="004847A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63" w:type="dxa"/>
            <w:gridSpan w:val="2"/>
          </w:tcPr>
          <w:p w14:paraId="31C5D012" w14:textId="4C3A6B86" w:rsidR="00F729A3" w:rsidRDefault="00F729A3" w:rsidP="007902A4">
            <w:pPr>
              <w:spacing w:after="20"/>
              <w:jc w:val="center"/>
              <w:rPr>
                <w:rFonts w:ascii="Arial" w:hAnsi="Arial" w:cs="Arial"/>
              </w:rPr>
            </w:pPr>
            <w:r>
              <w:t>Inland waters</w:t>
            </w:r>
          </w:p>
        </w:tc>
      </w:tr>
      <w:tr w:rsidR="00FD4E94" w14:paraId="4A2FA68C" w14:textId="77777777" w:rsidTr="004847AE">
        <w:trPr>
          <w:jc w:val="center"/>
        </w:trPr>
        <w:tc>
          <w:tcPr>
            <w:cnfStyle w:val="001000000000" w:firstRow="0" w:lastRow="0" w:firstColumn="1" w:lastColumn="0" w:oddVBand="0" w:evenVBand="0" w:oddHBand="0" w:evenHBand="0" w:firstRowFirstColumn="0" w:firstRowLastColumn="0" w:lastRowFirstColumn="0" w:lastRowLastColumn="0"/>
            <w:tcW w:w="3331" w:type="dxa"/>
            <w:shd w:val="clear" w:color="auto" w:fill="F1E9F4" w:themeFill="accent1" w:themeFillTint="33"/>
          </w:tcPr>
          <w:p w14:paraId="0CCE4DE6" w14:textId="77777777" w:rsidR="00FD4E94" w:rsidRPr="00B64F0C" w:rsidRDefault="00FD4E94" w:rsidP="007902A4">
            <w:pPr>
              <w:pStyle w:val="Tablebody"/>
              <w:spacing w:after="20"/>
              <w:jc w:val="center"/>
            </w:pPr>
            <w:r w:rsidRPr="00B64F0C">
              <w:t>Staff numbers</w:t>
            </w:r>
          </w:p>
        </w:tc>
        <w:tc>
          <w:tcPr>
            <w:tcW w:w="3332" w:type="dxa"/>
            <w:shd w:val="clear" w:color="auto" w:fill="F1E9F4" w:themeFill="accent1" w:themeFillTint="33"/>
          </w:tcPr>
          <w:p w14:paraId="618F1BF0" w14:textId="77777777" w:rsidR="00FD4E94" w:rsidRPr="00B64F0C" w:rsidRDefault="00FD4E94" w:rsidP="007902A4">
            <w:pPr>
              <w:pStyle w:val="Tablebody"/>
              <w:spacing w:after="20"/>
              <w:jc w:val="center"/>
              <w:cnfStyle w:val="000000000000" w:firstRow="0" w:lastRow="0" w:firstColumn="0" w:lastColumn="0" w:oddVBand="0" w:evenVBand="0" w:oddHBand="0" w:evenHBand="0" w:firstRowFirstColumn="0" w:firstRowLastColumn="0" w:lastRowFirstColumn="0" w:lastRowLastColumn="0"/>
            </w:pPr>
            <w:r w:rsidRPr="00F729A3">
              <w:rPr>
                <w:color w:val="AF272F" w:themeColor="text1"/>
              </w:rPr>
              <w:t>Student numbers</w:t>
            </w:r>
          </w:p>
        </w:tc>
      </w:tr>
      <w:tr w:rsidR="00FD4E94" w14:paraId="56D51560" w14:textId="77777777" w:rsidTr="004847AE">
        <w:trPr>
          <w:jc w:val="center"/>
        </w:trPr>
        <w:tc>
          <w:tcPr>
            <w:cnfStyle w:val="001000000000" w:firstRow="0" w:lastRow="0" w:firstColumn="1" w:lastColumn="0" w:oddVBand="0" w:evenVBand="0" w:oddHBand="0" w:evenHBand="0" w:firstRowFirstColumn="0" w:firstRowLastColumn="0" w:lastRowFirstColumn="0" w:lastRowLastColumn="0"/>
            <w:tcW w:w="3331" w:type="dxa"/>
          </w:tcPr>
          <w:p w14:paraId="211512F7" w14:textId="77777777" w:rsidR="00FD4E94" w:rsidRPr="00F729A3" w:rsidRDefault="00FD4E94" w:rsidP="007902A4">
            <w:pPr>
              <w:pStyle w:val="Tablebody"/>
              <w:spacing w:after="20"/>
              <w:jc w:val="center"/>
              <w:rPr>
                <w:rFonts w:ascii="Arial" w:hAnsi="Arial" w:cs="Arial"/>
                <w:color w:val="auto"/>
              </w:rPr>
            </w:pPr>
            <w:r w:rsidRPr="00F729A3">
              <w:rPr>
                <w:rFonts w:ascii="Arial" w:hAnsi="Arial" w:cs="Arial"/>
                <w:color w:val="auto"/>
              </w:rPr>
              <w:t>2</w:t>
            </w:r>
          </w:p>
        </w:tc>
        <w:tc>
          <w:tcPr>
            <w:tcW w:w="3332" w:type="dxa"/>
          </w:tcPr>
          <w:p w14:paraId="408559DC" w14:textId="4ED6EC9E" w:rsidR="00FD4E94" w:rsidRDefault="00FD4E94" w:rsidP="007902A4">
            <w:pPr>
              <w:pStyle w:val="Tablebody"/>
              <w:spacing w:after="2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w:t>
            </w:r>
            <w:r w:rsidR="00A30E65">
              <w:rPr>
                <w:rFonts w:ascii="Arial" w:hAnsi="Arial" w:cs="Arial"/>
              </w:rPr>
              <w:t>–</w:t>
            </w:r>
            <w:r w:rsidR="004861A1">
              <w:rPr>
                <w:rFonts w:ascii="Arial" w:hAnsi="Arial" w:cs="Arial"/>
              </w:rPr>
              <w:t>20</w:t>
            </w:r>
          </w:p>
        </w:tc>
      </w:tr>
      <w:tr w:rsidR="00FD4E94" w14:paraId="282FA65E" w14:textId="77777777" w:rsidTr="004847AE">
        <w:trPr>
          <w:jc w:val="center"/>
        </w:trPr>
        <w:tc>
          <w:tcPr>
            <w:cnfStyle w:val="001000000000" w:firstRow="0" w:lastRow="0" w:firstColumn="1" w:lastColumn="0" w:oddVBand="0" w:evenVBand="0" w:oddHBand="0" w:evenHBand="0" w:firstRowFirstColumn="0" w:firstRowLastColumn="0" w:lastRowFirstColumn="0" w:lastRowLastColumn="0"/>
            <w:tcW w:w="3331" w:type="dxa"/>
          </w:tcPr>
          <w:p w14:paraId="47A1F684" w14:textId="77777777" w:rsidR="00FD4E94" w:rsidRPr="00F729A3" w:rsidRDefault="00FD4E94" w:rsidP="007902A4">
            <w:pPr>
              <w:pStyle w:val="Tablebody"/>
              <w:spacing w:after="20"/>
              <w:jc w:val="center"/>
              <w:rPr>
                <w:rFonts w:ascii="Arial" w:hAnsi="Arial" w:cs="Arial"/>
                <w:color w:val="auto"/>
              </w:rPr>
            </w:pPr>
            <w:r w:rsidRPr="00F729A3">
              <w:rPr>
                <w:rFonts w:ascii="Arial" w:hAnsi="Arial" w:cs="Arial"/>
                <w:color w:val="auto"/>
              </w:rPr>
              <w:t>3</w:t>
            </w:r>
          </w:p>
        </w:tc>
        <w:tc>
          <w:tcPr>
            <w:tcW w:w="3332" w:type="dxa"/>
          </w:tcPr>
          <w:p w14:paraId="2B7AFC59" w14:textId="1CC18FD8" w:rsidR="00FD4E94" w:rsidRDefault="00FD4E94" w:rsidP="007902A4">
            <w:pPr>
              <w:pStyle w:val="Tablebody"/>
              <w:spacing w:after="2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w:t>
            </w:r>
            <w:r w:rsidR="00A30E65">
              <w:rPr>
                <w:rFonts w:ascii="Arial" w:hAnsi="Arial" w:cs="Arial"/>
              </w:rPr>
              <w:t>1–</w:t>
            </w:r>
            <w:r w:rsidR="004861A1">
              <w:rPr>
                <w:rFonts w:ascii="Arial" w:hAnsi="Arial" w:cs="Arial"/>
              </w:rPr>
              <w:t>30</w:t>
            </w:r>
          </w:p>
        </w:tc>
      </w:tr>
      <w:tr w:rsidR="00A0272B" w14:paraId="1F84EB71" w14:textId="77777777" w:rsidTr="004847AE">
        <w:trPr>
          <w:trHeight w:val="295"/>
          <w:jc w:val="center"/>
        </w:trPr>
        <w:tc>
          <w:tcPr>
            <w:cnfStyle w:val="001000000000" w:firstRow="0" w:lastRow="0" w:firstColumn="1" w:lastColumn="0" w:oddVBand="0" w:evenVBand="0" w:oddHBand="0" w:evenHBand="0" w:firstRowFirstColumn="0" w:firstRowLastColumn="0" w:lastRowFirstColumn="0" w:lastRowLastColumn="0"/>
            <w:tcW w:w="6663" w:type="dxa"/>
            <w:gridSpan w:val="2"/>
            <w:shd w:val="clear" w:color="auto" w:fill="AF272F" w:themeFill="text1"/>
          </w:tcPr>
          <w:p w14:paraId="39B2E841" w14:textId="0D59189A" w:rsidR="00A0272B" w:rsidRPr="00B64F0C" w:rsidRDefault="00595752" w:rsidP="007902A4">
            <w:pPr>
              <w:pStyle w:val="TableHead"/>
              <w:spacing w:after="20"/>
              <w:jc w:val="center"/>
            </w:pPr>
            <w:r>
              <w:t>Inland enclosed waters and coastal waters</w:t>
            </w:r>
          </w:p>
        </w:tc>
      </w:tr>
      <w:tr w:rsidR="00A0272B" w14:paraId="4FCA985C" w14:textId="77777777" w:rsidTr="004847AE">
        <w:trPr>
          <w:jc w:val="center"/>
        </w:trPr>
        <w:tc>
          <w:tcPr>
            <w:cnfStyle w:val="001000000000" w:firstRow="0" w:lastRow="0" w:firstColumn="1" w:lastColumn="0" w:oddVBand="0" w:evenVBand="0" w:oddHBand="0" w:evenHBand="0" w:firstRowFirstColumn="0" w:firstRowLastColumn="0" w:lastRowFirstColumn="0" w:lastRowLastColumn="0"/>
            <w:tcW w:w="3331" w:type="dxa"/>
            <w:shd w:val="clear" w:color="auto" w:fill="F1E9F4" w:themeFill="accent1" w:themeFillTint="33"/>
          </w:tcPr>
          <w:p w14:paraId="00EB5105" w14:textId="3D9AE858" w:rsidR="00A0272B" w:rsidRDefault="00A0272B" w:rsidP="007902A4">
            <w:pPr>
              <w:pStyle w:val="Tablebody"/>
              <w:spacing w:after="20"/>
              <w:jc w:val="center"/>
            </w:pPr>
            <w:r>
              <w:t>Staff numbers</w:t>
            </w:r>
          </w:p>
        </w:tc>
        <w:tc>
          <w:tcPr>
            <w:tcW w:w="3332" w:type="dxa"/>
            <w:shd w:val="clear" w:color="auto" w:fill="F1E9F4" w:themeFill="accent1" w:themeFillTint="33"/>
          </w:tcPr>
          <w:p w14:paraId="5E8FDAD2" w14:textId="34691016" w:rsidR="00A0272B" w:rsidRDefault="00A0272B" w:rsidP="007902A4">
            <w:pPr>
              <w:pStyle w:val="Tablebody"/>
              <w:spacing w:after="20"/>
              <w:jc w:val="center"/>
              <w:cnfStyle w:val="000000000000" w:firstRow="0" w:lastRow="0" w:firstColumn="0" w:lastColumn="0" w:oddVBand="0" w:evenVBand="0" w:oddHBand="0" w:evenHBand="0" w:firstRowFirstColumn="0" w:firstRowLastColumn="0" w:lastRowFirstColumn="0" w:lastRowLastColumn="0"/>
            </w:pPr>
            <w:r w:rsidRPr="00F729A3">
              <w:rPr>
                <w:color w:val="AF272F" w:themeColor="text1"/>
              </w:rPr>
              <w:t>Student numbers</w:t>
            </w:r>
          </w:p>
        </w:tc>
      </w:tr>
      <w:tr w:rsidR="00A0272B" w14:paraId="3CEAAA71" w14:textId="77777777" w:rsidTr="004847AE">
        <w:trPr>
          <w:jc w:val="center"/>
        </w:trPr>
        <w:tc>
          <w:tcPr>
            <w:cnfStyle w:val="001000000000" w:firstRow="0" w:lastRow="0" w:firstColumn="1" w:lastColumn="0" w:oddVBand="0" w:evenVBand="0" w:oddHBand="0" w:evenHBand="0" w:firstRowFirstColumn="0" w:firstRowLastColumn="0" w:lastRowFirstColumn="0" w:lastRowLastColumn="0"/>
            <w:tcW w:w="3331" w:type="dxa"/>
          </w:tcPr>
          <w:p w14:paraId="4F0BD3A4" w14:textId="412A8D14" w:rsidR="00A0272B" w:rsidRDefault="00595752" w:rsidP="007902A4">
            <w:pPr>
              <w:pStyle w:val="Tablebody"/>
              <w:spacing w:after="20"/>
              <w:jc w:val="center"/>
            </w:pPr>
            <w:r w:rsidRPr="00F729A3">
              <w:rPr>
                <w:color w:val="auto"/>
              </w:rPr>
              <w:t>1 instructor and 1 assistant</w:t>
            </w:r>
          </w:p>
        </w:tc>
        <w:tc>
          <w:tcPr>
            <w:tcW w:w="3332" w:type="dxa"/>
          </w:tcPr>
          <w:p w14:paraId="13C30D87" w14:textId="02360531" w:rsidR="00A0272B" w:rsidRDefault="00595752" w:rsidP="007902A4">
            <w:pPr>
              <w:pStyle w:val="Tablebody"/>
              <w:spacing w:after="20"/>
              <w:jc w:val="center"/>
              <w:cnfStyle w:val="000000000000" w:firstRow="0" w:lastRow="0" w:firstColumn="0" w:lastColumn="0" w:oddVBand="0" w:evenVBand="0" w:oddHBand="0" w:evenHBand="0" w:firstRowFirstColumn="0" w:firstRowLastColumn="0" w:lastRowFirstColumn="0" w:lastRowLastColumn="0"/>
            </w:pPr>
            <w:r>
              <w:t>10</w:t>
            </w:r>
          </w:p>
        </w:tc>
      </w:tr>
    </w:tbl>
    <w:p w14:paraId="0B10C48F" w14:textId="539F285B" w:rsidR="00FD4E94" w:rsidRDefault="00FD4E94" w:rsidP="007902A4">
      <w:pPr>
        <w:spacing w:after="20"/>
        <w:rPr>
          <w:b/>
          <w:color w:val="FF0000"/>
          <w:sz w:val="24"/>
          <w:lang w:val="en-AU"/>
        </w:rPr>
      </w:pPr>
    </w:p>
    <w:p w14:paraId="2D66EE30" w14:textId="77777777" w:rsidR="004C1E1B" w:rsidRPr="00A30E65" w:rsidRDefault="004C1E1B" w:rsidP="007902A4">
      <w:pPr>
        <w:pStyle w:val="Normal1"/>
        <w:spacing w:after="20" w:line="240" w:lineRule="auto"/>
        <w:rPr>
          <w:rFonts w:asciiTheme="minorHAnsi" w:hAnsiTheme="minorHAnsi" w:cstheme="minorHAnsi"/>
          <w:color w:val="202020"/>
          <w:szCs w:val="20"/>
        </w:rPr>
      </w:pPr>
      <w:r w:rsidRPr="00A30E65">
        <w:rPr>
          <w:rFonts w:asciiTheme="minorHAnsi" w:hAnsiTheme="minorHAnsi" w:cstheme="minorHAnsi"/>
          <w:color w:val="202020"/>
          <w:szCs w:val="20"/>
        </w:rPr>
        <w:t>In general, it would be expected that staff members included in the ratios above would be supervising while in the water, unless prevailing conditions meant that assistant supervision would be more effective from a boat or the shore.</w:t>
      </w:r>
    </w:p>
    <w:p w14:paraId="52342E55" w14:textId="77777777" w:rsidR="004C1E1B" w:rsidRDefault="004C1E1B" w:rsidP="007902A4">
      <w:pPr>
        <w:pStyle w:val="Normal1"/>
        <w:spacing w:after="20" w:line="240" w:lineRule="auto"/>
        <w:rPr>
          <w:color w:val="202020"/>
          <w:sz w:val="20"/>
          <w:szCs w:val="20"/>
        </w:rPr>
      </w:pPr>
    </w:p>
    <w:p w14:paraId="60CC688C" w14:textId="0BF1B187" w:rsidR="004C1E1B" w:rsidRPr="00A30E65" w:rsidRDefault="004C1E1B" w:rsidP="007902A4">
      <w:pPr>
        <w:pStyle w:val="Normal1"/>
        <w:spacing w:after="20" w:line="240" w:lineRule="auto"/>
        <w:rPr>
          <w:rFonts w:asciiTheme="minorHAnsi" w:hAnsiTheme="minorHAnsi" w:cstheme="minorHAnsi"/>
        </w:rPr>
      </w:pPr>
      <w:r w:rsidRPr="00A30E65">
        <w:rPr>
          <w:rFonts w:asciiTheme="minorHAnsi" w:hAnsiTheme="minorHAnsi" w:cstheme="minorHAnsi"/>
          <w:color w:val="202020"/>
        </w:rPr>
        <w:t>If there are not enough qualified staff to supervise separate groups of students who are to be involved in snorkelling, a plan to rotate students in and out of the water may be implemented in order to maintain safe supervisory ratios.</w:t>
      </w:r>
    </w:p>
    <w:p w14:paraId="7DC3FF71" w14:textId="77777777" w:rsidR="004C1E1B" w:rsidRPr="00A30E65" w:rsidRDefault="004C1E1B" w:rsidP="007902A4">
      <w:pPr>
        <w:pStyle w:val="Normal1"/>
        <w:spacing w:after="20" w:line="240" w:lineRule="auto"/>
        <w:rPr>
          <w:rFonts w:asciiTheme="minorHAnsi" w:hAnsiTheme="minorHAnsi" w:cstheme="minorHAnsi"/>
        </w:rPr>
      </w:pPr>
    </w:p>
    <w:p w14:paraId="1CD3BD25" w14:textId="2BE5936D" w:rsidR="004C1E1B" w:rsidRPr="00A30E65" w:rsidRDefault="004C1E1B" w:rsidP="007902A4">
      <w:pPr>
        <w:pStyle w:val="Normal1"/>
        <w:spacing w:after="20" w:line="240" w:lineRule="auto"/>
        <w:rPr>
          <w:rFonts w:asciiTheme="minorHAnsi" w:hAnsiTheme="minorHAnsi" w:cstheme="minorHAnsi"/>
          <w:color w:val="CC4125"/>
        </w:rPr>
      </w:pPr>
      <w:r w:rsidRPr="00A30E65">
        <w:rPr>
          <w:rFonts w:asciiTheme="minorHAnsi" w:hAnsiTheme="minorHAnsi" w:cstheme="minorHAnsi"/>
        </w:rPr>
        <w:t xml:space="preserve">The teacher in charge is responsible for the supervision strategy, which must be endorsed by the school </w:t>
      </w:r>
      <w:r w:rsidR="00A30E65">
        <w:rPr>
          <w:rFonts w:asciiTheme="minorHAnsi" w:hAnsiTheme="minorHAnsi" w:cstheme="minorHAnsi"/>
        </w:rPr>
        <w:t>principal</w:t>
      </w:r>
      <w:r w:rsidRPr="00A30E65">
        <w:rPr>
          <w:rFonts w:asciiTheme="minorHAnsi" w:hAnsiTheme="minorHAnsi" w:cstheme="minorHAnsi"/>
        </w:rPr>
        <w:t xml:space="preserve"> as part of the excursion approval process. Staff members must supervise students according to that strategy</w:t>
      </w:r>
      <w:r w:rsidR="00AD74FF">
        <w:rPr>
          <w:rFonts w:asciiTheme="minorHAnsi" w:hAnsiTheme="minorHAnsi" w:cstheme="minorHAnsi"/>
          <w:color w:val="CC4125"/>
        </w:rPr>
        <w:t xml:space="preserve"> </w:t>
      </w:r>
      <w:r w:rsidR="00AD74FF">
        <w:rPr>
          <w:rFonts w:asciiTheme="minorHAnsi" w:hAnsiTheme="minorHAnsi" w:cstheme="minorHAnsi"/>
        </w:rPr>
        <w:t>and in accordance with their duty of care.</w:t>
      </w:r>
      <w:r w:rsidR="00D80D74" w:rsidRPr="00D80D74">
        <w:t xml:space="preserve"> </w:t>
      </w:r>
      <w:r w:rsidR="00D80D74">
        <w:t>It is the role of the teacher in charge to clearly and adequately explain the supervision strategy to all participating staff members.</w:t>
      </w:r>
    </w:p>
    <w:p w14:paraId="3D32A415" w14:textId="77777777" w:rsidR="004C1E1B" w:rsidRPr="00A30E65" w:rsidRDefault="004C1E1B" w:rsidP="007902A4">
      <w:pPr>
        <w:pStyle w:val="Normal1"/>
        <w:spacing w:after="20" w:line="240" w:lineRule="auto"/>
        <w:rPr>
          <w:rFonts w:asciiTheme="minorHAnsi" w:hAnsiTheme="minorHAnsi" w:cstheme="minorHAnsi"/>
        </w:rPr>
      </w:pPr>
    </w:p>
    <w:p w14:paraId="4555CD73" w14:textId="3E1B5D4A" w:rsidR="00FD4E94" w:rsidRDefault="004C1E1B" w:rsidP="002907A1">
      <w:pPr>
        <w:pStyle w:val="Normal1"/>
        <w:spacing w:after="20" w:line="240" w:lineRule="auto"/>
        <w:rPr>
          <w:rFonts w:asciiTheme="minorHAnsi" w:hAnsiTheme="minorHAnsi" w:cstheme="minorHAnsi"/>
        </w:rPr>
      </w:pPr>
      <w:r w:rsidRPr="00A30E65">
        <w:rPr>
          <w:rFonts w:asciiTheme="minorHAnsi" w:hAnsiTheme="minorHAnsi" w:cstheme="minorHAnsi"/>
        </w:rPr>
        <w:t xml:space="preserve">Students not directly participating in the activity must be separately supervised in line with </w:t>
      </w:r>
      <w:r w:rsidR="00A30E65">
        <w:rPr>
          <w:rFonts w:asciiTheme="minorHAnsi" w:hAnsiTheme="minorHAnsi" w:cstheme="minorHAnsi"/>
        </w:rPr>
        <w:t>Excursions Guidelines – Supervision.</w:t>
      </w:r>
    </w:p>
    <w:p w14:paraId="3AD6B693" w14:textId="77777777" w:rsidR="0017517D" w:rsidRPr="002907A1" w:rsidRDefault="0017517D" w:rsidP="002907A1">
      <w:pPr>
        <w:pStyle w:val="Normal1"/>
        <w:spacing w:after="20" w:line="240" w:lineRule="auto"/>
        <w:rPr>
          <w:rFonts w:asciiTheme="minorHAnsi" w:hAnsiTheme="minorHAnsi" w:cstheme="minorHAnsi"/>
        </w:rPr>
      </w:pPr>
    </w:p>
    <w:p w14:paraId="02C41C4D" w14:textId="3E850A51" w:rsidR="00FD4E94" w:rsidRDefault="00DA2AA1" w:rsidP="007902A4">
      <w:pPr>
        <w:pStyle w:val="Heading2"/>
        <w:spacing w:after="20"/>
        <w:rPr>
          <w:lang w:val="en-AU"/>
        </w:rPr>
      </w:pPr>
      <w:r>
        <w:rPr>
          <w:lang w:val="en-AU"/>
        </w:rPr>
        <w:t>Peak bodies and expert advice</w:t>
      </w:r>
    </w:p>
    <w:p w14:paraId="47385558" w14:textId="53B16DA5" w:rsidR="00833735" w:rsidRPr="002907A1" w:rsidRDefault="00833735" w:rsidP="002907A1">
      <w:pPr>
        <w:shd w:val="clear" w:color="auto" w:fill="FFFFFF"/>
        <w:spacing w:before="48" w:after="20"/>
        <w:rPr>
          <w:rStyle w:val="Hyperlink"/>
          <w:rFonts w:ascii="Arial" w:hAnsi="Arial" w:cs="Arial"/>
          <w:color w:val="auto"/>
        </w:rPr>
      </w:pPr>
      <w:r w:rsidRPr="002907A1">
        <w:rPr>
          <w:rFonts w:ascii="Arial" w:hAnsi="Arial" w:cs="Arial"/>
        </w:rPr>
        <w:t xml:space="preserve">Divers Alert Network  </w:t>
      </w:r>
      <w:r w:rsidRPr="002907A1">
        <w:rPr>
          <w:rStyle w:val="Hyperlink"/>
          <w:rFonts w:ascii="Arial" w:hAnsi="Arial" w:cs="Arial"/>
          <w:color w:val="auto"/>
        </w:rPr>
        <w:t xml:space="preserve"> </w:t>
      </w:r>
      <w:hyperlink r:id="rId22" w:history="1">
        <w:r w:rsidRPr="002907A1">
          <w:rPr>
            <w:rStyle w:val="Hyperlink"/>
            <w:rFonts w:ascii="Arial" w:hAnsi="Arial" w:cs="Arial"/>
            <w:color w:val="AF272F" w:themeColor="text1"/>
          </w:rPr>
          <w:t>http://www.danap.org/index.php</w:t>
        </w:r>
      </w:hyperlink>
      <w:r w:rsidRPr="002907A1">
        <w:rPr>
          <w:rStyle w:val="Hyperlink"/>
          <w:rFonts w:ascii="Arial" w:hAnsi="Arial" w:cs="Arial"/>
          <w:color w:val="AF272F" w:themeColor="text1"/>
        </w:rPr>
        <w:t xml:space="preserve"> </w:t>
      </w:r>
    </w:p>
    <w:p w14:paraId="5FD971C8" w14:textId="4E3A6116" w:rsidR="00833735" w:rsidRPr="002907A1" w:rsidRDefault="00833735" w:rsidP="002907A1">
      <w:pPr>
        <w:shd w:val="clear" w:color="auto" w:fill="FFFFFF"/>
        <w:spacing w:before="48" w:after="20"/>
        <w:rPr>
          <w:rFonts w:ascii="Arial" w:hAnsi="Arial" w:cs="Arial"/>
          <w:color w:val="0B0C1D"/>
        </w:rPr>
      </w:pPr>
      <w:r w:rsidRPr="002907A1">
        <w:rPr>
          <w:rFonts w:ascii="Arial" w:hAnsi="Arial" w:cs="Arial"/>
          <w:color w:val="0B0C1D"/>
        </w:rPr>
        <w:t xml:space="preserve">Outdoors Victoria   </w:t>
      </w:r>
      <w:hyperlink r:id="rId23" w:history="1">
        <w:r w:rsidRPr="002907A1">
          <w:rPr>
            <w:rStyle w:val="Hyperlink"/>
            <w:rFonts w:ascii="Arial" w:hAnsi="Arial" w:cs="Arial"/>
          </w:rPr>
          <w:t>https://outdoorsvictoria.org.au</w:t>
        </w:r>
      </w:hyperlink>
      <w:r w:rsidRPr="002907A1">
        <w:rPr>
          <w:rFonts w:ascii="Arial" w:hAnsi="Arial" w:cs="Arial"/>
          <w:color w:val="0B0C1D"/>
        </w:rPr>
        <w:t xml:space="preserve">   </w:t>
      </w:r>
    </w:p>
    <w:p w14:paraId="7BF2E222" w14:textId="17F2FCD0" w:rsidR="00A30E65" w:rsidRPr="002907A1" w:rsidRDefault="00A30E65" w:rsidP="002907A1">
      <w:pPr>
        <w:shd w:val="clear" w:color="auto" w:fill="FFFFFF"/>
        <w:spacing w:before="48" w:after="20"/>
        <w:rPr>
          <w:rFonts w:ascii="Arial" w:hAnsi="Arial" w:cs="Arial"/>
          <w:color w:val="0B0C1D"/>
        </w:rPr>
      </w:pPr>
      <w:r>
        <w:t>Scuba Divers Federation of Victoria</w:t>
      </w:r>
      <w:r w:rsidR="00833735" w:rsidRPr="002907A1">
        <w:rPr>
          <w:rStyle w:val="Hyperlink"/>
          <w:rFonts w:ascii="Arial" w:hAnsi="Arial" w:cs="Arial"/>
          <w:color w:val="auto"/>
          <w:u w:val="none"/>
        </w:rPr>
        <w:t xml:space="preserve">   </w:t>
      </w:r>
      <w:hyperlink r:id="rId24" w:history="1">
        <w:r w:rsidRPr="002907A1">
          <w:rPr>
            <w:rStyle w:val="Hyperlink"/>
            <w:rFonts w:ascii="Arial" w:hAnsi="Arial" w:cs="Arial"/>
          </w:rPr>
          <w:t>http://www.sdfv.org.au/</w:t>
        </w:r>
      </w:hyperlink>
      <w:r w:rsidRPr="002907A1">
        <w:rPr>
          <w:rStyle w:val="Hyperlink"/>
          <w:rFonts w:ascii="Arial" w:hAnsi="Arial" w:cs="Arial"/>
          <w:color w:val="2B8CC4"/>
        </w:rPr>
        <w:t xml:space="preserve"> </w:t>
      </w:r>
    </w:p>
    <w:p w14:paraId="2FDA1F00" w14:textId="348F445F" w:rsidR="00A30E65" w:rsidRPr="002907A1" w:rsidRDefault="00833735" w:rsidP="002907A1">
      <w:pPr>
        <w:shd w:val="clear" w:color="auto" w:fill="FFFFFF"/>
        <w:spacing w:before="48" w:after="20"/>
        <w:rPr>
          <w:rFonts w:ascii="Arial" w:hAnsi="Arial" w:cs="Arial"/>
          <w:color w:val="0B0C1D"/>
        </w:rPr>
      </w:pPr>
      <w:r w:rsidRPr="002907A1">
        <w:rPr>
          <w:rFonts w:ascii="Arial" w:hAnsi="Arial" w:cs="Arial"/>
        </w:rPr>
        <w:t>Scuba Schools International</w:t>
      </w:r>
      <w:r w:rsidRPr="002907A1">
        <w:rPr>
          <w:rStyle w:val="Hyperlink"/>
          <w:rFonts w:ascii="Arial" w:hAnsi="Arial" w:cs="Arial"/>
          <w:color w:val="0047A5"/>
          <w:u w:val="none"/>
        </w:rPr>
        <w:t xml:space="preserve">   </w:t>
      </w:r>
      <w:r w:rsidR="00A30E65" w:rsidRPr="002907A1">
        <w:rPr>
          <w:rStyle w:val="Hyperlink"/>
          <w:rFonts w:ascii="Arial" w:hAnsi="Arial" w:cs="Arial"/>
          <w:color w:val="AF272F" w:themeColor="text1"/>
        </w:rPr>
        <w:t>http://www.danap.org/index.php</w:t>
      </w:r>
    </w:p>
    <w:p w14:paraId="22F2C1C5" w14:textId="18DD686C" w:rsidR="002E4C4D" w:rsidRDefault="00A30E65" w:rsidP="002907A1">
      <w:pPr>
        <w:shd w:val="clear" w:color="auto" w:fill="FFFFFF"/>
        <w:spacing w:before="48" w:after="20"/>
        <w:rPr>
          <w:rFonts w:ascii="Arial" w:hAnsi="Arial" w:cs="Arial"/>
        </w:rPr>
      </w:pPr>
      <w:r>
        <w:t xml:space="preserve">Transport Safety Victoria – </w:t>
      </w:r>
      <w:r w:rsidRPr="002907A1">
        <w:rPr>
          <w:rFonts w:ascii="Arial" w:hAnsi="Arial" w:cs="Arial"/>
        </w:rPr>
        <w:t>Maritime Safety</w:t>
      </w:r>
      <w:r w:rsidR="002E4C4D" w:rsidRPr="002907A1">
        <w:rPr>
          <w:rFonts w:ascii="Arial" w:hAnsi="Arial" w:cs="Arial"/>
        </w:rPr>
        <w:t xml:space="preserve"> </w:t>
      </w:r>
      <w:r w:rsidR="00833735" w:rsidRPr="002907A1">
        <w:rPr>
          <w:rFonts w:ascii="Arial" w:hAnsi="Arial" w:cs="Arial"/>
        </w:rPr>
        <w:t xml:space="preserve">  </w:t>
      </w:r>
      <w:hyperlink r:id="rId25" w:history="1">
        <w:r w:rsidR="002E4C4D" w:rsidRPr="002907A1">
          <w:rPr>
            <w:rStyle w:val="Hyperlink"/>
            <w:rFonts w:ascii="Arial" w:hAnsi="Arial" w:cs="Arial"/>
          </w:rPr>
          <w:t>https://transportsafety.vic.gov.au/maritime-safety</w:t>
        </w:r>
      </w:hyperlink>
      <w:r w:rsidR="002E4C4D" w:rsidRPr="002907A1">
        <w:rPr>
          <w:rFonts w:ascii="Arial" w:hAnsi="Arial" w:cs="Arial"/>
        </w:rPr>
        <w:t xml:space="preserve"> </w:t>
      </w:r>
    </w:p>
    <w:p w14:paraId="696188D1" w14:textId="77777777" w:rsidR="002907A1" w:rsidRPr="002907A1" w:rsidRDefault="002907A1" w:rsidP="002907A1">
      <w:pPr>
        <w:spacing w:after="20"/>
        <w:rPr>
          <w:rFonts w:cstheme="minorHAnsi"/>
        </w:rPr>
      </w:pPr>
      <w:r w:rsidRPr="002907A1">
        <w:rPr>
          <w:rFonts w:cstheme="minorHAnsi"/>
        </w:rPr>
        <w:t xml:space="preserve">Victorian Public Pools Register </w:t>
      </w:r>
      <w:hyperlink r:id="rId26" w:history="1">
        <w:r w:rsidRPr="002907A1">
          <w:rPr>
            <w:rStyle w:val="Hyperlink"/>
            <w:rFonts w:cstheme="minorHAnsi"/>
          </w:rPr>
          <w:t>https://lsv.com.au/pool-safety-services/victorian-pool-   register/</w:t>
        </w:r>
      </w:hyperlink>
      <w:r w:rsidRPr="002907A1">
        <w:rPr>
          <w:rFonts w:cstheme="minorHAnsi"/>
        </w:rPr>
        <w:t xml:space="preserve"> </w:t>
      </w:r>
    </w:p>
    <w:p w14:paraId="5DCAB5DB" w14:textId="77777777" w:rsidR="002907A1" w:rsidRPr="002907A1" w:rsidRDefault="002907A1" w:rsidP="002907A1">
      <w:pPr>
        <w:spacing w:after="20"/>
        <w:rPr>
          <w:rFonts w:cstheme="minorHAnsi"/>
        </w:rPr>
      </w:pPr>
      <w:r w:rsidRPr="002907A1">
        <w:rPr>
          <w:rFonts w:cstheme="minorHAnsi"/>
        </w:rPr>
        <w:t xml:space="preserve">Surf Life Saving Australia – </w:t>
      </w:r>
      <w:proofErr w:type="spellStart"/>
      <w:r w:rsidRPr="002907A1">
        <w:rPr>
          <w:rFonts w:cstheme="minorHAnsi"/>
        </w:rPr>
        <w:t>BeachSafe</w:t>
      </w:r>
      <w:proofErr w:type="spellEnd"/>
      <w:r w:rsidRPr="002907A1">
        <w:rPr>
          <w:rFonts w:cstheme="minorHAnsi"/>
        </w:rPr>
        <w:t xml:space="preserve"> </w:t>
      </w:r>
      <w:hyperlink r:id="rId27" w:history="1">
        <w:r w:rsidRPr="002907A1">
          <w:rPr>
            <w:rStyle w:val="Hyperlink"/>
            <w:rFonts w:cstheme="minorHAnsi"/>
          </w:rPr>
          <w:t>https://beachsafe.org.au/</w:t>
        </w:r>
      </w:hyperlink>
      <w:r w:rsidRPr="002907A1">
        <w:rPr>
          <w:rFonts w:cstheme="minorHAnsi"/>
        </w:rPr>
        <w:t xml:space="preserve"> </w:t>
      </w:r>
    </w:p>
    <w:p w14:paraId="00FBBCEC" w14:textId="77777777" w:rsidR="002907A1" w:rsidRPr="002907A1" w:rsidRDefault="002907A1" w:rsidP="002907A1">
      <w:pPr>
        <w:shd w:val="clear" w:color="auto" w:fill="FFFFFF"/>
        <w:spacing w:before="48" w:after="20"/>
        <w:rPr>
          <w:rFonts w:ascii="Arial" w:hAnsi="Arial" w:cs="Arial"/>
        </w:rPr>
      </w:pPr>
    </w:p>
    <w:p w14:paraId="48FF1384" w14:textId="6216BB99" w:rsidR="00AD74FF" w:rsidRDefault="00AD74FF" w:rsidP="007902A4">
      <w:pPr>
        <w:shd w:val="clear" w:color="auto" w:fill="FFFFFF"/>
        <w:spacing w:before="48" w:after="20"/>
        <w:rPr>
          <w:rFonts w:ascii="Arial" w:hAnsi="Arial" w:cs="Arial"/>
          <w:color w:val="0B0C1D"/>
        </w:rPr>
      </w:pPr>
    </w:p>
    <w:p w14:paraId="1D27C7BB" w14:textId="5CEF8F77" w:rsidR="00AD74FF" w:rsidRPr="00213103" w:rsidRDefault="00AD74FF" w:rsidP="007902A4">
      <w:pPr>
        <w:shd w:val="clear" w:color="auto" w:fill="FFFFFF"/>
        <w:spacing w:before="48" w:after="20"/>
        <w:rPr>
          <w:rFonts w:ascii="Arial" w:hAnsi="Arial" w:cs="Arial"/>
          <w:color w:val="0B0C1D"/>
        </w:rPr>
      </w:pPr>
      <w:r>
        <w:rPr>
          <w:rFonts w:ascii="Arial" w:hAnsi="Arial" w:cs="Arial"/>
          <w:color w:val="0B0C1D"/>
        </w:rPr>
        <w:lastRenderedPageBreak/>
        <w:t xml:space="preserve">For further enquiries, please contact </w:t>
      </w:r>
      <w:hyperlink r:id="rId28" w:history="1">
        <w:r w:rsidRPr="00F2207D">
          <w:rPr>
            <w:rStyle w:val="Hyperlink"/>
            <w:rFonts w:ascii="Arial" w:hAnsi="Arial" w:cs="Arial"/>
          </w:rPr>
          <w:t>community.stakeholders@edumail.vic.gov.au</w:t>
        </w:r>
      </w:hyperlink>
      <w:r>
        <w:rPr>
          <w:rFonts w:ascii="Arial" w:hAnsi="Arial" w:cs="Arial"/>
          <w:color w:val="0B0C1D"/>
        </w:rPr>
        <w:t xml:space="preserve"> </w:t>
      </w:r>
    </w:p>
    <w:p w14:paraId="7D164691" w14:textId="19E140CB" w:rsidR="00E64758" w:rsidRPr="007F2207" w:rsidRDefault="00E64758" w:rsidP="007902A4">
      <w:pPr>
        <w:spacing w:after="20"/>
        <w:rPr>
          <w:rFonts w:eastAsia="Times New Roman" w:cstheme="minorHAnsi"/>
          <w:szCs w:val="22"/>
          <w:lang w:val="en-AU"/>
        </w:rPr>
      </w:pPr>
    </w:p>
    <w:p w14:paraId="6581B85E" w14:textId="77777777" w:rsidR="0016287D" w:rsidRDefault="0016287D" w:rsidP="007902A4">
      <w:pPr>
        <w:pStyle w:val="FootnoteText"/>
        <w:spacing w:after="20"/>
        <w:ind w:right="4507"/>
        <w:rPr>
          <w:sz w:val="12"/>
          <w:szCs w:val="12"/>
        </w:rPr>
      </w:pPr>
    </w:p>
    <w:p w14:paraId="3950F060" w14:textId="73AA6786" w:rsidR="00122369" w:rsidRPr="00E34721" w:rsidRDefault="0016287D" w:rsidP="007902A4">
      <w:pPr>
        <w:spacing w:after="20"/>
        <w:rPr>
          <w:rFonts w:cstheme="minorHAnsi"/>
          <w:sz w:val="12"/>
          <w:szCs w:val="12"/>
        </w:rPr>
      </w:pPr>
      <w:r w:rsidRPr="001105FA">
        <w:rPr>
          <w:sz w:val="12"/>
          <w:szCs w:val="12"/>
        </w:rPr>
        <w:t>© State of Victoria (Department of Education and Training)</w:t>
      </w:r>
      <w:r w:rsidR="00E77EB9">
        <w:rPr>
          <w:sz w:val="12"/>
          <w:szCs w:val="12"/>
        </w:rPr>
        <w:t xml:space="preserve"> </w:t>
      </w:r>
      <w:r w:rsidR="00E77EB9" w:rsidRPr="00BA6B2F">
        <w:rPr>
          <w:sz w:val="12"/>
          <w:szCs w:val="12"/>
        </w:rPr>
        <w:t>2019.</w:t>
      </w:r>
      <w:r w:rsidRPr="001105FA">
        <w:rPr>
          <w:sz w:val="12"/>
          <w:szCs w:val="12"/>
        </w:rPr>
        <w:t xml:space="preserve"> </w:t>
      </w:r>
      <w:r w:rsidR="00E34721" w:rsidRPr="00E34721">
        <w:rPr>
          <w:rFonts w:cstheme="minorHAnsi"/>
          <w:color w:val="000000"/>
          <w:sz w:val="12"/>
          <w:szCs w:val="12"/>
        </w:rPr>
        <w:t>Except where otherwise </w:t>
      </w:r>
      <w:hyperlink r:id="rId29" w:history="1">
        <w:r w:rsidR="00E34721" w:rsidRPr="00E34721">
          <w:rPr>
            <w:rStyle w:val="Hyperlink"/>
            <w:rFonts w:cstheme="minorHAnsi"/>
            <w:sz w:val="12"/>
            <w:szCs w:val="12"/>
          </w:rPr>
          <w:t>noted,</w:t>
        </w:r>
      </w:hyperlink>
      <w:r w:rsidR="00E34721" w:rsidRPr="00E34721">
        <w:rPr>
          <w:rFonts w:cstheme="minorHAnsi"/>
          <w:color w:val="000000"/>
          <w:sz w:val="12"/>
          <w:szCs w:val="12"/>
        </w:rPr>
        <w:t xml:space="preserve"> material in this document is provided under a</w:t>
      </w:r>
      <w:r w:rsidR="00E34721">
        <w:rPr>
          <w:rFonts w:cstheme="minorHAnsi"/>
          <w:color w:val="000000"/>
          <w:sz w:val="12"/>
          <w:szCs w:val="12"/>
        </w:rPr>
        <w:br/>
      </w:r>
      <w:r w:rsidR="00E34721" w:rsidRPr="00E34721">
        <w:rPr>
          <w:rFonts w:cstheme="minorHAnsi"/>
          <w:color w:val="000000"/>
          <w:sz w:val="12"/>
          <w:szCs w:val="12"/>
        </w:rPr>
        <w:t> </w:t>
      </w:r>
      <w:hyperlink r:id="rId30" w:history="1">
        <w:r w:rsidR="00E34721" w:rsidRPr="00E34721">
          <w:rPr>
            <w:rStyle w:val="Hyperlink"/>
            <w:rFonts w:cstheme="minorHAnsi"/>
            <w:sz w:val="12"/>
            <w:szCs w:val="12"/>
          </w:rPr>
          <w:t>Creative Commons Attribution 4.0 International</w:t>
        </w:r>
      </w:hyperlink>
      <w:r w:rsidR="00E34721" w:rsidRPr="00E34721">
        <w:rPr>
          <w:rFonts w:cstheme="minorHAnsi"/>
          <w:sz w:val="12"/>
          <w:szCs w:val="12"/>
        </w:rPr>
        <w:t xml:space="preserve"> </w:t>
      </w:r>
      <w:r w:rsidR="00E34721" w:rsidRPr="00E34721">
        <w:rPr>
          <w:rFonts w:cstheme="minorHAnsi"/>
          <w:color w:val="000000"/>
          <w:sz w:val="12"/>
          <w:szCs w:val="12"/>
        </w:rPr>
        <w:t>Please check the full </w:t>
      </w:r>
      <w:hyperlink r:id="rId31" w:history="1">
        <w:r w:rsidR="00E34721" w:rsidRPr="00E34721">
          <w:rPr>
            <w:rStyle w:val="Hyperlink"/>
            <w:rFonts w:cstheme="minorHAnsi"/>
            <w:sz w:val="12"/>
            <w:szCs w:val="12"/>
          </w:rPr>
          <w:t>copyright notice </w:t>
        </w:r>
      </w:hyperlink>
    </w:p>
    <w:sectPr w:rsidR="00122369" w:rsidRPr="00E34721" w:rsidSect="002907A1">
      <w:headerReference w:type="default" r:id="rId32"/>
      <w:footerReference w:type="even" r:id="rId33"/>
      <w:footerReference w:type="default" r:id="rId34"/>
      <w:pgSz w:w="11900" w:h="16840"/>
      <w:pgMar w:top="2155" w:right="1134" w:bottom="156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DA5CB" w14:textId="77777777" w:rsidR="00331721" w:rsidRDefault="00331721" w:rsidP="003967DD">
      <w:pPr>
        <w:spacing w:after="0"/>
      </w:pPr>
      <w:r>
        <w:separator/>
      </w:r>
    </w:p>
  </w:endnote>
  <w:endnote w:type="continuationSeparator" w:id="0">
    <w:p w14:paraId="41772022" w14:textId="77777777" w:rsidR="00331721" w:rsidRDefault="00331721"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D05A77">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389727FE" w:rsidR="00A31926" w:rsidRDefault="00A31926" w:rsidP="00D05A77">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4421B8">
      <w:rPr>
        <w:rStyle w:val="PageNumber"/>
        <w:noProof/>
      </w:rPr>
      <w:t>2</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29177" w14:textId="77777777" w:rsidR="00331721" w:rsidRDefault="00331721" w:rsidP="003967DD">
      <w:pPr>
        <w:spacing w:after="0"/>
      </w:pPr>
      <w:r>
        <w:separator/>
      </w:r>
    </w:p>
  </w:footnote>
  <w:footnote w:type="continuationSeparator" w:id="0">
    <w:p w14:paraId="2FACA8C5" w14:textId="77777777" w:rsidR="00331721" w:rsidRDefault="00331721"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15CFF996" w:rsidR="003967DD" w:rsidRDefault="00B86D41" w:rsidP="00EB2D69">
    <w:pPr>
      <w:pStyle w:val="Header"/>
      <w:tabs>
        <w:tab w:val="clear" w:pos="4513"/>
        <w:tab w:val="clear" w:pos="9026"/>
        <w:tab w:val="center" w:pos="4816"/>
      </w:tabs>
    </w:pPr>
    <w:r>
      <w:rPr>
        <w:noProof/>
        <w:lang w:val="en-AU" w:eastAsia="en-AU"/>
      </w:rPr>
      <w:drawing>
        <wp:anchor distT="0" distB="0" distL="114300" distR="114300" simplePos="0" relativeHeight="251658240" behindDoc="1" locked="0" layoutInCell="1" allowOverlap="1" wp14:anchorId="5541145A" wp14:editId="71C14DD8">
          <wp:simplePos x="0" y="0"/>
          <wp:positionH relativeFrom="page">
            <wp:align>left</wp:align>
          </wp:positionH>
          <wp:positionV relativeFrom="page">
            <wp:align>top</wp:align>
          </wp:positionV>
          <wp:extent cx="7560000" cy="106848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Factsheets_portrait_school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r w:rsidR="00EB2D6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26845"/>
    <w:multiLevelType w:val="hybridMultilevel"/>
    <w:tmpl w:val="EF262B8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F1725E9"/>
    <w:multiLevelType w:val="hybridMultilevel"/>
    <w:tmpl w:val="446C5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1044907"/>
    <w:multiLevelType w:val="hybridMultilevel"/>
    <w:tmpl w:val="A5F8997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226C4E20"/>
    <w:multiLevelType w:val="multilevel"/>
    <w:tmpl w:val="C9183F12"/>
    <w:lvl w:ilvl="0">
      <w:start w:val="1"/>
      <w:numFmt w:val="bullet"/>
      <w:lvlText w:val="●"/>
      <w:lvlJc w:val="left"/>
      <w:pPr>
        <w:ind w:left="720" w:hanging="360"/>
      </w:pPr>
      <w:rPr>
        <w:rFonts w:ascii="Arial" w:eastAsia="Arial" w:hAnsi="Arial" w:cs="Arial"/>
        <w:color w:val="20202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3301FAA"/>
    <w:multiLevelType w:val="hybridMultilevel"/>
    <w:tmpl w:val="0D9A3E1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25236873"/>
    <w:multiLevelType w:val="hybridMultilevel"/>
    <w:tmpl w:val="97949EE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494292"/>
    <w:multiLevelType w:val="multilevel"/>
    <w:tmpl w:val="1556E3B2"/>
    <w:lvl w:ilvl="0">
      <w:start w:val="1"/>
      <w:numFmt w:val="bullet"/>
      <w:lvlText w:val="●"/>
      <w:lvlJc w:val="left"/>
      <w:pPr>
        <w:ind w:left="720" w:hanging="360"/>
      </w:pPr>
      <w:rPr>
        <w:rFonts w:ascii="Arial" w:eastAsia="Arial" w:hAnsi="Arial" w:cs="Arial"/>
        <w:color w:val="20202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08C152A"/>
    <w:multiLevelType w:val="hybridMultilevel"/>
    <w:tmpl w:val="5D54DE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353B44"/>
    <w:multiLevelType w:val="multilevel"/>
    <w:tmpl w:val="AFF277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E174A10"/>
    <w:multiLevelType w:val="multilevel"/>
    <w:tmpl w:val="3DC40432"/>
    <w:lvl w:ilvl="0">
      <w:start w:val="1"/>
      <w:numFmt w:val="bullet"/>
      <w:lvlText w:val="●"/>
      <w:lvlJc w:val="left"/>
      <w:pPr>
        <w:ind w:left="720" w:hanging="360"/>
      </w:pPr>
      <w:rPr>
        <w:rFonts w:ascii="Arial" w:eastAsia="Arial" w:hAnsi="Arial" w:cs="Arial"/>
        <w:color w:val="20202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FBA7CE0"/>
    <w:multiLevelType w:val="hybridMultilevel"/>
    <w:tmpl w:val="FCD88BF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492E34D1"/>
    <w:multiLevelType w:val="hybridMultilevel"/>
    <w:tmpl w:val="FDE2819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4A514807"/>
    <w:multiLevelType w:val="hybridMultilevel"/>
    <w:tmpl w:val="8F94A4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3DA2AD9"/>
    <w:multiLevelType w:val="hybridMultilevel"/>
    <w:tmpl w:val="26A4DFF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554045D1"/>
    <w:multiLevelType w:val="hybridMultilevel"/>
    <w:tmpl w:val="46F46CA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8" w15:restartNumberingAfterBreak="0">
    <w:nsid w:val="58DC375D"/>
    <w:multiLevelType w:val="hybridMultilevel"/>
    <w:tmpl w:val="7E4EF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E791DA3"/>
    <w:multiLevelType w:val="hybridMultilevel"/>
    <w:tmpl w:val="34C8682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7860C9"/>
    <w:multiLevelType w:val="hybridMultilevel"/>
    <w:tmpl w:val="6F0807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6C3A31CB"/>
    <w:multiLevelType w:val="hybridMultilevel"/>
    <w:tmpl w:val="EB5CDEA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6D202EB5"/>
    <w:multiLevelType w:val="hybridMultilevel"/>
    <w:tmpl w:val="2838660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6E087588"/>
    <w:multiLevelType w:val="hybridMultilevel"/>
    <w:tmpl w:val="A6D83796"/>
    <w:lvl w:ilvl="0" w:tplc="C694A8E4">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6"/>
  </w:num>
  <w:num w:numId="4">
    <w:abstractNumId w:val="9"/>
  </w:num>
  <w:num w:numId="5">
    <w:abstractNumId w:val="17"/>
  </w:num>
  <w:num w:numId="6">
    <w:abstractNumId w:val="5"/>
  </w:num>
  <w:num w:numId="7">
    <w:abstractNumId w:val="13"/>
  </w:num>
  <w:num w:numId="8">
    <w:abstractNumId w:val="19"/>
  </w:num>
  <w:num w:numId="9">
    <w:abstractNumId w:val="0"/>
  </w:num>
  <w:num w:numId="10">
    <w:abstractNumId w:val="4"/>
  </w:num>
  <w:num w:numId="11">
    <w:abstractNumId w:val="23"/>
  </w:num>
  <w:num w:numId="12">
    <w:abstractNumId w:val="12"/>
  </w:num>
  <w:num w:numId="13">
    <w:abstractNumId w:val="3"/>
  </w:num>
  <w:num w:numId="14">
    <w:abstractNumId w:val="7"/>
  </w:num>
  <w:num w:numId="15">
    <w:abstractNumId w:val="11"/>
  </w:num>
  <w:num w:numId="16">
    <w:abstractNumId w:val="2"/>
  </w:num>
  <w:num w:numId="17">
    <w:abstractNumId w:val="21"/>
  </w:num>
  <w:num w:numId="18">
    <w:abstractNumId w:val="14"/>
  </w:num>
  <w:num w:numId="19">
    <w:abstractNumId w:val="22"/>
  </w:num>
  <w:num w:numId="20">
    <w:abstractNumId w:val="16"/>
  </w:num>
  <w:num w:numId="21">
    <w:abstractNumId w:val="24"/>
  </w:num>
  <w:num w:numId="22">
    <w:abstractNumId w:val="1"/>
  </w:num>
  <w:num w:numId="23">
    <w:abstractNumId w:val="8"/>
  </w:num>
  <w:num w:numId="24">
    <w:abstractNumId w:val="18"/>
  </w:num>
  <w:num w:numId="25">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wMLS0NDEwMbMwNzRW0lEKTi0uzszPAykwrAUAAXEaBiwAAAA="/>
  </w:docVars>
  <w:rsids>
    <w:rsidRoot w:val="003967DD"/>
    <w:rsid w:val="00004C6C"/>
    <w:rsid w:val="00005306"/>
    <w:rsid w:val="00011F31"/>
    <w:rsid w:val="00013339"/>
    <w:rsid w:val="000256E2"/>
    <w:rsid w:val="000619DD"/>
    <w:rsid w:val="00080DA9"/>
    <w:rsid w:val="0009169A"/>
    <w:rsid w:val="000A10CF"/>
    <w:rsid w:val="000A47D4"/>
    <w:rsid w:val="000B21B6"/>
    <w:rsid w:val="00120399"/>
    <w:rsid w:val="00122369"/>
    <w:rsid w:val="00126C8A"/>
    <w:rsid w:val="00150E0F"/>
    <w:rsid w:val="00157212"/>
    <w:rsid w:val="0016287D"/>
    <w:rsid w:val="0017517D"/>
    <w:rsid w:val="001763AD"/>
    <w:rsid w:val="001D0D94"/>
    <w:rsid w:val="001D13F9"/>
    <w:rsid w:val="001D7900"/>
    <w:rsid w:val="001F0130"/>
    <w:rsid w:val="001F2184"/>
    <w:rsid w:val="001F39DD"/>
    <w:rsid w:val="002421D2"/>
    <w:rsid w:val="002512BE"/>
    <w:rsid w:val="00275FB8"/>
    <w:rsid w:val="00283ABB"/>
    <w:rsid w:val="002907A1"/>
    <w:rsid w:val="002A0EF3"/>
    <w:rsid w:val="002A4A96"/>
    <w:rsid w:val="002E3BED"/>
    <w:rsid w:val="002E4C4D"/>
    <w:rsid w:val="002F34DC"/>
    <w:rsid w:val="002F6115"/>
    <w:rsid w:val="00312720"/>
    <w:rsid w:val="00331721"/>
    <w:rsid w:val="00343AFC"/>
    <w:rsid w:val="0034745C"/>
    <w:rsid w:val="003660D3"/>
    <w:rsid w:val="00380AA9"/>
    <w:rsid w:val="003967DD"/>
    <w:rsid w:val="003A234A"/>
    <w:rsid w:val="003A4C39"/>
    <w:rsid w:val="003E1730"/>
    <w:rsid w:val="0042333B"/>
    <w:rsid w:val="0043319B"/>
    <w:rsid w:val="004421B8"/>
    <w:rsid w:val="00453C45"/>
    <w:rsid w:val="004741CF"/>
    <w:rsid w:val="004847AE"/>
    <w:rsid w:val="004861A1"/>
    <w:rsid w:val="00493643"/>
    <w:rsid w:val="004A1AFE"/>
    <w:rsid w:val="004B2ED6"/>
    <w:rsid w:val="004B6ED7"/>
    <w:rsid w:val="004C1E1B"/>
    <w:rsid w:val="00555277"/>
    <w:rsid w:val="00567CF0"/>
    <w:rsid w:val="00584366"/>
    <w:rsid w:val="00595752"/>
    <w:rsid w:val="005A4F12"/>
    <w:rsid w:val="00624A55"/>
    <w:rsid w:val="00627D5E"/>
    <w:rsid w:val="006336B5"/>
    <w:rsid w:val="00654D83"/>
    <w:rsid w:val="006671CE"/>
    <w:rsid w:val="006848E5"/>
    <w:rsid w:val="006A25AC"/>
    <w:rsid w:val="006A7B43"/>
    <w:rsid w:val="006D7586"/>
    <w:rsid w:val="006E2B9A"/>
    <w:rsid w:val="00710CED"/>
    <w:rsid w:val="00756C01"/>
    <w:rsid w:val="0076224F"/>
    <w:rsid w:val="007876D0"/>
    <w:rsid w:val="007902A4"/>
    <w:rsid w:val="007B556E"/>
    <w:rsid w:val="007D3E38"/>
    <w:rsid w:val="008065DA"/>
    <w:rsid w:val="00833735"/>
    <w:rsid w:val="00834EFA"/>
    <w:rsid w:val="00880F1C"/>
    <w:rsid w:val="008B1737"/>
    <w:rsid w:val="00952690"/>
    <w:rsid w:val="009D292A"/>
    <w:rsid w:val="009F3B6C"/>
    <w:rsid w:val="00A0272B"/>
    <w:rsid w:val="00A15274"/>
    <w:rsid w:val="00A21D90"/>
    <w:rsid w:val="00A30E65"/>
    <w:rsid w:val="00A31926"/>
    <w:rsid w:val="00A4679B"/>
    <w:rsid w:val="00A710DF"/>
    <w:rsid w:val="00A9257D"/>
    <w:rsid w:val="00AD152B"/>
    <w:rsid w:val="00AD74FF"/>
    <w:rsid w:val="00AE4EDF"/>
    <w:rsid w:val="00B05050"/>
    <w:rsid w:val="00B20A21"/>
    <w:rsid w:val="00B21562"/>
    <w:rsid w:val="00B22E60"/>
    <w:rsid w:val="00B32093"/>
    <w:rsid w:val="00B50AF8"/>
    <w:rsid w:val="00B64F0C"/>
    <w:rsid w:val="00B86D41"/>
    <w:rsid w:val="00BA50FE"/>
    <w:rsid w:val="00BA6B2F"/>
    <w:rsid w:val="00BB6646"/>
    <w:rsid w:val="00C539BB"/>
    <w:rsid w:val="00C728D7"/>
    <w:rsid w:val="00C976F0"/>
    <w:rsid w:val="00CB5683"/>
    <w:rsid w:val="00CC5AA8"/>
    <w:rsid w:val="00CD5993"/>
    <w:rsid w:val="00CE68B4"/>
    <w:rsid w:val="00D03D44"/>
    <w:rsid w:val="00D05A77"/>
    <w:rsid w:val="00D50BDE"/>
    <w:rsid w:val="00D57D22"/>
    <w:rsid w:val="00D60A09"/>
    <w:rsid w:val="00D61D89"/>
    <w:rsid w:val="00D80D74"/>
    <w:rsid w:val="00DA2AA1"/>
    <w:rsid w:val="00DA724E"/>
    <w:rsid w:val="00DC4D0D"/>
    <w:rsid w:val="00DD4B0D"/>
    <w:rsid w:val="00E02B6F"/>
    <w:rsid w:val="00E2326C"/>
    <w:rsid w:val="00E34263"/>
    <w:rsid w:val="00E34721"/>
    <w:rsid w:val="00E41891"/>
    <w:rsid w:val="00E4317E"/>
    <w:rsid w:val="00E5030B"/>
    <w:rsid w:val="00E50E22"/>
    <w:rsid w:val="00E64758"/>
    <w:rsid w:val="00E77EB9"/>
    <w:rsid w:val="00E92660"/>
    <w:rsid w:val="00EB2D69"/>
    <w:rsid w:val="00F11A08"/>
    <w:rsid w:val="00F20496"/>
    <w:rsid w:val="00F5271F"/>
    <w:rsid w:val="00F6135E"/>
    <w:rsid w:val="00F729A3"/>
    <w:rsid w:val="00F86EA4"/>
    <w:rsid w:val="00F94715"/>
    <w:rsid w:val="00FA7BF8"/>
    <w:rsid w:val="00FD2076"/>
    <w:rsid w:val="00FD4E94"/>
    <w:rsid w:val="00FE77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AF1875FA-A9A1-4D09-B406-FA24898C2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F94715"/>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B86D41"/>
    <w:pPr>
      <w:keepNext/>
      <w:keepLines/>
      <w:spacing w:before="40"/>
      <w:outlineLvl w:val="1"/>
    </w:pPr>
    <w:rPr>
      <w:rFonts w:asciiTheme="majorHAnsi" w:eastAsiaTheme="majorEastAsia" w:hAnsiTheme="majorHAnsi" w:cstheme="majorBidi"/>
      <w:b/>
      <w:caps/>
      <w:color w:val="E57100" w:themeColor="accent2"/>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paragraph" w:styleId="Heading5">
    <w:name w:val="heading 5"/>
    <w:basedOn w:val="Normal"/>
    <w:next w:val="Normal"/>
    <w:link w:val="Heading5Char"/>
    <w:uiPriority w:val="9"/>
    <w:unhideWhenUsed/>
    <w:qFormat/>
    <w:rsid w:val="00B50AF8"/>
    <w:pPr>
      <w:keepNext/>
      <w:keepLines/>
      <w:spacing w:before="40" w:after="0"/>
      <w:outlineLvl w:val="4"/>
    </w:pPr>
    <w:rPr>
      <w:rFonts w:asciiTheme="majorHAnsi" w:eastAsiaTheme="majorEastAsia" w:hAnsiTheme="majorHAnsi" w:cstheme="majorBidi"/>
      <w:color w:val="E57100"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F94715"/>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F94715"/>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B86D41"/>
    <w:rPr>
      <w:rFonts w:asciiTheme="majorHAnsi" w:eastAsiaTheme="majorEastAsia" w:hAnsiTheme="majorHAnsi" w:cstheme="majorBidi"/>
      <w:b/>
      <w:caps/>
      <w:color w:val="E57100" w:themeColor="accent2"/>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2"/>
      </w:numPr>
      <w:ind w:left="284" w:hanging="284"/>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8B1737"/>
    <w:pPr>
      <w:numPr>
        <w:numId w:val="4"/>
      </w:numPr>
      <w:ind w:left="284" w:hanging="284"/>
    </w:pPr>
    <w:rPr>
      <w:lang w:val="en-AU"/>
    </w:rPr>
  </w:style>
  <w:style w:type="table" w:styleId="TableGrid">
    <w:name w:val="Table Grid"/>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3"/>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F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 w:type="paragraph" w:styleId="ListParagraph">
    <w:name w:val="List Paragraph"/>
    <w:basedOn w:val="Normal"/>
    <w:uiPriority w:val="34"/>
    <w:qFormat/>
    <w:rsid w:val="00D03D44"/>
    <w:pPr>
      <w:ind w:left="720"/>
      <w:contextualSpacing/>
    </w:pPr>
  </w:style>
  <w:style w:type="character" w:styleId="CommentReference">
    <w:name w:val="annotation reference"/>
    <w:basedOn w:val="DefaultParagraphFont"/>
    <w:uiPriority w:val="99"/>
    <w:semiHidden/>
    <w:unhideWhenUsed/>
    <w:rsid w:val="006848E5"/>
    <w:rPr>
      <w:sz w:val="16"/>
      <w:szCs w:val="16"/>
    </w:rPr>
  </w:style>
  <w:style w:type="paragraph" w:styleId="CommentText">
    <w:name w:val="annotation text"/>
    <w:basedOn w:val="Normal"/>
    <w:link w:val="CommentTextChar"/>
    <w:uiPriority w:val="99"/>
    <w:unhideWhenUsed/>
    <w:rsid w:val="006848E5"/>
    <w:rPr>
      <w:sz w:val="20"/>
      <w:szCs w:val="20"/>
    </w:rPr>
  </w:style>
  <w:style w:type="character" w:customStyle="1" w:styleId="CommentTextChar">
    <w:name w:val="Comment Text Char"/>
    <w:basedOn w:val="DefaultParagraphFont"/>
    <w:link w:val="CommentText"/>
    <w:uiPriority w:val="99"/>
    <w:rsid w:val="006848E5"/>
    <w:rPr>
      <w:sz w:val="20"/>
      <w:szCs w:val="20"/>
    </w:rPr>
  </w:style>
  <w:style w:type="paragraph" w:styleId="CommentSubject">
    <w:name w:val="annotation subject"/>
    <w:basedOn w:val="CommentText"/>
    <w:next w:val="CommentText"/>
    <w:link w:val="CommentSubjectChar"/>
    <w:uiPriority w:val="99"/>
    <w:semiHidden/>
    <w:unhideWhenUsed/>
    <w:rsid w:val="006848E5"/>
    <w:rPr>
      <w:b/>
      <w:bCs/>
    </w:rPr>
  </w:style>
  <w:style w:type="character" w:customStyle="1" w:styleId="CommentSubjectChar">
    <w:name w:val="Comment Subject Char"/>
    <w:basedOn w:val="CommentTextChar"/>
    <w:link w:val="CommentSubject"/>
    <w:uiPriority w:val="99"/>
    <w:semiHidden/>
    <w:rsid w:val="006848E5"/>
    <w:rPr>
      <w:b/>
      <w:bCs/>
      <w:sz w:val="20"/>
      <w:szCs w:val="20"/>
    </w:rPr>
  </w:style>
  <w:style w:type="paragraph" w:styleId="BalloonText">
    <w:name w:val="Balloon Text"/>
    <w:basedOn w:val="Normal"/>
    <w:link w:val="BalloonTextChar"/>
    <w:uiPriority w:val="99"/>
    <w:semiHidden/>
    <w:unhideWhenUsed/>
    <w:rsid w:val="006848E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8E5"/>
    <w:rPr>
      <w:rFonts w:ascii="Segoe UI" w:hAnsi="Segoe UI" w:cs="Segoe UI"/>
      <w:sz w:val="18"/>
      <w:szCs w:val="18"/>
    </w:rPr>
  </w:style>
  <w:style w:type="paragraph" w:styleId="Title">
    <w:name w:val="Title"/>
    <w:basedOn w:val="Normal"/>
    <w:next w:val="Normal"/>
    <w:link w:val="TitleChar"/>
    <w:uiPriority w:val="10"/>
    <w:qFormat/>
    <w:rsid w:val="00B50AF8"/>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0AF8"/>
    <w:rPr>
      <w:rFonts w:asciiTheme="majorHAnsi" w:eastAsiaTheme="majorEastAsia" w:hAnsiTheme="majorHAnsi" w:cstheme="majorBidi"/>
      <w:spacing w:val="-10"/>
      <w:kern w:val="28"/>
      <w:sz w:val="56"/>
      <w:szCs w:val="56"/>
    </w:rPr>
  </w:style>
  <w:style w:type="character" w:customStyle="1" w:styleId="Heading5Char">
    <w:name w:val="Heading 5 Char"/>
    <w:basedOn w:val="DefaultParagraphFont"/>
    <w:link w:val="Heading5"/>
    <w:uiPriority w:val="9"/>
    <w:rsid w:val="00B50AF8"/>
    <w:rPr>
      <w:rFonts w:asciiTheme="majorHAnsi" w:eastAsiaTheme="majorEastAsia" w:hAnsiTheme="majorHAnsi" w:cstheme="majorBidi"/>
      <w:color w:val="E57100" w:themeColor="accent2"/>
      <w:sz w:val="22"/>
    </w:rPr>
  </w:style>
  <w:style w:type="character" w:styleId="HTMLCite">
    <w:name w:val="HTML Cite"/>
    <w:basedOn w:val="DefaultParagraphFont"/>
    <w:uiPriority w:val="99"/>
    <w:semiHidden/>
    <w:unhideWhenUsed/>
    <w:rsid w:val="00DA2AA1"/>
    <w:rPr>
      <w:i w:val="0"/>
      <w:iCs w:val="0"/>
      <w:color w:val="006D21"/>
    </w:rPr>
  </w:style>
  <w:style w:type="paragraph" w:customStyle="1" w:styleId="Normal1">
    <w:name w:val="Normal1"/>
    <w:rsid w:val="00B22E60"/>
    <w:pPr>
      <w:spacing w:line="276" w:lineRule="auto"/>
    </w:pPr>
    <w:rPr>
      <w:rFonts w:ascii="Arial" w:eastAsia="Arial" w:hAnsi="Arial" w:cs="Arial"/>
      <w:sz w:val="22"/>
      <w:szCs w:val="22"/>
      <w:lang w:val="en-AU" w:eastAsia="en-AU"/>
    </w:rPr>
  </w:style>
  <w:style w:type="paragraph" w:styleId="NoSpacing">
    <w:name w:val="No Spacing"/>
    <w:uiPriority w:val="1"/>
    <w:qFormat/>
    <w:rsid w:val="00CB5683"/>
    <w:rPr>
      <w:sz w:val="22"/>
      <w:szCs w:val="22"/>
      <w:lang w:val="en-AU"/>
    </w:rPr>
  </w:style>
  <w:style w:type="character" w:customStyle="1" w:styleId="sizetag">
    <w:name w:val="sizetag"/>
    <w:basedOn w:val="DefaultParagraphFont"/>
    <w:rsid w:val="00D80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2.education.vic.gov.au/pal/volunteers/policy" TargetMode="External"/><Relationship Id="rId18" Type="http://schemas.openxmlformats.org/officeDocument/2006/relationships/hyperlink" Target="http://www.education.vic.gov.au/Documents/school/principals/safety/participrep.doc" TargetMode="External"/><Relationship Id="rId26" Type="http://schemas.openxmlformats.org/officeDocument/2006/relationships/hyperlink" Target="https://lsv.com.au/pool-safety-services/victorian-pool-%20%20%20register/" TargetMode="External"/><Relationship Id="rId3" Type="http://schemas.openxmlformats.org/officeDocument/2006/relationships/customXml" Target="../customXml/item3.xml"/><Relationship Id="rId21" Type="http://schemas.openxmlformats.org/officeDocument/2006/relationships/hyperlink" Target="http://www.education.vic.gov.au/Documents/school/principals/safety/staffqual.doc" TargetMode="External"/><Relationship Id="rId34"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transportsafety.vic.gov.au/maritime-safety/recreational-vessel-operators/powerboat/victorian-recreational-boating-safety-handbook" TargetMode="External"/><Relationship Id="rId17" Type="http://schemas.openxmlformats.org/officeDocument/2006/relationships/image" Target="media/image2.png"/><Relationship Id="rId25" Type="http://schemas.openxmlformats.org/officeDocument/2006/relationships/hyperlink" Target="https://transportsafety.vic.gov.au/maritime-safety"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outdoorsvictoria.org.au/aas-list-of-standards/" TargetMode="External"/><Relationship Id="rId29" Type="http://schemas.openxmlformats.org/officeDocument/2006/relationships/hyperlink" Target="https://www.education.vic.gov.au/Pages/copyright.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sdfv.org.au/" TargetMode="External"/><Relationship Id="rId32"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education.vic.gov.au/Documents/school/principals/safety/participrep.doc" TargetMode="External"/><Relationship Id="rId23" Type="http://schemas.openxmlformats.org/officeDocument/2006/relationships/hyperlink" Target="https://outdoorsvictoria.org.au" TargetMode="External"/><Relationship Id="rId28" Type="http://schemas.openxmlformats.org/officeDocument/2006/relationships/hyperlink" Target="mailto:community.stakeholders@edumail.vic.gov.au"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education.vic.gov.au/Documents/school/principals/safety/participrep.doc" TargetMode="External"/><Relationship Id="rId31" Type="http://schemas.openxmlformats.org/officeDocument/2006/relationships/hyperlink" Target="https://www.education.vic.gov.au/Pages/copyright.aspx" TargetMode="External"/><Relationship Id="rId35"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hyperlink" Target="https://beachsafe.org.au/" TargetMode="External"/><Relationship Id="rId22" Type="http://schemas.openxmlformats.org/officeDocument/2006/relationships/hyperlink" Target="http://www.danap.org/index.php" TargetMode="External"/><Relationship Id="rId27" Type="http://schemas.openxmlformats.org/officeDocument/2006/relationships/hyperlink" Target="https://beachsafe.org.au/" TargetMode="External"/><Relationship Id="rId30" Type="http://schemas.openxmlformats.org/officeDocument/2006/relationships/hyperlink" Target="https://creativecommons.org/licenses/by/4.0/" TargetMode="Externa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opic xmlns="bb5ce4db-eb21-467d-b968-528655912a38">120</Topic>
    <Expired xmlns="bb5ce4db-eb21-467d-b968-528655912a38">false</Expired>
  </documentManagement>
</p:properti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921C2D2E5B0E98448DC3179FDB025230" ma:contentTypeVersion="16" ma:contentTypeDescription="DET Document" ma:contentTypeScope="" ma:versionID="467611bc429192d809daf1da45ade60d">
  <xsd:schema xmlns:xsd="http://www.w3.org/2001/XMLSchema" xmlns:xs="http://www.w3.org/2001/XMLSchema" xmlns:p="http://schemas.microsoft.com/office/2006/metadata/properties" xmlns:ns1="http://schemas.microsoft.com/sharepoint/v3" xmlns:ns2="http://schemas.microsoft.com/Sharepoint/v3" xmlns:ns3="1966e606-8b69-4075-9ef8-a409e80aaa70" xmlns:ns4="36d9c415-6cee-4a45-b7fa-19fd9cd1395e" xmlns:ns5="http://schemas.microsoft.com/sharepoint/v4" targetNamespace="http://schemas.microsoft.com/office/2006/metadata/properties" ma:root="true" ma:fieldsID="06bd2e73e362220a27750fd61f3cde89" ns1:_="" ns2:_="" ns3:_="" ns4:_="" ns5:_="">
    <xsd:import namespace="http://schemas.microsoft.com/sharepoint/v3"/>
    <xsd:import namespace="http://schemas.microsoft.com/Sharepoint/v3"/>
    <xsd:import namespace="1966e606-8b69-4075-9ef8-a409e80aaa70"/>
    <xsd:import namespace="36d9c415-6cee-4a45-b7fa-19fd9cd1395e"/>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3:RegionRSD" minOccurs="0"/>
                <xsd:element ref="ns4:Policy_x0020_Type"/>
                <xsd:element ref="ns4:Document_x0020_Type"/>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RegionRSD" ma:index="21" nillable="true" ma:displayName="RegionRSG" ma:internalName="RegionRSD">
      <xsd:complexType>
        <xsd:complexContent>
          <xsd:extension base="dms:MultiChoice">
            <xsd:sequence>
              <xsd:element name="Value" maxOccurs="unbounded" minOccurs="0" nillable="true">
                <xsd:simpleType>
                  <xsd:restriction base="dms:Choice">
                    <xsd:enumeration value="All regions"/>
                    <xsd:enumeration value="Central"/>
                    <xsd:enumeration value="NEVR"/>
                    <xsd:enumeration value="NWVR"/>
                    <xsd:enumeration value="SEVR"/>
                    <xsd:enumeration value="SWVR"/>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6d9c415-6cee-4a45-b7fa-19fd9cd1395e" elementFormDefault="qualified">
    <xsd:import namespace="http://schemas.microsoft.com/office/2006/documentManagement/types"/>
    <xsd:import namespace="http://schemas.microsoft.com/office/infopath/2007/PartnerControls"/>
    <xsd:element name="Policy_x0020_Type" ma:index="22" ma:displayName="Policy/Topic Type" ma:format="Dropdown" ma:indexed="true" ma:internalName="Policy_x0020_Type">
      <xsd:simpleType>
        <xsd:restriction base="dms:Choice">
          <xsd:enumeration value="Not Applicable"/>
          <xsd:enumeration value="Dress Code"/>
          <xsd:enumeration value="Enrolment"/>
          <xsd:enumeration value="Excursions"/>
          <xsd:enumeration value="Gifts, Benefits &amp; Hospitality"/>
          <xsd:enumeration value="Key Dates for Prins"/>
          <xsd:enumeration value="Parent Complaint"/>
          <xsd:enumeration value="Parent Payment"/>
          <xsd:enumeration value="School Camps"/>
          <xsd:enumeration value="School Crossings"/>
          <xsd:enumeration value="Student Free Days"/>
          <xsd:enumeration value="Safety Guidelines"/>
          <xsd:enumeration value="School Naming"/>
          <xsd:enumeration value="Staff Travel"/>
          <xsd:enumeration value="Term Dates"/>
          <xsd:enumeration value="VAGO Follow-Up School Costs Audit"/>
          <xsd:enumeration value="Visitors in Schools"/>
        </xsd:restriction>
      </xsd:simpleType>
    </xsd:element>
    <xsd:element name="Document_x0020_Type" ma:index="23" ma:displayName="Document Type" ma:format="Dropdown" ma:internalName="Document_x0020_Type">
      <xsd:simpleType>
        <xsd:restriction base="dms:Choice">
          <xsd:enumeration value="Acknowledgement"/>
          <xsd:enumeration value="Advice"/>
          <xsd:enumeration value="Agenda"/>
          <xsd:enumeration value="Approval"/>
          <xsd:enumeration value="Assessment"/>
          <xsd:enumeration value="Briefing"/>
          <xsd:enumeration value="Checklist"/>
          <xsd:enumeration value="Circular"/>
          <xsd:enumeration value="Constitution’"/>
          <xsd:enumeration value="Contract"/>
          <xsd:enumeration value="Database"/>
          <xsd:enumeration value="Delegation"/>
          <xsd:enumeration value="Email"/>
          <xsd:enumeration value="Example"/>
          <xsd:enumeration value="Fact Sheet"/>
          <xsd:enumeration value="Form"/>
          <xsd:enumeration value="Gazettal"/>
          <xsd:enumeration value="Guidelines"/>
          <xsd:enumeration value="Image"/>
          <xsd:enumeration value="Invitation"/>
          <xsd:enumeration value="Invoice"/>
          <xsd:enumeration value="Letter"/>
          <xsd:enumeration value="List"/>
          <xsd:enumeration value="Manual"/>
          <xsd:enumeration value="Minutes"/>
          <xsd:enumeration value="N/A"/>
          <xsd:enumeration value="Newspaper - Article"/>
          <xsd:enumeration value="Notes"/>
          <xsd:enumeration value="Picture"/>
          <xsd:enumeration value="Policy"/>
          <xsd:enumeration value="PPQ"/>
          <xsd:enumeration value="Presentation - Handout"/>
          <xsd:enumeration value="Procedures"/>
          <xsd:enumeration value="Quote"/>
          <xsd:enumeration value="Report"/>
          <xsd:enumeration value="Submission"/>
          <xsd:enumeration value="Template"/>
          <xsd:enumeration value="Working Papers"/>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6112E-770C-4F6D-812F-27A90B51244E}">
  <ds:schemaRefs>
    <ds:schemaRef ds:uri="http://schemas.microsoft.com/sharepoint/v3/contenttype/forms"/>
  </ds:schemaRefs>
</ds:datastoreItem>
</file>

<file path=customXml/itemProps2.xml><?xml version="1.0" encoding="utf-8"?>
<ds:datastoreItem xmlns:ds="http://schemas.openxmlformats.org/officeDocument/2006/customXml" ds:itemID="{A8F7D764-EA35-48F6-B4B1-87CA1D7F4677}"/>
</file>

<file path=customXml/itemProps3.xml><?xml version="1.0" encoding="utf-8"?>
<ds:datastoreItem xmlns:ds="http://schemas.openxmlformats.org/officeDocument/2006/customXml" ds:itemID="{AE4E3A12-FFD8-4853-B67B-39F8F9A86E5C}">
  <ds:schemaRefs>
    <ds:schemaRef ds:uri="http://schemas.microsoft.com/office/2006/metadata/properties"/>
    <ds:schemaRef ds:uri="http://schemas.microsoft.com/office/infopath/2007/PartnerControls"/>
    <ds:schemaRef ds:uri="1966e606-8b69-4075-9ef8-a409e80aaa70"/>
    <ds:schemaRef ds:uri="http://schemas.microsoft.com/Sharepoint/v3"/>
    <ds:schemaRef ds:uri="http://schemas.microsoft.com/sharepoint/v4"/>
    <ds:schemaRef ds:uri="36d9c415-6cee-4a45-b7fa-19fd9cd1395e"/>
    <ds:schemaRef ds:uri="http://schemas.microsoft.com/sharepoint/v3"/>
  </ds:schemaRefs>
</ds:datastoreItem>
</file>

<file path=customXml/itemProps4.xml><?xml version="1.0" encoding="utf-8"?>
<ds:datastoreItem xmlns:ds="http://schemas.openxmlformats.org/officeDocument/2006/customXml" ds:itemID="{50F6EC4F-CF45-46EA-A9F7-B6955D5E36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36d9c415-6cee-4a45-b7fa-19fd9cd1395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5023501-5E32-45E9-9FD4-CFC76C48B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2727</Words>
  <Characters>15544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Sarah Joyner</cp:lastModifiedBy>
  <cp:revision>2</cp:revision>
  <cp:lastPrinted>2019-09-03T23:39:00Z</cp:lastPrinted>
  <dcterms:created xsi:type="dcterms:W3CDTF">2022-03-30T02:46:00Z</dcterms:created>
  <dcterms:modified xsi:type="dcterms:W3CDTF">2022-03-30T02:46:00Z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{e30f8d5b-f005-4d64-873a-cc9d31ceef04}</vt:lpwstr>
  </property>
  <property fmtid="{D5CDD505-2E9C-101B-9397-08002B2CF9AE}" pid="8" name="RecordPoint_ActiveItemUniqueId">
    <vt:lpwstr>{e0fc3bd5-32e4-4a43-a28a-60e99d40bc52}</vt:lpwstr>
  </property>
  <property fmtid="{D5CDD505-2E9C-101B-9397-08002B2CF9AE}" pid="9" name="RecordPoint_ActiveItemWebId">
    <vt:lpwstr>{36d9c415-6cee-4a45-b7fa-19fd9cd1395e}</vt:lpwstr>
  </property>
  <property fmtid="{D5CDD505-2E9C-101B-9397-08002B2CF9AE}" pid="10" name="RecordPoint_ActiveItemSiteId">
    <vt:lpwstr>{03dc8113-b288-4f44-a289-6e7ea0196235}</vt:lpwstr>
  </property>
  <property fmtid="{D5CDD505-2E9C-101B-9397-08002B2CF9AE}" pid="11" name="RecordPoint_RecordNumberSubmitted">
    <vt:lpwstr>R20200174144</vt:lpwstr>
  </property>
  <property fmtid="{D5CDD505-2E9C-101B-9397-08002B2CF9AE}" pid="12" name="RecordPoint_SubmissionCompleted">
    <vt:lpwstr>2020-03-06T13:22:14.2763427+11:00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Order">
    <vt:r8>173300</vt:r8>
  </property>
  <property fmtid="{D5CDD505-2E9C-101B-9397-08002B2CF9AE}" pid="17" name="Cc">
    <vt:lpwstr/>
  </property>
  <property fmtid="{D5CDD505-2E9C-101B-9397-08002B2CF9AE}" pid="18" name="From1">
    <vt:lpwstr/>
  </property>
  <property fmtid="{D5CDD505-2E9C-101B-9397-08002B2CF9AE}" pid="19" name="xd_ProgID">
    <vt:lpwstr/>
  </property>
  <property fmtid="{D5CDD505-2E9C-101B-9397-08002B2CF9AE}" pid="20" name="DocumentSetDescription">
    <vt:lpwstr/>
  </property>
  <property fmtid="{D5CDD505-2E9C-101B-9397-08002B2CF9AE}" pid="21" name="Attachment">
    <vt:bool>false</vt:bool>
  </property>
  <property fmtid="{D5CDD505-2E9C-101B-9397-08002B2CF9AE}" pid="22" name="TemplateUrl">
    <vt:lpwstr/>
  </property>
  <property fmtid="{D5CDD505-2E9C-101B-9397-08002B2CF9AE}" pid="23" name="To">
    <vt:lpwstr/>
  </property>
  <property fmtid="{D5CDD505-2E9C-101B-9397-08002B2CF9AE}" pid="24" name="Email Categories">
    <vt:lpwstr/>
  </property>
  <property fmtid="{D5CDD505-2E9C-101B-9397-08002B2CF9AE}" pid="25" name="Bcc">
    <vt:lpwstr/>
  </property>
  <property fmtid="{D5CDD505-2E9C-101B-9397-08002B2CF9AE}" pid="26" name="Email Subject">
    <vt:lpwstr/>
  </property>
  <property fmtid="{D5CDD505-2E9C-101B-9397-08002B2CF9AE}" pid="27" name="Conversation">
    <vt:lpwstr/>
  </property>
  <property fmtid="{D5CDD505-2E9C-101B-9397-08002B2CF9AE}" pid="28" name="URL">
    <vt:lpwstr/>
  </property>
</Properties>
</file>