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61160" w14:textId="7E7A34EA" w:rsidR="00AE4EDF" w:rsidRDefault="0004760B" w:rsidP="00CD408D">
      <w:pPr>
        <w:pStyle w:val="Subtitle"/>
        <w:spacing w:after="20"/>
        <w:rPr>
          <w:lang w:val="en-AU"/>
        </w:rPr>
      </w:pPr>
      <w:r>
        <w:rPr>
          <w:lang w:val="en-AU"/>
        </w:rPr>
        <w:t>ADVENTURE ACTIVITY GUIDELINES</w:t>
      </w:r>
    </w:p>
    <w:p w14:paraId="04E7CEA8" w14:textId="33FBFF9F" w:rsidR="0004760B" w:rsidRPr="0004760B" w:rsidRDefault="00C37A15" w:rsidP="00CD408D">
      <w:pPr>
        <w:pStyle w:val="Heading1"/>
        <w:spacing w:after="20"/>
      </w:pPr>
      <w:r>
        <w:t xml:space="preserve">Rock Climbing </w:t>
      </w:r>
    </w:p>
    <w:p w14:paraId="0036229A" w14:textId="3DF90015" w:rsidR="001D7900" w:rsidRPr="0004760B" w:rsidRDefault="00F6135E" w:rsidP="00CD408D">
      <w:pPr>
        <w:pStyle w:val="Intro"/>
        <w:spacing w:after="20"/>
        <w:rPr>
          <w:sz w:val="20"/>
          <w:szCs w:val="20"/>
        </w:rPr>
      </w:pPr>
      <w:r w:rsidRPr="0004760B">
        <w:rPr>
          <w:sz w:val="20"/>
          <w:szCs w:val="20"/>
        </w:rPr>
        <w:t xml:space="preserve">Schools must follow the Department’s Excursion Policy </w:t>
      </w:r>
      <w:r w:rsidR="0019510F">
        <w:rPr>
          <w:sz w:val="20"/>
          <w:szCs w:val="20"/>
        </w:rPr>
        <w:t xml:space="preserve">and </w:t>
      </w:r>
      <w:r w:rsidR="0019510F" w:rsidRPr="0004760B">
        <w:rPr>
          <w:sz w:val="20"/>
          <w:szCs w:val="20"/>
        </w:rPr>
        <w:t>Guidelines</w:t>
      </w:r>
      <w:r w:rsidR="0019510F">
        <w:rPr>
          <w:sz w:val="20"/>
          <w:szCs w:val="20"/>
        </w:rPr>
        <w:t xml:space="preserve"> and the requirements outlined in this document</w:t>
      </w:r>
      <w:r w:rsidR="0019510F" w:rsidRPr="0004760B">
        <w:rPr>
          <w:sz w:val="20"/>
          <w:szCs w:val="20"/>
        </w:rPr>
        <w:t xml:space="preserve"> </w:t>
      </w:r>
      <w:r w:rsidRPr="0004760B">
        <w:rPr>
          <w:sz w:val="20"/>
          <w:szCs w:val="20"/>
        </w:rPr>
        <w:t>when planning, conducting and approving adventure activities.</w:t>
      </w:r>
    </w:p>
    <w:p w14:paraId="42C8111D" w14:textId="77777777" w:rsidR="00E92660" w:rsidRPr="0004760B" w:rsidRDefault="00E92660" w:rsidP="00CD408D">
      <w:pPr>
        <w:pStyle w:val="Intro"/>
        <w:spacing w:after="20"/>
        <w:rPr>
          <w:sz w:val="20"/>
          <w:szCs w:val="20"/>
        </w:rPr>
      </w:pPr>
    </w:p>
    <w:p w14:paraId="3ECEC6FD" w14:textId="459696BA" w:rsidR="001D7900" w:rsidRPr="0004760B" w:rsidRDefault="00F6135E" w:rsidP="00CD408D">
      <w:pPr>
        <w:pStyle w:val="Intro"/>
        <w:spacing w:after="20"/>
        <w:rPr>
          <w:sz w:val="20"/>
          <w:szCs w:val="20"/>
        </w:rPr>
      </w:pPr>
      <w:r w:rsidRPr="0004760B">
        <w:rPr>
          <w:sz w:val="20"/>
          <w:szCs w:val="20"/>
        </w:rPr>
        <w:t xml:space="preserve">These guidelines are for developing risk management plans specific to the location, activity and group participating. </w:t>
      </w:r>
      <w:r w:rsidR="003A234A" w:rsidRPr="0004760B">
        <w:rPr>
          <w:sz w:val="20"/>
          <w:szCs w:val="20"/>
        </w:rPr>
        <w:t>They</w:t>
      </w:r>
      <w:r w:rsidR="001D7900" w:rsidRPr="0004760B">
        <w:rPr>
          <w:sz w:val="20"/>
          <w:szCs w:val="20"/>
        </w:rPr>
        <w:t xml:space="preserve"> are not intended t</w:t>
      </w:r>
      <w:r w:rsidR="0004760B">
        <w:rPr>
          <w:sz w:val="20"/>
          <w:szCs w:val="20"/>
        </w:rPr>
        <w:t>o be used as a training manual. S</w:t>
      </w:r>
      <w:r w:rsidR="001D7900" w:rsidRPr="0004760B">
        <w:rPr>
          <w:sz w:val="20"/>
          <w:szCs w:val="20"/>
        </w:rPr>
        <w:t xml:space="preserve">taff </w:t>
      </w:r>
      <w:r w:rsidR="0004760B">
        <w:rPr>
          <w:sz w:val="20"/>
          <w:szCs w:val="20"/>
        </w:rPr>
        <w:t>instructing</w:t>
      </w:r>
      <w:r w:rsidR="001D7900" w:rsidRPr="0004760B">
        <w:rPr>
          <w:sz w:val="20"/>
          <w:szCs w:val="20"/>
        </w:rPr>
        <w:t xml:space="preserve"> the </w:t>
      </w:r>
      <w:r w:rsidR="0004760B">
        <w:rPr>
          <w:sz w:val="20"/>
          <w:szCs w:val="20"/>
        </w:rPr>
        <w:t>activity</w:t>
      </w:r>
      <w:r w:rsidR="001D7900" w:rsidRPr="0004760B">
        <w:rPr>
          <w:sz w:val="20"/>
          <w:szCs w:val="20"/>
        </w:rPr>
        <w:t xml:space="preserve"> must have sufficient knowledge/expertise in the activity. </w:t>
      </w:r>
    </w:p>
    <w:p w14:paraId="3C61FDF2" w14:textId="77777777" w:rsidR="0004760B" w:rsidRPr="003A234A" w:rsidRDefault="0004760B" w:rsidP="00CD408D">
      <w:pPr>
        <w:pStyle w:val="Intro"/>
        <w:spacing w:after="20"/>
        <w:rPr>
          <w:color w:val="auto"/>
        </w:rPr>
      </w:pPr>
    </w:p>
    <w:p w14:paraId="550B7AC8" w14:textId="77777777" w:rsidR="00C342A2" w:rsidRPr="004E4A91" w:rsidRDefault="00C342A2" w:rsidP="00CD408D">
      <w:pPr>
        <w:spacing w:after="20"/>
      </w:pPr>
      <w:r w:rsidRPr="004E4A91">
        <w:t>Rock climbing is the process of moving on rock faces including boulders. It involves determining or following certain routes on a rock face. Naturally formed handholds and footholds are identified and used to climb the rock. Specialised equipment and systems are used to support safety.</w:t>
      </w:r>
    </w:p>
    <w:p w14:paraId="4C71354A" w14:textId="4B69AC66" w:rsidR="008452A2" w:rsidRPr="00622A07" w:rsidRDefault="00C342A2" w:rsidP="00CD408D">
      <w:pPr>
        <w:spacing w:after="20"/>
        <w:rPr>
          <w:sz w:val="20"/>
        </w:rPr>
      </w:pPr>
      <w:r w:rsidRPr="004E4A91">
        <w:t xml:space="preserve">These guidelines apply to rock climbing on natural rock cliffs and boulders, not on artificial structures. For climbing on artificial structures please see </w:t>
      </w:r>
      <w:r w:rsidRPr="00622A07">
        <w:t xml:space="preserve">the </w:t>
      </w:r>
      <w:r w:rsidRPr="00622A07">
        <w:rPr>
          <w:rFonts w:ascii="Arial" w:hAnsi="Arial" w:cs="Arial"/>
        </w:rPr>
        <w:t>Artificial Climbing and Abseiling guidelines</w:t>
      </w:r>
      <w:r w:rsidRPr="00622A07">
        <w:rPr>
          <w:sz w:val="20"/>
        </w:rPr>
        <w:t>.</w:t>
      </w:r>
    </w:p>
    <w:p w14:paraId="10A02FF6" w14:textId="77777777" w:rsidR="008452A2" w:rsidRPr="004E4A91" w:rsidRDefault="008452A2" w:rsidP="00CD408D">
      <w:pPr>
        <w:spacing w:after="20"/>
      </w:pPr>
    </w:p>
    <w:p w14:paraId="1AB26504" w14:textId="3CB1EDC6" w:rsidR="00C342A2" w:rsidRDefault="00C342A2" w:rsidP="0019510F">
      <w:pPr>
        <w:spacing w:after="20"/>
      </w:pPr>
      <w:r w:rsidRPr="004E4A91">
        <w:t xml:space="preserve">A climber being lowered to the ground off a climb is not considered to be abseiling. Abseiling is descending a cliff by sliding down a rope in a controlled manner. It is a skill used by rock climbers or done as a separate activity. Separate guidelines have been developed for </w:t>
      </w:r>
      <w:r w:rsidRPr="00622A07">
        <w:rPr>
          <w:rFonts w:ascii="Arial" w:hAnsi="Arial" w:cs="Arial"/>
        </w:rPr>
        <w:t>abseiling</w:t>
      </w:r>
      <w:r w:rsidRPr="004E4A91">
        <w:t>.</w:t>
      </w:r>
    </w:p>
    <w:p w14:paraId="10FB9F99" w14:textId="77777777" w:rsidR="0019510F" w:rsidRPr="004E4A91" w:rsidRDefault="0019510F" w:rsidP="00CD408D">
      <w:pPr>
        <w:spacing w:after="20"/>
      </w:pPr>
    </w:p>
    <w:p w14:paraId="48DA1827" w14:textId="77777777" w:rsidR="00C342A2" w:rsidRPr="004E4A91" w:rsidRDefault="00C342A2" w:rsidP="00CD408D">
      <w:pPr>
        <w:spacing w:after="20"/>
      </w:pPr>
      <w:r w:rsidRPr="004E4A91">
        <w:t>Note on lead climbing:  the risks involved in lead climbing are higher and less controllable than other forms of climbing such as top roping or seconding. Students must not be involved in leading rock climbs.</w:t>
      </w:r>
    </w:p>
    <w:p w14:paraId="3966F392" w14:textId="4DDEF068" w:rsidR="0010680C" w:rsidRDefault="0010680C" w:rsidP="00CD408D">
      <w:pPr>
        <w:spacing w:after="20"/>
        <w:rPr>
          <w:rFonts w:ascii="Arial" w:hAnsi="Arial" w:cs="Arial"/>
        </w:rPr>
      </w:pPr>
    </w:p>
    <w:p w14:paraId="5A5B0ECA" w14:textId="73B0877B" w:rsidR="0010680C" w:rsidRPr="001E540E" w:rsidRDefault="0019510F" w:rsidP="00CD408D">
      <w:pPr>
        <w:spacing w:after="20"/>
        <w:rPr>
          <w:rFonts w:ascii="Arial" w:hAnsi="Arial" w:cs="Arial"/>
        </w:rPr>
      </w:pPr>
      <w:r>
        <w:rPr>
          <w:rFonts w:ascii="Arial" w:hAnsi="Arial" w:cs="Arial"/>
        </w:rPr>
        <w:t>If an overnight camping</w:t>
      </w:r>
      <w:r w:rsidR="0010680C" w:rsidRPr="001E540E">
        <w:rPr>
          <w:rFonts w:ascii="Arial" w:hAnsi="Arial" w:cs="Arial"/>
        </w:rPr>
        <w:t xml:space="preserve"> component is planned, please also </w:t>
      </w:r>
      <w:r w:rsidR="0010680C" w:rsidRPr="00622A07">
        <w:rPr>
          <w:rFonts w:ascii="Arial" w:hAnsi="Arial" w:cs="Arial"/>
        </w:rPr>
        <w:t>refer to Camping guidelines</w:t>
      </w:r>
      <w:r w:rsidR="0010680C" w:rsidRPr="001E540E">
        <w:rPr>
          <w:rFonts w:ascii="Arial" w:hAnsi="Arial" w:cs="Arial"/>
        </w:rPr>
        <w:t>.</w:t>
      </w:r>
    </w:p>
    <w:p w14:paraId="58E739AA" w14:textId="77777777" w:rsidR="005D02BF" w:rsidRDefault="005D02BF" w:rsidP="00CD408D">
      <w:pPr>
        <w:pStyle w:val="Heading2"/>
        <w:spacing w:after="20"/>
        <w:rPr>
          <w:lang w:val="en-AU"/>
        </w:rPr>
      </w:pPr>
    </w:p>
    <w:p w14:paraId="0E961DAD" w14:textId="0AD01F23" w:rsidR="00897C57" w:rsidRDefault="0019510F" w:rsidP="00CD408D">
      <w:pPr>
        <w:pStyle w:val="Heading2"/>
        <w:spacing w:after="20"/>
        <w:rPr>
          <w:lang w:val="en-AU"/>
        </w:rPr>
      </w:pPr>
      <w:r>
        <w:rPr>
          <w:lang w:val="en-AU"/>
        </w:rPr>
        <w:t xml:space="preserve">activity </w:t>
      </w:r>
      <w:r w:rsidR="00B22E60">
        <w:rPr>
          <w:lang w:val="en-AU"/>
        </w:rPr>
        <w:t>Definitions</w:t>
      </w:r>
    </w:p>
    <w:p w14:paraId="1E5EB39B" w14:textId="0F144537" w:rsidR="00C342A2" w:rsidRDefault="00C342A2" w:rsidP="0019510F">
      <w:pPr>
        <w:pStyle w:val="Normal1"/>
        <w:spacing w:after="20" w:line="240" w:lineRule="auto"/>
        <w:rPr>
          <w:color w:val="0B0C1D"/>
        </w:rPr>
      </w:pPr>
      <w:r w:rsidRPr="009F431F">
        <w:rPr>
          <w:b/>
          <w:color w:val="0B0C1D"/>
        </w:rPr>
        <w:t>Single-pitch ground belay</w:t>
      </w:r>
      <w:r>
        <w:rPr>
          <w:color w:val="0B0C1D"/>
        </w:rPr>
        <w:t xml:space="preserve"> – </w:t>
      </w:r>
      <w:r w:rsidRPr="009F431F">
        <w:rPr>
          <w:color w:val="0B0C1D"/>
        </w:rPr>
        <w:t>top rope systems using a bottom belay involve the climber starting next to the belayer with the safety rope going from the belayer up through an anchored point and down to the attached climber. As the climber ascends the belayer takes in the slack rope. Once the climber reaches the anchor point they are lowered back down to the ground.</w:t>
      </w:r>
    </w:p>
    <w:p w14:paraId="17B00395" w14:textId="77777777" w:rsidR="008452A2" w:rsidRPr="009F431F" w:rsidRDefault="008452A2" w:rsidP="0019510F">
      <w:pPr>
        <w:pStyle w:val="Normal1"/>
        <w:spacing w:after="20" w:line="240" w:lineRule="auto"/>
        <w:rPr>
          <w:color w:val="0B0C1D"/>
        </w:rPr>
      </w:pPr>
    </w:p>
    <w:p w14:paraId="321D08DE" w14:textId="0136927D" w:rsidR="00C342A2" w:rsidRDefault="00C342A2" w:rsidP="0019510F">
      <w:pPr>
        <w:pStyle w:val="Normal1"/>
        <w:spacing w:after="20" w:line="240" w:lineRule="auto"/>
        <w:rPr>
          <w:color w:val="0B0C1D"/>
        </w:rPr>
      </w:pPr>
      <w:r w:rsidRPr="009F431F">
        <w:rPr>
          <w:b/>
          <w:color w:val="0B0C1D"/>
        </w:rPr>
        <w:t>Single-pitch top belay</w:t>
      </w:r>
      <w:r>
        <w:rPr>
          <w:color w:val="0B0C1D"/>
        </w:rPr>
        <w:t xml:space="preserve"> – </w:t>
      </w:r>
      <w:r w:rsidRPr="009F431F">
        <w:rPr>
          <w:color w:val="0B0C1D"/>
        </w:rPr>
        <w:t>top rope systems using a top belay involve the climber starting at the bottom of the climb and the belayer at the top of the climb. The safety rope goes from the belayer straight down to the attached climber. As the climber ascends the belayer takes in the slack rope.</w:t>
      </w:r>
    </w:p>
    <w:p w14:paraId="259E639C" w14:textId="77777777" w:rsidR="008452A2" w:rsidRPr="009F431F" w:rsidRDefault="008452A2" w:rsidP="0019510F">
      <w:pPr>
        <w:pStyle w:val="Normal1"/>
        <w:spacing w:after="20" w:line="240" w:lineRule="auto"/>
        <w:rPr>
          <w:color w:val="0B0C1D"/>
        </w:rPr>
      </w:pPr>
    </w:p>
    <w:p w14:paraId="1EE9F209" w14:textId="47470EE1" w:rsidR="00C342A2" w:rsidRDefault="00C342A2" w:rsidP="0019510F">
      <w:pPr>
        <w:pStyle w:val="Normal1"/>
        <w:spacing w:after="20" w:line="240" w:lineRule="auto"/>
      </w:pPr>
      <w:r w:rsidRPr="009F431F">
        <w:rPr>
          <w:b/>
        </w:rPr>
        <w:t>Multi-pitch climbing</w:t>
      </w:r>
      <w:r>
        <w:t xml:space="preserve"> –</w:t>
      </w:r>
      <w:r w:rsidRPr="009F431F">
        <w:t xml:space="preserve"> requires multiple individual sections of single-pitch top belays to complete the climb. Multi-pitch climbing requires a progression in a climbing program, and is only appropriate for more experienced students.</w:t>
      </w:r>
      <w:r w:rsidR="008452A2">
        <w:t xml:space="preserve"> This can be done independently by the participant or as a </w:t>
      </w:r>
      <w:r w:rsidR="008452A2" w:rsidRPr="008452A2">
        <w:rPr>
          <w:b/>
        </w:rPr>
        <w:t>tramline</w:t>
      </w:r>
      <w:r w:rsidR="008452A2">
        <w:t xml:space="preserve"> with an instructor at each section. </w:t>
      </w:r>
    </w:p>
    <w:p w14:paraId="2FD605A9" w14:textId="77777777" w:rsidR="008452A2" w:rsidRPr="009F431F" w:rsidRDefault="008452A2" w:rsidP="0019510F">
      <w:pPr>
        <w:pStyle w:val="Normal1"/>
        <w:spacing w:after="20" w:line="240" w:lineRule="auto"/>
      </w:pPr>
    </w:p>
    <w:p w14:paraId="0FF6FE64" w14:textId="1D073D6E" w:rsidR="00C342A2" w:rsidRDefault="00C342A2" w:rsidP="0019510F">
      <w:pPr>
        <w:pStyle w:val="Normal1"/>
        <w:spacing w:after="20" w:line="240" w:lineRule="auto"/>
      </w:pPr>
      <w:r w:rsidRPr="009F431F">
        <w:rPr>
          <w:b/>
          <w:highlight w:val="white"/>
        </w:rPr>
        <w:t>Lead climbing</w:t>
      </w:r>
      <w:r>
        <w:rPr>
          <w:highlight w:val="white"/>
        </w:rPr>
        <w:t xml:space="preserve"> –</w:t>
      </w:r>
      <w:r w:rsidRPr="009F431F">
        <w:rPr>
          <w:highlight w:val="white"/>
        </w:rPr>
        <w:t xml:space="preserve"> involves a climber ascending a rock face, safeguarded by the ongoing placement of protection while belayed from below. Students must not lead climb.</w:t>
      </w:r>
    </w:p>
    <w:p w14:paraId="39CC712B" w14:textId="0444D0BC" w:rsidR="008452A2" w:rsidRDefault="008452A2" w:rsidP="0019510F">
      <w:pPr>
        <w:pStyle w:val="Normal1"/>
        <w:spacing w:after="20" w:line="240" w:lineRule="auto"/>
      </w:pPr>
    </w:p>
    <w:p w14:paraId="5F0872B1" w14:textId="4E127BF7" w:rsidR="0019510F" w:rsidRDefault="0019510F" w:rsidP="0019510F">
      <w:pPr>
        <w:pStyle w:val="Normal1"/>
        <w:spacing w:after="20" w:line="240" w:lineRule="auto"/>
      </w:pPr>
    </w:p>
    <w:p w14:paraId="362A9111" w14:textId="77777777" w:rsidR="0019510F" w:rsidRPr="009F431F" w:rsidRDefault="0019510F" w:rsidP="0019510F">
      <w:pPr>
        <w:pStyle w:val="Normal1"/>
        <w:spacing w:after="20" w:line="240" w:lineRule="auto"/>
      </w:pPr>
    </w:p>
    <w:p w14:paraId="118A01DF" w14:textId="562F4A1B" w:rsidR="00C342A2" w:rsidRPr="009F431F" w:rsidRDefault="00C342A2" w:rsidP="0019510F">
      <w:pPr>
        <w:pStyle w:val="Normal1"/>
        <w:spacing w:after="20" w:line="240" w:lineRule="auto"/>
      </w:pPr>
      <w:r>
        <w:rPr>
          <w:b/>
        </w:rPr>
        <w:lastRenderedPageBreak/>
        <w:t xml:space="preserve">Bouldering </w:t>
      </w:r>
      <w:r>
        <w:t>–</w:t>
      </w:r>
      <w:r w:rsidRPr="009F431F">
        <w:rPr>
          <w:b/>
        </w:rPr>
        <w:t xml:space="preserve"> </w:t>
      </w:r>
      <w:r w:rsidRPr="009F431F">
        <w:t>is a form of climbing on smaller rock formations and on artificial climbing walls without traditional climbing ropes and harnesses. Bouldering on rock surfaces can involve climbers moving upwards and traversing close to the ground. Spotting provides safety for the climbers and padded mats are often used in and outdoors to provide additional safety.</w:t>
      </w:r>
    </w:p>
    <w:p w14:paraId="76767CAF" w14:textId="77777777" w:rsidR="00C342A2" w:rsidRPr="009F431F" w:rsidRDefault="00C342A2" w:rsidP="0019510F">
      <w:pPr>
        <w:pStyle w:val="Normal1"/>
        <w:spacing w:after="20" w:line="240" w:lineRule="auto"/>
      </w:pPr>
    </w:p>
    <w:p w14:paraId="6BC9FC4B" w14:textId="34C938B5" w:rsidR="008452A2" w:rsidRPr="009F431F" w:rsidRDefault="00C342A2" w:rsidP="0019510F">
      <w:pPr>
        <w:pStyle w:val="Normal1"/>
        <w:spacing w:after="20" w:line="240" w:lineRule="auto"/>
      </w:pPr>
      <w:r>
        <w:rPr>
          <w:b/>
        </w:rPr>
        <w:t xml:space="preserve">Spotting </w:t>
      </w:r>
      <w:r>
        <w:t>–</w:t>
      </w:r>
      <w:r w:rsidRPr="009F431F">
        <w:rPr>
          <w:b/>
        </w:rPr>
        <w:t xml:space="preserve"> </w:t>
      </w:r>
      <w:r w:rsidRPr="009F431F">
        <w:t xml:space="preserve">is a safety technique applied to bouldering and sometimes to the beginning of difficult climbs. The spotter places hands on or near a climber’s hips or shoulders, to change fall momentum and to protect the climber’s head from hitting the ground.  </w:t>
      </w:r>
    </w:p>
    <w:p w14:paraId="1B323CF1" w14:textId="77777777" w:rsidR="00B22E60" w:rsidRPr="00B22E60" w:rsidRDefault="00B22E60" w:rsidP="0019510F">
      <w:pPr>
        <w:spacing w:after="20"/>
        <w:rPr>
          <w:lang w:val="en-AU"/>
        </w:rPr>
      </w:pPr>
    </w:p>
    <w:p w14:paraId="60A7EA37" w14:textId="748B85A2" w:rsidR="00D03D44" w:rsidRDefault="009F3B6C" w:rsidP="00CD408D">
      <w:pPr>
        <w:pStyle w:val="Heading2"/>
        <w:spacing w:after="20"/>
        <w:rPr>
          <w:lang w:val="en-AU"/>
        </w:rPr>
      </w:pPr>
      <w:r>
        <w:rPr>
          <w:lang w:val="en-AU"/>
        </w:rPr>
        <w:t>S</w:t>
      </w:r>
      <w:r w:rsidR="00D03D44">
        <w:rPr>
          <w:lang w:val="en-AU"/>
        </w:rPr>
        <w:t>taffing definitions</w:t>
      </w:r>
    </w:p>
    <w:p w14:paraId="4B9A4A32" w14:textId="5BBCC532" w:rsidR="00BB6646" w:rsidRPr="00BB6646" w:rsidRDefault="00BB6646" w:rsidP="00CD408D">
      <w:pPr>
        <w:spacing w:after="20"/>
        <w:rPr>
          <w:lang w:val="en-AU"/>
        </w:rPr>
      </w:pPr>
      <w:r w:rsidRPr="00BB6646">
        <w:rPr>
          <w:b/>
          <w:lang w:val="en-AU"/>
        </w:rPr>
        <w:t xml:space="preserve">Staff </w:t>
      </w:r>
      <w:r w:rsidR="0004760B">
        <w:rPr>
          <w:lang w:val="en-AU"/>
        </w:rPr>
        <w:t>–</w:t>
      </w:r>
      <w:r w:rsidRPr="00BB6646">
        <w:rPr>
          <w:lang w:val="en-AU"/>
        </w:rPr>
        <w:t xml:space="preserve"> any adult approved by the </w:t>
      </w:r>
      <w:r w:rsidR="00B05050">
        <w:rPr>
          <w:lang w:val="en-AU"/>
        </w:rPr>
        <w:t>principal</w:t>
      </w:r>
      <w:r w:rsidRPr="00B05050">
        <w:rPr>
          <w:lang w:val="en-AU"/>
        </w:rPr>
        <w:t xml:space="preserve"> who provides supervisory</w:t>
      </w:r>
      <w:r w:rsidRPr="00BB6646">
        <w:rPr>
          <w:lang w:val="en-AU"/>
        </w:rPr>
        <w:t xml:space="preserve">, instructional </w:t>
      </w:r>
      <w:r w:rsidR="0019510F">
        <w:rPr>
          <w:lang w:val="en-AU"/>
        </w:rPr>
        <w:t>or</w:t>
      </w:r>
      <w:r w:rsidRPr="00BB6646">
        <w:rPr>
          <w:lang w:val="en-AU"/>
        </w:rPr>
        <w:t xml:space="preserve"> educational elements of the activity or excursion.</w:t>
      </w:r>
      <w:r w:rsidR="00795201">
        <w:rPr>
          <w:lang w:val="en-AU"/>
        </w:rPr>
        <w:t xml:space="preserve"> </w:t>
      </w:r>
      <w:r w:rsidR="00795201">
        <w:rPr>
          <w:rFonts w:cstheme="minorHAnsi"/>
        </w:rPr>
        <w:t>See Excursions Guidelines: Staffing for further details.</w:t>
      </w:r>
    </w:p>
    <w:p w14:paraId="0A1838DB" w14:textId="77777777" w:rsidR="00E92660" w:rsidRDefault="00E92660" w:rsidP="00CD408D">
      <w:pPr>
        <w:spacing w:after="20"/>
        <w:rPr>
          <w:b/>
          <w:lang w:val="en-AU"/>
        </w:rPr>
      </w:pPr>
    </w:p>
    <w:p w14:paraId="791D4517" w14:textId="6E50491E" w:rsidR="00BB6646" w:rsidRPr="00BB6646" w:rsidRDefault="00BB6646" w:rsidP="00CD408D">
      <w:pPr>
        <w:spacing w:after="20"/>
        <w:rPr>
          <w:lang w:val="en-AU"/>
        </w:rPr>
      </w:pPr>
      <w:r w:rsidRPr="00BB6646">
        <w:rPr>
          <w:b/>
          <w:lang w:val="en-AU"/>
        </w:rPr>
        <w:t>Teacher</w:t>
      </w:r>
      <w:r w:rsidR="0004760B">
        <w:rPr>
          <w:lang w:val="en-AU"/>
        </w:rPr>
        <w:t xml:space="preserve"> –</w:t>
      </w:r>
      <w:r w:rsidRPr="00BB6646">
        <w:rPr>
          <w:lang w:val="en-AU"/>
        </w:rPr>
        <w:t xml:space="preserve"> a staff member registered with the Victorian Institute of Teaching who provides a supervisory role on a program.</w:t>
      </w:r>
    </w:p>
    <w:p w14:paraId="72F076E4" w14:textId="77777777" w:rsidR="00BB6646" w:rsidRPr="00BB6646" w:rsidRDefault="00BB6646" w:rsidP="00CD408D">
      <w:pPr>
        <w:spacing w:after="20"/>
        <w:rPr>
          <w:lang w:val="en-AU"/>
        </w:rPr>
      </w:pPr>
    </w:p>
    <w:p w14:paraId="0E0E0CA1" w14:textId="20D7EECF" w:rsidR="00BB6646" w:rsidRPr="00BB6646" w:rsidRDefault="00BB6646" w:rsidP="00CD408D">
      <w:pPr>
        <w:spacing w:after="20"/>
        <w:rPr>
          <w:lang w:val="en-AU"/>
        </w:rPr>
      </w:pPr>
      <w:r w:rsidRPr="00BB6646">
        <w:rPr>
          <w:lang w:val="en-AU"/>
        </w:rPr>
        <w:t>The following roles can be filled by school staff, a teacher or an external provider</w:t>
      </w:r>
      <w:r w:rsidR="003979C6">
        <w:rPr>
          <w:lang w:val="en-AU"/>
        </w:rPr>
        <w:t xml:space="preserve">, or a volunteer (See </w:t>
      </w:r>
      <w:hyperlink r:id="rId12" w:history="1">
        <w:r w:rsidR="003979C6" w:rsidRPr="00494053">
          <w:rPr>
            <w:rStyle w:val="Hyperlink"/>
            <w:lang w:val="en-AU"/>
          </w:rPr>
          <w:t>Volunteers in Schools</w:t>
        </w:r>
      </w:hyperlink>
      <w:r w:rsidR="003979C6">
        <w:rPr>
          <w:lang w:val="en-AU"/>
        </w:rPr>
        <w:t xml:space="preserve"> policy)</w:t>
      </w:r>
      <w:r w:rsidR="00721F5B">
        <w:rPr>
          <w:lang w:val="en-AU"/>
        </w:rPr>
        <w:t>.</w:t>
      </w:r>
      <w:r w:rsidRPr="00BB6646">
        <w:rPr>
          <w:lang w:val="en-AU"/>
        </w:rPr>
        <w:t xml:space="preserve"> </w:t>
      </w:r>
    </w:p>
    <w:p w14:paraId="4C074372" w14:textId="77777777" w:rsidR="00BB6646" w:rsidRPr="00BB6646" w:rsidRDefault="00BB6646" w:rsidP="00CD408D">
      <w:pPr>
        <w:spacing w:after="20"/>
        <w:rPr>
          <w:lang w:val="en-AU"/>
        </w:rPr>
      </w:pPr>
    </w:p>
    <w:p w14:paraId="4DB346C7" w14:textId="27AAC134" w:rsidR="00BB6646" w:rsidRPr="00BB6646" w:rsidRDefault="00BB6646" w:rsidP="00CD408D">
      <w:pPr>
        <w:spacing w:after="20"/>
        <w:rPr>
          <w:lang w:val="en-AU"/>
        </w:rPr>
      </w:pPr>
      <w:r w:rsidRPr="00BB6646">
        <w:rPr>
          <w:b/>
          <w:lang w:val="en-AU"/>
        </w:rPr>
        <w:t>Designated Instructor</w:t>
      </w:r>
      <w:r w:rsidRPr="00BB6646">
        <w:rPr>
          <w:lang w:val="en-AU"/>
        </w:rPr>
        <w:t xml:space="preserve"> </w:t>
      </w:r>
      <w:r w:rsidR="0004760B">
        <w:rPr>
          <w:lang w:val="en-AU"/>
        </w:rPr>
        <w:t>–</w:t>
      </w:r>
      <w:r w:rsidRPr="00BB6646">
        <w:rPr>
          <w:lang w:val="en-AU"/>
        </w:rPr>
        <w:t xml:space="preserve"> the appointed staff member on a program who provides the lead technical expertise and supervision for the activity.</w:t>
      </w:r>
    </w:p>
    <w:p w14:paraId="2F44DD9A" w14:textId="77777777" w:rsidR="00E92660" w:rsidRDefault="00E92660" w:rsidP="00CD408D">
      <w:pPr>
        <w:spacing w:after="20"/>
        <w:rPr>
          <w:b/>
          <w:lang w:val="en-AU"/>
        </w:rPr>
      </w:pPr>
    </w:p>
    <w:p w14:paraId="0D02BF60" w14:textId="483629CC" w:rsidR="00BB6646" w:rsidRPr="00D03D44" w:rsidRDefault="00BB6646" w:rsidP="00CD408D">
      <w:pPr>
        <w:spacing w:after="20"/>
        <w:rPr>
          <w:lang w:val="en-AU"/>
        </w:rPr>
      </w:pPr>
      <w:r w:rsidRPr="00BB6646">
        <w:rPr>
          <w:b/>
          <w:lang w:val="en-AU"/>
        </w:rPr>
        <w:t xml:space="preserve">Instructor </w:t>
      </w:r>
      <w:r w:rsidR="0004760B">
        <w:rPr>
          <w:lang w:val="en-AU"/>
        </w:rPr>
        <w:t>–</w:t>
      </w:r>
      <w:r w:rsidRPr="00BB6646">
        <w:rPr>
          <w:lang w:val="en-AU"/>
        </w:rPr>
        <w:t xml:space="preserve"> a staff member who provides professional, technical expertise and supervision for the activity.</w:t>
      </w:r>
    </w:p>
    <w:p w14:paraId="4AF205E1" w14:textId="77777777" w:rsidR="00E92660" w:rsidRDefault="00E92660" w:rsidP="00CD408D">
      <w:pPr>
        <w:spacing w:after="20"/>
        <w:rPr>
          <w:b/>
          <w:lang w:val="en-AU"/>
        </w:rPr>
      </w:pPr>
    </w:p>
    <w:p w14:paraId="74399449" w14:textId="25E813D5" w:rsidR="00BB6646" w:rsidRDefault="00495937" w:rsidP="00CD408D">
      <w:pPr>
        <w:spacing w:after="20"/>
        <w:rPr>
          <w:lang w:val="en-AU"/>
        </w:rPr>
      </w:pPr>
      <w:r>
        <w:rPr>
          <w:b/>
          <w:lang w:val="en-AU"/>
        </w:rPr>
        <w:t>Assistant I</w:t>
      </w:r>
      <w:r w:rsidR="00BB6646" w:rsidRPr="00BB6646">
        <w:rPr>
          <w:b/>
          <w:lang w:val="en-AU"/>
        </w:rPr>
        <w:t xml:space="preserve">nstructor </w:t>
      </w:r>
      <w:r w:rsidR="0004760B">
        <w:rPr>
          <w:lang w:val="en-AU"/>
        </w:rPr>
        <w:t xml:space="preserve">– </w:t>
      </w:r>
      <w:r w:rsidR="00BB6646" w:rsidRPr="00BB6646">
        <w:rPr>
          <w:lang w:val="en-AU"/>
        </w:rPr>
        <w:t>a staff member who provides assistance to the</w:t>
      </w:r>
      <w:r w:rsidR="00D03D44">
        <w:rPr>
          <w:lang w:val="en-AU"/>
        </w:rPr>
        <w:t xml:space="preserve"> instructor(s) in the provision </w:t>
      </w:r>
      <w:r w:rsidR="00BB6646" w:rsidRPr="00BB6646">
        <w:rPr>
          <w:lang w:val="en-AU"/>
        </w:rPr>
        <w:t>of technical expertise and supervision for the activity.</w:t>
      </w:r>
      <w:r w:rsidR="00324469" w:rsidRPr="00324469">
        <w:t xml:space="preserve"> </w:t>
      </w:r>
      <w:r w:rsidR="00324469" w:rsidRPr="00324469">
        <w:rPr>
          <w:lang w:val="en-AU"/>
        </w:rPr>
        <w:t>An assistant instructor role may be filled by a volunte</w:t>
      </w:r>
      <w:r>
        <w:rPr>
          <w:lang w:val="en-AU"/>
        </w:rPr>
        <w:t>er (See: Volunteers in Schools</w:t>
      </w:r>
      <w:r w:rsidR="0019510F">
        <w:rPr>
          <w:lang w:val="en-AU"/>
        </w:rPr>
        <w:t xml:space="preserve"> Policy</w:t>
      </w:r>
      <w:r>
        <w:rPr>
          <w:lang w:val="en-AU"/>
        </w:rPr>
        <w:t>).</w:t>
      </w:r>
    </w:p>
    <w:p w14:paraId="4CD2045D" w14:textId="77777777" w:rsidR="00FE775F" w:rsidRPr="00BB6646" w:rsidRDefault="00FE775F" w:rsidP="00CD408D">
      <w:pPr>
        <w:spacing w:after="20"/>
        <w:rPr>
          <w:lang w:val="en-AU"/>
        </w:rPr>
      </w:pPr>
    </w:p>
    <w:p w14:paraId="263176B7" w14:textId="0D2413B2" w:rsidR="00BB6646" w:rsidRDefault="00C342A2" w:rsidP="00CD408D">
      <w:pPr>
        <w:pStyle w:val="Heading2"/>
        <w:spacing w:after="20"/>
        <w:rPr>
          <w:lang w:val="en-AU"/>
        </w:rPr>
      </w:pPr>
      <w:r>
        <w:rPr>
          <w:lang w:val="en-AU"/>
        </w:rPr>
        <w:t xml:space="preserve">Environment </w:t>
      </w:r>
    </w:p>
    <w:p w14:paraId="2BC27FD5" w14:textId="77777777" w:rsidR="00C342A2" w:rsidRPr="009F431F" w:rsidRDefault="00C342A2" w:rsidP="00CD408D">
      <w:pPr>
        <w:spacing w:after="20"/>
        <w:rPr>
          <w:rFonts w:ascii="Arial" w:hAnsi="Arial" w:cs="Arial"/>
          <w:szCs w:val="22"/>
        </w:rPr>
      </w:pPr>
      <w:r w:rsidRPr="009F431F">
        <w:rPr>
          <w:rFonts w:ascii="Arial" w:hAnsi="Arial" w:cs="Arial"/>
          <w:szCs w:val="22"/>
        </w:rPr>
        <w:t>Rock environments are usually hardened and elevated landscapes commonly referred to as cliffs or crags. Geologically their origins are diverse. The elevation of rock environments offers a vantage point from which unique perspectives can often be drawn. Where surrounding landscapes have been disturbed, rock environments may be a refuge for remnant flora and fauna and thus require sensitive use and management. Vegetation in rock environments is susceptible to damage by human activity and effects can be long lasting.</w:t>
      </w:r>
    </w:p>
    <w:p w14:paraId="3C144E8F" w14:textId="77777777" w:rsidR="00C342A2" w:rsidRPr="00C342A2" w:rsidRDefault="00C342A2" w:rsidP="00CD408D">
      <w:pPr>
        <w:spacing w:after="20"/>
        <w:rPr>
          <w:lang w:val="en-AU"/>
        </w:rPr>
      </w:pPr>
    </w:p>
    <w:p w14:paraId="5949FF74" w14:textId="07549EB0" w:rsidR="00283ABB" w:rsidRDefault="009F3B6C" w:rsidP="00CD408D">
      <w:pPr>
        <w:pStyle w:val="Heading2"/>
        <w:spacing w:after="20"/>
        <w:rPr>
          <w:lang w:val="en-AU"/>
        </w:rPr>
      </w:pPr>
      <w:r>
        <w:rPr>
          <w:lang w:val="en-AU"/>
        </w:rPr>
        <w:t>S</w:t>
      </w:r>
      <w:r w:rsidR="00283ABB">
        <w:rPr>
          <w:lang w:val="en-AU"/>
        </w:rPr>
        <w:t>tudent prepar</w:t>
      </w:r>
      <w:r w:rsidR="008D01C8">
        <w:rPr>
          <w:lang w:val="en-AU"/>
        </w:rPr>
        <w:t>A</w:t>
      </w:r>
      <w:r w:rsidR="00283ABB">
        <w:rPr>
          <w:lang w:val="en-AU"/>
        </w:rPr>
        <w:t>tion and skills</w:t>
      </w:r>
    </w:p>
    <w:p w14:paraId="17C7BB4F" w14:textId="32E8FF60" w:rsidR="00495937" w:rsidRDefault="00AC7EF8" w:rsidP="00495937">
      <w:pPr>
        <w:spacing w:after="20"/>
        <w:rPr>
          <w:rFonts w:ascii="Arial" w:hAnsi="Arial" w:cs="Arial"/>
          <w:szCs w:val="22"/>
        </w:rPr>
      </w:pPr>
      <w:r w:rsidRPr="009F431F">
        <w:rPr>
          <w:rFonts w:ascii="Arial" w:hAnsi="Arial" w:cs="Arial"/>
          <w:szCs w:val="22"/>
        </w:rPr>
        <w:t>Planning for activities should begin with an assessment of</w:t>
      </w:r>
      <w:r w:rsidR="002D6ACF">
        <w:rPr>
          <w:rFonts w:ascii="Arial" w:hAnsi="Arial" w:cs="Arial"/>
          <w:szCs w:val="22"/>
        </w:rPr>
        <w:t xml:space="preserve"> each student’s</w:t>
      </w:r>
      <w:r w:rsidRPr="009F431F">
        <w:rPr>
          <w:rFonts w:ascii="Arial" w:hAnsi="Arial" w:cs="Arial"/>
          <w:szCs w:val="22"/>
        </w:rPr>
        <w:t xml:space="preserve"> current knowledge, skills and experience in climbing activities.</w:t>
      </w:r>
      <w:r w:rsidR="00495937">
        <w:rPr>
          <w:rFonts w:ascii="Arial" w:hAnsi="Arial" w:cs="Arial"/>
          <w:szCs w:val="22"/>
        </w:rPr>
        <w:t xml:space="preserve"> </w:t>
      </w:r>
    </w:p>
    <w:p w14:paraId="2F99C45E" w14:textId="77777777" w:rsidR="007449E9" w:rsidRDefault="007449E9" w:rsidP="00495937">
      <w:pPr>
        <w:spacing w:after="20"/>
        <w:rPr>
          <w:rFonts w:ascii="Arial" w:hAnsi="Arial" w:cs="Arial"/>
          <w:szCs w:val="22"/>
        </w:rPr>
      </w:pPr>
    </w:p>
    <w:p w14:paraId="13887F1F" w14:textId="1435577E" w:rsidR="00AC7EF8" w:rsidRPr="00495937" w:rsidRDefault="00495937" w:rsidP="00CD408D">
      <w:pPr>
        <w:spacing w:after="20"/>
        <w:rPr>
          <w:rFonts w:ascii="Arial" w:hAnsi="Arial" w:cs="Arial"/>
        </w:rPr>
      </w:pPr>
      <w:r>
        <w:rPr>
          <w:rFonts w:ascii="Arial" w:hAnsi="Arial" w:cs="Arial"/>
        </w:rPr>
        <w:t xml:space="preserve">The </w:t>
      </w:r>
      <w:r w:rsidRPr="00CA7E9E">
        <w:rPr>
          <w:rFonts w:ascii="Arial" w:hAnsi="Arial" w:cs="Arial"/>
        </w:rPr>
        <w:t>assessment of students’ current knowledge, skills and experience in the activity</w:t>
      </w:r>
      <w:r>
        <w:rPr>
          <w:rFonts w:ascii="Arial" w:hAnsi="Arial" w:cs="Arial"/>
        </w:rPr>
        <w:t xml:space="preserve"> should be documented using </w:t>
      </w:r>
      <w:hyperlink r:id="rId13" w:history="1">
        <w:r w:rsidRPr="0019510F">
          <w:rPr>
            <w:rFonts w:cstheme="minorHAnsi"/>
            <w:noProof/>
            <w:color w:val="AF272F" w:themeColor="text1"/>
            <w:szCs w:val="22"/>
            <w:lang w:val="en-AU" w:eastAsia="en-AU"/>
          </w:rPr>
          <w:drawing>
            <wp:inline distT="0" distB="0" distL="0" distR="0" wp14:anchorId="35751A74" wp14:editId="6884AEE0">
              <wp:extent cx="152400" cy="152400"/>
              <wp:effectExtent l="0" t="0" r="0" b="0"/>
              <wp:docPr id="3" name="Picture 3" descr="https://www.education.vic.gov.au/_layouts/images/icdoc.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ducation.vic.gov.au/_layouts/images/icdoc.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9510F">
          <w:rPr>
            <w:rStyle w:val="sizetag"/>
            <w:rFonts w:cstheme="minorHAnsi"/>
            <w:color w:val="AF272F" w:themeColor="text1"/>
            <w:szCs w:val="22"/>
            <w:u w:val="single"/>
            <w:lang w:val="en"/>
          </w:rPr>
          <w:t xml:space="preserve">Documentation </w:t>
        </w:r>
        <w:r w:rsidR="0019510F">
          <w:rPr>
            <w:rStyle w:val="sizetag"/>
            <w:rFonts w:cstheme="minorHAnsi"/>
            <w:color w:val="AF272F" w:themeColor="text1"/>
            <w:szCs w:val="22"/>
            <w:u w:val="single"/>
            <w:lang w:val="en"/>
          </w:rPr>
          <w:t>of Participant Preparation, Pre</w:t>
        </w:r>
        <w:r w:rsidRPr="0019510F">
          <w:rPr>
            <w:rStyle w:val="sizetag"/>
            <w:rFonts w:cstheme="minorHAnsi"/>
            <w:color w:val="AF272F" w:themeColor="text1"/>
            <w:szCs w:val="22"/>
            <w:u w:val="single"/>
            <w:lang w:val="en"/>
          </w:rPr>
          <w:t>requisite Skills/Knowledge​ ​ (doc - 139kb)</w:t>
        </w:r>
      </w:hyperlink>
      <w:r w:rsidRPr="004C6673">
        <w:rPr>
          <w:rFonts w:cstheme="minorHAnsi"/>
          <w:szCs w:val="22"/>
        </w:rPr>
        <w:t>.</w:t>
      </w:r>
    </w:p>
    <w:p w14:paraId="6678EAD4" w14:textId="77777777" w:rsidR="002D6ACF" w:rsidRDefault="002D6ACF" w:rsidP="00CD408D">
      <w:pPr>
        <w:spacing w:after="20"/>
        <w:rPr>
          <w:rFonts w:ascii="Arial" w:hAnsi="Arial" w:cs="Arial"/>
          <w:szCs w:val="22"/>
        </w:rPr>
      </w:pPr>
    </w:p>
    <w:p w14:paraId="768178AA" w14:textId="2EBB2E11" w:rsidR="00AC7EF8" w:rsidRPr="009F431F" w:rsidRDefault="00AC7EF8" w:rsidP="00CD408D">
      <w:pPr>
        <w:spacing w:after="20"/>
        <w:rPr>
          <w:rFonts w:ascii="Arial" w:hAnsi="Arial" w:cs="Arial"/>
          <w:szCs w:val="22"/>
        </w:rPr>
      </w:pPr>
      <w:r w:rsidRPr="009F431F">
        <w:rPr>
          <w:rFonts w:ascii="Arial" w:hAnsi="Arial" w:cs="Arial"/>
          <w:szCs w:val="22"/>
        </w:rPr>
        <w:t xml:space="preserve">First time climbers and beginners must receive instruction in basic skills. </w:t>
      </w:r>
    </w:p>
    <w:p w14:paraId="79385A68" w14:textId="77777777" w:rsidR="002D6ACF" w:rsidRDefault="002D6ACF" w:rsidP="00CD408D">
      <w:pPr>
        <w:spacing w:after="20"/>
        <w:rPr>
          <w:rFonts w:ascii="Arial" w:hAnsi="Arial" w:cs="Arial"/>
          <w:szCs w:val="22"/>
        </w:rPr>
      </w:pPr>
    </w:p>
    <w:p w14:paraId="5FFEF8A2" w14:textId="1947F96C" w:rsidR="00AC7EF8" w:rsidRPr="009F431F" w:rsidRDefault="00AC7EF8" w:rsidP="00CD408D">
      <w:pPr>
        <w:spacing w:after="20"/>
        <w:rPr>
          <w:rFonts w:ascii="Arial" w:hAnsi="Arial" w:cs="Arial"/>
          <w:szCs w:val="22"/>
        </w:rPr>
      </w:pPr>
      <w:r w:rsidRPr="009F431F">
        <w:rPr>
          <w:rFonts w:ascii="Arial" w:hAnsi="Arial" w:cs="Arial"/>
          <w:szCs w:val="22"/>
        </w:rPr>
        <w:t>The instructor should ascertain the previous experience of each student.</w:t>
      </w:r>
    </w:p>
    <w:p w14:paraId="7E7F488F" w14:textId="77777777" w:rsidR="002D6ACF" w:rsidRDefault="002D6ACF" w:rsidP="00CD408D">
      <w:pPr>
        <w:spacing w:after="20"/>
        <w:rPr>
          <w:rFonts w:ascii="Arial" w:hAnsi="Arial" w:cs="Arial"/>
          <w:szCs w:val="22"/>
        </w:rPr>
      </w:pPr>
    </w:p>
    <w:p w14:paraId="539547D3" w14:textId="29ECDA4B" w:rsidR="00AC7EF8" w:rsidRPr="009F431F" w:rsidRDefault="00AC7EF8" w:rsidP="00CD408D">
      <w:pPr>
        <w:spacing w:after="20"/>
        <w:rPr>
          <w:rFonts w:ascii="Arial" w:hAnsi="Arial" w:cs="Arial"/>
          <w:szCs w:val="22"/>
        </w:rPr>
      </w:pPr>
      <w:r w:rsidRPr="009F431F">
        <w:rPr>
          <w:rFonts w:ascii="Arial" w:hAnsi="Arial" w:cs="Arial"/>
          <w:szCs w:val="22"/>
        </w:rPr>
        <w:t>Instructional staff must brief students on:</w:t>
      </w:r>
    </w:p>
    <w:p w14:paraId="20F155DA" w14:textId="77777777" w:rsidR="00AC7EF8" w:rsidRPr="00AC7EF8" w:rsidRDefault="00AC7EF8" w:rsidP="00CD408D">
      <w:pPr>
        <w:pStyle w:val="ListParagraph"/>
        <w:numPr>
          <w:ilvl w:val="0"/>
          <w:numId w:val="23"/>
        </w:numPr>
        <w:spacing w:after="20"/>
        <w:ind w:left="1077" w:hanging="357"/>
        <w:rPr>
          <w:rFonts w:ascii="Arial" w:hAnsi="Arial" w:cs="Arial"/>
          <w:szCs w:val="22"/>
        </w:rPr>
      </w:pPr>
      <w:r w:rsidRPr="00AC7EF8">
        <w:rPr>
          <w:rFonts w:ascii="Arial" w:hAnsi="Arial" w:cs="Arial"/>
          <w:szCs w:val="22"/>
        </w:rPr>
        <w:t>equipment, clothing and footwear that is suitable for the activity and location</w:t>
      </w:r>
    </w:p>
    <w:p w14:paraId="65774AC2" w14:textId="5FF9D9D4" w:rsidR="00AC7EF8" w:rsidRPr="00AC7EF8" w:rsidRDefault="00AC7EF8" w:rsidP="00CD408D">
      <w:pPr>
        <w:pStyle w:val="ListParagraph"/>
        <w:numPr>
          <w:ilvl w:val="0"/>
          <w:numId w:val="23"/>
        </w:numPr>
        <w:spacing w:after="20"/>
        <w:ind w:left="1077" w:hanging="357"/>
        <w:rPr>
          <w:rFonts w:ascii="Arial" w:hAnsi="Arial" w:cs="Arial"/>
          <w:szCs w:val="22"/>
        </w:rPr>
      </w:pPr>
      <w:r w:rsidRPr="00AC7EF8">
        <w:rPr>
          <w:rFonts w:ascii="Arial" w:hAnsi="Arial" w:cs="Arial"/>
          <w:szCs w:val="22"/>
        </w:rPr>
        <w:t xml:space="preserve">safety measures appropriate to control </w:t>
      </w:r>
      <w:r w:rsidR="002D6ACF">
        <w:rPr>
          <w:rFonts w:ascii="Arial" w:hAnsi="Arial" w:cs="Arial"/>
          <w:szCs w:val="22"/>
        </w:rPr>
        <w:t xml:space="preserve">any reasonably foreseeable </w:t>
      </w:r>
      <w:r w:rsidRPr="00AC7EF8">
        <w:rPr>
          <w:rFonts w:ascii="Arial" w:hAnsi="Arial" w:cs="Arial"/>
          <w:szCs w:val="22"/>
        </w:rPr>
        <w:t>risks associated with the activity and the environment</w:t>
      </w:r>
    </w:p>
    <w:p w14:paraId="2C7BE804" w14:textId="77777777" w:rsidR="00AC7EF8" w:rsidRPr="00AC7EF8" w:rsidRDefault="00AC7EF8" w:rsidP="00CD408D">
      <w:pPr>
        <w:pStyle w:val="ListParagraph"/>
        <w:numPr>
          <w:ilvl w:val="0"/>
          <w:numId w:val="23"/>
        </w:numPr>
        <w:spacing w:after="20"/>
        <w:ind w:left="1077" w:hanging="357"/>
        <w:rPr>
          <w:rFonts w:ascii="Arial" w:hAnsi="Arial" w:cs="Arial"/>
          <w:szCs w:val="22"/>
        </w:rPr>
      </w:pPr>
      <w:r w:rsidRPr="00AC7EF8">
        <w:rPr>
          <w:rFonts w:ascii="Arial" w:hAnsi="Arial" w:cs="Arial"/>
          <w:szCs w:val="22"/>
        </w:rPr>
        <w:t>minimal environmental impact techniques relevant to the activity and location</w:t>
      </w:r>
    </w:p>
    <w:p w14:paraId="2880BEBE" w14:textId="77777777" w:rsidR="00AC7EF8" w:rsidRPr="00AC7EF8" w:rsidRDefault="00AC7EF8" w:rsidP="00CD408D">
      <w:pPr>
        <w:pStyle w:val="ListParagraph"/>
        <w:numPr>
          <w:ilvl w:val="0"/>
          <w:numId w:val="23"/>
        </w:numPr>
        <w:spacing w:after="20"/>
        <w:ind w:left="1077" w:hanging="357"/>
        <w:rPr>
          <w:rFonts w:ascii="Arial" w:hAnsi="Arial" w:cs="Arial"/>
          <w:szCs w:val="22"/>
        </w:rPr>
      </w:pPr>
      <w:r w:rsidRPr="00AC7EF8">
        <w:rPr>
          <w:rFonts w:ascii="Arial" w:hAnsi="Arial" w:cs="Arial"/>
          <w:szCs w:val="22"/>
        </w:rPr>
        <w:t>historical and cultural considerations relevant to the activity and location</w:t>
      </w:r>
    </w:p>
    <w:p w14:paraId="6E2237F7" w14:textId="77777777" w:rsidR="00AC7EF8" w:rsidRPr="00AC7EF8" w:rsidRDefault="00AC7EF8" w:rsidP="00CD408D">
      <w:pPr>
        <w:pStyle w:val="ListParagraph"/>
        <w:numPr>
          <w:ilvl w:val="0"/>
          <w:numId w:val="23"/>
        </w:numPr>
        <w:spacing w:after="20"/>
        <w:ind w:left="1077" w:hanging="357"/>
        <w:rPr>
          <w:rFonts w:ascii="Arial" w:hAnsi="Arial" w:cs="Arial"/>
          <w:szCs w:val="22"/>
        </w:rPr>
      </w:pPr>
      <w:r w:rsidRPr="00AC7EF8">
        <w:rPr>
          <w:rFonts w:ascii="Arial" w:hAnsi="Arial" w:cs="Arial"/>
          <w:szCs w:val="22"/>
        </w:rPr>
        <w:t xml:space="preserve">activity scope and boundaries </w:t>
      </w:r>
    </w:p>
    <w:p w14:paraId="31CA00BB" w14:textId="77777777" w:rsidR="00AC7EF8" w:rsidRPr="00AC7EF8" w:rsidRDefault="00AC7EF8" w:rsidP="00CD408D">
      <w:pPr>
        <w:pStyle w:val="ListParagraph"/>
        <w:numPr>
          <w:ilvl w:val="0"/>
          <w:numId w:val="23"/>
        </w:numPr>
        <w:spacing w:after="20"/>
        <w:ind w:left="1077" w:hanging="357"/>
        <w:rPr>
          <w:rFonts w:ascii="Arial" w:hAnsi="Arial" w:cs="Arial"/>
          <w:szCs w:val="22"/>
        </w:rPr>
      </w:pPr>
      <w:r w:rsidRPr="00AC7EF8">
        <w:rPr>
          <w:rFonts w:ascii="Arial" w:hAnsi="Arial" w:cs="Arial"/>
          <w:szCs w:val="22"/>
        </w:rPr>
        <w:t>communication and communication signals</w:t>
      </w:r>
    </w:p>
    <w:p w14:paraId="2D8AE578" w14:textId="77777777" w:rsidR="00AC7EF8" w:rsidRPr="00AC7EF8" w:rsidRDefault="00AC7EF8" w:rsidP="00CD408D">
      <w:pPr>
        <w:pStyle w:val="ListParagraph"/>
        <w:numPr>
          <w:ilvl w:val="0"/>
          <w:numId w:val="23"/>
        </w:numPr>
        <w:spacing w:after="20"/>
        <w:ind w:left="1077" w:hanging="357"/>
        <w:rPr>
          <w:rFonts w:ascii="Arial" w:hAnsi="Arial" w:cs="Arial"/>
          <w:szCs w:val="22"/>
        </w:rPr>
      </w:pPr>
      <w:r w:rsidRPr="00AC7EF8">
        <w:rPr>
          <w:rFonts w:ascii="Arial" w:hAnsi="Arial" w:cs="Arial"/>
          <w:szCs w:val="22"/>
        </w:rPr>
        <w:t>relevant terminology</w:t>
      </w:r>
    </w:p>
    <w:p w14:paraId="4491F6C6" w14:textId="096E4E13" w:rsidR="00AC7EF8" w:rsidRPr="00AC7EF8" w:rsidRDefault="00AC7EF8" w:rsidP="00CD408D">
      <w:pPr>
        <w:pStyle w:val="ListParagraph"/>
        <w:numPr>
          <w:ilvl w:val="0"/>
          <w:numId w:val="23"/>
        </w:numPr>
        <w:spacing w:after="20"/>
        <w:ind w:left="1077" w:hanging="357"/>
        <w:rPr>
          <w:rFonts w:ascii="Arial" w:hAnsi="Arial" w:cs="Arial"/>
          <w:szCs w:val="22"/>
        </w:rPr>
      </w:pPr>
      <w:r w:rsidRPr="00AC7EF8">
        <w:rPr>
          <w:rFonts w:ascii="Arial" w:hAnsi="Arial" w:cs="Arial"/>
          <w:szCs w:val="22"/>
        </w:rPr>
        <w:t xml:space="preserve">the </w:t>
      </w:r>
      <w:r w:rsidR="002D6ACF">
        <w:rPr>
          <w:rFonts w:ascii="Arial" w:hAnsi="Arial" w:cs="Arial"/>
          <w:szCs w:val="22"/>
        </w:rPr>
        <w:t xml:space="preserve">appropriate </w:t>
      </w:r>
      <w:r w:rsidRPr="00AC7EF8">
        <w:rPr>
          <w:rFonts w:ascii="Arial" w:hAnsi="Arial" w:cs="Arial"/>
          <w:szCs w:val="22"/>
        </w:rPr>
        <w:t>use of safety equipment including harnesses, helmets and descending devices</w:t>
      </w:r>
    </w:p>
    <w:p w14:paraId="2EB4DD07" w14:textId="77777777" w:rsidR="00AC7EF8" w:rsidRPr="00AC7EF8" w:rsidRDefault="00AC7EF8" w:rsidP="00CD408D">
      <w:pPr>
        <w:pStyle w:val="ListParagraph"/>
        <w:numPr>
          <w:ilvl w:val="0"/>
          <w:numId w:val="23"/>
        </w:numPr>
        <w:spacing w:after="20"/>
        <w:ind w:left="1077" w:hanging="357"/>
        <w:rPr>
          <w:rFonts w:ascii="Arial" w:hAnsi="Arial" w:cs="Arial"/>
          <w:szCs w:val="22"/>
        </w:rPr>
      </w:pPr>
      <w:r w:rsidRPr="00AC7EF8">
        <w:rPr>
          <w:rFonts w:ascii="Arial" w:hAnsi="Arial" w:cs="Arial"/>
          <w:szCs w:val="22"/>
        </w:rPr>
        <w:t>proper belaying technique and back-up belaying technique</w:t>
      </w:r>
    </w:p>
    <w:p w14:paraId="6B9019E0" w14:textId="77777777" w:rsidR="00AC7EF8" w:rsidRPr="00AC7EF8" w:rsidRDefault="00AC7EF8" w:rsidP="00CD408D">
      <w:pPr>
        <w:pStyle w:val="ListParagraph"/>
        <w:numPr>
          <w:ilvl w:val="0"/>
          <w:numId w:val="23"/>
        </w:numPr>
        <w:spacing w:after="20"/>
        <w:ind w:left="1077" w:hanging="357"/>
        <w:rPr>
          <w:rFonts w:ascii="Arial" w:hAnsi="Arial" w:cs="Arial"/>
          <w:szCs w:val="22"/>
        </w:rPr>
      </w:pPr>
      <w:r w:rsidRPr="00AC7EF8">
        <w:rPr>
          <w:rFonts w:ascii="Arial" w:hAnsi="Arial" w:cs="Arial"/>
          <w:szCs w:val="22"/>
        </w:rPr>
        <w:t>abseil stance for descending the climbing route</w:t>
      </w:r>
    </w:p>
    <w:p w14:paraId="123D9965" w14:textId="77777777" w:rsidR="00AC7EF8" w:rsidRPr="00AC7EF8" w:rsidRDefault="00AC7EF8" w:rsidP="00CD408D">
      <w:pPr>
        <w:pStyle w:val="ListParagraph"/>
        <w:numPr>
          <w:ilvl w:val="0"/>
          <w:numId w:val="23"/>
        </w:numPr>
        <w:spacing w:after="20"/>
        <w:ind w:left="1077" w:hanging="357"/>
        <w:rPr>
          <w:rFonts w:ascii="Arial" w:hAnsi="Arial" w:cs="Arial"/>
          <w:szCs w:val="22"/>
        </w:rPr>
      </w:pPr>
      <w:r w:rsidRPr="00AC7EF8">
        <w:rPr>
          <w:rFonts w:ascii="Arial" w:hAnsi="Arial" w:cs="Arial"/>
          <w:szCs w:val="22"/>
        </w:rPr>
        <w:t>basic rope management and tying in</w:t>
      </w:r>
    </w:p>
    <w:p w14:paraId="60326446" w14:textId="0173B4F2" w:rsidR="00AC7EF8" w:rsidRPr="00AC7EF8" w:rsidRDefault="00AC7EF8" w:rsidP="00CD408D">
      <w:pPr>
        <w:pStyle w:val="ListParagraph"/>
        <w:numPr>
          <w:ilvl w:val="0"/>
          <w:numId w:val="23"/>
        </w:numPr>
        <w:spacing w:after="20"/>
        <w:ind w:left="1077" w:hanging="357"/>
        <w:rPr>
          <w:rFonts w:ascii="Arial" w:hAnsi="Arial" w:cs="Arial"/>
          <w:szCs w:val="22"/>
        </w:rPr>
      </w:pPr>
      <w:r w:rsidRPr="00AC7EF8">
        <w:rPr>
          <w:rFonts w:ascii="Arial" w:hAnsi="Arial" w:cs="Arial"/>
          <w:szCs w:val="22"/>
        </w:rPr>
        <w:t>environmental conditions and potential hazards</w:t>
      </w:r>
      <w:r w:rsidR="00495937">
        <w:rPr>
          <w:rFonts w:ascii="Arial" w:hAnsi="Arial" w:cs="Arial"/>
          <w:szCs w:val="22"/>
        </w:rPr>
        <w:t>.</w:t>
      </w:r>
    </w:p>
    <w:p w14:paraId="083DAE32" w14:textId="77777777" w:rsidR="00AC7EF8" w:rsidRPr="009F431F" w:rsidRDefault="00AC7EF8" w:rsidP="00CD408D">
      <w:pPr>
        <w:spacing w:after="20"/>
        <w:rPr>
          <w:rFonts w:ascii="Arial" w:hAnsi="Arial" w:cs="Arial"/>
          <w:szCs w:val="22"/>
        </w:rPr>
      </w:pPr>
    </w:p>
    <w:p w14:paraId="7F6777CB" w14:textId="4A6A8039" w:rsidR="0043319B" w:rsidRDefault="00AC7EF8" w:rsidP="00CD408D">
      <w:pPr>
        <w:spacing w:after="20"/>
        <w:rPr>
          <w:rFonts w:ascii="Arial" w:hAnsi="Arial" w:cs="Arial"/>
          <w:szCs w:val="22"/>
        </w:rPr>
      </w:pPr>
      <w:r w:rsidRPr="009F431F">
        <w:rPr>
          <w:rFonts w:ascii="Arial" w:hAnsi="Arial" w:cs="Arial"/>
          <w:szCs w:val="22"/>
        </w:rPr>
        <w:t xml:space="preserve">The responsibility </w:t>
      </w:r>
      <w:r w:rsidR="002D6ACF">
        <w:rPr>
          <w:rFonts w:ascii="Arial" w:hAnsi="Arial" w:cs="Arial"/>
          <w:szCs w:val="22"/>
        </w:rPr>
        <w:t xml:space="preserve">and importance </w:t>
      </w:r>
      <w:r w:rsidRPr="009F431F">
        <w:rPr>
          <w:rFonts w:ascii="Arial" w:hAnsi="Arial" w:cs="Arial"/>
          <w:szCs w:val="22"/>
        </w:rPr>
        <w:t xml:space="preserve">of </w:t>
      </w:r>
      <w:r w:rsidR="002D6ACF">
        <w:rPr>
          <w:rFonts w:ascii="Arial" w:hAnsi="Arial" w:cs="Arial"/>
          <w:szCs w:val="22"/>
        </w:rPr>
        <w:t xml:space="preserve">correct </w:t>
      </w:r>
      <w:r w:rsidRPr="009F431F">
        <w:rPr>
          <w:rFonts w:ascii="Arial" w:hAnsi="Arial" w:cs="Arial"/>
          <w:szCs w:val="22"/>
        </w:rPr>
        <w:t>belaying must be emphasised. All student belayers must have a belay backup. A belay backup normally involves another student holding, or using a second belay device on the same rope. Staff must vigilantly monitor belayers</w:t>
      </w:r>
      <w:r w:rsidR="00495937">
        <w:rPr>
          <w:rFonts w:ascii="Arial" w:hAnsi="Arial" w:cs="Arial"/>
          <w:szCs w:val="22"/>
        </w:rPr>
        <w:t>.</w:t>
      </w:r>
    </w:p>
    <w:p w14:paraId="1E27AC04" w14:textId="77777777" w:rsidR="00471F89" w:rsidRPr="0043319B" w:rsidRDefault="00471F89" w:rsidP="00CD408D">
      <w:pPr>
        <w:spacing w:after="20"/>
        <w:rPr>
          <w:rFonts w:ascii="Arial" w:hAnsi="Arial" w:cs="Arial"/>
          <w:lang w:val="en-AU"/>
        </w:rPr>
      </w:pPr>
    </w:p>
    <w:p w14:paraId="483C8557" w14:textId="53AEACFD" w:rsidR="00283ABB" w:rsidRDefault="00283ABB" w:rsidP="00CD408D">
      <w:pPr>
        <w:pStyle w:val="Heading2"/>
        <w:spacing w:after="20"/>
        <w:rPr>
          <w:lang w:val="en-AU"/>
        </w:rPr>
      </w:pPr>
      <w:r>
        <w:rPr>
          <w:lang w:val="en-AU"/>
        </w:rPr>
        <w:t>Equipment</w:t>
      </w:r>
    </w:p>
    <w:p w14:paraId="146F5B14" w14:textId="77777777" w:rsidR="009D292A" w:rsidRPr="009D292A" w:rsidRDefault="009D292A" w:rsidP="00CD408D">
      <w:pPr>
        <w:spacing w:after="20"/>
        <w:rPr>
          <w:rFonts w:ascii="Arial" w:eastAsia="Arial" w:hAnsi="Arial" w:cs="Arial"/>
          <w:szCs w:val="22"/>
          <w:lang w:eastAsia="en-AU"/>
        </w:rPr>
      </w:pPr>
      <w:r w:rsidRPr="009D292A">
        <w:rPr>
          <w:rFonts w:ascii="Arial" w:eastAsia="Arial" w:hAnsi="Arial" w:cs="Arial"/>
          <w:szCs w:val="22"/>
          <w:lang w:eastAsia="en-AU"/>
        </w:rPr>
        <w:t>All equipment used must be in sound condition, suitable for the activity and must meet applicable industry safety standards.</w:t>
      </w:r>
    </w:p>
    <w:p w14:paraId="6626694A" w14:textId="6B67B02D" w:rsidR="009D292A" w:rsidRDefault="009D292A" w:rsidP="00CD408D">
      <w:pPr>
        <w:spacing w:after="20"/>
        <w:rPr>
          <w:rFonts w:ascii="Arial" w:eastAsia="Arial" w:hAnsi="Arial" w:cs="Arial"/>
          <w:szCs w:val="22"/>
          <w:lang w:eastAsia="en-AU"/>
        </w:rPr>
      </w:pPr>
    </w:p>
    <w:p w14:paraId="43BF9E04" w14:textId="0889A82E" w:rsidR="00AC7EF8" w:rsidRDefault="00AC7EF8" w:rsidP="00CD408D">
      <w:pPr>
        <w:spacing w:after="20"/>
        <w:rPr>
          <w:rFonts w:ascii="Arial" w:hAnsi="Arial" w:cs="Arial"/>
          <w:szCs w:val="22"/>
        </w:rPr>
      </w:pPr>
      <w:r w:rsidRPr="009F431F">
        <w:rPr>
          <w:rFonts w:ascii="Arial" w:hAnsi="Arial" w:cs="Arial"/>
          <w:szCs w:val="22"/>
        </w:rPr>
        <w:t>All equipment used must be in sound condition, suitable for the activity and meet applicable industry safety standards.</w:t>
      </w:r>
    </w:p>
    <w:p w14:paraId="2405B29F" w14:textId="77777777" w:rsidR="0019510F" w:rsidRPr="009F431F" w:rsidRDefault="0019510F" w:rsidP="00CD408D">
      <w:pPr>
        <w:spacing w:after="20"/>
        <w:rPr>
          <w:rFonts w:ascii="Arial" w:hAnsi="Arial" w:cs="Arial"/>
          <w:szCs w:val="22"/>
        </w:rPr>
      </w:pPr>
    </w:p>
    <w:p w14:paraId="291DC703" w14:textId="561FD132" w:rsidR="00AC7EF8" w:rsidRDefault="00AC7EF8" w:rsidP="00CD408D">
      <w:pPr>
        <w:spacing w:after="20"/>
        <w:rPr>
          <w:rFonts w:ascii="Arial" w:hAnsi="Arial" w:cs="Arial"/>
          <w:szCs w:val="22"/>
        </w:rPr>
      </w:pPr>
      <w:r w:rsidRPr="009F431F">
        <w:rPr>
          <w:rFonts w:ascii="Arial" w:hAnsi="Arial" w:cs="Arial"/>
          <w:szCs w:val="22"/>
        </w:rPr>
        <w:t>A log of use of all climbing equipment must be maintained by the owner.</w:t>
      </w:r>
    </w:p>
    <w:p w14:paraId="1DA94229" w14:textId="77777777" w:rsidR="002D6ACF" w:rsidRPr="009F431F" w:rsidRDefault="002D6ACF" w:rsidP="00CD408D">
      <w:pPr>
        <w:spacing w:after="20"/>
        <w:rPr>
          <w:rFonts w:ascii="Arial" w:hAnsi="Arial" w:cs="Arial"/>
          <w:szCs w:val="22"/>
        </w:rPr>
      </w:pPr>
    </w:p>
    <w:p w14:paraId="76688378" w14:textId="77777777" w:rsidR="00AC7EF8" w:rsidRPr="009F431F" w:rsidRDefault="00AC7EF8" w:rsidP="00CD408D">
      <w:pPr>
        <w:pStyle w:val="Heading5"/>
        <w:spacing w:after="20"/>
      </w:pPr>
      <w:bookmarkStart w:id="0" w:name="_1l4uy5kv9mha" w:colFirst="0" w:colLast="0"/>
      <w:bookmarkEnd w:id="0"/>
      <w:r w:rsidRPr="009F431F">
        <w:t>Belay devices</w:t>
      </w:r>
    </w:p>
    <w:p w14:paraId="22889A71" w14:textId="02124518" w:rsidR="00AC7EF8" w:rsidRDefault="00AC7EF8" w:rsidP="00CD408D">
      <w:pPr>
        <w:spacing w:after="20"/>
        <w:rPr>
          <w:rFonts w:ascii="Arial" w:hAnsi="Arial" w:cs="Arial"/>
          <w:szCs w:val="22"/>
        </w:rPr>
      </w:pPr>
      <w:r w:rsidRPr="009F431F">
        <w:rPr>
          <w:rFonts w:ascii="Arial" w:hAnsi="Arial" w:cs="Arial"/>
          <w:szCs w:val="22"/>
        </w:rPr>
        <w:t>Belay devices that are in good working order and meet Union Internationale des Associations d’Alpinisme (UIAA) standards or Comite Europeen de Normalisation (CEN) or the Australian equivalent must be used.</w:t>
      </w:r>
    </w:p>
    <w:p w14:paraId="11F16644" w14:textId="77777777" w:rsidR="00AC7EF8" w:rsidRPr="009F431F" w:rsidRDefault="00AC7EF8" w:rsidP="00CD408D">
      <w:pPr>
        <w:spacing w:after="20"/>
        <w:rPr>
          <w:rFonts w:ascii="Arial" w:hAnsi="Arial" w:cs="Arial"/>
          <w:szCs w:val="22"/>
        </w:rPr>
      </w:pPr>
    </w:p>
    <w:p w14:paraId="6D99A0AA" w14:textId="77777777" w:rsidR="00AC7EF8" w:rsidRPr="009F431F" w:rsidRDefault="00AC7EF8" w:rsidP="00CD408D">
      <w:pPr>
        <w:pStyle w:val="Heading5"/>
        <w:spacing w:after="20"/>
      </w:pPr>
      <w:bookmarkStart w:id="1" w:name="_pmpko55c7q4q" w:colFirst="0" w:colLast="0"/>
      <w:bookmarkEnd w:id="1"/>
      <w:r w:rsidRPr="009F431F">
        <w:t>Harnesses</w:t>
      </w:r>
    </w:p>
    <w:p w14:paraId="39B57BC4" w14:textId="20B6820F" w:rsidR="00AC7EF8" w:rsidRDefault="00AC7EF8" w:rsidP="00CD408D">
      <w:pPr>
        <w:spacing w:after="20"/>
        <w:rPr>
          <w:rFonts w:ascii="Arial" w:hAnsi="Arial" w:cs="Arial"/>
          <w:szCs w:val="22"/>
        </w:rPr>
      </w:pPr>
      <w:r w:rsidRPr="009F431F">
        <w:rPr>
          <w:rFonts w:ascii="Arial" w:hAnsi="Arial" w:cs="Arial"/>
          <w:szCs w:val="22"/>
        </w:rPr>
        <w:t>Harnesses that meet EN 12277:1998 or the equivalent UIAA or Australian standards. Harnesses must be in good working order and correctly fitted</w:t>
      </w:r>
      <w:r w:rsidR="002D6ACF">
        <w:rPr>
          <w:rFonts w:ascii="Arial" w:hAnsi="Arial" w:cs="Arial"/>
          <w:szCs w:val="22"/>
        </w:rPr>
        <w:t xml:space="preserve"> by the instructor</w:t>
      </w:r>
      <w:r w:rsidRPr="009F431F">
        <w:rPr>
          <w:rFonts w:ascii="Arial" w:hAnsi="Arial" w:cs="Arial"/>
          <w:szCs w:val="22"/>
        </w:rPr>
        <w:t>. Students and staff must be vigilant in ensuring that harnesses are correctly refitted between sessions or after removal.</w:t>
      </w:r>
    </w:p>
    <w:p w14:paraId="2AFFEF28" w14:textId="77777777" w:rsidR="00AC7EF8" w:rsidRPr="009F431F" w:rsidRDefault="00AC7EF8" w:rsidP="00CD408D">
      <w:pPr>
        <w:spacing w:after="20"/>
        <w:rPr>
          <w:rFonts w:ascii="Arial" w:hAnsi="Arial" w:cs="Arial"/>
          <w:szCs w:val="22"/>
        </w:rPr>
      </w:pPr>
    </w:p>
    <w:p w14:paraId="0259D829" w14:textId="77777777" w:rsidR="00AC7EF8" w:rsidRPr="009F431F" w:rsidRDefault="00AC7EF8" w:rsidP="00CD408D">
      <w:pPr>
        <w:pStyle w:val="Heading5"/>
        <w:spacing w:after="20"/>
      </w:pPr>
      <w:bookmarkStart w:id="2" w:name="_hp2t7aaw948j" w:colFirst="0" w:colLast="0"/>
      <w:bookmarkEnd w:id="2"/>
      <w:r w:rsidRPr="009F431F">
        <w:t>Helmets</w:t>
      </w:r>
    </w:p>
    <w:p w14:paraId="4BC65B16" w14:textId="74F7FF4D" w:rsidR="00AC7EF8" w:rsidRDefault="00AC7EF8" w:rsidP="00CD408D">
      <w:pPr>
        <w:spacing w:after="20"/>
        <w:rPr>
          <w:rFonts w:ascii="Arial" w:hAnsi="Arial" w:cs="Arial"/>
          <w:szCs w:val="22"/>
        </w:rPr>
      </w:pPr>
      <w:r w:rsidRPr="009F431F">
        <w:rPr>
          <w:rFonts w:ascii="Arial" w:hAnsi="Arial" w:cs="Arial"/>
          <w:szCs w:val="22"/>
        </w:rPr>
        <w:t>Helmets that meet UIAA standards or equivalent CEN (EN 12492) or Australian standard must be worn by all students and staff when rock climbing or in the vicinity of the rock face.</w:t>
      </w:r>
    </w:p>
    <w:p w14:paraId="690A2049" w14:textId="77777777" w:rsidR="00AC7EF8" w:rsidRPr="009F431F" w:rsidRDefault="00AC7EF8" w:rsidP="00CD408D">
      <w:pPr>
        <w:spacing w:after="20"/>
        <w:rPr>
          <w:rFonts w:ascii="Arial" w:hAnsi="Arial" w:cs="Arial"/>
          <w:szCs w:val="22"/>
        </w:rPr>
      </w:pPr>
    </w:p>
    <w:p w14:paraId="13A12BB2" w14:textId="77777777" w:rsidR="00AC7EF8" w:rsidRPr="009F431F" w:rsidRDefault="00AC7EF8" w:rsidP="00CD408D">
      <w:pPr>
        <w:pStyle w:val="Heading5"/>
        <w:spacing w:after="20"/>
      </w:pPr>
      <w:bookmarkStart w:id="3" w:name="_rlhxvy5j8ato" w:colFirst="0" w:colLast="0"/>
      <w:bookmarkEnd w:id="3"/>
      <w:r w:rsidRPr="009F431F">
        <w:t>Ropes</w:t>
      </w:r>
    </w:p>
    <w:p w14:paraId="291607D5" w14:textId="77777777" w:rsidR="00AC7EF8" w:rsidRPr="009F431F" w:rsidRDefault="00AC7EF8" w:rsidP="00CD408D">
      <w:pPr>
        <w:spacing w:after="20"/>
        <w:rPr>
          <w:rFonts w:ascii="Arial" w:hAnsi="Arial" w:cs="Arial"/>
          <w:szCs w:val="22"/>
        </w:rPr>
      </w:pPr>
      <w:r w:rsidRPr="009F431F">
        <w:rPr>
          <w:rFonts w:ascii="Arial" w:hAnsi="Arial" w:cs="Arial"/>
          <w:szCs w:val="22"/>
        </w:rPr>
        <w:t xml:space="preserve">Dynamic ropes must be used for rock climbing activities. Ropes should measure between 10 mm to 13 mm in diameter. Half ropes are not to be used as the climb rope. </w:t>
      </w:r>
    </w:p>
    <w:p w14:paraId="2DD77F06" w14:textId="77777777" w:rsidR="002D6ACF" w:rsidRDefault="002D6ACF" w:rsidP="00CD408D">
      <w:pPr>
        <w:spacing w:after="20"/>
        <w:rPr>
          <w:rFonts w:ascii="Arial" w:hAnsi="Arial" w:cs="Arial"/>
          <w:szCs w:val="22"/>
        </w:rPr>
      </w:pPr>
    </w:p>
    <w:p w14:paraId="4D374ABF" w14:textId="39FF1AA8" w:rsidR="00AC7EF8" w:rsidRDefault="00AC7EF8" w:rsidP="00CD408D">
      <w:pPr>
        <w:spacing w:after="20"/>
        <w:rPr>
          <w:rFonts w:ascii="Arial" w:hAnsi="Arial" w:cs="Arial"/>
          <w:szCs w:val="22"/>
        </w:rPr>
      </w:pPr>
      <w:r w:rsidRPr="009F431F">
        <w:rPr>
          <w:rFonts w:ascii="Arial" w:hAnsi="Arial" w:cs="Arial"/>
          <w:szCs w:val="22"/>
        </w:rPr>
        <w:lastRenderedPageBreak/>
        <w:t xml:space="preserve">Abrasion of set up ropes frequently occurs where ropes rub against the cliff. Rope protectors or padding are </w:t>
      </w:r>
      <w:r w:rsidR="002D6ACF">
        <w:rPr>
          <w:rFonts w:ascii="Arial" w:hAnsi="Arial" w:cs="Arial"/>
          <w:szCs w:val="22"/>
        </w:rPr>
        <w:t xml:space="preserve">strongly </w:t>
      </w:r>
      <w:r w:rsidRPr="009F431F">
        <w:rPr>
          <w:rFonts w:ascii="Arial" w:hAnsi="Arial" w:cs="Arial"/>
          <w:szCs w:val="22"/>
        </w:rPr>
        <w:t>recommended and help prolong rope life. Any rope protection used must be rigged to ensure it cannot be dislodged onto the climbers or increase the likelihood of dislodging rocks.</w:t>
      </w:r>
    </w:p>
    <w:p w14:paraId="0AAE6924" w14:textId="77777777" w:rsidR="001C5F9B" w:rsidRPr="009F431F" w:rsidRDefault="001C5F9B" w:rsidP="00CD408D">
      <w:pPr>
        <w:spacing w:after="20"/>
        <w:rPr>
          <w:rFonts w:ascii="Arial" w:hAnsi="Arial" w:cs="Arial"/>
          <w:szCs w:val="22"/>
        </w:rPr>
      </w:pPr>
    </w:p>
    <w:p w14:paraId="5D3B6F74" w14:textId="77777777" w:rsidR="00AC7EF8" w:rsidRPr="009F431F" w:rsidRDefault="00AC7EF8" w:rsidP="00CD408D">
      <w:pPr>
        <w:spacing w:after="20"/>
        <w:rPr>
          <w:rFonts w:ascii="Arial" w:hAnsi="Arial" w:cs="Arial"/>
          <w:szCs w:val="22"/>
        </w:rPr>
      </w:pPr>
      <w:r w:rsidRPr="009F431F">
        <w:rPr>
          <w:rFonts w:ascii="Arial" w:hAnsi="Arial" w:cs="Arial"/>
          <w:szCs w:val="22"/>
        </w:rPr>
        <w:t xml:space="preserve">The rope should be secured to the harness according to the harness manufacturer’s instructions. </w:t>
      </w:r>
    </w:p>
    <w:p w14:paraId="4C2FAED3" w14:textId="1E54645A" w:rsidR="00AC7EF8" w:rsidRDefault="00AC7EF8" w:rsidP="00CD408D">
      <w:pPr>
        <w:spacing w:after="20"/>
        <w:rPr>
          <w:rFonts w:ascii="Arial" w:hAnsi="Arial" w:cs="Arial"/>
          <w:szCs w:val="22"/>
        </w:rPr>
      </w:pPr>
      <w:r w:rsidRPr="009F431F">
        <w:rPr>
          <w:rFonts w:ascii="Arial" w:hAnsi="Arial" w:cs="Arial"/>
          <w:szCs w:val="22"/>
        </w:rPr>
        <w:t>Belay devices must be attached to harnesses with a locking karabiner.</w:t>
      </w:r>
    </w:p>
    <w:p w14:paraId="269A9927" w14:textId="77777777" w:rsidR="00AC7EF8" w:rsidRPr="009F431F" w:rsidRDefault="00AC7EF8" w:rsidP="00CD408D">
      <w:pPr>
        <w:spacing w:after="20"/>
        <w:rPr>
          <w:rFonts w:ascii="Arial" w:hAnsi="Arial" w:cs="Arial"/>
          <w:szCs w:val="22"/>
        </w:rPr>
      </w:pPr>
    </w:p>
    <w:p w14:paraId="5C52ADE4" w14:textId="77777777" w:rsidR="00AC7EF8" w:rsidRPr="009F431F" w:rsidRDefault="00AC7EF8" w:rsidP="00CD408D">
      <w:pPr>
        <w:pStyle w:val="Heading5"/>
        <w:spacing w:after="20"/>
      </w:pPr>
      <w:bookmarkStart w:id="4" w:name="_sj7kvcevxfkp" w:colFirst="0" w:colLast="0"/>
      <w:bookmarkEnd w:id="4"/>
      <w:r w:rsidRPr="009F431F">
        <w:t>Leader Rescue</w:t>
      </w:r>
    </w:p>
    <w:p w14:paraId="6AE5EA7A" w14:textId="77777777" w:rsidR="00AC7EF8" w:rsidRPr="009F431F" w:rsidRDefault="00AC7EF8" w:rsidP="00CD408D">
      <w:pPr>
        <w:spacing w:after="20"/>
        <w:rPr>
          <w:rFonts w:ascii="Arial" w:hAnsi="Arial" w:cs="Arial"/>
          <w:szCs w:val="22"/>
        </w:rPr>
      </w:pPr>
      <w:r w:rsidRPr="009F431F">
        <w:rPr>
          <w:rFonts w:ascii="Arial" w:hAnsi="Arial" w:cs="Arial"/>
          <w:szCs w:val="22"/>
        </w:rPr>
        <w:t>Leaders must carry rescue equipment appropriate to the activity.</w:t>
      </w:r>
    </w:p>
    <w:p w14:paraId="03DEA1E4" w14:textId="3B6ED2E8" w:rsidR="00AC7EF8" w:rsidRDefault="00AC7EF8" w:rsidP="00CD408D">
      <w:pPr>
        <w:spacing w:after="20"/>
        <w:rPr>
          <w:rFonts w:ascii="Arial" w:eastAsia="Arial" w:hAnsi="Arial" w:cs="Arial"/>
          <w:szCs w:val="22"/>
          <w:lang w:eastAsia="en-AU"/>
        </w:rPr>
      </w:pPr>
    </w:p>
    <w:p w14:paraId="259DE3B4" w14:textId="01A02D1B" w:rsidR="002D6ACF" w:rsidRDefault="002D6ACF" w:rsidP="00CD408D">
      <w:pPr>
        <w:pStyle w:val="Heading2"/>
        <w:spacing w:after="20"/>
        <w:rPr>
          <w:rFonts w:eastAsia="Arial"/>
          <w:lang w:eastAsia="en-AU"/>
        </w:rPr>
      </w:pPr>
      <w:r>
        <w:rPr>
          <w:rFonts w:eastAsia="Arial"/>
          <w:lang w:eastAsia="en-AU"/>
        </w:rPr>
        <w:t xml:space="preserve">Clothing </w:t>
      </w:r>
    </w:p>
    <w:p w14:paraId="78EF1655" w14:textId="5D9E3B40" w:rsidR="002D6ACF" w:rsidRDefault="002D6ACF" w:rsidP="00CD408D">
      <w:pPr>
        <w:spacing w:after="20"/>
        <w:rPr>
          <w:lang w:eastAsia="en-AU"/>
        </w:rPr>
      </w:pPr>
      <w:r>
        <w:rPr>
          <w:lang w:eastAsia="en-AU"/>
        </w:rPr>
        <w:t xml:space="preserve">Gloves </w:t>
      </w:r>
      <w:r w:rsidR="00CD408D">
        <w:rPr>
          <w:lang w:eastAsia="en-AU"/>
        </w:rPr>
        <w:t>may be used at the discretion of the instructor.</w:t>
      </w:r>
    </w:p>
    <w:p w14:paraId="1A53E650" w14:textId="77777777" w:rsidR="0019510F" w:rsidRDefault="0019510F" w:rsidP="00CD408D">
      <w:pPr>
        <w:spacing w:after="20"/>
        <w:rPr>
          <w:lang w:eastAsia="en-AU"/>
        </w:rPr>
      </w:pPr>
    </w:p>
    <w:p w14:paraId="785F99DA" w14:textId="25101D06" w:rsidR="00CD408D" w:rsidRDefault="00CD408D" w:rsidP="00CD408D">
      <w:pPr>
        <w:spacing w:after="20"/>
        <w:rPr>
          <w:lang w:eastAsia="en-AU"/>
        </w:rPr>
      </w:pPr>
      <w:r>
        <w:rPr>
          <w:lang w:eastAsia="en-AU"/>
        </w:rPr>
        <w:t>Special roc</w:t>
      </w:r>
      <w:r w:rsidR="0019510F">
        <w:rPr>
          <w:lang w:eastAsia="en-AU"/>
        </w:rPr>
        <w:t>k shoes are not necessary for ro</w:t>
      </w:r>
      <w:r>
        <w:rPr>
          <w:lang w:eastAsia="en-AU"/>
        </w:rPr>
        <w:t xml:space="preserve">ck climbing. Sturdy runners or boots with pliable rather than stiff sole are adequate. Participants must wear shoes at all times. </w:t>
      </w:r>
    </w:p>
    <w:p w14:paraId="3216634E" w14:textId="463FA056" w:rsidR="00CD408D" w:rsidRDefault="00CD408D" w:rsidP="00CD408D">
      <w:pPr>
        <w:spacing w:after="20"/>
        <w:rPr>
          <w:lang w:eastAsia="en-AU"/>
        </w:rPr>
      </w:pPr>
    </w:p>
    <w:p w14:paraId="11F6ECD2" w14:textId="57A23A65" w:rsidR="00CD408D" w:rsidRDefault="00CD408D" w:rsidP="00CD408D">
      <w:pPr>
        <w:spacing w:after="20"/>
        <w:rPr>
          <w:lang w:eastAsia="en-AU"/>
        </w:rPr>
      </w:pPr>
      <w:r>
        <w:rPr>
          <w:lang w:eastAsia="en-AU"/>
        </w:rPr>
        <w:t xml:space="preserve">Glasses should be secured and long hair tied back so as not to be caught in belay device or other equipment. Loose jewellery should not be worn and rings should be taped if not removed. </w:t>
      </w:r>
    </w:p>
    <w:p w14:paraId="7331B102" w14:textId="36D536D6" w:rsidR="00CD408D" w:rsidRDefault="00CD408D" w:rsidP="00CD408D">
      <w:pPr>
        <w:spacing w:after="20"/>
        <w:rPr>
          <w:lang w:eastAsia="en-AU"/>
        </w:rPr>
      </w:pPr>
    </w:p>
    <w:p w14:paraId="2CA57E7E" w14:textId="40F278F8" w:rsidR="00CD408D" w:rsidRDefault="0019510F" w:rsidP="00CD408D">
      <w:pPr>
        <w:spacing w:after="20"/>
        <w:rPr>
          <w:lang w:eastAsia="en-AU"/>
        </w:rPr>
      </w:pPr>
      <w:r>
        <w:rPr>
          <w:lang w:eastAsia="en-AU"/>
        </w:rPr>
        <w:t>Hat</w:t>
      </w:r>
      <w:r w:rsidR="00CD408D">
        <w:rPr>
          <w:lang w:eastAsia="en-AU"/>
        </w:rPr>
        <w:t>s must not be worn under helmets.</w:t>
      </w:r>
    </w:p>
    <w:p w14:paraId="081F1023" w14:textId="77777777" w:rsidR="00CD408D" w:rsidRPr="002D6ACF" w:rsidRDefault="00CD408D" w:rsidP="00CD408D">
      <w:pPr>
        <w:spacing w:after="20"/>
        <w:rPr>
          <w:lang w:eastAsia="en-AU"/>
        </w:rPr>
      </w:pPr>
    </w:p>
    <w:p w14:paraId="19F6C0EF" w14:textId="44C0E52D" w:rsidR="00D03D44" w:rsidRDefault="009F3B6C" w:rsidP="00CD408D">
      <w:pPr>
        <w:pStyle w:val="Heading2"/>
        <w:spacing w:after="20"/>
        <w:rPr>
          <w:lang w:val="en-AU"/>
        </w:rPr>
      </w:pPr>
      <w:r>
        <w:rPr>
          <w:lang w:val="en-AU"/>
        </w:rPr>
        <w:t>E</w:t>
      </w:r>
      <w:r w:rsidR="00D03D44">
        <w:rPr>
          <w:lang w:val="en-AU"/>
        </w:rPr>
        <w:t xml:space="preserve">xperience and qualifications </w:t>
      </w:r>
    </w:p>
    <w:p w14:paraId="1092AAB4" w14:textId="37D6EF90" w:rsidR="00AC7EF8" w:rsidRPr="009F431F" w:rsidRDefault="00AC7EF8" w:rsidP="00CD408D">
      <w:pPr>
        <w:spacing w:after="20"/>
        <w:rPr>
          <w:rFonts w:ascii="Arial" w:hAnsi="Arial" w:cs="Arial"/>
          <w:szCs w:val="22"/>
        </w:rPr>
      </w:pPr>
      <w:r w:rsidRPr="009F431F">
        <w:rPr>
          <w:rFonts w:ascii="Arial" w:hAnsi="Arial" w:cs="Arial"/>
          <w:szCs w:val="22"/>
        </w:rPr>
        <w:t xml:space="preserve">Staff </w:t>
      </w:r>
      <w:r w:rsidR="00495937">
        <w:rPr>
          <w:rFonts w:ascii="Arial" w:hAnsi="Arial" w:cs="Arial"/>
          <w:szCs w:val="22"/>
        </w:rPr>
        <w:t>instructing</w:t>
      </w:r>
      <w:r w:rsidRPr="009F431F">
        <w:rPr>
          <w:rFonts w:ascii="Arial" w:hAnsi="Arial" w:cs="Arial"/>
          <w:szCs w:val="22"/>
        </w:rPr>
        <w:t xml:space="preserve"> the activity should have sufficient knowledge and experience of the activity and the activity environment to operate in all</w:t>
      </w:r>
      <w:r w:rsidR="00CD408D">
        <w:rPr>
          <w:rFonts w:ascii="Arial" w:hAnsi="Arial" w:cs="Arial"/>
          <w:szCs w:val="22"/>
        </w:rPr>
        <w:t xml:space="preserve"> reasonably</w:t>
      </w:r>
      <w:r w:rsidRPr="009F431F">
        <w:rPr>
          <w:rFonts w:ascii="Arial" w:hAnsi="Arial" w:cs="Arial"/>
          <w:szCs w:val="22"/>
        </w:rPr>
        <w:t xml:space="preserve"> foreseeable conditions.</w:t>
      </w:r>
    </w:p>
    <w:p w14:paraId="35164445" w14:textId="77777777" w:rsidR="00CD408D" w:rsidRDefault="00CD408D" w:rsidP="00CD408D">
      <w:pPr>
        <w:spacing w:after="20"/>
        <w:rPr>
          <w:rFonts w:ascii="Arial" w:hAnsi="Arial" w:cs="Arial"/>
          <w:szCs w:val="22"/>
        </w:rPr>
      </w:pPr>
    </w:p>
    <w:p w14:paraId="65AB8199" w14:textId="268C9D24" w:rsidR="00AC7EF8" w:rsidRPr="009F431F" w:rsidRDefault="00AC7EF8" w:rsidP="00CD408D">
      <w:pPr>
        <w:spacing w:after="20"/>
        <w:rPr>
          <w:rFonts w:ascii="Arial" w:hAnsi="Arial" w:cs="Arial"/>
          <w:szCs w:val="22"/>
        </w:rPr>
      </w:pPr>
      <w:r w:rsidRPr="009F431F">
        <w:rPr>
          <w:rFonts w:ascii="Arial" w:hAnsi="Arial" w:cs="Arial"/>
          <w:szCs w:val="22"/>
        </w:rPr>
        <w:t>Staff qualifications must be</w:t>
      </w:r>
      <w:r w:rsidR="00997597">
        <w:rPr>
          <w:rFonts w:ascii="Arial" w:hAnsi="Arial" w:cs="Arial"/>
          <w:szCs w:val="22"/>
        </w:rPr>
        <w:t xml:space="preserve"> valid and</w:t>
      </w:r>
      <w:r w:rsidRPr="009F431F">
        <w:rPr>
          <w:rFonts w:ascii="Arial" w:hAnsi="Arial" w:cs="Arial"/>
          <w:szCs w:val="22"/>
        </w:rPr>
        <w:t xml:space="preserve"> relevant for both running the activity and the activity set up. </w:t>
      </w:r>
    </w:p>
    <w:p w14:paraId="78CD3176" w14:textId="77777777" w:rsidR="00CD408D" w:rsidRDefault="00CD408D" w:rsidP="00CD408D">
      <w:pPr>
        <w:spacing w:after="20"/>
        <w:rPr>
          <w:rFonts w:ascii="Arial" w:hAnsi="Arial" w:cs="Arial"/>
          <w:szCs w:val="22"/>
        </w:rPr>
      </w:pPr>
    </w:p>
    <w:p w14:paraId="7F97ABFC" w14:textId="2E0B0BB7" w:rsidR="00AC7EF8" w:rsidRPr="009F431F" w:rsidRDefault="00AC7EF8" w:rsidP="00CD408D">
      <w:pPr>
        <w:spacing w:after="20"/>
        <w:rPr>
          <w:rFonts w:ascii="Arial" w:hAnsi="Arial" w:cs="Arial"/>
          <w:szCs w:val="22"/>
        </w:rPr>
      </w:pPr>
      <w:r w:rsidRPr="009F431F">
        <w:rPr>
          <w:rFonts w:ascii="Arial" w:hAnsi="Arial" w:cs="Arial"/>
          <w:szCs w:val="22"/>
        </w:rPr>
        <w:t>The designated single-pitch top rope rock climbing instructor/s must have one of the following:</w:t>
      </w:r>
    </w:p>
    <w:p w14:paraId="78ADE7D7" w14:textId="4B13F0D6" w:rsidR="00AC7EF8" w:rsidRPr="00AC7EF8" w:rsidRDefault="0019510F" w:rsidP="00CD408D">
      <w:pPr>
        <w:pStyle w:val="ListParagraph"/>
        <w:numPr>
          <w:ilvl w:val="0"/>
          <w:numId w:val="32"/>
        </w:numPr>
        <w:spacing w:after="20"/>
        <w:rPr>
          <w:rFonts w:ascii="Arial" w:hAnsi="Arial" w:cs="Arial"/>
          <w:szCs w:val="22"/>
        </w:rPr>
      </w:pPr>
      <w:r>
        <w:rPr>
          <w:rFonts w:ascii="Arial" w:hAnsi="Arial" w:cs="Arial"/>
          <w:szCs w:val="22"/>
        </w:rPr>
        <w:t>Single-Pitch Top R</w:t>
      </w:r>
      <w:r w:rsidR="00AC7EF8" w:rsidRPr="00AC7EF8">
        <w:rPr>
          <w:rFonts w:ascii="Arial" w:hAnsi="Arial" w:cs="Arial"/>
          <w:szCs w:val="22"/>
        </w:rPr>
        <w:t>ope climbing guide units of competency or above</w:t>
      </w:r>
    </w:p>
    <w:p w14:paraId="42A428B4" w14:textId="77777777" w:rsidR="00AC7EF8" w:rsidRPr="00AC7EF8" w:rsidRDefault="00AC7EF8" w:rsidP="00CD408D">
      <w:pPr>
        <w:pStyle w:val="ListParagraph"/>
        <w:numPr>
          <w:ilvl w:val="0"/>
          <w:numId w:val="32"/>
        </w:numPr>
        <w:spacing w:after="20"/>
        <w:rPr>
          <w:rFonts w:ascii="Arial" w:hAnsi="Arial" w:cs="Arial"/>
          <w:szCs w:val="22"/>
        </w:rPr>
      </w:pPr>
      <w:r w:rsidRPr="00AC7EF8">
        <w:rPr>
          <w:rFonts w:ascii="Arial" w:hAnsi="Arial" w:cs="Arial"/>
          <w:szCs w:val="22"/>
        </w:rPr>
        <w:t>equivalent documented climbing and abseiling training and experience from another training provider or education institution</w:t>
      </w:r>
    </w:p>
    <w:p w14:paraId="2EBA5623" w14:textId="77777777" w:rsidR="00AC7EF8" w:rsidRPr="00AC7EF8" w:rsidRDefault="00AC7EF8" w:rsidP="00CD408D">
      <w:pPr>
        <w:pStyle w:val="ListParagraph"/>
        <w:numPr>
          <w:ilvl w:val="0"/>
          <w:numId w:val="32"/>
        </w:numPr>
        <w:spacing w:after="20"/>
        <w:rPr>
          <w:rFonts w:ascii="Arial" w:hAnsi="Arial" w:cs="Arial"/>
          <w:szCs w:val="22"/>
        </w:rPr>
      </w:pPr>
      <w:r w:rsidRPr="00AC7EF8">
        <w:rPr>
          <w:rFonts w:ascii="Arial" w:hAnsi="Arial" w:cs="Arial"/>
          <w:szCs w:val="22"/>
        </w:rPr>
        <w:t>equivalent documented climbing and abseiling experience in lieu of certification/accreditation.</w:t>
      </w:r>
    </w:p>
    <w:p w14:paraId="7C0FAD10" w14:textId="77777777" w:rsidR="00CD408D" w:rsidRDefault="00CD408D" w:rsidP="00CD408D">
      <w:pPr>
        <w:spacing w:after="20"/>
        <w:rPr>
          <w:rFonts w:ascii="Arial" w:hAnsi="Arial" w:cs="Arial"/>
          <w:szCs w:val="22"/>
        </w:rPr>
      </w:pPr>
    </w:p>
    <w:p w14:paraId="3D8740E6" w14:textId="746FB214" w:rsidR="00AC7EF8" w:rsidRPr="009F431F" w:rsidRDefault="00AC7EF8" w:rsidP="00CD408D">
      <w:pPr>
        <w:spacing w:after="20"/>
        <w:rPr>
          <w:rFonts w:ascii="Arial" w:hAnsi="Arial" w:cs="Arial"/>
          <w:szCs w:val="22"/>
        </w:rPr>
      </w:pPr>
      <w:r w:rsidRPr="009F431F">
        <w:rPr>
          <w:rFonts w:ascii="Arial" w:hAnsi="Arial" w:cs="Arial"/>
          <w:szCs w:val="22"/>
        </w:rPr>
        <w:t>The designated single-pitch rock climbing instructor/s must have one of the following:</w:t>
      </w:r>
    </w:p>
    <w:p w14:paraId="08D19CA3" w14:textId="05620316" w:rsidR="00AC7EF8" w:rsidRPr="00AC7EF8" w:rsidRDefault="0019510F" w:rsidP="00CD408D">
      <w:pPr>
        <w:pStyle w:val="ListParagraph"/>
        <w:numPr>
          <w:ilvl w:val="0"/>
          <w:numId w:val="31"/>
        </w:numPr>
        <w:spacing w:after="20"/>
        <w:rPr>
          <w:rFonts w:ascii="Arial" w:hAnsi="Arial" w:cs="Arial"/>
          <w:szCs w:val="22"/>
        </w:rPr>
      </w:pPr>
      <w:r>
        <w:rPr>
          <w:rFonts w:ascii="Arial" w:hAnsi="Arial" w:cs="Arial"/>
          <w:szCs w:val="22"/>
        </w:rPr>
        <w:t>a Single-</w:t>
      </w:r>
      <w:r w:rsidR="00AC7EF8" w:rsidRPr="00AC7EF8">
        <w:rPr>
          <w:rFonts w:ascii="Arial" w:hAnsi="Arial" w:cs="Arial"/>
          <w:szCs w:val="22"/>
        </w:rPr>
        <w:t xml:space="preserve">Pitch Guide award accredited with the </w:t>
      </w:r>
      <w:hyperlink r:id="rId15">
        <w:r w:rsidR="00AC7EF8" w:rsidRPr="00AC7EF8">
          <w:rPr>
            <w:rStyle w:val="Hyperlink"/>
            <w:rFonts w:ascii="Arial" w:hAnsi="Arial" w:cs="Arial"/>
            <w:szCs w:val="22"/>
          </w:rPr>
          <w:t>Australian Climbing Instructors Association</w:t>
        </w:r>
      </w:hyperlink>
    </w:p>
    <w:p w14:paraId="6C72CDF6" w14:textId="77777777" w:rsidR="00AC7EF8" w:rsidRPr="00AC7EF8" w:rsidRDefault="00AC7EF8" w:rsidP="00CD408D">
      <w:pPr>
        <w:pStyle w:val="ListParagraph"/>
        <w:numPr>
          <w:ilvl w:val="0"/>
          <w:numId w:val="31"/>
        </w:numPr>
        <w:spacing w:after="20"/>
        <w:rPr>
          <w:rFonts w:ascii="Arial" w:hAnsi="Arial" w:cs="Arial"/>
          <w:szCs w:val="22"/>
        </w:rPr>
      </w:pPr>
      <w:r w:rsidRPr="00AC7EF8">
        <w:rPr>
          <w:rFonts w:ascii="Arial" w:hAnsi="Arial" w:cs="Arial"/>
          <w:szCs w:val="22"/>
        </w:rPr>
        <w:t>equivalent documented climbing and abseiling training and experience from another training provider or education institution</w:t>
      </w:r>
    </w:p>
    <w:p w14:paraId="0B5451C7" w14:textId="77777777" w:rsidR="00AC7EF8" w:rsidRPr="00AC7EF8" w:rsidRDefault="00AC7EF8" w:rsidP="00CD408D">
      <w:pPr>
        <w:pStyle w:val="ListParagraph"/>
        <w:numPr>
          <w:ilvl w:val="0"/>
          <w:numId w:val="31"/>
        </w:numPr>
        <w:spacing w:after="20"/>
        <w:rPr>
          <w:rFonts w:ascii="Arial" w:hAnsi="Arial" w:cs="Arial"/>
          <w:szCs w:val="22"/>
        </w:rPr>
      </w:pPr>
      <w:r w:rsidRPr="00AC7EF8">
        <w:rPr>
          <w:rFonts w:ascii="Arial" w:hAnsi="Arial" w:cs="Arial"/>
          <w:szCs w:val="22"/>
        </w:rPr>
        <w:t>equivalent documented climbing and abseiling experience in lieu of certification/accreditation.</w:t>
      </w:r>
    </w:p>
    <w:p w14:paraId="4BFF0A84" w14:textId="77777777" w:rsidR="00CD408D" w:rsidRDefault="00CD408D" w:rsidP="00CD408D">
      <w:pPr>
        <w:spacing w:after="20"/>
        <w:rPr>
          <w:rFonts w:ascii="Arial" w:hAnsi="Arial" w:cs="Arial"/>
          <w:szCs w:val="22"/>
        </w:rPr>
      </w:pPr>
    </w:p>
    <w:p w14:paraId="3CD1F910" w14:textId="3B1FBF6A" w:rsidR="00AC7EF8" w:rsidRPr="009F431F" w:rsidRDefault="00AC7EF8" w:rsidP="00CD408D">
      <w:pPr>
        <w:spacing w:after="20"/>
        <w:rPr>
          <w:rFonts w:ascii="Arial" w:hAnsi="Arial" w:cs="Arial"/>
          <w:szCs w:val="22"/>
        </w:rPr>
      </w:pPr>
      <w:r w:rsidRPr="009F431F">
        <w:rPr>
          <w:rFonts w:ascii="Arial" w:hAnsi="Arial" w:cs="Arial"/>
          <w:szCs w:val="22"/>
        </w:rPr>
        <w:t>The designated multi-pitch rock climbing instructor/s must have one of the following:</w:t>
      </w:r>
    </w:p>
    <w:p w14:paraId="5E4CB660" w14:textId="69F5CB75" w:rsidR="00AC7EF8" w:rsidRPr="00AC7EF8" w:rsidRDefault="0019510F" w:rsidP="00CD408D">
      <w:pPr>
        <w:pStyle w:val="ListParagraph"/>
        <w:numPr>
          <w:ilvl w:val="0"/>
          <w:numId w:val="30"/>
        </w:numPr>
        <w:spacing w:after="20"/>
        <w:rPr>
          <w:rStyle w:val="Hyperlink"/>
          <w:rFonts w:ascii="Arial" w:hAnsi="Arial" w:cs="Arial"/>
          <w:szCs w:val="22"/>
        </w:rPr>
      </w:pPr>
      <w:r>
        <w:rPr>
          <w:rFonts w:ascii="Arial" w:hAnsi="Arial" w:cs="Arial"/>
          <w:szCs w:val="22"/>
        </w:rPr>
        <w:t>a Multi-</w:t>
      </w:r>
      <w:r w:rsidR="00AC7EF8" w:rsidRPr="00AC7EF8">
        <w:rPr>
          <w:rFonts w:ascii="Arial" w:hAnsi="Arial" w:cs="Arial"/>
          <w:szCs w:val="22"/>
        </w:rPr>
        <w:t xml:space="preserve">Pitch Guide award accredited with the </w:t>
      </w:r>
      <w:r w:rsidR="00AC7EF8" w:rsidRPr="009F431F">
        <w:rPr>
          <w:rFonts w:ascii="Arial" w:hAnsi="Arial" w:cs="Arial"/>
          <w:szCs w:val="22"/>
        </w:rPr>
        <w:fldChar w:fldCharType="begin"/>
      </w:r>
      <w:r w:rsidR="00AC7EF8" w:rsidRPr="00AC7EF8">
        <w:rPr>
          <w:rFonts w:ascii="Arial" w:hAnsi="Arial" w:cs="Arial"/>
          <w:szCs w:val="22"/>
        </w:rPr>
        <w:instrText xml:space="preserve"> HYPERLINK "http://www.acia.com.au/" </w:instrText>
      </w:r>
      <w:r w:rsidR="00AC7EF8" w:rsidRPr="009F431F">
        <w:rPr>
          <w:rFonts w:ascii="Arial" w:hAnsi="Arial" w:cs="Arial"/>
          <w:szCs w:val="22"/>
        </w:rPr>
        <w:fldChar w:fldCharType="separate"/>
      </w:r>
      <w:r w:rsidR="00AC7EF8" w:rsidRPr="00AC7EF8">
        <w:rPr>
          <w:rStyle w:val="Hyperlink"/>
          <w:rFonts w:ascii="Arial" w:hAnsi="Arial" w:cs="Arial"/>
          <w:szCs w:val="22"/>
        </w:rPr>
        <w:t>Australian Climbing Instructors Association</w:t>
      </w:r>
    </w:p>
    <w:p w14:paraId="3FFD595E" w14:textId="77777777" w:rsidR="00AC7EF8" w:rsidRPr="009F431F" w:rsidRDefault="00AC7EF8" w:rsidP="00CD408D">
      <w:pPr>
        <w:pStyle w:val="ListParagraph"/>
        <w:numPr>
          <w:ilvl w:val="0"/>
          <w:numId w:val="30"/>
        </w:numPr>
        <w:spacing w:after="20"/>
      </w:pPr>
      <w:r w:rsidRPr="009F431F">
        <w:fldChar w:fldCharType="end"/>
      </w:r>
      <w:r w:rsidRPr="009F431F">
        <w:t>equivalent documented training and experience from another training provider or education institution</w:t>
      </w:r>
    </w:p>
    <w:p w14:paraId="755A327A" w14:textId="60042FD7" w:rsidR="00AC7EF8" w:rsidRDefault="00AC7EF8" w:rsidP="00CD408D">
      <w:pPr>
        <w:pStyle w:val="ListParagraph"/>
        <w:numPr>
          <w:ilvl w:val="0"/>
          <w:numId w:val="30"/>
        </w:numPr>
        <w:spacing w:after="20"/>
        <w:rPr>
          <w:rFonts w:ascii="Arial" w:hAnsi="Arial" w:cs="Arial"/>
          <w:szCs w:val="22"/>
        </w:rPr>
      </w:pPr>
      <w:r w:rsidRPr="00AC7EF8">
        <w:rPr>
          <w:rFonts w:ascii="Arial" w:hAnsi="Arial" w:cs="Arial"/>
          <w:szCs w:val="22"/>
        </w:rPr>
        <w:lastRenderedPageBreak/>
        <w:t>equivalent documented experience in lieu of certification/accreditation.</w:t>
      </w:r>
    </w:p>
    <w:p w14:paraId="1BAC39ED" w14:textId="77777777" w:rsidR="001C5F9B" w:rsidRPr="00AC7EF8" w:rsidRDefault="001C5F9B" w:rsidP="001C5F9B">
      <w:pPr>
        <w:pStyle w:val="ListParagraph"/>
        <w:spacing w:after="20"/>
        <w:ind w:left="1080"/>
        <w:rPr>
          <w:rFonts w:ascii="Arial" w:hAnsi="Arial" w:cs="Arial"/>
          <w:szCs w:val="22"/>
        </w:rPr>
      </w:pPr>
    </w:p>
    <w:p w14:paraId="204F6F87" w14:textId="5A5E6D60" w:rsidR="00AC7EF8" w:rsidRPr="009F431F" w:rsidRDefault="00AC7EF8" w:rsidP="00CD408D">
      <w:pPr>
        <w:spacing w:after="20"/>
        <w:rPr>
          <w:rFonts w:ascii="Arial" w:hAnsi="Arial" w:cs="Arial"/>
          <w:szCs w:val="22"/>
        </w:rPr>
      </w:pPr>
      <w:r w:rsidRPr="009F431F">
        <w:rPr>
          <w:rFonts w:ascii="Arial" w:hAnsi="Arial" w:cs="Arial"/>
          <w:szCs w:val="22"/>
        </w:rPr>
        <w:t>It is recommended that where the instructor does not have an award accredited with the Australian Climbing Instructor Association that they have lead climbing experience. Having lead climbing experience indicates that the instructor is more likely to have the broad range of technical skills required for instructing rock climbing experiences and will be able to respond to a wider range of situations.</w:t>
      </w:r>
    </w:p>
    <w:p w14:paraId="074A5A20" w14:textId="77777777" w:rsidR="00CD408D" w:rsidRDefault="00CD408D" w:rsidP="00CD408D">
      <w:pPr>
        <w:spacing w:after="20"/>
        <w:rPr>
          <w:rFonts w:ascii="Arial" w:hAnsi="Arial" w:cs="Arial"/>
          <w:szCs w:val="22"/>
        </w:rPr>
      </w:pPr>
    </w:p>
    <w:p w14:paraId="2276559A" w14:textId="66272885" w:rsidR="00AC7EF8" w:rsidRPr="009F431F" w:rsidRDefault="00AC7EF8" w:rsidP="00CD408D">
      <w:pPr>
        <w:spacing w:after="20"/>
        <w:rPr>
          <w:rFonts w:ascii="Arial" w:hAnsi="Arial" w:cs="Arial"/>
          <w:szCs w:val="22"/>
        </w:rPr>
      </w:pPr>
      <w:r w:rsidRPr="009F431F">
        <w:rPr>
          <w:rFonts w:ascii="Arial" w:hAnsi="Arial" w:cs="Arial"/>
          <w:szCs w:val="22"/>
        </w:rPr>
        <w:t>Equivalent training and/or experience includes staff having experience and knowledge of:</w:t>
      </w:r>
    </w:p>
    <w:p w14:paraId="30BEBA55" w14:textId="77777777" w:rsidR="00AC7EF8" w:rsidRPr="00AC7EF8" w:rsidRDefault="00AC7EF8" w:rsidP="00CD408D">
      <w:pPr>
        <w:pStyle w:val="ListParagraph"/>
        <w:numPr>
          <w:ilvl w:val="0"/>
          <w:numId w:val="29"/>
        </w:numPr>
        <w:spacing w:after="20"/>
        <w:rPr>
          <w:rFonts w:ascii="Arial" w:hAnsi="Arial" w:cs="Arial"/>
          <w:szCs w:val="22"/>
        </w:rPr>
      </w:pPr>
      <w:r w:rsidRPr="00AC7EF8">
        <w:rPr>
          <w:rFonts w:ascii="Arial" w:hAnsi="Arial" w:cs="Arial"/>
          <w:szCs w:val="22"/>
        </w:rPr>
        <w:t>setup of secure and efficient top rope and abseil teaching systems using a variety of belays and sites</w:t>
      </w:r>
    </w:p>
    <w:p w14:paraId="1FFF0A00" w14:textId="77777777" w:rsidR="00AC7EF8" w:rsidRPr="00AC7EF8" w:rsidRDefault="00AC7EF8" w:rsidP="00CD408D">
      <w:pPr>
        <w:pStyle w:val="ListParagraph"/>
        <w:numPr>
          <w:ilvl w:val="0"/>
          <w:numId w:val="29"/>
        </w:numPr>
        <w:spacing w:after="20"/>
        <w:rPr>
          <w:rFonts w:ascii="Arial" w:hAnsi="Arial" w:cs="Arial"/>
          <w:szCs w:val="22"/>
        </w:rPr>
      </w:pPr>
      <w:r w:rsidRPr="00AC7EF8">
        <w:rPr>
          <w:rFonts w:ascii="Arial" w:hAnsi="Arial" w:cs="Arial"/>
          <w:szCs w:val="22"/>
        </w:rPr>
        <w:t>methods for conducting students safely and efficiently on single-pitch climbs</w:t>
      </w:r>
    </w:p>
    <w:p w14:paraId="162F618B" w14:textId="77777777" w:rsidR="00AC7EF8" w:rsidRPr="00AC7EF8" w:rsidRDefault="00AC7EF8" w:rsidP="00CD408D">
      <w:pPr>
        <w:pStyle w:val="ListParagraph"/>
        <w:numPr>
          <w:ilvl w:val="0"/>
          <w:numId w:val="29"/>
        </w:numPr>
        <w:spacing w:after="20"/>
        <w:rPr>
          <w:rFonts w:ascii="Arial" w:hAnsi="Arial" w:cs="Arial"/>
          <w:szCs w:val="22"/>
        </w:rPr>
      </w:pPr>
      <w:r w:rsidRPr="00AC7EF8">
        <w:rPr>
          <w:rFonts w:ascii="Arial" w:hAnsi="Arial" w:cs="Arial"/>
          <w:szCs w:val="22"/>
        </w:rPr>
        <w:t>self-rescue techniques relevant to single-pitch situations</w:t>
      </w:r>
    </w:p>
    <w:p w14:paraId="32BDC62C" w14:textId="77777777" w:rsidR="00AC7EF8" w:rsidRPr="00AC7EF8" w:rsidRDefault="00AC7EF8" w:rsidP="00CD408D">
      <w:pPr>
        <w:pStyle w:val="ListParagraph"/>
        <w:numPr>
          <w:ilvl w:val="0"/>
          <w:numId w:val="29"/>
        </w:numPr>
        <w:spacing w:after="20"/>
        <w:rPr>
          <w:rFonts w:ascii="Arial" w:hAnsi="Arial" w:cs="Arial"/>
          <w:szCs w:val="22"/>
        </w:rPr>
      </w:pPr>
      <w:r w:rsidRPr="00AC7EF8">
        <w:rPr>
          <w:rFonts w:ascii="Arial" w:hAnsi="Arial" w:cs="Arial"/>
          <w:szCs w:val="22"/>
        </w:rPr>
        <w:t>site choice in relation to safety, environmental factors and outcome for the participant</w:t>
      </w:r>
    </w:p>
    <w:p w14:paraId="35685410" w14:textId="77777777" w:rsidR="00AC7EF8" w:rsidRPr="00AC7EF8" w:rsidRDefault="00AC7EF8" w:rsidP="00CD408D">
      <w:pPr>
        <w:pStyle w:val="ListParagraph"/>
        <w:numPr>
          <w:ilvl w:val="0"/>
          <w:numId w:val="29"/>
        </w:numPr>
        <w:spacing w:after="20"/>
        <w:rPr>
          <w:rFonts w:ascii="Arial" w:hAnsi="Arial" w:cs="Arial"/>
          <w:szCs w:val="22"/>
        </w:rPr>
      </w:pPr>
      <w:r w:rsidRPr="00AC7EF8">
        <w:rPr>
          <w:rFonts w:ascii="Arial" w:hAnsi="Arial" w:cs="Arial"/>
          <w:szCs w:val="22"/>
        </w:rPr>
        <w:t>teaching techniques and group management</w:t>
      </w:r>
    </w:p>
    <w:p w14:paraId="7E6DA7A0" w14:textId="77777777" w:rsidR="00AC7EF8" w:rsidRPr="00AC7EF8" w:rsidRDefault="00AC7EF8" w:rsidP="00CD408D">
      <w:pPr>
        <w:pStyle w:val="ListParagraph"/>
        <w:numPr>
          <w:ilvl w:val="0"/>
          <w:numId w:val="29"/>
        </w:numPr>
        <w:spacing w:after="20"/>
        <w:rPr>
          <w:rFonts w:ascii="Arial" w:hAnsi="Arial" w:cs="Arial"/>
          <w:szCs w:val="22"/>
        </w:rPr>
      </w:pPr>
      <w:r w:rsidRPr="00AC7EF8">
        <w:rPr>
          <w:rFonts w:ascii="Arial" w:hAnsi="Arial" w:cs="Arial"/>
          <w:szCs w:val="22"/>
        </w:rPr>
        <w:t>environmental and land-management issues.</w:t>
      </w:r>
    </w:p>
    <w:p w14:paraId="2535EC9E" w14:textId="77777777" w:rsidR="00CD408D" w:rsidRDefault="00CD408D" w:rsidP="00CD408D">
      <w:pPr>
        <w:spacing w:after="20"/>
        <w:rPr>
          <w:rFonts w:ascii="Arial" w:hAnsi="Arial" w:cs="Arial"/>
          <w:szCs w:val="22"/>
        </w:rPr>
      </w:pPr>
    </w:p>
    <w:p w14:paraId="4FC49FB5" w14:textId="0623C47F" w:rsidR="00AC7EF8" w:rsidRPr="009F431F" w:rsidRDefault="00AC7EF8" w:rsidP="00CD408D">
      <w:pPr>
        <w:spacing w:after="20"/>
        <w:rPr>
          <w:rFonts w:ascii="Arial" w:hAnsi="Arial" w:cs="Arial"/>
          <w:szCs w:val="22"/>
        </w:rPr>
      </w:pPr>
      <w:r w:rsidRPr="009F431F">
        <w:rPr>
          <w:rFonts w:ascii="Arial" w:hAnsi="Arial" w:cs="Arial"/>
          <w:szCs w:val="22"/>
        </w:rPr>
        <w:t>The designated assistant to the instructor must:</w:t>
      </w:r>
    </w:p>
    <w:p w14:paraId="452FC2E3" w14:textId="77777777" w:rsidR="00AC7EF8" w:rsidRPr="00AC7EF8" w:rsidRDefault="00AC7EF8" w:rsidP="00CD408D">
      <w:pPr>
        <w:pStyle w:val="ListParagraph"/>
        <w:numPr>
          <w:ilvl w:val="0"/>
          <w:numId w:val="28"/>
        </w:numPr>
        <w:spacing w:after="20"/>
        <w:ind w:left="1077" w:hanging="357"/>
        <w:rPr>
          <w:rFonts w:ascii="Arial" w:hAnsi="Arial" w:cs="Arial"/>
          <w:szCs w:val="22"/>
        </w:rPr>
      </w:pPr>
      <w:r w:rsidRPr="00AC7EF8">
        <w:rPr>
          <w:rFonts w:ascii="Arial" w:hAnsi="Arial" w:cs="Arial"/>
          <w:szCs w:val="22"/>
        </w:rPr>
        <w:t>have experience in the activity at the level being offered to students</w:t>
      </w:r>
    </w:p>
    <w:p w14:paraId="54545A07" w14:textId="77777777" w:rsidR="00AC7EF8" w:rsidRPr="00AC7EF8" w:rsidRDefault="00AC7EF8" w:rsidP="00CD408D">
      <w:pPr>
        <w:pStyle w:val="ListParagraph"/>
        <w:numPr>
          <w:ilvl w:val="0"/>
          <w:numId w:val="28"/>
        </w:numPr>
        <w:spacing w:after="20"/>
        <w:ind w:left="1077" w:hanging="357"/>
        <w:rPr>
          <w:rFonts w:ascii="Arial" w:hAnsi="Arial" w:cs="Arial"/>
          <w:szCs w:val="22"/>
        </w:rPr>
      </w:pPr>
      <w:r w:rsidRPr="00AC7EF8">
        <w:rPr>
          <w:rFonts w:ascii="Arial" w:hAnsi="Arial" w:cs="Arial"/>
          <w:szCs w:val="22"/>
        </w:rPr>
        <w:t>be familiar with the requirements of the activity</w:t>
      </w:r>
    </w:p>
    <w:p w14:paraId="430E9709" w14:textId="77777777" w:rsidR="00AC7EF8" w:rsidRPr="00AC7EF8" w:rsidRDefault="00AC7EF8" w:rsidP="00CD408D">
      <w:pPr>
        <w:pStyle w:val="ListParagraph"/>
        <w:numPr>
          <w:ilvl w:val="0"/>
          <w:numId w:val="28"/>
        </w:numPr>
        <w:spacing w:after="20"/>
        <w:ind w:left="1077" w:hanging="357"/>
        <w:rPr>
          <w:rFonts w:ascii="Arial" w:hAnsi="Arial" w:cs="Arial"/>
          <w:szCs w:val="22"/>
        </w:rPr>
      </w:pPr>
      <w:r w:rsidRPr="00AC7EF8">
        <w:rPr>
          <w:rFonts w:ascii="Arial" w:hAnsi="Arial" w:cs="Arial"/>
          <w:szCs w:val="22"/>
        </w:rPr>
        <w:t>be able to assume a supervisory role during the activity</w:t>
      </w:r>
    </w:p>
    <w:p w14:paraId="21C4FB9A" w14:textId="77777777" w:rsidR="00AC7EF8" w:rsidRPr="00AC7EF8" w:rsidRDefault="00AC7EF8" w:rsidP="00CD408D">
      <w:pPr>
        <w:pStyle w:val="ListParagraph"/>
        <w:numPr>
          <w:ilvl w:val="0"/>
          <w:numId w:val="28"/>
        </w:numPr>
        <w:spacing w:after="20"/>
        <w:ind w:left="1077" w:hanging="357"/>
        <w:rPr>
          <w:rFonts w:ascii="Arial" w:hAnsi="Arial" w:cs="Arial"/>
          <w:szCs w:val="22"/>
        </w:rPr>
      </w:pPr>
      <w:r w:rsidRPr="00AC7EF8">
        <w:rPr>
          <w:rFonts w:ascii="Arial" w:hAnsi="Arial" w:cs="Arial"/>
          <w:szCs w:val="22"/>
        </w:rPr>
        <w:t>have the ability to participate competently in emergency response procedures</w:t>
      </w:r>
    </w:p>
    <w:p w14:paraId="3724C67D" w14:textId="79B732A9" w:rsidR="00AC7EF8" w:rsidRPr="0019510F" w:rsidRDefault="00AC7EF8" w:rsidP="00CD408D">
      <w:pPr>
        <w:pStyle w:val="ListParagraph"/>
        <w:numPr>
          <w:ilvl w:val="0"/>
          <w:numId w:val="28"/>
        </w:numPr>
        <w:spacing w:after="20"/>
        <w:ind w:left="1077" w:hanging="357"/>
        <w:rPr>
          <w:rFonts w:ascii="Arial" w:hAnsi="Arial" w:cs="Arial"/>
          <w:szCs w:val="22"/>
        </w:rPr>
      </w:pPr>
      <w:r w:rsidRPr="00AC7EF8">
        <w:rPr>
          <w:rFonts w:ascii="Arial" w:hAnsi="Arial" w:cs="Arial"/>
          <w:szCs w:val="22"/>
        </w:rPr>
        <w:t>have conferred with the instructor to establish the emergency response and supervision responsibilities.</w:t>
      </w:r>
    </w:p>
    <w:p w14:paraId="1A50E6EE" w14:textId="613804DB" w:rsidR="00A0272B" w:rsidRPr="00A0272B" w:rsidRDefault="00A0272B" w:rsidP="00CD408D">
      <w:pPr>
        <w:pStyle w:val="Normal1"/>
        <w:spacing w:before="300" w:after="20" w:line="240" w:lineRule="auto"/>
        <w:rPr>
          <w:noProof/>
        </w:rPr>
      </w:pPr>
      <w:r w:rsidRPr="00A0272B">
        <w:rPr>
          <w:noProof/>
        </w:rPr>
        <w:drawing>
          <wp:inline distT="114300" distB="114300" distL="114300" distR="114300" wp14:anchorId="2CB80198" wp14:editId="2A21E27C">
            <wp:extent cx="152400" cy="1524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cstate="print"/>
                    <a:srcRect/>
                    <a:stretch>
                      <a:fillRect/>
                    </a:stretch>
                  </pic:blipFill>
                  <pic:spPr>
                    <a:xfrm>
                      <a:off x="0" y="0"/>
                      <a:ext cx="152400" cy="152400"/>
                    </a:xfrm>
                    <a:prstGeom prst="rect">
                      <a:avLst/>
                    </a:prstGeom>
                    <a:ln/>
                  </pic:spPr>
                </pic:pic>
              </a:graphicData>
            </a:graphic>
          </wp:inline>
        </w:drawing>
      </w:r>
      <w:hyperlink r:id="rId17">
        <w:r w:rsidRPr="00A0272B">
          <w:rPr>
            <w:rStyle w:val="Hyperlink"/>
            <w:noProof/>
          </w:rPr>
          <w:t xml:space="preserve"> Documentation of staff qualifications and experience (doc - 151kb)</w:t>
        </w:r>
      </w:hyperlink>
      <w:r w:rsidRPr="00A0272B">
        <w:rPr>
          <w:noProof/>
        </w:rPr>
        <w:t xml:space="preserve"> must be used to document staff experience and training in lieu of the listed qualifications.</w:t>
      </w:r>
    </w:p>
    <w:p w14:paraId="73EDBCC8" w14:textId="77777777" w:rsidR="00A21D90" w:rsidRPr="00A0272B" w:rsidRDefault="00A21D90" w:rsidP="00CD408D">
      <w:pPr>
        <w:spacing w:after="20"/>
        <w:rPr>
          <w:szCs w:val="22"/>
          <w:lang w:val="en-AU"/>
        </w:rPr>
      </w:pPr>
    </w:p>
    <w:p w14:paraId="4CF1F7C1" w14:textId="4B721599" w:rsidR="00D03D44" w:rsidRPr="00A0272B" w:rsidRDefault="00D03D44" w:rsidP="00CD408D">
      <w:pPr>
        <w:spacing w:after="20"/>
        <w:rPr>
          <w:szCs w:val="22"/>
          <w:lang w:val="en-AU"/>
        </w:rPr>
      </w:pPr>
      <w:r w:rsidRPr="00E12F7E">
        <w:rPr>
          <w:szCs w:val="22"/>
          <w:lang w:val="en-AU"/>
        </w:rPr>
        <w:t xml:space="preserve">Where an external contractor is chosen to run all or part of this activity, see: </w:t>
      </w:r>
      <w:r w:rsidR="00E12F7E" w:rsidRPr="00E12F7E">
        <w:rPr>
          <w:szCs w:val="22"/>
          <w:lang w:val="en-AU"/>
        </w:rPr>
        <w:t xml:space="preserve">Excursions Guidelines – </w:t>
      </w:r>
      <w:r w:rsidRPr="00E12F7E">
        <w:rPr>
          <w:szCs w:val="22"/>
          <w:lang w:val="en-AU"/>
        </w:rPr>
        <w:t>External Providers.</w:t>
      </w:r>
    </w:p>
    <w:p w14:paraId="0758B250" w14:textId="77777777" w:rsidR="009F3B6C" w:rsidRDefault="009F3B6C" w:rsidP="00CD408D">
      <w:pPr>
        <w:spacing w:after="20"/>
        <w:rPr>
          <w:lang w:val="en-AU"/>
        </w:rPr>
      </w:pPr>
    </w:p>
    <w:p w14:paraId="72AF22C1" w14:textId="7AF2024B" w:rsidR="00D03D44" w:rsidRPr="00D03D44" w:rsidRDefault="009F3B6C" w:rsidP="00CD408D">
      <w:pPr>
        <w:pStyle w:val="Heading2"/>
        <w:spacing w:after="20"/>
        <w:rPr>
          <w:lang w:val="en-AU"/>
        </w:rPr>
      </w:pPr>
      <w:r>
        <w:rPr>
          <w:lang w:val="en-AU"/>
        </w:rPr>
        <w:t>S</w:t>
      </w:r>
      <w:r w:rsidR="00D03D44">
        <w:rPr>
          <w:lang w:val="en-AU"/>
        </w:rPr>
        <w:t>upervision</w:t>
      </w:r>
    </w:p>
    <w:p w14:paraId="1B411BFE" w14:textId="77777777" w:rsidR="00AC7EF8" w:rsidRPr="009F431F" w:rsidRDefault="00AC7EF8" w:rsidP="00CD408D">
      <w:pPr>
        <w:spacing w:after="20"/>
        <w:rPr>
          <w:rFonts w:ascii="Arial" w:hAnsi="Arial" w:cs="Arial"/>
          <w:szCs w:val="22"/>
        </w:rPr>
      </w:pPr>
      <w:r w:rsidRPr="009F431F">
        <w:rPr>
          <w:rFonts w:ascii="Arial" w:hAnsi="Arial" w:cs="Arial"/>
          <w:szCs w:val="22"/>
        </w:rPr>
        <w:t>Supervision is a critical factor in managing risk in the outdoors.</w:t>
      </w:r>
    </w:p>
    <w:p w14:paraId="409562E0" w14:textId="77777777" w:rsidR="006D0B3B" w:rsidRDefault="006D0B3B" w:rsidP="00CD408D">
      <w:pPr>
        <w:spacing w:after="20"/>
        <w:rPr>
          <w:rFonts w:ascii="Arial" w:hAnsi="Arial" w:cs="Arial"/>
          <w:szCs w:val="22"/>
        </w:rPr>
      </w:pPr>
    </w:p>
    <w:p w14:paraId="2BDB9692" w14:textId="33FB0902" w:rsidR="00AC7EF8" w:rsidRPr="009F431F" w:rsidRDefault="00AC7EF8" w:rsidP="00CD408D">
      <w:pPr>
        <w:spacing w:after="20"/>
        <w:rPr>
          <w:rFonts w:ascii="Arial" w:hAnsi="Arial" w:cs="Arial"/>
          <w:szCs w:val="22"/>
        </w:rPr>
      </w:pPr>
      <w:r w:rsidRPr="009F431F">
        <w:rPr>
          <w:rFonts w:ascii="Arial" w:hAnsi="Arial" w:cs="Arial"/>
          <w:szCs w:val="22"/>
        </w:rPr>
        <w:t>A minimum of two staff members must be present for each activity, one with main responsibility for activity instruction and the other to assist the instructor.</w:t>
      </w:r>
    </w:p>
    <w:p w14:paraId="44EF215A" w14:textId="77777777" w:rsidR="006D0B3B" w:rsidRDefault="006D0B3B" w:rsidP="00CD408D">
      <w:pPr>
        <w:spacing w:after="20"/>
        <w:rPr>
          <w:rFonts w:ascii="Arial" w:hAnsi="Arial" w:cs="Arial"/>
          <w:szCs w:val="22"/>
        </w:rPr>
      </w:pPr>
    </w:p>
    <w:p w14:paraId="222C3AD4" w14:textId="43B93315" w:rsidR="00AC7EF8" w:rsidRPr="009F431F" w:rsidRDefault="00AC7EF8" w:rsidP="00CD408D">
      <w:pPr>
        <w:spacing w:after="20"/>
        <w:rPr>
          <w:rFonts w:ascii="Arial" w:hAnsi="Arial" w:cs="Arial"/>
          <w:szCs w:val="22"/>
        </w:rPr>
      </w:pPr>
      <w:r w:rsidRPr="009F431F">
        <w:rPr>
          <w:rFonts w:ascii="Arial" w:hAnsi="Arial" w:cs="Arial"/>
          <w:szCs w:val="22"/>
        </w:rPr>
        <w:t xml:space="preserve">It may be necessary to increase the staff allocation based on ability to observe or monitor students </w:t>
      </w:r>
      <w:r w:rsidR="006D0B3B">
        <w:rPr>
          <w:rFonts w:ascii="Arial" w:hAnsi="Arial" w:cs="Arial"/>
          <w:szCs w:val="22"/>
        </w:rPr>
        <w:t>undertaking the</w:t>
      </w:r>
      <w:r w:rsidRPr="009F431F">
        <w:rPr>
          <w:rFonts w:ascii="Arial" w:hAnsi="Arial" w:cs="Arial"/>
          <w:szCs w:val="22"/>
        </w:rPr>
        <w:t xml:space="preserve"> activity with consideration to:</w:t>
      </w:r>
    </w:p>
    <w:p w14:paraId="15D99E0D" w14:textId="77777777" w:rsidR="00AC7EF8" w:rsidRPr="00AC7EF8" w:rsidRDefault="00AC7EF8" w:rsidP="00CD408D">
      <w:pPr>
        <w:pStyle w:val="ListParagraph"/>
        <w:numPr>
          <w:ilvl w:val="0"/>
          <w:numId w:val="34"/>
        </w:numPr>
        <w:spacing w:after="20"/>
        <w:rPr>
          <w:rFonts w:ascii="Arial" w:hAnsi="Arial" w:cs="Arial"/>
          <w:szCs w:val="22"/>
        </w:rPr>
      </w:pPr>
      <w:r w:rsidRPr="00AC7EF8">
        <w:rPr>
          <w:rFonts w:ascii="Arial" w:hAnsi="Arial" w:cs="Arial"/>
          <w:szCs w:val="22"/>
        </w:rPr>
        <w:t>students (medical conditions, age, physical, mental and emotional maturity, ability and experience)</w:t>
      </w:r>
    </w:p>
    <w:p w14:paraId="589113B1" w14:textId="77777777" w:rsidR="00AC7EF8" w:rsidRPr="00AC7EF8" w:rsidRDefault="00AC7EF8" w:rsidP="00CD408D">
      <w:pPr>
        <w:pStyle w:val="ListParagraph"/>
        <w:numPr>
          <w:ilvl w:val="0"/>
          <w:numId w:val="34"/>
        </w:numPr>
        <w:spacing w:after="20"/>
        <w:rPr>
          <w:rFonts w:ascii="Arial" w:hAnsi="Arial" w:cs="Arial"/>
          <w:szCs w:val="22"/>
        </w:rPr>
      </w:pPr>
      <w:r w:rsidRPr="00AC7EF8">
        <w:rPr>
          <w:rFonts w:ascii="Arial" w:hAnsi="Arial" w:cs="Arial"/>
          <w:szCs w:val="22"/>
        </w:rPr>
        <w:t>group (dynamics and size)</w:t>
      </w:r>
    </w:p>
    <w:p w14:paraId="50AD4544" w14:textId="77777777" w:rsidR="00AC7EF8" w:rsidRPr="00AC7EF8" w:rsidRDefault="00AC7EF8" w:rsidP="00CD408D">
      <w:pPr>
        <w:pStyle w:val="ListParagraph"/>
        <w:numPr>
          <w:ilvl w:val="0"/>
          <w:numId w:val="34"/>
        </w:numPr>
        <w:spacing w:after="20"/>
        <w:rPr>
          <w:rFonts w:ascii="Arial" w:hAnsi="Arial" w:cs="Arial"/>
          <w:szCs w:val="22"/>
        </w:rPr>
      </w:pPr>
      <w:r w:rsidRPr="00AC7EF8">
        <w:rPr>
          <w:rFonts w:ascii="Arial" w:hAnsi="Arial" w:cs="Arial"/>
          <w:szCs w:val="22"/>
        </w:rPr>
        <w:t>staff (medical conditions, age, ability and experience, qualifications and skills)</w:t>
      </w:r>
    </w:p>
    <w:p w14:paraId="224724FC" w14:textId="40E7DBC1" w:rsidR="00AC7EF8" w:rsidRPr="00AC7EF8" w:rsidRDefault="00AC7EF8" w:rsidP="00CD408D">
      <w:pPr>
        <w:pStyle w:val="ListParagraph"/>
        <w:numPr>
          <w:ilvl w:val="0"/>
          <w:numId w:val="34"/>
        </w:numPr>
        <w:spacing w:after="20"/>
        <w:rPr>
          <w:rFonts w:ascii="Arial" w:hAnsi="Arial" w:cs="Arial"/>
          <w:szCs w:val="22"/>
        </w:rPr>
      </w:pPr>
      <w:r w:rsidRPr="00AC7EF8">
        <w:rPr>
          <w:rFonts w:ascii="Arial" w:hAnsi="Arial" w:cs="Arial"/>
          <w:szCs w:val="22"/>
        </w:rPr>
        <w:t xml:space="preserve">location (remoteness, communications and </w:t>
      </w:r>
      <w:r w:rsidR="006D0B3B">
        <w:rPr>
          <w:rFonts w:ascii="Arial" w:hAnsi="Arial" w:cs="Arial"/>
          <w:szCs w:val="22"/>
        </w:rPr>
        <w:t xml:space="preserve">known or anticipated </w:t>
      </w:r>
      <w:r w:rsidRPr="00AC7EF8">
        <w:rPr>
          <w:rFonts w:ascii="Arial" w:hAnsi="Arial" w:cs="Arial"/>
          <w:szCs w:val="22"/>
        </w:rPr>
        <w:t>environmental conditions)</w:t>
      </w:r>
      <w:r w:rsidR="0019510F">
        <w:rPr>
          <w:rFonts w:ascii="Arial" w:hAnsi="Arial" w:cs="Arial"/>
          <w:szCs w:val="22"/>
        </w:rPr>
        <w:t>.</w:t>
      </w:r>
    </w:p>
    <w:p w14:paraId="607A693A" w14:textId="77777777" w:rsidR="006D0B3B" w:rsidRDefault="006D0B3B" w:rsidP="00CD408D">
      <w:pPr>
        <w:spacing w:after="20"/>
        <w:rPr>
          <w:rFonts w:ascii="Arial" w:hAnsi="Arial" w:cs="Arial"/>
          <w:szCs w:val="22"/>
        </w:rPr>
      </w:pPr>
    </w:p>
    <w:p w14:paraId="1E62A4E0" w14:textId="79E4FAE7" w:rsidR="00AC7EF8" w:rsidRPr="009F431F" w:rsidRDefault="00AC7EF8" w:rsidP="00CD408D">
      <w:pPr>
        <w:spacing w:after="20"/>
        <w:rPr>
          <w:rFonts w:ascii="Arial" w:hAnsi="Arial" w:cs="Arial"/>
          <w:szCs w:val="22"/>
        </w:rPr>
      </w:pPr>
      <w:r w:rsidRPr="009F431F">
        <w:rPr>
          <w:rFonts w:ascii="Arial" w:hAnsi="Arial" w:cs="Arial"/>
          <w:szCs w:val="22"/>
        </w:rPr>
        <w:t>Reasons for increasing staff allocations must be documented.</w:t>
      </w:r>
    </w:p>
    <w:p w14:paraId="19C0DBAE" w14:textId="77777777" w:rsidR="006D0B3B" w:rsidRDefault="006D0B3B" w:rsidP="00CD408D">
      <w:pPr>
        <w:spacing w:after="20"/>
        <w:rPr>
          <w:rFonts w:ascii="Arial" w:hAnsi="Arial" w:cs="Arial"/>
          <w:szCs w:val="22"/>
        </w:rPr>
      </w:pPr>
    </w:p>
    <w:p w14:paraId="5AE30021" w14:textId="77777777" w:rsidR="0019510F" w:rsidRDefault="0019510F" w:rsidP="00CD408D">
      <w:pPr>
        <w:spacing w:after="20"/>
        <w:rPr>
          <w:rFonts w:ascii="Arial" w:hAnsi="Arial" w:cs="Arial"/>
          <w:szCs w:val="22"/>
        </w:rPr>
      </w:pPr>
    </w:p>
    <w:p w14:paraId="495BEA3C" w14:textId="0246381A" w:rsidR="00AC7EF8" w:rsidRPr="009F431F" w:rsidRDefault="00AC7EF8" w:rsidP="00CD408D">
      <w:pPr>
        <w:spacing w:after="20"/>
        <w:rPr>
          <w:rFonts w:ascii="Arial" w:hAnsi="Arial" w:cs="Arial"/>
          <w:szCs w:val="22"/>
        </w:rPr>
      </w:pPr>
      <w:r w:rsidRPr="009F431F">
        <w:rPr>
          <w:rFonts w:ascii="Arial" w:hAnsi="Arial" w:cs="Arial"/>
          <w:szCs w:val="22"/>
        </w:rPr>
        <w:t xml:space="preserve">The following table shows the minimum student-to-staff allocation that must be used for rock activities. </w:t>
      </w:r>
    </w:p>
    <w:p w14:paraId="754B705D" w14:textId="7B4F1B64" w:rsidR="00FD4E94" w:rsidRPr="00BB6646" w:rsidRDefault="00FD4E94" w:rsidP="00CD408D">
      <w:pPr>
        <w:spacing w:after="20"/>
        <w:rPr>
          <w:lang w:val="en-AU"/>
        </w:rPr>
      </w:pPr>
    </w:p>
    <w:tbl>
      <w:tblPr>
        <w:tblStyle w:val="TableGrid"/>
        <w:tblW w:w="0" w:type="auto"/>
        <w:jc w:val="center"/>
        <w:tblLook w:val="04A0" w:firstRow="1" w:lastRow="0" w:firstColumn="1" w:lastColumn="0" w:noHBand="0" w:noVBand="1"/>
      </w:tblPr>
      <w:tblGrid>
        <w:gridCol w:w="3331"/>
        <w:gridCol w:w="3332"/>
      </w:tblGrid>
      <w:tr w:rsidR="0004760B" w14:paraId="0CCC1856" w14:textId="77777777" w:rsidTr="0019510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63" w:type="dxa"/>
            <w:gridSpan w:val="2"/>
            <w:vAlign w:val="center"/>
          </w:tcPr>
          <w:p w14:paraId="31C5D012" w14:textId="3A268CE0" w:rsidR="0004760B" w:rsidRDefault="008041BC" w:rsidP="0019510F">
            <w:pPr>
              <w:pStyle w:val="TableHead"/>
              <w:spacing w:after="20"/>
              <w:jc w:val="center"/>
              <w:rPr>
                <w:rFonts w:ascii="Arial" w:hAnsi="Arial" w:cs="Arial"/>
              </w:rPr>
            </w:pPr>
            <w:r>
              <w:rPr>
                <w:b/>
              </w:rPr>
              <w:t>Single-pitch top belay</w:t>
            </w:r>
          </w:p>
        </w:tc>
      </w:tr>
      <w:tr w:rsidR="00FD4E94" w14:paraId="4A2FA68C" w14:textId="77777777" w:rsidTr="0019510F">
        <w:trPr>
          <w:jc w:val="center"/>
        </w:trPr>
        <w:tc>
          <w:tcPr>
            <w:cnfStyle w:val="001000000000" w:firstRow="0" w:lastRow="0" w:firstColumn="1" w:lastColumn="0" w:oddVBand="0" w:evenVBand="0" w:oddHBand="0" w:evenHBand="0" w:firstRowFirstColumn="0" w:firstRowLastColumn="0" w:lastRowFirstColumn="0" w:lastRowLastColumn="0"/>
            <w:tcW w:w="3331" w:type="dxa"/>
            <w:shd w:val="clear" w:color="auto" w:fill="F1E9F4" w:themeFill="accent1" w:themeFillTint="33"/>
          </w:tcPr>
          <w:p w14:paraId="0CCE4DE6" w14:textId="77777777" w:rsidR="00FD4E94" w:rsidRDefault="00FD4E94" w:rsidP="00CD408D">
            <w:pPr>
              <w:pStyle w:val="Tablebody"/>
              <w:spacing w:after="20"/>
              <w:jc w:val="center"/>
            </w:pPr>
            <w:r>
              <w:t>Staff numbers</w:t>
            </w:r>
          </w:p>
        </w:tc>
        <w:tc>
          <w:tcPr>
            <w:tcW w:w="3332" w:type="dxa"/>
            <w:shd w:val="clear" w:color="auto" w:fill="F1E9F4" w:themeFill="accent1" w:themeFillTint="33"/>
          </w:tcPr>
          <w:p w14:paraId="618F1BF0" w14:textId="77777777" w:rsidR="00FD4E94" w:rsidRDefault="00FD4E94" w:rsidP="00CD408D">
            <w:pPr>
              <w:pStyle w:val="Tablebody"/>
              <w:spacing w:after="20"/>
              <w:jc w:val="center"/>
              <w:cnfStyle w:val="000000000000" w:firstRow="0" w:lastRow="0" w:firstColumn="0" w:lastColumn="0" w:oddVBand="0" w:evenVBand="0" w:oddHBand="0" w:evenHBand="0" w:firstRowFirstColumn="0" w:firstRowLastColumn="0" w:lastRowFirstColumn="0" w:lastRowLastColumn="0"/>
            </w:pPr>
            <w:r w:rsidRPr="0004760B">
              <w:rPr>
                <w:color w:val="AF272F" w:themeColor="text1"/>
              </w:rPr>
              <w:t>Student numbers</w:t>
            </w:r>
          </w:p>
        </w:tc>
      </w:tr>
      <w:tr w:rsidR="00FD4E94" w14:paraId="56D51560" w14:textId="77777777" w:rsidTr="0019510F">
        <w:trPr>
          <w:jc w:val="center"/>
        </w:trPr>
        <w:tc>
          <w:tcPr>
            <w:cnfStyle w:val="001000000000" w:firstRow="0" w:lastRow="0" w:firstColumn="1" w:lastColumn="0" w:oddVBand="0" w:evenVBand="0" w:oddHBand="0" w:evenHBand="0" w:firstRowFirstColumn="0" w:firstRowLastColumn="0" w:lastRowFirstColumn="0" w:lastRowLastColumn="0"/>
            <w:tcW w:w="3331" w:type="dxa"/>
          </w:tcPr>
          <w:p w14:paraId="211512F7" w14:textId="77777777" w:rsidR="00FD4E94" w:rsidRPr="0004760B" w:rsidRDefault="00FD4E94" w:rsidP="00CD408D">
            <w:pPr>
              <w:pStyle w:val="Tablebody"/>
              <w:spacing w:after="20"/>
              <w:jc w:val="center"/>
              <w:rPr>
                <w:color w:val="auto"/>
              </w:rPr>
            </w:pPr>
            <w:r w:rsidRPr="0004760B">
              <w:rPr>
                <w:color w:val="auto"/>
              </w:rPr>
              <w:t>2</w:t>
            </w:r>
          </w:p>
        </w:tc>
        <w:tc>
          <w:tcPr>
            <w:tcW w:w="3332" w:type="dxa"/>
          </w:tcPr>
          <w:p w14:paraId="408559DC" w14:textId="01014651" w:rsidR="00FD4E94" w:rsidRDefault="008041BC" w:rsidP="00CD408D">
            <w:pPr>
              <w:pStyle w:val="Tablebody"/>
              <w:spacing w:after="20"/>
              <w:jc w:val="center"/>
              <w:cnfStyle w:val="000000000000" w:firstRow="0" w:lastRow="0" w:firstColumn="0" w:lastColumn="0" w:oddVBand="0" w:evenVBand="0" w:oddHBand="0" w:evenHBand="0" w:firstRowFirstColumn="0" w:firstRowLastColumn="0" w:lastRowFirstColumn="0" w:lastRowLastColumn="0"/>
            </w:pPr>
            <w:r>
              <w:t>Up to 12</w:t>
            </w:r>
          </w:p>
        </w:tc>
      </w:tr>
      <w:tr w:rsidR="00FD4E94" w14:paraId="282FA65E" w14:textId="77777777" w:rsidTr="0019510F">
        <w:trPr>
          <w:jc w:val="center"/>
        </w:trPr>
        <w:tc>
          <w:tcPr>
            <w:cnfStyle w:val="001000000000" w:firstRow="0" w:lastRow="0" w:firstColumn="1" w:lastColumn="0" w:oddVBand="0" w:evenVBand="0" w:oddHBand="0" w:evenHBand="0" w:firstRowFirstColumn="0" w:firstRowLastColumn="0" w:lastRowFirstColumn="0" w:lastRowLastColumn="0"/>
            <w:tcW w:w="3331" w:type="dxa"/>
          </w:tcPr>
          <w:p w14:paraId="47A1F684" w14:textId="77777777" w:rsidR="00FD4E94" w:rsidRPr="0004760B" w:rsidRDefault="00FD4E94" w:rsidP="00CD408D">
            <w:pPr>
              <w:pStyle w:val="Tablebody"/>
              <w:spacing w:after="20"/>
              <w:jc w:val="center"/>
              <w:rPr>
                <w:color w:val="auto"/>
              </w:rPr>
            </w:pPr>
            <w:r w:rsidRPr="0004760B">
              <w:rPr>
                <w:color w:val="auto"/>
              </w:rPr>
              <w:t>3</w:t>
            </w:r>
          </w:p>
        </w:tc>
        <w:tc>
          <w:tcPr>
            <w:tcW w:w="3332" w:type="dxa"/>
          </w:tcPr>
          <w:p w14:paraId="2B7AFC59" w14:textId="674DAB5C" w:rsidR="00FD4E94" w:rsidRDefault="008041BC" w:rsidP="00CD408D">
            <w:pPr>
              <w:pStyle w:val="Tablebody"/>
              <w:spacing w:after="20"/>
              <w:jc w:val="center"/>
              <w:cnfStyle w:val="000000000000" w:firstRow="0" w:lastRow="0" w:firstColumn="0" w:lastColumn="0" w:oddVBand="0" w:evenVBand="0" w:oddHBand="0" w:evenHBand="0" w:firstRowFirstColumn="0" w:firstRowLastColumn="0" w:lastRowFirstColumn="0" w:lastRowLastColumn="0"/>
            </w:pPr>
            <w:r>
              <w:t>13–18</w:t>
            </w:r>
          </w:p>
        </w:tc>
      </w:tr>
      <w:tr w:rsidR="008041BC" w14:paraId="236723B5" w14:textId="77777777" w:rsidTr="0019510F">
        <w:trPr>
          <w:jc w:val="center"/>
        </w:trPr>
        <w:tc>
          <w:tcPr>
            <w:cnfStyle w:val="001000000000" w:firstRow="0" w:lastRow="0" w:firstColumn="1" w:lastColumn="0" w:oddVBand="0" w:evenVBand="0" w:oddHBand="0" w:evenHBand="0" w:firstRowFirstColumn="0" w:firstRowLastColumn="0" w:lastRowFirstColumn="0" w:lastRowLastColumn="0"/>
            <w:tcW w:w="3331" w:type="dxa"/>
          </w:tcPr>
          <w:p w14:paraId="18E9AE6B" w14:textId="19F26D9D" w:rsidR="008041BC" w:rsidRPr="0004760B" w:rsidRDefault="008041BC" w:rsidP="00CD408D">
            <w:pPr>
              <w:pStyle w:val="Tablebody"/>
              <w:spacing w:after="20"/>
              <w:jc w:val="center"/>
            </w:pPr>
            <w:r w:rsidRPr="007A54D1">
              <w:rPr>
                <w:color w:val="auto"/>
              </w:rPr>
              <w:t>4</w:t>
            </w:r>
          </w:p>
        </w:tc>
        <w:tc>
          <w:tcPr>
            <w:tcW w:w="3332" w:type="dxa"/>
          </w:tcPr>
          <w:p w14:paraId="57D50D2C" w14:textId="6EE84CD3" w:rsidR="008041BC" w:rsidRDefault="008041BC" w:rsidP="00CD408D">
            <w:pPr>
              <w:pStyle w:val="Tablebody"/>
              <w:spacing w:after="20"/>
              <w:jc w:val="center"/>
              <w:cnfStyle w:val="000000000000" w:firstRow="0" w:lastRow="0" w:firstColumn="0" w:lastColumn="0" w:oddVBand="0" w:evenVBand="0" w:oddHBand="0" w:evenHBand="0" w:firstRowFirstColumn="0" w:firstRowLastColumn="0" w:lastRowFirstColumn="0" w:lastRowLastColumn="0"/>
            </w:pPr>
            <w:r>
              <w:t>19–24</w:t>
            </w:r>
          </w:p>
        </w:tc>
      </w:tr>
      <w:tr w:rsidR="00A0272B" w14:paraId="1F84EB71" w14:textId="77777777" w:rsidTr="0019510F">
        <w:trPr>
          <w:trHeight w:val="224"/>
          <w:jc w:val="center"/>
        </w:trPr>
        <w:tc>
          <w:tcPr>
            <w:cnfStyle w:val="001000000000" w:firstRow="0" w:lastRow="0" w:firstColumn="1" w:lastColumn="0" w:oddVBand="0" w:evenVBand="0" w:oddHBand="0" w:evenHBand="0" w:firstRowFirstColumn="0" w:firstRowLastColumn="0" w:lastRowFirstColumn="0" w:lastRowLastColumn="0"/>
            <w:tcW w:w="6663" w:type="dxa"/>
            <w:gridSpan w:val="2"/>
            <w:shd w:val="clear" w:color="auto" w:fill="AF272F" w:themeFill="text1"/>
            <w:vAlign w:val="center"/>
          </w:tcPr>
          <w:p w14:paraId="39B2E841" w14:textId="7E4F8499" w:rsidR="00A0272B" w:rsidRDefault="008041BC" w:rsidP="0019510F">
            <w:pPr>
              <w:pStyle w:val="TableHead"/>
              <w:spacing w:after="20"/>
              <w:jc w:val="center"/>
              <w:rPr>
                <w:rFonts w:ascii="Arial" w:hAnsi="Arial" w:cs="Arial"/>
              </w:rPr>
            </w:pPr>
            <w:r>
              <w:t>Single-pitch ground belay</w:t>
            </w:r>
          </w:p>
        </w:tc>
      </w:tr>
      <w:tr w:rsidR="00A0272B" w14:paraId="4FCA985C" w14:textId="77777777" w:rsidTr="0019510F">
        <w:trPr>
          <w:jc w:val="center"/>
        </w:trPr>
        <w:tc>
          <w:tcPr>
            <w:cnfStyle w:val="001000000000" w:firstRow="0" w:lastRow="0" w:firstColumn="1" w:lastColumn="0" w:oddVBand="0" w:evenVBand="0" w:oddHBand="0" w:evenHBand="0" w:firstRowFirstColumn="0" w:firstRowLastColumn="0" w:lastRowFirstColumn="0" w:lastRowLastColumn="0"/>
            <w:tcW w:w="3331" w:type="dxa"/>
            <w:shd w:val="clear" w:color="auto" w:fill="F1E9F4" w:themeFill="accent1" w:themeFillTint="33"/>
          </w:tcPr>
          <w:p w14:paraId="00EB5105" w14:textId="3D9AE858" w:rsidR="00A0272B" w:rsidRDefault="00A0272B" w:rsidP="00CD408D">
            <w:pPr>
              <w:pStyle w:val="Tablebody"/>
              <w:spacing w:after="20"/>
              <w:jc w:val="center"/>
              <w:rPr>
                <w:rFonts w:ascii="Arial" w:hAnsi="Arial" w:cs="Arial"/>
              </w:rPr>
            </w:pPr>
            <w:r>
              <w:rPr>
                <w:rFonts w:ascii="Arial" w:hAnsi="Arial" w:cs="Arial"/>
              </w:rPr>
              <w:t>Staff numbers</w:t>
            </w:r>
          </w:p>
        </w:tc>
        <w:tc>
          <w:tcPr>
            <w:tcW w:w="3332" w:type="dxa"/>
            <w:shd w:val="clear" w:color="auto" w:fill="F1E9F4" w:themeFill="accent1" w:themeFillTint="33"/>
          </w:tcPr>
          <w:p w14:paraId="5E8FDAD2" w14:textId="34691016" w:rsidR="00A0272B" w:rsidRDefault="00A0272B" w:rsidP="00CD408D">
            <w:pPr>
              <w:pStyle w:val="Tablebody"/>
              <w:spacing w:after="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4760B">
              <w:rPr>
                <w:rFonts w:ascii="Arial" w:hAnsi="Arial" w:cs="Arial"/>
                <w:color w:val="AF272F" w:themeColor="text1"/>
              </w:rPr>
              <w:t>Student numbers</w:t>
            </w:r>
          </w:p>
        </w:tc>
      </w:tr>
      <w:tr w:rsidR="00A0272B" w14:paraId="3CEAAA71" w14:textId="77777777" w:rsidTr="0019510F">
        <w:trPr>
          <w:jc w:val="center"/>
        </w:trPr>
        <w:tc>
          <w:tcPr>
            <w:cnfStyle w:val="001000000000" w:firstRow="0" w:lastRow="0" w:firstColumn="1" w:lastColumn="0" w:oddVBand="0" w:evenVBand="0" w:oddHBand="0" w:evenHBand="0" w:firstRowFirstColumn="0" w:firstRowLastColumn="0" w:lastRowFirstColumn="0" w:lastRowLastColumn="0"/>
            <w:tcW w:w="3331" w:type="dxa"/>
          </w:tcPr>
          <w:p w14:paraId="4F0BD3A4" w14:textId="39D17B04" w:rsidR="00A0272B" w:rsidRPr="0004760B" w:rsidRDefault="00A0272B" w:rsidP="00CD408D">
            <w:pPr>
              <w:pStyle w:val="Tablebody"/>
              <w:spacing w:after="20"/>
              <w:jc w:val="center"/>
              <w:rPr>
                <w:rFonts w:ascii="Arial" w:hAnsi="Arial" w:cs="Arial"/>
                <w:color w:val="auto"/>
              </w:rPr>
            </w:pPr>
            <w:r w:rsidRPr="0004760B">
              <w:rPr>
                <w:rFonts w:ascii="Arial" w:hAnsi="Arial" w:cs="Arial"/>
                <w:color w:val="auto"/>
              </w:rPr>
              <w:t>2</w:t>
            </w:r>
          </w:p>
        </w:tc>
        <w:tc>
          <w:tcPr>
            <w:tcW w:w="3332" w:type="dxa"/>
          </w:tcPr>
          <w:p w14:paraId="13C30D87" w14:textId="3CB60C7F" w:rsidR="00A0272B" w:rsidRDefault="0004760B" w:rsidP="00CD408D">
            <w:pPr>
              <w:pStyle w:val="Tablebody"/>
              <w:spacing w:after="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w:t>
            </w:r>
            <w:r w:rsidR="00A0272B">
              <w:rPr>
                <w:rFonts w:ascii="Arial" w:hAnsi="Arial" w:cs="Arial"/>
              </w:rPr>
              <w:t>12</w:t>
            </w:r>
          </w:p>
        </w:tc>
      </w:tr>
      <w:tr w:rsidR="00A0272B" w14:paraId="097AA527" w14:textId="77777777" w:rsidTr="0019510F">
        <w:trPr>
          <w:jc w:val="center"/>
        </w:trPr>
        <w:tc>
          <w:tcPr>
            <w:cnfStyle w:val="001000000000" w:firstRow="0" w:lastRow="0" w:firstColumn="1" w:lastColumn="0" w:oddVBand="0" w:evenVBand="0" w:oddHBand="0" w:evenHBand="0" w:firstRowFirstColumn="0" w:firstRowLastColumn="0" w:lastRowFirstColumn="0" w:lastRowLastColumn="0"/>
            <w:tcW w:w="3331" w:type="dxa"/>
          </w:tcPr>
          <w:p w14:paraId="779ACB44" w14:textId="358DD5DD" w:rsidR="00A0272B" w:rsidRPr="0004760B" w:rsidRDefault="00A0272B" w:rsidP="00CD408D">
            <w:pPr>
              <w:pStyle w:val="Tablebody"/>
              <w:spacing w:after="20"/>
              <w:jc w:val="center"/>
              <w:rPr>
                <w:rFonts w:ascii="Arial" w:hAnsi="Arial" w:cs="Arial"/>
                <w:color w:val="auto"/>
              </w:rPr>
            </w:pPr>
            <w:r w:rsidRPr="0004760B">
              <w:rPr>
                <w:rFonts w:ascii="Arial" w:hAnsi="Arial" w:cs="Arial"/>
                <w:color w:val="auto"/>
              </w:rPr>
              <w:t>3</w:t>
            </w:r>
          </w:p>
        </w:tc>
        <w:tc>
          <w:tcPr>
            <w:tcW w:w="3332" w:type="dxa"/>
          </w:tcPr>
          <w:p w14:paraId="0874F228" w14:textId="09DB8ED4" w:rsidR="00A0272B" w:rsidRDefault="0004760B" w:rsidP="00CD408D">
            <w:pPr>
              <w:pStyle w:val="Tablebody"/>
              <w:spacing w:after="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13–</w:t>
            </w:r>
            <w:r w:rsidR="00A0272B">
              <w:rPr>
                <w:rFonts w:ascii="Arial" w:hAnsi="Arial" w:cs="Arial"/>
              </w:rPr>
              <w:t>18</w:t>
            </w:r>
          </w:p>
        </w:tc>
      </w:tr>
      <w:tr w:rsidR="00051042" w14:paraId="4F73FC8F" w14:textId="77777777" w:rsidTr="0019510F">
        <w:trPr>
          <w:jc w:val="center"/>
        </w:trPr>
        <w:tc>
          <w:tcPr>
            <w:cnfStyle w:val="001000000000" w:firstRow="0" w:lastRow="0" w:firstColumn="1" w:lastColumn="0" w:oddVBand="0" w:evenVBand="0" w:oddHBand="0" w:evenHBand="0" w:firstRowFirstColumn="0" w:firstRowLastColumn="0" w:lastRowFirstColumn="0" w:lastRowLastColumn="0"/>
            <w:tcW w:w="3331" w:type="dxa"/>
          </w:tcPr>
          <w:p w14:paraId="4C4FD9BB" w14:textId="456F7E35" w:rsidR="00051042" w:rsidRPr="0004760B" w:rsidRDefault="00051042" w:rsidP="00CD408D">
            <w:pPr>
              <w:pStyle w:val="Tablebody"/>
              <w:spacing w:after="20"/>
              <w:jc w:val="center"/>
              <w:rPr>
                <w:rFonts w:ascii="Arial" w:hAnsi="Arial" w:cs="Arial"/>
              </w:rPr>
            </w:pPr>
            <w:r w:rsidRPr="00051042">
              <w:rPr>
                <w:rFonts w:ascii="Arial" w:hAnsi="Arial" w:cs="Arial"/>
                <w:color w:val="auto"/>
              </w:rPr>
              <w:t>4</w:t>
            </w:r>
          </w:p>
        </w:tc>
        <w:tc>
          <w:tcPr>
            <w:tcW w:w="3332" w:type="dxa"/>
          </w:tcPr>
          <w:p w14:paraId="2E60B7B2" w14:textId="56BA72C6" w:rsidR="00051042" w:rsidRDefault="00051042" w:rsidP="00CD408D">
            <w:pPr>
              <w:pStyle w:val="Tablebody"/>
              <w:spacing w:after="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19-24</w:t>
            </w:r>
          </w:p>
        </w:tc>
      </w:tr>
      <w:tr w:rsidR="00051042" w14:paraId="392CD5AE" w14:textId="77777777" w:rsidTr="00F01702">
        <w:trPr>
          <w:trHeight w:val="204"/>
          <w:jc w:val="center"/>
        </w:trPr>
        <w:tc>
          <w:tcPr>
            <w:cnfStyle w:val="001000000000" w:firstRow="0" w:lastRow="0" w:firstColumn="1" w:lastColumn="0" w:oddVBand="0" w:evenVBand="0" w:oddHBand="0" w:evenHBand="0" w:firstRowFirstColumn="0" w:firstRowLastColumn="0" w:lastRowFirstColumn="0" w:lastRowLastColumn="0"/>
            <w:tcW w:w="6663" w:type="dxa"/>
            <w:gridSpan w:val="2"/>
            <w:shd w:val="clear" w:color="auto" w:fill="AF272F" w:themeFill="text1"/>
            <w:vAlign w:val="center"/>
          </w:tcPr>
          <w:p w14:paraId="7DCCE9A8" w14:textId="279EFC34" w:rsidR="00051042" w:rsidRDefault="00051042" w:rsidP="00051042">
            <w:pPr>
              <w:pStyle w:val="TableHead"/>
              <w:jc w:val="center"/>
            </w:pPr>
            <w:r>
              <w:t>Tramline multi-pitch</w:t>
            </w:r>
          </w:p>
        </w:tc>
      </w:tr>
      <w:tr w:rsidR="00051042" w14:paraId="6007839D" w14:textId="77777777" w:rsidTr="00051042">
        <w:trPr>
          <w:jc w:val="center"/>
        </w:trPr>
        <w:tc>
          <w:tcPr>
            <w:cnfStyle w:val="001000000000" w:firstRow="0" w:lastRow="0" w:firstColumn="1" w:lastColumn="0" w:oddVBand="0" w:evenVBand="0" w:oddHBand="0" w:evenHBand="0" w:firstRowFirstColumn="0" w:firstRowLastColumn="0" w:lastRowFirstColumn="0" w:lastRowLastColumn="0"/>
            <w:tcW w:w="3331" w:type="dxa"/>
            <w:shd w:val="clear" w:color="auto" w:fill="F1E9F4" w:themeFill="accent1" w:themeFillTint="33"/>
          </w:tcPr>
          <w:p w14:paraId="15BD09FE" w14:textId="3BCC01C5" w:rsidR="00051042" w:rsidRPr="0004760B" w:rsidRDefault="00F01702" w:rsidP="00CD408D">
            <w:pPr>
              <w:pStyle w:val="Tablebody"/>
              <w:spacing w:after="20"/>
              <w:jc w:val="center"/>
              <w:rPr>
                <w:rFonts w:ascii="Arial" w:hAnsi="Arial" w:cs="Arial"/>
              </w:rPr>
            </w:pPr>
            <w:r>
              <w:rPr>
                <w:rFonts w:ascii="Arial" w:hAnsi="Arial" w:cs="Arial"/>
              </w:rPr>
              <w:t>Staff numbers</w:t>
            </w:r>
          </w:p>
        </w:tc>
        <w:tc>
          <w:tcPr>
            <w:tcW w:w="3332" w:type="dxa"/>
            <w:shd w:val="clear" w:color="auto" w:fill="F1E9F4" w:themeFill="accent1" w:themeFillTint="33"/>
          </w:tcPr>
          <w:p w14:paraId="103518DD" w14:textId="704C8B21" w:rsidR="00051042" w:rsidRDefault="00F01702" w:rsidP="00CD408D">
            <w:pPr>
              <w:pStyle w:val="Tablebody"/>
              <w:spacing w:after="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01702">
              <w:rPr>
                <w:rFonts w:ascii="Arial" w:hAnsi="Arial" w:cs="Arial"/>
                <w:color w:val="AF272F" w:themeColor="text1"/>
              </w:rPr>
              <w:t>Student numbers</w:t>
            </w:r>
          </w:p>
        </w:tc>
      </w:tr>
      <w:tr w:rsidR="00051042" w14:paraId="424A4434" w14:textId="77777777" w:rsidTr="0019510F">
        <w:trPr>
          <w:jc w:val="center"/>
        </w:trPr>
        <w:tc>
          <w:tcPr>
            <w:cnfStyle w:val="001000000000" w:firstRow="0" w:lastRow="0" w:firstColumn="1" w:lastColumn="0" w:oddVBand="0" w:evenVBand="0" w:oddHBand="0" w:evenHBand="0" w:firstRowFirstColumn="0" w:firstRowLastColumn="0" w:lastRowFirstColumn="0" w:lastRowLastColumn="0"/>
            <w:tcW w:w="3331" w:type="dxa"/>
          </w:tcPr>
          <w:p w14:paraId="3B3A93C8" w14:textId="2B813070" w:rsidR="00051042" w:rsidRPr="00F01702" w:rsidRDefault="00F01702" w:rsidP="00CD408D">
            <w:pPr>
              <w:pStyle w:val="Tablebody"/>
              <w:spacing w:after="20"/>
              <w:jc w:val="center"/>
              <w:rPr>
                <w:rFonts w:ascii="Arial" w:hAnsi="Arial" w:cs="Arial"/>
                <w:color w:val="auto"/>
              </w:rPr>
            </w:pPr>
            <w:r w:rsidRPr="00F01702">
              <w:rPr>
                <w:rFonts w:ascii="Arial" w:hAnsi="Arial" w:cs="Arial"/>
                <w:color w:val="auto"/>
              </w:rPr>
              <w:t>2</w:t>
            </w:r>
          </w:p>
        </w:tc>
        <w:tc>
          <w:tcPr>
            <w:tcW w:w="3332" w:type="dxa"/>
          </w:tcPr>
          <w:p w14:paraId="51443FA3" w14:textId="5DE11E46" w:rsidR="00051042" w:rsidRDefault="00F01702" w:rsidP="00CD408D">
            <w:pPr>
              <w:pStyle w:val="Tablebody"/>
              <w:spacing w:after="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Up to 4</w:t>
            </w:r>
          </w:p>
        </w:tc>
      </w:tr>
      <w:tr w:rsidR="00051042" w14:paraId="09D46251" w14:textId="77777777" w:rsidTr="0019510F">
        <w:trPr>
          <w:jc w:val="center"/>
        </w:trPr>
        <w:tc>
          <w:tcPr>
            <w:cnfStyle w:val="001000000000" w:firstRow="0" w:lastRow="0" w:firstColumn="1" w:lastColumn="0" w:oddVBand="0" w:evenVBand="0" w:oddHBand="0" w:evenHBand="0" w:firstRowFirstColumn="0" w:firstRowLastColumn="0" w:lastRowFirstColumn="0" w:lastRowLastColumn="0"/>
            <w:tcW w:w="3331" w:type="dxa"/>
          </w:tcPr>
          <w:p w14:paraId="630E54A3" w14:textId="162BFFA6" w:rsidR="00051042" w:rsidRPr="00F01702" w:rsidRDefault="00F01702" w:rsidP="00CD408D">
            <w:pPr>
              <w:pStyle w:val="Tablebody"/>
              <w:spacing w:after="20"/>
              <w:jc w:val="center"/>
              <w:rPr>
                <w:rFonts w:ascii="Arial" w:hAnsi="Arial" w:cs="Arial"/>
                <w:color w:val="auto"/>
              </w:rPr>
            </w:pPr>
            <w:r w:rsidRPr="00F01702">
              <w:rPr>
                <w:rFonts w:ascii="Arial" w:hAnsi="Arial" w:cs="Arial"/>
                <w:color w:val="auto"/>
              </w:rPr>
              <w:t>3</w:t>
            </w:r>
          </w:p>
        </w:tc>
        <w:tc>
          <w:tcPr>
            <w:tcW w:w="3332" w:type="dxa"/>
          </w:tcPr>
          <w:p w14:paraId="37D1E1E8" w14:textId="79D409E8" w:rsidR="00051042" w:rsidRDefault="00F01702" w:rsidP="00CD408D">
            <w:pPr>
              <w:pStyle w:val="Tablebody"/>
              <w:spacing w:after="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5-6</w:t>
            </w:r>
          </w:p>
        </w:tc>
      </w:tr>
      <w:tr w:rsidR="00051042" w14:paraId="5E4A2BB8" w14:textId="77777777" w:rsidTr="0019510F">
        <w:trPr>
          <w:jc w:val="center"/>
        </w:trPr>
        <w:tc>
          <w:tcPr>
            <w:cnfStyle w:val="001000000000" w:firstRow="0" w:lastRow="0" w:firstColumn="1" w:lastColumn="0" w:oddVBand="0" w:evenVBand="0" w:oddHBand="0" w:evenHBand="0" w:firstRowFirstColumn="0" w:firstRowLastColumn="0" w:lastRowFirstColumn="0" w:lastRowLastColumn="0"/>
            <w:tcW w:w="3331" w:type="dxa"/>
          </w:tcPr>
          <w:p w14:paraId="39AE4EAC" w14:textId="30FB374E" w:rsidR="00051042" w:rsidRPr="00F01702" w:rsidRDefault="00F01702" w:rsidP="00CD408D">
            <w:pPr>
              <w:pStyle w:val="Tablebody"/>
              <w:spacing w:after="20"/>
              <w:jc w:val="center"/>
              <w:rPr>
                <w:rFonts w:ascii="Arial" w:hAnsi="Arial" w:cs="Arial"/>
                <w:color w:val="auto"/>
              </w:rPr>
            </w:pPr>
            <w:r w:rsidRPr="00F01702">
              <w:rPr>
                <w:rFonts w:ascii="Arial" w:hAnsi="Arial" w:cs="Arial"/>
                <w:color w:val="auto"/>
              </w:rPr>
              <w:t>4</w:t>
            </w:r>
          </w:p>
        </w:tc>
        <w:tc>
          <w:tcPr>
            <w:tcW w:w="3332" w:type="dxa"/>
          </w:tcPr>
          <w:p w14:paraId="6F0CEF6D" w14:textId="6019825B" w:rsidR="00051042" w:rsidRDefault="00F01702" w:rsidP="00CD408D">
            <w:pPr>
              <w:pStyle w:val="Tablebody"/>
              <w:spacing w:after="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7-8</w:t>
            </w:r>
          </w:p>
        </w:tc>
      </w:tr>
      <w:tr w:rsidR="00F01702" w14:paraId="7B2626E0" w14:textId="77777777" w:rsidTr="00F01702">
        <w:trPr>
          <w:trHeight w:val="152"/>
          <w:jc w:val="center"/>
        </w:trPr>
        <w:tc>
          <w:tcPr>
            <w:cnfStyle w:val="001000000000" w:firstRow="0" w:lastRow="0" w:firstColumn="1" w:lastColumn="0" w:oddVBand="0" w:evenVBand="0" w:oddHBand="0" w:evenHBand="0" w:firstRowFirstColumn="0" w:firstRowLastColumn="0" w:lastRowFirstColumn="0" w:lastRowLastColumn="0"/>
            <w:tcW w:w="6663" w:type="dxa"/>
            <w:gridSpan w:val="2"/>
            <w:shd w:val="clear" w:color="auto" w:fill="AF272F" w:themeFill="text1"/>
            <w:vAlign w:val="center"/>
          </w:tcPr>
          <w:p w14:paraId="328388DC" w14:textId="2ED037E7" w:rsidR="00F01702" w:rsidRDefault="00F01702" w:rsidP="00F01702">
            <w:pPr>
              <w:pStyle w:val="TableHead"/>
              <w:jc w:val="center"/>
            </w:pPr>
            <w:r>
              <w:t>Independent multi-pitch</w:t>
            </w:r>
          </w:p>
        </w:tc>
      </w:tr>
      <w:tr w:rsidR="00051042" w14:paraId="7D15DECF" w14:textId="77777777" w:rsidTr="00F01702">
        <w:trPr>
          <w:jc w:val="center"/>
        </w:trPr>
        <w:tc>
          <w:tcPr>
            <w:cnfStyle w:val="001000000000" w:firstRow="0" w:lastRow="0" w:firstColumn="1" w:lastColumn="0" w:oddVBand="0" w:evenVBand="0" w:oddHBand="0" w:evenHBand="0" w:firstRowFirstColumn="0" w:firstRowLastColumn="0" w:lastRowFirstColumn="0" w:lastRowLastColumn="0"/>
            <w:tcW w:w="3331" w:type="dxa"/>
            <w:shd w:val="clear" w:color="auto" w:fill="F1E9F4" w:themeFill="accent1" w:themeFillTint="33"/>
          </w:tcPr>
          <w:p w14:paraId="1BAC810F" w14:textId="4B639B02" w:rsidR="00051042" w:rsidRPr="0004760B" w:rsidRDefault="00F01702" w:rsidP="00CD408D">
            <w:pPr>
              <w:pStyle w:val="Tablebody"/>
              <w:spacing w:after="20"/>
              <w:jc w:val="center"/>
              <w:rPr>
                <w:rFonts w:ascii="Arial" w:hAnsi="Arial" w:cs="Arial"/>
              </w:rPr>
            </w:pPr>
            <w:r>
              <w:rPr>
                <w:rFonts w:ascii="Arial" w:hAnsi="Arial" w:cs="Arial"/>
              </w:rPr>
              <w:t>Staff numbers</w:t>
            </w:r>
          </w:p>
        </w:tc>
        <w:tc>
          <w:tcPr>
            <w:tcW w:w="3332" w:type="dxa"/>
            <w:shd w:val="clear" w:color="auto" w:fill="F1E9F4" w:themeFill="accent1" w:themeFillTint="33"/>
          </w:tcPr>
          <w:p w14:paraId="43DFD5B2" w14:textId="4A290105" w:rsidR="00051042" w:rsidRDefault="00F01702" w:rsidP="00CD408D">
            <w:pPr>
              <w:pStyle w:val="Tablebody"/>
              <w:spacing w:after="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01702">
              <w:rPr>
                <w:rFonts w:ascii="Arial" w:hAnsi="Arial" w:cs="Arial"/>
                <w:color w:val="AF272F" w:themeColor="text1"/>
              </w:rPr>
              <w:t xml:space="preserve">Student numbers </w:t>
            </w:r>
          </w:p>
        </w:tc>
      </w:tr>
      <w:tr w:rsidR="00F01702" w14:paraId="139C126F" w14:textId="77777777" w:rsidTr="0019510F">
        <w:trPr>
          <w:jc w:val="center"/>
        </w:trPr>
        <w:tc>
          <w:tcPr>
            <w:cnfStyle w:val="001000000000" w:firstRow="0" w:lastRow="0" w:firstColumn="1" w:lastColumn="0" w:oddVBand="0" w:evenVBand="0" w:oddHBand="0" w:evenHBand="0" w:firstRowFirstColumn="0" w:firstRowLastColumn="0" w:lastRowFirstColumn="0" w:lastRowLastColumn="0"/>
            <w:tcW w:w="3331" w:type="dxa"/>
          </w:tcPr>
          <w:p w14:paraId="413BF157" w14:textId="55BE5D8A" w:rsidR="00F01702" w:rsidRPr="00F01702" w:rsidRDefault="00F01702" w:rsidP="00F01702">
            <w:pPr>
              <w:pStyle w:val="Tablebody"/>
              <w:spacing w:after="20"/>
              <w:jc w:val="center"/>
              <w:rPr>
                <w:rFonts w:ascii="Arial" w:hAnsi="Arial" w:cs="Arial"/>
                <w:color w:val="auto"/>
              </w:rPr>
            </w:pPr>
            <w:r>
              <w:rPr>
                <w:rFonts w:ascii="Arial" w:hAnsi="Arial" w:cs="Arial"/>
                <w:color w:val="auto"/>
              </w:rPr>
              <w:t>2</w:t>
            </w:r>
          </w:p>
        </w:tc>
        <w:tc>
          <w:tcPr>
            <w:tcW w:w="3332" w:type="dxa"/>
          </w:tcPr>
          <w:p w14:paraId="33A67325" w14:textId="57D4F91F" w:rsidR="00F01702" w:rsidRPr="00F01702" w:rsidRDefault="00F01702" w:rsidP="00F01702">
            <w:pPr>
              <w:pStyle w:val="Tablebody"/>
              <w:spacing w:after="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Up to 4</w:t>
            </w:r>
          </w:p>
        </w:tc>
      </w:tr>
      <w:tr w:rsidR="00F01702" w14:paraId="0495A8F1" w14:textId="77777777" w:rsidTr="0019510F">
        <w:trPr>
          <w:jc w:val="center"/>
        </w:trPr>
        <w:tc>
          <w:tcPr>
            <w:cnfStyle w:val="001000000000" w:firstRow="0" w:lastRow="0" w:firstColumn="1" w:lastColumn="0" w:oddVBand="0" w:evenVBand="0" w:oddHBand="0" w:evenHBand="0" w:firstRowFirstColumn="0" w:firstRowLastColumn="0" w:lastRowFirstColumn="0" w:lastRowLastColumn="0"/>
            <w:tcW w:w="3331" w:type="dxa"/>
          </w:tcPr>
          <w:p w14:paraId="2852430E" w14:textId="03176C1A" w:rsidR="00F01702" w:rsidRPr="00F01702" w:rsidRDefault="00F01702" w:rsidP="00F01702">
            <w:pPr>
              <w:pStyle w:val="Tablebody"/>
              <w:spacing w:after="20"/>
              <w:jc w:val="center"/>
              <w:rPr>
                <w:rFonts w:ascii="Arial" w:hAnsi="Arial" w:cs="Arial"/>
                <w:color w:val="auto"/>
              </w:rPr>
            </w:pPr>
            <w:r>
              <w:rPr>
                <w:rFonts w:ascii="Arial" w:hAnsi="Arial" w:cs="Arial"/>
                <w:color w:val="auto"/>
              </w:rPr>
              <w:t>3</w:t>
            </w:r>
          </w:p>
        </w:tc>
        <w:tc>
          <w:tcPr>
            <w:tcW w:w="3332" w:type="dxa"/>
          </w:tcPr>
          <w:p w14:paraId="76E32F2C" w14:textId="206605B6" w:rsidR="00F01702" w:rsidRPr="00F01702" w:rsidRDefault="00F01702" w:rsidP="00F01702">
            <w:pPr>
              <w:pStyle w:val="Tablebody"/>
              <w:spacing w:after="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5-6</w:t>
            </w:r>
          </w:p>
        </w:tc>
      </w:tr>
      <w:tr w:rsidR="00F01702" w14:paraId="1AE7B09F" w14:textId="77777777" w:rsidTr="0019510F">
        <w:trPr>
          <w:jc w:val="center"/>
        </w:trPr>
        <w:tc>
          <w:tcPr>
            <w:cnfStyle w:val="001000000000" w:firstRow="0" w:lastRow="0" w:firstColumn="1" w:lastColumn="0" w:oddVBand="0" w:evenVBand="0" w:oddHBand="0" w:evenHBand="0" w:firstRowFirstColumn="0" w:firstRowLastColumn="0" w:lastRowFirstColumn="0" w:lastRowLastColumn="0"/>
            <w:tcW w:w="3331" w:type="dxa"/>
          </w:tcPr>
          <w:p w14:paraId="3EBC1759" w14:textId="349AC350" w:rsidR="00F01702" w:rsidRPr="00F01702" w:rsidRDefault="00F01702" w:rsidP="00F01702">
            <w:pPr>
              <w:pStyle w:val="Tablebody"/>
              <w:spacing w:after="20"/>
              <w:jc w:val="center"/>
              <w:rPr>
                <w:rFonts w:ascii="Arial" w:hAnsi="Arial" w:cs="Arial"/>
                <w:color w:val="auto"/>
              </w:rPr>
            </w:pPr>
            <w:r>
              <w:rPr>
                <w:rFonts w:ascii="Arial" w:hAnsi="Arial" w:cs="Arial"/>
                <w:color w:val="auto"/>
              </w:rPr>
              <w:t>4</w:t>
            </w:r>
          </w:p>
        </w:tc>
        <w:tc>
          <w:tcPr>
            <w:tcW w:w="3332" w:type="dxa"/>
          </w:tcPr>
          <w:p w14:paraId="50D87404" w14:textId="04F5DCBB" w:rsidR="00F01702" w:rsidRPr="00F01702" w:rsidRDefault="00F01702" w:rsidP="00F01702">
            <w:pPr>
              <w:pStyle w:val="Tablebody"/>
              <w:spacing w:after="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7-8</w:t>
            </w:r>
          </w:p>
        </w:tc>
      </w:tr>
    </w:tbl>
    <w:p w14:paraId="63FD6F26" w14:textId="77777777" w:rsidR="00526C48" w:rsidRDefault="00526C48" w:rsidP="00CD408D">
      <w:pPr>
        <w:pStyle w:val="Normal1"/>
        <w:spacing w:before="40" w:after="20"/>
      </w:pPr>
    </w:p>
    <w:p w14:paraId="33272DDA" w14:textId="767AE704" w:rsidR="00AC7EF8" w:rsidRPr="009F431F" w:rsidRDefault="00AC7EF8" w:rsidP="0019510F">
      <w:pPr>
        <w:pStyle w:val="Normal1"/>
        <w:spacing w:after="20" w:line="240" w:lineRule="auto"/>
      </w:pPr>
      <w:r w:rsidRPr="009F431F">
        <w:t>For single pitch climbing the ratio describes one climb instructor to two climbing teams. A team comprises one climber, one belayer and one backup belayer. For example, for 12 students you have two instructors and four teams of climbers.</w:t>
      </w:r>
    </w:p>
    <w:p w14:paraId="32D6CD20" w14:textId="77777777" w:rsidR="00AC7EF8" w:rsidRDefault="00AC7EF8" w:rsidP="00CD408D">
      <w:pPr>
        <w:spacing w:after="20"/>
        <w:rPr>
          <w:szCs w:val="22"/>
          <w:lang w:val="en-AU"/>
        </w:rPr>
      </w:pPr>
    </w:p>
    <w:p w14:paraId="3C3E1721" w14:textId="77777777" w:rsidR="00E12F7E" w:rsidRDefault="00720303" w:rsidP="00E12F7E">
      <w:pPr>
        <w:spacing w:after="20"/>
        <w:rPr>
          <w:szCs w:val="22"/>
          <w:lang w:val="en-AU"/>
        </w:rPr>
      </w:pPr>
      <w:r w:rsidRPr="00A0272B">
        <w:rPr>
          <w:szCs w:val="22"/>
          <w:lang w:val="en-AU"/>
        </w:rPr>
        <w:t>The teacher in charge is responsible for the supervision strategy</w:t>
      </w:r>
      <w:r>
        <w:rPr>
          <w:szCs w:val="22"/>
          <w:lang w:val="en-AU"/>
        </w:rPr>
        <w:t>,</w:t>
      </w:r>
      <w:r w:rsidRPr="0004760B">
        <w:rPr>
          <w:rFonts w:cstheme="minorHAnsi"/>
          <w:szCs w:val="22"/>
        </w:rPr>
        <w:t xml:space="preserve"> </w:t>
      </w:r>
      <w:r w:rsidRPr="00A30E65">
        <w:rPr>
          <w:rFonts w:cstheme="minorHAnsi"/>
          <w:szCs w:val="22"/>
        </w:rPr>
        <w:t xml:space="preserve">which must be endorsed by the school </w:t>
      </w:r>
      <w:r>
        <w:rPr>
          <w:rFonts w:cstheme="minorHAnsi"/>
        </w:rPr>
        <w:t>principal</w:t>
      </w:r>
      <w:r w:rsidRPr="00A30E65">
        <w:rPr>
          <w:rFonts w:cstheme="minorHAnsi"/>
          <w:szCs w:val="22"/>
        </w:rPr>
        <w:t xml:space="preserve"> as part of the excursion approval process.</w:t>
      </w:r>
      <w:r w:rsidRPr="00A0272B">
        <w:rPr>
          <w:szCs w:val="22"/>
          <w:lang w:val="en-AU"/>
        </w:rPr>
        <w:t xml:space="preserve"> Staff members must supervise students according to that strategy</w:t>
      </w:r>
      <w:r>
        <w:rPr>
          <w:szCs w:val="22"/>
          <w:lang w:val="en-AU"/>
        </w:rPr>
        <w:t>, and in accordance with their duty of care.</w:t>
      </w:r>
      <w:r w:rsidR="00E12F7E">
        <w:rPr>
          <w:szCs w:val="22"/>
          <w:lang w:val="en-AU"/>
        </w:rPr>
        <w:t xml:space="preserve"> It is the role of the teacher in charge to clearly and adequately explain the supervision strategy to all participating staff members. </w:t>
      </w:r>
    </w:p>
    <w:p w14:paraId="350A1465" w14:textId="77777777" w:rsidR="00E12F7E" w:rsidRDefault="00E12F7E" w:rsidP="00E12F7E">
      <w:pPr>
        <w:spacing w:after="20"/>
        <w:rPr>
          <w:szCs w:val="22"/>
          <w:lang w:val="en-AU"/>
        </w:rPr>
      </w:pPr>
    </w:p>
    <w:p w14:paraId="5EBD4480" w14:textId="77777777" w:rsidR="00E12F7E" w:rsidRDefault="00E12F7E" w:rsidP="00E12F7E">
      <w:pPr>
        <w:pStyle w:val="Normal1"/>
        <w:spacing w:line="240" w:lineRule="auto"/>
        <w:rPr>
          <w:rFonts w:asciiTheme="minorHAnsi" w:hAnsiTheme="minorHAnsi" w:cstheme="minorHAnsi"/>
        </w:rPr>
      </w:pPr>
      <w:r w:rsidRPr="00950B98">
        <w:lastRenderedPageBreak/>
        <w:t>Students not directly participating in the activity must be separately supervised in line with Excursions Guidelines – Supervision</w:t>
      </w:r>
      <w:r>
        <w:rPr>
          <w:rFonts w:asciiTheme="minorHAnsi" w:hAnsiTheme="minorHAnsi" w:cstheme="minorHAnsi"/>
        </w:rPr>
        <w:t>.</w:t>
      </w:r>
    </w:p>
    <w:p w14:paraId="10420476" w14:textId="27955059" w:rsidR="00720303" w:rsidRPr="00A0272B" w:rsidRDefault="00720303" w:rsidP="00CD408D">
      <w:pPr>
        <w:spacing w:after="20"/>
        <w:rPr>
          <w:szCs w:val="22"/>
          <w:lang w:val="en-AU"/>
        </w:rPr>
      </w:pPr>
    </w:p>
    <w:p w14:paraId="0B10C48F" w14:textId="539F285B" w:rsidR="00FD4E94" w:rsidRDefault="00FD4E94" w:rsidP="00CD408D">
      <w:pPr>
        <w:spacing w:after="20"/>
        <w:rPr>
          <w:b/>
          <w:color w:val="FF0000"/>
          <w:sz w:val="24"/>
          <w:lang w:val="en-AU"/>
        </w:rPr>
      </w:pPr>
    </w:p>
    <w:p w14:paraId="4555CD73" w14:textId="4AF2A894" w:rsidR="00FD4E94" w:rsidRPr="00BA50FE" w:rsidRDefault="00FD4E94" w:rsidP="00CD408D">
      <w:pPr>
        <w:spacing w:after="20"/>
        <w:rPr>
          <w:szCs w:val="22"/>
          <w:lang w:val="en-AU"/>
        </w:rPr>
      </w:pPr>
    </w:p>
    <w:p w14:paraId="5D666E69" w14:textId="506182E6" w:rsidR="00486F10" w:rsidRPr="00486F10" w:rsidRDefault="00DA2AA1" w:rsidP="00CD408D">
      <w:pPr>
        <w:pStyle w:val="Heading2"/>
        <w:spacing w:after="20"/>
        <w:rPr>
          <w:lang w:val="en-AU"/>
        </w:rPr>
      </w:pPr>
      <w:r>
        <w:rPr>
          <w:lang w:val="en-AU"/>
        </w:rPr>
        <w:t>Peak bodies and expert advice</w:t>
      </w:r>
    </w:p>
    <w:p w14:paraId="1A7D212D" w14:textId="30A0275B" w:rsidR="00486F10" w:rsidRDefault="00486F10" w:rsidP="0019510F">
      <w:pPr>
        <w:spacing w:after="20"/>
      </w:pPr>
      <w:r>
        <w:t xml:space="preserve">Australian Climbing Instructors Association   </w:t>
      </w:r>
      <w:hyperlink r:id="rId18" w:history="1">
        <w:r w:rsidRPr="00C23F18">
          <w:rPr>
            <w:rStyle w:val="Hyperlink"/>
          </w:rPr>
          <w:t>http://www.acia.com.au/</w:t>
        </w:r>
      </w:hyperlink>
    </w:p>
    <w:p w14:paraId="78E27524" w14:textId="0A035C67" w:rsidR="00486F10" w:rsidRPr="0019510F" w:rsidRDefault="00486F10" w:rsidP="0019510F">
      <w:pPr>
        <w:spacing w:after="20"/>
        <w:rPr>
          <w:rFonts w:cstheme="minorHAnsi"/>
        </w:rPr>
      </w:pPr>
      <w:r w:rsidRPr="0019510F">
        <w:rPr>
          <w:rFonts w:cstheme="minorHAnsi"/>
        </w:rPr>
        <w:t xml:space="preserve">Outdoors Victoria   </w:t>
      </w:r>
      <w:hyperlink r:id="rId19" w:history="1">
        <w:r w:rsidRPr="0019510F">
          <w:rPr>
            <w:rStyle w:val="Hyperlink"/>
            <w:rFonts w:cstheme="minorHAnsi"/>
          </w:rPr>
          <w:t>https://outdoorsvictoria.org.au/</w:t>
        </w:r>
      </w:hyperlink>
      <w:r w:rsidRPr="0019510F">
        <w:rPr>
          <w:rFonts w:cstheme="minorHAnsi"/>
        </w:rPr>
        <w:t xml:space="preserve"> </w:t>
      </w:r>
    </w:p>
    <w:p w14:paraId="614DDDF2" w14:textId="7A591410" w:rsidR="00486F10" w:rsidRPr="0019510F" w:rsidRDefault="00486F10" w:rsidP="0019510F">
      <w:pPr>
        <w:spacing w:after="20"/>
        <w:rPr>
          <w:rFonts w:cstheme="minorHAnsi"/>
        </w:rPr>
      </w:pPr>
      <w:r>
        <w:t xml:space="preserve">Parks Victoria   </w:t>
      </w:r>
      <w:hyperlink r:id="rId20" w:history="1">
        <w:r w:rsidRPr="00C23F18">
          <w:rPr>
            <w:rStyle w:val="Hyperlink"/>
          </w:rPr>
          <w:t>http://www.parkweb.vic.gov.au/</w:t>
        </w:r>
      </w:hyperlink>
    </w:p>
    <w:p w14:paraId="191A09DF" w14:textId="77777777" w:rsidR="00486F10" w:rsidRPr="00486F10" w:rsidRDefault="00486F10" w:rsidP="00CD408D">
      <w:pPr>
        <w:spacing w:after="20"/>
        <w:ind w:left="720"/>
        <w:rPr>
          <w:rFonts w:cstheme="minorHAnsi"/>
        </w:rPr>
      </w:pPr>
    </w:p>
    <w:p w14:paraId="5D4C9BAF" w14:textId="01987782" w:rsidR="00897C57" w:rsidRDefault="00897C57" w:rsidP="00CD408D">
      <w:pPr>
        <w:spacing w:after="20"/>
        <w:rPr>
          <w:rFonts w:cstheme="minorHAnsi"/>
        </w:rPr>
      </w:pPr>
    </w:p>
    <w:p w14:paraId="14B26B71" w14:textId="5B59FAF8" w:rsidR="00897C57" w:rsidRDefault="00897C57" w:rsidP="00CD408D">
      <w:pPr>
        <w:spacing w:after="20"/>
        <w:rPr>
          <w:rFonts w:cstheme="minorHAnsi"/>
        </w:rPr>
      </w:pPr>
    </w:p>
    <w:p w14:paraId="25FDDF00" w14:textId="28CD5447" w:rsidR="00897C57" w:rsidRPr="00897C57" w:rsidRDefault="00897C57" w:rsidP="00CD408D">
      <w:pPr>
        <w:spacing w:after="20"/>
        <w:rPr>
          <w:rFonts w:cstheme="minorHAnsi"/>
        </w:rPr>
      </w:pPr>
      <w:r>
        <w:rPr>
          <w:rFonts w:cstheme="minorHAnsi"/>
        </w:rPr>
        <w:t xml:space="preserve">For further enquiries, please contact </w:t>
      </w:r>
      <w:hyperlink r:id="rId21" w:history="1">
        <w:r w:rsidRPr="00F2207D">
          <w:rPr>
            <w:rStyle w:val="Hyperlink"/>
            <w:rFonts w:cstheme="minorHAnsi"/>
          </w:rPr>
          <w:t>community.stakeholders@edumail.vic.gov.au</w:t>
        </w:r>
      </w:hyperlink>
      <w:r>
        <w:rPr>
          <w:rFonts w:cstheme="minorHAnsi"/>
        </w:rPr>
        <w:t xml:space="preserve"> </w:t>
      </w:r>
    </w:p>
    <w:p w14:paraId="7603750E" w14:textId="77777777" w:rsidR="00897C57" w:rsidRPr="007F2207" w:rsidRDefault="00897C57" w:rsidP="00CD408D">
      <w:pPr>
        <w:spacing w:after="20"/>
        <w:rPr>
          <w:rFonts w:eastAsia="Times New Roman" w:cstheme="minorHAnsi"/>
          <w:szCs w:val="22"/>
          <w:lang w:val="en-AU"/>
        </w:rPr>
      </w:pPr>
    </w:p>
    <w:p w14:paraId="6581B85E" w14:textId="77777777" w:rsidR="0016287D" w:rsidRDefault="0016287D" w:rsidP="00CD408D">
      <w:pPr>
        <w:pStyle w:val="FootnoteText"/>
        <w:spacing w:after="20"/>
        <w:ind w:right="4507"/>
        <w:rPr>
          <w:sz w:val="12"/>
          <w:szCs w:val="12"/>
        </w:rPr>
      </w:pPr>
    </w:p>
    <w:p w14:paraId="3950F060" w14:textId="73AA6786" w:rsidR="00122369" w:rsidRPr="00E34721" w:rsidRDefault="0016287D" w:rsidP="00CD408D">
      <w:pPr>
        <w:spacing w:after="20"/>
        <w:rPr>
          <w:rFonts w:cstheme="minorHAnsi"/>
          <w:sz w:val="12"/>
          <w:szCs w:val="12"/>
        </w:rPr>
      </w:pPr>
      <w:r w:rsidRPr="001105FA">
        <w:rPr>
          <w:sz w:val="12"/>
          <w:szCs w:val="12"/>
        </w:rPr>
        <w:t>© State of Victoria (Department of Education and Training)</w:t>
      </w:r>
      <w:r w:rsidR="00E77EB9">
        <w:rPr>
          <w:sz w:val="12"/>
          <w:szCs w:val="12"/>
        </w:rPr>
        <w:t xml:space="preserve"> </w:t>
      </w:r>
      <w:r w:rsidR="00E77EB9" w:rsidRPr="00BA6B2F">
        <w:rPr>
          <w:sz w:val="12"/>
          <w:szCs w:val="12"/>
        </w:rPr>
        <w:t>2019.</w:t>
      </w:r>
      <w:r w:rsidRPr="001105FA">
        <w:rPr>
          <w:sz w:val="12"/>
          <w:szCs w:val="12"/>
        </w:rPr>
        <w:t xml:space="preserve"> </w:t>
      </w:r>
      <w:r w:rsidR="00E34721" w:rsidRPr="00E34721">
        <w:rPr>
          <w:rFonts w:cstheme="minorHAnsi"/>
          <w:color w:val="000000"/>
          <w:sz w:val="12"/>
          <w:szCs w:val="12"/>
        </w:rPr>
        <w:t>Except where otherwise </w:t>
      </w:r>
      <w:hyperlink r:id="rId22" w:history="1">
        <w:r w:rsidR="00E34721" w:rsidRPr="00E34721">
          <w:rPr>
            <w:rStyle w:val="Hyperlink"/>
            <w:rFonts w:cstheme="minorHAnsi"/>
            <w:sz w:val="12"/>
            <w:szCs w:val="12"/>
          </w:rPr>
          <w:t>noted,</w:t>
        </w:r>
      </w:hyperlink>
      <w:r w:rsidR="00E34721" w:rsidRPr="00E34721">
        <w:rPr>
          <w:rFonts w:cstheme="minorHAnsi"/>
          <w:color w:val="000000"/>
          <w:sz w:val="12"/>
          <w:szCs w:val="12"/>
        </w:rPr>
        <w:t xml:space="preserve"> material in this document is provided under a</w:t>
      </w:r>
      <w:r w:rsidR="00E34721">
        <w:rPr>
          <w:rFonts w:cstheme="minorHAnsi"/>
          <w:color w:val="000000"/>
          <w:sz w:val="12"/>
          <w:szCs w:val="12"/>
        </w:rPr>
        <w:br/>
      </w:r>
      <w:r w:rsidR="00E34721" w:rsidRPr="00E34721">
        <w:rPr>
          <w:rFonts w:cstheme="minorHAnsi"/>
          <w:color w:val="000000"/>
          <w:sz w:val="12"/>
          <w:szCs w:val="12"/>
        </w:rPr>
        <w:t> </w:t>
      </w:r>
      <w:hyperlink r:id="rId23" w:history="1">
        <w:r w:rsidR="00E34721" w:rsidRPr="00E34721">
          <w:rPr>
            <w:rStyle w:val="Hyperlink"/>
            <w:rFonts w:cstheme="minorHAnsi"/>
            <w:sz w:val="12"/>
            <w:szCs w:val="12"/>
          </w:rPr>
          <w:t>Creative Commons Attribution 4.0 International</w:t>
        </w:r>
      </w:hyperlink>
      <w:r w:rsidR="00E34721" w:rsidRPr="00E34721">
        <w:rPr>
          <w:rFonts w:cstheme="minorHAnsi"/>
          <w:sz w:val="12"/>
          <w:szCs w:val="12"/>
        </w:rPr>
        <w:t xml:space="preserve"> </w:t>
      </w:r>
      <w:r w:rsidR="00E34721" w:rsidRPr="00E34721">
        <w:rPr>
          <w:rFonts w:cstheme="minorHAnsi"/>
          <w:color w:val="000000"/>
          <w:sz w:val="12"/>
          <w:szCs w:val="12"/>
        </w:rPr>
        <w:t>Please check the full </w:t>
      </w:r>
      <w:hyperlink r:id="rId24" w:history="1">
        <w:r w:rsidR="00E34721" w:rsidRPr="00E34721">
          <w:rPr>
            <w:rStyle w:val="Hyperlink"/>
            <w:rFonts w:cstheme="minorHAnsi"/>
            <w:sz w:val="12"/>
            <w:szCs w:val="12"/>
          </w:rPr>
          <w:t>copyright notice </w:t>
        </w:r>
      </w:hyperlink>
    </w:p>
    <w:sectPr w:rsidR="00122369" w:rsidRPr="00E34721" w:rsidSect="0019510F">
      <w:headerReference w:type="default" r:id="rId25"/>
      <w:footerReference w:type="even" r:id="rId26"/>
      <w:footerReference w:type="default" r:id="rId27"/>
      <w:pgSz w:w="11900" w:h="16840"/>
      <w:pgMar w:top="2155" w:right="1134" w:bottom="156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7AAF1" w14:textId="77777777" w:rsidR="00A04233" w:rsidRDefault="00A04233" w:rsidP="003967DD">
      <w:pPr>
        <w:spacing w:after="0"/>
      </w:pPr>
      <w:r>
        <w:separator/>
      </w:r>
    </w:p>
  </w:endnote>
  <w:endnote w:type="continuationSeparator" w:id="0">
    <w:p w14:paraId="63977822" w14:textId="77777777" w:rsidR="00A04233" w:rsidRDefault="00A04233"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D05A77">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2E9D14C1" w:rsidR="00A31926" w:rsidRDefault="00A31926" w:rsidP="00D05A77">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7A54D1">
      <w:rPr>
        <w:rStyle w:val="PageNumber"/>
        <w:noProof/>
      </w:rPr>
      <w:t>6</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68406" w14:textId="77777777" w:rsidR="00A04233" w:rsidRDefault="00A04233" w:rsidP="003967DD">
      <w:pPr>
        <w:spacing w:after="0"/>
      </w:pPr>
      <w:r>
        <w:separator/>
      </w:r>
    </w:p>
  </w:footnote>
  <w:footnote w:type="continuationSeparator" w:id="0">
    <w:p w14:paraId="541BF36B" w14:textId="77777777" w:rsidR="00A04233" w:rsidRDefault="00A04233"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5CFF996" w:rsidR="003967DD" w:rsidRDefault="00B86D41" w:rsidP="00EB2D69">
    <w:pPr>
      <w:pStyle w:val="Header"/>
      <w:tabs>
        <w:tab w:val="clear" w:pos="4513"/>
        <w:tab w:val="clear" w:pos="9026"/>
        <w:tab w:val="center" w:pos="4816"/>
      </w:tabs>
    </w:pPr>
    <w:r>
      <w:rPr>
        <w:noProof/>
        <w:lang w:val="en-AU" w:eastAsia="en-AU"/>
      </w:rPr>
      <w:drawing>
        <wp:anchor distT="0" distB="0" distL="114300" distR="114300" simplePos="0" relativeHeight="251658240" behindDoc="1" locked="0" layoutInCell="1" allowOverlap="1" wp14:anchorId="5541145A" wp14:editId="71C14DD8">
          <wp:simplePos x="0" y="0"/>
          <wp:positionH relativeFrom="page">
            <wp:align>left</wp:align>
          </wp:positionH>
          <wp:positionV relativeFrom="page">
            <wp:align>top</wp:align>
          </wp:positionV>
          <wp:extent cx="7560000" cy="1068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r w:rsidR="00EB2D6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25D04"/>
    <w:multiLevelType w:val="hybridMultilevel"/>
    <w:tmpl w:val="517A3A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A9060D2"/>
    <w:multiLevelType w:val="multilevel"/>
    <w:tmpl w:val="4538EC78"/>
    <w:lvl w:ilvl="0">
      <w:start w:val="1"/>
      <w:numFmt w:val="bullet"/>
      <w:lvlText w:val="●"/>
      <w:lvlJc w:val="left"/>
      <w:pPr>
        <w:ind w:left="720" w:hanging="360"/>
      </w:pPr>
      <w:rPr>
        <w:rFonts w:ascii="Arial" w:eastAsia="Arial" w:hAnsi="Arial" w:cs="Arial"/>
        <w:color w:val="0B0C1D"/>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BE515B"/>
    <w:multiLevelType w:val="multilevel"/>
    <w:tmpl w:val="B93E0F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D6F5947"/>
    <w:multiLevelType w:val="hybridMultilevel"/>
    <w:tmpl w:val="60622A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4865A39"/>
    <w:multiLevelType w:val="hybridMultilevel"/>
    <w:tmpl w:val="27846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4E12BA"/>
    <w:multiLevelType w:val="hybridMultilevel"/>
    <w:tmpl w:val="2C2054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D67129"/>
    <w:multiLevelType w:val="multilevel"/>
    <w:tmpl w:val="0A8C0A32"/>
    <w:lvl w:ilvl="0">
      <w:start w:val="1"/>
      <w:numFmt w:val="bullet"/>
      <w:lvlText w:val="●"/>
      <w:lvlJc w:val="left"/>
      <w:pPr>
        <w:ind w:left="720" w:hanging="360"/>
      </w:pPr>
      <w:rPr>
        <w:rFonts w:ascii="Arial" w:eastAsia="Arial" w:hAnsi="Arial" w:cs="Arial"/>
        <w:color w:val="0B0C1D"/>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B4D31A6"/>
    <w:multiLevelType w:val="multilevel"/>
    <w:tmpl w:val="B86C8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E395B45"/>
    <w:multiLevelType w:val="multilevel"/>
    <w:tmpl w:val="85A81DA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2" w15:restartNumberingAfterBreak="0">
    <w:nsid w:val="3FDC2BF9"/>
    <w:multiLevelType w:val="hybridMultilevel"/>
    <w:tmpl w:val="564290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0717A1D"/>
    <w:multiLevelType w:val="hybridMultilevel"/>
    <w:tmpl w:val="0068F360"/>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4" w15:restartNumberingAfterBreak="0">
    <w:nsid w:val="450C1BEE"/>
    <w:multiLevelType w:val="hybridMultilevel"/>
    <w:tmpl w:val="5F44302A"/>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5" w15:restartNumberingAfterBreak="0">
    <w:nsid w:val="45BD3568"/>
    <w:multiLevelType w:val="hybridMultilevel"/>
    <w:tmpl w:val="36A6FF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7AB3F78"/>
    <w:multiLevelType w:val="hybridMultilevel"/>
    <w:tmpl w:val="37CCE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585C7A"/>
    <w:multiLevelType w:val="multilevel"/>
    <w:tmpl w:val="215ADF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4EFA0D27"/>
    <w:multiLevelType w:val="hybridMultilevel"/>
    <w:tmpl w:val="67E681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52862D8B"/>
    <w:multiLevelType w:val="multilevel"/>
    <w:tmpl w:val="E2580AC8"/>
    <w:lvl w:ilvl="0">
      <w:start w:val="1"/>
      <w:numFmt w:val="bullet"/>
      <w:lvlText w:val="●"/>
      <w:lvlJc w:val="left"/>
      <w:pPr>
        <w:ind w:left="720" w:hanging="360"/>
      </w:pPr>
      <w:rPr>
        <w:rFonts w:ascii="Arial" w:eastAsia="Arial" w:hAnsi="Arial" w:cs="Arial"/>
        <w:color w:val="0B0C1D"/>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3925C43"/>
    <w:multiLevelType w:val="hybridMultilevel"/>
    <w:tmpl w:val="5E544774"/>
    <w:lvl w:ilvl="0" w:tplc="1B26DB70">
      <w:start w:val="13"/>
      <w:numFmt w:val="bullet"/>
      <w:lvlText w:val=""/>
      <w:lvlJc w:val="left"/>
      <w:pPr>
        <w:ind w:left="4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5D91F08"/>
    <w:multiLevelType w:val="hybridMultilevel"/>
    <w:tmpl w:val="691CC058"/>
    <w:lvl w:ilvl="0" w:tplc="A086C322">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562A4CC9"/>
    <w:multiLevelType w:val="multilevel"/>
    <w:tmpl w:val="F8E2A8B4"/>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3" w15:restartNumberingAfterBreak="0">
    <w:nsid w:val="5AAB1216"/>
    <w:multiLevelType w:val="hybridMultilevel"/>
    <w:tmpl w:val="001ECEE8"/>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4"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EC6D75"/>
    <w:multiLevelType w:val="multilevel"/>
    <w:tmpl w:val="F1DC14E8"/>
    <w:lvl w:ilvl="0">
      <w:start w:val="1"/>
      <w:numFmt w:val="bullet"/>
      <w:lvlText w:val="●"/>
      <w:lvlJc w:val="left"/>
      <w:pPr>
        <w:ind w:left="720" w:hanging="360"/>
      </w:pPr>
      <w:rPr>
        <w:rFonts w:ascii="Arial" w:eastAsia="Arial" w:hAnsi="Arial" w:cs="Arial"/>
        <w:color w:val="0B0C1D"/>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8CB73BA"/>
    <w:multiLevelType w:val="hybridMultilevel"/>
    <w:tmpl w:val="E5E2BEBA"/>
    <w:lvl w:ilvl="0" w:tplc="1B26DB70">
      <w:start w:val="13"/>
      <w:numFmt w:val="bullet"/>
      <w:lvlText w:val=""/>
      <w:lvlJc w:val="left"/>
      <w:pPr>
        <w:ind w:left="480" w:hanging="360"/>
      </w:pPr>
      <w:rPr>
        <w:rFonts w:ascii="Symbol" w:eastAsia="Arial" w:hAnsi="Symbol" w:cs="Aria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7" w15:restartNumberingAfterBreak="0">
    <w:nsid w:val="6F875FF1"/>
    <w:multiLevelType w:val="hybridMultilevel"/>
    <w:tmpl w:val="DC740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1201872"/>
    <w:multiLevelType w:val="hybridMultilevel"/>
    <w:tmpl w:val="28FEF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33933D8"/>
    <w:multiLevelType w:val="multilevel"/>
    <w:tmpl w:val="6BEA898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30" w15:restartNumberingAfterBreak="0">
    <w:nsid w:val="7C760708"/>
    <w:multiLevelType w:val="hybridMultilevel"/>
    <w:tmpl w:val="F146A018"/>
    <w:lvl w:ilvl="0" w:tplc="1B26DB70">
      <w:start w:val="13"/>
      <w:numFmt w:val="bullet"/>
      <w:lvlText w:val=""/>
      <w:lvlJc w:val="left"/>
      <w:pPr>
        <w:ind w:left="420" w:hanging="360"/>
      </w:pPr>
      <w:rPr>
        <w:rFonts w:ascii="Symbol" w:eastAsia="Arial" w:hAnsi="Symbo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31" w15:restartNumberingAfterBreak="0">
    <w:nsid w:val="7E037BBC"/>
    <w:multiLevelType w:val="hybridMultilevel"/>
    <w:tmpl w:val="3BBAC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E085E76"/>
    <w:multiLevelType w:val="multilevel"/>
    <w:tmpl w:val="5F9E92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EC347C9"/>
    <w:multiLevelType w:val="hybridMultilevel"/>
    <w:tmpl w:val="72E08AB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8"/>
  </w:num>
  <w:num w:numId="2">
    <w:abstractNumId w:val="24"/>
  </w:num>
  <w:num w:numId="3">
    <w:abstractNumId w:val="5"/>
  </w:num>
  <w:num w:numId="4">
    <w:abstractNumId w:val="7"/>
  </w:num>
  <w:num w:numId="5">
    <w:abstractNumId w:val="18"/>
  </w:num>
  <w:num w:numId="6">
    <w:abstractNumId w:val="22"/>
  </w:num>
  <w:num w:numId="7">
    <w:abstractNumId w:val="2"/>
  </w:num>
  <w:num w:numId="8">
    <w:abstractNumId w:val="11"/>
  </w:num>
  <w:num w:numId="9">
    <w:abstractNumId w:val="4"/>
  </w:num>
  <w:num w:numId="10">
    <w:abstractNumId w:val="29"/>
  </w:num>
  <w:num w:numId="11">
    <w:abstractNumId w:val="32"/>
  </w:num>
  <w:num w:numId="12">
    <w:abstractNumId w:val="16"/>
  </w:num>
  <w:num w:numId="13">
    <w:abstractNumId w:val="28"/>
  </w:num>
  <w:num w:numId="14">
    <w:abstractNumId w:val="31"/>
  </w:num>
  <w:num w:numId="15">
    <w:abstractNumId w:val="23"/>
  </w:num>
  <w:num w:numId="16">
    <w:abstractNumId w:val="14"/>
  </w:num>
  <w:num w:numId="17">
    <w:abstractNumId w:val="27"/>
  </w:num>
  <w:num w:numId="18">
    <w:abstractNumId w:val="13"/>
  </w:num>
  <w:num w:numId="19">
    <w:abstractNumId w:val="30"/>
  </w:num>
  <w:num w:numId="20">
    <w:abstractNumId w:val="20"/>
  </w:num>
  <w:num w:numId="21">
    <w:abstractNumId w:val="26"/>
  </w:num>
  <w:num w:numId="22">
    <w:abstractNumId w:val="17"/>
  </w:num>
  <w:num w:numId="23">
    <w:abstractNumId w:val="33"/>
  </w:num>
  <w:num w:numId="24">
    <w:abstractNumId w:val="25"/>
  </w:num>
  <w:num w:numId="25">
    <w:abstractNumId w:val="9"/>
  </w:num>
  <w:num w:numId="26">
    <w:abstractNumId w:val="19"/>
  </w:num>
  <w:num w:numId="27">
    <w:abstractNumId w:val="1"/>
  </w:num>
  <w:num w:numId="28">
    <w:abstractNumId w:val="12"/>
  </w:num>
  <w:num w:numId="29">
    <w:abstractNumId w:val="3"/>
  </w:num>
  <w:num w:numId="30">
    <w:abstractNumId w:val="21"/>
  </w:num>
  <w:num w:numId="31">
    <w:abstractNumId w:val="15"/>
  </w:num>
  <w:num w:numId="32">
    <w:abstractNumId w:val="0"/>
  </w:num>
  <w:num w:numId="33">
    <w:abstractNumId w:val="10"/>
  </w:num>
  <w:num w:numId="34">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wMLQwtbQwsjQxtLBU0lEKTi0uzszPAykwrAUA2K4HtiwAAAA="/>
  </w:docVars>
  <w:rsids>
    <w:rsidRoot w:val="003967DD"/>
    <w:rsid w:val="00004C6C"/>
    <w:rsid w:val="00011F31"/>
    <w:rsid w:val="00013339"/>
    <w:rsid w:val="000256E2"/>
    <w:rsid w:val="0004760B"/>
    <w:rsid w:val="00051042"/>
    <w:rsid w:val="000619DD"/>
    <w:rsid w:val="00080DA9"/>
    <w:rsid w:val="000A47D4"/>
    <w:rsid w:val="0010680C"/>
    <w:rsid w:val="00120399"/>
    <w:rsid w:val="00122369"/>
    <w:rsid w:val="00150E0F"/>
    <w:rsid w:val="00157212"/>
    <w:rsid w:val="0016287D"/>
    <w:rsid w:val="001763AD"/>
    <w:rsid w:val="0019510F"/>
    <w:rsid w:val="001C5F9B"/>
    <w:rsid w:val="001D0D94"/>
    <w:rsid w:val="001D13F9"/>
    <w:rsid w:val="001D7900"/>
    <w:rsid w:val="001F0130"/>
    <w:rsid w:val="001F2184"/>
    <w:rsid w:val="001F39DD"/>
    <w:rsid w:val="002512BE"/>
    <w:rsid w:val="00275FB8"/>
    <w:rsid w:val="00283ABB"/>
    <w:rsid w:val="002A0EF3"/>
    <w:rsid w:val="002A4A96"/>
    <w:rsid w:val="002A6EF6"/>
    <w:rsid w:val="002B1194"/>
    <w:rsid w:val="002D6ACF"/>
    <w:rsid w:val="002E3BED"/>
    <w:rsid w:val="002F34DC"/>
    <w:rsid w:val="002F6115"/>
    <w:rsid w:val="00312720"/>
    <w:rsid w:val="00324469"/>
    <w:rsid w:val="00343AFC"/>
    <w:rsid w:val="00345121"/>
    <w:rsid w:val="0034745C"/>
    <w:rsid w:val="003660D3"/>
    <w:rsid w:val="00380AA9"/>
    <w:rsid w:val="003967DD"/>
    <w:rsid w:val="003979C6"/>
    <w:rsid w:val="003A234A"/>
    <w:rsid w:val="003A4C39"/>
    <w:rsid w:val="003A7481"/>
    <w:rsid w:val="0042333B"/>
    <w:rsid w:val="0043319B"/>
    <w:rsid w:val="00453C45"/>
    <w:rsid w:val="00471F89"/>
    <w:rsid w:val="004861A1"/>
    <w:rsid w:val="00486F10"/>
    <w:rsid w:val="00493643"/>
    <w:rsid w:val="00495937"/>
    <w:rsid w:val="004B2ED6"/>
    <w:rsid w:val="00526C48"/>
    <w:rsid w:val="00555277"/>
    <w:rsid w:val="00567CF0"/>
    <w:rsid w:val="00584366"/>
    <w:rsid w:val="00587456"/>
    <w:rsid w:val="005A4F12"/>
    <w:rsid w:val="005D02BF"/>
    <w:rsid w:val="00622A07"/>
    <w:rsid w:val="00624A55"/>
    <w:rsid w:val="00627D5E"/>
    <w:rsid w:val="006336B5"/>
    <w:rsid w:val="00654D83"/>
    <w:rsid w:val="006671CE"/>
    <w:rsid w:val="006848E5"/>
    <w:rsid w:val="006A25AC"/>
    <w:rsid w:val="006A7B43"/>
    <w:rsid w:val="006D0B3B"/>
    <w:rsid w:val="006E2B9A"/>
    <w:rsid w:val="00710CED"/>
    <w:rsid w:val="00720303"/>
    <w:rsid w:val="00721F5B"/>
    <w:rsid w:val="007449E9"/>
    <w:rsid w:val="00756C01"/>
    <w:rsid w:val="0076224F"/>
    <w:rsid w:val="007876D0"/>
    <w:rsid w:val="00795201"/>
    <w:rsid w:val="007A54D1"/>
    <w:rsid w:val="007B556E"/>
    <w:rsid w:val="007D3E38"/>
    <w:rsid w:val="008041BC"/>
    <w:rsid w:val="008065DA"/>
    <w:rsid w:val="00834EFA"/>
    <w:rsid w:val="008452A2"/>
    <w:rsid w:val="00880F1C"/>
    <w:rsid w:val="00897C57"/>
    <w:rsid w:val="008B1737"/>
    <w:rsid w:val="008D01C8"/>
    <w:rsid w:val="00952690"/>
    <w:rsid w:val="00997597"/>
    <w:rsid w:val="009D292A"/>
    <w:rsid w:val="009F3B6C"/>
    <w:rsid w:val="00A0272B"/>
    <w:rsid w:val="00A04233"/>
    <w:rsid w:val="00A21D90"/>
    <w:rsid w:val="00A31926"/>
    <w:rsid w:val="00A4679B"/>
    <w:rsid w:val="00A710DF"/>
    <w:rsid w:val="00A9257D"/>
    <w:rsid w:val="00AC7EF8"/>
    <w:rsid w:val="00AD2399"/>
    <w:rsid w:val="00AE4EDF"/>
    <w:rsid w:val="00AE7E52"/>
    <w:rsid w:val="00B05050"/>
    <w:rsid w:val="00B21562"/>
    <w:rsid w:val="00B22E60"/>
    <w:rsid w:val="00B379E1"/>
    <w:rsid w:val="00B50AF8"/>
    <w:rsid w:val="00B6795F"/>
    <w:rsid w:val="00B86D41"/>
    <w:rsid w:val="00BA50FE"/>
    <w:rsid w:val="00BA6B2F"/>
    <w:rsid w:val="00BB6646"/>
    <w:rsid w:val="00C235D5"/>
    <w:rsid w:val="00C342A2"/>
    <w:rsid w:val="00C37A15"/>
    <w:rsid w:val="00C50468"/>
    <w:rsid w:val="00C539BB"/>
    <w:rsid w:val="00C976F0"/>
    <w:rsid w:val="00CC5AA8"/>
    <w:rsid w:val="00CD2322"/>
    <w:rsid w:val="00CD408D"/>
    <w:rsid w:val="00CD5993"/>
    <w:rsid w:val="00D03D44"/>
    <w:rsid w:val="00D05A77"/>
    <w:rsid w:val="00D252C4"/>
    <w:rsid w:val="00D50BDE"/>
    <w:rsid w:val="00DA2AA1"/>
    <w:rsid w:val="00DA724E"/>
    <w:rsid w:val="00DC4D0D"/>
    <w:rsid w:val="00DD4B0D"/>
    <w:rsid w:val="00E02B6F"/>
    <w:rsid w:val="00E12F7E"/>
    <w:rsid w:val="00E2326C"/>
    <w:rsid w:val="00E34263"/>
    <w:rsid w:val="00E34721"/>
    <w:rsid w:val="00E41891"/>
    <w:rsid w:val="00E4317E"/>
    <w:rsid w:val="00E5030B"/>
    <w:rsid w:val="00E50E22"/>
    <w:rsid w:val="00E64758"/>
    <w:rsid w:val="00E77EB9"/>
    <w:rsid w:val="00E92660"/>
    <w:rsid w:val="00EB2D69"/>
    <w:rsid w:val="00F01702"/>
    <w:rsid w:val="00F20496"/>
    <w:rsid w:val="00F5271F"/>
    <w:rsid w:val="00F6135E"/>
    <w:rsid w:val="00F84937"/>
    <w:rsid w:val="00F86EA4"/>
    <w:rsid w:val="00F94715"/>
    <w:rsid w:val="00FA7BF8"/>
    <w:rsid w:val="00FD4E94"/>
    <w:rsid w:val="00FE7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AF1875FA-A9A1-4D09-B406-FA24898C2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paragraph" w:styleId="Heading5">
    <w:name w:val="heading 5"/>
    <w:basedOn w:val="Normal"/>
    <w:next w:val="Normal"/>
    <w:link w:val="Heading5Char"/>
    <w:uiPriority w:val="9"/>
    <w:unhideWhenUsed/>
    <w:qFormat/>
    <w:rsid w:val="00B50AF8"/>
    <w:pPr>
      <w:keepNext/>
      <w:keepLines/>
      <w:spacing w:before="40" w:after="0"/>
      <w:outlineLvl w:val="4"/>
    </w:pPr>
    <w:rPr>
      <w:rFonts w:asciiTheme="majorHAnsi" w:eastAsiaTheme="majorEastAsia" w:hAnsiTheme="majorHAnsi" w:cstheme="majorBidi"/>
      <w:color w:val="E57100"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ListParagraph">
    <w:name w:val="List Paragraph"/>
    <w:basedOn w:val="Normal"/>
    <w:uiPriority w:val="34"/>
    <w:qFormat/>
    <w:rsid w:val="00D03D44"/>
    <w:pPr>
      <w:ind w:left="720"/>
      <w:contextualSpacing/>
    </w:pPr>
  </w:style>
  <w:style w:type="character" w:styleId="CommentReference">
    <w:name w:val="annotation reference"/>
    <w:basedOn w:val="DefaultParagraphFont"/>
    <w:uiPriority w:val="99"/>
    <w:semiHidden/>
    <w:unhideWhenUsed/>
    <w:rsid w:val="006848E5"/>
    <w:rPr>
      <w:sz w:val="16"/>
      <w:szCs w:val="16"/>
    </w:rPr>
  </w:style>
  <w:style w:type="paragraph" w:styleId="CommentText">
    <w:name w:val="annotation text"/>
    <w:basedOn w:val="Normal"/>
    <w:link w:val="CommentTextChar"/>
    <w:uiPriority w:val="99"/>
    <w:semiHidden/>
    <w:unhideWhenUsed/>
    <w:rsid w:val="006848E5"/>
    <w:rPr>
      <w:sz w:val="20"/>
      <w:szCs w:val="20"/>
    </w:rPr>
  </w:style>
  <w:style w:type="character" w:customStyle="1" w:styleId="CommentTextChar">
    <w:name w:val="Comment Text Char"/>
    <w:basedOn w:val="DefaultParagraphFont"/>
    <w:link w:val="CommentText"/>
    <w:uiPriority w:val="99"/>
    <w:semiHidden/>
    <w:rsid w:val="006848E5"/>
    <w:rPr>
      <w:sz w:val="20"/>
      <w:szCs w:val="20"/>
    </w:rPr>
  </w:style>
  <w:style w:type="paragraph" w:styleId="CommentSubject">
    <w:name w:val="annotation subject"/>
    <w:basedOn w:val="CommentText"/>
    <w:next w:val="CommentText"/>
    <w:link w:val="CommentSubjectChar"/>
    <w:uiPriority w:val="99"/>
    <w:semiHidden/>
    <w:unhideWhenUsed/>
    <w:rsid w:val="006848E5"/>
    <w:rPr>
      <w:b/>
      <w:bCs/>
    </w:rPr>
  </w:style>
  <w:style w:type="character" w:customStyle="1" w:styleId="CommentSubjectChar">
    <w:name w:val="Comment Subject Char"/>
    <w:basedOn w:val="CommentTextChar"/>
    <w:link w:val="CommentSubject"/>
    <w:uiPriority w:val="99"/>
    <w:semiHidden/>
    <w:rsid w:val="006848E5"/>
    <w:rPr>
      <w:b/>
      <w:bCs/>
      <w:sz w:val="20"/>
      <w:szCs w:val="20"/>
    </w:rPr>
  </w:style>
  <w:style w:type="paragraph" w:styleId="BalloonText">
    <w:name w:val="Balloon Text"/>
    <w:basedOn w:val="Normal"/>
    <w:link w:val="BalloonTextChar"/>
    <w:uiPriority w:val="99"/>
    <w:semiHidden/>
    <w:unhideWhenUsed/>
    <w:rsid w:val="006848E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8E5"/>
    <w:rPr>
      <w:rFonts w:ascii="Segoe UI" w:hAnsi="Segoe UI" w:cs="Segoe UI"/>
      <w:sz w:val="18"/>
      <w:szCs w:val="18"/>
    </w:rPr>
  </w:style>
  <w:style w:type="paragraph" w:styleId="Title">
    <w:name w:val="Title"/>
    <w:basedOn w:val="Normal"/>
    <w:next w:val="Normal"/>
    <w:link w:val="TitleChar"/>
    <w:uiPriority w:val="10"/>
    <w:qFormat/>
    <w:rsid w:val="00B50AF8"/>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0AF8"/>
    <w:rPr>
      <w:rFonts w:asciiTheme="majorHAnsi" w:eastAsiaTheme="majorEastAsia" w:hAnsiTheme="majorHAnsi" w:cstheme="majorBidi"/>
      <w:spacing w:val="-10"/>
      <w:kern w:val="28"/>
      <w:sz w:val="56"/>
      <w:szCs w:val="56"/>
    </w:rPr>
  </w:style>
  <w:style w:type="character" w:customStyle="1" w:styleId="Heading5Char">
    <w:name w:val="Heading 5 Char"/>
    <w:basedOn w:val="DefaultParagraphFont"/>
    <w:link w:val="Heading5"/>
    <w:uiPriority w:val="9"/>
    <w:rsid w:val="00B50AF8"/>
    <w:rPr>
      <w:rFonts w:asciiTheme="majorHAnsi" w:eastAsiaTheme="majorEastAsia" w:hAnsiTheme="majorHAnsi" w:cstheme="majorBidi"/>
      <w:color w:val="E57100" w:themeColor="accent2"/>
      <w:sz w:val="22"/>
    </w:rPr>
  </w:style>
  <w:style w:type="character" w:styleId="HTMLCite">
    <w:name w:val="HTML Cite"/>
    <w:basedOn w:val="DefaultParagraphFont"/>
    <w:uiPriority w:val="99"/>
    <w:semiHidden/>
    <w:unhideWhenUsed/>
    <w:rsid w:val="00DA2AA1"/>
    <w:rPr>
      <w:i w:val="0"/>
      <w:iCs w:val="0"/>
      <w:color w:val="006D21"/>
    </w:rPr>
  </w:style>
  <w:style w:type="paragraph" w:customStyle="1" w:styleId="Normal1">
    <w:name w:val="Normal1"/>
    <w:rsid w:val="00B22E60"/>
    <w:pPr>
      <w:spacing w:line="276" w:lineRule="auto"/>
    </w:pPr>
    <w:rPr>
      <w:rFonts w:ascii="Arial" w:eastAsia="Arial" w:hAnsi="Arial" w:cs="Arial"/>
      <w:sz w:val="22"/>
      <w:szCs w:val="22"/>
      <w:lang w:val="en-AU" w:eastAsia="en-AU"/>
    </w:rPr>
  </w:style>
  <w:style w:type="character" w:customStyle="1" w:styleId="sizetag">
    <w:name w:val="sizetag"/>
    <w:basedOn w:val="DefaultParagraphFont"/>
    <w:rsid w:val="00495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Documents/school/principals/safety/participrep.doc" TargetMode="External"/><Relationship Id="rId18" Type="http://schemas.openxmlformats.org/officeDocument/2006/relationships/hyperlink" Target="http://www.acia.com.au/"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community.stakeholders@edumail.vic.gov.au" TargetMode="External"/><Relationship Id="rId7" Type="http://schemas.openxmlformats.org/officeDocument/2006/relationships/styles" Target="styles.xml"/><Relationship Id="rId12" Type="http://schemas.openxmlformats.org/officeDocument/2006/relationships/hyperlink" Target="https://www2.education.vic.gov.au/pal/volunteers/policy" TargetMode="External"/><Relationship Id="rId17" Type="http://schemas.openxmlformats.org/officeDocument/2006/relationships/hyperlink" Target="http://www.education.vic.gov.au/Documents/school/principals/safety/staffqual.doc"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www.parkweb.vic.gov.au/" TargetMode="External"/><Relationship Id="rId29" Type="http://schemas.openxmlformats.org/officeDocument/2006/relationships/theme" Target="theme/theme1.xml"/><Relationship Id="rId24" Type="http://schemas.openxmlformats.org/officeDocument/2006/relationships/hyperlink" Target="https://www.education.vic.gov.au/Pages/copyright.aspx" TargetMode="Externa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acia.com.au/" TargetMode="External"/><Relationship Id="rId23" Type="http://schemas.openxmlformats.org/officeDocument/2006/relationships/hyperlink" Target="https://creativecommons.org/licenses/by/4.0/"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outdoorsvictoria.org.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https://www.education.vic.gov.au/Pages/copyright.aspx"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opic xmlns="bb5ce4db-eb21-467d-b968-528655912a38">120</Topic>
    <Expired xmlns="bb5ce4db-eb21-467d-b968-528655912a38">false</Expir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7F2C2C-031C-4170-871D-7BA6D7C280C2}">
  <ds:schemaRefs>
    <ds:schemaRef ds:uri="http://schemas.microsoft.com/sharepoint/events"/>
  </ds:schemaRefs>
</ds:datastoreItem>
</file>

<file path=customXml/itemProps2.xml><?xml version="1.0" encoding="utf-8"?>
<ds:datastoreItem xmlns:ds="http://schemas.openxmlformats.org/officeDocument/2006/customXml" ds:itemID="{AE4E3A12-FFD8-4853-B67B-39F8F9A86E5C}">
  <ds:schemaRefs>
    <ds:schemaRef ds:uri="http://schemas.microsoft.com/office/2006/metadata/properties"/>
    <ds:schemaRef ds:uri="http://schemas.microsoft.com/office/infopath/2007/PartnerControls"/>
    <ds:schemaRef ds:uri="1966e606-8b69-4075-9ef8-a409e80aaa70"/>
    <ds:schemaRef ds:uri="http://schemas.microsoft.com/Sharepoint/v3"/>
    <ds:schemaRef ds:uri="http://schemas.microsoft.com/sharepoint/v4"/>
    <ds:schemaRef ds:uri="36d9c415-6cee-4a45-b7fa-19fd9cd1395e"/>
    <ds:schemaRef ds:uri="http://schemas.microsoft.com/sharepoint/v3"/>
  </ds:schemaRefs>
</ds:datastoreItem>
</file>

<file path=customXml/itemProps3.xml><?xml version="1.0" encoding="utf-8"?>
<ds:datastoreItem xmlns:ds="http://schemas.openxmlformats.org/officeDocument/2006/customXml" ds:itemID="{83B9D327-9A4E-4ED8-B3D2-2F3EE86E9EE4}"/>
</file>

<file path=customXml/itemProps4.xml><?xml version="1.0" encoding="utf-8"?>
<ds:datastoreItem xmlns:ds="http://schemas.openxmlformats.org/officeDocument/2006/customXml" ds:itemID="{B512659C-51B5-4A85-9B0D-A0195184F21D}">
  <ds:schemaRefs>
    <ds:schemaRef ds:uri="http://schemas.openxmlformats.org/officeDocument/2006/bibliography"/>
  </ds:schemaRefs>
</ds:datastoreItem>
</file>

<file path=customXml/itemProps5.xml><?xml version="1.0" encoding="utf-8"?>
<ds:datastoreItem xmlns:ds="http://schemas.openxmlformats.org/officeDocument/2006/customXml" ds:itemID="{5E76112E-770C-4F6D-812F-27A90B5124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2236</Words>
  <Characters>12747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Sarah Joyner</cp:lastModifiedBy>
  <cp:revision>2</cp:revision>
  <cp:lastPrinted>2019-09-26T00:05:00Z</cp:lastPrinted>
  <dcterms:created xsi:type="dcterms:W3CDTF">2022-03-30T02:44:00Z</dcterms:created>
  <dcterms:modified xsi:type="dcterms:W3CDTF">2022-03-30T02:44:00Z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{e30f8d5b-f005-4d64-873a-cc9d31ceef04}</vt:lpwstr>
  </property>
  <property fmtid="{D5CDD505-2E9C-101B-9397-08002B2CF9AE}" pid="8" name="RecordPoint_ActiveItemUniqueId">
    <vt:lpwstr>{7b87cd40-c318-4985-b8f0-ff8b9df4e995}</vt:lpwstr>
  </property>
  <property fmtid="{D5CDD505-2E9C-101B-9397-08002B2CF9AE}" pid="9" name="RecordPoint_ActiveItemWebId">
    <vt:lpwstr>{36d9c415-6cee-4a45-b7fa-19fd9cd1395e}</vt:lpwstr>
  </property>
  <property fmtid="{D5CDD505-2E9C-101B-9397-08002B2CF9AE}" pid="10" name="RecordPoint_ActiveItemSiteId">
    <vt:lpwstr>{03dc8113-b288-4f44-a289-6e7ea0196235}</vt:lpwstr>
  </property>
  <property fmtid="{D5CDD505-2E9C-101B-9397-08002B2CF9AE}" pid="11" name="RecordPoint_RecordNumberSubmitted">
    <vt:lpwstr>R20200149230</vt:lpwstr>
  </property>
  <property fmtid="{D5CDD505-2E9C-101B-9397-08002B2CF9AE}" pid="12" name="RecordPoint_SubmissionCompleted">
    <vt:lpwstr>2020-03-06T12:45:19.0280159+11:00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Order">
    <vt:r8>176900</vt:r8>
  </property>
  <property fmtid="{D5CDD505-2E9C-101B-9397-08002B2CF9AE}" pid="17" name="Cc">
    <vt:lpwstr/>
  </property>
  <property fmtid="{D5CDD505-2E9C-101B-9397-08002B2CF9AE}" pid="18" name="From1">
    <vt:lpwstr/>
  </property>
  <property fmtid="{D5CDD505-2E9C-101B-9397-08002B2CF9AE}" pid="19" name="xd_ProgID">
    <vt:lpwstr/>
  </property>
  <property fmtid="{D5CDD505-2E9C-101B-9397-08002B2CF9AE}" pid="20" name="DocumentSetDescription">
    <vt:lpwstr/>
  </property>
  <property fmtid="{D5CDD505-2E9C-101B-9397-08002B2CF9AE}" pid="21" name="Attachment">
    <vt:bool>false</vt:bool>
  </property>
  <property fmtid="{D5CDD505-2E9C-101B-9397-08002B2CF9AE}" pid="22" name="TemplateUrl">
    <vt:lpwstr/>
  </property>
  <property fmtid="{D5CDD505-2E9C-101B-9397-08002B2CF9AE}" pid="23" name="To">
    <vt:lpwstr/>
  </property>
  <property fmtid="{D5CDD505-2E9C-101B-9397-08002B2CF9AE}" pid="24" name="Email Categories">
    <vt:lpwstr/>
  </property>
  <property fmtid="{D5CDD505-2E9C-101B-9397-08002B2CF9AE}" pid="25" name="Bcc">
    <vt:lpwstr/>
  </property>
  <property fmtid="{D5CDD505-2E9C-101B-9397-08002B2CF9AE}" pid="26" name="Email Subject">
    <vt:lpwstr/>
  </property>
  <property fmtid="{D5CDD505-2E9C-101B-9397-08002B2CF9AE}" pid="27" name="Conversation">
    <vt:lpwstr/>
  </property>
  <property fmtid="{D5CDD505-2E9C-101B-9397-08002B2CF9AE}" pid="28" name="URL">
    <vt:lpwstr/>
  </property>
</Properties>
</file>