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9D14" w14:textId="32E2B5F5" w:rsidR="005D295A" w:rsidRDefault="001F6817" w:rsidP="00E76521">
      <w:pPr>
        <w:pStyle w:val="Heading1"/>
      </w:pPr>
      <w:r>
        <w:t>Air purifier replacement form</w:t>
      </w:r>
    </w:p>
    <w:p w14:paraId="3811B5A8" w14:textId="0F2E0BAD" w:rsidR="001F6817" w:rsidRDefault="001F6817" w:rsidP="001F6817">
      <w:pPr>
        <w:rPr>
          <w:rStyle w:val="Hyperlink"/>
          <w:rFonts w:ascii="Century Gothic" w:hAnsi="Century Gothic"/>
          <w:sz w:val="20"/>
          <w:szCs w:val="20"/>
        </w:rPr>
      </w:pPr>
      <w:r w:rsidRPr="001F6817">
        <w:rPr>
          <w:rFonts w:ascii="Century Gothic" w:hAnsi="Century Gothic"/>
          <w:sz w:val="20"/>
          <w:szCs w:val="20"/>
        </w:rPr>
        <w:t>Please</w:t>
      </w:r>
      <w:r w:rsidRPr="002143BB">
        <w:rPr>
          <w:rFonts w:ascii="Century Gothic" w:hAnsi="Century Gothic"/>
          <w:sz w:val="20"/>
          <w:szCs w:val="20"/>
        </w:rPr>
        <w:t xml:space="preserve"> complete this form to request the replacement of air</w:t>
      </w:r>
      <w:r w:rsidR="00962400">
        <w:rPr>
          <w:rFonts w:ascii="Century Gothic" w:hAnsi="Century Gothic"/>
          <w:sz w:val="20"/>
          <w:szCs w:val="20"/>
        </w:rPr>
        <w:t>s</w:t>
      </w:r>
      <w:r w:rsidRPr="002143BB">
        <w:rPr>
          <w:rFonts w:ascii="Century Gothic" w:hAnsi="Century Gothic"/>
          <w:sz w:val="20"/>
          <w:szCs w:val="20"/>
        </w:rPr>
        <w:t xml:space="preserve"> purifier in the event of theft or damage. Once complete, please return to </w:t>
      </w:r>
      <w:hyperlink r:id="rId11" w:history="1">
        <w:r w:rsidRPr="002143BB">
          <w:rPr>
            <w:rStyle w:val="Hyperlink"/>
            <w:rFonts w:ascii="Century Gothic" w:hAnsi="Century Gothic"/>
            <w:sz w:val="20"/>
            <w:szCs w:val="20"/>
          </w:rPr>
          <w:t>airpurifiers@education.vic.gov.au</w:t>
        </w:r>
      </w:hyperlink>
      <w:r w:rsidR="00B57A58">
        <w:rPr>
          <w:rStyle w:val="Hyperlink"/>
          <w:rFonts w:ascii="Century Gothic" w:hAnsi="Century Gothic"/>
          <w:sz w:val="20"/>
          <w:szCs w:val="20"/>
        </w:rPr>
        <w:t>.</w:t>
      </w:r>
    </w:p>
    <w:p w14:paraId="03D8AFD6" w14:textId="60625536" w:rsidR="00B57A58" w:rsidRPr="00A06B9F" w:rsidRDefault="007D19AC" w:rsidP="00A06B9F">
      <w:pPr>
        <w:rPr>
          <w:rFonts w:ascii="Century Gothic" w:hAnsi="Century Gothic"/>
          <w:sz w:val="20"/>
          <w:szCs w:val="20"/>
        </w:rPr>
      </w:pPr>
      <w:r w:rsidRPr="00A06B9F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We aim to review requests within 5 business days</w:t>
      </w:r>
      <w:r w:rsidR="00B57A58" w:rsidRPr="00A06B9F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 xml:space="preserve"> and the Ventilation Team will contact you should </w:t>
      </w:r>
      <w:r w:rsidRPr="00A06B9F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any further information be required.</w:t>
      </w:r>
    </w:p>
    <w:p w14:paraId="1A72B1B2" w14:textId="50A9CDDA" w:rsidR="001F6817" w:rsidRPr="00A06B9F" w:rsidRDefault="001F6817" w:rsidP="00A06B9F">
      <w:pPr>
        <w:rPr>
          <w:rStyle w:val="Hyperlink"/>
          <w:rFonts w:ascii="Century Gothic" w:hAnsi="Century Gothic"/>
          <w:color w:val="auto"/>
          <w:sz w:val="20"/>
          <w:szCs w:val="20"/>
          <w:u w:val="none"/>
        </w:rPr>
      </w:pPr>
      <w:r w:rsidRPr="00A06B9F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 xml:space="preserve">Please note that requests for repair or replacement under warranty are managed by Samsung. </w:t>
      </w:r>
      <w:r w:rsidR="00237B00" w:rsidRPr="00A06B9F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To arrange this, s</w:t>
      </w:r>
      <w:r w:rsidRPr="00A06B9F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chools are advised to contact Samsung technical support on 1300 362 603 (then select option 9, option 6).</w:t>
      </w:r>
    </w:p>
    <w:p w14:paraId="5079AE54" w14:textId="77777777" w:rsidR="001F6817" w:rsidRDefault="001F6817" w:rsidP="00A06B9F"/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629"/>
        <w:gridCol w:w="1511"/>
        <w:gridCol w:w="234"/>
        <w:gridCol w:w="5233"/>
      </w:tblGrid>
      <w:tr w:rsidR="001F6817" w14:paraId="66BB6625" w14:textId="77777777" w:rsidTr="001F6817">
        <w:trPr>
          <w:trHeight w:val="499"/>
        </w:trPr>
        <w:tc>
          <w:tcPr>
            <w:tcW w:w="946" w:type="pct"/>
          </w:tcPr>
          <w:p w14:paraId="67219EEF" w14:textId="7482B7EF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>School number</w:t>
            </w:r>
          </w:p>
        </w:tc>
        <w:tc>
          <w:tcPr>
            <w:tcW w:w="4054" w:type="pct"/>
            <w:gridSpan w:val="3"/>
          </w:tcPr>
          <w:p w14:paraId="0FDB2F89" w14:textId="77777777" w:rsidR="001F6817" w:rsidRPr="002143BB" w:rsidRDefault="001F6817" w:rsidP="007E19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F6817" w14:paraId="3AFBEB84" w14:textId="77777777" w:rsidTr="001F6817">
        <w:tc>
          <w:tcPr>
            <w:tcW w:w="946" w:type="pct"/>
          </w:tcPr>
          <w:p w14:paraId="3E4A8F4E" w14:textId="55D74A57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>School name</w:t>
            </w:r>
          </w:p>
        </w:tc>
        <w:tc>
          <w:tcPr>
            <w:tcW w:w="4054" w:type="pct"/>
            <w:gridSpan w:val="3"/>
          </w:tcPr>
          <w:p w14:paraId="4D687276" w14:textId="77777777" w:rsidR="001F6817" w:rsidRPr="002143BB" w:rsidRDefault="001F6817" w:rsidP="007E19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F6817" w14:paraId="537E63FD" w14:textId="77777777" w:rsidTr="00A06B9F">
        <w:tc>
          <w:tcPr>
            <w:tcW w:w="946" w:type="pct"/>
            <w:vMerge w:val="restart"/>
          </w:tcPr>
          <w:p w14:paraId="6D86E7D7" w14:textId="1238DD26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>Contact person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for this request</w:t>
            </w:r>
          </w:p>
        </w:tc>
        <w:tc>
          <w:tcPr>
            <w:tcW w:w="1013" w:type="pct"/>
            <w:gridSpan w:val="2"/>
          </w:tcPr>
          <w:p w14:paraId="6B79087B" w14:textId="77777777" w:rsidR="001F6817" w:rsidRPr="00A06B9F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06B9F">
              <w:rPr>
                <w:rFonts w:ascii="Century Gothic" w:hAnsi="Century Goth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040" w:type="pct"/>
          </w:tcPr>
          <w:p w14:paraId="1D474DBF" w14:textId="77777777" w:rsidR="001F6817" w:rsidRPr="002143BB" w:rsidRDefault="001F6817" w:rsidP="007E196C">
            <w:pPr>
              <w:spacing w:before="0" w:after="200" w:line="280" w:lineRule="exact"/>
              <w:ind w:left="132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1F6817" w14:paraId="13650DF1" w14:textId="77777777" w:rsidTr="00A06B9F">
        <w:tc>
          <w:tcPr>
            <w:tcW w:w="946" w:type="pct"/>
            <w:vMerge/>
          </w:tcPr>
          <w:p w14:paraId="32CEC551" w14:textId="77777777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013" w:type="pct"/>
            <w:gridSpan w:val="2"/>
          </w:tcPr>
          <w:p w14:paraId="41747730" w14:textId="77777777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040" w:type="pct"/>
          </w:tcPr>
          <w:p w14:paraId="2C0D4035" w14:textId="77777777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</w:tr>
      <w:tr w:rsidR="001F6817" w14:paraId="4828FD50" w14:textId="77777777" w:rsidTr="00A06B9F">
        <w:tc>
          <w:tcPr>
            <w:tcW w:w="946" w:type="pct"/>
            <w:vMerge/>
          </w:tcPr>
          <w:p w14:paraId="26D4A47A" w14:textId="77777777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013" w:type="pct"/>
            <w:gridSpan w:val="2"/>
          </w:tcPr>
          <w:p w14:paraId="46B6B290" w14:textId="77777777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3040" w:type="pct"/>
          </w:tcPr>
          <w:p w14:paraId="69ED1AC6" w14:textId="77777777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</w:tr>
      <w:tr w:rsidR="001F6817" w14:paraId="27FA2974" w14:textId="77777777" w:rsidTr="001F6817">
        <w:tc>
          <w:tcPr>
            <w:tcW w:w="5000" w:type="pct"/>
            <w:gridSpan w:val="4"/>
          </w:tcPr>
          <w:p w14:paraId="678AC8AB" w14:textId="2A88A5D1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>Are you the school’s princip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al</w:t>
            </w: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? </w:t>
            </w:r>
          </w:p>
          <w:p w14:paraId="52412375" w14:textId="574E0071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43BB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4FB04F" wp14:editId="442B730F">
                      <wp:simplePos x="0" y="0"/>
                      <wp:positionH relativeFrom="column">
                        <wp:posOffset>842538</wp:posOffset>
                      </wp:positionH>
                      <wp:positionV relativeFrom="paragraph">
                        <wp:posOffset>17408</wp:posOffset>
                      </wp:positionV>
                      <wp:extent cx="162045" cy="16204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45" cy="162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5B94D" id="Rectangle 15" o:spid="_x0000_s1026" style="position:absolute;margin-left:66.35pt;margin-top:1.35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Pr="002143BB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E9CE4E" wp14:editId="119C6799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36458</wp:posOffset>
                      </wp:positionV>
                      <wp:extent cx="162045" cy="16204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45" cy="162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5B0DAC" id="Rectangle 19" o:spid="_x0000_s1026" style="position:absolute;margin-left:21.5pt;margin-top:2.85pt;width:12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  <w:r w:rsidRPr="002143BB">
              <w:rPr>
                <w:rFonts w:ascii="Century Gothic" w:hAnsi="Century Gothic"/>
                <w:sz w:val="20"/>
                <w:szCs w:val="20"/>
              </w:rPr>
              <w:t xml:space="preserve">Yes </w:t>
            </w: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 </w:t>
            </w:r>
            <w:r w:rsidRPr="002143BB">
              <w:rPr>
                <w:rFonts w:ascii="Century Gothic" w:hAnsi="Century Gothic"/>
                <w:sz w:val="20"/>
                <w:szCs w:val="20"/>
              </w:rPr>
              <w:t>No</w:t>
            </w: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  </w:t>
            </w:r>
          </w:p>
        </w:tc>
      </w:tr>
      <w:tr w:rsidR="001F6817" w14:paraId="4A7BD5EA" w14:textId="77777777" w:rsidTr="001F6817">
        <w:tc>
          <w:tcPr>
            <w:tcW w:w="5000" w:type="pct"/>
            <w:gridSpan w:val="4"/>
          </w:tcPr>
          <w:p w14:paraId="43151AD6" w14:textId="03A97C19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>If no, is the princip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al</w:t>
            </w: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aware of this request? </w:t>
            </w:r>
          </w:p>
          <w:p w14:paraId="1BB35976" w14:textId="77777777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43BB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3F0338" wp14:editId="646B3C61">
                      <wp:simplePos x="0" y="0"/>
                      <wp:positionH relativeFrom="column">
                        <wp:posOffset>262459</wp:posOffset>
                      </wp:positionH>
                      <wp:positionV relativeFrom="paragraph">
                        <wp:posOffset>26035</wp:posOffset>
                      </wp:positionV>
                      <wp:extent cx="162045" cy="16204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45" cy="162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3ECF6B" id="Rectangle 21" o:spid="_x0000_s1026" style="position:absolute;margin-left:20.65pt;margin-top:2.05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  <w:r w:rsidRPr="002143BB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F8488F" wp14:editId="500437F7">
                      <wp:simplePos x="0" y="0"/>
                      <wp:positionH relativeFrom="column">
                        <wp:posOffset>837769</wp:posOffset>
                      </wp:positionH>
                      <wp:positionV relativeFrom="paragraph">
                        <wp:posOffset>28839</wp:posOffset>
                      </wp:positionV>
                      <wp:extent cx="162045" cy="16204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45" cy="162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3DF4CC" id="Rectangle 16" o:spid="_x0000_s1026" style="position:absolute;margin-left:65.95pt;margin-top:2.25pt;width:12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 w:rsidRPr="002143BB">
              <w:rPr>
                <w:rFonts w:ascii="Century Gothic" w:hAnsi="Century Gothic"/>
                <w:sz w:val="20"/>
                <w:szCs w:val="20"/>
              </w:rPr>
              <w:t>Yes</w:t>
            </w: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2143BB">
              <w:rPr>
                <w:rFonts w:ascii="Century Gothic" w:hAnsi="Century Gothic"/>
                <w:sz w:val="20"/>
                <w:szCs w:val="20"/>
              </w:rPr>
              <w:t>No</w:t>
            </w: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F6817" w14:paraId="70FC630C" w14:textId="77777777" w:rsidTr="001F6817">
        <w:tc>
          <w:tcPr>
            <w:tcW w:w="5000" w:type="pct"/>
            <w:gridSpan w:val="4"/>
          </w:tcPr>
          <w:p w14:paraId="0BCA47E1" w14:textId="180A7EC9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>Was this accidental damage or theft</w:t>
            </w:r>
            <w:r w:rsidR="00B57A58"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</w:p>
          <w:p w14:paraId="6A343C5B" w14:textId="77777777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43BB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3EA67" wp14:editId="5EA45765">
                      <wp:simplePos x="0" y="0"/>
                      <wp:positionH relativeFrom="column">
                        <wp:posOffset>1299689</wp:posOffset>
                      </wp:positionH>
                      <wp:positionV relativeFrom="paragraph">
                        <wp:posOffset>30852</wp:posOffset>
                      </wp:positionV>
                      <wp:extent cx="162045" cy="16204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45" cy="162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D9868E" id="Rectangle 5" o:spid="_x0000_s1026" style="position:absolute;margin-left:102.35pt;margin-top:2.4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 w:rsidRPr="002143BB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B99FB2" wp14:editId="29305FFC">
                      <wp:simplePos x="0" y="0"/>
                      <wp:positionH relativeFrom="column">
                        <wp:posOffset>2057077</wp:posOffset>
                      </wp:positionH>
                      <wp:positionV relativeFrom="paragraph">
                        <wp:posOffset>18151</wp:posOffset>
                      </wp:positionV>
                      <wp:extent cx="162045" cy="16204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45" cy="162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3AD1E1" id="Rectangle 10" o:spid="_x0000_s1026" style="position:absolute;margin-left:161.95pt;margin-top:1.45pt;width:12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 w:rsidRPr="002143BB">
              <w:rPr>
                <w:rFonts w:ascii="Century Gothic" w:hAnsi="Century Gothic"/>
                <w:sz w:val="20"/>
                <w:szCs w:val="20"/>
              </w:rPr>
              <w:t>Accidental damage</w:t>
            </w: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  </w:t>
            </w:r>
            <w:r w:rsidRPr="002143BB">
              <w:rPr>
                <w:rFonts w:ascii="Century Gothic" w:hAnsi="Century Gothic"/>
                <w:sz w:val="20"/>
                <w:szCs w:val="20"/>
              </w:rPr>
              <w:t xml:space="preserve"> Theft</w:t>
            </w:r>
          </w:p>
        </w:tc>
      </w:tr>
      <w:tr w:rsidR="001F6817" w14:paraId="00AC8EBC" w14:textId="77777777" w:rsidTr="00A06B9F">
        <w:tc>
          <w:tcPr>
            <w:tcW w:w="1960" w:type="pct"/>
            <w:gridSpan w:val="3"/>
          </w:tcPr>
          <w:p w14:paraId="1D70A418" w14:textId="77777777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How many devices are affected?</w:t>
            </w:r>
          </w:p>
        </w:tc>
        <w:tc>
          <w:tcPr>
            <w:tcW w:w="3040" w:type="pct"/>
          </w:tcPr>
          <w:p w14:paraId="0553F361" w14:textId="77777777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F6817" w14:paraId="60A0CF6D" w14:textId="77777777" w:rsidTr="001F6817">
        <w:tc>
          <w:tcPr>
            <w:tcW w:w="5000" w:type="pct"/>
            <w:gridSpan w:val="4"/>
          </w:tcPr>
          <w:p w14:paraId="76EC6223" w14:textId="65AEA53B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>If accidental damage, how was it sustained?</w:t>
            </w:r>
          </w:p>
          <w:p w14:paraId="657DE07C" w14:textId="77777777" w:rsidR="001F6817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919DF86" w14:textId="77777777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F6817" w14:paraId="65FE4EF0" w14:textId="77777777" w:rsidTr="001F6817">
        <w:tc>
          <w:tcPr>
            <w:tcW w:w="5000" w:type="pct"/>
            <w:gridSpan w:val="4"/>
          </w:tcPr>
          <w:p w14:paraId="144267D6" w14:textId="77777777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>If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this request is </w:t>
            </w:r>
            <w:proofErr w:type="gram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as a result of</w:t>
            </w:r>
            <w:proofErr w:type="gramEnd"/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theft, please confirm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you have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attached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 police report </w:t>
            </w:r>
          </w:p>
          <w:p w14:paraId="52962B0C" w14:textId="77777777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43BB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DF04BD" wp14:editId="69C5975B">
                      <wp:simplePos x="0" y="0"/>
                      <wp:positionH relativeFrom="column">
                        <wp:posOffset>899580</wp:posOffset>
                      </wp:positionH>
                      <wp:positionV relativeFrom="paragraph">
                        <wp:posOffset>35560</wp:posOffset>
                      </wp:positionV>
                      <wp:extent cx="162045" cy="16204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45" cy="162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051162" id="Rectangle 12" o:spid="_x0000_s1026" style="position:absolute;margin-left:70.85pt;margin-top:2.8pt;width:12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" filled="f" strokecolor="black [3213]" strokeweight="1pt"/>
                  </w:pict>
                </mc:Fallback>
              </mc:AlternateContent>
            </w:r>
            <w:r w:rsidRPr="002143BB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4C6FF3" wp14:editId="7B6F9AB6">
                      <wp:simplePos x="0" y="0"/>
                      <wp:positionH relativeFrom="column">
                        <wp:posOffset>238592</wp:posOffset>
                      </wp:positionH>
                      <wp:positionV relativeFrom="paragraph">
                        <wp:posOffset>28575</wp:posOffset>
                      </wp:positionV>
                      <wp:extent cx="162045" cy="16204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45" cy="162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ADCB02" id="Rectangle 11" o:spid="_x0000_s1026" style="position:absolute;margin-left:18.8pt;margin-top:2.25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Pr="002143BB">
              <w:rPr>
                <w:rFonts w:ascii="Century Gothic" w:hAnsi="Century Gothic"/>
                <w:sz w:val="20"/>
                <w:szCs w:val="20"/>
              </w:rPr>
              <w:t xml:space="preserve">Yes </w:t>
            </w: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  </w:t>
            </w:r>
            <w:r w:rsidRPr="002143BB">
              <w:rPr>
                <w:rFonts w:ascii="Century Gothic" w:hAnsi="Century Gothic"/>
                <w:sz w:val="20"/>
                <w:szCs w:val="20"/>
              </w:rPr>
              <w:t>No</w:t>
            </w: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          </w:t>
            </w:r>
          </w:p>
        </w:tc>
      </w:tr>
      <w:tr w:rsidR="001F6817" w14:paraId="13FE27F5" w14:textId="77777777" w:rsidTr="001F6817">
        <w:tc>
          <w:tcPr>
            <w:tcW w:w="1824" w:type="pct"/>
            <w:gridSpan w:val="2"/>
          </w:tcPr>
          <w:p w14:paraId="68273662" w14:textId="7805BBD2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43B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Address for the delivery of new units  </w:t>
            </w:r>
          </w:p>
        </w:tc>
        <w:tc>
          <w:tcPr>
            <w:tcW w:w="3176" w:type="pct"/>
            <w:gridSpan w:val="2"/>
          </w:tcPr>
          <w:p w14:paraId="435E4EB4" w14:textId="77777777" w:rsidR="001F6817" w:rsidRPr="002143BB" w:rsidRDefault="001F6817" w:rsidP="007E19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325615BC" w14:textId="7450720F" w:rsidR="005F2562" w:rsidRDefault="005F2562" w:rsidP="005F2562">
      <w:pPr>
        <w:pStyle w:val="BodyText"/>
      </w:pPr>
    </w:p>
    <w:sectPr w:rsidR="005F2562" w:rsidSect="004160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10" w:right="192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9DA9" w14:textId="77777777" w:rsidR="00FE1E43" w:rsidRDefault="00FE1E43" w:rsidP="0069586D">
      <w:pPr>
        <w:spacing w:before="0" w:after="0" w:line="240" w:lineRule="auto"/>
      </w:pPr>
      <w:r>
        <w:separator/>
      </w:r>
    </w:p>
  </w:endnote>
  <w:endnote w:type="continuationSeparator" w:id="0">
    <w:p w14:paraId="376B306E" w14:textId="77777777" w:rsidR="00FE1E43" w:rsidRDefault="00FE1E43" w:rsidP="006958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1AD4" w14:textId="77777777" w:rsidR="00047F19" w:rsidRDefault="00047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48C1" w14:textId="77777777" w:rsidR="00C45034" w:rsidRDefault="005A5B54">
    <w:pPr>
      <w:pStyle w:val="Footer"/>
    </w:pPr>
    <w:r>
      <w:rPr>
        <w:lang w:eastAsia="en-AU"/>
      </w:rPr>
      <w:drawing>
        <wp:anchor distT="0" distB="0" distL="114300" distR="114300" simplePos="0" relativeHeight="251660288" behindDoc="1" locked="1" layoutInCell="1" allowOverlap="1" wp14:anchorId="7799DFA3" wp14:editId="65255D4F">
          <wp:simplePos x="0" y="0"/>
          <wp:positionH relativeFrom="column">
            <wp:posOffset>-845820</wp:posOffset>
          </wp:positionH>
          <wp:positionV relativeFrom="page">
            <wp:posOffset>9695815</wp:posOffset>
          </wp:positionV>
          <wp:extent cx="7524115" cy="1000760"/>
          <wp:effectExtent l="0" t="0" r="635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s\Flannery Labs\Clients\VSBA\Vic Bric Logo updates\Port url and Brick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8F2B" w14:textId="77777777" w:rsidR="00047F19" w:rsidRDefault="00047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331D" w14:textId="77777777" w:rsidR="00FE1E43" w:rsidRDefault="00FE1E43" w:rsidP="0069586D">
      <w:pPr>
        <w:spacing w:before="0" w:after="0" w:line="240" w:lineRule="auto"/>
      </w:pPr>
      <w:r>
        <w:separator/>
      </w:r>
    </w:p>
  </w:footnote>
  <w:footnote w:type="continuationSeparator" w:id="0">
    <w:p w14:paraId="39BF2621" w14:textId="77777777" w:rsidR="00FE1E43" w:rsidRDefault="00FE1E43" w:rsidP="006958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3C80" w14:textId="77777777" w:rsidR="00047F19" w:rsidRDefault="00047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7154" w14:textId="77777777" w:rsidR="0069586D" w:rsidRDefault="00C4503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86B9B84" wp14:editId="533A1DE6">
          <wp:simplePos x="866775" y="447675"/>
          <wp:positionH relativeFrom="page">
            <wp:align>left</wp:align>
          </wp:positionH>
          <wp:positionV relativeFrom="page">
            <wp:align>top</wp:align>
          </wp:positionV>
          <wp:extent cx="7585200" cy="1162800"/>
          <wp:effectExtent l="0" t="0" r="0" b="0"/>
          <wp:wrapNone/>
          <wp:docPr id="4" name="Picture 4" descr="D:\Docs\Flannery Labs\Clients\VSBA\VSBA\Generic Word template\p2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cs\Flannery Labs\Clients\VSBA\VSBA\Generic Word template\p2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2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084D" w14:textId="77777777" w:rsidR="00047F19" w:rsidRDefault="00047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DB4A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1D04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FEE1D6B"/>
    <w:multiLevelType w:val="multilevel"/>
    <w:tmpl w:val="E8A6CC10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4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43158075">
    <w:abstractNumId w:val="1"/>
  </w:num>
  <w:num w:numId="2" w16cid:durableId="735322987">
    <w:abstractNumId w:val="2"/>
  </w:num>
  <w:num w:numId="3" w16cid:durableId="292639045">
    <w:abstractNumId w:val="0"/>
  </w:num>
  <w:num w:numId="4" w16cid:durableId="613950392">
    <w:abstractNumId w:val="2"/>
  </w:num>
  <w:num w:numId="5" w16cid:durableId="1130974571">
    <w:abstractNumId w:val="2"/>
  </w:num>
  <w:num w:numId="6" w16cid:durableId="249394853">
    <w:abstractNumId w:val="2"/>
  </w:num>
  <w:num w:numId="7" w16cid:durableId="797837520">
    <w:abstractNumId w:val="2"/>
  </w:num>
  <w:num w:numId="8" w16cid:durableId="261844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17"/>
    <w:rsid w:val="00047F19"/>
    <w:rsid w:val="000D5E20"/>
    <w:rsid w:val="000F422B"/>
    <w:rsid w:val="00101140"/>
    <w:rsid w:val="001937C3"/>
    <w:rsid w:val="001E7FF2"/>
    <w:rsid w:val="001F6817"/>
    <w:rsid w:val="00224763"/>
    <w:rsid w:val="0023238B"/>
    <w:rsid w:val="00237B00"/>
    <w:rsid w:val="0028568F"/>
    <w:rsid w:val="00387DFA"/>
    <w:rsid w:val="003E42FA"/>
    <w:rsid w:val="004160FA"/>
    <w:rsid w:val="005476DE"/>
    <w:rsid w:val="00573025"/>
    <w:rsid w:val="005A5B54"/>
    <w:rsid w:val="005D295A"/>
    <w:rsid w:val="005F2562"/>
    <w:rsid w:val="00680EBF"/>
    <w:rsid w:val="0069586D"/>
    <w:rsid w:val="00760C3E"/>
    <w:rsid w:val="007D19AC"/>
    <w:rsid w:val="008363BA"/>
    <w:rsid w:val="00852EE8"/>
    <w:rsid w:val="008B4011"/>
    <w:rsid w:val="009328A8"/>
    <w:rsid w:val="00962400"/>
    <w:rsid w:val="00A06B9F"/>
    <w:rsid w:val="00A81002"/>
    <w:rsid w:val="00A851D2"/>
    <w:rsid w:val="00AD2B9D"/>
    <w:rsid w:val="00AD3FF6"/>
    <w:rsid w:val="00B23450"/>
    <w:rsid w:val="00B57A58"/>
    <w:rsid w:val="00B8490A"/>
    <w:rsid w:val="00B86DB4"/>
    <w:rsid w:val="00BC4CD0"/>
    <w:rsid w:val="00C11175"/>
    <w:rsid w:val="00C45034"/>
    <w:rsid w:val="00CE3277"/>
    <w:rsid w:val="00DC0C0A"/>
    <w:rsid w:val="00E76521"/>
    <w:rsid w:val="00F43F99"/>
    <w:rsid w:val="00F94567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A55C5"/>
  <w15:chartTrackingRefBased/>
  <w15:docId w15:val="{D92DA684-4733-4CCC-B3D2-951BC59A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0FA"/>
    <w:pPr>
      <w:spacing w:line="252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3BA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caps/>
      <w:color w:val="B4292D" w:themeColor="text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60FA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B4292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60FA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aps/>
      <w:color w:val="B4292D" w:themeColor="text2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qFormat/>
    <w:rsid w:val="004160FA"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160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085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0FA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0F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4160FA"/>
  </w:style>
  <w:style w:type="character" w:customStyle="1" w:styleId="BodyTextChar">
    <w:name w:val="Body Text Char"/>
    <w:basedOn w:val="DefaultParagraphFont"/>
    <w:link w:val="BodyText"/>
    <w:uiPriority w:val="99"/>
    <w:rsid w:val="004160FA"/>
    <w:rPr>
      <w:sz w:val="18"/>
      <w:szCs w:val="18"/>
    </w:rPr>
  </w:style>
  <w:style w:type="paragraph" w:styleId="Caption">
    <w:name w:val="caption"/>
    <w:basedOn w:val="Normal"/>
    <w:next w:val="Normal"/>
    <w:uiPriority w:val="17"/>
    <w:qFormat/>
    <w:rsid w:val="004160FA"/>
    <w:pPr>
      <w:spacing w:after="360"/>
      <w:contextualSpacing/>
    </w:pPr>
    <w:rPr>
      <w:iCs/>
      <w:color w:val="808285" w:themeColor="accent2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16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0F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0FA"/>
    <w:pPr>
      <w:tabs>
        <w:tab w:val="center" w:pos="4513"/>
        <w:tab w:val="right" w:pos="8220"/>
      </w:tabs>
      <w:spacing w:before="0" w:after="0"/>
    </w:pPr>
    <w:rPr>
      <w:noProof/>
      <w:color w:val="B4292D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4160FA"/>
    <w:rPr>
      <w:noProof/>
      <w:color w:val="B4292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60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60FA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63BA"/>
    <w:rPr>
      <w:rFonts w:asciiTheme="majorHAnsi" w:eastAsiaTheme="majorEastAsia" w:hAnsiTheme="majorHAnsi" w:cstheme="majorBidi"/>
      <w:caps/>
      <w:color w:val="B4292D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60FA"/>
    <w:rPr>
      <w:rFonts w:asciiTheme="majorHAnsi" w:eastAsiaTheme="majorEastAsia" w:hAnsiTheme="majorHAnsi" w:cstheme="majorBidi"/>
      <w:color w:val="B4292D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60FA"/>
    <w:rPr>
      <w:rFonts w:asciiTheme="majorHAnsi" w:eastAsiaTheme="majorEastAsia" w:hAnsiTheme="majorHAnsi" w:cstheme="majorBidi"/>
      <w:caps/>
      <w:color w:val="B4292D" w:themeColor="text2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4160FA"/>
    <w:rPr>
      <w:rFonts w:asciiTheme="majorHAnsi" w:eastAsiaTheme="majorEastAsia" w:hAnsiTheme="majorHAnsi" w:cstheme="majorBidi"/>
      <w:b/>
      <w:iCs/>
      <w:color w:val="000000" w:themeColor="text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4160FA"/>
    <w:rPr>
      <w:rFonts w:asciiTheme="majorHAnsi" w:eastAsiaTheme="majorEastAsia" w:hAnsiTheme="majorHAnsi" w:cstheme="majorBidi"/>
      <w:color w:val="608588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60FA"/>
    <w:rPr>
      <w:color w:val="0563C1" w:themeColor="hyperlink"/>
      <w:u w:val="single"/>
    </w:rPr>
  </w:style>
  <w:style w:type="paragraph" w:customStyle="1" w:styleId="Imprinttext">
    <w:name w:val="Imprint text"/>
    <w:uiPriority w:val="99"/>
    <w:rsid w:val="004160FA"/>
    <w:pPr>
      <w:spacing w:before="40" w:after="40" w:line="264" w:lineRule="auto"/>
    </w:pPr>
    <w:rPr>
      <w:color w:val="808285" w:themeColor="accent2"/>
      <w:sz w:val="14"/>
    </w:rPr>
  </w:style>
  <w:style w:type="paragraph" w:styleId="ListBullet">
    <w:name w:val="List Bullet"/>
    <w:basedOn w:val="Normal"/>
    <w:uiPriority w:val="1"/>
    <w:unhideWhenUsed/>
    <w:qFormat/>
    <w:rsid w:val="004160FA"/>
    <w:pPr>
      <w:numPr>
        <w:numId w:val="8"/>
      </w:numPr>
    </w:pPr>
  </w:style>
  <w:style w:type="paragraph" w:styleId="ListBullet2">
    <w:name w:val="List Bullet 2"/>
    <w:basedOn w:val="Normal"/>
    <w:uiPriority w:val="1"/>
    <w:unhideWhenUsed/>
    <w:qFormat/>
    <w:rsid w:val="004160FA"/>
    <w:pPr>
      <w:numPr>
        <w:ilvl w:val="1"/>
        <w:numId w:val="8"/>
      </w:numPr>
    </w:pPr>
  </w:style>
  <w:style w:type="paragraph" w:customStyle="1" w:styleId="P1URL">
    <w:name w:val="P1 URL"/>
    <w:basedOn w:val="Normal"/>
    <w:rsid w:val="004160FA"/>
    <w:pPr>
      <w:spacing w:before="0" w:after="0"/>
    </w:pPr>
    <w:rPr>
      <w:color w:val="808285" w:themeColor="accent2"/>
      <w:sz w:val="26"/>
    </w:rPr>
  </w:style>
  <w:style w:type="character" w:styleId="PageNumber">
    <w:name w:val="page number"/>
    <w:basedOn w:val="DefaultParagraphFont"/>
    <w:uiPriority w:val="99"/>
    <w:unhideWhenUsed/>
    <w:rsid w:val="004160FA"/>
    <w:rPr>
      <w:color w:val="808285" w:themeColor="accent2"/>
    </w:rPr>
  </w:style>
  <w:style w:type="table" w:styleId="PlainTable2">
    <w:name w:val="Plain Table 2"/>
    <w:basedOn w:val="TableNormal"/>
    <w:uiPriority w:val="42"/>
    <w:rsid w:val="004160F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C45034"/>
    <w:pPr>
      <w:spacing w:before="360" w:after="360"/>
    </w:pPr>
    <w:rPr>
      <w:iCs/>
      <w:color w:val="808285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14"/>
    <w:rsid w:val="00C45034"/>
    <w:rPr>
      <w:iCs/>
      <w:color w:val="808285" w:themeColor="accent2"/>
      <w:sz w:val="24"/>
      <w:szCs w:val="18"/>
    </w:rPr>
  </w:style>
  <w:style w:type="table" w:customStyle="1" w:styleId="QuoteTable">
    <w:name w:val="Quote Table"/>
    <w:basedOn w:val="TableNormal"/>
    <w:uiPriority w:val="99"/>
    <w:rsid w:val="00B23450"/>
    <w:pPr>
      <w:spacing w:before="0" w:after="0"/>
    </w:pPr>
    <w:tblPr>
      <w:tblInd w:w="108" w:type="dxa"/>
      <w:tblBorders>
        <w:top w:val="single" w:sz="4" w:space="0" w:color="B4292D" w:themeColor="text2"/>
        <w:bottom w:val="single" w:sz="4" w:space="0" w:color="B4292D" w:themeColor="text2"/>
      </w:tblBorders>
      <w:tblCellMar>
        <w:top w:w="170" w:type="dxa"/>
        <w:bottom w:w="340" w:type="dxa"/>
      </w:tblCellMar>
    </w:tblPr>
  </w:style>
  <w:style w:type="paragraph" w:customStyle="1" w:styleId="Section">
    <w:name w:val="Section"/>
    <w:next w:val="Normal"/>
    <w:uiPriority w:val="19"/>
    <w:rsid w:val="004160FA"/>
    <w:pPr>
      <w:spacing w:before="0" w:after="760" w:line="216" w:lineRule="auto"/>
    </w:pPr>
    <w:rPr>
      <w:caps/>
      <w:color w:val="808285" w:themeColor="accent2"/>
      <w:sz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FA"/>
    <w:pPr>
      <w:numPr>
        <w:ilvl w:val="1"/>
      </w:numPr>
      <w:spacing w:before="0" w:after="280" w:line="240" w:lineRule="auto"/>
    </w:pPr>
    <w:rPr>
      <w:rFonts w:eastAsiaTheme="minorEastAsia"/>
      <w:color w:val="B4292D" w:themeColor="accent4"/>
      <w:sz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160FA"/>
    <w:rPr>
      <w:rFonts w:eastAsiaTheme="minorEastAsia"/>
      <w:color w:val="B4292D" w:themeColor="accent4"/>
      <w:sz w:val="35"/>
      <w:szCs w:val="18"/>
    </w:rPr>
  </w:style>
  <w:style w:type="table" w:styleId="TableGridLight">
    <w:name w:val="Grid Table Light"/>
    <w:basedOn w:val="TableNormal"/>
    <w:uiPriority w:val="40"/>
    <w:rsid w:val="004160F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aliases w:val="VSBA Table Grid"/>
    <w:basedOn w:val="TableNormal"/>
    <w:uiPriority w:val="59"/>
    <w:rsid w:val="00AD2B9D"/>
    <w:pPr>
      <w:spacing w:before="0" w:after="0"/>
    </w:pPr>
    <w:tblPr>
      <w:tblStyleColBandSize w:val="1"/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band2Vert">
      <w:tblPr/>
      <w:tcPr>
        <w:shd w:val="clear" w:color="auto" w:fill="E7EEEE" w:themeFill="accent1" w:themeFillTint="33"/>
      </w:tcPr>
    </w:tblStylePr>
  </w:style>
  <w:style w:type="paragraph" w:customStyle="1" w:styleId="TableHeading">
    <w:name w:val="Table Heading"/>
    <w:basedOn w:val="Heading3"/>
    <w:uiPriority w:val="15"/>
    <w:qFormat/>
    <w:rsid w:val="004160FA"/>
    <w:pPr>
      <w:spacing w:before="320"/>
    </w:pPr>
  </w:style>
  <w:style w:type="paragraph" w:customStyle="1" w:styleId="TableBlt">
    <w:name w:val="TableBlt"/>
    <w:basedOn w:val="ListBullet"/>
    <w:uiPriority w:val="16"/>
    <w:qFormat/>
    <w:rsid w:val="004160FA"/>
    <w:pPr>
      <w:spacing w:before="40" w:after="40" w:line="240" w:lineRule="auto"/>
    </w:pPr>
  </w:style>
  <w:style w:type="paragraph" w:customStyle="1" w:styleId="TableHdg">
    <w:name w:val="TableHdg"/>
    <w:uiPriority w:val="15"/>
    <w:qFormat/>
    <w:rsid w:val="004160FA"/>
    <w:pPr>
      <w:spacing w:before="40" w:after="40"/>
    </w:pPr>
    <w:rPr>
      <w:b/>
      <w:bCs/>
      <w:caps/>
      <w:color w:val="B4292D" w:themeColor="text2"/>
      <w:sz w:val="18"/>
      <w:szCs w:val="18"/>
    </w:rPr>
  </w:style>
  <w:style w:type="paragraph" w:customStyle="1" w:styleId="TableTxt">
    <w:name w:val="TableTxt"/>
    <w:basedOn w:val="Normal"/>
    <w:uiPriority w:val="15"/>
    <w:qFormat/>
    <w:rsid w:val="004160FA"/>
    <w:pPr>
      <w:spacing w:before="40" w:after="40" w:line="240" w:lineRule="auto"/>
    </w:pPr>
    <w:rPr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45034"/>
    <w:pPr>
      <w:spacing w:before="0" w:after="160" w:line="216" w:lineRule="auto"/>
      <w:contextualSpacing/>
    </w:pPr>
    <w:rPr>
      <w:rFonts w:asciiTheme="majorHAnsi" w:eastAsiaTheme="majorEastAsia" w:hAnsiTheme="majorHAnsi" w:cstheme="majorBidi"/>
      <w:caps/>
      <w:color w:val="808285" w:themeColor="accen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034"/>
    <w:rPr>
      <w:rFonts w:asciiTheme="majorHAnsi" w:eastAsiaTheme="majorEastAsia" w:hAnsiTheme="majorHAnsi" w:cstheme="majorBidi"/>
      <w:caps/>
      <w:color w:val="808285" w:themeColor="accent2"/>
      <w:spacing w:val="-10"/>
      <w:kern w:val="28"/>
      <w:sz w:val="48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4160FA"/>
    <w:pPr>
      <w:tabs>
        <w:tab w:val="right" w:leader="dot" w:pos="8210"/>
      </w:tabs>
      <w:spacing w:before="160" w:after="160"/>
    </w:pPr>
    <w:rPr>
      <w:cap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4160FA"/>
    <w:pPr>
      <w:tabs>
        <w:tab w:val="right" w:leader="dot" w:pos="8220"/>
      </w:tabs>
      <w:spacing w:before="160" w:after="40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4160FA"/>
    <w:pPr>
      <w:spacing w:before="40" w:after="40"/>
    </w:pPr>
  </w:style>
  <w:style w:type="paragraph" w:styleId="TOCHeading">
    <w:name w:val="TOC Heading"/>
    <w:next w:val="Normal"/>
    <w:uiPriority w:val="39"/>
    <w:unhideWhenUsed/>
    <w:rsid w:val="004160FA"/>
    <w:pPr>
      <w:spacing w:before="1560" w:after="600"/>
    </w:pPr>
    <w:rPr>
      <w:rFonts w:asciiTheme="majorHAnsi" w:eastAsiaTheme="majorEastAsia" w:hAnsiTheme="majorHAnsi" w:cstheme="majorBidi"/>
      <w:color w:val="B4292D" w:themeColor="text2"/>
      <w:sz w:val="26"/>
      <w:szCs w:val="32"/>
    </w:rPr>
  </w:style>
  <w:style w:type="paragraph" w:styleId="Revision">
    <w:name w:val="Revision"/>
    <w:hidden/>
    <w:uiPriority w:val="99"/>
    <w:semiHidden/>
    <w:rsid w:val="00962400"/>
    <w:pPr>
      <w:spacing w:before="0" w:after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rpurifiers@education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149999\OneDrive%20-%20VIC%20-%20Department%20of%20Education%20and%20Training\Downloads\VSBA_Guidelines.dotx" TargetMode="External"/></Relationships>
</file>

<file path=word/theme/theme1.xml><?xml version="1.0" encoding="utf-8"?>
<a:theme xmlns:a="http://schemas.openxmlformats.org/drawingml/2006/main" name="VSBA Theme">
  <a:themeElements>
    <a:clrScheme name="VSBA">
      <a:dk1>
        <a:sysClr val="windowText" lastClr="000000"/>
      </a:dk1>
      <a:lt1>
        <a:sysClr val="window" lastClr="FFFFFF"/>
      </a:lt1>
      <a:dk2>
        <a:srgbClr val="B4292D"/>
      </a:dk2>
      <a:lt2>
        <a:srgbClr val="4D4D4F"/>
      </a:lt2>
      <a:accent1>
        <a:srgbClr val="8AAAAD"/>
      </a:accent1>
      <a:accent2>
        <a:srgbClr val="808285"/>
      </a:accent2>
      <a:accent3>
        <a:srgbClr val="4D4D4F"/>
      </a:accent3>
      <a:accent4>
        <a:srgbClr val="B4292D"/>
      </a:accent4>
      <a:accent5>
        <a:srgbClr val="414142"/>
      </a:accent5>
      <a:accent6>
        <a:srgbClr val="F1EAD4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SBA Theme" id="{59A990FE-7050-4DEA-A02E-9A4247BE21AB}" vid="{B6FB81DD-923C-48F2-A2F2-5FE228210B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635763349036557447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635763349036557447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635763349036557447</Data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437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FDD4D4A4-4EE9-41C3-8668-90751594A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A1139-A645-4B16-A61A-744B11F67F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E7ADEF-711D-40C9-8ABA-13A65B1CCB23}"/>
</file>

<file path=customXml/itemProps4.xml><?xml version="1.0" encoding="utf-8"?>
<ds:datastoreItem xmlns:ds="http://schemas.openxmlformats.org/officeDocument/2006/customXml" ds:itemID="{EA4D3E15-E0DC-41FB-9CB6-7DE8BBB572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VSBA_Guidelines.dotx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VSBA Guidelines Template</dc:title>
  <dc:subject/>
  <dc:creator>Bec Clark</dc:creator>
  <cp:keywords/>
  <dc:description/>
  <cp:lastModifiedBy>India Grevis-James</cp:lastModifiedBy>
  <cp:revision>2</cp:revision>
  <dcterms:created xsi:type="dcterms:W3CDTF">2022-09-30T03:16:00Z</dcterms:created>
  <dcterms:modified xsi:type="dcterms:W3CDTF">2022-09-30T03:16:00Z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</Properties>
</file>