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55" w:rsidRPr="00313CCE" w:rsidRDefault="00313CCE" w:rsidP="008F3D35">
      <w:pPr>
        <w:pStyle w:val="Heading1"/>
        <w:rPr>
          <w:rFonts w:ascii="Meera" w:hAnsi="Meera" w:cs="Meera"/>
        </w:rPr>
      </w:pPr>
      <w:r w:rsidRPr="00313CCE">
        <w:rPr>
          <w:rFonts w:ascii="Meera" w:hAnsi="Meera" w:cs="Meera"/>
          <w:bCs/>
          <w:szCs w:val="48"/>
          <w:cs/>
          <w:lang w:val="en-AU" w:bidi="ml-IN"/>
        </w:rPr>
        <w:t>അധിക ഭാഷയായി ഇംഗ്ലീഷ് (</w:t>
      </w:r>
      <w:r w:rsidRPr="00313CCE">
        <w:rPr>
          <w:rFonts w:ascii="Meera" w:hAnsi="Meera" w:cs="Meera"/>
          <w:bCs/>
          <w:szCs w:val="48"/>
          <w:lang w:val="en-AU"/>
        </w:rPr>
        <w:t>EAL)</w:t>
      </w:r>
      <w:r w:rsidR="00A305CB" w:rsidRPr="00313CCE">
        <w:rPr>
          <w:rFonts w:ascii="Meera" w:hAnsi="Meera" w:cs="Meera"/>
          <w:bCs/>
          <w:lang w:val="en-AU"/>
        </w:rPr>
        <w:t xml:space="preserve">: </w:t>
      </w:r>
      <w:r w:rsidRPr="00313CCE">
        <w:rPr>
          <w:rFonts w:ascii="Meera" w:hAnsi="Meera" w:cs="Meera"/>
          <w:bCs/>
          <w:szCs w:val="48"/>
          <w:cs/>
          <w:lang w:val="en-AU" w:bidi="ml-IN"/>
        </w:rPr>
        <w:t>രക്ഷകർത്താക്കൾക്കും കെയറർമാർക്കുമുള്ള അറിയിപ്പ്</w:t>
      </w:r>
    </w:p>
    <w:p w:rsidR="00A305CB" w:rsidRPr="00750675" w:rsidRDefault="00890391" w:rsidP="0062000F">
      <w:pPr>
        <w:pStyle w:val="Intro"/>
        <w:spacing w:before="40"/>
        <w:rPr>
          <w:rFonts w:ascii="Meera" w:hAnsi="Meera" w:cs="Meera"/>
          <w:b w:val="0"/>
          <w:color w:val="auto"/>
          <w:sz w:val="22"/>
          <w:szCs w:val="22"/>
        </w:rPr>
      </w:pP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 xml:space="preserve">വിക്‌ടോറിയയിലെ എല്ലാ സർക്കാർ സ്‌കൂളുകളിലും വിക്‌റ്റോറിയൻ കരിക്കുലം 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F-10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 xml:space="preserve"> ആണ് പഠിപ്പിക്കുന്നത്. ഫൗണ്ടേഷൻ മുതൽ 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10-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ആമത്തെ വർഷം വരെ ഓരോ കുട്ടിയും എന്താണ് പഠിക്കേണ്ടതെന്ന് കരിക്കുലം നിശ്ചയിക്കുന്നു.</w:t>
      </w:r>
      <w:r w:rsidR="00A305CB" w:rsidRPr="00750675">
        <w:rPr>
          <w:rFonts w:ascii="Meera" w:hAnsi="Meera" w:cs="Meera"/>
          <w:b w:val="0"/>
          <w:color w:val="auto"/>
          <w:sz w:val="22"/>
          <w:szCs w:val="22"/>
        </w:rPr>
        <w:t xml:space="preserve"> </w:t>
      </w:r>
    </w:p>
    <w:p w:rsidR="00A305CB" w:rsidRPr="00750675" w:rsidRDefault="00890391" w:rsidP="00A305CB">
      <w:pPr>
        <w:pStyle w:val="Intro"/>
        <w:rPr>
          <w:rFonts w:ascii="Meera" w:hAnsi="Meera" w:cs="Meera"/>
          <w:b w:val="0"/>
          <w:color w:val="auto"/>
          <w:sz w:val="22"/>
          <w:szCs w:val="22"/>
        </w:rPr>
      </w:pP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 xml:space="preserve">വിക്‌ടോറിയൻ കരിക്കുലം 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F</w:t>
      </w:r>
      <w:r w:rsidRPr="00750675">
        <w:rPr>
          <w:rFonts w:cs="Meera"/>
          <w:b w:val="0"/>
          <w:color w:val="auto"/>
          <w:sz w:val="22"/>
          <w:szCs w:val="22"/>
        </w:rPr>
        <w:t>–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10-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ൽ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 xml:space="preserve">, 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ഇംഗ്ലീഷ് കരിക്കുലത്തിൽ രണ്ട് പഠന മേഖലകൾ ഉൾപ്പെടുന്നു: ഇംഗ്ലീഷും അധിക ഭാഷയായുള്ള ഇംഗ്ലീഷും (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EAL).</w:t>
      </w:r>
    </w:p>
    <w:p w:rsidR="00624A55" w:rsidRPr="00434476" w:rsidRDefault="00434476" w:rsidP="00624A55">
      <w:pPr>
        <w:pStyle w:val="Intro"/>
        <w:rPr>
          <w:rFonts w:ascii="Meera" w:hAnsi="Meera" w:cs="Meera"/>
        </w:rPr>
      </w:pP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വീട്ടിൽ മറ്റൊരു ഭാഷ സംസാരി</w:t>
      </w:r>
      <w:bookmarkStart w:id="0" w:name="_GoBack"/>
      <w:bookmarkEnd w:id="0"/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 xml:space="preserve">ക്കുകയും സ്‌കൂളിലെ വിജയകരമായ മുന്നേറ്റത്തിന് ഇംഗ്ലീഷ് പഠിക്കുകയും ചെയ്യേണ്ട വിദ്യാർത്ഥികളെ ഉദ്ദേശിച്ചുള്ളതാണ് 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>EAL. EAL-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ൽ വിദ്യാർത്ഥികൾ ഇംഗ്ലീഷിനെ കുറിച്ച് പഠിക്കുകയും മറ്റ് പഠന മേഖലകളിലെ വിഷയങ്ങളും ഉള്ളടക്കവും ഇംഗ്ലീഷിലൂടെ മനസ്സിലാക്കുകയും ചെയ്യുന്നു. ഈ വിദ്യാർത്ഥികളുടെ പഠന ആവശ്യകതകൾ</w:t>
      </w:r>
      <w:r w:rsidRPr="00750675">
        <w:rPr>
          <w:rFonts w:ascii="Meera" w:hAnsi="Meera" w:cs="Meera"/>
          <w:b w:val="0"/>
          <w:color w:val="auto"/>
          <w:sz w:val="22"/>
          <w:szCs w:val="22"/>
        </w:rPr>
        <w:t xml:space="preserve">, </w:t>
      </w:r>
      <w:r w:rsidRPr="00750675">
        <w:rPr>
          <w:rFonts w:ascii="Meera" w:hAnsi="Meera" w:cs="Meera"/>
          <w:b w:val="0"/>
          <w:color w:val="auto"/>
          <w:sz w:val="22"/>
          <w:szCs w:val="22"/>
          <w:cs/>
          <w:lang w:bidi="ml-IN"/>
        </w:rPr>
        <w:t>ഒന്നാം ഭാഷയായി വീട്ടിൽ തന്നെ ഇംഗ്ലീഷ് സംസാരിക്കുന്ന വിദ്യാർത്ഥികളിൽ നിന്ന് വ്യത്യസ്‌തമാണ്</w:t>
      </w:r>
      <w:r w:rsidRPr="00434476">
        <w:rPr>
          <w:rFonts w:ascii="Meera" w:hAnsi="Meera" w:cs="Meera"/>
          <w:b w:val="0"/>
          <w:color w:val="auto"/>
          <w:sz w:val="22"/>
          <w:cs/>
          <w:lang w:bidi="ml-IN"/>
        </w:rPr>
        <w:t>.</w:t>
      </w:r>
    </w:p>
    <w:p w:rsidR="00624A55" w:rsidRPr="00750675" w:rsidRDefault="00434476" w:rsidP="00624A55">
      <w:pPr>
        <w:pStyle w:val="Heading2"/>
        <w:rPr>
          <w:rFonts w:ascii="Meera" w:hAnsi="Meera" w:cs="Meera"/>
          <w:b w:val="0"/>
          <w:bCs/>
          <w:szCs w:val="32"/>
          <w:lang w:val="en-AU"/>
        </w:rPr>
      </w:pPr>
      <w:r w:rsidRPr="00750675">
        <w:rPr>
          <w:rFonts w:ascii="Meera" w:hAnsi="Meera" w:cs="Meera"/>
          <w:szCs w:val="32"/>
          <w:lang w:val="en-AU"/>
        </w:rPr>
        <w:t>EAL</w:t>
      </w:r>
      <w:r w:rsidRPr="00750675">
        <w:rPr>
          <w:rFonts w:ascii="Meera" w:hAnsi="Meera" w:cs="Meera"/>
          <w:b w:val="0"/>
          <w:bCs/>
          <w:szCs w:val="32"/>
          <w:lang w:val="en-AU"/>
        </w:rPr>
        <w:t xml:space="preserve"> </w:t>
      </w:r>
      <w:r w:rsidRPr="00750675">
        <w:rPr>
          <w:rFonts w:ascii="Meera" w:hAnsi="Meera" w:cs="Meera"/>
          <w:b w:val="0"/>
          <w:bCs/>
          <w:szCs w:val="32"/>
          <w:cs/>
          <w:lang w:val="en-AU" w:bidi="ml-IN"/>
        </w:rPr>
        <w:t>കരിക്കുലം പ്രോഗ്രാം</w:t>
      </w:r>
    </w:p>
    <w:p w:rsidR="00A305CB" w:rsidRPr="00750675" w:rsidRDefault="00434476" w:rsidP="00A305CB">
      <w:pPr>
        <w:rPr>
          <w:rFonts w:ascii="Meera" w:hAnsi="Meera" w:cs="Meera"/>
          <w:szCs w:val="22"/>
          <w:lang w:val="en-AU"/>
        </w:rPr>
      </w:pPr>
      <w:r w:rsidRPr="00750675">
        <w:rPr>
          <w:rFonts w:ascii="Meera" w:hAnsi="Meera" w:cs="Meera"/>
          <w:szCs w:val="22"/>
          <w:cs/>
          <w:lang w:val="en-AU" w:bidi="ml-IN"/>
        </w:rPr>
        <w:t xml:space="preserve">വിദ്യാർത്ഥികളുടെ പ്രായത്തിന്റെയും വർഷ ലെവലിന്റെയും അടിസ്ഥാനത്തിൽ </w:t>
      </w:r>
      <w:r w:rsidRPr="00750675">
        <w:rPr>
          <w:rFonts w:ascii="Meera" w:hAnsi="Meera" w:cs="Meera"/>
          <w:szCs w:val="22"/>
          <w:lang w:val="en-AU"/>
        </w:rPr>
        <w:t xml:space="preserve">EAL </w:t>
      </w:r>
      <w:r w:rsidRPr="00750675">
        <w:rPr>
          <w:rFonts w:ascii="Meera" w:hAnsi="Meera" w:cs="Meera"/>
          <w:szCs w:val="22"/>
          <w:cs/>
          <w:lang w:val="en-AU" w:bidi="ml-IN"/>
        </w:rPr>
        <w:t>കരിക്കുലത്തിൽ മൂന്ന് പഠന പ്രോഗ്രാമുകൾ ഉൾപ്പെടുന്നു:</w:t>
      </w:r>
      <w:r w:rsidR="00A305CB" w:rsidRPr="00750675">
        <w:rPr>
          <w:rFonts w:ascii="Meera" w:hAnsi="Meera" w:cs="Meera"/>
          <w:szCs w:val="22"/>
          <w:lang w:val="en-AU"/>
        </w:rPr>
        <w:t xml:space="preserve"> </w:t>
      </w:r>
    </w:p>
    <w:p w:rsidR="00A305CB" w:rsidRPr="00750675" w:rsidRDefault="00434476" w:rsidP="00A305CB">
      <w:pPr>
        <w:numPr>
          <w:ilvl w:val="0"/>
          <w:numId w:val="18"/>
        </w:numPr>
        <w:rPr>
          <w:rFonts w:ascii="Meera" w:hAnsi="Meera" w:cs="Meera"/>
          <w:szCs w:val="22"/>
          <w:lang w:val="en-AU"/>
        </w:rPr>
      </w:pPr>
      <w:r w:rsidRPr="00750675">
        <w:rPr>
          <w:rFonts w:ascii="Meera" w:hAnsi="Meera" w:cs="Meera"/>
          <w:szCs w:val="22"/>
          <w:cs/>
          <w:lang w:val="en-AU" w:bidi="ml-IN"/>
        </w:rPr>
        <w:t xml:space="preserve">ഫൗണ്ടേഷൻ മുതൽ </w:t>
      </w:r>
      <w:r w:rsidRPr="00750675">
        <w:rPr>
          <w:rFonts w:ascii="Meera" w:hAnsi="Meera" w:cs="Meera"/>
          <w:szCs w:val="22"/>
          <w:lang w:val="en-AU"/>
        </w:rPr>
        <w:t>2-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ആം വർഷം വരെയുള്ള വിദ്യാർത്ഥികൾക്ക് </w:t>
      </w:r>
      <w:r w:rsidR="00522421" w:rsidRPr="00750675">
        <w:rPr>
          <w:rFonts w:ascii="Meera" w:hAnsi="Meera" w:cs="Meera"/>
          <w:szCs w:val="22"/>
          <w:cs/>
          <w:lang w:val="en-AU" w:bidi="ml-IN"/>
        </w:rPr>
        <w:t>പ്രോഗ്രാം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 എ</w:t>
      </w:r>
    </w:p>
    <w:p w:rsidR="00A305CB" w:rsidRPr="00750675" w:rsidRDefault="00522421" w:rsidP="00A305CB">
      <w:pPr>
        <w:numPr>
          <w:ilvl w:val="0"/>
          <w:numId w:val="18"/>
        </w:numPr>
        <w:rPr>
          <w:rFonts w:ascii="Meera" w:hAnsi="Meera" w:cs="Meera"/>
          <w:szCs w:val="22"/>
          <w:lang w:val="en-AU"/>
        </w:rPr>
      </w:pPr>
      <w:r w:rsidRPr="00750675">
        <w:rPr>
          <w:rFonts w:ascii="Meera" w:hAnsi="Meera" w:cs="Meera"/>
          <w:szCs w:val="22"/>
          <w:lang w:val="en-AU"/>
        </w:rPr>
        <w:t>2-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ആം വർഷം മുതൽ </w:t>
      </w:r>
      <w:r w:rsidRPr="00750675">
        <w:rPr>
          <w:rFonts w:ascii="Meera" w:hAnsi="Meera" w:cs="Meera"/>
          <w:szCs w:val="22"/>
          <w:lang w:val="en-AU"/>
        </w:rPr>
        <w:t>8-</w:t>
      </w:r>
      <w:r w:rsidRPr="00750675">
        <w:rPr>
          <w:rFonts w:ascii="Meera" w:hAnsi="Meera" w:cs="Meera"/>
          <w:szCs w:val="22"/>
          <w:cs/>
          <w:lang w:val="en-AU" w:bidi="ml-IN"/>
        </w:rPr>
        <w:t>ആം വർഷം വരെയുള്ള വിദ്യാർത്ഥികൾക്ക് പ്രോഗ്രാം ബി</w:t>
      </w:r>
    </w:p>
    <w:p w:rsidR="00A305CB" w:rsidRPr="00750675" w:rsidRDefault="00522421" w:rsidP="00A305CB">
      <w:pPr>
        <w:numPr>
          <w:ilvl w:val="0"/>
          <w:numId w:val="18"/>
        </w:numPr>
        <w:rPr>
          <w:szCs w:val="22"/>
          <w:lang w:val="en-AU"/>
        </w:rPr>
      </w:pPr>
      <w:r w:rsidRPr="00750675">
        <w:rPr>
          <w:rFonts w:ascii="Meera" w:hAnsi="Meera" w:cs="Meera"/>
          <w:szCs w:val="22"/>
          <w:lang w:val="en-AU"/>
        </w:rPr>
        <w:t>7-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ആം വർഷം മുതൽ </w:t>
      </w:r>
      <w:r w:rsidRPr="00750675">
        <w:rPr>
          <w:rFonts w:ascii="Meera" w:hAnsi="Meera" w:cs="Meera"/>
          <w:szCs w:val="22"/>
          <w:lang w:val="en-AU"/>
        </w:rPr>
        <w:t>10-</w:t>
      </w:r>
      <w:r w:rsidRPr="00750675">
        <w:rPr>
          <w:rFonts w:ascii="Meera" w:hAnsi="Meera" w:cs="Meera"/>
          <w:szCs w:val="22"/>
          <w:cs/>
          <w:lang w:val="en-AU" w:bidi="ml-IN"/>
        </w:rPr>
        <w:t>ആം വർഷം വരെയുള്ള വിദ്യാർത്ഥികൾക്ക് പ്രോഗ്രാം സി</w:t>
      </w:r>
      <w:r w:rsidR="00A305CB" w:rsidRPr="00750675">
        <w:rPr>
          <w:szCs w:val="22"/>
          <w:lang w:val="en-AU"/>
        </w:rPr>
        <w:t xml:space="preserve">. </w:t>
      </w:r>
    </w:p>
    <w:p w:rsidR="00A305CB" w:rsidRPr="00A305CB" w:rsidRDefault="00123384" w:rsidP="00A305CB">
      <w:pPr>
        <w:rPr>
          <w:lang w:val="en-AU"/>
        </w:rPr>
      </w:pPr>
      <w:r w:rsidRPr="00750675">
        <w:rPr>
          <w:szCs w:val="22"/>
          <w:lang w:val="en-AU"/>
        </w:rPr>
        <w:t>‘</w:t>
      </w:r>
      <w:r w:rsidRPr="00750675">
        <w:rPr>
          <w:rFonts w:ascii="Meera" w:hAnsi="Meera" w:cs="Meera"/>
          <w:szCs w:val="22"/>
          <w:cs/>
          <w:lang w:val="en-AU" w:bidi="ml-IN"/>
        </w:rPr>
        <w:t>എഴുതിയിട്ടുള്ള ലളിതമായ നിർദ്ദേശങ്ങളും ചോദ്യങ്ങളും പിന്തുടരുക</w:t>
      </w:r>
      <w:r w:rsidRPr="00750675">
        <w:rPr>
          <w:rFonts w:ascii="Meera" w:cs="Meera"/>
          <w:szCs w:val="22"/>
          <w:lang w:val="en-AU"/>
        </w:rPr>
        <w:t>’</w:t>
      </w:r>
      <w:r w:rsidRPr="00750675">
        <w:rPr>
          <w:rFonts w:ascii="Meera" w:hAnsi="Meera" w:cs="Meera"/>
          <w:szCs w:val="22"/>
          <w:lang w:val="en-AU"/>
        </w:rPr>
        <w:t xml:space="preserve"> </w:t>
      </w:r>
      <w:r w:rsidRPr="00750675">
        <w:rPr>
          <w:rFonts w:ascii="Meera" w:hAnsi="Meera" w:cs="Meera"/>
          <w:szCs w:val="22"/>
          <w:cs/>
          <w:lang w:val="en-AU" w:bidi="ml-IN"/>
        </w:rPr>
        <w:t>എന്നത് പോലെ ഓരോ ഘട്ടത്തിലും വിദ്യാർത്ഥിക്ക് എന്തെല്ലാം ചെയ്യാനാകുമെന്നതും ഓരോ പ്രോഗ്രാമിന്റെ ഘട്ടത്തിലും വിദ്യാർത്ഥികൾ ഇംഗ്ലീഷ് പഠിക്കുന്നതിന് അനുസരിച്ച് അവരുടെ പുരോഗതിയും ഈ ഓരോ പ്രോഗ്രാമും വിവരിക്കുന്നു</w:t>
      </w:r>
      <w:r w:rsidR="00A305CB" w:rsidRPr="00A305CB">
        <w:rPr>
          <w:lang w:val="en-AU"/>
        </w:rPr>
        <w:t>.</w:t>
      </w:r>
    </w:p>
    <w:p w:rsidR="00A305CB" w:rsidRPr="00750675" w:rsidRDefault="00123384" w:rsidP="00A305CB">
      <w:pPr>
        <w:spacing w:before="40"/>
        <w:rPr>
          <w:rFonts w:ascii="Meera" w:eastAsiaTheme="majorEastAsia" w:hAnsi="Meera" w:cs="Meera"/>
          <w:bCs/>
          <w:color w:val="004C97" w:themeColor="accent5"/>
          <w:sz w:val="32"/>
          <w:szCs w:val="32"/>
          <w:lang w:val="en-AU"/>
        </w:rPr>
      </w:pPr>
      <w:r w:rsidRPr="00750675">
        <w:rPr>
          <w:rFonts w:ascii="Meera" w:eastAsiaTheme="majorEastAsia" w:hAnsi="Meera" w:cs="Meera"/>
          <w:bCs/>
          <w:color w:val="004C97" w:themeColor="accent5"/>
          <w:sz w:val="32"/>
          <w:szCs w:val="32"/>
          <w:cs/>
          <w:lang w:val="en-AU" w:bidi="ml-IN"/>
        </w:rPr>
        <w:t>ഇതിന് എത്രനാൾ സമയമെടുക്കും</w:t>
      </w:r>
      <w:r w:rsidRPr="00750675">
        <w:rPr>
          <w:rFonts w:ascii="Meera" w:eastAsiaTheme="majorEastAsia" w:hAnsi="Meera" w:cs="Meera"/>
          <w:bCs/>
          <w:color w:val="004C97" w:themeColor="accent5"/>
          <w:sz w:val="32"/>
          <w:szCs w:val="32"/>
          <w:lang w:val="en-AU"/>
        </w:rPr>
        <w:t>?</w:t>
      </w:r>
    </w:p>
    <w:p w:rsidR="00A305CB" w:rsidRPr="00750675" w:rsidRDefault="00123384" w:rsidP="00A305CB">
      <w:pPr>
        <w:rPr>
          <w:szCs w:val="22"/>
          <w:lang w:val="en-AU"/>
        </w:rPr>
      </w:pPr>
      <w:r w:rsidRPr="00750675">
        <w:rPr>
          <w:rFonts w:ascii="Meera" w:hAnsi="Meera" w:cs="Meera"/>
          <w:szCs w:val="22"/>
          <w:cs/>
          <w:lang w:val="en-AU" w:bidi="ml-IN"/>
        </w:rPr>
        <w:t xml:space="preserve">ഒരു വിദ്യാർത്ഥി </w:t>
      </w:r>
      <w:r w:rsidRPr="00750675">
        <w:rPr>
          <w:rFonts w:ascii="Meera" w:hAnsi="Meera" w:cs="Meera"/>
          <w:szCs w:val="22"/>
          <w:lang w:val="en-AU"/>
        </w:rPr>
        <w:t xml:space="preserve">EAL 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പഠിക്കുന്നതിനോ പഠനം അവസാനിപ്പിക്കുന്നതിനോ നിശ്ചിത സമയം നിശ്ചയിക്കുകയോ നിഷ്‌കർഷിക്കുകയോ ചെയ്യുന്നില്ല. സെക്കൻഡറി സ്‌കൂളിൽ ആവശ്യമായ അക്കാദമിക് ഭാഷ പഠിക്കുന്നതിന് ഒരു വിദ്യാർത്ഥിക്ക് </w:t>
      </w:r>
      <w:r w:rsidRPr="00750675">
        <w:rPr>
          <w:rFonts w:ascii="Meera" w:hAnsi="Meera" w:cs="Meera"/>
          <w:szCs w:val="22"/>
          <w:lang w:val="en-AU"/>
        </w:rPr>
        <w:t>5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 മുതൽ </w:t>
      </w:r>
      <w:r w:rsidRPr="00750675">
        <w:rPr>
          <w:rFonts w:ascii="Meera" w:hAnsi="Meera" w:cs="Meera"/>
          <w:szCs w:val="22"/>
          <w:lang w:val="en-AU"/>
        </w:rPr>
        <w:t>7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 വർഷം വരെയോ</w:t>
      </w:r>
      <w:r w:rsidRPr="00750675">
        <w:rPr>
          <w:rFonts w:ascii="Meera" w:hAnsi="Meera" w:cs="Meera"/>
          <w:szCs w:val="22"/>
          <w:lang w:val="en-AU"/>
        </w:rPr>
        <w:t xml:space="preserve">, 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ചിലപ്പോൾ </w:t>
      </w:r>
      <w:r w:rsidRPr="00750675">
        <w:rPr>
          <w:rFonts w:ascii="Meera" w:hAnsi="Meera" w:cs="Meera"/>
          <w:szCs w:val="22"/>
          <w:lang w:val="en-AU"/>
        </w:rPr>
        <w:t>10</w:t>
      </w:r>
      <w:r w:rsidRPr="00750675">
        <w:rPr>
          <w:rFonts w:ascii="Meera" w:hAnsi="Meera" w:cs="Meera"/>
          <w:szCs w:val="22"/>
          <w:cs/>
          <w:lang w:val="en-AU" w:bidi="ml-IN"/>
        </w:rPr>
        <w:t xml:space="preserve"> വർഷം വരെയോ സമയമെടുത്തേക്കാമെന്ന് ഗവേഷണങ്ങളിൽ കണ്ടെത്തിയിട്ടുണ്ട്. ഒരു വിദ്യാർത്ഥിക്ക് </w:t>
      </w:r>
      <w:r w:rsidRPr="00750675">
        <w:rPr>
          <w:rFonts w:ascii="Meera" w:hAnsi="Meera" w:cs="Meera"/>
          <w:szCs w:val="22"/>
          <w:lang w:val="en-AU"/>
        </w:rPr>
        <w:t xml:space="preserve">EAL </w:t>
      </w:r>
      <w:r w:rsidRPr="00750675">
        <w:rPr>
          <w:rFonts w:ascii="Meera" w:hAnsi="Meera" w:cs="Meera"/>
          <w:szCs w:val="22"/>
          <w:cs/>
          <w:lang w:val="en-AU" w:bidi="ml-IN"/>
        </w:rPr>
        <w:t>ആണോ ഇംഗ്ലീഷ് ആണോ അനുയോജ്യമെന്ന് നിർണ്ണയിക്കുന്നത് ആ വിദ്യാർത്ഥി എത്രാമത്തെ വയസ്സിലാണ് ഇംഗ്ലീഷ് പഠനം ആരംഭിച്ചത് എന്നത് ഉൾപ്പെടെയുള്ള വിവിധ ഘടകങ്ങളെ ആശ്രയിച്ചിരിക്കുന്നു. പ്രായമായ ശേഷം ഇംഗ്ലീഷ് പഠനം ആരംഭിക്കുന്ന വിദ്യാർത്ഥികൾ</w:t>
      </w:r>
      <w:r w:rsidRPr="00750675">
        <w:rPr>
          <w:rFonts w:ascii="Meera" w:hAnsi="Meera" w:cs="Meera"/>
          <w:szCs w:val="22"/>
          <w:lang w:val="en-AU"/>
        </w:rPr>
        <w:t xml:space="preserve">, </w:t>
      </w:r>
      <w:r w:rsidRPr="00750675">
        <w:rPr>
          <w:rFonts w:ascii="Meera" w:hAnsi="Meera" w:cs="Meera"/>
          <w:szCs w:val="22"/>
          <w:cs/>
          <w:lang w:val="en-AU" w:bidi="ml-IN"/>
        </w:rPr>
        <w:t>ഇംഗ്ലീഷ് ഒന്നാം ഭാഷയായി സംസാരിക്കുന്ന വിദ്യാർത്ഥികളുടെ അതേ അക്കാദമിക് ഭാഷാ ലെവലിലേക്ക് എത്താൻ കൂടുതൽ സമയമെടുക്കും</w:t>
      </w:r>
      <w:r w:rsidR="00A305CB" w:rsidRPr="00750675">
        <w:rPr>
          <w:szCs w:val="22"/>
          <w:lang w:val="en-AU"/>
        </w:rPr>
        <w:t xml:space="preserve">. </w:t>
      </w:r>
    </w:p>
    <w:p w:rsidR="00A305CB" w:rsidRPr="00750675" w:rsidRDefault="009225AF" w:rsidP="00A305CB">
      <w:pPr>
        <w:rPr>
          <w:rFonts w:ascii="Meera" w:hAnsi="Meera" w:cs="Meera"/>
          <w:szCs w:val="22"/>
          <w:lang w:val="en-AU"/>
        </w:rPr>
      </w:pPr>
      <w:r w:rsidRPr="009225AF">
        <w:rPr>
          <w:rFonts w:ascii="Meera" w:hAnsi="Meera" w:cs="Meera"/>
          <w:szCs w:val="22"/>
          <w:lang w:val="en-AU"/>
        </w:rPr>
        <w:t xml:space="preserve">EAL </w:t>
      </w:r>
      <w:r w:rsidRPr="009225AF">
        <w:rPr>
          <w:rFonts w:ascii="Meera" w:hAnsi="Meera" w:cs="Meera" w:hint="cs"/>
          <w:szCs w:val="22"/>
          <w:cs/>
          <w:lang w:val="en-AU" w:bidi="ml-IN"/>
        </w:rPr>
        <w:t>പഠനത്തിലൂടെ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എല്ലാ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പഠന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മേഖലകളിലും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വിജയിക്കുന്നതിന്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വിദ്യാർത്ഥികൾക്ക്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ഇംഗ്ലീഷിൽ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ശക്തമായ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അടിത്തറ</w:t>
      </w:r>
      <w:r w:rsidRPr="009225AF">
        <w:rPr>
          <w:rFonts w:ascii="Meera" w:hAnsi="Meera" w:cs="Meera"/>
          <w:szCs w:val="22"/>
          <w:cs/>
          <w:lang w:val="en-AU" w:bidi="ml-IN"/>
        </w:rPr>
        <w:t xml:space="preserve"> </w:t>
      </w:r>
      <w:r w:rsidRPr="009225AF">
        <w:rPr>
          <w:rFonts w:ascii="Meera" w:hAnsi="Meera" w:cs="Meera" w:hint="cs"/>
          <w:szCs w:val="22"/>
          <w:cs/>
          <w:lang w:val="en-AU" w:bidi="ml-IN"/>
        </w:rPr>
        <w:t>ലഭിക്കുന്നു</w:t>
      </w:r>
      <w:r w:rsidR="00750675" w:rsidRPr="00750675">
        <w:rPr>
          <w:rFonts w:ascii="Meera" w:hAnsi="Meera" w:cs="Meera"/>
          <w:szCs w:val="22"/>
          <w:cs/>
          <w:lang w:val="en-AU" w:bidi="ml-IN"/>
        </w:rPr>
        <w:t xml:space="preserve">. നിങ്ങളുടെ കുട്ടി </w:t>
      </w:r>
      <w:r w:rsidR="00750675" w:rsidRPr="00750675">
        <w:rPr>
          <w:rFonts w:ascii="Meera" w:hAnsi="Meera" w:cs="Meera"/>
          <w:szCs w:val="22"/>
          <w:lang w:val="en-AU"/>
        </w:rPr>
        <w:t xml:space="preserve">EAL </w:t>
      </w:r>
      <w:r w:rsidR="00750675" w:rsidRPr="00750675">
        <w:rPr>
          <w:rFonts w:ascii="Meera" w:hAnsi="Meera" w:cs="Meera"/>
          <w:szCs w:val="22"/>
          <w:cs/>
          <w:lang w:val="en-AU" w:bidi="ml-IN"/>
        </w:rPr>
        <w:t>പഠനത്തിൽ നിന്ന് ഇംഗ്ലീഷിലേക്ക് മാറാൻ സജ്ജമായിട്ടുണ്ടോയെന്ന് വിലയിരുത്തുമ്പോൾ കുട്ടിയുടെ അധ്യാപകർ നിങ്ങളുമായും ചർച്ച നടത്തുന്നതാണ്. നിങ്ങളുടെ കുട്ടിക്ക് ഇംഗ്ലീഷ് പഠനം തുടരുന്നതിനുള്ള അനുയോജ്യമായ മാർഗ്ഗം നിങ്ങൾക്ക് ഒരുമിച്ച് തീരുമാനിക്കാവുന്നതാണ്.</w:t>
      </w:r>
    </w:p>
    <w:p w:rsidR="00A305CB" w:rsidRPr="00D53156" w:rsidRDefault="00750675" w:rsidP="00A305CB">
      <w:pPr>
        <w:spacing w:before="40"/>
        <w:rPr>
          <w:rFonts w:ascii="Meera" w:eastAsiaTheme="majorEastAsia" w:hAnsi="Meera" w:cs="Meera"/>
          <w:bCs/>
          <w:color w:val="004C97" w:themeColor="accent5"/>
          <w:sz w:val="32"/>
          <w:szCs w:val="32"/>
          <w:lang w:val="en-AU"/>
        </w:rPr>
      </w:pPr>
      <w:r w:rsidRPr="00D53156">
        <w:rPr>
          <w:rFonts w:ascii="Meera" w:eastAsiaTheme="majorEastAsia" w:hAnsi="Meera" w:cs="Meera"/>
          <w:bCs/>
          <w:color w:val="004C97" w:themeColor="accent5"/>
          <w:sz w:val="32"/>
          <w:szCs w:val="32"/>
          <w:cs/>
          <w:lang w:val="en-AU" w:bidi="ml-IN"/>
        </w:rPr>
        <w:t>കരിയർ പ്രോഗ്രാമുകൾ</w:t>
      </w:r>
    </w:p>
    <w:p w:rsidR="00A305CB" w:rsidRDefault="00750675" w:rsidP="00A305CB">
      <w:pPr>
        <w:rPr>
          <w:lang w:val="en-AU"/>
        </w:rPr>
      </w:pPr>
      <w:r w:rsidRPr="00D53156">
        <w:rPr>
          <w:rFonts w:ascii="Meera" w:hAnsi="Meera" w:cs="Meera"/>
          <w:szCs w:val="22"/>
          <w:lang w:val="en-AU"/>
        </w:rPr>
        <w:t>11, 12</w:t>
      </w:r>
      <w:r w:rsidRPr="00D53156">
        <w:rPr>
          <w:rFonts w:ascii="Meera" w:hAnsi="Meera" w:cs="Meera"/>
          <w:szCs w:val="22"/>
          <w:cs/>
          <w:lang w:val="en-AU" w:bidi="ml-IN"/>
        </w:rPr>
        <w:t xml:space="preserve"> വർഷങ്ങളിലേക്കുള്ള വിക്‌റ്റോറിയൻ സർട്ടിഫിക്കറ്റ് ഓഫ് എഡ്യൂക്കേഷൻ (</w:t>
      </w:r>
      <w:r w:rsidRPr="00D53156">
        <w:rPr>
          <w:rFonts w:ascii="Meera" w:hAnsi="Meera" w:cs="Meera"/>
          <w:szCs w:val="22"/>
          <w:lang w:val="en-AU"/>
        </w:rPr>
        <w:t xml:space="preserve">VCE) </w:t>
      </w:r>
      <w:r w:rsidRPr="00D53156">
        <w:rPr>
          <w:rFonts w:ascii="Meera" w:hAnsi="Meera" w:cs="Meera"/>
          <w:szCs w:val="22"/>
          <w:cs/>
          <w:lang w:val="en-AU" w:bidi="ml-IN"/>
        </w:rPr>
        <w:t xml:space="preserve">പഠനത്തിലും </w:t>
      </w:r>
      <w:r w:rsidRPr="00D53156">
        <w:rPr>
          <w:rFonts w:ascii="Meera" w:hAnsi="Meera" w:cs="Meera"/>
          <w:szCs w:val="22"/>
          <w:lang w:val="en-AU"/>
        </w:rPr>
        <w:t>EAL-</w:t>
      </w:r>
      <w:r w:rsidRPr="00D53156">
        <w:rPr>
          <w:rFonts w:ascii="Meera" w:hAnsi="Meera" w:cs="Meera"/>
          <w:szCs w:val="22"/>
          <w:cs/>
          <w:lang w:val="en-AU" w:bidi="ml-IN"/>
        </w:rPr>
        <w:t xml:space="preserve">ഉം ഇംഗ്ലീഷും വാഗ്‌ദാനം ചെയ്യുന്നുണ്ട്. </w:t>
      </w:r>
      <w:r w:rsidRPr="00D53156">
        <w:rPr>
          <w:rFonts w:ascii="Meera" w:hAnsi="Meera" w:cs="Meera"/>
          <w:szCs w:val="22"/>
          <w:lang w:val="en-AU"/>
        </w:rPr>
        <w:t xml:space="preserve">VCE EAL </w:t>
      </w:r>
      <w:r w:rsidRPr="00D53156">
        <w:rPr>
          <w:rFonts w:ascii="Meera" w:hAnsi="Meera" w:cs="Meera"/>
          <w:szCs w:val="22"/>
          <w:cs/>
          <w:lang w:val="en-AU" w:bidi="ml-IN"/>
        </w:rPr>
        <w:t xml:space="preserve">പൂർത്തിയാക്കുന്ന വിദ്യാർത്ഥികൾക്കും ഓസ്‌ട്രേലിയയിലെ സർവകലാശാലയിൽ പഠിക്കാനും മറ്റൊരു പഠന ശാഖയോ കരിയർ പ്രോഗ്രാമോ തിരഞ്ഞെടുക്കാനും </w:t>
      </w:r>
      <w:r w:rsidRPr="00D53156">
        <w:rPr>
          <w:rFonts w:ascii="Meera" w:hAnsi="Meera" w:cs="Meera"/>
          <w:szCs w:val="22"/>
          <w:lang w:val="en-AU"/>
        </w:rPr>
        <w:t xml:space="preserve">VCE </w:t>
      </w:r>
      <w:r w:rsidRPr="00D53156">
        <w:rPr>
          <w:rFonts w:ascii="Meera" w:hAnsi="Meera" w:cs="Meera"/>
          <w:szCs w:val="22"/>
          <w:cs/>
          <w:lang w:val="en-AU" w:bidi="ml-IN"/>
        </w:rPr>
        <w:t>ഇംഗ്ലീഷ് പൂർത്തിയാക്കിയ വിദ്യാർത്ഥികളുടെ അതേ അവകാശങ്ങൾ തന്നെ ഉണ്ടായിരിക്കും</w:t>
      </w:r>
      <w:r w:rsidR="00A305CB" w:rsidRPr="00A305CB">
        <w:rPr>
          <w:lang w:val="en-AU"/>
        </w:rPr>
        <w:t>.</w:t>
      </w:r>
    </w:p>
    <w:p w:rsidR="00D53156" w:rsidRDefault="00D53156" w:rsidP="00A305CB">
      <w:pPr>
        <w:spacing w:before="40"/>
        <w:rPr>
          <w:rFonts w:ascii="Meera" w:eastAsiaTheme="majorEastAsia" w:hAnsi="Meera" w:cs="Meera"/>
          <w:b/>
          <w:color w:val="004C97" w:themeColor="accent5"/>
          <w:sz w:val="32"/>
          <w:szCs w:val="32"/>
          <w:lang w:val="en-AU"/>
        </w:rPr>
      </w:pPr>
    </w:p>
    <w:p w:rsidR="00A305CB" w:rsidRPr="00D53156" w:rsidRDefault="00D53156" w:rsidP="00A305CB">
      <w:pPr>
        <w:spacing w:before="40"/>
        <w:rPr>
          <w:rFonts w:ascii="Meera" w:eastAsiaTheme="majorEastAsia" w:hAnsi="Meera" w:cs="Meera"/>
          <w:bCs/>
          <w:color w:val="004C97" w:themeColor="accent5"/>
          <w:sz w:val="32"/>
          <w:szCs w:val="32"/>
          <w:lang w:val="en-AU"/>
        </w:rPr>
      </w:pPr>
      <w:r w:rsidRPr="00D53156">
        <w:rPr>
          <w:rFonts w:ascii="Meera" w:eastAsiaTheme="majorEastAsia" w:hAnsi="Meera" w:cs="Meera"/>
          <w:b/>
          <w:color w:val="004C97" w:themeColor="accent5"/>
          <w:sz w:val="32"/>
          <w:szCs w:val="32"/>
          <w:lang w:val="en-AU"/>
        </w:rPr>
        <w:t>EAL</w:t>
      </w:r>
      <w:r w:rsidRPr="00D53156">
        <w:rPr>
          <w:rFonts w:ascii="Meera" w:eastAsiaTheme="majorEastAsia" w:hAnsi="Meera" w:cs="Meera"/>
          <w:bCs/>
          <w:color w:val="004C97" w:themeColor="accent5"/>
          <w:sz w:val="32"/>
          <w:szCs w:val="32"/>
          <w:lang w:val="en-AU"/>
        </w:rPr>
        <w:t xml:space="preserve"> </w:t>
      </w:r>
      <w:r w:rsidRPr="00D53156">
        <w:rPr>
          <w:rFonts w:ascii="Meera" w:eastAsiaTheme="majorEastAsia" w:hAnsi="Meera" w:cs="Meera"/>
          <w:bCs/>
          <w:color w:val="004C97" w:themeColor="accent5"/>
          <w:sz w:val="32"/>
          <w:szCs w:val="32"/>
          <w:cs/>
          <w:lang w:val="en-AU" w:bidi="ml-IN"/>
        </w:rPr>
        <w:t>വിദ്യാർത്ഥി റിപ്പോർട്ടുകൾ</w:t>
      </w:r>
    </w:p>
    <w:p w:rsidR="00A305CB" w:rsidRPr="00A305CB" w:rsidRDefault="00D53156" w:rsidP="00A305CB">
      <w:pPr>
        <w:rPr>
          <w:lang w:val="en-AU"/>
        </w:rPr>
      </w:pPr>
      <w:r w:rsidRPr="00D53156">
        <w:rPr>
          <w:rFonts w:ascii="Meera" w:hAnsi="Meera" w:cs="Meera"/>
          <w:szCs w:val="22"/>
          <w:cs/>
          <w:lang w:val="en-AU" w:bidi="ml-IN"/>
        </w:rPr>
        <w:t>നിങ്ങളുടെ കുട്ടിയുടെ കരിക്കുലം പ്രോഗ്രാമിനൊപ്പം അവരുടെ പഠന പുരോഗതി സംബന്ധിച്ച റിപ്പോർട്ട് എല്ലാ വർഷവും ജൂൺ</w:t>
      </w:r>
      <w:r w:rsidRPr="00D53156">
        <w:rPr>
          <w:rFonts w:ascii="Meera" w:hAnsi="Meera" w:cs="Meera"/>
          <w:szCs w:val="22"/>
          <w:lang w:val="en-AU"/>
        </w:rPr>
        <w:t xml:space="preserve">, </w:t>
      </w:r>
      <w:r w:rsidRPr="00D53156">
        <w:rPr>
          <w:rFonts w:ascii="Meera" w:hAnsi="Meera" w:cs="Meera"/>
          <w:szCs w:val="22"/>
          <w:cs/>
          <w:lang w:val="en-AU" w:bidi="ml-IN"/>
        </w:rPr>
        <w:t xml:space="preserve">ഡിസംബർ മാസങ്ങളിൽ നിങ്ങൾക്ക് ലഭിക്കുന്നതാണ്. </w:t>
      </w:r>
      <w:r w:rsidRPr="00D53156">
        <w:rPr>
          <w:rFonts w:ascii="Meera" w:hAnsi="Meera" w:cs="Meera"/>
          <w:szCs w:val="22"/>
          <w:lang w:val="en-AU"/>
        </w:rPr>
        <w:t xml:space="preserve">EAL </w:t>
      </w:r>
      <w:r w:rsidRPr="00D53156">
        <w:rPr>
          <w:rFonts w:ascii="Meera" w:hAnsi="Meera" w:cs="Meera"/>
          <w:szCs w:val="22"/>
          <w:cs/>
          <w:lang w:val="en-AU" w:bidi="ml-IN"/>
        </w:rPr>
        <w:t>റിപ്പോർട്ടിൽ മൂന്ന് ഭാഷാ മോഡുകളുടെ വിലയിരുത്തൽ ഉൾപ്പെടുന്നു: സംസാരവും കേൾവിയും</w:t>
      </w:r>
      <w:r w:rsidRPr="00D53156">
        <w:rPr>
          <w:rFonts w:ascii="Meera" w:hAnsi="Meera" w:cs="Meera"/>
          <w:szCs w:val="22"/>
          <w:lang w:val="en-AU"/>
        </w:rPr>
        <w:t xml:space="preserve">, </w:t>
      </w:r>
      <w:r w:rsidRPr="00D53156">
        <w:rPr>
          <w:rFonts w:ascii="Meera" w:hAnsi="Meera" w:cs="Meera"/>
          <w:szCs w:val="22"/>
          <w:cs/>
          <w:lang w:val="en-AU" w:bidi="ml-IN"/>
        </w:rPr>
        <w:t>വായനയും കാഴ്‌ചയും</w:t>
      </w:r>
      <w:r w:rsidRPr="00D53156">
        <w:rPr>
          <w:rFonts w:ascii="Meera" w:hAnsi="Meera" w:cs="Meera"/>
          <w:szCs w:val="22"/>
          <w:lang w:val="en-AU"/>
        </w:rPr>
        <w:t xml:space="preserve">, </w:t>
      </w:r>
      <w:r w:rsidRPr="00D53156">
        <w:rPr>
          <w:rFonts w:ascii="Meera" w:hAnsi="Meera" w:cs="Meera"/>
          <w:szCs w:val="22"/>
          <w:cs/>
          <w:lang w:val="en-AU" w:bidi="ml-IN"/>
        </w:rPr>
        <w:t>എഴുത്ത് എന്നിവ. ഫോർമാറ്റ് ഇംഗ്ലീഷ് റിപ്പോർട്ട് പോലെ തന്നെ ആയിരിക്കും. നിങ്ങളുടെ കുട്ടി കൂടുതൽ മികവ് പ്രകടിപ്പിക്കുന്ന മേഖല</w:t>
      </w:r>
      <w:r w:rsidRPr="00D53156">
        <w:rPr>
          <w:rFonts w:ascii="Meera" w:hAnsi="Meera" w:cs="Meera"/>
          <w:szCs w:val="22"/>
          <w:lang w:val="en-AU"/>
        </w:rPr>
        <w:t xml:space="preserve">, </w:t>
      </w:r>
      <w:r w:rsidRPr="00D53156">
        <w:rPr>
          <w:rFonts w:ascii="Meera" w:hAnsi="Meera" w:cs="Meera"/>
          <w:szCs w:val="22"/>
          <w:cs/>
          <w:lang w:val="en-AU" w:bidi="ml-IN"/>
        </w:rPr>
        <w:t>കൂടുതൽ സഹായം ആവശ്യമുള്ള മേഖല തുടങ്ങിയ അധിക വിവരങ്ങളും റിപ്പോർട്ടിൽ ഉൾപ്പെടുത്തിയേക്കാം</w:t>
      </w:r>
      <w:r w:rsidR="00A305CB" w:rsidRPr="00A305CB">
        <w:rPr>
          <w:lang w:val="en-AU"/>
        </w:rPr>
        <w:t>.</w:t>
      </w:r>
    </w:p>
    <w:p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sectPr w:rsidR="00E64758" w:rsidSect="00A3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47" w:rsidRDefault="00A16747" w:rsidP="003967DD">
      <w:pPr>
        <w:spacing w:after="0"/>
      </w:pPr>
      <w:r>
        <w:separator/>
      </w:r>
    </w:p>
  </w:endnote>
  <w:endnote w:type="continuationSeparator" w:id="0">
    <w:p w:rsidR="00A16747" w:rsidRDefault="00A1674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5D296E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0" w:rsidRDefault="00217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0" w:rsidRDefault="0021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47" w:rsidRDefault="00A16747" w:rsidP="003967DD">
      <w:pPr>
        <w:spacing w:after="0"/>
      </w:pPr>
      <w:r>
        <w:separator/>
      </w:r>
    </w:p>
  </w:footnote>
  <w:footnote w:type="continuationSeparator" w:id="0">
    <w:p w:rsidR="00A16747" w:rsidRDefault="00A1674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0" w:rsidRDefault="0021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D" w:rsidRDefault="000861DD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ve="http://schemas.openxmlformats.org/markup-compatibility/2006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20" w:rsidRDefault="0021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23384"/>
    <w:rsid w:val="00150E0F"/>
    <w:rsid w:val="00157212"/>
    <w:rsid w:val="0016287D"/>
    <w:rsid w:val="001D0D94"/>
    <w:rsid w:val="001D13F9"/>
    <w:rsid w:val="001F39DD"/>
    <w:rsid w:val="00217D20"/>
    <w:rsid w:val="00230C69"/>
    <w:rsid w:val="002512BE"/>
    <w:rsid w:val="00275FB8"/>
    <w:rsid w:val="002A4A96"/>
    <w:rsid w:val="002E3BED"/>
    <w:rsid w:val="002F41D7"/>
    <w:rsid w:val="002F6115"/>
    <w:rsid w:val="00312720"/>
    <w:rsid w:val="00313CCE"/>
    <w:rsid w:val="00343AFC"/>
    <w:rsid w:val="0034745C"/>
    <w:rsid w:val="003967DD"/>
    <w:rsid w:val="003A4C39"/>
    <w:rsid w:val="0042333B"/>
    <w:rsid w:val="00434476"/>
    <w:rsid w:val="00443E58"/>
    <w:rsid w:val="004A2E74"/>
    <w:rsid w:val="004B2ED6"/>
    <w:rsid w:val="00500ADA"/>
    <w:rsid w:val="00512BBA"/>
    <w:rsid w:val="00522421"/>
    <w:rsid w:val="00555277"/>
    <w:rsid w:val="00567CF0"/>
    <w:rsid w:val="00584366"/>
    <w:rsid w:val="005A4F12"/>
    <w:rsid w:val="005D296E"/>
    <w:rsid w:val="005E0713"/>
    <w:rsid w:val="0062000F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50675"/>
    <w:rsid w:val="00767573"/>
    <w:rsid w:val="0077626A"/>
    <w:rsid w:val="007A3A09"/>
    <w:rsid w:val="007B556E"/>
    <w:rsid w:val="007D3E38"/>
    <w:rsid w:val="007D40FC"/>
    <w:rsid w:val="007F11E7"/>
    <w:rsid w:val="008065DA"/>
    <w:rsid w:val="00823DBF"/>
    <w:rsid w:val="00890391"/>
    <w:rsid w:val="00890680"/>
    <w:rsid w:val="00892E24"/>
    <w:rsid w:val="008B1737"/>
    <w:rsid w:val="008F3D35"/>
    <w:rsid w:val="009225AF"/>
    <w:rsid w:val="00952690"/>
    <w:rsid w:val="00954B9A"/>
    <w:rsid w:val="0099358C"/>
    <w:rsid w:val="009F6A77"/>
    <w:rsid w:val="00A16747"/>
    <w:rsid w:val="00A305CB"/>
    <w:rsid w:val="00A31926"/>
    <w:rsid w:val="00A710DF"/>
    <w:rsid w:val="00AF5FDA"/>
    <w:rsid w:val="00B21562"/>
    <w:rsid w:val="00B775D4"/>
    <w:rsid w:val="00BE6BAE"/>
    <w:rsid w:val="00C3565B"/>
    <w:rsid w:val="00C539BB"/>
    <w:rsid w:val="00CC5AA8"/>
    <w:rsid w:val="00CD5993"/>
    <w:rsid w:val="00CE7916"/>
    <w:rsid w:val="00D17E55"/>
    <w:rsid w:val="00D53156"/>
    <w:rsid w:val="00D9777A"/>
    <w:rsid w:val="00DC4D0D"/>
    <w:rsid w:val="00E34263"/>
    <w:rsid w:val="00E34721"/>
    <w:rsid w:val="00E3673E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8F5C367-3127-4FAD-9C5E-3EF715F3E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3E615-B6C3-4EC9-8B6A-D439109EB090}"/>
</file>

<file path=customXml/itemProps3.xml><?xml version="1.0" encoding="utf-8"?>
<ds:datastoreItem xmlns:ds="http://schemas.openxmlformats.org/officeDocument/2006/customXml" ds:itemID="{34B866C7-ACD0-4B00-85D7-FD4A898EECA6}"/>
</file>

<file path=customXml/itemProps4.xml><?xml version="1.0" encoding="utf-8"?>
<ds:datastoreItem xmlns:ds="http://schemas.openxmlformats.org/officeDocument/2006/customXml" ds:itemID="{1B579125-1487-4C10-96B4-1E6F6B0DE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2022-03-02T23:03:00Z</dcterms:created>
  <dcterms:modified xsi:type="dcterms:W3CDTF">2022-05-18T05:35:00Z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