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3E92" w14:textId="77777777" w:rsidR="00197D24" w:rsidRPr="00421242" w:rsidRDefault="00197D24" w:rsidP="00421242">
      <w:pPr>
        <w:pStyle w:val="Heading1"/>
        <w:rPr>
          <w:rFonts w:cs="Times New Roman (Headings CS)"/>
          <w:sz w:val="48"/>
        </w:rPr>
      </w:pPr>
      <w:r w:rsidRPr="00421242">
        <w:rPr>
          <w:rFonts w:cs="Times New Roman (Headings CS)"/>
          <w:caps w:val="0"/>
          <w:sz w:val="48"/>
          <w:lang w:val="en-AU"/>
        </w:rPr>
        <w:t>COVID-19 Safety Management Plan</w:t>
      </w:r>
      <w:r w:rsidR="007C7DD4" w:rsidRPr="00421242">
        <w:rPr>
          <w:rFonts w:cs="Times New Roman (Headings CS)"/>
          <w:caps w:val="0"/>
          <w:sz w:val="48"/>
          <w:lang w:val="en-AU"/>
        </w:rPr>
        <w:t xml:space="preserve"> (</w:t>
      </w:r>
      <w:proofErr w:type="spellStart"/>
      <w:r w:rsidR="007C7DD4" w:rsidRPr="00421242">
        <w:rPr>
          <w:rFonts w:cs="Times New Roman (Headings CS)"/>
          <w:caps w:val="0"/>
          <w:sz w:val="48"/>
          <w:lang w:val="en-AU"/>
        </w:rPr>
        <w:t>COVIDSafe</w:t>
      </w:r>
      <w:proofErr w:type="spellEnd"/>
      <w:r w:rsidR="007C7DD4" w:rsidRPr="00421242">
        <w:rPr>
          <w:rFonts w:cs="Times New Roman (Headings CS)"/>
          <w:caps w:val="0"/>
          <w:sz w:val="48"/>
          <w:lang w:val="en-AU"/>
        </w:rPr>
        <w:t xml:space="preserve"> Plan)</w:t>
      </w:r>
    </w:p>
    <w:p w14:paraId="53CB601F" w14:textId="77777777" w:rsidR="004D136C" w:rsidRPr="00421242" w:rsidRDefault="004D136C" w:rsidP="00421242">
      <w:pPr>
        <w:pStyle w:val="Intro"/>
        <w:rPr>
          <w:sz w:val="24"/>
          <w:highlight w:val="yellow"/>
        </w:rPr>
      </w:pPr>
      <w:r w:rsidRPr="00421242">
        <w:rPr>
          <w:b/>
          <w:sz w:val="24"/>
          <w:highlight w:val="yellow"/>
        </w:rPr>
        <w:t>KEY CHANGES IN THIS DOCUME</w:t>
      </w:r>
      <w:r w:rsidR="00187CD0" w:rsidRPr="00421242">
        <w:rPr>
          <w:b/>
          <w:sz w:val="24"/>
          <w:highlight w:val="yellow"/>
        </w:rPr>
        <w:t>N</w:t>
      </w:r>
      <w:r w:rsidRPr="00421242">
        <w:rPr>
          <w:b/>
          <w:sz w:val="24"/>
          <w:highlight w:val="yellow"/>
        </w:rPr>
        <w:t>T ARE HIGHLIG</w:t>
      </w:r>
      <w:r w:rsidR="00187CD0" w:rsidRPr="00421242">
        <w:rPr>
          <w:b/>
          <w:sz w:val="24"/>
          <w:highlight w:val="yellow"/>
        </w:rPr>
        <w:t>H</w:t>
      </w:r>
      <w:r w:rsidRPr="00421242">
        <w:rPr>
          <w:b/>
          <w:sz w:val="24"/>
          <w:highlight w:val="yellow"/>
        </w:rPr>
        <w:t>TED IN YELLOW</w:t>
      </w:r>
      <w:r w:rsidR="00610140" w:rsidRPr="00421242">
        <w:rPr>
          <w:b/>
          <w:sz w:val="24"/>
          <w:highlight w:val="yellow"/>
        </w:rPr>
        <w:t xml:space="preserve"> </w:t>
      </w:r>
    </w:p>
    <w:p w14:paraId="3C33737B" w14:textId="77777777" w:rsidR="00481164" w:rsidRPr="00455096" w:rsidRDefault="00481164" w:rsidP="008C261E">
      <w:pPr>
        <w:pStyle w:val="FormName"/>
        <w:jc w:val="left"/>
        <w:rPr>
          <w:color w:val="87189D" w:themeColor="accent2"/>
          <w:sz w:val="22"/>
          <w:szCs w:val="22"/>
        </w:rPr>
      </w:pPr>
    </w:p>
    <w:tbl>
      <w:tblPr>
        <w:tblStyle w:val="TableGrid"/>
        <w:tblW w:w="14948" w:type="dxa"/>
        <w:tblLook w:val="04A0" w:firstRow="1" w:lastRow="0" w:firstColumn="1" w:lastColumn="0" w:noHBand="0" w:noVBand="1"/>
      </w:tblPr>
      <w:tblGrid>
        <w:gridCol w:w="9921"/>
        <w:gridCol w:w="5027"/>
      </w:tblGrid>
      <w:tr w:rsidR="00D02E38" w:rsidRPr="00455096" w14:paraId="40FD9E43" w14:textId="77777777" w:rsidTr="00421242">
        <w:trPr>
          <w:cnfStyle w:val="100000000000" w:firstRow="1" w:lastRow="0" w:firstColumn="0" w:lastColumn="0" w:oddVBand="0" w:evenVBand="0" w:oddHBand="0"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0" w:type="dxa"/>
            <w:shd w:val="clear" w:color="auto" w:fill="201547"/>
            <w:hideMark/>
          </w:tcPr>
          <w:p w14:paraId="1CE216F1" w14:textId="44C3F100" w:rsidR="00D02E38" w:rsidRPr="00421242" w:rsidRDefault="00D02E38" w:rsidP="00421242">
            <w:pPr>
              <w:pStyle w:val="TableHead"/>
              <w:rPr>
                <w:b/>
              </w:rPr>
            </w:pPr>
            <w:r w:rsidRPr="00421242">
              <w:rPr>
                <w:b/>
              </w:rPr>
              <w:t xml:space="preserve">School Details </w:t>
            </w:r>
            <w:r w:rsidR="00F075E5">
              <w:t>(</w:t>
            </w:r>
            <w:r w:rsidRPr="00421242">
              <w:rPr>
                <w:b/>
              </w:rPr>
              <w:t xml:space="preserve">complete) </w:t>
            </w:r>
          </w:p>
        </w:tc>
        <w:tc>
          <w:tcPr>
            <w:tcW w:w="0" w:type="dxa"/>
            <w:shd w:val="clear" w:color="auto" w:fill="201547"/>
            <w:hideMark/>
          </w:tcPr>
          <w:p w14:paraId="2896EC8D" w14:textId="77777777" w:rsidR="00D02E38" w:rsidRPr="00F6732D" w:rsidRDefault="00097442" w:rsidP="00481164">
            <w:pPr>
              <w:spacing w:after="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color w:val="004EA8"/>
                <w:sz w:val="20"/>
                <w:szCs w:val="20"/>
                <w:lang w:val="en-AU" w:eastAsia="en-AU"/>
              </w:rPr>
            </w:pPr>
            <w:r w:rsidRPr="00455096">
              <w:rPr>
                <w:rFonts w:ascii="Arial" w:eastAsia="Times New Roman" w:hAnsi="Arial" w:cs="Arial"/>
                <w:bCs/>
                <w:sz w:val="20"/>
                <w:szCs w:val="20"/>
                <w:lang w:val="en-AU" w:eastAsia="en-AU"/>
              </w:rPr>
              <w:t>Det</w:t>
            </w:r>
            <w:r w:rsidR="00883515" w:rsidRPr="00455096">
              <w:rPr>
                <w:rFonts w:ascii="Arial" w:eastAsia="Times New Roman" w:hAnsi="Arial" w:cs="Arial"/>
                <w:bCs/>
                <w:sz w:val="20"/>
                <w:szCs w:val="20"/>
                <w:lang w:val="en-AU" w:eastAsia="en-AU"/>
              </w:rPr>
              <w:t>ails</w:t>
            </w:r>
          </w:p>
        </w:tc>
      </w:tr>
      <w:tr w:rsidR="00F64C1C" w:rsidRPr="00455096" w14:paraId="30AA9BCC" w14:textId="77777777" w:rsidTr="005F220F">
        <w:trPr>
          <w:trHeight w:val="152"/>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5CAD3D4A" w14:textId="77777777" w:rsidR="00F64C1C" w:rsidRPr="00421242" w:rsidRDefault="00F64C1C" w:rsidP="00421242">
            <w:pPr>
              <w:pStyle w:val="TableHead"/>
              <w:rPr>
                <w:b w:val="0"/>
                <w:bCs/>
                <w:color w:val="000000" w:themeColor="text1"/>
              </w:rPr>
            </w:pPr>
            <w:r w:rsidRPr="00421242">
              <w:rPr>
                <w:bCs/>
                <w:color w:val="000000" w:themeColor="text1"/>
              </w:rPr>
              <w:t> Name of School</w:t>
            </w:r>
          </w:p>
        </w:tc>
        <w:tc>
          <w:tcPr>
            <w:tcW w:w="0" w:type="dxa"/>
            <w:shd w:val="clear" w:color="auto" w:fill="D9D9D9" w:themeFill="background1" w:themeFillShade="D9"/>
          </w:tcPr>
          <w:p w14:paraId="7D152EA0" w14:textId="77777777" w:rsidR="00F64C1C" w:rsidRPr="00F6732D" w:rsidRDefault="00F64C1C" w:rsidP="00F64C1C">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sz w:val="20"/>
                <w:szCs w:val="20"/>
                <w:lang w:val="en-AU" w:eastAsia="en-AU"/>
              </w:rPr>
            </w:pPr>
          </w:p>
        </w:tc>
      </w:tr>
      <w:tr w:rsidR="00F64C1C" w:rsidRPr="00455096" w14:paraId="4F18DF93" w14:textId="77777777" w:rsidTr="005F220F">
        <w:trPr>
          <w:trHeight w:val="228"/>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1C27BBB3" w14:textId="77777777" w:rsidR="00F64C1C" w:rsidRPr="00421242" w:rsidRDefault="00F64C1C" w:rsidP="00421242">
            <w:pPr>
              <w:pStyle w:val="TableHead"/>
              <w:rPr>
                <w:b w:val="0"/>
                <w:bCs/>
                <w:color w:val="000000" w:themeColor="text1"/>
              </w:rPr>
            </w:pPr>
            <w:r w:rsidRPr="00421242">
              <w:rPr>
                <w:bCs/>
                <w:color w:val="000000" w:themeColor="text1"/>
              </w:rPr>
              <w:t xml:space="preserve"> Date </w:t>
            </w:r>
            <w:proofErr w:type="spellStart"/>
            <w:r w:rsidRPr="00421242">
              <w:rPr>
                <w:bCs/>
                <w:color w:val="000000" w:themeColor="text1"/>
              </w:rPr>
              <w:t>COVIDSafe</w:t>
            </w:r>
            <w:proofErr w:type="spellEnd"/>
            <w:r w:rsidRPr="00421242">
              <w:rPr>
                <w:bCs/>
                <w:color w:val="000000" w:themeColor="text1"/>
              </w:rPr>
              <w:t xml:space="preserve"> Plan last reviewed</w:t>
            </w:r>
          </w:p>
        </w:tc>
        <w:tc>
          <w:tcPr>
            <w:tcW w:w="0" w:type="dxa"/>
            <w:shd w:val="clear" w:color="auto" w:fill="D9D9D9" w:themeFill="background1" w:themeFillShade="D9"/>
          </w:tcPr>
          <w:p w14:paraId="3B588CA8" w14:textId="77777777" w:rsidR="00F64C1C" w:rsidRPr="00F6732D" w:rsidRDefault="00F64C1C" w:rsidP="00F64C1C">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sz w:val="20"/>
                <w:szCs w:val="20"/>
                <w:lang w:val="en-AU" w:eastAsia="en-AU"/>
              </w:rPr>
            </w:pPr>
          </w:p>
        </w:tc>
      </w:tr>
      <w:tr w:rsidR="00F64C1C" w:rsidRPr="00455096" w14:paraId="33971909" w14:textId="77777777" w:rsidTr="005F220F">
        <w:trPr>
          <w:trHeight w:val="228"/>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0845DC61" w14:textId="77777777" w:rsidR="00F64C1C" w:rsidRPr="00421242" w:rsidRDefault="00F64C1C" w:rsidP="00421242">
            <w:pPr>
              <w:pStyle w:val="TableHead"/>
              <w:rPr>
                <w:b w:val="0"/>
                <w:bCs/>
                <w:color w:val="000000" w:themeColor="text1"/>
              </w:rPr>
            </w:pPr>
            <w:r w:rsidRPr="00421242">
              <w:rPr>
                <w:bCs/>
                <w:color w:val="000000" w:themeColor="text1"/>
              </w:rPr>
              <w:t> Name of health and safety representative (where relevant)</w:t>
            </w:r>
          </w:p>
        </w:tc>
        <w:tc>
          <w:tcPr>
            <w:tcW w:w="0" w:type="dxa"/>
            <w:shd w:val="clear" w:color="auto" w:fill="D9D9D9" w:themeFill="background1" w:themeFillShade="D9"/>
          </w:tcPr>
          <w:p w14:paraId="7B241DC5" w14:textId="77777777" w:rsidR="00F64C1C" w:rsidRPr="00F6732D" w:rsidRDefault="00F64C1C" w:rsidP="00F64C1C">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sz w:val="20"/>
                <w:szCs w:val="20"/>
                <w:lang w:val="en-AU" w:eastAsia="en-AU"/>
              </w:rPr>
            </w:pPr>
          </w:p>
        </w:tc>
      </w:tr>
      <w:tr w:rsidR="00F64C1C" w:rsidRPr="00455096" w14:paraId="07E0593B" w14:textId="77777777" w:rsidTr="005F220F">
        <w:trPr>
          <w:trHeight w:val="307"/>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46A83B85" w14:textId="77777777" w:rsidR="00F64C1C" w:rsidRPr="00421242" w:rsidRDefault="00F64C1C" w:rsidP="00421242">
            <w:pPr>
              <w:pStyle w:val="TableHead"/>
              <w:rPr>
                <w:b w:val="0"/>
                <w:bCs/>
                <w:color w:val="000000" w:themeColor="text1"/>
              </w:rPr>
            </w:pPr>
            <w:r w:rsidRPr="00421242">
              <w:rPr>
                <w:bCs/>
                <w:color w:val="000000" w:themeColor="text1"/>
              </w:rPr>
              <w:t xml:space="preserve"> Name of principal or delegate </w:t>
            </w:r>
          </w:p>
        </w:tc>
        <w:tc>
          <w:tcPr>
            <w:tcW w:w="0" w:type="dxa"/>
            <w:shd w:val="clear" w:color="auto" w:fill="D9D9D9" w:themeFill="background1" w:themeFillShade="D9"/>
          </w:tcPr>
          <w:p w14:paraId="3F004192" w14:textId="77777777" w:rsidR="00F64C1C" w:rsidRPr="00F6732D" w:rsidRDefault="00F64C1C" w:rsidP="00F64C1C">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sz w:val="20"/>
                <w:szCs w:val="20"/>
                <w:lang w:val="en-AU" w:eastAsia="en-AU"/>
              </w:rPr>
            </w:pPr>
          </w:p>
        </w:tc>
      </w:tr>
      <w:tr w:rsidR="00F64C1C" w:rsidRPr="00455096" w14:paraId="78075EA4" w14:textId="77777777" w:rsidTr="005F220F">
        <w:trPr>
          <w:trHeight w:val="228"/>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44CBE215" w14:textId="77777777" w:rsidR="00F64C1C" w:rsidRPr="00421242" w:rsidRDefault="00F64C1C" w:rsidP="00421242">
            <w:pPr>
              <w:pStyle w:val="TableHead"/>
              <w:rPr>
                <w:b w:val="0"/>
                <w:bCs/>
                <w:color w:val="000000" w:themeColor="text1"/>
              </w:rPr>
            </w:pPr>
            <w:r w:rsidRPr="00421242">
              <w:rPr>
                <w:bCs/>
                <w:color w:val="000000" w:themeColor="text1"/>
              </w:rPr>
              <w:t> School Health and Safety Committee details (where relevant)</w:t>
            </w:r>
          </w:p>
        </w:tc>
        <w:tc>
          <w:tcPr>
            <w:tcW w:w="0" w:type="dxa"/>
            <w:shd w:val="clear" w:color="auto" w:fill="D9D9D9" w:themeFill="background1" w:themeFillShade="D9"/>
          </w:tcPr>
          <w:p w14:paraId="5CAD1B91" w14:textId="77777777" w:rsidR="00F64C1C" w:rsidRPr="00F6732D" w:rsidRDefault="00F64C1C" w:rsidP="00F64C1C">
            <w:pPr>
              <w:spacing w:after="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4EA8"/>
                <w:sz w:val="20"/>
                <w:szCs w:val="20"/>
                <w:lang w:val="en-AU" w:eastAsia="en-AU"/>
              </w:rPr>
            </w:pPr>
          </w:p>
        </w:tc>
      </w:tr>
    </w:tbl>
    <w:p w14:paraId="4DC6B908" w14:textId="701394DC" w:rsidR="00E27F02" w:rsidRPr="00421242" w:rsidRDefault="00F075E5" w:rsidP="00421242">
      <w:pPr>
        <w:autoSpaceDE w:val="0"/>
        <w:autoSpaceDN w:val="0"/>
        <w:rPr>
          <w:rFonts w:ascii="Arial" w:hAnsi="Arial" w:cs="Arial"/>
          <w:szCs w:val="22"/>
        </w:rPr>
      </w:pPr>
      <w:r>
        <w:rPr>
          <w:rFonts w:ascii="Arial" w:eastAsia="Calibri" w:hAnsi="Arial" w:cs="Arial"/>
          <w:szCs w:val="22"/>
          <w:lang w:val="en-AU"/>
        </w:rPr>
        <w:br/>
      </w:r>
      <w:r w:rsidR="1307D72B" w:rsidRPr="00421242">
        <w:rPr>
          <w:rFonts w:ascii="Arial" w:eastAsia="Calibri" w:hAnsi="Arial" w:cs="Arial"/>
          <w:szCs w:val="22"/>
          <w:lang w:val="en-AU"/>
        </w:rPr>
        <w:t xml:space="preserve">This </w:t>
      </w:r>
      <w:r w:rsidR="544FC12D" w:rsidRPr="00421242">
        <w:rPr>
          <w:rFonts w:ascii="Arial" w:eastAsia="Calibri" w:hAnsi="Arial" w:cs="Arial"/>
          <w:b/>
          <w:bCs/>
          <w:szCs w:val="22"/>
          <w:lang w:val="en-AU"/>
        </w:rPr>
        <w:t xml:space="preserve">COVID-19 </w:t>
      </w:r>
      <w:r w:rsidR="1307D72B" w:rsidRPr="00421242">
        <w:rPr>
          <w:rFonts w:ascii="Arial" w:eastAsia="Calibri" w:hAnsi="Arial" w:cs="Arial"/>
          <w:b/>
          <w:bCs/>
          <w:szCs w:val="22"/>
          <w:lang w:val="en-AU"/>
        </w:rPr>
        <w:t>Safety Management Plan</w:t>
      </w:r>
      <w:r w:rsidR="49E13AC9" w:rsidRPr="00421242">
        <w:rPr>
          <w:rFonts w:ascii="Arial" w:eastAsia="Calibri" w:hAnsi="Arial" w:cs="Arial"/>
          <w:b/>
          <w:bCs/>
          <w:szCs w:val="22"/>
          <w:lang w:val="en-AU"/>
        </w:rPr>
        <w:t xml:space="preserve"> (</w:t>
      </w:r>
      <w:proofErr w:type="spellStart"/>
      <w:r w:rsidR="49E13AC9" w:rsidRPr="00421242">
        <w:rPr>
          <w:rFonts w:ascii="Arial" w:eastAsia="Calibri" w:hAnsi="Arial" w:cs="Arial"/>
          <w:b/>
          <w:bCs/>
          <w:szCs w:val="22"/>
          <w:lang w:val="en-AU"/>
        </w:rPr>
        <w:t>COVIDSafe</w:t>
      </w:r>
      <w:proofErr w:type="spellEnd"/>
      <w:r w:rsidR="49E13AC9" w:rsidRPr="00421242">
        <w:rPr>
          <w:rFonts w:ascii="Arial" w:eastAsia="Calibri" w:hAnsi="Arial" w:cs="Arial"/>
          <w:b/>
          <w:bCs/>
          <w:szCs w:val="22"/>
          <w:lang w:val="en-AU"/>
        </w:rPr>
        <w:t xml:space="preserve"> Plan)</w:t>
      </w:r>
      <w:r w:rsidR="1307D72B" w:rsidRPr="00421242">
        <w:rPr>
          <w:rFonts w:ascii="Arial" w:eastAsia="Calibri" w:hAnsi="Arial" w:cs="Arial"/>
          <w:szCs w:val="22"/>
          <w:lang w:val="en-AU"/>
        </w:rPr>
        <w:t xml:space="preserve"> </w:t>
      </w:r>
      <w:r w:rsidR="001070EF" w:rsidRPr="00421242">
        <w:rPr>
          <w:szCs w:val="22"/>
        </w:rPr>
        <w:t xml:space="preserve">applies to all </w:t>
      </w:r>
      <w:r w:rsidR="00BE12D0" w:rsidRPr="00421242">
        <w:rPr>
          <w:szCs w:val="22"/>
        </w:rPr>
        <w:t xml:space="preserve">Victorian government </w:t>
      </w:r>
      <w:r w:rsidR="001070EF" w:rsidRPr="00421242">
        <w:rPr>
          <w:szCs w:val="22"/>
        </w:rPr>
        <w:t>schools, outlines the key health and safety risks, and links to the latest guidance</w:t>
      </w:r>
      <w:r w:rsidR="1307D72B" w:rsidRPr="00421242">
        <w:rPr>
          <w:rFonts w:ascii="Arial" w:eastAsia="Calibri" w:hAnsi="Arial" w:cs="Arial"/>
          <w:szCs w:val="22"/>
          <w:lang w:val="en-AU"/>
        </w:rPr>
        <w:t>.</w:t>
      </w:r>
      <w:r w:rsidR="7084E4A7" w:rsidRPr="00421242">
        <w:rPr>
          <w:rFonts w:ascii="Arial" w:eastAsia="Calibri" w:hAnsi="Arial" w:cs="Arial"/>
          <w:szCs w:val="22"/>
          <w:lang w:val="en-AU"/>
        </w:rPr>
        <w:t xml:space="preserve"> </w:t>
      </w:r>
      <w:r w:rsidR="00FF3528" w:rsidRPr="00421242">
        <w:rPr>
          <w:rFonts w:ascii="Arial" w:eastAsia="Calibri" w:hAnsi="Arial" w:cs="Arial"/>
          <w:szCs w:val="22"/>
          <w:lang w:val="en-AU"/>
        </w:rPr>
        <w:t xml:space="preserve">The </w:t>
      </w:r>
      <w:proofErr w:type="spellStart"/>
      <w:r w:rsidR="00FF3528" w:rsidRPr="00421242">
        <w:rPr>
          <w:rFonts w:ascii="Arial" w:eastAsia="Calibri" w:hAnsi="Arial" w:cs="Arial"/>
          <w:szCs w:val="22"/>
          <w:lang w:val="en-AU"/>
        </w:rPr>
        <w:t>COVIDSafe</w:t>
      </w:r>
      <w:proofErr w:type="spellEnd"/>
      <w:r w:rsidR="00FF3528" w:rsidRPr="00421242">
        <w:rPr>
          <w:rFonts w:ascii="Arial" w:eastAsia="Calibri" w:hAnsi="Arial" w:cs="Arial"/>
          <w:szCs w:val="22"/>
          <w:lang w:val="en-AU"/>
        </w:rPr>
        <w:t xml:space="preserve"> Plan also</w:t>
      </w:r>
      <w:r w:rsidR="7084E4A7" w:rsidRPr="00421242">
        <w:rPr>
          <w:rFonts w:ascii="Arial" w:eastAsia="Calibri" w:hAnsi="Arial" w:cs="Arial"/>
          <w:szCs w:val="22"/>
          <w:lang w:val="en-AU"/>
        </w:rPr>
        <w:t xml:space="preserve"> </w:t>
      </w:r>
      <w:r w:rsidR="0E20AB30" w:rsidRPr="00421242">
        <w:rPr>
          <w:rFonts w:ascii="Arial" w:eastAsia="Calibri" w:hAnsi="Arial" w:cs="Arial"/>
          <w:szCs w:val="22"/>
          <w:lang w:val="en-AU"/>
        </w:rPr>
        <w:t xml:space="preserve">links to </w:t>
      </w:r>
      <w:r w:rsidR="7084E4A7" w:rsidRPr="00421242">
        <w:rPr>
          <w:rFonts w:ascii="Arial" w:eastAsia="Calibri" w:hAnsi="Arial" w:cs="Arial"/>
          <w:szCs w:val="22"/>
          <w:lang w:val="en-AU"/>
        </w:rPr>
        <w:t xml:space="preserve">the </w:t>
      </w:r>
      <w:r w:rsidR="3F3A730C" w:rsidRPr="00421242">
        <w:rPr>
          <w:rFonts w:ascii="Arial" w:eastAsia="Calibri" w:hAnsi="Arial" w:cs="Arial"/>
          <w:szCs w:val="22"/>
          <w:lang w:val="en-AU"/>
        </w:rPr>
        <w:t xml:space="preserve">strategies described in the </w:t>
      </w:r>
      <w:hyperlink r:id="rId12" w:history="1">
        <w:r w:rsidR="004537E1">
          <w:rPr>
            <w:rStyle w:val="Hyperlink"/>
            <w:rFonts w:ascii="Arial" w:eastAsia="Calibri" w:hAnsi="Arial" w:cs="Arial"/>
            <w:color w:val="003A7D" w:themeColor="accent1" w:themeShade="BF"/>
            <w:szCs w:val="22"/>
            <w:lang w:val="en-AU"/>
          </w:rPr>
          <w:t>COVID-19 - School Operations</w:t>
        </w:r>
      </w:hyperlink>
      <w:r w:rsidR="00777546" w:rsidRPr="00421242">
        <w:rPr>
          <w:szCs w:val="22"/>
        </w:rPr>
        <w:t xml:space="preserve"> </w:t>
      </w:r>
      <w:r w:rsidR="08F8A9FD" w:rsidRPr="00421242">
        <w:rPr>
          <w:rFonts w:ascii="Arial" w:eastAsia="Calibri" w:hAnsi="Arial" w:cs="Arial"/>
          <w:szCs w:val="22"/>
          <w:lang w:val="en-AU"/>
        </w:rPr>
        <w:t xml:space="preserve">and </w:t>
      </w:r>
      <w:r w:rsidR="77CB0045" w:rsidRPr="00421242">
        <w:rPr>
          <w:rFonts w:ascii="Arial" w:eastAsia="Calibri" w:hAnsi="Arial" w:cs="Arial"/>
          <w:szCs w:val="22"/>
          <w:lang w:val="en-AU"/>
        </w:rPr>
        <w:t>supports school</w:t>
      </w:r>
      <w:r w:rsidR="4D3B729A" w:rsidRPr="00421242">
        <w:rPr>
          <w:rFonts w:ascii="Arial" w:eastAsia="Calibri" w:hAnsi="Arial" w:cs="Arial"/>
          <w:szCs w:val="22"/>
          <w:lang w:val="en-AU"/>
        </w:rPr>
        <w:t>s</w:t>
      </w:r>
      <w:r w:rsidR="77CB0045" w:rsidRPr="00421242">
        <w:rPr>
          <w:rFonts w:ascii="Arial" w:eastAsia="Calibri" w:hAnsi="Arial" w:cs="Arial"/>
          <w:szCs w:val="22"/>
          <w:lang w:val="en-AU"/>
        </w:rPr>
        <w:t xml:space="preserve"> to plan for and implement the key health and safety controls in </w:t>
      </w:r>
      <w:r w:rsidR="08F8A9FD" w:rsidRPr="00421242">
        <w:rPr>
          <w:rFonts w:ascii="Arial" w:eastAsia="Calibri" w:hAnsi="Arial" w:cs="Arial"/>
          <w:szCs w:val="22"/>
          <w:lang w:val="en-AU"/>
        </w:rPr>
        <w:t>the context of coronavirus (COVID-19)</w:t>
      </w:r>
      <w:r w:rsidR="4795B7B1" w:rsidRPr="00421242">
        <w:rPr>
          <w:rFonts w:ascii="Arial" w:eastAsia="Calibri" w:hAnsi="Arial" w:cs="Arial"/>
          <w:szCs w:val="22"/>
          <w:lang w:val="en-AU"/>
        </w:rPr>
        <w:t xml:space="preserve">. </w:t>
      </w:r>
      <w:r w:rsidR="77E5894A" w:rsidRPr="00421242">
        <w:rPr>
          <w:rFonts w:ascii="Arial" w:eastAsia="Calibri" w:hAnsi="Arial" w:cs="Arial"/>
          <w:szCs w:val="22"/>
          <w:lang w:val="en-AU"/>
        </w:rPr>
        <w:t>T</w:t>
      </w:r>
      <w:r w:rsidR="4382850C" w:rsidRPr="00421242">
        <w:rPr>
          <w:rFonts w:ascii="Arial" w:eastAsia="Calibri" w:hAnsi="Arial" w:cs="Arial"/>
          <w:szCs w:val="22"/>
          <w:lang w:val="en-AU"/>
        </w:rPr>
        <w:t>he latest Coronavirus (COVID-19) advice for schools is available</w:t>
      </w:r>
      <w:r w:rsidR="7F1EF670" w:rsidRPr="00421242">
        <w:rPr>
          <w:rFonts w:ascii="Arial" w:eastAsia="Calibri" w:hAnsi="Arial" w:cs="Arial"/>
          <w:szCs w:val="22"/>
          <w:lang w:val="en-AU"/>
        </w:rPr>
        <w:t xml:space="preserve"> </w:t>
      </w:r>
      <w:r w:rsidR="4F9BF115" w:rsidRPr="00421242">
        <w:rPr>
          <w:rFonts w:ascii="Arial" w:eastAsia="Calibri" w:hAnsi="Arial" w:cs="Arial"/>
          <w:szCs w:val="22"/>
          <w:lang w:val="en-AU"/>
        </w:rPr>
        <w:t>at</w:t>
      </w:r>
      <w:r w:rsidR="30D1ACA7" w:rsidRPr="00421242">
        <w:rPr>
          <w:rFonts w:ascii="Arial" w:hAnsi="Arial" w:cs="Arial"/>
          <w:color w:val="0070C0"/>
          <w:szCs w:val="22"/>
        </w:rPr>
        <w:t xml:space="preserve"> </w:t>
      </w:r>
      <w:hyperlink r:id="rId13">
        <w:r w:rsidR="00C87BB8" w:rsidRPr="00421242">
          <w:rPr>
            <w:rStyle w:val="Hyperlink"/>
            <w:rFonts w:ascii="Arial" w:hAnsi="Arial" w:cs="Arial"/>
            <w:color w:val="003A7D" w:themeColor="accent1" w:themeShade="BF"/>
            <w:szCs w:val="22"/>
          </w:rPr>
          <w:t>COVID-19 advice for schools (education.vic.gov.au)</w:t>
        </w:r>
      </w:hyperlink>
      <w:r w:rsidR="30D1ACA7" w:rsidRPr="00421242">
        <w:rPr>
          <w:rFonts w:ascii="Arial" w:hAnsi="Arial" w:cs="Arial"/>
          <w:szCs w:val="22"/>
        </w:rPr>
        <w:t>.</w:t>
      </w:r>
      <w:r w:rsidR="6C86DD7E" w:rsidRPr="00421242">
        <w:rPr>
          <w:rFonts w:ascii="Arial" w:hAnsi="Arial" w:cs="Arial"/>
          <w:szCs w:val="22"/>
        </w:rPr>
        <w:t xml:space="preserve"> </w:t>
      </w:r>
      <w:r w:rsidR="6C86DD7E" w:rsidRPr="00421242">
        <w:rPr>
          <w:rFonts w:ascii="Arial" w:hAnsi="Arial" w:cs="Arial"/>
          <w:color w:val="000000" w:themeColor="text1"/>
          <w:szCs w:val="22"/>
        </w:rPr>
        <w:t xml:space="preserve"> </w:t>
      </w:r>
    </w:p>
    <w:p w14:paraId="262AA8EB" w14:textId="2BAB3B38" w:rsidR="00D16B2B" w:rsidRPr="00421242" w:rsidRDefault="00425D13" w:rsidP="00421242">
      <w:pPr>
        <w:shd w:val="clear" w:color="auto" w:fill="E3DEF5" w:themeFill="accent6" w:themeFillTint="1A"/>
        <w:rPr>
          <w:rFonts w:ascii="Arial" w:eastAsia="Calibri" w:hAnsi="Arial" w:cs="Arial"/>
          <w:szCs w:val="22"/>
          <w:lang w:val="en-AU"/>
        </w:rPr>
      </w:pPr>
      <w:r w:rsidRPr="00421242">
        <w:rPr>
          <w:rFonts w:ascii="Arial" w:eastAsia="Calibri" w:hAnsi="Arial" w:cs="Arial"/>
          <w:szCs w:val="22"/>
          <w:lang w:val="en-AU"/>
        </w:rPr>
        <w:t xml:space="preserve">The </w:t>
      </w:r>
      <w:hyperlink r:id="rId14" w:history="1">
        <w:r w:rsidR="00EB6EBA">
          <w:rPr>
            <w:rStyle w:val="Hyperlink"/>
            <w:rFonts w:ascii="Arial" w:eastAsia="Calibri" w:hAnsi="Arial" w:cs="Arial"/>
            <w:color w:val="003A7D" w:themeColor="accent1" w:themeShade="BF"/>
            <w:szCs w:val="22"/>
            <w:lang w:val="en-AU"/>
          </w:rPr>
          <w:t>COVID-19 - School Operations</w:t>
        </w:r>
      </w:hyperlink>
      <w:r w:rsidR="00AA3CB0" w:rsidRPr="00421242">
        <w:rPr>
          <w:rStyle w:val="Hyperlink"/>
          <w:rFonts w:ascii="Arial" w:eastAsia="Calibri" w:hAnsi="Arial" w:cs="Arial"/>
          <w:color w:val="003A7D" w:themeColor="accent1" w:themeShade="BF"/>
          <w:szCs w:val="22"/>
          <w:lang w:val="en-AU"/>
        </w:rPr>
        <w:t xml:space="preserve"> </w:t>
      </w:r>
      <w:r w:rsidR="00FF4273" w:rsidRPr="00421242">
        <w:rPr>
          <w:rStyle w:val="Hyperlink"/>
          <w:rFonts w:ascii="Arial" w:hAnsi="Arial" w:cs="Arial"/>
          <w:color w:val="auto"/>
          <w:szCs w:val="22"/>
          <w:u w:val="none"/>
        </w:rPr>
        <w:t>provides detailed advice and guidance</w:t>
      </w:r>
      <w:r w:rsidR="00991090" w:rsidRPr="00421242">
        <w:rPr>
          <w:rStyle w:val="Hyperlink"/>
          <w:rFonts w:ascii="Arial" w:hAnsi="Arial" w:cs="Arial"/>
          <w:color w:val="auto"/>
          <w:szCs w:val="22"/>
          <w:u w:val="none"/>
        </w:rPr>
        <w:t xml:space="preserve"> </w:t>
      </w:r>
      <w:r w:rsidR="00AD35DF" w:rsidRPr="00421242">
        <w:rPr>
          <w:rStyle w:val="Hyperlink"/>
          <w:rFonts w:ascii="Arial" w:hAnsi="Arial" w:cs="Arial"/>
          <w:color w:val="auto"/>
          <w:szCs w:val="22"/>
          <w:u w:val="none"/>
        </w:rPr>
        <w:t>about these controls and supports,</w:t>
      </w:r>
      <w:r w:rsidR="000918E5" w:rsidRPr="00421242">
        <w:rPr>
          <w:rStyle w:val="Hyperlink"/>
          <w:rFonts w:ascii="Arial" w:hAnsi="Arial" w:cs="Arial"/>
          <w:color w:val="auto"/>
          <w:szCs w:val="22"/>
          <w:u w:val="none"/>
        </w:rPr>
        <w:t xml:space="preserve"> </w:t>
      </w:r>
      <w:r w:rsidR="00D5661E" w:rsidRPr="00421242">
        <w:rPr>
          <w:rFonts w:ascii="Arial" w:eastAsia="Times New Roman" w:hAnsi="Arial" w:cs="Arial"/>
          <w:szCs w:val="22"/>
        </w:rPr>
        <w:t xml:space="preserve">and should be read together with this </w:t>
      </w:r>
      <w:proofErr w:type="spellStart"/>
      <w:r w:rsidR="00D5661E" w:rsidRPr="00421242">
        <w:rPr>
          <w:rFonts w:ascii="Arial" w:eastAsia="Calibri" w:hAnsi="Arial" w:cs="Arial"/>
          <w:szCs w:val="22"/>
          <w:lang w:val="en-AU"/>
        </w:rPr>
        <w:t>COVIDSafe</w:t>
      </w:r>
      <w:proofErr w:type="spellEnd"/>
      <w:r w:rsidR="00D5661E" w:rsidRPr="00421242">
        <w:rPr>
          <w:rFonts w:ascii="Arial" w:eastAsia="Calibri" w:hAnsi="Arial" w:cs="Arial"/>
          <w:szCs w:val="22"/>
          <w:lang w:val="en-AU"/>
        </w:rPr>
        <w:t xml:space="preserve"> Plan</w:t>
      </w:r>
      <w:r w:rsidR="00883A1D" w:rsidRPr="00421242">
        <w:rPr>
          <w:rFonts w:ascii="Arial" w:hAnsi="Arial" w:cs="Arial"/>
          <w:color w:val="53565A"/>
          <w:szCs w:val="22"/>
        </w:rPr>
        <w:t xml:space="preserve">. </w:t>
      </w:r>
      <w:r w:rsidR="00544574" w:rsidRPr="00421242">
        <w:rPr>
          <w:rFonts w:ascii="Arial" w:eastAsia="Calibri" w:hAnsi="Arial" w:cs="Arial"/>
          <w:szCs w:val="22"/>
          <w:lang w:val="en-AU"/>
        </w:rPr>
        <w:t xml:space="preserve">The </w:t>
      </w:r>
      <w:hyperlink r:id="rId15" w:history="1">
        <w:r w:rsidR="00544574" w:rsidRPr="00421242">
          <w:rPr>
            <w:rStyle w:val="Hyperlink"/>
            <w:rFonts w:ascii="Arial" w:eastAsia="Calibri" w:hAnsi="Arial" w:cs="Arial"/>
            <w:color w:val="003A7D" w:themeColor="accent1" w:themeShade="BF"/>
            <w:szCs w:val="22"/>
            <w:lang w:val="en-AU"/>
          </w:rPr>
          <w:t>coronavirus (COVID-19) advice for schools</w:t>
        </w:r>
      </w:hyperlink>
      <w:r w:rsidR="00544574" w:rsidRPr="00421242">
        <w:rPr>
          <w:rFonts w:ascii="Arial" w:eastAsia="Calibri" w:hAnsi="Arial" w:cs="Arial"/>
          <w:szCs w:val="22"/>
          <w:lang w:val="en-AU"/>
        </w:rPr>
        <w:t xml:space="preserve"> is evolving over time and the </w:t>
      </w:r>
      <w:hyperlink r:id="rId16" w:history="1">
        <w:r w:rsidR="00756057" w:rsidRPr="00421242">
          <w:rPr>
            <w:rStyle w:val="Hyperlink"/>
            <w:rFonts w:ascii="Arial" w:eastAsia="Calibri" w:hAnsi="Arial" w:cs="Arial"/>
            <w:color w:val="003A7D" w:themeColor="accent1" w:themeShade="BF"/>
            <w:szCs w:val="22"/>
            <w:lang w:val="en-AU"/>
          </w:rPr>
          <w:t>OHS guidance and supports</w:t>
        </w:r>
      </w:hyperlink>
      <w:r w:rsidR="00544574" w:rsidRPr="00421242">
        <w:rPr>
          <w:rFonts w:ascii="Arial" w:eastAsia="Calibri" w:hAnsi="Arial" w:cs="Arial"/>
          <w:color w:val="003A7D" w:themeColor="accent1" w:themeShade="BF"/>
          <w:szCs w:val="22"/>
          <w:lang w:val="en-AU"/>
        </w:rPr>
        <w:t xml:space="preserve"> </w:t>
      </w:r>
      <w:r w:rsidR="00544574" w:rsidRPr="00421242">
        <w:rPr>
          <w:rFonts w:ascii="Arial" w:eastAsia="Calibri" w:hAnsi="Arial" w:cs="Arial"/>
          <w:szCs w:val="22"/>
          <w:lang w:val="en-AU"/>
        </w:rPr>
        <w:t>will be continually reviewed and updated as required.</w:t>
      </w:r>
    </w:p>
    <w:p w14:paraId="537FCFDE" w14:textId="3E24B44A" w:rsidR="00E11937" w:rsidRPr="00421242" w:rsidRDefault="00D16B2B" w:rsidP="00421242">
      <w:pPr>
        <w:shd w:val="clear" w:color="auto" w:fill="E3DEF5" w:themeFill="accent6" w:themeFillTint="1A"/>
        <w:rPr>
          <w:rFonts w:ascii="Arial" w:eastAsia="Calibri" w:hAnsi="Arial" w:cs="Arial"/>
          <w:szCs w:val="22"/>
          <w:lang w:val="en-AU"/>
        </w:rPr>
      </w:pPr>
      <w:r w:rsidRPr="003A07F4">
        <w:rPr>
          <w:rFonts w:ascii="Arial" w:eastAsia="Calibri" w:hAnsi="Arial" w:cs="Arial"/>
          <w:szCs w:val="22"/>
          <w:lang w:val="en-AU"/>
        </w:rPr>
        <w:t xml:space="preserve">As the pandemic orders </w:t>
      </w:r>
      <w:r w:rsidR="0039528C" w:rsidRPr="003A07F4">
        <w:rPr>
          <w:rFonts w:ascii="Arial" w:eastAsia="Calibri" w:hAnsi="Arial" w:cs="Arial"/>
          <w:szCs w:val="22"/>
          <w:lang w:val="en-AU"/>
        </w:rPr>
        <w:t xml:space="preserve">have </w:t>
      </w:r>
      <w:r w:rsidRPr="003A07F4">
        <w:rPr>
          <w:rFonts w:ascii="Arial" w:eastAsia="Calibri" w:hAnsi="Arial" w:cs="Arial"/>
          <w:szCs w:val="22"/>
          <w:lang w:val="en-AU"/>
        </w:rPr>
        <w:t>end</w:t>
      </w:r>
      <w:r w:rsidR="0039528C" w:rsidRPr="003A07F4">
        <w:rPr>
          <w:rFonts w:ascii="Arial" w:eastAsia="Calibri" w:hAnsi="Arial" w:cs="Arial"/>
          <w:szCs w:val="22"/>
          <w:lang w:val="en-AU"/>
        </w:rPr>
        <w:t>ed</w:t>
      </w:r>
      <w:r w:rsidRPr="003A07F4">
        <w:rPr>
          <w:rFonts w:ascii="Arial" w:eastAsia="Calibri" w:hAnsi="Arial" w:cs="Arial"/>
          <w:szCs w:val="22"/>
          <w:lang w:val="en-AU"/>
        </w:rPr>
        <w:t xml:space="preserve">, </w:t>
      </w:r>
      <w:r w:rsidR="000054E4" w:rsidRPr="003A07F4">
        <w:rPr>
          <w:rFonts w:ascii="Arial" w:eastAsia="Calibri" w:hAnsi="Arial" w:cs="Arial"/>
          <w:szCs w:val="22"/>
          <w:lang w:val="en-AU"/>
        </w:rPr>
        <w:t xml:space="preserve">the shift is to public health recommendations and individual responsibility. </w:t>
      </w:r>
      <w:r w:rsidR="005A7A8E" w:rsidRPr="003A07F4">
        <w:rPr>
          <w:rFonts w:ascii="Arial" w:eastAsia="Calibri" w:hAnsi="Arial" w:cs="Arial"/>
          <w:szCs w:val="22"/>
          <w:lang w:val="en-AU"/>
        </w:rPr>
        <w:t xml:space="preserve">Health and safety obligations remain. </w:t>
      </w:r>
      <w:r w:rsidR="001F052E" w:rsidRPr="003A07F4">
        <w:rPr>
          <w:rFonts w:ascii="Arial" w:eastAsia="Calibri" w:hAnsi="Arial" w:cs="Arial"/>
          <w:szCs w:val="22"/>
          <w:lang w:val="en-AU"/>
        </w:rPr>
        <w:t xml:space="preserve">Employers should support </w:t>
      </w:r>
      <w:r w:rsidR="00BD6D04" w:rsidRPr="003A07F4">
        <w:rPr>
          <w:rFonts w:ascii="Arial" w:eastAsia="Calibri" w:hAnsi="Arial" w:cs="Arial"/>
          <w:szCs w:val="22"/>
          <w:lang w:val="en-AU"/>
        </w:rPr>
        <w:t xml:space="preserve">employees and others to meet these recommendations. </w:t>
      </w:r>
      <w:r w:rsidR="000054E4" w:rsidRPr="003A07F4">
        <w:rPr>
          <w:rFonts w:ascii="Arial" w:eastAsia="Calibri" w:hAnsi="Arial" w:cs="Arial"/>
          <w:szCs w:val="22"/>
          <w:lang w:val="en-AU"/>
        </w:rPr>
        <w:t xml:space="preserve">Employees have a duty </w:t>
      </w:r>
      <w:r w:rsidR="00FE347F" w:rsidRPr="003A07F4">
        <w:rPr>
          <w:rFonts w:ascii="Arial" w:eastAsia="Calibri" w:hAnsi="Arial" w:cs="Arial"/>
          <w:szCs w:val="22"/>
          <w:lang w:val="en-AU"/>
        </w:rPr>
        <w:t xml:space="preserve">while at work to take reasonable care of their own </w:t>
      </w:r>
      <w:r w:rsidR="004825AA" w:rsidRPr="003A07F4">
        <w:rPr>
          <w:rFonts w:ascii="Arial" w:eastAsia="Calibri" w:hAnsi="Arial" w:cs="Arial"/>
          <w:szCs w:val="22"/>
          <w:lang w:val="en-AU"/>
        </w:rPr>
        <w:t xml:space="preserve">and others’ </w:t>
      </w:r>
      <w:r w:rsidR="00FE347F" w:rsidRPr="003A07F4">
        <w:rPr>
          <w:rFonts w:ascii="Arial" w:eastAsia="Calibri" w:hAnsi="Arial" w:cs="Arial"/>
          <w:szCs w:val="22"/>
          <w:lang w:val="en-AU"/>
        </w:rPr>
        <w:t>health and safety</w:t>
      </w:r>
      <w:r w:rsidR="004825AA" w:rsidRPr="003A07F4">
        <w:rPr>
          <w:rFonts w:ascii="Arial" w:eastAsia="Calibri" w:hAnsi="Arial" w:cs="Arial"/>
          <w:szCs w:val="22"/>
          <w:lang w:val="en-AU"/>
        </w:rPr>
        <w:t>.</w:t>
      </w:r>
    </w:p>
    <w:p w14:paraId="6956645E" w14:textId="3143CE8C" w:rsidR="007438F6" w:rsidRPr="00421242" w:rsidRDefault="00F577F7" w:rsidP="00421242">
      <w:pPr>
        <w:shd w:val="clear" w:color="auto" w:fill="E3DEF5" w:themeFill="accent4" w:themeFillTint="1A"/>
        <w:rPr>
          <w:rFonts w:ascii="Arial" w:hAnsi="Arial" w:cs="Arial"/>
          <w:color w:val="0B0C1D"/>
          <w:szCs w:val="22"/>
          <w:lang w:val="en"/>
        </w:rPr>
      </w:pPr>
      <w:r w:rsidRPr="00421242">
        <w:rPr>
          <w:rFonts w:ascii="Arial" w:eastAsia="Calibri" w:hAnsi="Arial" w:cs="Arial"/>
          <w:szCs w:val="22"/>
          <w:lang w:val="en-AU"/>
        </w:rPr>
        <w:t xml:space="preserve">Principals </w:t>
      </w:r>
      <w:r w:rsidR="000D4FA2" w:rsidRPr="00421242">
        <w:rPr>
          <w:rFonts w:ascii="Arial" w:eastAsia="Calibri" w:hAnsi="Arial" w:cs="Arial"/>
          <w:szCs w:val="22"/>
          <w:lang w:val="en-AU"/>
        </w:rPr>
        <w:t xml:space="preserve">must </w:t>
      </w:r>
      <w:r w:rsidRPr="00421242">
        <w:rPr>
          <w:rFonts w:ascii="Arial" w:eastAsia="Calibri" w:hAnsi="Arial" w:cs="Arial"/>
          <w:szCs w:val="22"/>
          <w:lang w:val="en-AU"/>
        </w:rPr>
        <w:t xml:space="preserve">consult with their local </w:t>
      </w:r>
      <w:r w:rsidR="00F27B92" w:rsidRPr="00421242">
        <w:rPr>
          <w:rFonts w:ascii="Arial" w:eastAsia="Calibri" w:hAnsi="Arial" w:cs="Arial"/>
          <w:szCs w:val="22"/>
          <w:lang w:val="en-AU"/>
        </w:rPr>
        <w:t>h</w:t>
      </w:r>
      <w:r w:rsidRPr="00421242">
        <w:rPr>
          <w:rFonts w:ascii="Arial" w:eastAsia="Calibri" w:hAnsi="Arial" w:cs="Arial"/>
          <w:szCs w:val="22"/>
          <w:lang w:val="en-AU"/>
        </w:rPr>
        <w:t xml:space="preserve">ealth and </w:t>
      </w:r>
      <w:r w:rsidR="00F27B92" w:rsidRPr="00421242">
        <w:rPr>
          <w:rFonts w:ascii="Arial" w:eastAsia="Calibri" w:hAnsi="Arial" w:cs="Arial"/>
          <w:szCs w:val="22"/>
          <w:lang w:val="en-AU"/>
        </w:rPr>
        <w:t>s</w:t>
      </w:r>
      <w:r w:rsidRPr="00421242">
        <w:rPr>
          <w:rFonts w:ascii="Arial" w:eastAsia="Calibri" w:hAnsi="Arial" w:cs="Arial"/>
          <w:szCs w:val="22"/>
          <w:lang w:val="en-AU"/>
        </w:rPr>
        <w:t xml:space="preserve">afety </w:t>
      </w:r>
      <w:r w:rsidR="00F27B92" w:rsidRPr="00421242">
        <w:rPr>
          <w:rFonts w:ascii="Arial" w:eastAsia="Calibri" w:hAnsi="Arial" w:cs="Arial"/>
          <w:szCs w:val="22"/>
          <w:lang w:val="en-AU"/>
        </w:rPr>
        <w:t>r</w:t>
      </w:r>
      <w:r w:rsidRPr="00421242">
        <w:rPr>
          <w:rFonts w:ascii="Arial" w:eastAsia="Calibri" w:hAnsi="Arial" w:cs="Arial"/>
          <w:szCs w:val="22"/>
          <w:lang w:val="en-AU"/>
        </w:rPr>
        <w:t>epresentative</w:t>
      </w:r>
      <w:r w:rsidR="00C06880" w:rsidRPr="00421242">
        <w:rPr>
          <w:rFonts w:ascii="Arial" w:eastAsia="Calibri" w:hAnsi="Arial" w:cs="Arial"/>
          <w:szCs w:val="22"/>
          <w:lang w:val="en-AU"/>
        </w:rPr>
        <w:t>(s)</w:t>
      </w:r>
      <w:r w:rsidR="00B32FE9" w:rsidRPr="00421242">
        <w:rPr>
          <w:rFonts w:ascii="Arial" w:eastAsia="Calibri" w:hAnsi="Arial" w:cs="Arial"/>
          <w:szCs w:val="22"/>
          <w:lang w:val="en-AU"/>
        </w:rPr>
        <w:t>,</w:t>
      </w:r>
      <w:r w:rsidR="00FD1DDD" w:rsidRPr="00421242">
        <w:rPr>
          <w:rFonts w:ascii="Arial" w:eastAsia="Calibri" w:hAnsi="Arial" w:cs="Arial"/>
          <w:szCs w:val="22"/>
          <w:lang w:val="en-AU"/>
        </w:rPr>
        <w:t xml:space="preserve"> </w:t>
      </w:r>
      <w:proofErr w:type="gramStart"/>
      <w:r w:rsidR="00F27B92" w:rsidRPr="00421242">
        <w:rPr>
          <w:rFonts w:ascii="Arial" w:eastAsia="Calibri" w:hAnsi="Arial" w:cs="Arial"/>
          <w:szCs w:val="22"/>
          <w:lang w:val="en-AU"/>
        </w:rPr>
        <w:t>h</w:t>
      </w:r>
      <w:r w:rsidR="004761D1" w:rsidRPr="00421242">
        <w:rPr>
          <w:rFonts w:ascii="Arial" w:eastAsia="Calibri" w:hAnsi="Arial" w:cs="Arial"/>
          <w:szCs w:val="22"/>
          <w:lang w:val="en-AU"/>
        </w:rPr>
        <w:t>ealth</w:t>
      </w:r>
      <w:proofErr w:type="gramEnd"/>
      <w:r w:rsidR="004761D1" w:rsidRPr="00421242">
        <w:rPr>
          <w:rFonts w:ascii="Arial" w:eastAsia="Calibri" w:hAnsi="Arial" w:cs="Arial"/>
          <w:szCs w:val="22"/>
          <w:lang w:val="en-AU"/>
        </w:rPr>
        <w:t xml:space="preserve"> and </w:t>
      </w:r>
      <w:r w:rsidR="00F27B92" w:rsidRPr="00421242">
        <w:rPr>
          <w:rFonts w:ascii="Arial" w:eastAsia="Calibri" w:hAnsi="Arial" w:cs="Arial"/>
          <w:szCs w:val="22"/>
          <w:lang w:val="en-AU"/>
        </w:rPr>
        <w:t>s</w:t>
      </w:r>
      <w:r w:rsidR="004761D1" w:rsidRPr="00421242">
        <w:rPr>
          <w:rFonts w:ascii="Arial" w:eastAsia="Calibri" w:hAnsi="Arial" w:cs="Arial"/>
          <w:szCs w:val="22"/>
          <w:lang w:val="en-AU"/>
        </w:rPr>
        <w:t>afety</w:t>
      </w:r>
      <w:r w:rsidR="00F4760A" w:rsidRPr="00421242">
        <w:rPr>
          <w:rFonts w:ascii="Arial" w:eastAsia="Calibri" w:hAnsi="Arial" w:cs="Arial"/>
          <w:szCs w:val="22"/>
          <w:lang w:val="en-AU"/>
        </w:rPr>
        <w:t xml:space="preserve"> </w:t>
      </w:r>
      <w:r w:rsidR="00F27B92" w:rsidRPr="00421242">
        <w:rPr>
          <w:rFonts w:ascii="Arial" w:eastAsia="Calibri" w:hAnsi="Arial" w:cs="Arial"/>
          <w:szCs w:val="22"/>
          <w:lang w:val="en-AU"/>
        </w:rPr>
        <w:t>c</w:t>
      </w:r>
      <w:r w:rsidR="00F4760A" w:rsidRPr="00421242">
        <w:rPr>
          <w:rFonts w:ascii="Arial" w:eastAsia="Calibri" w:hAnsi="Arial" w:cs="Arial"/>
          <w:szCs w:val="22"/>
          <w:lang w:val="en-AU"/>
        </w:rPr>
        <w:t>ommittee</w:t>
      </w:r>
      <w:r w:rsidR="004761D1" w:rsidRPr="00421242">
        <w:rPr>
          <w:rFonts w:ascii="Arial" w:eastAsia="Calibri" w:hAnsi="Arial" w:cs="Arial"/>
          <w:szCs w:val="22"/>
          <w:lang w:val="en-AU"/>
        </w:rPr>
        <w:t>(s)</w:t>
      </w:r>
      <w:r w:rsidR="00F4760A" w:rsidRPr="00421242">
        <w:rPr>
          <w:rFonts w:ascii="Arial" w:eastAsia="Calibri" w:hAnsi="Arial" w:cs="Arial"/>
          <w:szCs w:val="22"/>
          <w:lang w:val="en-AU"/>
        </w:rPr>
        <w:t xml:space="preserve"> </w:t>
      </w:r>
      <w:r w:rsidR="00D02E38" w:rsidRPr="00421242">
        <w:rPr>
          <w:rFonts w:ascii="Arial" w:eastAsia="Calibri" w:hAnsi="Arial" w:cs="Arial"/>
          <w:szCs w:val="22"/>
          <w:lang w:val="en-AU"/>
        </w:rPr>
        <w:t>(</w:t>
      </w:r>
      <w:r w:rsidR="00AD25D1" w:rsidRPr="00421242">
        <w:rPr>
          <w:rFonts w:ascii="Arial" w:eastAsia="Calibri" w:hAnsi="Arial" w:cs="Arial"/>
          <w:szCs w:val="22"/>
          <w:lang w:val="en-AU"/>
        </w:rPr>
        <w:t>HSC</w:t>
      </w:r>
      <w:r w:rsidR="00D02E38" w:rsidRPr="00421242">
        <w:rPr>
          <w:rFonts w:ascii="Arial" w:eastAsia="Calibri" w:hAnsi="Arial" w:cs="Arial"/>
          <w:szCs w:val="22"/>
          <w:lang w:val="en-AU"/>
        </w:rPr>
        <w:t xml:space="preserve">) </w:t>
      </w:r>
      <w:r w:rsidR="00F4760A" w:rsidRPr="00421242">
        <w:rPr>
          <w:rFonts w:ascii="Arial" w:eastAsia="Calibri" w:hAnsi="Arial" w:cs="Arial"/>
          <w:szCs w:val="22"/>
          <w:lang w:val="en-AU"/>
        </w:rPr>
        <w:t>(if applicable)</w:t>
      </w:r>
      <w:r w:rsidR="00047191" w:rsidRPr="00421242">
        <w:rPr>
          <w:rFonts w:ascii="Arial" w:eastAsia="Calibri" w:hAnsi="Arial" w:cs="Arial"/>
          <w:szCs w:val="22"/>
          <w:lang w:val="en-AU"/>
        </w:rPr>
        <w:t xml:space="preserve"> and school staff</w:t>
      </w:r>
      <w:r w:rsidR="00F4760A" w:rsidRPr="00421242">
        <w:rPr>
          <w:rFonts w:ascii="Arial" w:eastAsia="Calibri" w:hAnsi="Arial" w:cs="Arial"/>
          <w:szCs w:val="22"/>
          <w:lang w:val="en-AU"/>
        </w:rPr>
        <w:t xml:space="preserve"> </w:t>
      </w:r>
      <w:r w:rsidRPr="00421242">
        <w:rPr>
          <w:rFonts w:ascii="Arial" w:eastAsia="Calibri" w:hAnsi="Arial" w:cs="Arial"/>
          <w:szCs w:val="22"/>
          <w:lang w:val="en-AU"/>
        </w:rPr>
        <w:t>to implement the recommended controls to the maximum extent reasonably practicable.</w:t>
      </w:r>
      <w:r w:rsidR="00BC7001" w:rsidRPr="00421242">
        <w:rPr>
          <w:rFonts w:ascii="Arial" w:eastAsia="Calibri" w:hAnsi="Arial" w:cs="Arial"/>
          <w:szCs w:val="22"/>
          <w:lang w:val="en-AU"/>
        </w:rPr>
        <w:t xml:space="preserve"> </w:t>
      </w:r>
      <w:r w:rsidR="001D57F3" w:rsidRPr="00421242">
        <w:rPr>
          <w:rFonts w:ascii="Arial" w:hAnsi="Arial" w:cs="Arial"/>
          <w:color w:val="0B0C1D"/>
          <w:szCs w:val="22"/>
          <w:lang w:val="en"/>
        </w:rPr>
        <w:t xml:space="preserve">Contact your </w:t>
      </w:r>
      <w:hyperlink r:id="rId17" w:history="1">
        <w:r w:rsidR="001D57F3" w:rsidRPr="00421242">
          <w:rPr>
            <w:rStyle w:val="Hyperlink"/>
            <w:rFonts w:ascii="Arial" w:hAnsi="Arial" w:cs="Arial"/>
            <w:color w:val="003A7D" w:themeColor="accent1" w:themeShade="BF"/>
            <w:szCs w:val="22"/>
            <w:lang w:val="en"/>
          </w:rPr>
          <w:t xml:space="preserve">Regional OHS </w:t>
        </w:r>
        <w:r w:rsidR="003F7EC8" w:rsidRPr="00421242">
          <w:rPr>
            <w:rStyle w:val="Hyperlink"/>
            <w:rFonts w:ascii="Arial" w:hAnsi="Arial" w:cs="Arial"/>
            <w:color w:val="003A7D" w:themeColor="accent1" w:themeShade="BF"/>
            <w:szCs w:val="22"/>
            <w:lang w:val="en"/>
          </w:rPr>
          <w:t xml:space="preserve">Support </w:t>
        </w:r>
        <w:r w:rsidR="001D57F3" w:rsidRPr="00421242">
          <w:rPr>
            <w:rStyle w:val="Hyperlink"/>
            <w:rFonts w:ascii="Arial" w:hAnsi="Arial" w:cs="Arial"/>
            <w:color w:val="003A7D" w:themeColor="accent1" w:themeShade="BF"/>
            <w:szCs w:val="22"/>
            <w:lang w:val="en"/>
          </w:rPr>
          <w:t>Officer</w:t>
        </w:r>
      </w:hyperlink>
      <w:r w:rsidR="001D57F3" w:rsidRPr="00421242">
        <w:rPr>
          <w:rFonts w:ascii="Arial" w:hAnsi="Arial" w:cs="Arial"/>
          <w:color w:val="0B0C1D"/>
          <w:szCs w:val="22"/>
          <w:lang w:val="en"/>
        </w:rPr>
        <w:t xml:space="preserve"> for assistance with local consultation if required.</w:t>
      </w:r>
    </w:p>
    <w:p w14:paraId="0F570D78" w14:textId="7AC15A25" w:rsidR="001D2C2B" w:rsidRPr="00421242" w:rsidRDefault="00781E47" w:rsidP="00421242">
      <w:pPr>
        <w:shd w:val="clear" w:color="auto" w:fill="E3DEF5" w:themeFill="accent6" w:themeFillTint="1A"/>
        <w:rPr>
          <w:rFonts w:ascii="Arial" w:eastAsia="Calibri" w:hAnsi="Arial" w:cs="Arial"/>
          <w:szCs w:val="22"/>
          <w:lang w:val="en-AU"/>
        </w:rPr>
      </w:pPr>
      <w:r w:rsidRPr="00421242">
        <w:rPr>
          <w:rFonts w:ascii="Arial" w:eastAsia="Calibri" w:hAnsi="Arial" w:cs="Arial"/>
          <w:szCs w:val="22"/>
          <w:lang w:val="en-AU"/>
        </w:rPr>
        <w:lastRenderedPageBreak/>
        <w:t xml:space="preserve">Your </w:t>
      </w:r>
      <w:r w:rsidR="000D4FA2" w:rsidRPr="00421242">
        <w:rPr>
          <w:rFonts w:ascii="Arial" w:eastAsia="Calibri" w:hAnsi="Arial" w:cs="Arial"/>
          <w:szCs w:val="22"/>
          <w:lang w:val="en-AU"/>
        </w:rPr>
        <w:t>local</w:t>
      </w:r>
      <w:r w:rsidRPr="00421242">
        <w:rPr>
          <w:rFonts w:ascii="Arial" w:eastAsia="Calibri" w:hAnsi="Arial" w:cs="Arial"/>
          <w:szCs w:val="22"/>
          <w:lang w:val="en-AU"/>
        </w:rPr>
        <w:t xml:space="preserve"> </w:t>
      </w:r>
      <w:hyperlink r:id="rId18" w:history="1">
        <w:r w:rsidR="001A653A" w:rsidRPr="00421242">
          <w:rPr>
            <w:rStyle w:val="Hyperlink"/>
            <w:rFonts w:ascii="Arial" w:hAnsi="Arial" w:cs="Arial"/>
            <w:color w:val="003A7D" w:themeColor="accent1" w:themeShade="BF"/>
            <w:szCs w:val="22"/>
            <w:lang w:val="en"/>
          </w:rPr>
          <w:t>Regional OHS Support Officers</w:t>
        </w:r>
      </w:hyperlink>
      <w:r w:rsidRPr="00421242">
        <w:rPr>
          <w:rFonts w:ascii="Arial" w:eastAsia="Calibri" w:hAnsi="Arial" w:cs="Arial"/>
          <w:szCs w:val="22"/>
          <w:lang w:val="en-AU"/>
        </w:rPr>
        <w:t xml:space="preserve"> and the Department’s</w:t>
      </w:r>
      <w:r w:rsidR="00D76990" w:rsidRPr="00421242">
        <w:rPr>
          <w:rFonts w:ascii="Arial" w:eastAsia="Calibri" w:hAnsi="Arial" w:cs="Arial"/>
          <w:szCs w:val="22"/>
          <w:lang w:val="en-AU"/>
        </w:rPr>
        <w:t xml:space="preserve"> </w:t>
      </w:r>
      <w:hyperlink r:id="rId19" w:history="1">
        <w:r w:rsidRPr="00421242">
          <w:rPr>
            <w:rStyle w:val="Hyperlink"/>
            <w:rFonts w:ascii="Arial" w:hAnsi="Arial" w:cs="Arial"/>
            <w:color w:val="003A7D" w:themeColor="accent1" w:themeShade="BF"/>
            <w:szCs w:val="22"/>
          </w:rPr>
          <w:t>OHS Advisory Service</w:t>
        </w:r>
      </w:hyperlink>
      <w:r w:rsidR="00D76990" w:rsidRPr="00421242">
        <w:rPr>
          <w:rFonts w:ascii="Arial" w:eastAsia="Calibri" w:hAnsi="Arial" w:cs="Arial"/>
          <w:szCs w:val="22"/>
          <w:lang w:val="en-AU"/>
        </w:rPr>
        <w:t xml:space="preserve"> </w:t>
      </w:r>
      <w:r w:rsidR="00045048" w:rsidRPr="00421242">
        <w:rPr>
          <w:rFonts w:ascii="Arial" w:eastAsia="Calibri" w:hAnsi="Arial" w:cs="Arial"/>
          <w:szCs w:val="22"/>
          <w:lang w:val="en-AU"/>
        </w:rPr>
        <w:t xml:space="preserve">are </w:t>
      </w:r>
      <w:r w:rsidR="00F577F7" w:rsidRPr="00421242">
        <w:rPr>
          <w:rFonts w:ascii="Arial" w:eastAsia="Calibri" w:hAnsi="Arial" w:cs="Arial"/>
          <w:szCs w:val="22"/>
          <w:lang w:val="en-AU"/>
        </w:rPr>
        <w:t xml:space="preserve">available to </w:t>
      </w:r>
      <w:r w:rsidR="004669D6" w:rsidRPr="00421242">
        <w:rPr>
          <w:rFonts w:ascii="Arial" w:eastAsia="Calibri" w:hAnsi="Arial" w:cs="Arial"/>
          <w:szCs w:val="22"/>
          <w:lang w:val="en-AU"/>
        </w:rPr>
        <w:t xml:space="preserve">provide </w:t>
      </w:r>
      <w:r w:rsidR="001D2C2B" w:rsidRPr="00421242">
        <w:rPr>
          <w:rFonts w:ascii="Arial" w:eastAsia="Calibri" w:hAnsi="Arial" w:cs="Arial"/>
          <w:szCs w:val="22"/>
          <w:lang w:val="en-AU"/>
        </w:rPr>
        <w:t>support</w:t>
      </w:r>
      <w:r w:rsidR="007E1E42" w:rsidRPr="00421242">
        <w:rPr>
          <w:rFonts w:ascii="Arial" w:eastAsia="Calibri" w:hAnsi="Arial" w:cs="Arial"/>
          <w:szCs w:val="22"/>
          <w:lang w:val="en-AU"/>
        </w:rPr>
        <w:t xml:space="preserve"> to your school</w:t>
      </w:r>
      <w:r w:rsidR="006536D4" w:rsidRPr="00421242">
        <w:rPr>
          <w:rFonts w:ascii="Arial" w:eastAsia="Calibri" w:hAnsi="Arial" w:cs="Arial"/>
          <w:szCs w:val="22"/>
          <w:lang w:val="en-AU"/>
        </w:rPr>
        <w:t xml:space="preserve"> to </w:t>
      </w:r>
      <w:r w:rsidR="00F577F7" w:rsidRPr="00421242">
        <w:rPr>
          <w:rFonts w:ascii="Arial" w:eastAsia="Calibri" w:hAnsi="Arial" w:cs="Arial"/>
          <w:szCs w:val="22"/>
          <w:lang w:val="en-AU"/>
        </w:rPr>
        <w:t>implement the latest guidance</w:t>
      </w:r>
      <w:r w:rsidR="004669D6" w:rsidRPr="00421242">
        <w:rPr>
          <w:rFonts w:ascii="Arial" w:eastAsia="Calibri" w:hAnsi="Arial" w:cs="Arial"/>
          <w:szCs w:val="22"/>
          <w:lang w:val="en-AU"/>
        </w:rPr>
        <w:t xml:space="preserve">, </w:t>
      </w:r>
      <w:r w:rsidR="00BD2EED" w:rsidRPr="00421242">
        <w:rPr>
          <w:rFonts w:ascii="Arial" w:eastAsia="Calibri" w:hAnsi="Arial" w:cs="Arial"/>
          <w:szCs w:val="22"/>
          <w:lang w:val="en-AU"/>
        </w:rPr>
        <w:t xml:space="preserve">tailor this </w:t>
      </w:r>
      <w:proofErr w:type="spellStart"/>
      <w:r w:rsidR="00BD2EED" w:rsidRPr="00421242">
        <w:rPr>
          <w:rFonts w:ascii="Arial" w:eastAsia="Calibri" w:hAnsi="Arial" w:cs="Arial"/>
          <w:szCs w:val="22"/>
          <w:lang w:val="en-AU"/>
        </w:rPr>
        <w:t>COVIDSafe</w:t>
      </w:r>
      <w:proofErr w:type="spellEnd"/>
      <w:r w:rsidR="00BD2EED" w:rsidRPr="00421242">
        <w:rPr>
          <w:rFonts w:ascii="Arial" w:eastAsia="Calibri" w:hAnsi="Arial" w:cs="Arial"/>
          <w:szCs w:val="22"/>
          <w:lang w:val="en-AU"/>
        </w:rPr>
        <w:t xml:space="preserve"> Plan to your setting</w:t>
      </w:r>
      <w:r w:rsidR="00E62C9F" w:rsidRPr="00421242">
        <w:rPr>
          <w:rFonts w:ascii="Arial" w:eastAsia="Calibri" w:hAnsi="Arial" w:cs="Arial"/>
          <w:szCs w:val="22"/>
          <w:lang w:val="en-AU"/>
        </w:rPr>
        <w:t xml:space="preserve"> if required</w:t>
      </w:r>
      <w:r w:rsidR="00BD2EED" w:rsidRPr="00421242">
        <w:rPr>
          <w:rFonts w:ascii="Arial" w:eastAsia="Calibri" w:hAnsi="Arial" w:cs="Arial"/>
          <w:szCs w:val="22"/>
          <w:lang w:val="en-AU"/>
        </w:rPr>
        <w:t xml:space="preserve">, </w:t>
      </w:r>
      <w:r w:rsidR="004669D6" w:rsidRPr="00421242">
        <w:rPr>
          <w:rFonts w:ascii="Arial" w:eastAsia="Calibri" w:hAnsi="Arial" w:cs="Arial"/>
          <w:szCs w:val="22"/>
          <w:lang w:val="en-AU"/>
        </w:rPr>
        <w:t xml:space="preserve">for </w:t>
      </w:r>
      <w:r w:rsidR="00AE7775" w:rsidRPr="00421242">
        <w:rPr>
          <w:rFonts w:ascii="Arial" w:eastAsia="Calibri" w:hAnsi="Arial" w:cs="Arial"/>
          <w:szCs w:val="22"/>
          <w:lang w:val="en-AU"/>
        </w:rPr>
        <w:t>suggestions</w:t>
      </w:r>
      <w:r w:rsidR="004669D6" w:rsidRPr="00421242">
        <w:rPr>
          <w:rFonts w:ascii="Arial" w:eastAsia="Calibri" w:hAnsi="Arial" w:cs="Arial"/>
          <w:szCs w:val="22"/>
          <w:lang w:val="en-AU"/>
        </w:rPr>
        <w:t xml:space="preserve"> on establishing effective controls, </w:t>
      </w:r>
      <w:r w:rsidR="00F577F7" w:rsidRPr="00421242">
        <w:rPr>
          <w:rFonts w:ascii="Arial" w:eastAsia="Calibri" w:hAnsi="Arial" w:cs="Arial"/>
          <w:szCs w:val="22"/>
          <w:lang w:val="en-AU"/>
        </w:rPr>
        <w:t xml:space="preserve">or </w:t>
      </w:r>
      <w:r w:rsidR="001C4004" w:rsidRPr="00421242">
        <w:rPr>
          <w:rFonts w:ascii="Arial" w:eastAsia="Calibri" w:hAnsi="Arial" w:cs="Arial"/>
          <w:szCs w:val="22"/>
          <w:lang w:val="en-AU"/>
        </w:rPr>
        <w:t>assist with</w:t>
      </w:r>
      <w:r w:rsidR="00AD35DF" w:rsidRPr="00421242">
        <w:rPr>
          <w:rFonts w:ascii="Arial" w:eastAsia="Calibri" w:hAnsi="Arial" w:cs="Arial"/>
          <w:szCs w:val="22"/>
          <w:lang w:val="en-AU"/>
        </w:rPr>
        <w:t xml:space="preserve"> access to </w:t>
      </w:r>
      <w:r w:rsidR="00F577F7" w:rsidRPr="00421242">
        <w:rPr>
          <w:rFonts w:ascii="Arial" w:eastAsia="Calibri" w:hAnsi="Arial" w:cs="Arial"/>
          <w:szCs w:val="22"/>
          <w:lang w:val="en-AU"/>
        </w:rPr>
        <w:t>support</w:t>
      </w:r>
      <w:r w:rsidR="00AD35DF" w:rsidRPr="00421242">
        <w:rPr>
          <w:rFonts w:ascii="Arial" w:eastAsia="Calibri" w:hAnsi="Arial" w:cs="Arial"/>
          <w:szCs w:val="22"/>
          <w:lang w:val="en-AU"/>
        </w:rPr>
        <w:t>s, advice and</w:t>
      </w:r>
      <w:r w:rsidR="004669D6" w:rsidRPr="00421242">
        <w:rPr>
          <w:rFonts w:ascii="Arial" w:eastAsia="Calibri" w:hAnsi="Arial" w:cs="Arial"/>
          <w:szCs w:val="22"/>
          <w:lang w:val="en-AU"/>
        </w:rPr>
        <w:t xml:space="preserve"> resources</w:t>
      </w:r>
      <w:r w:rsidR="00D76990" w:rsidRPr="00421242">
        <w:rPr>
          <w:rFonts w:ascii="Arial" w:eastAsia="Calibri" w:hAnsi="Arial" w:cs="Arial"/>
          <w:szCs w:val="22"/>
          <w:lang w:val="en-AU"/>
        </w:rPr>
        <w:t>.</w:t>
      </w:r>
    </w:p>
    <w:p w14:paraId="19AC6E24" w14:textId="78668582" w:rsidR="00AA5217" w:rsidRPr="00421242" w:rsidRDefault="00AA5217" w:rsidP="00421242">
      <w:pPr>
        <w:shd w:val="clear" w:color="auto" w:fill="E3DEF5" w:themeFill="accent6" w:themeFillTint="1A"/>
        <w:rPr>
          <w:rStyle w:val="Hyperlink"/>
          <w:rFonts w:ascii="Arial" w:eastAsia="Calibri" w:hAnsi="Arial" w:cs="Arial"/>
          <w:color w:val="auto"/>
          <w:szCs w:val="22"/>
          <w:u w:val="none"/>
          <w:lang w:val="en-AU"/>
        </w:rPr>
      </w:pPr>
      <w:r w:rsidRPr="00421242">
        <w:rPr>
          <w:rFonts w:ascii="Arial" w:eastAsia="Times New Roman" w:hAnsi="Arial" w:cs="Arial"/>
          <w:color w:val="011A3C"/>
          <w:szCs w:val="22"/>
          <w:lang w:val="en" w:eastAsia="en-AU"/>
        </w:rPr>
        <w:t>T</w:t>
      </w:r>
      <w:r w:rsidRPr="00421242">
        <w:rPr>
          <w:rFonts w:ascii="Arial" w:eastAsia="Calibri" w:hAnsi="Arial" w:cs="Arial"/>
          <w:szCs w:val="22"/>
          <w:lang w:val="en-AU"/>
        </w:rPr>
        <w:t xml:space="preserve">he </w:t>
      </w:r>
      <w:r w:rsidR="00900A9E">
        <w:rPr>
          <w:rFonts w:ascii="Arial" w:eastAsia="Calibri" w:hAnsi="Arial" w:cs="Arial"/>
          <w:szCs w:val="22"/>
          <w:lang w:val="en-AU"/>
        </w:rPr>
        <w:t xml:space="preserve">National </w:t>
      </w:r>
      <w:r w:rsidR="0096180C" w:rsidRPr="00421242">
        <w:rPr>
          <w:rFonts w:ascii="Arial" w:eastAsia="Calibri" w:hAnsi="Arial" w:cs="Arial"/>
          <w:szCs w:val="22"/>
          <w:lang w:val="en-AU"/>
        </w:rPr>
        <w:t>COVID-19 hotline (</w:t>
      </w:r>
      <w:hyperlink r:id="rId20" w:history="1">
        <w:r w:rsidR="007E1E42" w:rsidRPr="00421242">
          <w:rPr>
            <w:rStyle w:val="Hyperlink"/>
            <w:rFonts w:ascii="Arial" w:eastAsia="Times New Roman" w:hAnsi="Arial" w:cs="Arial"/>
            <w:color w:val="003A7D" w:themeColor="accent1" w:themeShade="BF"/>
            <w:szCs w:val="22"/>
            <w:lang w:val="en" w:eastAsia="en-AU"/>
          </w:rPr>
          <w:t xml:space="preserve">1800 </w:t>
        </w:r>
        <w:r w:rsidR="00900A9E">
          <w:rPr>
            <w:rStyle w:val="Hyperlink"/>
            <w:rFonts w:ascii="Arial" w:eastAsia="Times New Roman" w:hAnsi="Arial" w:cs="Arial"/>
            <w:color w:val="003A7D" w:themeColor="accent1" w:themeShade="BF"/>
            <w:szCs w:val="22"/>
            <w:lang w:val="en" w:eastAsia="en-AU"/>
          </w:rPr>
          <w:t>020</w:t>
        </w:r>
      </w:hyperlink>
      <w:r w:rsidR="00900A9E">
        <w:rPr>
          <w:rStyle w:val="Hyperlink"/>
          <w:rFonts w:ascii="Arial" w:eastAsia="Times New Roman" w:hAnsi="Arial" w:cs="Arial"/>
          <w:color w:val="003A7D" w:themeColor="accent1" w:themeShade="BF"/>
          <w:szCs w:val="22"/>
          <w:lang w:val="en" w:eastAsia="en-AU"/>
        </w:rPr>
        <w:t xml:space="preserve"> 080</w:t>
      </w:r>
      <w:r w:rsidR="0096180C" w:rsidRPr="00421242">
        <w:rPr>
          <w:rFonts w:ascii="Arial" w:hAnsi="Arial" w:cs="Arial"/>
          <w:szCs w:val="22"/>
        </w:rPr>
        <w:t>) is available</w:t>
      </w:r>
      <w:r w:rsidR="00900A9E">
        <w:rPr>
          <w:rFonts w:ascii="Arial" w:hAnsi="Arial" w:cs="Arial"/>
          <w:szCs w:val="22"/>
        </w:rPr>
        <w:t xml:space="preserve"> 24/7</w:t>
      </w:r>
      <w:r w:rsidR="0096180C" w:rsidRPr="00421242">
        <w:rPr>
          <w:rFonts w:ascii="Arial" w:hAnsi="Arial" w:cs="Arial"/>
          <w:szCs w:val="22"/>
        </w:rPr>
        <w:t xml:space="preserve"> for </w:t>
      </w:r>
      <w:r w:rsidRPr="00421242">
        <w:rPr>
          <w:rFonts w:ascii="Arial" w:eastAsia="Calibri" w:hAnsi="Arial" w:cs="Arial"/>
          <w:szCs w:val="22"/>
          <w:lang w:val="en-AU"/>
        </w:rPr>
        <w:t xml:space="preserve">any questions, </w:t>
      </w:r>
      <w:r w:rsidR="00AF05C0" w:rsidRPr="00421242">
        <w:rPr>
          <w:rFonts w:ascii="Arial" w:eastAsia="Calibri" w:hAnsi="Arial" w:cs="Arial"/>
          <w:szCs w:val="22"/>
          <w:lang w:val="en-AU"/>
        </w:rPr>
        <w:t>queries,</w:t>
      </w:r>
      <w:r w:rsidRPr="00421242">
        <w:rPr>
          <w:rFonts w:ascii="Arial" w:eastAsia="Calibri" w:hAnsi="Arial" w:cs="Arial"/>
          <w:szCs w:val="22"/>
          <w:lang w:val="en-AU"/>
        </w:rPr>
        <w:t xml:space="preserve"> or concerns. </w:t>
      </w:r>
      <w:r w:rsidR="007E1E42" w:rsidRPr="00421242">
        <w:rPr>
          <w:rFonts w:ascii="Arial" w:hAnsi="Arial" w:cs="Arial"/>
          <w:szCs w:val="22"/>
        </w:rPr>
        <w:t>E</w:t>
      </w:r>
      <w:r w:rsidR="00E262C1" w:rsidRPr="00421242">
        <w:rPr>
          <w:rFonts w:ascii="Arial" w:hAnsi="Arial" w:cs="Arial"/>
          <w:szCs w:val="22"/>
        </w:rPr>
        <w:t xml:space="preserve">mployees may also </w:t>
      </w:r>
      <w:r w:rsidR="007E1E42" w:rsidRPr="00421242">
        <w:rPr>
          <w:rFonts w:ascii="Arial" w:hAnsi="Arial" w:cs="Arial"/>
          <w:szCs w:val="22"/>
        </w:rPr>
        <w:t>access the guidance at</w:t>
      </w:r>
      <w:r w:rsidR="00977EE6" w:rsidRPr="00421242">
        <w:rPr>
          <w:rFonts w:ascii="Arial" w:hAnsi="Arial" w:cs="Arial"/>
          <w:szCs w:val="22"/>
        </w:rPr>
        <w:t xml:space="preserve"> </w:t>
      </w:r>
      <w:hyperlink r:id="rId21" w:tooltip="COVID-19 Advice Line - FAQs" w:history="1">
        <w:r w:rsidRPr="00421242">
          <w:rPr>
            <w:rStyle w:val="Hyperlink"/>
            <w:rFonts w:ascii="Arial" w:hAnsi="Arial" w:cs="Arial"/>
            <w:color w:val="003A7D" w:themeColor="accent1" w:themeShade="BF"/>
            <w:szCs w:val="22"/>
          </w:rPr>
          <w:t>COVID-19 Advice Line - FAQs</w:t>
        </w:r>
      </w:hyperlink>
      <w:r w:rsidR="007E1E42" w:rsidRPr="00421242">
        <w:rPr>
          <w:rFonts w:ascii="Arial" w:eastAsia="Times New Roman" w:hAnsi="Arial" w:cs="Arial"/>
          <w:color w:val="011A3C"/>
          <w:szCs w:val="22"/>
          <w:lang w:val="en" w:eastAsia="en-AU"/>
        </w:rPr>
        <w:t xml:space="preserve">. </w:t>
      </w:r>
    </w:p>
    <w:p w14:paraId="070A21BD" w14:textId="31BBB531" w:rsidR="0016693D" w:rsidRPr="00421242" w:rsidRDefault="0016693D" w:rsidP="00421242">
      <w:pPr>
        <w:shd w:val="clear" w:color="auto" w:fill="E3DEF5" w:themeFill="accent6" w:themeFillTint="1A"/>
        <w:rPr>
          <w:rFonts w:ascii="Arial" w:eastAsia="Calibri" w:hAnsi="Arial" w:cs="Arial"/>
          <w:szCs w:val="22"/>
          <w:lang w:val="en-AU"/>
        </w:rPr>
      </w:pPr>
      <w:bookmarkStart w:id="0" w:name="_Hlk145675865"/>
      <w:r w:rsidRPr="00421242">
        <w:rPr>
          <w:rFonts w:ascii="Arial" w:eastAsia="Calibri" w:hAnsi="Arial" w:cs="Arial"/>
          <w:szCs w:val="22"/>
          <w:lang w:val="en-AU"/>
        </w:rPr>
        <w:t xml:space="preserve">Employees are encouraged to use </w:t>
      </w:r>
      <w:hyperlink r:id="rId22" w:history="1">
        <w:proofErr w:type="spellStart"/>
        <w:r w:rsidR="00220E88" w:rsidRPr="00421242">
          <w:rPr>
            <w:rStyle w:val="Hyperlink"/>
            <w:rFonts w:ascii="Arial" w:eastAsia="Calibri" w:hAnsi="Arial" w:cs="Arial"/>
            <w:color w:val="003A7D" w:themeColor="accent1" w:themeShade="BF"/>
            <w:szCs w:val="22"/>
            <w:lang w:val="en-AU"/>
          </w:rPr>
          <w:t>eduSafe</w:t>
        </w:r>
        <w:proofErr w:type="spellEnd"/>
        <w:r w:rsidRPr="00421242">
          <w:rPr>
            <w:rStyle w:val="Hyperlink"/>
            <w:rFonts w:ascii="Arial" w:eastAsia="Calibri" w:hAnsi="Arial" w:cs="Arial"/>
            <w:color w:val="003A7D" w:themeColor="accent1" w:themeShade="BF"/>
            <w:szCs w:val="22"/>
            <w:lang w:val="en-AU"/>
          </w:rPr>
          <w:t xml:space="preserve"> </w:t>
        </w:r>
        <w:r w:rsidR="008D1D03" w:rsidRPr="00421242">
          <w:rPr>
            <w:rStyle w:val="Hyperlink"/>
            <w:rFonts w:ascii="Arial" w:eastAsia="Calibri" w:hAnsi="Arial" w:cs="Arial"/>
            <w:color w:val="003A7D" w:themeColor="accent1" w:themeShade="BF"/>
            <w:szCs w:val="22"/>
            <w:lang w:val="en-AU"/>
          </w:rPr>
          <w:t>Plus</w:t>
        </w:r>
      </w:hyperlink>
      <w:r w:rsidR="008D1D03" w:rsidRPr="00421242">
        <w:rPr>
          <w:rFonts w:ascii="Arial" w:eastAsia="Calibri" w:hAnsi="Arial" w:cs="Arial"/>
          <w:szCs w:val="22"/>
          <w:lang w:val="en-AU"/>
        </w:rPr>
        <w:t xml:space="preserve"> </w:t>
      </w:r>
      <w:r w:rsidRPr="00421242">
        <w:rPr>
          <w:rFonts w:ascii="Arial" w:eastAsia="Calibri" w:hAnsi="Arial" w:cs="Arial"/>
          <w:szCs w:val="22"/>
          <w:lang w:val="en-AU"/>
        </w:rPr>
        <w:t xml:space="preserve">to report hazards, incidents and </w:t>
      </w:r>
      <w:r w:rsidR="00341709" w:rsidRPr="00421242">
        <w:rPr>
          <w:rFonts w:ascii="Arial" w:eastAsia="Calibri" w:hAnsi="Arial" w:cs="Arial"/>
          <w:szCs w:val="22"/>
          <w:lang w:val="en-AU"/>
        </w:rPr>
        <w:t xml:space="preserve">mental and physical </w:t>
      </w:r>
      <w:r w:rsidRPr="00421242">
        <w:rPr>
          <w:rFonts w:ascii="Arial" w:eastAsia="Calibri" w:hAnsi="Arial" w:cs="Arial"/>
          <w:szCs w:val="22"/>
          <w:lang w:val="en-AU"/>
        </w:rPr>
        <w:t>injuries</w:t>
      </w:r>
      <w:r w:rsidR="00FF3528" w:rsidRPr="00421242">
        <w:rPr>
          <w:rFonts w:ascii="Arial" w:eastAsia="Calibri" w:hAnsi="Arial" w:cs="Arial"/>
          <w:szCs w:val="22"/>
          <w:lang w:val="en-AU"/>
        </w:rPr>
        <w:t>;</w:t>
      </w:r>
      <w:r w:rsidRPr="00421242">
        <w:rPr>
          <w:rFonts w:ascii="Arial" w:eastAsia="Calibri" w:hAnsi="Arial" w:cs="Arial"/>
          <w:szCs w:val="22"/>
          <w:lang w:val="en-AU"/>
        </w:rPr>
        <w:t xml:space="preserve"> to ensure effective and timely resolution of OHS issues</w:t>
      </w:r>
      <w:r w:rsidR="00FF3528" w:rsidRPr="00421242">
        <w:rPr>
          <w:rFonts w:ascii="Arial" w:eastAsia="Calibri" w:hAnsi="Arial" w:cs="Arial"/>
          <w:szCs w:val="22"/>
          <w:lang w:val="en-AU"/>
        </w:rPr>
        <w:t>;</w:t>
      </w:r>
      <w:r w:rsidR="009763A2" w:rsidRPr="00421242">
        <w:rPr>
          <w:rFonts w:ascii="Arial" w:eastAsia="Calibri" w:hAnsi="Arial" w:cs="Arial"/>
          <w:szCs w:val="22"/>
          <w:lang w:val="en-AU"/>
        </w:rPr>
        <w:t xml:space="preserve"> as well </w:t>
      </w:r>
      <w:r w:rsidR="00FF3528" w:rsidRPr="00421242">
        <w:rPr>
          <w:rFonts w:ascii="Arial" w:eastAsia="Calibri" w:hAnsi="Arial" w:cs="Arial"/>
          <w:szCs w:val="22"/>
          <w:lang w:val="en-AU"/>
        </w:rPr>
        <w:t xml:space="preserve">as </w:t>
      </w:r>
      <w:r w:rsidR="00AC0456" w:rsidRPr="00421242">
        <w:rPr>
          <w:rFonts w:ascii="Arial" w:eastAsia="Calibri" w:hAnsi="Arial" w:cs="Arial"/>
          <w:szCs w:val="22"/>
          <w:lang w:val="en-AU"/>
        </w:rPr>
        <w:t>to escalate issues for</w:t>
      </w:r>
      <w:r w:rsidR="00595B0C" w:rsidRPr="00421242">
        <w:rPr>
          <w:rFonts w:ascii="Arial" w:eastAsia="Calibri" w:hAnsi="Arial" w:cs="Arial"/>
          <w:szCs w:val="22"/>
          <w:lang w:val="en-AU"/>
        </w:rPr>
        <w:t xml:space="preserve"> </w:t>
      </w:r>
      <w:r w:rsidR="000156DB" w:rsidRPr="00421242">
        <w:rPr>
          <w:rFonts w:ascii="Arial" w:eastAsia="Calibri" w:hAnsi="Arial" w:cs="Arial"/>
          <w:szCs w:val="22"/>
          <w:lang w:val="en-AU"/>
        </w:rPr>
        <w:t>further support when required</w:t>
      </w:r>
      <w:r w:rsidR="009763A2" w:rsidRPr="00421242">
        <w:rPr>
          <w:rFonts w:ascii="Arial" w:eastAsia="Calibri" w:hAnsi="Arial" w:cs="Arial"/>
          <w:szCs w:val="22"/>
          <w:lang w:val="en-AU"/>
        </w:rPr>
        <w:t>.</w:t>
      </w:r>
      <w:r w:rsidR="00D72F4E" w:rsidRPr="00421242">
        <w:rPr>
          <w:rFonts w:ascii="Arial" w:eastAsia="Calibri" w:hAnsi="Arial" w:cs="Arial"/>
          <w:szCs w:val="22"/>
          <w:lang w:val="en-AU"/>
        </w:rPr>
        <w:t xml:space="preserve"> </w:t>
      </w:r>
      <w:proofErr w:type="spellStart"/>
      <w:r w:rsidR="00220E88" w:rsidRPr="00421242">
        <w:rPr>
          <w:rFonts w:ascii="Arial" w:eastAsia="Calibri" w:hAnsi="Arial" w:cs="Arial"/>
          <w:szCs w:val="22"/>
          <w:lang w:val="en-AU"/>
        </w:rPr>
        <w:t>e</w:t>
      </w:r>
      <w:r w:rsidR="00D72F4E" w:rsidRPr="00421242">
        <w:rPr>
          <w:rFonts w:ascii="Arial" w:eastAsia="Calibri" w:hAnsi="Arial" w:cs="Arial"/>
          <w:szCs w:val="22"/>
          <w:lang w:val="en-AU"/>
        </w:rPr>
        <w:t>duSafe</w:t>
      </w:r>
      <w:proofErr w:type="spellEnd"/>
      <w:r w:rsidR="00D72F4E" w:rsidRPr="00421242">
        <w:rPr>
          <w:rFonts w:ascii="Arial" w:eastAsia="Calibri" w:hAnsi="Arial" w:cs="Arial"/>
          <w:szCs w:val="22"/>
          <w:lang w:val="en-AU"/>
        </w:rPr>
        <w:t xml:space="preserve"> </w:t>
      </w:r>
      <w:r w:rsidR="00AD35DF" w:rsidRPr="00421242">
        <w:rPr>
          <w:rFonts w:ascii="Arial" w:eastAsia="Calibri" w:hAnsi="Arial" w:cs="Arial"/>
          <w:szCs w:val="22"/>
          <w:lang w:val="en-AU"/>
        </w:rPr>
        <w:t xml:space="preserve">Plus </w:t>
      </w:r>
      <w:r w:rsidR="00D72F4E" w:rsidRPr="00421242">
        <w:rPr>
          <w:rFonts w:ascii="Arial" w:eastAsia="Calibri" w:hAnsi="Arial" w:cs="Arial"/>
          <w:szCs w:val="22"/>
          <w:lang w:val="en-AU"/>
        </w:rPr>
        <w:t>reports are being</w:t>
      </w:r>
      <w:r w:rsidR="00555208" w:rsidRPr="00421242">
        <w:rPr>
          <w:rFonts w:ascii="Arial" w:eastAsia="Calibri" w:hAnsi="Arial" w:cs="Arial"/>
          <w:szCs w:val="22"/>
          <w:lang w:val="en-AU"/>
        </w:rPr>
        <w:t xml:space="preserve"> centrally</w:t>
      </w:r>
      <w:r w:rsidR="00D72F4E" w:rsidRPr="00421242">
        <w:rPr>
          <w:rFonts w:ascii="Arial" w:eastAsia="Calibri" w:hAnsi="Arial" w:cs="Arial"/>
          <w:szCs w:val="22"/>
          <w:lang w:val="en-AU"/>
        </w:rPr>
        <w:t xml:space="preserve"> monitored to ensure that</w:t>
      </w:r>
      <w:r w:rsidR="00FF3528" w:rsidRPr="00421242">
        <w:rPr>
          <w:rFonts w:ascii="Arial" w:eastAsia="Calibri" w:hAnsi="Arial" w:cs="Arial"/>
          <w:szCs w:val="22"/>
          <w:lang w:val="en-AU"/>
        </w:rPr>
        <w:t xml:space="preserve"> timely and effective</w:t>
      </w:r>
      <w:r w:rsidR="00D72F4E" w:rsidRPr="00421242">
        <w:rPr>
          <w:rFonts w:ascii="Arial" w:eastAsia="Calibri" w:hAnsi="Arial" w:cs="Arial"/>
          <w:szCs w:val="22"/>
          <w:lang w:val="en-AU"/>
        </w:rPr>
        <w:t xml:space="preserve"> support can be provided.</w:t>
      </w:r>
    </w:p>
    <w:bookmarkEnd w:id="0"/>
    <w:p w14:paraId="1D58C695" w14:textId="688DB6C9" w:rsidR="00B35E9C" w:rsidRDefault="00D17FA1">
      <w:pPr>
        <w:shd w:val="clear" w:color="auto" w:fill="E3DEF5" w:themeFill="accent6" w:themeFillTint="1A"/>
        <w:rPr>
          <w:rFonts w:ascii="Arial" w:eastAsia="Times New Roman" w:hAnsi="Arial" w:cs="Arial"/>
          <w:color w:val="011A3C"/>
          <w:szCs w:val="22"/>
          <w:lang w:val="en" w:eastAsia="en-AU"/>
        </w:rPr>
      </w:pPr>
      <w:r w:rsidRPr="00421242">
        <w:rPr>
          <w:rFonts w:ascii="Arial" w:eastAsia="Calibri" w:hAnsi="Arial" w:cs="Arial"/>
          <w:szCs w:val="22"/>
          <w:lang w:val="en-AU"/>
        </w:rPr>
        <w:t xml:space="preserve">If you or your family need support, personalised over-the-phone or video counselling is available 24/7 through the </w:t>
      </w:r>
      <w:hyperlink r:id="rId23" w:history="1">
        <w:r w:rsidR="00634B0D" w:rsidRPr="00421242">
          <w:rPr>
            <w:rStyle w:val="Hyperlink"/>
            <w:rFonts w:ascii="Arial" w:eastAsia="Calibri" w:hAnsi="Arial" w:cs="Arial"/>
            <w:color w:val="003A7D" w:themeColor="accent1" w:themeShade="BF"/>
            <w:szCs w:val="22"/>
            <w:lang w:val="en-AU"/>
          </w:rPr>
          <w:t>Employee Assistance Program (EAP)</w:t>
        </w:r>
      </w:hyperlink>
      <w:r w:rsidRPr="00421242">
        <w:rPr>
          <w:rFonts w:ascii="Arial" w:eastAsia="Calibri" w:hAnsi="Arial" w:cs="Arial"/>
          <w:szCs w:val="22"/>
          <w:lang w:val="en-AU"/>
        </w:rPr>
        <w:t>. This service is available to all school staff and their immediate families (aged 18 years and over).</w:t>
      </w:r>
      <w:r w:rsidR="00781E47" w:rsidRPr="00421242">
        <w:rPr>
          <w:rFonts w:ascii="Arial" w:eastAsia="Times New Roman" w:hAnsi="Arial" w:cs="Arial"/>
          <w:color w:val="011A3C"/>
          <w:szCs w:val="22"/>
          <w:lang w:val="en" w:eastAsia="en-AU"/>
        </w:rPr>
        <w:t xml:space="preserve"> </w:t>
      </w:r>
      <w:r w:rsidR="00781E47" w:rsidRPr="00421242">
        <w:rPr>
          <w:rFonts w:ascii="Arial" w:eastAsia="Times New Roman" w:hAnsi="Arial" w:cs="Arial"/>
          <w:szCs w:val="22"/>
          <w:lang w:val="en" w:eastAsia="en-AU"/>
        </w:rPr>
        <w:t xml:space="preserve">Staff can book by calling </w:t>
      </w:r>
      <w:hyperlink r:id="rId24" w:history="1">
        <w:r w:rsidR="00781E47" w:rsidRPr="00421242">
          <w:rPr>
            <w:rStyle w:val="Hyperlink"/>
            <w:rFonts w:ascii="Arial" w:eastAsia="Times New Roman" w:hAnsi="Arial" w:cs="Arial"/>
            <w:color w:val="003A7D" w:themeColor="accent1" w:themeShade="BF"/>
            <w:szCs w:val="22"/>
            <w:lang w:val="en" w:eastAsia="en-AU"/>
          </w:rPr>
          <w:t>1300 361 008</w:t>
        </w:r>
      </w:hyperlink>
      <w:r w:rsidR="00781E47" w:rsidRPr="00421242">
        <w:rPr>
          <w:rFonts w:ascii="Arial" w:eastAsia="Times New Roman" w:hAnsi="Arial" w:cs="Arial"/>
          <w:szCs w:val="22"/>
          <w:lang w:val="en" w:eastAsia="en-AU"/>
        </w:rPr>
        <w:t xml:space="preserve"> or by using the live chat function on the</w:t>
      </w:r>
      <w:r w:rsidR="00781E47" w:rsidRPr="00421242">
        <w:rPr>
          <w:rFonts w:ascii="Arial" w:eastAsia="Times New Roman" w:hAnsi="Arial" w:cs="Arial"/>
          <w:color w:val="011A3C"/>
          <w:szCs w:val="22"/>
          <w:lang w:val="en" w:eastAsia="en-AU"/>
        </w:rPr>
        <w:t xml:space="preserve"> </w:t>
      </w:r>
      <w:hyperlink r:id="rId25" w:history="1">
        <w:r w:rsidR="00781E47" w:rsidRPr="00421242">
          <w:rPr>
            <w:rStyle w:val="Hyperlink"/>
            <w:rFonts w:ascii="Arial" w:eastAsia="Times New Roman" w:hAnsi="Arial" w:cs="Arial"/>
            <w:color w:val="003A7D" w:themeColor="accent1" w:themeShade="BF"/>
            <w:szCs w:val="22"/>
            <w:lang w:val="en" w:eastAsia="en-AU"/>
          </w:rPr>
          <w:t>Lifeworks’ Australia website</w:t>
        </w:r>
      </w:hyperlink>
      <w:r w:rsidR="00781E47" w:rsidRPr="00421242">
        <w:rPr>
          <w:rFonts w:ascii="Arial" w:eastAsia="Times New Roman" w:hAnsi="Arial" w:cs="Arial"/>
          <w:color w:val="011A3C"/>
          <w:szCs w:val="22"/>
          <w:lang w:val="en" w:eastAsia="en-AU"/>
        </w:rPr>
        <w:t>.</w:t>
      </w:r>
      <w:r w:rsidR="00AD35DF" w:rsidRPr="00421242">
        <w:rPr>
          <w:rFonts w:ascii="Arial" w:eastAsia="Times New Roman" w:hAnsi="Arial" w:cs="Arial"/>
          <w:color w:val="011A3C"/>
          <w:szCs w:val="22"/>
          <w:lang w:val="en" w:eastAsia="en-AU"/>
        </w:rPr>
        <w:t xml:space="preserve"> </w:t>
      </w:r>
    </w:p>
    <w:p w14:paraId="03D10B47" w14:textId="25D86D07" w:rsidR="00B35E9C" w:rsidRPr="00421242" w:rsidRDefault="00B35E9C" w:rsidP="00421242">
      <w:pPr>
        <w:shd w:val="clear" w:color="auto" w:fill="E3DEF5" w:themeFill="accent6" w:themeFillTint="1A"/>
        <w:rPr>
          <w:rFonts w:ascii="Arial" w:eastAsia="Calibri" w:hAnsi="Arial" w:cs="Arial"/>
          <w:szCs w:val="22"/>
          <w:lang w:val="en-AU"/>
        </w:rPr>
      </w:pPr>
      <w:r w:rsidRPr="003A07F4">
        <w:rPr>
          <w:rFonts w:ascii="Arial" w:eastAsia="Calibri" w:hAnsi="Arial" w:cs="Arial"/>
          <w:szCs w:val="22"/>
          <w:lang w:val="en-AU"/>
        </w:rPr>
        <w:t xml:space="preserve">Schools can use the </w:t>
      </w:r>
      <w:hyperlink r:id="rId26" w:history="1">
        <w:r w:rsidRPr="003A07F4">
          <w:rPr>
            <w:rStyle w:val="Hyperlink"/>
            <w:rFonts w:ascii="Arial" w:eastAsia="Calibri" w:hAnsi="Arial" w:cs="Arial"/>
            <w:szCs w:val="22"/>
            <w:lang w:val="en-AU"/>
          </w:rPr>
          <w:t>online form</w:t>
        </w:r>
      </w:hyperlink>
      <w:r w:rsidRPr="003A07F4">
        <w:rPr>
          <w:rFonts w:ascii="Arial" w:eastAsia="Calibri" w:hAnsi="Arial" w:cs="Arial"/>
          <w:szCs w:val="22"/>
          <w:lang w:val="en-AU"/>
        </w:rPr>
        <w:t xml:space="preserve"> to order free personal protective equipment (PPE), including masks, RATs, hand sanitisers, gloves, goggles, aprons and thermometers.  Delivery is free for all Victorian government schools on a ‘first come’ basis.</w:t>
      </w:r>
    </w:p>
    <w:p w14:paraId="31D4B461" w14:textId="77777777" w:rsidR="00DF573D" w:rsidRPr="00F075E5" w:rsidRDefault="00DF573D" w:rsidP="00421242">
      <w:pPr>
        <w:shd w:val="clear" w:color="auto" w:fill="E3DEF5" w:themeFill="accent6" w:themeFillTint="1A"/>
        <w:rPr>
          <w:rFonts w:ascii="Arial" w:eastAsia="Calibri" w:hAnsi="Arial" w:cs="Arial"/>
          <w:b/>
          <w:szCs w:val="22"/>
          <w:lang w:val="en-AU"/>
        </w:rPr>
      </w:pPr>
    </w:p>
    <w:p w14:paraId="52765BC1" w14:textId="231396A2" w:rsidR="004D136C" w:rsidRPr="005F220F" w:rsidRDefault="00DF573D" w:rsidP="0006268B">
      <w:pPr>
        <w:rPr>
          <w:lang w:val="en-AU"/>
        </w:rPr>
      </w:pPr>
      <w:r w:rsidRPr="00421242">
        <w:rPr>
          <w:rFonts w:ascii="Arial" w:eastAsia="Calibri" w:hAnsi="Arial" w:cs="Arial"/>
          <w:bCs/>
          <w:szCs w:val="22"/>
          <w:lang w:val="en-AU"/>
        </w:rPr>
        <w:t xml:space="preserve">This plan covers </w:t>
      </w:r>
      <w:r w:rsidR="004E7706" w:rsidRPr="00421242">
        <w:rPr>
          <w:rFonts w:ascii="Arial" w:eastAsia="Calibri" w:hAnsi="Arial" w:cs="Arial"/>
          <w:bCs/>
          <w:szCs w:val="22"/>
          <w:lang w:val="en-AU"/>
        </w:rPr>
        <w:t>the</w:t>
      </w:r>
      <w:r w:rsidR="00A122FD" w:rsidRPr="00421242">
        <w:rPr>
          <w:rFonts w:ascii="Arial" w:eastAsia="Calibri" w:hAnsi="Arial" w:cs="Arial"/>
          <w:bCs/>
          <w:szCs w:val="22"/>
          <w:lang w:val="en-AU"/>
        </w:rPr>
        <w:t xml:space="preserve"> key</w:t>
      </w:r>
      <w:r w:rsidRPr="00421242">
        <w:rPr>
          <w:rFonts w:ascii="Arial" w:eastAsia="Calibri" w:hAnsi="Arial" w:cs="Arial"/>
          <w:bCs/>
          <w:szCs w:val="22"/>
          <w:lang w:val="en-AU"/>
        </w:rPr>
        <w:t xml:space="preserve"> risk</w:t>
      </w:r>
      <w:r w:rsidR="004E7706" w:rsidRPr="00421242">
        <w:rPr>
          <w:rFonts w:ascii="Arial" w:eastAsia="Calibri" w:hAnsi="Arial" w:cs="Arial"/>
          <w:bCs/>
          <w:szCs w:val="22"/>
          <w:lang w:val="en-AU"/>
        </w:rPr>
        <w:t xml:space="preserve"> of COVID-19 infectious disease</w:t>
      </w:r>
      <w:r w:rsidR="00386BEA" w:rsidRPr="00421242">
        <w:rPr>
          <w:rFonts w:ascii="Arial" w:eastAsia="Calibri" w:hAnsi="Arial" w:cs="Arial"/>
          <w:bCs/>
          <w:szCs w:val="22"/>
          <w:lang w:val="en-AU"/>
        </w:rPr>
        <w:t xml:space="preserve"> (‘</w:t>
      </w:r>
      <w:r w:rsidR="00A122FD" w:rsidRPr="00421242">
        <w:rPr>
          <w:rFonts w:ascii="Arial" w:eastAsia="Calibri" w:hAnsi="Arial" w:cs="Arial"/>
          <w:bCs/>
          <w:szCs w:val="22"/>
          <w:lang w:val="en-AU"/>
        </w:rPr>
        <w:t xml:space="preserve">infection </w:t>
      </w:r>
      <w:r w:rsidR="000635C0" w:rsidRPr="00421242">
        <w:rPr>
          <w:rFonts w:ascii="Arial" w:eastAsia="Calibri" w:hAnsi="Arial" w:cs="Arial"/>
          <w:bCs/>
          <w:szCs w:val="22"/>
          <w:lang w:val="en-AU"/>
        </w:rPr>
        <w:t>prevention and control</w:t>
      </w:r>
      <w:r w:rsidR="00386BEA" w:rsidRPr="00421242">
        <w:rPr>
          <w:rFonts w:ascii="Arial" w:eastAsia="Calibri" w:hAnsi="Arial" w:cs="Arial"/>
          <w:bCs/>
          <w:szCs w:val="22"/>
          <w:lang w:val="en-AU"/>
        </w:rPr>
        <w:t>’)</w:t>
      </w:r>
      <w:r w:rsidR="000635C0" w:rsidRPr="00421242">
        <w:rPr>
          <w:rFonts w:ascii="Arial" w:eastAsia="Calibri" w:hAnsi="Arial" w:cs="Arial"/>
          <w:bCs/>
          <w:szCs w:val="22"/>
          <w:lang w:val="en-AU"/>
        </w:rPr>
        <w:t>.</w:t>
      </w:r>
    </w:p>
    <w:tbl>
      <w:tblPr>
        <w:tblpPr w:leftFromText="180" w:rightFromText="180" w:vertAnchor="text" w:tblpY="1"/>
        <w:tblOverlap w:val="never"/>
        <w:tblW w:w="14879" w:type="dxa"/>
        <w:tblLayout w:type="fixed"/>
        <w:tblLook w:val="04A0" w:firstRow="1" w:lastRow="0" w:firstColumn="1" w:lastColumn="0" w:noHBand="0" w:noVBand="1"/>
      </w:tblPr>
      <w:tblGrid>
        <w:gridCol w:w="1271"/>
        <w:gridCol w:w="1760"/>
        <w:gridCol w:w="5753"/>
        <w:gridCol w:w="6095"/>
      </w:tblGrid>
      <w:tr w:rsidR="00EB08F1" w:rsidRPr="00F075E5" w14:paraId="1A54625D" w14:textId="77777777" w:rsidTr="00421242">
        <w:trPr>
          <w:trHeight w:val="667"/>
          <w:tblHeader/>
        </w:trPr>
        <w:tc>
          <w:tcPr>
            <w:tcW w:w="1271" w:type="dxa"/>
            <w:tcBorders>
              <w:top w:val="single" w:sz="4" w:space="0" w:color="auto"/>
              <w:left w:val="single" w:sz="4" w:space="0" w:color="auto"/>
              <w:bottom w:val="single" w:sz="4" w:space="0" w:color="auto"/>
              <w:right w:val="single" w:sz="4" w:space="0" w:color="auto"/>
            </w:tcBorders>
            <w:shd w:val="clear" w:color="auto" w:fill="201547"/>
            <w:vAlign w:val="center"/>
            <w:hideMark/>
          </w:tcPr>
          <w:p w14:paraId="21AADA20" w14:textId="77777777" w:rsidR="00331444" w:rsidRPr="00421242" w:rsidRDefault="00331444" w:rsidP="00421242">
            <w:pPr>
              <w:pStyle w:val="TableHead"/>
              <w:rPr>
                <w:b w:val="0"/>
              </w:rPr>
            </w:pPr>
            <w:r w:rsidRPr="00421242">
              <w:rPr>
                <w:b w:val="0"/>
              </w:rPr>
              <w:t>Hazard Type</w:t>
            </w:r>
          </w:p>
        </w:tc>
        <w:tc>
          <w:tcPr>
            <w:tcW w:w="1760" w:type="dxa"/>
            <w:tcBorders>
              <w:top w:val="single" w:sz="4" w:space="0" w:color="auto"/>
              <w:left w:val="single" w:sz="4" w:space="0" w:color="auto"/>
              <w:bottom w:val="single" w:sz="4" w:space="0" w:color="auto"/>
              <w:right w:val="single" w:sz="4" w:space="0" w:color="auto"/>
            </w:tcBorders>
            <w:shd w:val="clear" w:color="auto" w:fill="201547"/>
            <w:vAlign w:val="center"/>
            <w:hideMark/>
          </w:tcPr>
          <w:p w14:paraId="327EBD64" w14:textId="77777777" w:rsidR="00331444" w:rsidRPr="00421242" w:rsidRDefault="00331444" w:rsidP="00421242">
            <w:pPr>
              <w:pStyle w:val="TableHead"/>
              <w:rPr>
                <w:b w:val="0"/>
              </w:rPr>
            </w:pPr>
            <w:r w:rsidRPr="00421242">
              <w:rPr>
                <w:b w:val="0"/>
              </w:rPr>
              <w:t>Hazard Description</w:t>
            </w:r>
          </w:p>
        </w:tc>
        <w:tc>
          <w:tcPr>
            <w:tcW w:w="5753" w:type="dxa"/>
            <w:tcBorders>
              <w:top w:val="single" w:sz="4" w:space="0" w:color="auto"/>
              <w:left w:val="single" w:sz="4" w:space="0" w:color="auto"/>
              <w:bottom w:val="single" w:sz="4" w:space="0" w:color="auto"/>
              <w:right w:val="single" w:sz="4" w:space="0" w:color="auto"/>
            </w:tcBorders>
            <w:shd w:val="clear" w:color="auto" w:fill="201547"/>
            <w:vAlign w:val="center"/>
          </w:tcPr>
          <w:p w14:paraId="43346EE8" w14:textId="77777777" w:rsidR="00F577F7" w:rsidRPr="00421242" w:rsidRDefault="00F4760A" w:rsidP="00421242">
            <w:pPr>
              <w:pStyle w:val="TableHead"/>
              <w:rPr>
                <w:b w:val="0"/>
              </w:rPr>
            </w:pPr>
            <w:r w:rsidRPr="00421242">
              <w:rPr>
                <w:b w:val="0"/>
              </w:rPr>
              <w:t xml:space="preserve">Recommended </w:t>
            </w:r>
            <w:r w:rsidR="002E6D2E" w:rsidRPr="00421242">
              <w:rPr>
                <w:b w:val="0"/>
              </w:rPr>
              <w:t>C</w:t>
            </w:r>
            <w:r w:rsidRPr="00421242">
              <w:rPr>
                <w:b w:val="0"/>
              </w:rPr>
              <w:t>ontrols</w:t>
            </w:r>
          </w:p>
        </w:tc>
        <w:tc>
          <w:tcPr>
            <w:tcW w:w="6095" w:type="dxa"/>
            <w:tcBorders>
              <w:top w:val="single" w:sz="4" w:space="0" w:color="auto"/>
              <w:left w:val="single" w:sz="4" w:space="0" w:color="auto"/>
              <w:bottom w:val="single" w:sz="4" w:space="0" w:color="auto"/>
              <w:right w:val="single" w:sz="4" w:space="0" w:color="auto"/>
            </w:tcBorders>
            <w:shd w:val="clear" w:color="auto" w:fill="201547"/>
            <w:vAlign w:val="center"/>
          </w:tcPr>
          <w:p w14:paraId="4D8FA25B" w14:textId="77777777" w:rsidR="00331444" w:rsidRPr="00421242" w:rsidRDefault="00E24246" w:rsidP="00421242">
            <w:pPr>
              <w:pStyle w:val="TableHead"/>
              <w:rPr>
                <w:b w:val="0"/>
              </w:rPr>
            </w:pPr>
            <w:r w:rsidRPr="00421242">
              <w:rPr>
                <w:b w:val="0"/>
              </w:rPr>
              <w:t xml:space="preserve">Examples of practical </w:t>
            </w:r>
            <w:r w:rsidR="00E11B5C" w:rsidRPr="00421242">
              <w:rPr>
                <w:b w:val="0"/>
              </w:rPr>
              <w:t>s</w:t>
            </w:r>
            <w:r w:rsidRPr="00421242">
              <w:rPr>
                <w:b w:val="0"/>
              </w:rPr>
              <w:t>olutions</w:t>
            </w:r>
          </w:p>
        </w:tc>
      </w:tr>
      <w:tr w:rsidR="00EB08F1" w:rsidRPr="00AE5F1F" w14:paraId="27233E9B" w14:textId="77777777" w:rsidTr="00421242">
        <w:trPr>
          <w:trHeight w:val="510"/>
        </w:trPr>
        <w:tc>
          <w:tcPr>
            <w:tcW w:w="1271" w:type="dxa"/>
            <w:vMerge w:val="restart"/>
            <w:tcBorders>
              <w:top w:val="single" w:sz="4" w:space="0" w:color="auto"/>
              <w:left w:val="single" w:sz="4" w:space="0" w:color="auto"/>
              <w:right w:val="single" w:sz="4" w:space="0" w:color="auto"/>
            </w:tcBorders>
            <w:shd w:val="clear" w:color="auto" w:fill="auto"/>
            <w:vAlign w:val="center"/>
          </w:tcPr>
          <w:p w14:paraId="324E5371" w14:textId="77777777" w:rsidR="004D0585" w:rsidRPr="00421242" w:rsidRDefault="004D0585">
            <w:pPr>
              <w:spacing w:after="0"/>
              <w:contextualSpacing/>
              <w:rPr>
                <w:rFonts w:eastAsia="Times New Roman" w:cstheme="minorHAnsi"/>
                <w:b/>
                <w:bCs/>
                <w:color w:val="000000"/>
                <w:szCs w:val="22"/>
                <w:lang w:val="en-AU" w:eastAsia="en-AU"/>
              </w:rPr>
            </w:pPr>
            <w:r w:rsidRPr="00421242">
              <w:rPr>
                <w:rFonts w:eastAsia="Times New Roman" w:cstheme="minorHAnsi"/>
                <w:b/>
                <w:bCs/>
                <w:color w:val="000000"/>
                <w:szCs w:val="22"/>
                <w:lang w:val="en-AU" w:eastAsia="en-AU"/>
              </w:rPr>
              <w:t xml:space="preserve">Infectious Disease </w:t>
            </w:r>
          </w:p>
          <w:p w14:paraId="01E3DEBC" w14:textId="77777777" w:rsidR="004D0585" w:rsidRPr="00421242" w:rsidRDefault="004D0585">
            <w:pPr>
              <w:spacing w:after="0"/>
              <w:contextualSpacing/>
              <w:rPr>
                <w:rFonts w:eastAsia="Times New Roman" w:cstheme="minorHAnsi"/>
                <w:b/>
                <w:bCs/>
                <w:color w:val="000000"/>
                <w:szCs w:val="22"/>
                <w:lang w:val="en-AU" w:eastAsia="en-AU"/>
              </w:rPr>
            </w:pPr>
            <w:r w:rsidRPr="00421242">
              <w:rPr>
                <w:rFonts w:eastAsia="Times New Roman" w:cstheme="minorHAnsi"/>
                <w:b/>
                <w:bCs/>
                <w:color w:val="000000"/>
                <w:szCs w:val="22"/>
                <w:lang w:val="en-AU" w:eastAsia="en-AU"/>
              </w:rPr>
              <w:t>(Infection Prevention and Control)</w:t>
            </w:r>
          </w:p>
        </w:tc>
        <w:tc>
          <w:tcPr>
            <w:tcW w:w="1760" w:type="dxa"/>
            <w:vMerge w:val="restart"/>
            <w:tcBorders>
              <w:top w:val="single" w:sz="4" w:space="0" w:color="auto"/>
              <w:left w:val="single" w:sz="4" w:space="0" w:color="auto"/>
              <w:right w:val="single" w:sz="4" w:space="0" w:color="auto"/>
            </w:tcBorders>
            <w:shd w:val="clear" w:color="auto" w:fill="auto"/>
            <w:vAlign w:val="center"/>
          </w:tcPr>
          <w:p w14:paraId="1DE48D1E" w14:textId="77777777" w:rsidR="004D0585" w:rsidRPr="00421242" w:rsidRDefault="004D0585">
            <w:pPr>
              <w:spacing w:after="0"/>
              <w:contextualSpacing/>
              <w:rPr>
                <w:rFonts w:eastAsia="Times New Roman" w:cstheme="minorHAnsi"/>
                <w:color w:val="000000"/>
                <w:szCs w:val="22"/>
                <w:lang w:val="en-AU" w:eastAsia="en-AU"/>
              </w:rPr>
            </w:pPr>
            <w:r w:rsidRPr="00421242">
              <w:rPr>
                <w:rFonts w:eastAsia="Times New Roman" w:cstheme="minorHAnsi"/>
                <w:color w:val="000000"/>
                <w:szCs w:val="22"/>
                <w:lang w:val="en-AU" w:eastAsia="en-AU"/>
              </w:rPr>
              <w:t xml:space="preserve">Staff, students, and others on-site may </w:t>
            </w:r>
            <w:proofErr w:type="gramStart"/>
            <w:r w:rsidRPr="00421242">
              <w:rPr>
                <w:rFonts w:cstheme="minorHAnsi"/>
                <w:szCs w:val="22"/>
              </w:rPr>
              <w:t>come into contact with</w:t>
            </w:r>
            <w:proofErr w:type="gramEnd"/>
            <w:r w:rsidRPr="00421242">
              <w:rPr>
                <w:rFonts w:cstheme="minorHAnsi"/>
                <w:szCs w:val="22"/>
              </w:rPr>
              <w:t xml:space="preserve"> an individual currently unaware that they have coronavirus (COVID-19), and subsequently contract the </w:t>
            </w:r>
            <w:r w:rsidRPr="00421242">
              <w:rPr>
                <w:rFonts w:cstheme="minorHAnsi"/>
                <w:szCs w:val="22"/>
              </w:rPr>
              <w:lastRenderedPageBreak/>
              <w:t>virus from them.</w:t>
            </w:r>
          </w:p>
          <w:p w14:paraId="640681EE" w14:textId="77777777" w:rsidR="004D0585" w:rsidRPr="00421242" w:rsidRDefault="004D0585">
            <w:pPr>
              <w:spacing w:after="0"/>
              <w:contextualSpacing/>
              <w:rPr>
                <w:rFonts w:eastAsia="Times New Roman" w:cstheme="minorHAnsi"/>
                <w:color w:val="000000"/>
                <w:szCs w:val="22"/>
                <w:lang w:val="en-AU" w:eastAsia="en-AU"/>
              </w:rPr>
            </w:pPr>
          </w:p>
        </w:tc>
        <w:tc>
          <w:tcPr>
            <w:tcW w:w="5753" w:type="dxa"/>
            <w:tcBorders>
              <w:top w:val="single" w:sz="4" w:space="0" w:color="auto"/>
              <w:left w:val="single" w:sz="4" w:space="0" w:color="auto"/>
              <w:bottom w:val="single" w:sz="4" w:space="0" w:color="auto"/>
              <w:right w:val="single" w:sz="4" w:space="0" w:color="auto"/>
            </w:tcBorders>
            <w:shd w:val="clear" w:color="auto" w:fill="auto"/>
          </w:tcPr>
          <w:p w14:paraId="25A5524B" w14:textId="77777777" w:rsidR="00E947AB" w:rsidRPr="00421242" w:rsidRDefault="00E947AB">
            <w:pPr>
              <w:spacing w:after="0"/>
              <w:ind w:left="170" w:hanging="170"/>
              <w:contextualSpacing/>
              <w:rPr>
                <w:rFonts w:cstheme="minorHAnsi"/>
                <w:b/>
                <w:i/>
                <w:szCs w:val="22"/>
              </w:rPr>
            </w:pPr>
            <w:r w:rsidRPr="00421242">
              <w:rPr>
                <w:rFonts w:cstheme="minorHAnsi"/>
                <w:b/>
                <w:i/>
                <w:szCs w:val="22"/>
                <w:lang w:val="en-AU"/>
              </w:rPr>
              <w:lastRenderedPageBreak/>
              <w:t>Safety Information and Training</w:t>
            </w:r>
          </w:p>
          <w:p w14:paraId="5E50210E" w14:textId="278215B9" w:rsidR="0095565B" w:rsidRPr="00421242" w:rsidRDefault="0095565B">
            <w:pPr>
              <w:pStyle w:val="ListParagraph"/>
              <w:numPr>
                <w:ilvl w:val="0"/>
                <w:numId w:val="27"/>
              </w:numPr>
              <w:spacing w:after="0"/>
              <w:ind w:left="170" w:hanging="170"/>
              <w:rPr>
                <w:rFonts w:cstheme="minorHAnsi"/>
                <w:szCs w:val="22"/>
              </w:rPr>
            </w:pPr>
            <w:r w:rsidRPr="00421242">
              <w:rPr>
                <w:rFonts w:cstheme="minorHAnsi"/>
                <w:szCs w:val="22"/>
              </w:rPr>
              <w:t xml:space="preserve">Large face-to-face meetings or events can go ahead, but </w:t>
            </w:r>
            <w:proofErr w:type="spellStart"/>
            <w:r w:rsidRPr="00421242">
              <w:rPr>
                <w:rFonts w:cstheme="minorHAnsi"/>
                <w:szCs w:val="22"/>
              </w:rPr>
              <w:t>COVIDSafe</w:t>
            </w:r>
            <w:proofErr w:type="spellEnd"/>
            <w:r w:rsidRPr="00421242">
              <w:rPr>
                <w:rFonts w:cstheme="minorHAnsi"/>
                <w:szCs w:val="22"/>
              </w:rPr>
              <w:t xml:space="preserve"> measures should be promoted and implemented, including: </w:t>
            </w:r>
          </w:p>
          <w:p w14:paraId="4310F099" w14:textId="77777777" w:rsidR="0095565B" w:rsidRPr="00421242" w:rsidRDefault="0095565B">
            <w:pPr>
              <w:pStyle w:val="Bullet1"/>
              <w:numPr>
                <w:ilvl w:val="1"/>
                <w:numId w:val="316"/>
              </w:numPr>
              <w:spacing w:after="0"/>
              <w:contextualSpacing/>
              <w:rPr>
                <w:rFonts w:cstheme="minorHAnsi"/>
                <w:szCs w:val="22"/>
              </w:rPr>
            </w:pPr>
            <w:r w:rsidRPr="00421242">
              <w:rPr>
                <w:rFonts w:cstheme="minorHAnsi"/>
                <w:szCs w:val="22"/>
              </w:rPr>
              <w:t xml:space="preserve">Ventilation </w:t>
            </w:r>
          </w:p>
          <w:p w14:paraId="4EBFDDAA" w14:textId="67457104" w:rsidR="008B2ADD" w:rsidRPr="00421242" w:rsidRDefault="0095565B">
            <w:pPr>
              <w:pStyle w:val="Bullet1"/>
              <w:numPr>
                <w:ilvl w:val="1"/>
                <w:numId w:val="316"/>
              </w:numPr>
              <w:spacing w:after="0"/>
              <w:contextualSpacing/>
              <w:rPr>
                <w:rFonts w:cstheme="minorHAnsi"/>
                <w:szCs w:val="22"/>
              </w:rPr>
            </w:pPr>
            <w:r w:rsidRPr="00421242">
              <w:rPr>
                <w:rFonts w:cstheme="minorHAnsi"/>
                <w:szCs w:val="22"/>
              </w:rPr>
              <w:t xml:space="preserve">Considering recommended density limits of the room or venue to maintain physical </w:t>
            </w:r>
            <w:proofErr w:type="gramStart"/>
            <w:r w:rsidRPr="00421242">
              <w:rPr>
                <w:rFonts w:cstheme="minorHAnsi"/>
                <w:szCs w:val="22"/>
              </w:rPr>
              <w:t>distancing</w:t>
            </w:r>
            <w:proofErr w:type="gramEnd"/>
          </w:p>
          <w:p w14:paraId="37E4EA27" w14:textId="191C2A03" w:rsidR="004D0585" w:rsidRPr="00421242" w:rsidRDefault="004D0585">
            <w:pPr>
              <w:pStyle w:val="Bullet1"/>
              <w:numPr>
                <w:ilvl w:val="0"/>
                <w:numId w:val="0"/>
              </w:numPr>
              <w:spacing w:after="0"/>
              <w:contextualSpacing/>
              <w:rPr>
                <w:rFonts w:cstheme="minorHAnsi"/>
                <w:szCs w:val="22"/>
              </w:rPr>
            </w:pPr>
          </w:p>
        </w:tc>
        <w:tc>
          <w:tcPr>
            <w:tcW w:w="6095" w:type="dxa"/>
            <w:tcBorders>
              <w:top w:val="single" w:sz="4" w:space="0" w:color="auto"/>
              <w:left w:val="single" w:sz="4" w:space="0" w:color="auto"/>
              <w:bottom w:val="single" w:sz="4" w:space="0" w:color="auto"/>
              <w:right w:val="single" w:sz="4" w:space="0" w:color="auto"/>
            </w:tcBorders>
          </w:tcPr>
          <w:p w14:paraId="60CFD6EE" w14:textId="2F64A995" w:rsidR="008B544B" w:rsidRPr="00421242" w:rsidRDefault="00726377">
            <w:pPr>
              <w:spacing w:after="0"/>
              <w:ind w:left="109" w:hanging="141"/>
              <w:contextualSpacing/>
              <w:rPr>
                <w:rFonts w:cstheme="minorHAnsi"/>
                <w:b/>
                <w:i/>
                <w:szCs w:val="22"/>
                <w:lang w:val="en-AU"/>
              </w:rPr>
            </w:pPr>
            <w:r w:rsidRPr="00421242">
              <w:rPr>
                <w:rFonts w:cstheme="minorHAnsi"/>
                <w:b/>
                <w:i/>
                <w:szCs w:val="22"/>
                <w:lang w:val="en-AU"/>
              </w:rPr>
              <w:t>Safety Information and Training</w:t>
            </w:r>
          </w:p>
          <w:p w14:paraId="0FEF29BA" w14:textId="790A3749" w:rsidR="00274E39" w:rsidRPr="00421242" w:rsidRDefault="00274E39">
            <w:pPr>
              <w:pStyle w:val="Bullet1"/>
              <w:spacing w:after="0"/>
              <w:ind w:left="170" w:hanging="170"/>
              <w:contextualSpacing/>
              <w:rPr>
                <w:rFonts w:cstheme="minorHAnsi"/>
                <w:szCs w:val="22"/>
              </w:rPr>
            </w:pPr>
            <w:r w:rsidRPr="00421242">
              <w:rPr>
                <w:rFonts w:cstheme="minorHAnsi"/>
                <w:szCs w:val="22"/>
              </w:rPr>
              <w:t xml:space="preserve">Meeting organisers may decide to change an in-person event to a virtual event, or offer a virtual option, based on the participants or any </w:t>
            </w:r>
            <w:proofErr w:type="gramStart"/>
            <w:r w:rsidRPr="00421242">
              <w:rPr>
                <w:rFonts w:cstheme="minorHAnsi"/>
                <w:szCs w:val="22"/>
              </w:rPr>
              <w:t>particular risks</w:t>
            </w:r>
            <w:proofErr w:type="gramEnd"/>
            <w:r w:rsidRPr="00421242">
              <w:rPr>
                <w:rFonts w:cstheme="minorHAnsi"/>
                <w:szCs w:val="22"/>
              </w:rPr>
              <w:t xml:space="preserve"> or concerns, and/or to safeguard business continuity.</w:t>
            </w:r>
          </w:p>
          <w:p w14:paraId="0271DE8A" w14:textId="77777777" w:rsidR="00B83ED3" w:rsidRPr="00421242" w:rsidRDefault="00B83ED3">
            <w:pPr>
              <w:spacing w:after="0"/>
              <w:contextualSpacing/>
              <w:rPr>
                <w:rFonts w:cstheme="minorHAnsi"/>
                <w:szCs w:val="22"/>
              </w:rPr>
            </w:pPr>
          </w:p>
          <w:p w14:paraId="398E6771" w14:textId="30DC2667" w:rsidR="004D0585" w:rsidRPr="00421242" w:rsidRDefault="004D0585">
            <w:pPr>
              <w:spacing w:after="0"/>
              <w:contextualSpacing/>
              <w:rPr>
                <w:rFonts w:cstheme="minorHAnsi"/>
                <w:b/>
                <w:bCs/>
                <w:i/>
                <w:iCs/>
                <w:szCs w:val="22"/>
              </w:rPr>
            </w:pPr>
          </w:p>
        </w:tc>
      </w:tr>
      <w:tr w:rsidR="00EB08F1" w:rsidRPr="00AE5F1F" w14:paraId="5BDB64F5" w14:textId="77777777" w:rsidTr="00421242">
        <w:trPr>
          <w:trHeight w:val="1862"/>
        </w:trPr>
        <w:tc>
          <w:tcPr>
            <w:tcW w:w="1271" w:type="dxa"/>
            <w:vMerge/>
            <w:tcBorders>
              <w:left w:val="single" w:sz="4" w:space="0" w:color="auto"/>
              <w:right w:val="single" w:sz="4" w:space="0" w:color="auto"/>
            </w:tcBorders>
            <w:vAlign w:val="center"/>
          </w:tcPr>
          <w:p w14:paraId="0B4EDFC6" w14:textId="77777777" w:rsidR="004D0585" w:rsidRPr="00421242" w:rsidRDefault="004D0585">
            <w:pPr>
              <w:spacing w:after="0"/>
              <w:contextualSpacing/>
              <w:rPr>
                <w:rFonts w:eastAsia="Times New Roman" w:cstheme="minorHAnsi"/>
                <w:b/>
                <w:bCs/>
                <w:color w:val="000000"/>
                <w:szCs w:val="22"/>
                <w:lang w:val="en-AU" w:eastAsia="en-AU"/>
              </w:rPr>
            </w:pPr>
          </w:p>
        </w:tc>
        <w:tc>
          <w:tcPr>
            <w:tcW w:w="1760" w:type="dxa"/>
            <w:vMerge/>
            <w:tcBorders>
              <w:left w:val="single" w:sz="4" w:space="0" w:color="auto"/>
              <w:right w:val="single" w:sz="4" w:space="0" w:color="auto"/>
            </w:tcBorders>
            <w:vAlign w:val="center"/>
          </w:tcPr>
          <w:p w14:paraId="6BEB5391" w14:textId="77777777" w:rsidR="004D0585" w:rsidRPr="00421242" w:rsidRDefault="004D0585">
            <w:pPr>
              <w:spacing w:after="0"/>
              <w:contextualSpacing/>
              <w:rPr>
                <w:rFonts w:eastAsia="Times New Roman" w:cstheme="minorHAnsi"/>
                <w:color w:val="000000"/>
                <w:szCs w:val="22"/>
                <w:lang w:val="en-AU" w:eastAsia="en-AU"/>
              </w:rPr>
            </w:pPr>
          </w:p>
        </w:tc>
        <w:tc>
          <w:tcPr>
            <w:tcW w:w="5753" w:type="dxa"/>
            <w:tcBorders>
              <w:top w:val="single" w:sz="4" w:space="0" w:color="auto"/>
              <w:left w:val="single" w:sz="4" w:space="0" w:color="auto"/>
              <w:right w:val="single" w:sz="4" w:space="0" w:color="auto"/>
            </w:tcBorders>
            <w:shd w:val="clear" w:color="auto" w:fill="auto"/>
          </w:tcPr>
          <w:p w14:paraId="3DF1DB0F" w14:textId="08BA1B75" w:rsidR="004D0585" w:rsidRPr="009A0EA9" w:rsidRDefault="004D0585">
            <w:pPr>
              <w:spacing w:after="0"/>
              <w:ind w:left="170" w:hanging="170"/>
              <w:contextualSpacing/>
              <w:rPr>
                <w:rFonts w:cstheme="minorHAnsi"/>
                <w:b/>
                <w:bCs/>
                <w:i/>
                <w:iCs/>
                <w:szCs w:val="22"/>
              </w:rPr>
            </w:pPr>
            <w:r w:rsidRPr="009A0EA9">
              <w:rPr>
                <w:rFonts w:cstheme="minorHAnsi"/>
                <w:b/>
                <w:bCs/>
                <w:i/>
                <w:iCs/>
                <w:szCs w:val="22"/>
              </w:rPr>
              <w:t>Ventilation</w:t>
            </w:r>
          </w:p>
          <w:p w14:paraId="05E53479" w14:textId="4051B034" w:rsidR="004D0585" w:rsidRPr="009A0EA9" w:rsidRDefault="004D0585" w:rsidP="00895824">
            <w:pPr>
              <w:pStyle w:val="ListParagraph"/>
              <w:numPr>
                <w:ilvl w:val="0"/>
                <w:numId w:val="27"/>
              </w:numPr>
              <w:spacing w:after="0"/>
              <w:rPr>
                <w:rFonts w:cstheme="minorHAnsi"/>
                <w:b/>
                <w:bCs/>
                <w:i/>
                <w:iCs/>
                <w:szCs w:val="22"/>
              </w:rPr>
            </w:pPr>
            <w:r w:rsidRPr="009A0EA9">
              <w:rPr>
                <w:rFonts w:cstheme="minorHAnsi"/>
                <w:szCs w:val="22"/>
              </w:rPr>
              <w:t>S</w:t>
            </w:r>
            <w:r w:rsidR="00863502" w:rsidRPr="009A0EA9">
              <w:rPr>
                <w:rFonts w:cstheme="minorHAnsi"/>
                <w:szCs w:val="22"/>
              </w:rPr>
              <w:t>chool</w:t>
            </w:r>
            <w:r w:rsidR="000D0B49" w:rsidRPr="009A0EA9">
              <w:rPr>
                <w:rFonts w:cstheme="minorHAnsi"/>
                <w:szCs w:val="22"/>
              </w:rPr>
              <w:t xml:space="preserve">s </w:t>
            </w:r>
            <w:r w:rsidR="00895824" w:rsidRPr="009A0EA9">
              <w:rPr>
                <w:rFonts w:cstheme="minorHAnsi"/>
                <w:szCs w:val="22"/>
              </w:rPr>
              <w:t xml:space="preserve">should use </w:t>
            </w:r>
            <w:r w:rsidR="000D0B49" w:rsidRPr="009A0EA9">
              <w:rPr>
                <w:rFonts w:cstheme="minorHAnsi"/>
                <w:szCs w:val="22"/>
              </w:rPr>
              <w:t>air purifiers are in use</w:t>
            </w:r>
            <w:r w:rsidR="00F91D08" w:rsidRPr="009A0EA9">
              <w:rPr>
                <w:rFonts w:cstheme="minorHAnsi"/>
                <w:szCs w:val="22"/>
              </w:rPr>
              <w:t xml:space="preserve"> and</w:t>
            </w:r>
            <w:r w:rsidRPr="009A0EA9">
              <w:rPr>
                <w:rFonts w:cstheme="minorHAnsi"/>
                <w:szCs w:val="22"/>
              </w:rPr>
              <w:t xml:space="preserve"> are required to increase fresh air flow into indoor spaces whenever possible</w:t>
            </w:r>
            <w:r w:rsidR="00296453" w:rsidRPr="009A0EA9">
              <w:rPr>
                <w:rFonts w:cstheme="minorHAnsi"/>
                <w:szCs w:val="22"/>
              </w:rPr>
              <w:t>,</w:t>
            </w:r>
            <w:r w:rsidRPr="009A0EA9">
              <w:rPr>
                <w:rFonts w:cstheme="minorHAnsi"/>
                <w:szCs w:val="22"/>
              </w:rPr>
              <w:t xml:space="preserve"> refer to the </w:t>
            </w:r>
            <w:hyperlink r:id="rId27" w:history="1">
              <w:r w:rsidRPr="009A0EA9">
                <w:rPr>
                  <w:rStyle w:val="Hyperlink"/>
                  <w:rFonts w:cstheme="minorHAnsi"/>
                  <w:color w:val="003A7D" w:themeColor="accent1" w:themeShade="BF"/>
                  <w:szCs w:val="22"/>
                  <w:lang w:val="en-AU"/>
                </w:rPr>
                <w:t>Ventilation and Air Purification Policy</w:t>
              </w:r>
            </w:hyperlink>
            <w:r w:rsidR="00296453" w:rsidRPr="009A0EA9">
              <w:rPr>
                <w:rFonts w:cstheme="minorHAnsi"/>
                <w:szCs w:val="22"/>
              </w:rPr>
              <w:t>.</w:t>
            </w:r>
          </w:p>
          <w:p w14:paraId="26DF4833" w14:textId="77777777" w:rsidR="00895824" w:rsidRPr="009A0EA9" w:rsidRDefault="00895824" w:rsidP="00895824">
            <w:pPr>
              <w:numPr>
                <w:ilvl w:val="0"/>
                <w:numId w:val="27"/>
              </w:numPr>
              <w:spacing w:before="100" w:beforeAutospacing="1" w:after="100" w:afterAutospacing="1"/>
              <w:rPr>
                <w:rFonts w:ascii="Arial" w:eastAsia="Times New Roman" w:hAnsi="Arial" w:cs="Arial"/>
                <w:color w:val="011A3C"/>
                <w:szCs w:val="22"/>
                <w:highlight w:val="yellow"/>
                <w:lang w:val="en-AU" w:eastAsia="en-AU"/>
              </w:rPr>
            </w:pPr>
            <w:r w:rsidRPr="009A0EA9">
              <w:rPr>
                <w:rFonts w:ascii="Arial" w:eastAsia="Times New Roman" w:hAnsi="Arial" w:cs="Arial"/>
                <w:color w:val="011A3C"/>
                <w:szCs w:val="22"/>
                <w:highlight w:val="yellow"/>
                <w:lang w:val="en-AU" w:eastAsia="en-AU"/>
              </w:rPr>
              <w:t>To reduce the risk of catching or passing airborne infectious diseases to others, schools:</w:t>
            </w:r>
          </w:p>
          <w:p w14:paraId="5EE181CD" w14:textId="77777777" w:rsidR="00895824" w:rsidRPr="009A0EA9" w:rsidRDefault="00895824" w:rsidP="00895824">
            <w:pPr>
              <w:numPr>
                <w:ilvl w:val="1"/>
                <w:numId w:val="27"/>
              </w:numPr>
              <w:spacing w:before="100" w:beforeAutospacing="1" w:after="100" w:afterAutospacing="1"/>
              <w:rPr>
                <w:rFonts w:ascii="Arial" w:eastAsia="Times New Roman" w:hAnsi="Arial" w:cs="Arial"/>
                <w:color w:val="011A3C"/>
                <w:szCs w:val="22"/>
                <w:highlight w:val="yellow"/>
                <w:lang w:val="en-AU" w:eastAsia="en-AU"/>
              </w:rPr>
            </w:pPr>
            <w:r w:rsidRPr="009A0EA9">
              <w:rPr>
                <w:rFonts w:ascii="Arial" w:eastAsia="Times New Roman" w:hAnsi="Arial" w:cs="Arial"/>
                <w:color w:val="011A3C"/>
                <w:szCs w:val="22"/>
                <w:highlight w:val="yellow"/>
                <w:lang w:val="en-AU" w:eastAsia="en-AU"/>
              </w:rPr>
              <w:lastRenderedPageBreak/>
              <w:t>are required to maximise fresh air flow into all indoor spaces (for example, by opening windows and doors)</w:t>
            </w:r>
          </w:p>
          <w:p w14:paraId="0C3D74EF" w14:textId="77777777" w:rsidR="00895824" w:rsidRPr="009A0EA9" w:rsidRDefault="00895824" w:rsidP="00895824">
            <w:pPr>
              <w:numPr>
                <w:ilvl w:val="1"/>
                <w:numId w:val="27"/>
              </w:numPr>
              <w:spacing w:before="100" w:beforeAutospacing="1" w:after="100" w:afterAutospacing="1"/>
              <w:rPr>
                <w:rFonts w:ascii="Arial" w:eastAsia="Times New Roman" w:hAnsi="Arial" w:cs="Arial"/>
                <w:color w:val="011A3C"/>
                <w:szCs w:val="22"/>
                <w:highlight w:val="yellow"/>
                <w:lang w:val="en-AU" w:eastAsia="en-AU"/>
              </w:rPr>
            </w:pPr>
            <w:r w:rsidRPr="009A0EA9">
              <w:rPr>
                <w:rFonts w:ascii="Arial" w:eastAsia="Times New Roman" w:hAnsi="Arial" w:cs="Arial"/>
                <w:color w:val="011A3C"/>
                <w:szCs w:val="22"/>
                <w:highlight w:val="yellow"/>
                <w:lang w:val="en-AU" w:eastAsia="en-AU"/>
              </w:rPr>
              <w:t xml:space="preserve">should increase the use of outdoor learning areas wherever </w:t>
            </w:r>
            <w:proofErr w:type="gramStart"/>
            <w:r w:rsidRPr="009A0EA9">
              <w:rPr>
                <w:rFonts w:ascii="Arial" w:eastAsia="Times New Roman" w:hAnsi="Arial" w:cs="Arial"/>
                <w:color w:val="011A3C"/>
                <w:szCs w:val="22"/>
                <w:highlight w:val="yellow"/>
                <w:lang w:val="en-AU" w:eastAsia="en-AU"/>
              </w:rPr>
              <w:t>practicable</w:t>
            </w:r>
            <w:proofErr w:type="gramEnd"/>
          </w:p>
          <w:p w14:paraId="2CBBB809" w14:textId="77777777" w:rsidR="00895824" w:rsidRPr="009A0EA9" w:rsidRDefault="00895824" w:rsidP="00895824">
            <w:pPr>
              <w:numPr>
                <w:ilvl w:val="1"/>
                <w:numId w:val="27"/>
              </w:numPr>
              <w:spacing w:before="100" w:beforeAutospacing="1" w:after="100" w:afterAutospacing="1"/>
              <w:rPr>
                <w:rFonts w:ascii="Arial" w:eastAsia="Times New Roman" w:hAnsi="Arial" w:cs="Arial"/>
                <w:color w:val="011A3C"/>
                <w:szCs w:val="22"/>
                <w:highlight w:val="yellow"/>
                <w:lang w:val="en-AU" w:eastAsia="en-AU"/>
              </w:rPr>
            </w:pPr>
            <w:r w:rsidRPr="009A0EA9">
              <w:rPr>
                <w:rFonts w:ascii="Arial" w:eastAsia="Times New Roman" w:hAnsi="Arial" w:cs="Arial"/>
                <w:color w:val="011A3C"/>
                <w:szCs w:val="22"/>
                <w:highlight w:val="yellow"/>
                <w:lang w:val="en-AU" w:eastAsia="en-AU"/>
              </w:rPr>
              <w:t xml:space="preserve">should use air purifiers alongside natural and mechanical </w:t>
            </w:r>
            <w:proofErr w:type="gramStart"/>
            <w:r w:rsidRPr="009A0EA9">
              <w:rPr>
                <w:rFonts w:ascii="Arial" w:eastAsia="Times New Roman" w:hAnsi="Arial" w:cs="Arial"/>
                <w:color w:val="011A3C"/>
                <w:szCs w:val="22"/>
                <w:highlight w:val="yellow"/>
                <w:lang w:val="en-AU" w:eastAsia="en-AU"/>
              </w:rPr>
              <w:t>ventilation</w:t>
            </w:r>
            <w:proofErr w:type="gramEnd"/>
          </w:p>
          <w:p w14:paraId="3890087D" w14:textId="77777777" w:rsidR="00895824" w:rsidRPr="009A0EA9" w:rsidRDefault="00895824" w:rsidP="00895824">
            <w:pPr>
              <w:numPr>
                <w:ilvl w:val="1"/>
                <w:numId w:val="27"/>
              </w:numPr>
              <w:spacing w:before="100" w:beforeAutospacing="1" w:after="100" w:afterAutospacing="1"/>
              <w:rPr>
                <w:rFonts w:ascii="Arial" w:eastAsia="Times New Roman" w:hAnsi="Arial" w:cs="Arial"/>
                <w:color w:val="011A3C"/>
                <w:szCs w:val="22"/>
                <w:highlight w:val="yellow"/>
                <w:lang w:val="en-AU" w:eastAsia="en-AU"/>
              </w:rPr>
            </w:pPr>
            <w:r w:rsidRPr="009A0EA9">
              <w:rPr>
                <w:rFonts w:ascii="Arial" w:eastAsia="Times New Roman" w:hAnsi="Arial" w:cs="Arial"/>
                <w:color w:val="011A3C"/>
                <w:szCs w:val="22"/>
                <w:highlight w:val="yellow"/>
                <w:lang w:val="en-AU" w:eastAsia="en-AU"/>
              </w:rPr>
              <w:t>should minimise the use of indoor space that can’t be ventilated with outside air.</w:t>
            </w:r>
          </w:p>
          <w:p w14:paraId="45595F7C" w14:textId="54298532" w:rsidR="00895824" w:rsidRPr="009A0EA9" w:rsidRDefault="00895824" w:rsidP="003A07F4">
            <w:pPr>
              <w:pStyle w:val="ListParagraph"/>
              <w:spacing w:after="0"/>
              <w:ind w:left="360"/>
              <w:rPr>
                <w:rFonts w:cstheme="minorHAnsi"/>
                <w:b/>
                <w:bCs/>
                <w:i/>
                <w:iCs/>
                <w:szCs w:val="22"/>
              </w:rPr>
            </w:pPr>
          </w:p>
        </w:tc>
        <w:tc>
          <w:tcPr>
            <w:tcW w:w="6095" w:type="dxa"/>
            <w:tcBorders>
              <w:top w:val="single" w:sz="4" w:space="0" w:color="auto"/>
              <w:left w:val="single" w:sz="4" w:space="0" w:color="auto"/>
              <w:right w:val="single" w:sz="4" w:space="0" w:color="auto"/>
            </w:tcBorders>
          </w:tcPr>
          <w:p w14:paraId="10B0EA8C" w14:textId="56C1B392" w:rsidR="004D0585" w:rsidRPr="00421242" w:rsidRDefault="004D0585">
            <w:pPr>
              <w:spacing w:after="0"/>
              <w:contextualSpacing/>
              <w:rPr>
                <w:rFonts w:cstheme="minorHAnsi"/>
                <w:b/>
                <w:bCs/>
                <w:i/>
                <w:iCs/>
                <w:szCs w:val="22"/>
              </w:rPr>
            </w:pPr>
            <w:r w:rsidRPr="00421242">
              <w:rPr>
                <w:rFonts w:cstheme="minorHAnsi"/>
                <w:b/>
                <w:bCs/>
                <w:i/>
                <w:iCs/>
                <w:szCs w:val="22"/>
              </w:rPr>
              <w:lastRenderedPageBreak/>
              <w:t>Ventilation</w:t>
            </w:r>
          </w:p>
          <w:p w14:paraId="6E22C6D0" w14:textId="77777777" w:rsidR="004D0585" w:rsidRPr="00421242" w:rsidRDefault="004D0585">
            <w:pPr>
              <w:pStyle w:val="Bullet1"/>
              <w:spacing w:after="0"/>
              <w:ind w:left="170" w:hanging="170"/>
              <w:contextualSpacing/>
              <w:rPr>
                <w:rFonts w:cstheme="minorHAnsi"/>
                <w:szCs w:val="22"/>
                <w:lang w:val="en-GB"/>
              </w:rPr>
            </w:pPr>
            <w:r w:rsidRPr="00421242">
              <w:rPr>
                <w:rFonts w:cstheme="minorHAnsi"/>
                <w:szCs w:val="22"/>
              </w:rPr>
              <w:t xml:space="preserve">Use the </w:t>
            </w:r>
            <w:hyperlink r:id="rId28" w:history="1">
              <w:r w:rsidR="00B37BB2" w:rsidRPr="00421242">
                <w:rPr>
                  <w:rStyle w:val="Hyperlink"/>
                  <w:rFonts w:cstheme="minorHAnsi"/>
                  <w:color w:val="003A7D"/>
                  <w:szCs w:val="22"/>
                </w:rPr>
                <w:t>How to use an air purifier fact sheet.</w:t>
              </w:r>
            </w:hyperlink>
          </w:p>
          <w:p w14:paraId="52F399DA" w14:textId="69130FDE" w:rsidR="004D0585" w:rsidRPr="00421242" w:rsidRDefault="005516C1">
            <w:pPr>
              <w:pStyle w:val="Bullet1"/>
              <w:spacing w:after="0"/>
              <w:ind w:left="170" w:hanging="170"/>
              <w:contextualSpacing/>
              <w:rPr>
                <w:rStyle w:val="Hyperlink"/>
                <w:rFonts w:eastAsiaTheme="minorEastAsia" w:cstheme="minorHAnsi"/>
                <w:color w:val="004EA8"/>
                <w:szCs w:val="22"/>
              </w:rPr>
            </w:pPr>
            <w:r w:rsidRPr="00421242">
              <w:rPr>
                <w:rFonts w:cstheme="minorHAnsi"/>
                <w:szCs w:val="22"/>
              </w:rPr>
              <w:t>Schools are encourage</w:t>
            </w:r>
            <w:r w:rsidR="00887686">
              <w:rPr>
                <w:rFonts w:cstheme="minorHAnsi"/>
                <w:szCs w:val="22"/>
              </w:rPr>
              <w:t>d</w:t>
            </w:r>
            <w:r w:rsidRPr="00421242">
              <w:rPr>
                <w:rFonts w:cstheme="minorHAnsi"/>
                <w:szCs w:val="22"/>
              </w:rPr>
              <w:t xml:space="preserve"> to use</w:t>
            </w:r>
            <w:r w:rsidR="004D0585" w:rsidRPr="00421242">
              <w:rPr>
                <w:rFonts w:cstheme="minorHAnsi"/>
                <w:szCs w:val="22"/>
              </w:rPr>
              <w:t xml:space="preserve"> the </w:t>
            </w:r>
            <w:bookmarkStart w:id="1" w:name="_Hlk105340267"/>
            <w:r w:rsidRPr="00421242">
              <w:rPr>
                <w:rFonts w:cstheme="minorHAnsi"/>
                <w:szCs w:val="22"/>
              </w:rPr>
              <w:fldChar w:fldCharType="begin"/>
            </w:r>
            <w:r w:rsidRPr="00421242">
              <w:rPr>
                <w:rFonts w:cstheme="minorHAnsi"/>
                <w:szCs w:val="22"/>
              </w:rPr>
              <w:instrText xml:space="preserve"> HYPERLINK "https://edugate.eduweb.vic.gov.au/sites/i/Shared%20Documents/Coronavirus/Return%20to%20school/poster-promoting-airflow.pdf?Web=1" </w:instrText>
            </w:r>
            <w:r w:rsidRPr="00421242">
              <w:rPr>
                <w:rFonts w:cstheme="minorHAnsi"/>
                <w:szCs w:val="22"/>
              </w:rPr>
            </w:r>
            <w:r w:rsidRPr="00421242">
              <w:rPr>
                <w:rFonts w:cstheme="minorHAnsi"/>
                <w:szCs w:val="22"/>
              </w:rPr>
              <w:fldChar w:fldCharType="separate"/>
            </w:r>
            <w:r w:rsidR="004D0585" w:rsidRPr="00421242">
              <w:rPr>
                <w:rFonts w:cstheme="minorHAnsi"/>
                <w:color w:val="003A7D" w:themeColor="accent1" w:themeShade="BF"/>
                <w:szCs w:val="22"/>
                <w:u w:val="single"/>
              </w:rPr>
              <w:t>Promoting airflow</w:t>
            </w:r>
            <w:r w:rsidRPr="00421242">
              <w:rPr>
                <w:rFonts w:cstheme="minorHAnsi"/>
                <w:color w:val="003A7D" w:themeColor="accent1" w:themeShade="BF"/>
                <w:szCs w:val="22"/>
                <w:u w:val="single"/>
              </w:rPr>
              <w:fldChar w:fldCharType="end"/>
            </w:r>
            <w:r w:rsidR="004D0585" w:rsidRPr="00421242">
              <w:rPr>
                <w:rFonts w:cstheme="minorHAnsi"/>
                <w:color w:val="003A7D" w:themeColor="accent1" w:themeShade="BF"/>
                <w:szCs w:val="22"/>
              </w:rPr>
              <w:t xml:space="preserve"> </w:t>
            </w:r>
            <w:bookmarkEnd w:id="1"/>
            <w:r w:rsidR="004D0585" w:rsidRPr="00421242">
              <w:rPr>
                <w:rFonts w:cstheme="minorHAnsi"/>
                <w:szCs w:val="22"/>
              </w:rPr>
              <w:t>poster</w:t>
            </w:r>
            <w:r w:rsidR="00604662" w:rsidRPr="00421242">
              <w:rPr>
                <w:rFonts w:cstheme="minorHAnsi"/>
                <w:szCs w:val="22"/>
              </w:rPr>
              <w:t>s</w:t>
            </w:r>
            <w:r w:rsidR="004D0585" w:rsidRPr="00421242">
              <w:rPr>
                <w:rFonts w:cstheme="minorHAnsi"/>
                <w:szCs w:val="22"/>
              </w:rPr>
              <w:t xml:space="preserve"> </w:t>
            </w:r>
            <w:r w:rsidRPr="00421242">
              <w:rPr>
                <w:rFonts w:cstheme="minorHAnsi"/>
                <w:szCs w:val="22"/>
              </w:rPr>
              <w:t>in classroom</w:t>
            </w:r>
            <w:r w:rsidR="00604662" w:rsidRPr="00421242">
              <w:rPr>
                <w:rFonts w:cstheme="minorHAnsi"/>
                <w:szCs w:val="22"/>
              </w:rPr>
              <w:t>s</w:t>
            </w:r>
          </w:p>
          <w:p w14:paraId="66621563" w14:textId="77777777" w:rsidR="004D0585" w:rsidRPr="00421242" w:rsidRDefault="004D0585">
            <w:pPr>
              <w:pStyle w:val="Bullet1"/>
              <w:spacing w:after="0"/>
              <w:ind w:left="170" w:hanging="170"/>
              <w:contextualSpacing/>
              <w:rPr>
                <w:rFonts w:cstheme="minorHAnsi"/>
                <w:szCs w:val="22"/>
                <w:lang w:eastAsia="en-AU"/>
              </w:rPr>
            </w:pPr>
            <w:r w:rsidRPr="00421242">
              <w:rPr>
                <w:rFonts w:cstheme="minorHAnsi"/>
                <w:szCs w:val="22"/>
              </w:rPr>
              <w:t xml:space="preserve">For further assistance, contact the Victorian School Building Authority on 1800 896 950 or email </w:t>
            </w:r>
            <w:hyperlink r:id="rId29" w:history="1">
              <w:r w:rsidRPr="00421242">
                <w:rPr>
                  <w:rStyle w:val="Hyperlink"/>
                  <w:rFonts w:cstheme="minorHAnsi"/>
                  <w:color w:val="003A7D" w:themeColor="accent1" w:themeShade="BF"/>
                  <w:szCs w:val="22"/>
                </w:rPr>
                <w:t>airpurifiers@education.vic.gov.au</w:t>
              </w:r>
            </w:hyperlink>
            <w:r w:rsidRPr="00421242">
              <w:rPr>
                <w:rStyle w:val="Hyperlink"/>
                <w:rFonts w:cstheme="minorHAnsi"/>
                <w:szCs w:val="22"/>
              </w:rPr>
              <w:t>.</w:t>
            </w:r>
          </w:p>
        </w:tc>
      </w:tr>
      <w:tr w:rsidR="008A3B98" w:rsidRPr="00AE5F1F" w14:paraId="2E3D3D3A" w14:textId="77777777" w:rsidTr="00421242">
        <w:trPr>
          <w:trHeight w:val="1153"/>
        </w:trPr>
        <w:tc>
          <w:tcPr>
            <w:tcW w:w="1271" w:type="dxa"/>
            <w:vMerge/>
            <w:tcBorders>
              <w:left w:val="single" w:sz="4" w:space="0" w:color="auto"/>
              <w:right w:val="single" w:sz="4" w:space="0" w:color="auto"/>
            </w:tcBorders>
            <w:vAlign w:val="center"/>
          </w:tcPr>
          <w:p w14:paraId="461B0EFB" w14:textId="77777777" w:rsidR="00D0388E" w:rsidRPr="0006268B" w:rsidRDefault="00D0388E">
            <w:pPr>
              <w:spacing w:after="0"/>
              <w:contextualSpacing/>
              <w:rPr>
                <w:rFonts w:eastAsia="Times New Roman" w:cstheme="minorHAnsi"/>
                <w:b/>
                <w:bCs/>
                <w:color w:val="000000"/>
                <w:sz w:val="20"/>
                <w:szCs w:val="20"/>
                <w:lang w:val="en-AU" w:eastAsia="en-AU"/>
              </w:rPr>
            </w:pPr>
          </w:p>
        </w:tc>
        <w:tc>
          <w:tcPr>
            <w:tcW w:w="1760" w:type="dxa"/>
            <w:vMerge/>
            <w:tcBorders>
              <w:left w:val="single" w:sz="4" w:space="0" w:color="auto"/>
              <w:right w:val="single" w:sz="4" w:space="0" w:color="auto"/>
            </w:tcBorders>
            <w:vAlign w:val="center"/>
          </w:tcPr>
          <w:p w14:paraId="171A932B" w14:textId="77777777" w:rsidR="00D0388E" w:rsidRPr="0006268B" w:rsidRDefault="00D0388E">
            <w:pPr>
              <w:spacing w:after="0"/>
              <w:contextualSpacing/>
              <w:rPr>
                <w:rFonts w:eastAsia="Times New Roman" w:cstheme="minorHAnsi"/>
                <w:color w:val="000000"/>
                <w:sz w:val="20"/>
                <w:szCs w:val="20"/>
                <w:lang w:val="en-AU" w:eastAsia="en-AU"/>
              </w:rPr>
            </w:pPr>
          </w:p>
        </w:tc>
        <w:tc>
          <w:tcPr>
            <w:tcW w:w="5753" w:type="dxa"/>
            <w:tcBorders>
              <w:top w:val="single" w:sz="4" w:space="0" w:color="auto"/>
              <w:left w:val="single" w:sz="4" w:space="0" w:color="auto"/>
              <w:right w:val="single" w:sz="4" w:space="0" w:color="auto"/>
            </w:tcBorders>
            <w:shd w:val="clear" w:color="auto" w:fill="auto"/>
          </w:tcPr>
          <w:p w14:paraId="636E28DA" w14:textId="77777777" w:rsidR="00D0388E" w:rsidRPr="00421242" w:rsidRDefault="00D0388E" w:rsidP="00421242">
            <w:pPr>
              <w:pStyle w:val="Bullet1"/>
              <w:numPr>
                <w:ilvl w:val="0"/>
                <w:numId w:val="0"/>
              </w:numPr>
              <w:spacing w:after="0"/>
              <w:ind w:left="607" w:hanging="607"/>
              <w:contextualSpacing/>
              <w:rPr>
                <w:rFonts w:asciiTheme="majorHAnsi" w:hAnsiTheme="majorHAnsi" w:cstheme="majorHAnsi"/>
                <w:b/>
                <w:bCs/>
                <w:i/>
                <w:iCs/>
                <w:szCs w:val="22"/>
              </w:rPr>
            </w:pPr>
            <w:r w:rsidRPr="00421242">
              <w:rPr>
                <w:rFonts w:asciiTheme="majorHAnsi" w:hAnsiTheme="majorHAnsi" w:cstheme="majorHAnsi"/>
                <w:b/>
                <w:bCs/>
                <w:i/>
                <w:iCs/>
                <w:szCs w:val="22"/>
              </w:rPr>
              <w:t>Vaccinations</w:t>
            </w:r>
          </w:p>
          <w:p w14:paraId="7E34B788" w14:textId="6CCE8B00" w:rsidR="00D0388E" w:rsidRPr="00421242" w:rsidRDefault="00D0388E">
            <w:pPr>
              <w:pStyle w:val="Bullet1"/>
              <w:spacing w:after="0"/>
              <w:ind w:left="170" w:hanging="170"/>
              <w:contextualSpacing/>
              <w:rPr>
                <w:rFonts w:asciiTheme="majorHAnsi" w:hAnsiTheme="majorHAnsi" w:cstheme="majorHAnsi"/>
                <w:szCs w:val="22"/>
              </w:rPr>
            </w:pPr>
            <w:r w:rsidRPr="00421242">
              <w:rPr>
                <w:rFonts w:asciiTheme="majorHAnsi" w:hAnsiTheme="majorHAnsi" w:cstheme="majorHAnsi"/>
                <w:szCs w:val="22"/>
              </w:rPr>
              <w:t xml:space="preserve">Staff and students are strongly recommended to ensure they keep </w:t>
            </w:r>
            <w:r w:rsidR="00873542" w:rsidRPr="00421242">
              <w:rPr>
                <w:rFonts w:asciiTheme="majorHAnsi" w:hAnsiTheme="majorHAnsi" w:cstheme="majorHAnsi"/>
                <w:szCs w:val="22"/>
              </w:rPr>
              <w:t>up to date</w:t>
            </w:r>
            <w:r w:rsidRPr="00421242">
              <w:rPr>
                <w:rFonts w:asciiTheme="majorHAnsi" w:hAnsiTheme="majorHAnsi" w:cstheme="majorHAnsi"/>
                <w:szCs w:val="22"/>
              </w:rPr>
              <w:t xml:space="preserve"> with all recommended and available COVID-19 vaccinations.</w:t>
            </w:r>
          </w:p>
          <w:p w14:paraId="718CA63E" w14:textId="77777777" w:rsidR="00D0388E" w:rsidRPr="00421242" w:rsidRDefault="00D0388E">
            <w:pPr>
              <w:spacing w:after="0"/>
              <w:ind w:left="170" w:hanging="170"/>
              <w:contextualSpacing/>
              <w:rPr>
                <w:rFonts w:asciiTheme="majorHAnsi" w:hAnsiTheme="majorHAnsi" w:cstheme="majorHAnsi"/>
                <w:b/>
                <w:bCs/>
                <w:i/>
                <w:iCs/>
                <w:szCs w:val="22"/>
              </w:rPr>
            </w:pPr>
          </w:p>
        </w:tc>
        <w:tc>
          <w:tcPr>
            <w:tcW w:w="6095" w:type="dxa"/>
            <w:tcBorders>
              <w:top w:val="single" w:sz="4" w:space="0" w:color="auto"/>
              <w:left w:val="single" w:sz="4" w:space="0" w:color="auto"/>
              <w:right w:val="single" w:sz="4" w:space="0" w:color="auto"/>
            </w:tcBorders>
          </w:tcPr>
          <w:p w14:paraId="4771EAEB" w14:textId="77777777" w:rsidR="00D0388E" w:rsidRPr="00421242" w:rsidRDefault="00D0388E">
            <w:pPr>
              <w:spacing w:after="0"/>
              <w:ind w:left="170" w:hanging="170"/>
              <w:contextualSpacing/>
              <w:rPr>
                <w:rFonts w:asciiTheme="majorHAnsi" w:hAnsiTheme="majorHAnsi" w:cstheme="majorHAnsi"/>
                <w:b/>
                <w:bCs/>
                <w:i/>
                <w:iCs/>
                <w:szCs w:val="22"/>
                <w:lang w:val="en-AU"/>
              </w:rPr>
            </w:pPr>
            <w:r w:rsidRPr="00421242">
              <w:rPr>
                <w:rFonts w:asciiTheme="majorHAnsi" w:hAnsiTheme="majorHAnsi" w:cstheme="majorHAnsi"/>
                <w:b/>
                <w:bCs/>
                <w:i/>
                <w:iCs/>
                <w:szCs w:val="22"/>
                <w:lang w:val="en-AU"/>
              </w:rPr>
              <w:t>Vaccinations</w:t>
            </w:r>
          </w:p>
          <w:p w14:paraId="3BD29F9F" w14:textId="2ECC3798" w:rsidR="00D0388E" w:rsidRPr="00421242" w:rsidRDefault="00A67D25" w:rsidP="003A07F4">
            <w:pPr>
              <w:pStyle w:val="Bullet1"/>
              <w:spacing w:after="0"/>
              <w:ind w:left="170" w:hanging="170"/>
              <w:contextualSpacing/>
              <w:rPr>
                <w:rFonts w:asciiTheme="majorHAnsi" w:hAnsiTheme="majorHAnsi" w:cstheme="majorHAnsi"/>
                <w:b/>
                <w:bCs/>
                <w:i/>
                <w:iCs/>
                <w:szCs w:val="22"/>
              </w:rPr>
            </w:pPr>
            <w:r w:rsidRPr="003A07F4">
              <w:rPr>
                <w:rFonts w:asciiTheme="majorHAnsi" w:hAnsiTheme="majorHAnsi" w:cstheme="majorHAnsi"/>
                <w:szCs w:val="22"/>
              </w:rPr>
              <w:t xml:space="preserve">Staff and students </w:t>
            </w:r>
            <w:r w:rsidR="00AC0AB4" w:rsidRPr="003A07F4">
              <w:rPr>
                <w:rFonts w:asciiTheme="majorHAnsi" w:hAnsiTheme="majorHAnsi" w:cstheme="majorHAnsi"/>
                <w:szCs w:val="22"/>
              </w:rPr>
              <w:t xml:space="preserve">are encouraged to keep up to date with Department of Health </w:t>
            </w:r>
            <w:hyperlink r:id="rId30" w:history="1">
              <w:r w:rsidR="00AC0AB4" w:rsidRPr="003A07F4">
                <w:rPr>
                  <w:rStyle w:val="Hyperlink"/>
                </w:rPr>
                <w:t>guidance</w:t>
              </w:r>
            </w:hyperlink>
          </w:p>
        </w:tc>
      </w:tr>
      <w:tr w:rsidR="008A3B98" w:rsidRPr="00AE5F1F" w14:paraId="25D0AE12" w14:textId="77777777" w:rsidTr="00421242">
        <w:trPr>
          <w:trHeight w:val="1862"/>
        </w:trPr>
        <w:tc>
          <w:tcPr>
            <w:tcW w:w="1271" w:type="dxa"/>
            <w:vMerge/>
            <w:tcBorders>
              <w:left w:val="single" w:sz="4" w:space="0" w:color="auto"/>
              <w:right w:val="single" w:sz="4" w:space="0" w:color="auto"/>
            </w:tcBorders>
            <w:vAlign w:val="center"/>
          </w:tcPr>
          <w:p w14:paraId="6753BF87" w14:textId="77777777" w:rsidR="00D0388E" w:rsidRPr="00AE5F1F" w:rsidRDefault="00D0388E">
            <w:pPr>
              <w:spacing w:after="0"/>
              <w:contextualSpacing/>
              <w:rPr>
                <w:rFonts w:ascii="Arial" w:eastAsia="Times New Roman" w:hAnsi="Arial" w:cs="Arial"/>
                <w:b/>
                <w:bCs/>
                <w:color w:val="000000"/>
                <w:sz w:val="20"/>
                <w:szCs w:val="20"/>
                <w:lang w:val="en-AU" w:eastAsia="en-AU"/>
              </w:rPr>
            </w:pPr>
          </w:p>
        </w:tc>
        <w:tc>
          <w:tcPr>
            <w:tcW w:w="1760" w:type="dxa"/>
            <w:vMerge/>
            <w:tcBorders>
              <w:left w:val="single" w:sz="4" w:space="0" w:color="auto"/>
              <w:right w:val="single" w:sz="4" w:space="0" w:color="auto"/>
            </w:tcBorders>
            <w:vAlign w:val="center"/>
          </w:tcPr>
          <w:p w14:paraId="12E7794F" w14:textId="77777777" w:rsidR="00D0388E" w:rsidRPr="00AE5F1F" w:rsidRDefault="00D0388E">
            <w:pPr>
              <w:spacing w:after="0"/>
              <w:contextualSpacing/>
              <w:rPr>
                <w:rFonts w:ascii="Arial" w:eastAsia="Times New Roman" w:hAnsi="Arial" w:cs="Arial"/>
                <w:color w:val="000000"/>
                <w:sz w:val="20"/>
                <w:szCs w:val="20"/>
                <w:lang w:val="en-AU" w:eastAsia="en-AU"/>
              </w:rPr>
            </w:pPr>
          </w:p>
        </w:tc>
        <w:tc>
          <w:tcPr>
            <w:tcW w:w="5753" w:type="dxa"/>
            <w:tcBorders>
              <w:top w:val="single" w:sz="4" w:space="0" w:color="auto"/>
              <w:left w:val="single" w:sz="4" w:space="0" w:color="auto"/>
              <w:bottom w:val="single" w:sz="4" w:space="0" w:color="auto"/>
              <w:right w:val="single" w:sz="4" w:space="0" w:color="auto"/>
            </w:tcBorders>
            <w:shd w:val="clear" w:color="auto" w:fill="auto"/>
          </w:tcPr>
          <w:p w14:paraId="75C3157C" w14:textId="77777777" w:rsidR="005D5BA0" w:rsidRPr="00A224F9" w:rsidRDefault="005D5BA0">
            <w:pPr>
              <w:spacing w:after="0"/>
              <w:ind w:left="170" w:hanging="170"/>
              <w:contextualSpacing/>
              <w:rPr>
                <w:rFonts w:asciiTheme="majorHAnsi" w:hAnsiTheme="majorHAnsi" w:cstheme="majorHAnsi"/>
                <w:b/>
                <w:i/>
                <w:szCs w:val="22"/>
              </w:rPr>
            </w:pPr>
            <w:r w:rsidRPr="00A224F9">
              <w:rPr>
                <w:rFonts w:asciiTheme="majorHAnsi" w:hAnsiTheme="majorHAnsi" w:cstheme="majorHAnsi"/>
                <w:b/>
                <w:i/>
                <w:szCs w:val="22"/>
              </w:rPr>
              <w:t>COVID-19 Testing</w:t>
            </w:r>
          </w:p>
          <w:p w14:paraId="581C25C4" w14:textId="3AAA0155" w:rsidR="005D5BA0" w:rsidRPr="00A224F9" w:rsidRDefault="005D5BA0">
            <w:pPr>
              <w:pStyle w:val="Bullet1"/>
              <w:spacing w:after="0"/>
              <w:ind w:left="170" w:hanging="170"/>
              <w:contextualSpacing/>
              <w:rPr>
                <w:rFonts w:asciiTheme="majorHAnsi" w:hAnsiTheme="majorHAnsi" w:cstheme="majorHAnsi"/>
                <w:szCs w:val="22"/>
              </w:rPr>
            </w:pPr>
            <w:r w:rsidRPr="00A224F9">
              <w:rPr>
                <w:rFonts w:asciiTheme="majorHAnsi" w:hAnsiTheme="majorHAnsi" w:cstheme="majorHAnsi"/>
                <w:szCs w:val="22"/>
              </w:rPr>
              <w:t xml:space="preserve">Free rapid antigen tests are </w:t>
            </w:r>
            <w:r w:rsidR="0039528C" w:rsidRPr="003A07F4">
              <w:rPr>
                <w:rFonts w:asciiTheme="majorHAnsi" w:hAnsiTheme="majorHAnsi" w:cstheme="majorHAnsi"/>
                <w:szCs w:val="22"/>
              </w:rPr>
              <w:t>still</w:t>
            </w:r>
            <w:r w:rsidR="0039528C" w:rsidRPr="00A224F9">
              <w:rPr>
                <w:rFonts w:asciiTheme="majorHAnsi" w:hAnsiTheme="majorHAnsi" w:cstheme="majorHAnsi"/>
                <w:szCs w:val="22"/>
              </w:rPr>
              <w:t xml:space="preserve"> </w:t>
            </w:r>
            <w:r w:rsidRPr="00A224F9">
              <w:rPr>
                <w:rFonts w:asciiTheme="majorHAnsi" w:hAnsiTheme="majorHAnsi" w:cstheme="majorHAnsi"/>
                <w:szCs w:val="22"/>
              </w:rPr>
              <w:t>available for all staff and students. Consider taking RAT before attending a workplace, including schools, sensitive settings or visiting people at higher risk of severe illness</w:t>
            </w:r>
            <w:r w:rsidR="003F3BE5">
              <w:rPr>
                <w:rFonts w:asciiTheme="majorHAnsi" w:hAnsiTheme="majorHAnsi" w:cstheme="majorHAnsi"/>
                <w:szCs w:val="22"/>
              </w:rPr>
              <w:t xml:space="preserve">, if experiencing symptoms and/or have </w:t>
            </w:r>
            <w:proofErr w:type="gramStart"/>
            <w:r w:rsidR="00482CF8">
              <w:rPr>
                <w:rFonts w:asciiTheme="majorHAnsi" w:hAnsiTheme="majorHAnsi" w:cstheme="majorHAnsi"/>
                <w:szCs w:val="22"/>
              </w:rPr>
              <w:t>come into contact with</w:t>
            </w:r>
            <w:proofErr w:type="gramEnd"/>
            <w:r w:rsidR="00482CF8">
              <w:rPr>
                <w:rFonts w:asciiTheme="majorHAnsi" w:hAnsiTheme="majorHAnsi" w:cstheme="majorHAnsi"/>
                <w:szCs w:val="22"/>
              </w:rPr>
              <w:t xml:space="preserve"> a positive case</w:t>
            </w:r>
          </w:p>
          <w:p w14:paraId="0A1D6CF8" w14:textId="45557BEB" w:rsidR="00335451" w:rsidRPr="003A07F4" w:rsidRDefault="005A7D05">
            <w:pPr>
              <w:pStyle w:val="Bullet1"/>
              <w:spacing w:after="0"/>
              <w:ind w:left="170" w:hanging="170"/>
              <w:contextualSpacing/>
              <w:rPr>
                <w:rFonts w:asciiTheme="majorHAnsi" w:hAnsiTheme="majorHAnsi" w:cstheme="majorHAnsi"/>
                <w:szCs w:val="22"/>
              </w:rPr>
            </w:pPr>
            <w:r w:rsidRPr="003A07F4">
              <w:rPr>
                <w:rFonts w:asciiTheme="majorHAnsi" w:hAnsiTheme="majorHAnsi" w:cstheme="majorHAnsi"/>
                <w:szCs w:val="22"/>
              </w:rPr>
              <w:t>I</w:t>
            </w:r>
            <w:r w:rsidR="005D5BA0" w:rsidRPr="003A07F4">
              <w:rPr>
                <w:rFonts w:asciiTheme="majorHAnsi" w:hAnsiTheme="majorHAnsi" w:cstheme="majorHAnsi"/>
                <w:szCs w:val="22"/>
              </w:rPr>
              <w:t>t is recommended that</w:t>
            </w:r>
            <w:r w:rsidR="005D5BA0" w:rsidRPr="003A07F4">
              <w:rPr>
                <w:rFonts w:asciiTheme="majorHAnsi" w:hAnsiTheme="majorHAnsi" w:cstheme="majorHAnsi"/>
                <w:b/>
                <w:bCs/>
                <w:szCs w:val="22"/>
              </w:rPr>
              <w:t xml:space="preserve"> </w:t>
            </w:r>
            <w:r w:rsidR="005D5BA0" w:rsidRPr="003A07F4">
              <w:rPr>
                <w:rFonts w:asciiTheme="majorHAnsi" w:hAnsiTheme="majorHAnsi" w:cstheme="majorHAnsi"/>
                <w:bCs/>
                <w:szCs w:val="22"/>
              </w:rPr>
              <w:t>students and staff</w:t>
            </w:r>
            <w:r w:rsidRPr="003A07F4">
              <w:rPr>
                <w:rFonts w:asciiTheme="majorHAnsi" w:hAnsiTheme="majorHAnsi" w:cstheme="majorHAnsi"/>
                <w:bCs/>
                <w:szCs w:val="22"/>
              </w:rPr>
              <w:t xml:space="preserve"> who are symptomatic or are a household/social/close contact of someone who has COVID-19, </w:t>
            </w:r>
            <w:r w:rsidR="005D5BA0" w:rsidRPr="003A07F4">
              <w:rPr>
                <w:rFonts w:asciiTheme="majorHAnsi" w:hAnsiTheme="majorHAnsi" w:cstheme="majorHAnsi"/>
                <w:bCs/>
                <w:szCs w:val="22"/>
              </w:rPr>
              <w:t>use a rapid antigen test.</w:t>
            </w:r>
          </w:p>
          <w:p w14:paraId="4AE1A373" w14:textId="58A65F9A" w:rsidR="005D5BA0" w:rsidRPr="00A224F9" w:rsidRDefault="00335451">
            <w:pPr>
              <w:pStyle w:val="Bullet1"/>
              <w:spacing w:after="0"/>
              <w:ind w:left="170" w:hanging="170"/>
              <w:contextualSpacing/>
              <w:rPr>
                <w:rFonts w:asciiTheme="majorHAnsi" w:hAnsiTheme="majorHAnsi" w:cstheme="majorHAnsi"/>
                <w:szCs w:val="22"/>
              </w:rPr>
            </w:pPr>
            <w:r w:rsidRPr="00A224F9">
              <w:rPr>
                <w:rFonts w:asciiTheme="majorHAnsi" w:hAnsiTheme="majorHAnsi" w:cstheme="majorHAnsi"/>
                <w:bCs/>
                <w:szCs w:val="22"/>
                <w:u w:val="single"/>
              </w:rPr>
              <w:t>Student</w:t>
            </w:r>
            <w:r w:rsidR="00E634F3" w:rsidRPr="00A224F9">
              <w:rPr>
                <w:rFonts w:asciiTheme="majorHAnsi" w:hAnsiTheme="majorHAnsi" w:cstheme="majorHAnsi"/>
                <w:bCs/>
                <w:szCs w:val="22"/>
                <w:u w:val="single"/>
              </w:rPr>
              <w:t>s</w:t>
            </w:r>
            <w:r w:rsidRPr="00A224F9">
              <w:rPr>
                <w:rFonts w:asciiTheme="majorHAnsi" w:hAnsiTheme="majorHAnsi" w:cstheme="majorHAnsi"/>
                <w:bCs/>
                <w:szCs w:val="22"/>
                <w:u w:val="single"/>
              </w:rPr>
              <w:t xml:space="preserve"> or their parents</w:t>
            </w:r>
            <w:r w:rsidRPr="00A224F9">
              <w:rPr>
                <w:rFonts w:asciiTheme="majorHAnsi" w:hAnsiTheme="majorHAnsi" w:cstheme="majorHAnsi"/>
                <w:bCs/>
                <w:szCs w:val="22"/>
              </w:rPr>
              <w:t xml:space="preserve"> </w:t>
            </w:r>
            <w:r w:rsidR="004B5A8C" w:rsidRPr="00A224F9">
              <w:rPr>
                <w:rFonts w:asciiTheme="majorHAnsi" w:hAnsiTheme="majorHAnsi" w:cstheme="majorHAnsi"/>
                <w:bCs/>
                <w:szCs w:val="22"/>
              </w:rPr>
              <w:t xml:space="preserve">are </w:t>
            </w:r>
            <w:r w:rsidR="00470C2C" w:rsidRPr="003A07F4">
              <w:rPr>
                <w:rFonts w:asciiTheme="majorHAnsi" w:hAnsiTheme="majorHAnsi" w:cstheme="majorHAnsi"/>
                <w:bCs/>
                <w:szCs w:val="22"/>
                <w:highlight w:val="yellow"/>
              </w:rPr>
              <w:t>encouraged</w:t>
            </w:r>
            <w:r w:rsidR="00470C2C" w:rsidRPr="00A224F9">
              <w:rPr>
                <w:rFonts w:asciiTheme="majorHAnsi" w:hAnsiTheme="majorHAnsi" w:cstheme="majorHAnsi"/>
                <w:bCs/>
                <w:szCs w:val="22"/>
              </w:rPr>
              <w:t xml:space="preserve"> </w:t>
            </w:r>
            <w:r w:rsidR="004B5A8C" w:rsidRPr="00A224F9">
              <w:rPr>
                <w:rFonts w:asciiTheme="majorHAnsi" w:hAnsiTheme="majorHAnsi" w:cstheme="majorHAnsi"/>
                <w:bCs/>
                <w:szCs w:val="22"/>
              </w:rPr>
              <w:t xml:space="preserve">to </w:t>
            </w:r>
            <w:r w:rsidRPr="00A224F9">
              <w:rPr>
                <w:rFonts w:asciiTheme="majorHAnsi" w:hAnsiTheme="majorHAnsi" w:cstheme="majorHAnsi"/>
                <w:bCs/>
                <w:szCs w:val="22"/>
              </w:rPr>
              <w:t>report</w:t>
            </w:r>
            <w:r w:rsidR="00CB54E9" w:rsidRPr="00A224F9">
              <w:rPr>
                <w:rFonts w:asciiTheme="majorHAnsi" w:hAnsiTheme="majorHAnsi" w:cstheme="majorHAnsi"/>
                <w:bCs/>
                <w:szCs w:val="22"/>
              </w:rPr>
              <w:t xml:space="preserve"> a positive result to their school by phone or written notification.</w:t>
            </w:r>
            <w:r w:rsidR="005D5BA0" w:rsidRPr="00A224F9">
              <w:rPr>
                <w:rFonts w:asciiTheme="majorHAnsi" w:hAnsiTheme="majorHAnsi" w:cstheme="majorHAnsi"/>
                <w:bCs/>
                <w:szCs w:val="22"/>
              </w:rPr>
              <w:t xml:space="preserve"> </w:t>
            </w:r>
          </w:p>
          <w:p w14:paraId="4D48450C" w14:textId="1C4EFF03" w:rsidR="005D5BA0" w:rsidRPr="00A224F9" w:rsidRDefault="00CB54E9">
            <w:pPr>
              <w:pStyle w:val="Bullet1"/>
              <w:spacing w:after="0"/>
              <w:ind w:left="170" w:hanging="170"/>
              <w:contextualSpacing/>
              <w:rPr>
                <w:rFonts w:asciiTheme="majorHAnsi" w:hAnsiTheme="majorHAnsi" w:cstheme="majorHAnsi"/>
                <w:szCs w:val="22"/>
              </w:rPr>
            </w:pPr>
            <w:r w:rsidRPr="00A224F9">
              <w:rPr>
                <w:rFonts w:asciiTheme="majorHAnsi" w:hAnsiTheme="majorHAnsi" w:cstheme="majorHAnsi"/>
                <w:szCs w:val="22"/>
              </w:rPr>
              <w:t>R</w:t>
            </w:r>
            <w:r w:rsidR="005D5BA0" w:rsidRPr="00A224F9">
              <w:rPr>
                <w:rFonts w:asciiTheme="majorHAnsi" w:hAnsiTheme="majorHAnsi" w:cstheme="majorHAnsi"/>
                <w:szCs w:val="22"/>
              </w:rPr>
              <w:t xml:space="preserve">efer to the </w:t>
            </w:r>
            <w:hyperlink r:id="rId31" w:tgtFrame="_blank" w:history="1">
              <w:r w:rsidR="00BE7564">
                <w:rPr>
                  <w:rStyle w:val="Hyperlink"/>
                  <w:rFonts w:asciiTheme="majorHAnsi" w:hAnsiTheme="majorHAnsi" w:cstheme="majorHAnsi"/>
                  <w:color w:val="003A7D" w:themeColor="accent1" w:themeShade="BF"/>
                  <w:szCs w:val="22"/>
                </w:rPr>
                <w:t>COVID-19 - School Operations</w:t>
              </w:r>
            </w:hyperlink>
            <w:r w:rsidR="005D5BA0" w:rsidRPr="00A224F9">
              <w:rPr>
                <w:rFonts w:asciiTheme="majorHAnsi" w:hAnsiTheme="majorHAnsi" w:cstheme="majorHAnsi"/>
                <w:szCs w:val="22"/>
              </w:rPr>
              <w:t>.</w:t>
            </w:r>
          </w:p>
          <w:p w14:paraId="55258851" w14:textId="77777777" w:rsidR="00D0388E" w:rsidRPr="00A224F9" w:rsidRDefault="00D0388E">
            <w:pPr>
              <w:spacing w:after="0"/>
              <w:ind w:left="170" w:hanging="170"/>
              <w:contextualSpacing/>
              <w:rPr>
                <w:rFonts w:asciiTheme="majorHAnsi" w:hAnsiTheme="majorHAnsi" w:cstheme="majorHAnsi"/>
                <w:b/>
                <w:bCs/>
                <w:i/>
                <w:iCs/>
                <w:szCs w:val="22"/>
              </w:rPr>
            </w:pPr>
          </w:p>
        </w:tc>
        <w:tc>
          <w:tcPr>
            <w:tcW w:w="6095" w:type="dxa"/>
            <w:tcBorders>
              <w:top w:val="single" w:sz="4" w:space="0" w:color="auto"/>
              <w:left w:val="single" w:sz="4" w:space="0" w:color="auto"/>
              <w:bottom w:val="single" w:sz="4" w:space="0" w:color="auto"/>
              <w:right w:val="single" w:sz="4" w:space="0" w:color="auto"/>
            </w:tcBorders>
          </w:tcPr>
          <w:p w14:paraId="3F34DB3B" w14:textId="77777777" w:rsidR="005D5BA0" w:rsidRPr="00A224F9" w:rsidRDefault="005D5BA0">
            <w:pPr>
              <w:pStyle w:val="Bullet1"/>
              <w:numPr>
                <w:ilvl w:val="0"/>
                <w:numId w:val="0"/>
              </w:numPr>
              <w:spacing w:after="0"/>
              <w:contextualSpacing/>
              <w:rPr>
                <w:rFonts w:asciiTheme="majorHAnsi" w:hAnsiTheme="majorHAnsi" w:cstheme="majorHAnsi"/>
                <w:b/>
                <w:i/>
                <w:szCs w:val="22"/>
              </w:rPr>
            </w:pPr>
            <w:r w:rsidRPr="00A224F9">
              <w:rPr>
                <w:rFonts w:asciiTheme="majorHAnsi" w:hAnsiTheme="majorHAnsi" w:cstheme="majorHAnsi"/>
                <w:b/>
                <w:i/>
                <w:szCs w:val="22"/>
              </w:rPr>
              <w:t>COVID-19 Testing</w:t>
            </w:r>
          </w:p>
          <w:p w14:paraId="69CB4B5C" w14:textId="333DA12A" w:rsidR="005D5BA0" w:rsidRPr="00A224F9" w:rsidRDefault="005D5BA0">
            <w:pPr>
              <w:pStyle w:val="Bullet1"/>
              <w:spacing w:after="0"/>
              <w:ind w:left="170" w:hanging="170"/>
              <w:contextualSpacing/>
              <w:rPr>
                <w:rFonts w:asciiTheme="majorHAnsi" w:hAnsiTheme="majorHAnsi" w:cstheme="majorHAnsi"/>
                <w:szCs w:val="22"/>
              </w:rPr>
            </w:pPr>
            <w:r w:rsidRPr="00A224F9">
              <w:rPr>
                <w:rFonts w:asciiTheme="majorHAnsi" w:hAnsiTheme="majorHAnsi" w:cstheme="majorHAnsi"/>
                <w:szCs w:val="22"/>
              </w:rPr>
              <w:t xml:space="preserve">Schools </w:t>
            </w:r>
            <w:r w:rsidR="00A47D9A" w:rsidRPr="003A07F4">
              <w:rPr>
                <w:rFonts w:asciiTheme="majorHAnsi" w:hAnsiTheme="majorHAnsi" w:cstheme="majorHAnsi"/>
                <w:szCs w:val="22"/>
              </w:rPr>
              <w:t>can</w:t>
            </w:r>
            <w:r w:rsidR="00A47D9A" w:rsidRPr="00A224F9">
              <w:rPr>
                <w:rFonts w:asciiTheme="majorHAnsi" w:hAnsiTheme="majorHAnsi" w:cstheme="majorHAnsi"/>
                <w:szCs w:val="22"/>
              </w:rPr>
              <w:t xml:space="preserve"> </w:t>
            </w:r>
            <w:r w:rsidRPr="00A224F9">
              <w:rPr>
                <w:rFonts w:asciiTheme="majorHAnsi" w:hAnsiTheme="majorHAnsi" w:cstheme="majorHAnsi"/>
                <w:szCs w:val="22"/>
              </w:rPr>
              <w:t xml:space="preserve">continue to be supplied with rapid antigen tests.  Refer to </w:t>
            </w:r>
            <w:hyperlink r:id="rId32" w:tgtFrame="_blank" w:history="1">
              <w:r w:rsidR="00BE7564">
                <w:rPr>
                  <w:rStyle w:val="Hyperlink"/>
                  <w:rFonts w:asciiTheme="majorHAnsi" w:hAnsiTheme="majorHAnsi" w:cstheme="majorHAnsi"/>
                  <w:color w:val="003A7D" w:themeColor="accent1" w:themeShade="BF"/>
                  <w:szCs w:val="22"/>
                </w:rPr>
                <w:t>COVID-19 - School Operations</w:t>
              </w:r>
            </w:hyperlink>
            <w:r w:rsidRPr="00A224F9">
              <w:rPr>
                <w:rStyle w:val="Hyperlink"/>
                <w:rFonts w:asciiTheme="majorHAnsi" w:hAnsiTheme="majorHAnsi" w:cstheme="majorHAnsi"/>
                <w:color w:val="003A7D" w:themeColor="accent1" w:themeShade="BF"/>
                <w:szCs w:val="22"/>
              </w:rPr>
              <w:t xml:space="preserve"> </w:t>
            </w:r>
            <w:r w:rsidRPr="00A224F9">
              <w:t>for the procedure.</w:t>
            </w:r>
          </w:p>
          <w:p w14:paraId="3716FBF6" w14:textId="5E5CA9E3" w:rsidR="005D5BA0" w:rsidRPr="00A224F9" w:rsidRDefault="00895824">
            <w:pPr>
              <w:pStyle w:val="Bullet1"/>
              <w:spacing w:after="0"/>
              <w:ind w:left="170" w:hanging="170"/>
              <w:contextualSpacing/>
              <w:rPr>
                <w:rFonts w:asciiTheme="majorHAnsi" w:hAnsiTheme="majorHAnsi" w:cstheme="majorHAnsi"/>
                <w:szCs w:val="22"/>
              </w:rPr>
            </w:pPr>
            <w:r w:rsidRPr="003A07F4">
              <w:rPr>
                <w:rFonts w:asciiTheme="majorHAnsi" w:hAnsiTheme="majorHAnsi" w:cstheme="majorHAnsi"/>
                <w:szCs w:val="22"/>
                <w:highlight w:val="yellow"/>
              </w:rPr>
              <w:t>When providing rapid antigen tests</w:t>
            </w:r>
            <w:r>
              <w:rPr>
                <w:rFonts w:asciiTheme="majorHAnsi" w:hAnsiTheme="majorHAnsi" w:cstheme="majorHAnsi"/>
                <w:szCs w:val="22"/>
              </w:rPr>
              <w:t>, c</w:t>
            </w:r>
            <w:r w:rsidR="005D5BA0" w:rsidRPr="00A224F9">
              <w:rPr>
                <w:rFonts w:asciiTheme="majorHAnsi" w:hAnsiTheme="majorHAnsi" w:cstheme="majorHAnsi"/>
                <w:szCs w:val="22"/>
              </w:rPr>
              <w:t xml:space="preserve">ommunicate the rapid antigen testing instructions using the </w:t>
            </w:r>
            <w:hyperlink r:id="rId33" w:anchor=":~:text=Instructional%20video%20on%20performing%20the%20test%20on%20children" w:history="1">
              <w:r w:rsidR="005D5BA0" w:rsidRPr="00A224F9">
                <w:rPr>
                  <w:rFonts w:asciiTheme="majorHAnsi" w:hAnsiTheme="majorHAnsi" w:cstheme="majorHAnsi"/>
                  <w:color w:val="003A7D"/>
                  <w:szCs w:val="22"/>
                  <w:u w:val="single"/>
                </w:rPr>
                <w:t>“how-to” video</w:t>
              </w:r>
            </w:hyperlink>
            <w:r w:rsidR="005D5BA0" w:rsidRPr="00A224F9">
              <w:rPr>
                <w:rFonts w:asciiTheme="majorHAnsi" w:hAnsiTheme="majorHAnsi" w:cstheme="majorHAnsi"/>
                <w:szCs w:val="22"/>
              </w:rPr>
              <w:t xml:space="preserve"> which is translated into 33 languages</w:t>
            </w:r>
          </w:p>
          <w:p w14:paraId="5B2C8AFA" w14:textId="11D79444" w:rsidR="005D5BA0" w:rsidRPr="003A07F4" w:rsidRDefault="005D5BA0">
            <w:pPr>
              <w:pStyle w:val="Bullet1"/>
              <w:spacing w:after="0"/>
              <w:ind w:left="170" w:hanging="170"/>
              <w:contextualSpacing/>
              <w:rPr>
                <w:rFonts w:asciiTheme="majorHAnsi" w:hAnsiTheme="majorHAnsi" w:cstheme="majorHAnsi"/>
                <w:szCs w:val="22"/>
              </w:rPr>
            </w:pPr>
            <w:r w:rsidRPr="003A07F4">
              <w:rPr>
                <w:rFonts w:asciiTheme="majorHAnsi" w:hAnsiTheme="majorHAnsi" w:cstheme="majorHAnsi"/>
                <w:szCs w:val="22"/>
              </w:rPr>
              <w:t>RATs need to be stored under 30 degrees Celsius, and stock left in unairconditioned building over the summer holidays may not be viable for Term 1, 2023</w:t>
            </w:r>
            <w:r w:rsidR="00133388" w:rsidRPr="003A07F4">
              <w:rPr>
                <w:rFonts w:asciiTheme="majorHAnsi" w:hAnsiTheme="majorHAnsi" w:cstheme="majorHAnsi"/>
                <w:szCs w:val="22"/>
              </w:rPr>
              <w:t xml:space="preserve"> </w:t>
            </w:r>
            <w:r w:rsidR="0064513B" w:rsidRPr="003A07F4">
              <w:rPr>
                <w:rFonts w:asciiTheme="majorHAnsi" w:hAnsiTheme="majorHAnsi" w:cstheme="majorHAnsi"/>
                <w:szCs w:val="22"/>
              </w:rPr>
              <w:t>Schools should check the expiry dates before use and dispose of any expired RAT stock if required.</w:t>
            </w:r>
          </w:p>
          <w:p w14:paraId="196806D6" w14:textId="165FC27B" w:rsidR="00D0388E" w:rsidRPr="00A224F9" w:rsidRDefault="005D5BA0">
            <w:pPr>
              <w:pStyle w:val="Bullet1"/>
              <w:spacing w:after="0"/>
              <w:ind w:left="170" w:hanging="170"/>
              <w:contextualSpacing/>
              <w:rPr>
                <w:rFonts w:asciiTheme="majorHAnsi" w:hAnsiTheme="majorHAnsi" w:cstheme="majorHAnsi"/>
                <w:szCs w:val="22"/>
              </w:rPr>
            </w:pPr>
            <w:r w:rsidRPr="00A224F9">
              <w:rPr>
                <w:rFonts w:asciiTheme="majorHAnsi" w:eastAsia="Times New Roman" w:hAnsiTheme="majorHAnsi" w:cstheme="majorHAnsi"/>
                <w:color w:val="170F34" w:themeColor="accent6" w:themeShade="BF"/>
                <w:szCs w:val="22"/>
              </w:rPr>
              <w:t>Schools can review their individual test allocation and track delivery through the</w:t>
            </w:r>
            <w:r w:rsidRPr="00A224F9">
              <w:rPr>
                <w:rStyle w:val="Hyperlink"/>
                <w:rFonts w:asciiTheme="majorHAnsi" w:hAnsiTheme="majorHAnsi" w:cstheme="majorHAnsi"/>
                <w:color w:val="004EA8" w:themeColor="accent1"/>
                <w:szCs w:val="22"/>
              </w:rPr>
              <w:t xml:space="preserve"> </w:t>
            </w:r>
            <w:hyperlink r:id="rId34" w:history="1">
              <w:r w:rsidRPr="00A224F9">
                <w:rPr>
                  <w:rStyle w:val="Hyperlink"/>
                  <w:rFonts w:asciiTheme="majorHAnsi" w:hAnsiTheme="majorHAnsi" w:cstheme="majorHAnsi"/>
                  <w:color w:val="004EA8" w:themeColor="accent1"/>
                  <w:szCs w:val="22"/>
                </w:rPr>
                <w:t>test d</w:t>
              </w:r>
              <w:r w:rsidR="00E302DA" w:rsidRPr="00A224F9">
                <w:rPr>
                  <w:rStyle w:val="Hyperlink"/>
                  <w:rFonts w:asciiTheme="majorHAnsi" w:hAnsiTheme="majorHAnsi" w:cstheme="majorHAnsi"/>
                  <w:color w:val="004EA8" w:themeColor="accent1"/>
                  <w:szCs w:val="22"/>
                </w:rPr>
                <w:t>i</w:t>
              </w:r>
              <w:r w:rsidRPr="00A224F9">
                <w:rPr>
                  <w:rStyle w:val="Hyperlink"/>
                  <w:rFonts w:asciiTheme="majorHAnsi" w:hAnsiTheme="majorHAnsi" w:cstheme="majorHAnsi"/>
                  <w:color w:val="004EA8" w:themeColor="accent1"/>
                  <w:szCs w:val="22"/>
                </w:rPr>
                <w:t>spatch data portal for schools</w:t>
              </w:r>
            </w:hyperlink>
            <w:r w:rsidRPr="00A224F9">
              <w:rPr>
                <w:rFonts w:asciiTheme="majorHAnsi" w:eastAsia="Times New Roman" w:hAnsiTheme="majorHAnsi" w:cstheme="majorHAnsi"/>
                <w:color w:val="170F34" w:themeColor="accent6" w:themeShade="BF"/>
                <w:szCs w:val="22"/>
              </w:rPr>
              <w:t xml:space="preserve"> (login required). This data is updated daily.</w:t>
            </w:r>
            <w:r w:rsidR="009A1340" w:rsidRPr="00A224F9">
              <w:rPr>
                <w:rFonts w:asciiTheme="majorHAnsi" w:eastAsia="Times New Roman" w:hAnsiTheme="majorHAnsi" w:cstheme="majorHAnsi"/>
                <w:color w:val="170F34" w:themeColor="accent6" w:themeShade="BF"/>
                <w:szCs w:val="22"/>
              </w:rPr>
              <w:t xml:space="preserve"> </w:t>
            </w:r>
            <w:r w:rsidRPr="00A224F9">
              <w:rPr>
                <w:rFonts w:asciiTheme="majorHAnsi" w:hAnsiTheme="majorHAnsi" w:cstheme="majorHAnsi"/>
                <w:szCs w:val="22"/>
              </w:rPr>
              <w:t xml:space="preserve">For questions regarding the delivery or supply of rapid antigen tests for your school, please contact the </w:t>
            </w:r>
            <w:hyperlink r:id="rId35" w:history="1">
              <w:r w:rsidRPr="00A224F9">
                <w:rPr>
                  <w:rStyle w:val="Hyperlink"/>
                  <w:rFonts w:asciiTheme="majorHAnsi" w:hAnsiTheme="majorHAnsi" w:cstheme="majorHAnsi"/>
                  <w:szCs w:val="22"/>
                </w:rPr>
                <w:t>Schools Procurement Branch</w:t>
              </w:r>
            </w:hyperlink>
            <w:r w:rsidRPr="00A224F9">
              <w:rPr>
                <w:rFonts w:asciiTheme="majorHAnsi" w:hAnsiTheme="majorHAnsi" w:cstheme="majorHAnsi"/>
                <w:szCs w:val="22"/>
              </w:rPr>
              <w:t>.</w:t>
            </w:r>
          </w:p>
          <w:p w14:paraId="1BEB633F" w14:textId="5F1DE85C" w:rsidR="00347E91" w:rsidRPr="00A224F9" w:rsidRDefault="00347E91">
            <w:pPr>
              <w:spacing w:after="0"/>
              <w:contextualSpacing/>
              <w:rPr>
                <w:rFonts w:asciiTheme="majorHAnsi" w:hAnsiTheme="majorHAnsi" w:cstheme="majorHAnsi"/>
                <w:b/>
                <w:bCs/>
                <w:i/>
                <w:iCs/>
                <w:szCs w:val="22"/>
              </w:rPr>
            </w:pPr>
          </w:p>
        </w:tc>
      </w:tr>
      <w:tr w:rsidR="008A3B98" w:rsidRPr="00AE5F1F" w14:paraId="7973B2FB" w14:textId="77777777" w:rsidTr="00421242">
        <w:trPr>
          <w:trHeight w:val="1862"/>
        </w:trPr>
        <w:tc>
          <w:tcPr>
            <w:tcW w:w="1271" w:type="dxa"/>
            <w:vMerge/>
            <w:tcBorders>
              <w:left w:val="single" w:sz="4" w:space="0" w:color="auto"/>
              <w:right w:val="single" w:sz="4" w:space="0" w:color="auto"/>
            </w:tcBorders>
            <w:vAlign w:val="center"/>
          </w:tcPr>
          <w:p w14:paraId="793AE7B6" w14:textId="77777777" w:rsidR="00D0388E" w:rsidRPr="00AE5F1F" w:rsidRDefault="00D0388E">
            <w:pPr>
              <w:spacing w:after="0"/>
              <w:contextualSpacing/>
              <w:rPr>
                <w:rFonts w:ascii="Arial" w:eastAsia="Times New Roman" w:hAnsi="Arial" w:cs="Arial"/>
                <w:b/>
                <w:bCs/>
                <w:color w:val="000000"/>
                <w:sz w:val="20"/>
                <w:szCs w:val="20"/>
                <w:lang w:val="en-AU" w:eastAsia="en-AU"/>
              </w:rPr>
            </w:pPr>
          </w:p>
        </w:tc>
        <w:tc>
          <w:tcPr>
            <w:tcW w:w="1760" w:type="dxa"/>
            <w:vMerge/>
            <w:tcBorders>
              <w:left w:val="single" w:sz="4" w:space="0" w:color="auto"/>
              <w:right w:val="single" w:sz="4" w:space="0" w:color="auto"/>
            </w:tcBorders>
            <w:vAlign w:val="center"/>
          </w:tcPr>
          <w:p w14:paraId="63D83B0F" w14:textId="77777777" w:rsidR="00D0388E" w:rsidRPr="00AE5F1F" w:rsidRDefault="00D0388E">
            <w:pPr>
              <w:spacing w:after="0"/>
              <w:contextualSpacing/>
              <w:rPr>
                <w:rFonts w:ascii="Arial" w:eastAsia="Times New Roman" w:hAnsi="Arial" w:cs="Arial"/>
                <w:color w:val="000000"/>
                <w:sz w:val="20"/>
                <w:szCs w:val="20"/>
                <w:lang w:val="en-AU" w:eastAsia="en-AU"/>
              </w:rPr>
            </w:pPr>
          </w:p>
        </w:tc>
        <w:tc>
          <w:tcPr>
            <w:tcW w:w="5753" w:type="dxa"/>
            <w:tcBorders>
              <w:top w:val="single" w:sz="4" w:space="0" w:color="auto"/>
              <w:left w:val="single" w:sz="4" w:space="0" w:color="auto"/>
              <w:right w:val="single" w:sz="4" w:space="0" w:color="auto"/>
            </w:tcBorders>
            <w:shd w:val="clear" w:color="auto" w:fill="auto"/>
          </w:tcPr>
          <w:p w14:paraId="2802A295" w14:textId="5AEDC640" w:rsidR="00B03B57" w:rsidRPr="00421242" w:rsidRDefault="00D1244B">
            <w:pPr>
              <w:spacing w:after="0"/>
              <w:ind w:left="170" w:hanging="170"/>
              <w:contextualSpacing/>
              <w:rPr>
                <w:rFonts w:asciiTheme="majorHAnsi" w:hAnsiTheme="majorHAnsi" w:cstheme="majorHAnsi"/>
                <w:szCs w:val="22"/>
                <w:highlight w:val="yellow"/>
              </w:rPr>
            </w:pPr>
            <w:r w:rsidRPr="00421242">
              <w:rPr>
                <w:rFonts w:asciiTheme="majorHAnsi" w:hAnsiTheme="majorHAnsi" w:cstheme="majorHAnsi"/>
                <w:b/>
                <w:i/>
                <w:szCs w:val="22"/>
              </w:rPr>
              <w:t>Face Masks</w:t>
            </w:r>
          </w:p>
          <w:p w14:paraId="35C9B087" w14:textId="77777777" w:rsidR="00D0388E" w:rsidRPr="00421242" w:rsidRDefault="00D1244B">
            <w:pPr>
              <w:pStyle w:val="ListParagraph"/>
              <w:numPr>
                <w:ilvl w:val="0"/>
                <w:numId w:val="320"/>
              </w:numPr>
              <w:spacing w:after="0"/>
              <w:ind w:left="175" w:hanging="175"/>
              <w:rPr>
                <w:rStyle w:val="Hyperlink"/>
                <w:rFonts w:asciiTheme="majorHAnsi" w:hAnsiTheme="majorHAnsi" w:cstheme="majorHAnsi"/>
                <w:b/>
                <w:bCs/>
                <w:i/>
                <w:iCs/>
                <w:color w:val="auto"/>
                <w:szCs w:val="22"/>
                <w:u w:val="none"/>
              </w:rPr>
            </w:pPr>
            <w:r w:rsidRPr="00421242">
              <w:rPr>
                <w:rFonts w:asciiTheme="majorHAnsi" w:hAnsiTheme="majorHAnsi" w:cstheme="majorHAnsi"/>
                <w:szCs w:val="22"/>
              </w:rPr>
              <w:t xml:space="preserve">Staff and students who wish to wear face mask should be supported to do so, and schools should continue to make face masks available for staff, </w:t>
            </w:r>
            <w:proofErr w:type="gramStart"/>
            <w:r w:rsidRPr="00421242">
              <w:rPr>
                <w:rFonts w:asciiTheme="majorHAnsi" w:hAnsiTheme="majorHAnsi" w:cstheme="majorHAnsi"/>
                <w:szCs w:val="22"/>
              </w:rPr>
              <w:t>students</w:t>
            </w:r>
            <w:proofErr w:type="gramEnd"/>
            <w:r w:rsidRPr="00421242">
              <w:rPr>
                <w:rFonts w:asciiTheme="majorHAnsi" w:hAnsiTheme="majorHAnsi" w:cstheme="majorHAnsi"/>
                <w:szCs w:val="22"/>
              </w:rPr>
              <w:t xml:space="preserve"> and visitors. Current advice from the Victorian government is available at </w:t>
            </w:r>
            <w:hyperlink r:id="rId36" w:anchor="recommended-face-masks" w:history="1">
              <w:r w:rsidRPr="00421242">
                <w:rPr>
                  <w:rStyle w:val="Hyperlink"/>
                  <w:rFonts w:asciiTheme="majorHAnsi" w:hAnsiTheme="majorHAnsi" w:cstheme="majorHAnsi"/>
                  <w:szCs w:val="22"/>
                </w:rPr>
                <w:t>Face masks.</w:t>
              </w:r>
            </w:hyperlink>
          </w:p>
          <w:p w14:paraId="0EE1EEC3" w14:textId="23EE5D4E" w:rsidR="00FC7F10" w:rsidRPr="00421242" w:rsidRDefault="00734E77">
            <w:pPr>
              <w:pStyle w:val="ListParagraph"/>
              <w:numPr>
                <w:ilvl w:val="0"/>
                <w:numId w:val="320"/>
              </w:numPr>
              <w:spacing w:after="0"/>
              <w:ind w:left="175" w:hanging="175"/>
              <w:rPr>
                <w:rStyle w:val="Hyperlink"/>
                <w:rFonts w:asciiTheme="majorHAnsi" w:hAnsiTheme="majorHAnsi" w:cstheme="majorHAnsi"/>
                <w:b/>
                <w:bCs/>
                <w:i/>
                <w:iCs/>
                <w:color w:val="auto"/>
                <w:szCs w:val="22"/>
                <w:u w:val="none"/>
              </w:rPr>
            </w:pPr>
            <w:r w:rsidRPr="00421242">
              <w:rPr>
                <w:rStyle w:val="Hyperlink"/>
                <w:rFonts w:asciiTheme="majorHAnsi" w:hAnsiTheme="majorHAnsi" w:cstheme="majorHAnsi"/>
                <w:color w:val="auto"/>
                <w:szCs w:val="22"/>
                <w:u w:val="none"/>
              </w:rPr>
              <w:t>The Department of Health recommends that masks should be worn by a person wh</w:t>
            </w:r>
            <w:r w:rsidR="00E26586">
              <w:rPr>
                <w:rFonts w:eastAsia="Times New Roman"/>
              </w:rPr>
              <w:t xml:space="preserve">o </w:t>
            </w:r>
            <w:r w:rsidR="003246FA">
              <w:rPr>
                <w:rFonts w:eastAsia="Times New Roman"/>
              </w:rPr>
              <w:t>has COVID</w:t>
            </w:r>
            <w:r w:rsidRPr="00421242">
              <w:rPr>
                <w:rStyle w:val="Hyperlink"/>
                <w:rFonts w:asciiTheme="majorHAnsi" w:hAnsiTheme="majorHAnsi" w:cstheme="majorHAnsi"/>
                <w:color w:val="auto"/>
                <w:szCs w:val="22"/>
                <w:u w:val="none"/>
              </w:rPr>
              <w:t xml:space="preserve">-19 for at least 7 days after a positive test </w:t>
            </w:r>
            <w:r w:rsidR="000631FD" w:rsidRPr="00421242">
              <w:rPr>
                <w:rStyle w:val="Hyperlink"/>
                <w:rFonts w:asciiTheme="majorHAnsi" w:hAnsiTheme="majorHAnsi" w:cstheme="majorHAnsi"/>
                <w:color w:val="auto"/>
                <w:szCs w:val="22"/>
                <w:u w:val="none"/>
              </w:rPr>
              <w:t>and cl</w:t>
            </w:r>
            <w:r w:rsidR="00864426" w:rsidRPr="00421242">
              <w:rPr>
                <w:rStyle w:val="Hyperlink"/>
                <w:rFonts w:asciiTheme="majorHAnsi" w:hAnsiTheme="majorHAnsi" w:cstheme="majorHAnsi"/>
                <w:color w:val="auto"/>
                <w:szCs w:val="22"/>
                <w:u w:val="none"/>
              </w:rPr>
              <w:t>ose contact of someone who has tested positive for COVID-19 when leaving home.</w:t>
            </w:r>
          </w:p>
          <w:p w14:paraId="795E97B8" w14:textId="0778642D" w:rsidR="00864426" w:rsidRPr="00421242" w:rsidRDefault="00864426">
            <w:pPr>
              <w:pStyle w:val="ListParagraph"/>
              <w:spacing w:after="0"/>
              <w:ind w:left="175"/>
              <w:rPr>
                <w:rFonts w:asciiTheme="majorHAnsi" w:hAnsiTheme="majorHAnsi" w:cstheme="majorHAnsi"/>
                <w:b/>
                <w:bCs/>
                <w:i/>
                <w:iCs/>
                <w:szCs w:val="22"/>
              </w:rPr>
            </w:pPr>
          </w:p>
        </w:tc>
        <w:tc>
          <w:tcPr>
            <w:tcW w:w="6095" w:type="dxa"/>
            <w:tcBorders>
              <w:top w:val="single" w:sz="4" w:space="0" w:color="auto"/>
              <w:left w:val="single" w:sz="4" w:space="0" w:color="auto"/>
              <w:right w:val="single" w:sz="4" w:space="0" w:color="auto"/>
            </w:tcBorders>
          </w:tcPr>
          <w:p w14:paraId="12783574" w14:textId="77777777" w:rsidR="00042D78" w:rsidRPr="00421242" w:rsidRDefault="00042D78">
            <w:pPr>
              <w:spacing w:after="0"/>
              <w:ind w:left="108" w:hanging="142"/>
              <w:contextualSpacing/>
              <w:rPr>
                <w:rFonts w:asciiTheme="majorHAnsi" w:hAnsiTheme="majorHAnsi" w:cstheme="majorHAnsi"/>
                <w:b/>
                <w:i/>
                <w:szCs w:val="22"/>
              </w:rPr>
            </w:pPr>
            <w:r w:rsidRPr="00421242">
              <w:rPr>
                <w:rFonts w:asciiTheme="majorHAnsi" w:hAnsiTheme="majorHAnsi" w:cstheme="majorHAnsi"/>
                <w:b/>
                <w:i/>
                <w:szCs w:val="22"/>
              </w:rPr>
              <w:t>Face Masks</w:t>
            </w:r>
          </w:p>
          <w:p w14:paraId="28A764EE" w14:textId="74E0032B" w:rsidR="00042D78" w:rsidRPr="00421242" w:rsidRDefault="00042D78">
            <w:pPr>
              <w:pStyle w:val="Bullet1"/>
              <w:spacing w:after="0"/>
              <w:ind w:left="170" w:hanging="170"/>
              <w:contextualSpacing/>
              <w:rPr>
                <w:rFonts w:asciiTheme="majorHAnsi" w:hAnsiTheme="majorHAnsi" w:cstheme="majorHAnsi"/>
                <w:szCs w:val="22"/>
                <w:lang w:eastAsia="en-AU"/>
              </w:rPr>
            </w:pPr>
            <w:r w:rsidRPr="00421242">
              <w:rPr>
                <w:rFonts w:asciiTheme="majorHAnsi" w:hAnsiTheme="majorHAnsi" w:cstheme="majorHAnsi"/>
                <w:szCs w:val="22"/>
                <w:lang w:eastAsia="en-AU"/>
              </w:rPr>
              <w:t>School should check expiry dates before use and dispose of any expired masks if required</w:t>
            </w:r>
            <w:r w:rsidR="009A1340" w:rsidRPr="00421242">
              <w:rPr>
                <w:rFonts w:asciiTheme="majorHAnsi" w:hAnsiTheme="majorHAnsi" w:cstheme="majorHAnsi"/>
                <w:szCs w:val="22"/>
                <w:lang w:eastAsia="en-AU"/>
              </w:rPr>
              <w:t>.</w:t>
            </w:r>
          </w:p>
          <w:p w14:paraId="3CEF75EA" w14:textId="77777777" w:rsidR="00D0388E" w:rsidRPr="00421242" w:rsidRDefault="00D0388E">
            <w:pPr>
              <w:spacing w:after="0"/>
              <w:contextualSpacing/>
              <w:rPr>
                <w:rFonts w:asciiTheme="majorHAnsi" w:hAnsiTheme="majorHAnsi" w:cstheme="majorHAnsi"/>
                <w:b/>
                <w:bCs/>
                <w:i/>
                <w:iCs/>
                <w:szCs w:val="22"/>
              </w:rPr>
            </w:pPr>
          </w:p>
        </w:tc>
      </w:tr>
      <w:tr w:rsidR="008A3B98" w:rsidRPr="00AE5F1F" w14:paraId="03D59D27" w14:textId="77777777" w:rsidTr="00421242">
        <w:trPr>
          <w:trHeight w:val="1011"/>
        </w:trPr>
        <w:tc>
          <w:tcPr>
            <w:tcW w:w="1271" w:type="dxa"/>
            <w:vMerge/>
            <w:tcBorders>
              <w:left w:val="single" w:sz="4" w:space="0" w:color="auto"/>
              <w:right w:val="single" w:sz="4" w:space="0" w:color="auto"/>
            </w:tcBorders>
            <w:vAlign w:val="center"/>
          </w:tcPr>
          <w:p w14:paraId="06B435E3" w14:textId="77777777" w:rsidR="00042D78" w:rsidRPr="00AE5F1F" w:rsidRDefault="00042D78">
            <w:pPr>
              <w:spacing w:after="0"/>
              <w:contextualSpacing/>
              <w:rPr>
                <w:rFonts w:ascii="Arial" w:eastAsia="Times New Roman" w:hAnsi="Arial" w:cs="Arial"/>
                <w:b/>
                <w:bCs/>
                <w:color w:val="000000"/>
                <w:sz w:val="20"/>
                <w:szCs w:val="20"/>
                <w:lang w:val="en-AU" w:eastAsia="en-AU"/>
              </w:rPr>
            </w:pPr>
          </w:p>
        </w:tc>
        <w:tc>
          <w:tcPr>
            <w:tcW w:w="1760" w:type="dxa"/>
            <w:vMerge/>
            <w:tcBorders>
              <w:left w:val="single" w:sz="4" w:space="0" w:color="auto"/>
              <w:right w:val="single" w:sz="4" w:space="0" w:color="auto"/>
            </w:tcBorders>
            <w:vAlign w:val="center"/>
          </w:tcPr>
          <w:p w14:paraId="4A83F6FE" w14:textId="77777777" w:rsidR="00042D78" w:rsidRPr="00AE5F1F" w:rsidRDefault="00042D78">
            <w:pPr>
              <w:spacing w:after="0"/>
              <w:contextualSpacing/>
              <w:rPr>
                <w:rFonts w:ascii="Arial" w:eastAsia="Times New Roman" w:hAnsi="Arial" w:cs="Arial"/>
                <w:color w:val="000000"/>
                <w:sz w:val="20"/>
                <w:szCs w:val="20"/>
                <w:lang w:val="en-AU" w:eastAsia="en-AU"/>
              </w:rPr>
            </w:pPr>
          </w:p>
        </w:tc>
        <w:tc>
          <w:tcPr>
            <w:tcW w:w="5753" w:type="dxa"/>
            <w:tcBorders>
              <w:top w:val="single" w:sz="4" w:space="0" w:color="auto"/>
              <w:left w:val="single" w:sz="4" w:space="0" w:color="auto"/>
              <w:right w:val="single" w:sz="4" w:space="0" w:color="auto"/>
            </w:tcBorders>
            <w:shd w:val="clear" w:color="auto" w:fill="auto"/>
          </w:tcPr>
          <w:p w14:paraId="440D3DCF" w14:textId="38A8A30C" w:rsidR="002B6C8F" w:rsidRPr="00421242" w:rsidRDefault="00583410">
            <w:pPr>
              <w:spacing w:after="0"/>
              <w:ind w:left="170" w:hanging="170"/>
              <w:contextualSpacing/>
              <w:rPr>
                <w:rFonts w:asciiTheme="majorHAnsi" w:hAnsiTheme="majorHAnsi" w:cstheme="majorHAnsi"/>
                <w:b/>
                <w:bCs/>
                <w:i/>
                <w:iCs/>
                <w:szCs w:val="22"/>
              </w:rPr>
            </w:pPr>
            <w:r w:rsidRPr="00421242">
              <w:rPr>
                <w:rFonts w:asciiTheme="majorHAnsi" w:hAnsiTheme="majorHAnsi" w:cstheme="majorHAnsi"/>
                <w:b/>
                <w:bCs/>
                <w:i/>
                <w:iCs/>
                <w:szCs w:val="22"/>
              </w:rPr>
              <w:t>Standard precautions</w:t>
            </w:r>
          </w:p>
          <w:p w14:paraId="4B0913F4" w14:textId="110F5631" w:rsidR="002B6C8F" w:rsidRPr="00421242" w:rsidRDefault="002B6C8F">
            <w:pPr>
              <w:pStyle w:val="Bullet1"/>
              <w:spacing w:after="0"/>
              <w:ind w:left="170" w:hanging="170"/>
              <w:contextualSpacing/>
              <w:rPr>
                <w:rFonts w:asciiTheme="majorHAnsi" w:hAnsiTheme="majorHAnsi" w:cstheme="majorHAnsi"/>
                <w:szCs w:val="22"/>
              </w:rPr>
            </w:pPr>
            <w:r w:rsidRPr="00421242">
              <w:rPr>
                <w:rFonts w:asciiTheme="majorHAnsi" w:hAnsiTheme="majorHAnsi" w:cstheme="majorHAnsi"/>
                <w:szCs w:val="22"/>
              </w:rPr>
              <w:t>All staff, students and visitors to schools should practice good hand hygiene and stay home if unwell.</w:t>
            </w:r>
          </w:p>
          <w:p w14:paraId="1B3B7C6C" w14:textId="5D9B66E3" w:rsidR="00583410" w:rsidRPr="00421242" w:rsidRDefault="00583410">
            <w:pPr>
              <w:pStyle w:val="Bullet1"/>
              <w:spacing w:after="0"/>
              <w:ind w:left="170" w:hanging="170"/>
              <w:contextualSpacing/>
              <w:rPr>
                <w:rFonts w:asciiTheme="majorHAnsi" w:hAnsiTheme="majorHAnsi" w:cstheme="majorHAnsi"/>
                <w:szCs w:val="22"/>
              </w:rPr>
            </w:pPr>
            <w:r w:rsidRPr="00421242">
              <w:rPr>
                <w:rFonts w:asciiTheme="majorHAnsi" w:hAnsiTheme="majorHAnsi" w:cstheme="majorHAnsi"/>
                <w:szCs w:val="22"/>
              </w:rPr>
              <w:t xml:space="preserve">Schools should consider infectious disease risks, including in relation to COVID-19, when conducting the standard risk assessment for non-classroom-based activities and extra-curricular activities, refer to the </w:t>
            </w:r>
            <w:hyperlink r:id="rId37" w:history="1">
              <w:r w:rsidR="00BA42B7" w:rsidRPr="00BA42B7">
                <w:rPr>
                  <w:rStyle w:val="Hyperlink"/>
                  <w:rFonts w:asciiTheme="majorHAnsi" w:hAnsiTheme="majorHAnsi" w:cstheme="majorHAnsi"/>
                  <w:szCs w:val="22"/>
                </w:rPr>
                <w:t>Excursions Policy</w:t>
              </w:r>
            </w:hyperlink>
          </w:p>
          <w:p w14:paraId="43A74A96" w14:textId="77777777" w:rsidR="00042D78" w:rsidRPr="00421242" w:rsidRDefault="00042D78">
            <w:pPr>
              <w:spacing w:after="0"/>
              <w:ind w:left="170" w:hanging="170"/>
              <w:contextualSpacing/>
              <w:rPr>
                <w:rFonts w:asciiTheme="majorHAnsi" w:hAnsiTheme="majorHAnsi" w:cstheme="majorHAnsi"/>
                <w:b/>
                <w:i/>
                <w:szCs w:val="22"/>
              </w:rPr>
            </w:pPr>
          </w:p>
        </w:tc>
        <w:tc>
          <w:tcPr>
            <w:tcW w:w="6095" w:type="dxa"/>
            <w:tcBorders>
              <w:top w:val="single" w:sz="4" w:space="0" w:color="auto"/>
              <w:left w:val="single" w:sz="4" w:space="0" w:color="auto"/>
              <w:right w:val="single" w:sz="4" w:space="0" w:color="auto"/>
            </w:tcBorders>
          </w:tcPr>
          <w:p w14:paraId="4F080B4A" w14:textId="77777777" w:rsidR="00583410" w:rsidRPr="00421242" w:rsidRDefault="00583410">
            <w:pPr>
              <w:spacing w:after="0"/>
              <w:ind w:left="170" w:hanging="170"/>
              <w:contextualSpacing/>
              <w:rPr>
                <w:rFonts w:asciiTheme="majorHAnsi" w:hAnsiTheme="majorHAnsi" w:cstheme="majorHAnsi"/>
                <w:b/>
                <w:bCs/>
                <w:i/>
                <w:iCs/>
                <w:szCs w:val="22"/>
              </w:rPr>
            </w:pPr>
            <w:r w:rsidRPr="00421242">
              <w:rPr>
                <w:rFonts w:asciiTheme="majorHAnsi" w:hAnsiTheme="majorHAnsi" w:cstheme="majorHAnsi"/>
                <w:b/>
                <w:bCs/>
                <w:i/>
                <w:iCs/>
                <w:szCs w:val="22"/>
              </w:rPr>
              <w:t>Standard precautions</w:t>
            </w:r>
          </w:p>
          <w:p w14:paraId="236EC908" w14:textId="77777777" w:rsidR="002B6C8F" w:rsidRPr="00421242" w:rsidRDefault="00E90CDF">
            <w:pPr>
              <w:pStyle w:val="Bullet1"/>
              <w:spacing w:after="0"/>
              <w:ind w:left="170" w:hanging="170"/>
              <w:contextualSpacing/>
              <w:rPr>
                <w:rFonts w:asciiTheme="majorHAnsi" w:hAnsiTheme="majorHAnsi" w:cstheme="majorHAnsi"/>
                <w:szCs w:val="22"/>
              </w:rPr>
            </w:pPr>
            <w:hyperlink r:id="rId38" w:anchor="/app/content/3284/" w:history="1">
              <w:r w:rsidR="002B6C8F" w:rsidRPr="00421242">
                <w:rPr>
                  <w:rFonts w:asciiTheme="majorHAnsi" w:hAnsiTheme="majorHAnsi" w:cstheme="majorHAnsi"/>
                  <w:szCs w:val="22"/>
                </w:rPr>
                <w:t>Circulate the latest health advice</w:t>
              </w:r>
            </w:hyperlink>
            <w:r w:rsidR="002B6C8F" w:rsidRPr="00421242">
              <w:rPr>
                <w:rFonts w:asciiTheme="majorHAnsi" w:hAnsiTheme="majorHAnsi" w:cstheme="majorHAnsi"/>
                <w:szCs w:val="22"/>
              </w:rPr>
              <w:t xml:space="preserve"> and requirements to staff, </w:t>
            </w:r>
            <w:proofErr w:type="gramStart"/>
            <w:r w:rsidR="002B6C8F" w:rsidRPr="00421242">
              <w:rPr>
                <w:rFonts w:asciiTheme="majorHAnsi" w:hAnsiTheme="majorHAnsi" w:cstheme="majorHAnsi"/>
                <w:szCs w:val="22"/>
              </w:rPr>
              <w:t>students</w:t>
            </w:r>
            <w:proofErr w:type="gramEnd"/>
            <w:r w:rsidR="002B6C8F" w:rsidRPr="00421242">
              <w:rPr>
                <w:rFonts w:asciiTheme="majorHAnsi" w:hAnsiTheme="majorHAnsi" w:cstheme="majorHAnsi"/>
                <w:szCs w:val="22"/>
              </w:rPr>
              <w:t xml:space="preserve"> and parents (in multiple languages if appropriate).</w:t>
            </w:r>
          </w:p>
          <w:p w14:paraId="73A76668" w14:textId="294F49DB" w:rsidR="002B6C8F" w:rsidRPr="00421242" w:rsidRDefault="002B6C8F">
            <w:pPr>
              <w:pStyle w:val="Bullet1"/>
              <w:spacing w:after="0"/>
              <w:ind w:left="170" w:hanging="170"/>
              <w:contextualSpacing/>
              <w:rPr>
                <w:rFonts w:asciiTheme="majorHAnsi" w:hAnsiTheme="majorHAnsi" w:cstheme="majorHAnsi"/>
                <w:szCs w:val="22"/>
              </w:rPr>
            </w:pPr>
            <w:r w:rsidRPr="00421242">
              <w:rPr>
                <w:rFonts w:asciiTheme="majorHAnsi" w:hAnsiTheme="majorHAnsi" w:cstheme="majorHAnsi"/>
                <w:szCs w:val="22"/>
              </w:rPr>
              <w:t>All staff, students and visitors to schools should practice good hand hygiene, particularly on arrival to school, before and after eating, after blowing their nose, coughing, sneezing, or using the toilet. Staff should direct or supervise young students where required.</w:t>
            </w:r>
          </w:p>
          <w:p w14:paraId="61D125E8" w14:textId="3EC1CB75" w:rsidR="00E753B8" w:rsidRPr="00421242" w:rsidRDefault="00E753B8">
            <w:pPr>
              <w:pStyle w:val="Bullet1"/>
              <w:spacing w:after="0"/>
              <w:ind w:left="170" w:hanging="170"/>
              <w:contextualSpacing/>
              <w:rPr>
                <w:rFonts w:asciiTheme="majorHAnsi" w:hAnsiTheme="majorHAnsi" w:cstheme="majorHAnsi"/>
                <w:szCs w:val="22"/>
              </w:rPr>
            </w:pPr>
            <w:r w:rsidRPr="00421242">
              <w:rPr>
                <w:rFonts w:asciiTheme="majorHAnsi" w:hAnsiTheme="majorHAnsi" w:cstheme="majorHAnsi"/>
                <w:szCs w:val="22"/>
              </w:rPr>
              <w:t>When planning extra-curricular activities, plan for the risks that may arise and the controls that you will implement if they do (</w:t>
            </w:r>
            <w:proofErr w:type="gramStart"/>
            <w:r w:rsidRPr="00421242">
              <w:rPr>
                <w:rFonts w:asciiTheme="majorHAnsi" w:hAnsiTheme="majorHAnsi" w:cstheme="majorHAnsi"/>
                <w:szCs w:val="22"/>
              </w:rPr>
              <w:t>e.g.</w:t>
            </w:r>
            <w:proofErr w:type="gramEnd"/>
            <w:r w:rsidRPr="00421242">
              <w:rPr>
                <w:rFonts w:asciiTheme="majorHAnsi" w:hAnsiTheme="majorHAnsi" w:cstheme="majorHAnsi"/>
                <w:szCs w:val="22"/>
              </w:rPr>
              <w:t xml:space="preserve"> a staff member or student tests positive to COVID-19).</w:t>
            </w:r>
          </w:p>
          <w:p w14:paraId="03E52DF1" w14:textId="77777777" w:rsidR="00042D78" w:rsidRPr="00421242" w:rsidRDefault="00042D78">
            <w:pPr>
              <w:spacing w:after="0"/>
              <w:ind w:left="108" w:hanging="142"/>
              <w:contextualSpacing/>
              <w:rPr>
                <w:rFonts w:asciiTheme="majorHAnsi" w:hAnsiTheme="majorHAnsi" w:cstheme="majorHAnsi"/>
                <w:b/>
                <w:i/>
                <w:szCs w:val="22"/>
              </w:rPr>
            </w:pPr>
          </w:p>
        </w:tc>
      </w:tr>
      <w:tr w:rsidR="00D0388E" w:rsidRPr="00AE5F1F" w14:paraId="31552795" w14:textId="77777777" w:rsidTr="00421242">
        <w:trPr>
          <w:trHeight w:val="728"/>
        </w:trPr>
        <w:tc>
          <w:tcPr>
            <w:tcW w:w="1271" w:type="dxa"/>
            <w:vMerge/>
            <w:tcBorders>
              <w:left w:val="single" w:sz="4" w:space="0" w:color="auto"/>
              <w:right w:val="single" w:sz="4" w:space="0" w:color="auto"/>
            </w:tcBorders>
            <w:vAlign w:val="center"/>
          </w:tcPr>
          <w:p w14:paraId="0ABCFDB9" w14:textId="77777777" w:rsidR="00D0388E" w:rsidRPr="00AE5F1F" w:rsidRDefault="00D0388E">
            <w:pPr>
              <w:spacing w:after="0"/>
              <w:contextualSpacing/>
              <w:rPr>
                <w:rFonts w:ascii="Arial" w:eastAsia="Times New Roman" w:hAnsi="Arial" w:cs="Arial"/>
                <w:b/>
                <w:bCs/>
                <w:color w:val="000000"/>
                <w:sz w:val="20"/>
                <w:szCs w:val="20"/>
                <w:lang w:val="en-AU" w:eastAsia="en-AU"/>
              </w:rPr>
            </w:pPr>
          </w:p>
        </w:tc>
        <w:tc>
          <w:tcPr>
            <w:tcW w:w="1760" w:type="dxa"/>
            <w:vMerge/>
            <w:tcBorders>
              <w:left w:val="single" w:sz="4" w:space="0" w:color="auto"/>
              <w:right w:val="single" w:sz="4" w:space="0" w:color="auto"/>
            </w:tcBorders>
            <w:vAlign w:val="center"/>
          </w:tcPr>
          <w:p w14:paraId="0F5E5935" w14:textId="77777777" w:rsidR="00D0388E" w:rsidRPr="00AE5F1F" w:rsidRDefault="00D0388E">
            <w:pPr>
              <w:spacing w:after="0"/>
              <w:contextualSpacing/>
              <w:rPr>
                <w:rFonts w:ascii="Arial" w:eastAsia="Times New Roman" w:hAnsi="Arial" w:cs="Arial"/>
                <w:color w:val="000000"/>
                <w:sz w:val="20"/>
                <w:szCs w:val="20"/>
                <w:lang w:val="en-AU" w:eastAsia="en-AU"/>
              </w:rPr>
            </w:pPr>
          </w:p>
        </w:tc>
        <w:tc>
          <w:tcPr>
            <w:tcW w:w="5753" w:type="dxa"/>
            <w:tcBorders>
              <w:top w:val="single" w:sz="4" w:space="0" w:color="auto"/>
              <w:left w:val="single" w:sz="4" w:space="0" w:color="auto"/>
              <w:bottom w:val="single" w:sz="4" w:space="0" w:color="auto"/>
              <w:right w:val="single" w:sz="4" w:space="0" w:color="auto"/>
            </w:tcBorders>
            <w:shd w:val="clear" w:color="auto" w:fill="auto"/>
          </w:tcPr>
          <w:p w14:paraId="6261DD98" w14:textId="77777777" w:rsidR="00D0388E" w:rsidRPr="00421242" w:rsidRDefault="00D0388E">
            <w:pPr>
              <w:spacing w:after="0"/>
              <w:contextualSpacing/>
              <w:rPr>
                <w:rFonts w:asciiTheme="majorHAnsi" w:hAnsiTheme="majorHAnsi" w:cstheme="majorHAnsi"/>
                <w:b/>
                <w:i/>
                <w:szCs w:val="22"/>
              </w:rPr>
            </w:pPr>
            <w:r w:rsidRPr="00421242">
              <w:rPr>
                <w:rFonts w:asciiTheme="majorHAnsi" w:hAnsiTheme="majorHAnsi" w:cstheme="majorHAnsi"/>
                <w:b/>
                <w:i/>
                <w:szCs w:val="22"/>
              </w:rPr>
              <w:t>Physical Distancing</w:t>
            </w:r>
          </w:p>
          <w:p w14:paraId="1C3D78CA" w14:textId="0A7E4C23" w:rsidR="00D0388E" w:rsidRPr="00421242" w:rsidRDefault="00D0388E">
            <w:pPr>
              <w:pStyle w:val="Bullet1"/>
              <w:spacing w:after="0"/>
              <w:ind w:left="170" w:hanging="170"/>
              <w:contextualSpacing/>
              <w:rPr>
                <w:rFonts w:asciiTheme="majorHAnsi" w:hAnsiTheme="majorHAnsi" w:cstheme="majorHAnsi"/>
                <w:szCs w:val="22"/>
              </w:rPr>
            </w:pPr>
            <w:r w:rsidRPr="00421242">
              <w:rPr>
                <w:rFonts w:asciiTheme="majorHAnsi" w:hAnsiTheme="majorHAnsi" w:cstheme="majorHAnsi"/>
                <w:szCs w:val="22"/>
              </w:rPr>
              <w:t xml:space="preserve">Staff and students </w:t>
            </w:r>
            <w:r w:rsidR="00895824">
              <w:rPr>
                <w:rFonts w:asciiTheme="majorHAnsi" w:hAnsiTheme="majorHAnsi" w:cstheme="majorHAnsi"/>
                <w:szCs w:val="22"/>
              </w:rPr>
              <w:t>should</w:t>
            </w:r>
            <w:r w:rsidR="00895824" w:rsidRPr="00421242">
              <w:rPr>
                <w:rFonts w:asciiTheme="majorHAnsi" w:hAnsiTheme="majorHAnsi" w:cstheme="majorHAnsi"/>
                <w:szCs w:val="22"/>
              </w:rPr>
              <w:t xml:space="preserve"> </w:t>
            </w:r>
            <w:r w:rsidRPr="00421242">
              <w:rPr>
                <w:rFonts w:asciiTheme="majorHAnsi" w:hAnsiTheme="majorHAnsi" w:cstheme="majorHAnsi"/>
                <w:szCs w:val="22"/>
              </w:rPr>
              <w:t>practise physical distancing 1.5m to the extent that is reasonably practicable.</w:t>
            </w:r>
          </w:p>
          <w:p w14:paraId="248F7FFC" w14:textId="4C8FB885" w:rsidR="00D0388E" w:rsidRPr="00421242" w:rsidRDefault="00D0388E">
            <w:pPr>
              <w:pStyle w:val="Bullet1"/>
              <w:numPr>
                <w:ilvl w:val="0"/>
                <w:numId w:val="0"/>
              </w:numPr>
              <w:spacing w:after="0"/>
              <w:contextualSpacing/>
              <w:rPr>
                <w:rFonts w:asciiTheme="majorHAnsi" w:hAnsiTheme="majorHAnsi" w:cstheme="majorHAnsi"/>
                <w:szCs w:val="22"/>
              </w:rPr>
            </w:pPr>
          </w:p>
        </w:tc>
        <w:tc>
          <w:tcPr>
            <w:tcW w:w="6095" w:type="dxa"/>
            <w:tcBorders>
              <w:top w:val="single" w:sz="4" w:space="0" w:color="auto"/>
              <w:left w:val="single" w:sz="4" w:space="0" w:color="auto"/>
              <w:bottom w:val="single" w:sz="4" w:space="0" w:color="auto"/>
              <w:right w:val="single" w:sz="4" w:space="0" w:color="auto"/>
            </w:tcBorders>
          </w:tcPr>
          <w:p w14:paraId="3A0E570C" w14:textId="272389FB" w:rsidR="00D0388E" w:rsidRPr="00421242" w:rsidRDefault="00D0388E">
            <w:pPr>
              <w:spacing w:after="0"/>
              <w:contextualSpacing/>
              <w:rPr>
                <w:rFonts w:asciiTheme="majorHAnsi" w:hAnsiTheme="majorHAnsi" w:cstheme="majorHAnsi"/>
                <w:b/>
                <w:i/>
                <w:szCs w:val="22"/>
              </w:rPr>
            </w:pPr>
            <w:r w:rsidRPr="00421242">
              <w:rPr>
                <w:rFonts w:asciiTheme="majorHAnsi" w:hAnsiTheme="majorHAnsi" w:cstheme="majorHAnsi"/>
                <w:b/>
                <w:i/>
                <w:szCs w:val="22"/>
              </w:rPr>
              <w:t>Physical Distancing</w:t>
            </w:r>
          </w:p>
          <w:p w14:paraId="584479EF" w14:textId="2A3B832E" w:rsidR="00D0388E" w:rsidRPr="00421242" w:rsidRDefault="00895824">
            <w:pPr>
              <w:pStyle w:val="Bullet1"/>
              <w:spacing w:after="0"/>
              <w:ind w:left="170" w:hanging="170"/>
              <w:contextualSpacing/>
              <w:rPr>
                <w:rFonts w:asciiTheme="majorHAnsi" w:hAnsiTheme="majorHAnsi" w:cstheme="majorHAnsi"/>
                <w:szCs w:val="22"/>
              </w:rPr>
            </w:pPr>
            <w:r>
              <w:rPr>
                <w:rFonts w:asciiTheme="majorHAnsi" w:hAnsiTheme="majorHAnsi" w:cstheme="majorHAnsi"/>
                <w:szCs w:val="22"/>
              </w:rPr>
              <w:t>Encourage</w:t>
            </w:r>
            <w:r w:rsidRPr="00421242">
              <w:rPr>
                <w:rFonts w:asciiTheme="majorHAnsi" w:hAnsiTheme="majorHAnsi" w:cstheme="majorHAnsi"/>
                <w:szCs w:val="22"/>
              </w:rPr>
              <w:t xml:space="preserve"> </w:t>
            </w:r>
            <w:r w:rsidR="00D0388E" w:rsidRPr="00421242">
              <w:rPr>
                <w:rFonts w:asciiTheme="majorHAnsi" w:hAnsiTheme="majorHAnsi" w:cstheme="majorHAnsi"/>
                <w:szCs w:val="22"/>
              </w:rPr>
              <w:t xml:space="preserve">staff, </w:t>
            </w:r>
            <w:proofErr w:type="gramStart"/>
            <w:r w:rsidR="00D0388E" w:rsidRPr="00421242">
              <w:rPr>
                <w:rFonts w:asciiTheme="majorHAnsi" w:hAnsiTheme="majorHAnsi" w:cstheme="majorHAnsi"/>
                <w:szCs w:val="22"/>
              </w:rPr>
              <w:t>students</w:t>
            </w:r>
            <w:proofErr w:type="gramEnd"/>
            <w:r w:rsidR="00D0388E" w:rsidRPr="00421242">
              <w:rPr>
                <w:rFonts w:asciiTheme="majorHAnsi" w:hAnsiTheme="majorHAnsi" w:cstheme="majorHAnsi"/>
                <w:szCs w:val="22"/>
              </w:rPr>
              <w:t xml:space="preserve"> and visitors to maintain physical distancing from each other. </w:t>
            </w:r>
          </w:p>
          <w:p w14:paraId="3216D77A" w14:textId="6A7F3DD3" w:rsidR="00D0388E" w:rsidRPr="00421242" w:rsidRDefault="00D0388E">
            <w:pPr>
              <w:pStyle w:val="Bullet1"/>
              <w:numPr>
                <w:ilvl w:val="0"/>
                <w:numId w:val="0"/>
              </w:numPr>
              <w:spacing w:after="0"/>
              <w:contextualSpacing/>
              <w:rPr>
                <w:rFonts w:asciiTheme="majorHAnsi" w:hAnsiTheme="majorHAnsi" w:cstheme="majorHAnsi"/>
                <w:b/>
                <w:bCs/>
                <w:i/>
                <w:iCs/>
                <w:szCs w:val="22"/>
              </w:rPr>
            </w:pPr>
          </w:p>
        </w:tc>
      </w:tr>
      <w:tr w:rsidR="00BB2C47" w:rsidRPr="00AE5F1F" w14:paraId="11E1D891" w14:textId="77777777" w:rsidTr="00421242">
        <w:trPr>
          <w:trHeight w:val="517"/>
        </w:trPr>
        <w:tc>
          <w:tcPr>
            <w:tcW w:w="1271" w:type="dxa"/>
            <w:tcBorders>
              <w:left w:val="single" w:sz="4" w:space="0" w:color="auto"/>
            </w:tcBorders>
            <w:vAlign w:val="center"/>
          </w:tcPr>
          <w:p w14:paraId="6F6F5827" w14:textId="77777777" w:rsidR="00BB2C47" w:rsidRPr="00AE5F1F" w:rsidRDefault="00BB2C47">
            <w:pPr>
              <w:spacing w:after="0"/>
              <w:contextualSpacing/>
              <w:jc w:val="center"/>
              <w:rPr>
                <w:rFonts w:ascii="Arial" w:eastAsia="Times New Roman" w:hAnsi="Arial" w:cs="Arial"/>
                <w:b/>
                <w:bCs/>
                <w:color w:val="000000"/>
                <w:sz w:val="20"/>
                <w:szCs w:val="20"/>
                <w:lang w:val="en-AU" w:eastAsia="en-AU"/>
              </w:rPr>
            </w:pPr>
            <w:bookmarkStart w:id="2" w:name="_Hlk95385760"/>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1D95B04E" w14:textId="2F6C7C70" w:rsidR="00BB2C47" w:rsidRPr="007F4161" w:rsidRDefault="00FD6AF4">
            <w:pPr>
              <w:spacing w:after="0"/>
              <w:contextualSpacing/>
              <w:rPr>
                <w:rFonts w:ascii="Arial" w:eastAsia="Times New Roman" w:hAnsi="Arial" w:cs="Arial"/>
                <w:color w:val="000000"/>
                <w:sz w:val="20"/>
                <w:szCs w:val="20"/>
                <w:lang w:val="en-AU" w:eastAsia="en-AU"/>
              </w:rPr>
            </w:pPr>
            <w:r w:rsidRPr="007F4161">
              <w:rPr>
                <w:rFonts w:ascii="Arial" w:eastAsia="Times New Roman" w:hAnsi="Arial" w:cs="Arial"/>
                <w:color w:val="000000"/>
                <w:sz w:val="20"/>
                <w:szCs w:val="20"/>
                <w:lang w:val="en-AU" w:eastAsia="en-AU"/>
              </w:rPr>
              <w:t xml:space="preserve">A </w:t>
            </w:r>
            <w:r w:rsidR="00AF6E10" w:rsidRPr="007F4161">
              <w:rPr>
                <w:rFonts w:ascii="Arial" w:eastAsia="Times New Roman" w:hAnsi="Arial" w:cs="Arial"/>
                <w:color w:val="000000"/>
                <w:sz w:val="20"/>
                <w:szCs w:val="20"/>
                <w:lang w:val="en-AU" w:eastAsia="en-AU"/>
              </w:rPr>
              <w:t xml:space="preserve">confirmed case </w:t>
            </w:r>
            <w:r w:rsidR="001825F1" w:rsidRPr="007F4161">
              <w:rPr>
                <w:rFonts w:ascii="Arial" w:eastAsia="Times New Roman" w:hAnsi="Arial" w:cs="Arial"/>
                <w:color w:val="000000"/>
                <w:sz w:val="20"/>
                <w:szCs w:val="20"/>
                <w:lang w:val="en-AU" w:eastAsia="en-AU"/>
              </w:rPr>
              <w:t xml:space="preserve">of COVID-19 </w:t>
            </w:r>
            <w:r w:rsidR="00AF6E10" w:rsidRPr="007F4161">
              <w:rPr>
                <w:rFonts w:ascii="Arial" w:eastAsia="Times New Roman" w:hAnsi="Arial" w:cs="Arial"/>
                <w:color w:val="000000"/>
                <w:sz w:val="20"/>
                <w:szCs w:val="20"/>
                <w:lang w:val="en-AU" w:eastAsia="en-AU"/>
              </w:rPr>
              <w:t>among staff and students</w:t>
            </w:r>
          </w:p>
        </w:tc>
        <w:tc>
          <w:tcPr>
            <w:tcW w:w="5753" w:type="dxa"/>
            <w:tcBorders>
              <w:top w:val="single" w:sz="4" w:space="0" w:color="auto"/>
              <w:left w:val="single" w:sz="4" w:space="0" w:color="auto"/>
              <w:bottom w:val="single" w:sz="4" w:space="0" w:color="auto"/>
              <w:right w:val="single" w:sz="4" w:space="0" w:color="auto"/>
            </w:tcBorders>
            <w:shd w:val="clear" w:color="auto" w:fill="auto"/>
          </w:tcPr>
          <w:p w14:paraId="0F68BCC7" w14:textId="6F6FEBFB" w:rsidR="005222E2" w:rsidRPr="00421242" w:rsidRDefault="005222E2">
            <w:pPr>
              <w:pStyle w:val="ListParagraph"/>
              <w:numPr>
                <w:ilvl w:val="0"/>
                <w:numId w:val="16"/>
              </w:numPr>
              <w:spacing w:after="0"/>
              <w:ind w:left="170" w:hanging="170"/>
              <w:rPr>
                <w:rFonts w:asciiTheme="majorHAnsi" w:hAnsiTheme="majorHAnsi" w:cstheme="majorHAnsi"/>
                <w:szCs w:val="22"/>
              </w:rPr>
            </w:pPr>
            <w:r w:rsidRPr="00421242">
              <w:rPr>
                <w:rFonts w:asciiTheme="majorHAnsi" w:eastAsia="Times New Roman" w:hAnsiTheme="majorHAnsi" w:cstheme="majorHAnsi"/>
                <w:color w:val="000000"/>
                <w:szCs w:val="22"/>
                <w:u w:val="single"/>
                <w:lang w:val="en-AU" w:eastAsia="en-AU"/>
              </w:rPr>
              <w:t>Student</w:t>
            </w:r>
            <w:r w:rsidR="007A5100" w:rsidRPr="00421242">
              <w:rPr>
                <w:rFonts w:asciiTheme="majorHAnsi" w:eastAsia="Times New Roman" w:hAnsiTheme="majorHAnsi" w:cstheme="majorHAnsi"/>
                <w:color w:val="000000"/>
                <w:szCs w:val="22"/>
                <w:u w:val="single"/>
                <w:lang w:val="en-AU" w:eastAsia="en-AU"/>
              </w:rPr>
              <w:t>s</w:t>
            </w:r>
            <w:r w:rsidRPr="00421242">
              <w:rPr>
                <w:rFonts w:asciiTheme="majorHAnsi" w:eastAsia="Times New Roman" w:hAnsiTheme="majorHAnsi" w:cstheme="majorHAnsi"/>
                <w:color w:val="000000"/>
                <w:szCs w:val="22"/>
                <w:lang w:val="en-AU" w:eastAsia="en-AU"/>
              </w:rPr>
              <w:t xml:space="preserve"> who report a positive result are recommended to isolate for a minimum of 5 days and not attend school until their symptoms have resolved.</w:t>
            </w:r>
          </w:p>
          <w:p w14:paraId="7F9AC39E" w14:textId="49FE3CC0" w:rsidR="005222E2" w:rsidRPr="00421242" w:rsidRDefault="00EA43B7">
            <w:pPr>
              <w:pStyle w:val="ListParagraph"/>
              <w:numPr>
                <w:ilvl w:val="0"/>
                <w:numId w:val="16"/>
              </w:numPr>
              <w:spacing w:after="0"/>
              <w:ind w:left="170" w:hanging="170"/>
              <w:rPr>
                <w:rFonts w:asciiTheme="majorHAnsi" w:hAnsiTheme="majorHAnsi" w:cstheme="majorHAnsi"/>
                <w:szCs w:val="22"/>
              </w:rPr>
            </w:pPr>
            <w:r w:rsidRPr="00421242">
              <w:rPr>
                <w:rFonts w:asciiTheme="majorHAnsi" w:hAnsiTheme="majorHAnsi" w:cstheme="majorHAnsi"/>
                <w:szCs w:val="22"/>
              </w:rPr>
              <w:t>Staff who report a positive result are recommended to isolate for a minimum of 5 days and not attend school during that</w:t>
            </w:r>
            <w:r w:rsidR="00E10AEA" w:rsidRPr="00421242">
              <w:rPr>
                <w:rFonts w:asciiTheme="majorHAnsi" w:hAnsiTheme="majorHAnsi" w:cstheme="majorHAnsi"/>
                <w:szCs w:val="22"/>
              </w:rPr>
              <w:t xml:space="preserve"> period</w:t>
            </w:r>
            <w:r w:rsidR="001F2B98" w:rsidRPr="00421242">
              <w:rPr>
                <w:rFonts w:asciiTheme="majorHAnsi" w:hAnsiTheme="majorHAnsi" w:cstheme="majorHAnsi"/>
                <w:szCs w:val="22"/>
              </w:rPr>
              <w:t xml:space="preserve"> until their symptoms have resolved</w:t>
            </w:r>
            <w:r w:rsidR="004B5EBF" w:rsidRPr="00421242">
              <w:rPr>
                <w:rFonts w:asciiTheme="majorHAnsi" w:hAnsiTheme="majorHAnsi" w:cstheme="majorHAnsi"/>
                <w:szCs w:val="22"/>
              </w:rPr>
              <w:t>.</w:t>
            </w:r>
          </w:p>
          <w:p w14:paraId="1299559D" w14:textId="681BA73E" w:rsidR="00CB7474" w:rsidRPr="00421242" w:rsidRDefault="00CB7474">
            <w:pPr>
              <w:pStyle w:val="ListParagraph"/>
              <w:spacing w:after="0"/>
              <w:ind w:left="170"/>
              <w:rPr>
                <w:rFonts w:asciiTheme="majorHAnsi" w:eastAsia="Times New Roman" w:hAnsiTheme="majorHAnsi" w:cstheme="majorHAnsi"/>
                <w:color w:val="000000"/>
                <w:szCs w:val="22"/>
                <w:lang w:val="en-AU" w:eastAsia="en-AU"/>
              </w:rPr>
            </w:pPr>
          </w:p>
        </w:tc>
        <w:tc>
          <w:tcPr>
            <w:tcW w:w="6095" w:type="dxa"/>
            <w:tcBorders>
              <w:top w:val="single" w:sz="4" w:space="0" w:color="auto"/>
              <w:left w:val="single" w:sz="4" w:space="0" w:color="auto"/>
              <w:bottom w:val="single" w:sz="4" w:space="0" w:color="auto"/>
              <w:right w:val="single" w:sz="4" w:space="0" w:color="auto"/>
            </w:tcBorders>
          </w:tcPr>
          <w:p w14:paraId="1B291EFF" w14:textId="6DB66453" w:rsidR="009C07F6" w:rsidRPr="00421242" w:rsidRDefault="001D6BA5">
            <w:pPr>
              <w:pStyle w:val="ListParagraph"/>
              <w:numPr>
                <w:ilvl w:val="0"/>
                <w:numId w:val="16"/>
              </w:numPr>
              <w:spacing w:after="0"/>
              <w:ind w:left="170" w:hanging="170"/>
              <w:rPr>
                <w:rFonts w:asciiTheme="majorHAnsi" w:hAnsiTheme="majorHAnsi" w:cstheme="majorHAnsi"/>
                <w:szCs w:val="22"/>
              </w:rPr>
            </w:pPr>
            <w:r w:rsidRPr="00421242">
              <w:rPr>
                <w:rFonts w:asciiTheme="majorHAnsi" w:eastAsia="Times New Roman" w:hAnsiTheme="majorHAnsi" w:cstheme="majorHAnsi"/>
                <w:color w:val="000000"/>
                <w:szCs w:val="22"/>
                <w:lang w:val="en-AU" w:eastAsia="en-AU"/>
              </w:rPr>
              <w:t xml:space="preserve">Refer to </w:t>
            </w:r>
            <w:hyperlink r:id="rId39" w:tgtFrame="_blank" w:history="1">
              <w:r w:rsidR="003C1F51">
                <w:rPr>
                  <w:rStyle w:val="Hyperlink"/>
                  <w:rFonts w:asciiTheme="majorHAnsi" w:hAnsiTheme="majorHAnsi" w:cstheme="majorHAnsi"/>
                  <w:color w:val="003A7D" w:themeColor="accent1" w:themeShade="BF"/>
                  <w:szCs w:val="22"/>
                </w:rPr>
                <w:t>COVID-19 - School Operations</w:t>
              </w:r>
            </w:hyperlink>
            <w:r w:rsidRPr="00421242">
              <w:rPr>
                <w:rStyle w:val="Hyperlink"/>
                <w:rFonts w:asciiTheme="majorHAnsi" w:hAnsiTheme="majorHAnsi" w:cstheme="majorHAnsi"/>
                <w:color w:val="003A7D" w:themeColor="accent1" w:themeShade="BF"/>
                <w:szCs w:val="22"/>
              </w:rPr>
              <w:t xml:space="preserve"> </w:t>
            </w:r>
            <w:r w:rsidRPr="00421242">
              <w:rPr>
                <w:rFonts w:asciiTheme="majorHAnsi" w:hAnsiTheme="majorHAnsi" w:cstheme="majorHAnsi"/>
                <w:szCs w:val="22"/>
              </w:rPr>
              <w:t>for further guidance</w:t>
            </w:r>
          </w:p>
          <w:p w14:paraId="685810A7" w14:textId="33F3CAF8" w:rsidR="009C07F6" w:rsidRPr="00421242" w:rsidRDefault="009C07F6">
            <w:pPr>
              <w:pStyle w:val="ListParagraph"/>
              <w:numPr>
                <w:ilvl w:val="0"/>
                <w:numId w:val="16"/>
              </w:numPr>
              <w:spacing w:after="0"/>
              <w:ind w:left="170" w:hanging="170"/>
              <w:rPr>
                <w:rFonts w:asciiTheme="majorHAnsi" w:hAnsiTheme="majorHAnsi" w:cstheme="majorHAnsi"/>
                <w:szCs w:val="22"/>
              </w:rPr>
            </w:pPr>
            <w:r w:rsidRPr="00421242">
              <w:rPr>
                <w:rFonts w:asciiTheme="majorHAnsi" w:hAnsiTheme="majorHAnsi" w:cstheme="majorHAnsi"/>
                <w:szCs w:val="22"/>
              </w:rPr>
              <w:t xml:space="preserve">Refer to </w:t>
            </w:r>
            <w:hyperlink r:id="rId40" w:anchor="/app/news/detail/4467/" w:history="1">
              <w:r w:rsidR="008F0417" w:rsidRPr="00421242">
                <w:rPr>
                  <w:rStyle w:val="Hyperlink"/>
                  <w:rFonts w:asciiTheme="majorHAnsi" w:hAnsiTheme="majorHAnsi" w:cstheme="majorHAnsi"/>
                  <w:szCs w:val="22"/>
                </w:rPr>
                <w:t>Guidance on providing a safe space for isolating unwell staff or students</w:t>
              </w:r>
            </w:hyperlink>
            <w:r w:rsidRPr="00421242">
              <w:rPr>
                <w:rFonts w:asciiTheme="majorHAnsi" w:hAnsiTheme="majorHAnsi" w:cstheme="majorHAnsi"/>
                <w:szCs w:val="22"/>
              </w:rPr>
              <w:t>.</w:t>
            </w:r>
          </w:p>
          <w:p w14:paraId="08DDAB89" w14:textId="77777777" w:rsidR="009C07F6" w:rsidRPr="00421242" w:rsidRDefault="009C07F6">
            <w:pPr>
              <w:spacing w:after="0"/>
              <w:rPr>
                <w:rFonts w:asciiTheme="majorHAnsi" w:hAnsiTheme="majorHAnsi" w:cstheme="majorHAnsi"/>
                <w:szCs w:val="22"/>
              </w:rPr>
            </w:pPr>
          </w:p>
          <w:p w14:paraId="1F762122" w14:textId="77777777" w:rsidR="00BB2C47" w:rsidRPr="00421242" w:rsidRDefault="00BB2C47">
            <w:pPr>
              <w:pStyle w:val="ListParagraph"/>
              <w:spacing w:after="0"/>
              <w:ind w:left="170"/>
              <w:rPr>
                <w:rFonts w:asciiTheme="majorHAnsi" w:hAnsiTheme="majorHAnsi" w:cstheme="majorHAnsi"/>
                <w:szCs w:val="22"/>
              </w:rPr>
            </w:pPr>
          </w:p>
        </w:tc>
      </w:tr>
      <w:bookmarkEnd w:id="2"/>
      <w:tr w:rsidR="00D0388E" w:rsidRPr="00AE5F1F" w14:paraId="44C56BA0" w14:textId="77777777" w:rsidTr="00421242">
        <w:trPr>
          <w:trHeight w:val="728"/>
        </w:trPr>
        <w:tc>
          <w:tcPr>
            <w:tcW w:w="1271" w:type="dxa"/>
            <w:tcBorders>
              <w:left w:val="single" w:sz="4" w:space="0" w:color="auto"/>
              <w:right w:val="single" w:sz="4" w:space="0" w:color="auto"/>
            </w:tcBorders>
            <w:shd w:val="clear" w:color="auto" w:fill="auto"/>
            <w:vAlign w:val="center"/>
          </w:tcPr>
          <w:p w14:paraId="75E2FCDB" w14:textId="77777777" w:rsidR="00D0388E" w:rsidRPr="00AE5F1F" w:rsidRDefault="00D0388E">
            <w:pPr>
              <w:spacing w:after="0"/>
              <w:contextualSpacing/>
              <w:jc w:val="center"/>
              <w:rPr>
                <w:rFonts w:ascii="Arial" w:eastAsia="Times New Roman" w:hAnsi="Arial" w:cs="Arial"/>
                <w:b/>
                <w:bCs/>
                <w:color w:val="000000"/>
                <w:sz w:val="20"/>
                <w:szCs w:val="20"/>
                <w:lang w:val="en-AU" w:eastAsia="en-AU"/>
              </w:rPr>
            </w:pPr>
          </w:p>
        </w:tc>
        <w:tc>
          <w:tcPr>
            <w:tcW w:w="1760" w:type="dxa"/>
            <w:vMerge w:val="restart"/>
            <w:tcBorders>
              <w:top w:val="single" w:sz="4" w:space="0" w:color="auto"/>
              <w:left w:val="single" w:sz="4" w:space="0" w:color="auto"/>
              <w:right w:val="single" w:sz="4" w:space="0" w:color="auto"/>
            </w:tcBorders>
            <w:shd w:val="clear" w:color="auto" w:fill="auto"/>
            <w:vAlign w:val="center"/>
          </w:tcPr>
          <w:p w14:paraId="200B61CF" w14:textId="77777777" w:rsidR="00D0388E" w:rsidRPr="007F4161" w:rsidRDefault="00D0388E">
            <w:pPr>
              <w:spacing w:after="0"/>
              <w:contextualSpacing/>
              <w:rPr>
                <w:rFonts w:ascii="Arial" w:eastAsia="Times New Roman" w:hAnsi="Arial" w:cs="Arial"/>
                <w:color w:val="000000"/>
                <w:sz w:val="20"/>
                <w:szCs w:val="20"/>
                <w:lang w:val="en-AU" w:eastAsia="en-AU"/>
              </w:rPr>
            </w:pPr>
            <w:r w:rsidRPr="007F4161">
              <w:rPr>
                <w:rFonts w:ascii="Arial" w:eastAsia="Times New Roman" w:hAnsi="Arial" w:cs="Arial"/>
                <w:color w:val="000000"/>
                <w:sz w:val="20"/>
                <w:szCs w:val="20"/>
                <w:lang w:val="en-AU" w:eastAsia="en-AU"/>
              </w:rPr>
              <w:t>Vulnerable workforce or students may be at higher risk of contracting the virus</w:t>
            </w:r>
          </w:p>
        </w:tc>
        <w:tc>
          <w:tcPr>
            <w:tcW w:w="5753" w:type="dxa"/>
            <w:tcBorders>
              <w:top w:val="single" w:sz="4" w:space="0" w:color="auto"/>
              <w:left w:val="single" w:sz="4" w:space="0" w:color="auto"/>
              <w:bottom w:val="single" w:sz="4" w:space="0" w:color="auto"/>
              <w:right w:val="single" w:sz="4" w:space="0" w:color="auto"/>
            </w:tcBorders>
            <w:shd w:val="clear" w:color="auto" w:fill="auto"/>
          </w:tcPr>
          <w:p w14:paraId="6FB40C9A" w14:textId="77777777" w:rsidR="00D0388E" w:rsidRPr="00421242" w:rsidRDefault="00D0388E">
            <w:pPr>
              <w:pStyle w:val="ListParagraph"/>
              <w:numPr>
                <w:ilvl w:val="0"/>
                <w:numId w:val="41"/>
              </w:numPr>
              <w:spacing w:after="0"/>
              <w:ind w:left="170" w:hanging="170"/>
              <w:rPr>
                <w:rFonts w:asciiTheme="majorHAnsi" w:hAnsiTheme="majorHAnsi" w:cstheme="majorHAnsi"/>
                <w:szCs w:val="22"/>
              </w:rPr>
            </w:pPr>
            <w:r w:rsidRPr="00421242">
              <w:rPr>
                <w:rFonts w:asciiTheme="majorHAnsi" w:hAnsiTheme="majorHAnsi" w:cstheme="majorHAnsi"/>
                <w:szCs w:val="22"/>
              </w:rPr>
              <w:t>Schools must ensure students with medical needs have an up-to-date Student Health Support plan and accompanying condition-specific health management plan.</w:t>
            </w:r>
          </w:p>
          <w:p w14:paraId="695457F2" w14:textId="298D6C26" w:rsidR="00D0388E" w:rsidRPr="00421242" w:rsidRDefault="004F4A9E">
            <w:pPr>
              <w:pStyle w:val="ListParagraph"/>
              <w:numPr>
                <w:ilvl w:val="0"/>
                <w:numId w:val="41"/>
              </w:numPr>
              <w:spacing w:after="0"/>
              <w:ind w:left="170" w:hanging="170"/>
              <w:rPr>
                <w:rFonts w:asciiTheme="majorHAnsi" w:hAnsiTheme="majorHAnsi" w:cstheme="majorHAnsi"/>
                <w:szCs w:val="22"/>
              </w:rPr>
            </w:pPr>
            <w:r w:rsidRPr="00421242">
              <w:rPr>
                <w:rFonts w:asciiTheme="majorHAnsi" w:hAnsiTheme="majorHAnsi" w:cstheme="majorHAnsi"/>
                <w:szCs w:val="22"/>
              </w:rPr>
              <w:t>Employees should seek advice from their medical practitioner about working onsite and any additional booster doses of vaccine they are</w:t>
            </w:r>
            <w:r w:rsidR="00B95B99" w:rsidRPr="00421242">
              <w:rPr>
                <w:rFonts w:asciiTheme="majorHAnsi" w:hAnsiTheme="majorHAnsi" w:cstheme="majorHAnsi"/>
                <w:szCs w:val="22"/>
              </w:rPr>
              <w:t xml:space="preserve"> recommended to receive.</w:t>
            </w:r>
          </w:p>
          <w:p w14:paraId="4CFAABE2" w14:textId="4559069E" w:rsidR="00266BFE" w:rsidRPr="00421242" w:rsidRDefault="00D0388E">
            <w:pPr>
              <w:pStyle w:val="ListParagraph"/>
              <w:numPr>
                <w:ilvl w:val="0"/>
                <w:numId w:val="41"/>
              </w:numPr>
              <w:spacing w:after="0"/>
              <w:ind w:left="170" w:hanging="170"/>
              <w:rPr>
                <w:rStyle w:val="Hyperlink"/>
                <w:rFonts w:asciiTheme="majorHAnsi" w:hAnsiTheme="majorHAnsi" w:cstheme="majorHAnsi"/>
                <w:color w:val="auto"/>
                <w:szCs w:val="22"/>
                <w:u w:val="none"/>
              </w:rPr>
            </w:pPr>
            <w:r w:rsidRPr="00421242">
              <w:rPr>
                <w:rFonts w:asciiTheme="majorHAnsi" w:hAnsiTheme="majorHAnsi" w:cstheme="majorHAnsi"/>
                <w:szCs w:val="22"/>
              </w:rPr>
              <w:t>For more information refer to the</w:t>
            </w:r>
            <w:r w:rsidR="00B95B99" w:rsidRPr="00421242">
              <w:rPr>
                <w:rFonts w:asciiTheme="majorHAnsi" w:hAnsiTheme="majorHAnsi" w:cstheme="majorHAnsi"/>
                <w:szCs w:val="22"/>
              </w:rPr>
              <w:t xml:space="preserve"> </w:t>
            </w:r>
            <w:hyperlink r:id="rId41" w:tgtFrame="_blank" w:history="1">
              <w:r w:rsidR="00B31AC1">
                <w:rPr>
                  <w:rStyle w:val="Hyperlink"/>
                  <w:rFonts w:asciiTheme="majorHAnsi" w:hAnsiTheme="majorHAnsi" w:cstheme="majorHAnsi"/>
                  <w:color w:val="003A7D" w:themeColor="accent1" w:themeShade="BF"/>
                  <w:szCs w:val="22"/>
                </w:rPr>
                <w:t>COVID-19 School Operations</w:t>
              </w:r>
            </w:hyperlink>
          </w:p>
          <w:p w14:paraId="62336B89" w14:textId="5CB954E5" w:rsidR="00FA2594" w:rsidRPr="00421242" w:rsidRDefault="00FA2594">
            <w:pPr>
              <w:pStyle w:val="ListParagraph"/>
              <w:spacing w:after="0"/>
              <w:ind w:left="170"/>
              <w:rPr>
                <w:rFonts w:asciiTheme="majorHAnsi" w:hAnsiTheme="majorHAnsi" w:cstheme="majorHAnsi"/>
                <w:szCs w:val="22"/>
              </w:rPr>
            </w:pPr>
          </w:p>
        </w:tc>
        <w:tc>
          <w:tcPr>
            <w:tcW w:w="6095" w:type="dxa"/>
            <w:tcBorders>
              <w:top w:val="single" w:sz="4" w:space="0" w:color="auto"/>
              <w:left w:val="single" w:sz="4" w:space="0" w:color="auto"/>
              <w:bottom w:val="single" w:sz="4" w:space="0" w:color="auto"/>
              <w:right w:val="single" w:sz="4" w:space="0" w:color="auto"/>
            </w:tcBorders>
          </w:tcPr>
          <w:p w14:paraId="50C06A11" w14:textId="02DE9EE1" w:rsidR="00D0388E" w:rsidRPr="00421242" w:rsidRDefault="00E90CDF">
            <w:pPr>
              <w:pStyle w:val="ListParagraph"/>
              <w:numPr>
                <w:ilvl w:val="0"/>
                <w:numId w:val="16"/>
              </w:numPr>
              <w:spacing w:after="0"/>
              <w:ind w:left="170" w:hanging="170"/>
              <w:rPr>
                <w:rFonts w:asciiTheme="majorHAnsi" w:eastAsia="Times New Roman" w:hAnsiTheme="majorHAnsi" w:cstheme="majorHAnsi"/>
                <w:color w:val="000000"/>
                <w:szCs w:val="22"/>
                <w:lang w:val="en-AU" w:eastAsia="en-AU"/>
              </w:rPr>
            </w:pPr>
            <w:hyperlink r:id="rId42" w:history="1">
              <w:r w:rsidR="00D0388E" w:rsidRPr="00421242">
                <w:rPr>
                  <w:rFonts w:asciiTheme="majorHAnsi" w:eastAsia="Times New Roman" w:hAnsiTheme="majorHAnsi" w:cstheme="majorHAnsi"/>
                  <w:color w:val="000000"/>
                  <w:szCs w:val="22"/>
                  <w:lang w:val="en-AU" w:eastAsia="en-AU"/>
                </w:rPr>
                <w:t xml:space="preserve">The </w:t>
              </w:r>
              <w:r w:rsidR="00D0388E" w:rsidRPr="00421242">
                <w:rPr>
                  <w:rFonts w:asciiTheme="majorHAnsi" w:eastAsia="Times New Roman" w:hAnsiTheme="majorHAnsi" w:cstheme="majorHAnsi"/>
                  <w:color w:val="003A7D"/>
                  <w:szCs w:val="22"/>
                  <w:u w:val="single"/>
                  <w:lang w:val="en-AU" w:eastAsia="en-AU"/>
                </w:rPr>
                <w:t>Medical Advisory Service</w:t>
              </w:r>
            </w:hyperlink>
            <w:r w:rsidR="00D0388E" w:rsidRPr="00421242">
              <w:rPr>
                <w:rFonts w:asciiTheme="majorHAnsi" w:eastAsia="Times New Roman" w:hAnsiTheme="majorHAnsi" w:cstheme="majorHAnsi"/>
                <w:color w:val="000000"/>
                <w:szCs w:val="22"/>
                <w:lang w:val="en-AU" w:eastAsia="en-AU"/>
              </w:rPr>
              <w:t xml:space="preserve"> is a specialised support service for principals to help them fulfil their responsibilities in relation to employee health.</w:t>
            </w:r>
          </w:p>
          <w:p w14:paraId="00B1EC5D" w14:textId="23553584" w:rsidR="00D879B1" w:rsidRPr="00421242" w:rsidRDefault="00D0388E">
            <w:pPr>
              <w:pStyle w:val="ListParagraph"/>
              <w:numPr>
                <w:ilvl w:val="0"/>
                <w:numId w:val="16"/>
              </w:numPr>
              <w:spacing w:after="0"/>
              <w:ind w:left="170" w:hanging="170"/>
              <w:rPr>
                <w:rFonts w:asciiTheme="majorHAnsi" w:hAnsiTheme="majorHAnsi" w:cstheme="majorHAnsi"/>
                <w:szCs w:val="22"/>
                <w:lang w:val="en-AU" w:eastAsia="en-AU"/>
              </w:rPr>
            </w:pPr>
            <w:r w:rsidRPr="00421242">
              <w:rPr>
                <w:rFonts w:asciiTheme="majorHAnsi" w:eastAsia="Times New Roman" w:hAnsiTheme="majorHAnsi" w:cstheme="majorHAnsi"/>
                <w:color w:val="000000"/>
                <w:szCs w:val="22"/>
                <w:lang w:val="en-AU" w:eastAsia="en-AU"/>
              </w:rPr>
              <w:t xml:space="preserve">Refer to the </w:t>
            </w:r>
            <w:hyperlink r:id="rId43" w:history="1">
              <w:r w:rsidRPr="00421242">
                <w:rPr>
                  <w:rFonts w:asciiTheme="majorHAnsi" w:eastAsia="Times New Roman" w:hAnsiTheme="majorHAnsi" w:cstheme="majorHAnsi"/>
                  <w:color w:val="003A7D"/>
                  <w:szCs w:val="22"/>
                  <w:u w:val="single"/>
                  <w:lang w:val="en-AU" w:eastAsia="en-AU"/>
                </w:rPr>
                <w:t>Health Care Needs</w:t>
              </w:r>
            </w:hyperlink>
            <w:r w:rsidRPr="00421242">
              <w:rPr>
                <w:rFonts w:asciiTheme="majorHAnsi" w:eastAsia="Times New Roman" w:hAnsiTheme="majorHAnsi" w:cstheme="majorHAnsi"/>
                <w:color w:val="002060"/>
                <w:szCs w:val="22"/>
                <w:u w:color="002060"/>
                <w:lang w:val="en-AU" w:eastAsia="en-AU"/>
              </w:rPr>
              <w:t xml:space="preserve"> </w:t>
            </w:r>
            <w:r w:rsidRPr="00421242">
              <w:rPr>
                <w:rFonts w:asciiTheme="majorHAnsi" w:eastAsia="Times New Roman" w:hAnsiTheme="majorHAnsi" w:cstheme="majorHAnsi"/>
                <w:color w:val="000000"/>
                <w:szCs w:val="22"/>
                <w:lang w:val="en-AU" w:eastAsia="en-AU"/>
              </w:rPr>
              <w:t>policy for further information on the student health support planning process.</w:t>
            </w:r>
          </w:p>
        </w:tc>
      </w:tr>
      <w:tr w:rsidR="00461C35" w:rsidRPr="00AE5F1F" w14:paraId="7854B95F" w14:textId="77777777" w:rsidTr="00421242">
        <w:trPr>
          <w:trHeight w:val="728"/>
        </w:trPr>
        <w:tc>
          <w:tcPr>
            <w:tcW w:w="1271" w:type="dxa"/>
            <w:vMerge w:val="restart"/>
            <w:tcBorders>
              <w:left w:val="single" w:sz="4" w:space="0" w:color="auto"/>
              <w:right w:val="single" w:sz="4" w:space="0" w:color="auto"/>
            </w:tcBorders>
            <w:shd w:val="clear" w:color="auto" w:fill="auto"/>
            <w:vAlign w:val="center"/>
          </w:tcPr>
          <w:p w14:paraId="0B548F3D" w14:textId="77777777" w:rsidR="00461C35" w:rsidRPr="00AE5F1F" w:rsidRDefault="00461C35">
            <w:pPr>
              <w:spacing w:after="0"/>
              <w:contextualSpacing/>
              <w:jc w:val="center"/>
              <w:rPr>
                <w:rFonts w:ascii="Arial" w:eastAsia="Times New Roman" w:hAnsi="Arial" w:cs="Arial"/>
                <w:b/>
                <w:bCs/>
                <w:color w:val="000000"/>
                <w:sz w:val="20"/>
                <w:szCs w:val="20"/>
                <w:lang w:val="en-AU" w:eastAsia="en-AU"/>
              </w:rPr>
            </w:pPr>
          </w:p>
        </w:tc>
        <w:tc>
          <w:tcPr>
            <w:tcW w:w="1760" w:type="dxa"/>
            <w:vMerge/>
            <w:tcBorders>
              <w:left w:val="single" w:sz="4" w:space="0" w:color="auto"/>
              <w:bottom w:val="single" w:sz="4" w:space="0" w:color="auto"/>
              <w:right w:val="single" w:sz="4" w:space="0" w:color="auto"/>
            </w:tcBorders>
            <w:shd w:val="clear" w:color="auto" w:fill="auto"/>
            <w:vAlign w:val="center"/>
          </w:tcPr>
          <w:p w14:paraId="4607C4F1" w14:textId="77777777" w:rsidR="00461C35" w:rsidRPr="007F4161" w:rsidRDefault="00461C35">
            <w:pPr>
              <w:spacing w:after="0"/>
              <w:contextualSpacing/>
              <w:rPr>
                <w:rFonts w:ascii="Arial" w:eastAsia="Times New Roman" w:hAnsi="Arial" w:cs="Arial"/>
                <w:color w:val="000000"/>
                <w:sz w:val="20"/>
                <w:szCs w:val="20"/>
                <w:lang w:val="en-AU" w:eastAsia="en-AU"/>
              </w:rPr>
            </w:pPr>
          </w:p>
        </w:tc>
        <w:tc>
          <w:tcPr>
            <w:tcW w:w="5753" w:type="dxa"/>
            <w:tcBorders>
              <w:top w:val="single" w:sz="4" w:space="0" w:color="auto"/>
              <w:left w:val="single" w:sz="4" w:space="0" w:color="auto"/>
              <w:bottom w:val="single" w:sz="4" w:space="0" w:color="auto"/>
              <w:right w:val="single" w:sz="4" w:space="0" w:color="auto"/>
            </w:tcBorders>
            <w:shd w:val="clear" w:color="auto" w:fill="auto"/>
          </w:tcPr>
          <w:p w14:paraId="035F7900" w14:textId="64152CF0" w:rsidR="00461C35" w:rsidRPr="00421242" w:rsidRDefault="00461C35">
            <w:pPr>
              <w:spacing w:after="0"/>
              <w:rPr>
                <w:rFonts w:asciiTheme="majorHAnsi" w:hAnsiTheme="majorHAnsi" w:cstheme="majorHAnsi"/>
                <w:b/>
                <w:szCs w:val="22"/>
              </w:rPr>
            </w:pPr>
            <w:r w:rsidRPr="00421242">
              <w:rPr>
                <w:rFonts w:asciiTheme="majorHAnsi" w:hAnsiTheme="majorHAnsi" w:cstheme="majorHAnsi"/>
                <w:b/>
                <w:bCs/>
                <w:szCs w:val="22"/>
              </w:rPr>
              <w:t xml:space="preserve">Additional controls for specialist schools established for students with a physical </w:t>
            </w:r>
            <w:proofErr w:type="gramStart"/>
            <w:r w:rsidRPr="00421242">
              <w:rPr>
                <w:rFonts w:asciiTheme="majorHAnsi" w:hAnsiTheme="majorHAnsi" w:cstheme="majorHAnsi"/>
                <w:b/>
                <w:bCs/>
                <w:szCs w:val="22"/>
              </w:rPr>
              <w:t>disability</w:t>
            </w:r>
            <w:proofErr w:type="gramEnd"/>
          </w:p>
          <w:p w14:paraId="61EDFB9A" w14:textId="62620935" w:rsidR="00461C35" w:rsidRPr="00421242" w:rsidRDefault="00461C35">
            <w:pPr>
              <w:spacing w:after="0"/>
              <w:rPr>
                <w:rFonts w:asciiTheme="majorHAnsi" w:hAnsiTheme="majorHAnsi" w:cstheme="majorHAnsi"/>
                <w:i/>
                <w:iCs/>
                <w:szCs w:val="22"/>
              </w:rPr>
            </w:pPr>
            <w:r w:rsidRPr="00421242">
              <w:rPr>
                <w:rFonts w:asciiTheme="majorHAnsi" w:hAnsiTheme="majorHAnsi" w:cstheme="majorHAnsi"/>
                <w:i/>
                <w:iCs/>
                <w:szCs w:val="22"/>
              </w:rPr>
              <w:t>Aerosol generating procedures (AGPs)</w:t>
            </w:r>
          </w:p>
          <w:p w14:paraId="00B1AC60" w14:textId="55FEFCD9" w:rsidR="00461C35" w:rsidRPr="00421242" w:rsidRDefault="00461C35">
            <w:pPr>
              <w:pStyle w:val="ListParagraph"/>
              <w:numPr>
                <w:ilvl w:val="0"/>
                <w:numId w:val="41"/>
              </w:numPr>
              <w:spacing w:after="0"/>
              <w:ind w:left="170" w:hanging="170"/>
              <w:rPr>
                <w:rFonts w:asciiTheme="majorHAnsi" w:hAnsiTheme="majorHAnsi" w:cstheme="majorHAnsi"/>
                <w:szCs w:val="22"/>
              </w:rPr>
            </w:pPr>
            <w:r w:rsidRPr="00421242">
              <w:rPr>
                <w:rFonts w:asciiTheme="majorHAnsi" w:hAnsiTheme="majorHAnsi" w:cstheme="majorHAnsi"/>
                <w:szCs w:val="22"/>
              </w:rPr>
              <w:t>A site-specific risk assessment is conducted for those schools where staff conduct AGPs.</w:t>
            </w:r>
          </w:p>
          <w:p w14:paraId="500BC9E5" w14:textId="27133DC6" w:rsidR="00461C35" w:rsidRPr="00421242" w:rsidRDefault="00461C35">
            <w:pPr>
              <w:pStyle w:val="ListParagraph"/>
              <w:numPr>
                <w:ilvl w:val="0"/>
                <w:numId w:val="41"/>
              </w:numPr>
              <w:spacing w:after="0"/>
              <w:ind w:left="170" w:hanging="170"/>
              <w:rPr>
                <w:rFonts w:asciiTheme="majorHAnsi" w:hAnsiTheme="majorHAnsi" w:cstheme="majorHAnsi"/>
                <w:szCs w:val="22"/>
              </w:rPr>
            </w:pPr>
            <w:r w:rsidRPr="00421242">
              <w:rPr>
                <w:rFonts w:asciiTheme="majorHAnsi" w:hAnsiTheme="majorHAnsi" w:cstheme="majorHAnsi"/>
                <w:szCs w:val="22"/>
              </w:rPr>
              <w:t xml:space="preserve">On-site training is provided by a qualified occupational hygienist for staff who performed AGPs on the appropriate donning, </w:t>
            </w:r>
            <w:proofErr w:type="gramStart"/>
            <w:r w:rsidRPr="00421242">
              <w:rPr>
                <w:rFonts w:asciiTheme="majorHAnsi" w:hAnsiTheme="majorHAnsi" w:cstheme="majorHAnsi"/>
                <w:szCs w:val="22"/>
              </w:rPr>
              <w:t>doffing</w:t>
            </w:r>
            <w:proofErr w:type="gramEnd"/>
            <w:r w:rsidRPr="00421242">
              <w:rPr>
                <w:rFonts w:asciiTheme="majorHAnsi" w:hAnsiTheme="majorHAnsi" w:cstheme="majorHAnsi"/>
                <w:szCs w:val="22"/>
              </w:rPr>
              <w:t xml:space="preserve"> and fit-checking to ensure respiratory protection and fit-testing.</w:t>
            </w:r>
          </w:p>
          <w:p w14:paraId="265C4793" w14:textId="7DBD0036" w:rsidR="00461C35" w:rsidRPr="00421242" w:rsidRDefault="00461C35">
            <w:pPr>
              <w:spacing w:after="0"/>
              <w:rPr>
                <w:rFonts w:asciiTheme="majorHAnsi" w:hAnsiTheme="majorHAnsi" w:cstheme="majorHAnsi"/>
                <w:i/>
                <w:iCs/>
                <w:szCs w:val="22"/>
              </w:rPr>
            </w:pPr>
            <w:r w:rsidRPr="00421242">
              <w:rPr>
                <w:rFonts w:asciiTheme="majorHAnsi" w:hAnsiTheme="majorHAnsi" w:cstheme="majorHAnsi"/>
                <w:i/>
                <w:iCs/>
                <w:szCs w:val="22"/>
              </w:rPr>
              <w:t>Medical procedures</w:t>
            </w:r>
          </w:p>
          <w:p w14:paraId="3B2E9B45" w14:textId="3FF6D651" w:rsidR="00461C35" w:rsidRPr="00421242" w:rsidRDefault="00461C35">
            <w:pPr>
              <w:pStyle w:val="ListParagraph"/>
              <w:numPr>
                <w:ilvl w:val="0"/>
                <w:numId w:val="41"/>
              </w:numPr>
              <w:spacing w:after="0"/>
              <w:ind w:left="170" w:hanging="170"/>
              <w:rPr>
                <w:rFonts w:asciiTheme="majorHAnsi" w:hAnsiTheme="majorHAnsi" w:cstheme="majorHAnsi"/>
                <w:szCs w:val="22"/>
              </w:rPr>
            </w:pPr>
            <w:r w:rsidRPr="00421242">
              <w:rPr>
                <w:rFonts w:asciiTheme="majorHAnsi" w:hAnsiTheme="majorHAnsi" w:cstheme="majorHAnsi"/>
                <w:szCs w:val="22"/>
              </w:rPr>
              <w:lastRenderedPageBreak/>
              <w:t>Signage, respiratory fit-testing, and specific N95 respirators being supplied to staff who have the potential to be in close contact with students while performing medical procedures.</w:t>
            </w:r>
          </w:p>
          <w:p w14:paraId="70CF2A78" w14:textId="1E9065C9" w:rsidR="00461C35" w:rsidRPr="00421242" w:rsidRDefault="00461C35">
            <w:pPr>
              <w:spacing w:after="0"/>
              <w:rPr>
                <w:rFonts w:asciiTheme="majorHAnsi" w:hAnsiTheme="majorHAnsi" w:cstheme="majorHAnsi"/>
                <w:i/>
                <w:iCs/>
                <w:szCs w:val="22"/>
              </w:rPr>
            </w:pPr>
            <w:r w:rsidRPr="00421242">
              <w:rPr>
                <w:rFonts w:asciiTheme="majorHAnsi" w:hAnsiTheme="majorHAnsi" w:cstheme="majorHAnsi"/>
                <w:i/>
                <w:iCs/>
                <w:szCs w:val="22"/>
              </w:rPr>
              <w:t>School cleaning</w:t>
            </w:r>
          </w:p>
          <w:p w14:paraId="65532BFD" w14:textId="77777777" w:rsidR="00461C35" w:rsidRPr="00421242" w:rsidRDefault="00461C35">
            <w:pPr>
              <w:pStyle w:val="ListParagraph"/>
              <w:numPr>
                <w:ilvl w:val="0"/>
                <w:numId w:val="41"/>
              </w:numPr>
              <w:spacing w:after="0"/>
              <w:ind w:left="170" w:hanging="170"/>
              <w:rPr>
                <w:rFonts w:asciiTheme="majorHAnsi" w:hAnsiTheme="majorHAnsi" w:cstheme="majorHAnsi"/>
                <w:szCs w:val="22"/>
              </w:rPr>
            </w:pPr>
            <w:r w:rsidRPr="00421242">
              <w:rPr>
                <w:rFonts w:asciiTheme="majorHAnsi" w:hAnsiTheme="majorHAnsi" w:cstheme="majorHAnsi"/>
                <w:szCs w:val="22"/>
              </w:rPr>
              <w:t>More frequent cleaning protocols will continue in line with relevant standards.</w:t>
            </w:r>
          </w:p>
          <w:p w14:paraId="331B2AB7" w14:textId="77777777" w:rsidR="00461C35" w:rsidRPr="00421242" w:rsidRDefault="00461C35">
            <w:pPr>
              <w:spacing w:after="0"/>
              <w:rPr>
                <w:rFonts w:asciiTheme="majorHAnsi" w:hAnsiTheme="majorHAnsi" w:cstheme="majorHAnsi"/>
                <w:szCs w:val="22"/>
              </w:rPr>
            </w:pPr>
          </w:p>
        </w:tc>
        <w:tc>
          <w:tcPr>
            <w:tcW w:w="6095" w:type="dxa"/>
            <w:tcBorders>
              <w:top w:val="single" w:sz="4" w:space="0" w:color="auto"/>
              <w:left w:val="single" w:sz="4" w:space="0" w:color="auto"/>
              <w:bottom w:val="single" w:sz="4" w:space="0" w:color="auto"/>
              <w:right w:val="single" w:sz="4" w:space="0" w:color="auto"/>
            </w:tcBorders>
          </w:tcPr>
          <w:p w14:paraId="11F140C6" w14:textId="204F54D5" w:rsidR="00461C35" w:rsidRPr="00421242" w:rsidRDefault="00461C35">
            <w:pPr>
              <w:spacing w:after="0"/>
              <w:rPr>
                <w:rFonts w:asciiTheme="majorHAnsi" w:hAnsiTheme="majorHAnsi" w:cstheme="majorHAnsi"/>
                <w:b/>
                <w:szCs w:val="22"/>
              </w:rPr>
            </w:pPr>
            <w:r w:rsidRPr="00421242">
              <w:rPr>
                <w:rFonts w:asciiTheme="majorHAnsi" w:hAnsiTheme="majorHAnsi" w:cstheme="majorHAnsi"/>
                <w:b/>
                <w:bCs/>
                <w:szCs w:val="22"/>
              </w:rPr>
              <w:lastRenderedPageBreak/>
              <w:t xml:space="preserve">Additional controls for specialist schools established for students with a physical </w:t>
            </w:r>
            <w:proofErr w:type="gramStart"/>
            <w:r w:rsidRPr="00421242">
              <w:rPr>
                <w:rFonts w:asciiTheme="majorHAnsi" w:hAnsiTheme="majorHAnsi" w:cstheme="majorHAnsi"/>
                <w:b/>
                <w:bCs/>
                <w:szCs w:val="22"/>
              </w:rPr>
              <w:t>disability</w:t>
            </w:r>
            <w:proofErr w:type="gramEnd"/>
          </w:p>
          <w:p w14:paraId="2E47A9B8" w14:textId="096B1A54" w:rsidR="00461C35" w:rsidRPr="00421242" w:rsidRDefault="00461C35">
            <w:pPr>
              <w:pStyle w:val="ListParagraph"/>
              <w:numPr>
                <w:ilvl w:val="0"/>
                <w:numId w:val="16"/>
              </w:numPr>
              <w:spacing w:after="0"/>
              <w:ind w:left="170" w:hanging="170"/>
              <w:rPr>
                <w:rFonts w:asciiTheme="majorHAnsi" w:hAnsiTheme="majorHAnsi" w:cstheme="majorHAnsi"/>
                <w:szCs w:val="22"/>
              </w:rPr>
            </w:pPr>
            <w:r w:rsidRPr="00421242">
              <w:rPr>
                <w:rFonts w:asciiTheme="majorHAnsi" w:hAnsiTheme="majorHAnsi" w:cstheme="majorHAnsi"/>
                <w:szCs w:val="22"/>
              </w:rPr>
              <w:t>Contact</w:t>
            </w:r>
            <w:r w:rsidR="000F1F11">
              <w:rPr>
                <w:rFonts w:asciiTheme="majorHAnsi" w:hAnsiTheme="majorHAnsi" w:cstheme="majorHAnsi"/>
                <w:szCs w:val="22"/>
              </w:rPr>
              <w:t xml:space="preserve"> </w:t>
            </w:r>
            <w:r w:rsidR="000F1F11" w:rsidRPr="003A07F4">
              <w:rPr>
                <w:rStyle w:val="Hyperlink"/>
                <w:color w:val="003A7D" w:themeColor="accent1" w:themeShade="BF"/>
              </w:rPr>
              <w:t>safety@education.vic.gov.au</w:t>
            </w:r>
            <w:r w:rsidRPr="00421242">
              <w:rPr>
                <w:rFonts w:asciiTheme="majorHAnsi" w:hAnsiTheme="majorHAnsi" w:cstheme="majorHAnsi"/>
                <w:szCs w:val="22"/>
              </w:rPr>
              <w:t xml:space="preserve"> for further site-specific advice and support.</w:t>
            </w:r>
          </w:p>
          <w:p w14:paraId="4F3D6D6D" w14:textId="77777777" w:rsidR="00461C35" w:rsidRPr="00421242" w:rsidRDefault="00461C35">
            <w:pPr>
              <w:pStyle w:val="ListParagraph"/>
              <w:numPr>
                <w:ilvl w:val="0"/>
                <w:numId w:val="16"/>
              </w:numPr>
              <w:spacing w:after="0"/>
              <w:ind w:left="170" w:hanging="170"/>
              <w:rPr>
                <w:rFonts w:asciiTheme="majorHAnsi" w:hAnsiTheme="majorHAnsi" w:cstheme="majorHAnsi"/>
                <w:szCs w:val="22"/>
              </w:rPr>
            </w:pPr>
            <w:r w:rsidRPr="00421242">
              <w:rPr>
                <w:rFonts w:asciiTheme="majorHAnsi" w:hAnsiTheme="majorHAnsi" w:cstheme="majorHAnsi"/>
                <w:szCs w:val="22"/>
              </w:rPr>
              <w:t xml:space="preserve">Ensure </w:t>
            </w:r>
            <w:hyperlink r:id="rId44" w:history="1">
              <w:r w:rsidRPr="00421242">
                <w:rPr>
                  <w:rStyle w:val="Hyperlink"/>
                  <w:rFonts w:asciiTheme="majorHAnsi" w:hAnsiTheme="majorHAnsi" w:cstheme="majorHAnsi"/>
                  <w:szCs w:val="22"/>
                </w:rPr>
                <w:t>signage on appropriate donning and doffing sequence</w:t>
              </w:r>
            </w:hyperlink>
            <w:r w:rsidRPr="00421242">
              <w:rPr>
                <w:rFonts w:asciiTheme="majorHAnsi" w:hAnsiTheme="majorHAnsi" w:cstheme="majorHAnsi"/>
                <w:szCs w:val="22"/>
              </w:rPr>
              <w:t xml:space="preserve"> is display at all donning and doffing area.</w:t>
            </w:r>
          </w:p>
          <w:p w14:paraId="77610AD2" w14:textId="77777777" w:rsidR="00461C35" w:rsidRPr="00421242" w:rsidRDefault="00461C35">
            <w:pPr>
              <w:pStyle w:val="ListParagraph"/>
              <w:spacing w:after="0"/>
              <w:ind w:left="170"/>
              <w:rPr>
                <w:rFonts w:asciiTheme="majorHAnsi" w:hAnsiTheme="majorHAnsi" w:cstheme="majorHAnsi"/>
                <w:szCs w:val="22"/>
                <w:highlight w:val="yellow"/>
              </w:rPr>
            </w:pPr>
          </w:p>
          <w:p w14:paraId="34428E2A" w14:textId="77777777" w:rsidR="00461C35" w:rsidRPr="00421242" w:rsidRDefault="00461C35">
            <w:pPr>
              <w:spacing w:after="0"/>
              <w:rPr>
                <w:rFonts w:asciiTheme="majorHAnsi" w:hAnsiTheme="majorHAnsi" w:cstheme="majorHAnsi"/>
                <w:szCs w:val="22"/>
              </w:rPr>
            </w:pPr>
          </w:p>
        </w:tc>
      </w:tr>
      <w:tr w:rsidR="00461C35" w:rsidRPr="00AE5F1F" w14:paraId="7403955F" w14:textId="77777777" w:rsidTr="00421242">
        <w:trPr>
          <w:trHeight w:val="728"/>
        </w:trPr>
        <w:tc>
          <w:tcPr>
            <w:tcW w:w="1271" w:type="dxa"/>
            <w:vMerge/>
            <w:tcBorders>
              <w:left w:val="single" w:sz="4" w:space="0" w:color="auto"/>
              <w:bottom w:val="single" w:sz="4" w:space="0" w:color="auto"/>
              <w:right w:val="single" w:sz="4" w:space="0" w:color="auto"/>
            </w:tcBorders>
            <w:shd w:val="clear" w:color="auto" w:fill="auto"/>
            <w:vAlign w:val="center"/>
          </w:tcPr>
          <w:p w14:paraId="26542FEB" w14:textId="77777777" w:rsidR="00461C35" w:rsidRPr="00AE5F1F" w:rsidRDefault="00461C35">
            <w:pPr>
              <w:spacing w:after="0"/>
              <w:contextualSpacing/>
              <w:jc w:val="center"/>
              <w:rPr>
                <w:rFonts w:ascii="Arial" w:eastAsia="Times New Roman" w:hAnsi="Arial" w:cs="Arial"/>
                <w:b/>
                <w:bCs/>
                <w:color w:val="000000"/>
                <w:sz w:val="20"/>
                <w:szCs w:val="20"/>
                <w:lang w:val="en-AU" w:eastAsia="en-AU"/>
              </w:rPr>
            </w:pPr>
          </w:p>
        </w:tc>
        <w:tc>
          <w:tcPr>
            <w:tcW w:w="17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BF2005" w14:textId="77777777" w:rsidR="00461C35" w:rsidRPr="007F4161" w:rsidRDefault="00461C35">
            <w:pPr>
              <w:spacing w:after="0"/>
              <w:contextualSpacing/>
              <w:rPr>
                <w:rFonts w:ascii="Arial" w:eastAsia="Times New Roman" w:hAnsi="Arial" w:cs="Arial"/>
                <w:color w:val="000000"/>
                <w:sz w:val="20"/>
                <w:szCs w:val="20"/>
                <w:lang w:val="en-AU" w:eastAsia="en-AU"/>
              </w:rPr>
            </w:pPr>
          </w:p>
        </w:tc>
        <w:tc>
          <w:tcPr>
            <w:tcW w:w="5753" w:type="dxa"/>
            <w:tcBorders>
              <w:top w:val="single" w:sz="4" w:space="0" w:color="auto"/>
              <w:left w:val="single" w:sz="4" w:space="0" w:color="auto"/>
              <w:bottom w:val="single" w:sz="4" w:space="0" w:color="auto"/>
              <w:right w:val="single" w:sz="4" w:space="0" w:color="auto"/>
            </w:tcBorders>
            <w:shd w:val="clear" w:color="auto" w:fill="auto"/>
          </w:tcPr>
          <w:p w14:paraId="4B53825C" w14:textId="65A6559F" w:rsidR="00461C35" w:rsidRPr="00421242" w:rsidRDefault="00461C35">
            <w:pPr>
              <w:spacing w:after="0"/>
              <w:rPr>
                <w:rFonts w:asciiTheme="majorHAnsi" w:hAnsiTheme="majorHAnsi" w:cstheme="majorHAnsi"/>
                <w:b/>
                <w:bCs/>
                <w:szCs w:val="22"/>
              </w:rPr>
            </w:pPr>
            <w:r w:rsidRPr="00421242">
              <w:rPr>
                <w:rFonts w:asciiTheme="majorHAnsi" w:hAnsiTheme="majorHAnsi" w:cstheme="majorHAnsi"/>
                <w:b/>
                <w:bCs/>
                <w:szCs w:val="22"/>
              </w:rPr>
              <w:t xml:space="preserve">Additional controls for staff working in youth justice </w:t>
            </w:r>
            <w:r w:rsidR="00680502" w:rsidRPr="00421242">
              <w:rPr>
                <w:rFonts w:asciiTheme="majorHAnsi" w:hAnsiTheme="majorHAnsi" w:cstheme="majorHAnsi"/>
                <w:b/>
                <w:bCs/>
                <w:szCs w:val="22"/>
              </w:rPr>
              <w:t xml:space="preserve">and health </w:t>
            </w:r>
            <w:proofErr w:type="gramStart"/>
            <w:r w:rsidRPr="00421242">
              <w:rPr>
                <w:rFonts w:asciiTheme="majorHAnsi" w:hAnsiTheme="majorHAnsi" w:cstheme="majorHAnsi"/>
                <w:b/>
                <w:bCs/>
                <w:szCs w:val="22"/>
              </w:rPr>
              <w:t>facilities</w:t>
            </w:r>
            <w:proofErr w:type="gramEnd"/>
          </w:p>
          <w:p w14:paraId="36234D87" w14:textId="713A9BCA" w:rsidR="00461C35" w:rsidRPr="00421242" w:rsidRDefault="00461C35">
            <w:pPr>
              <w:pStyle w:val="ListParagraph"/>
              <w:numPr>
                <w:ilvl w:val="0"/>
                <w:numId w:val="41"/>
              </w:numPr>
              <w:spacing w:after="0"/>
              <w:ind w:left="170" w:hanging="170"/>
              <w:rPr>
                <w:rFonts w:asciiTheme="majorHAnsi" w:hAnsiTheme="majorHAnsi" w:cstheme="majorHAnsi"/>
                <w:szCs w:val="22"/>
              </w:rPr>
            </w:pPr>
            <w:r w:rsidRPr="00421242">
              <w:rPr>
                <w:rFonts w:asciiTheme="majorHAnsi" w:hAnsiTheme="majorHAnsi" w:cstheme="majorHAnsi"/>
                <w:szCs w:val="22"/>
              </w:rPr>
              <w:t xml:space="preserve">Refer to COVID-19 Management Plan for Youth Justice Custodial Staff </w:t>
            </w:r>
            <w:r w:rsidR="00680502" w:rsidRPr="00421242">
              <w:rPr>
                <w:rFonts w:asciiTheme="majorHAnsi" w:hAnsiTheme="majorHAnsi" w:cstheme="majorHAnsi"/>
                <w:szCs w:val="22"/>
              </w:rPr>
              <w:t xml:space="preserve">and relevant health settings’ </w:t>
            </w:r>
            <w:proofErr w:type="spellStart"/>
            <w:r w:rsidR="00680502" w:rsidRPr="00421242">
              <w:rPr>
                <w:rFonts w:asciiTheme="majorHAnsi" w:hAnsiTheme="majorHAnsi" w:cstheme="majorHAnsi"/>
                <w:szCs w:val="22"/>
              </w:rPr>
              <w:t>COVIDSafe</w:t>
            </w:r>
            <w:proofErr w:type="spellEnd"/>
            <w:r w:rsidR="00680502" w:rsidRPr="00421242">
              <w:rPr>
                <w:rFonts w:asciiTheme="majorHAnsi" w:hAnsiTheme="majorHAnsi" w:cstheme="majorHAnsi"/>
                <w:szCs w:val="22"/>
              </w:rPr>
              <w:t xml:space="preserve"> Plans </w:t>
            </w:r>
            <w:r w:rsidRPr="00421242">
              <w:rPr>
                <w:rFonts w:asciiTheme="majorHAnsi" w:hAnsiTheme="majorHAnsi" w:cstheme="majorHAnsi"/>
                <w:szCs w:val="22"/>
              </w:rPr>
              <w:t>for site specific COVID-19 control measures and requirements.</w:t>
            </w:r>
          </w:p>
          <w:p w14:paraId="6D3C0487" w14:textId="748271C5" w:rsidR="00461C35" w:rsidRPr="00421242" w:rsidRDefault="00461C35">
            <w:pPr>
              <w:spacing w:after="0"/>
              <w:rPr>
                <w:rFonts w:asciiTheme="majorHAnsi" w:hAnsiTheme="majorHAnsi" w:cstheme="majorHAnsi"/>
                <w:b/>
                <w:bCs/>
                <w:szCs w:val="22"/>
                <w:highlight w:val="yellow"/>
              </w:rPr>
            </w:pPr>
          </w:p>
        </w:tc>
        <w:tc>
          <w:tcPr>
            <w:tcW w:w="6095" w:type="dxa"/>
            <w:tcBorders>
              <w:top w:val="single" w:sz="4" w:space="0" w:color="auto"/>
              <w:left w:val="single" w:sz="4" w:space="0" w:color="auto"/>
              <w:bottom w:val="single" w:sz="4" w:space="0" w:color="auto"/>
              <w:right w:val="single" w:sz="4" w:space="0" w:color="auto"/>
            </w:tcBorders>
          </w:tcPr>
          <w:p w14:paraId="1B472831" w14:textId="2C43BCC6" w:rsidR="00461C35" w:rsidRPr="00421242" w:rsidRDefault="00461C35">
            <w:pPr>
              <w:pStyle w:val="ListParagraph"/>
              <w:spacing w:after="0"/>
              <w:ind w:left="170"/>
              <w:rPr>
                <w:rFonts w:asciiTheme="majorHAnsi" w:hAnsiTheme="majorHAnsi" w:cstheme="majorHAnsi"/>
                <w:szCs w:val="22"/>
                <w:highlight w:val="yellow"/>
              </w:rPr>
            </w:pPr>
          </w:p>
          <w:p w14:paraId="3286AF65" w14:textId="77777777" w:rsidR="00461C35" w:rsidRPr="00421242" w:rsidRDefault="00461C35">
            <w:pPr>
              <w:spacing w:after="0"/>
              <w:rPr>
                <w:rFonts w:asciiTheme="majorHAnsi" w:hAnsiTheme="majorHAnsi" w:cstheme="majorHAnsi"/>
                <w:b/>
                <w:bCs/>
                <w:szCs w:val="22"/>
                <w:highlight w:val="yellow"/>
              </w:rPr>
            </w:pPr>
          </w:p>
        </w:tc>
      </w:tr>
    </w:tbl>
    <w:p w14:paraId="137D323C" w14:textId="14E62BC1" w:rsidR="00E85EA2" w:rsidRPr="00893B0D" w:rsidRDefault="00F075E5" w:rsidP="00421242">
      <w:pPr>
        <w:pStyle w:val="Heading2"/>
      </w:pPr>
      <w:r>
        <w:rPr>
          <w:rFonts w:ascii="Arial" w:hAnsi="Arial" w:cs="Arial"/>
          <w:bCs/>
          <w:sz w:val="24"/>
        </w:rPr>
        <w:br w:type="textWrapping" w:clear="all"/>
      </w:r>
      <w:r w:rsidR="00E716BF" w:rsidRPr="00893B0D">
        <w:rPr>
          <w:rFonts w:ascii="Arial" w:hAnsi="Arial" w:cs="Arial"/>
          <w:bCs/>
          <w:sz w:val="24"/>
        </w:rPr>
        <w:br w:type="page"/>
      </w:r>
      <w:r w:rsidR="00E85EA2" w:rsidRPr="00421242">
        <w:rPr>
          <w:rFonts w:cs="Times New Roman (Headings CS)"/>
          <w:b w:val="0"/>
          <w:color w:val="000000" w:themeColor="text1"/>
          <w:sz w:val="32"/>
          <w:lang w:val="en-AU"/>
        </w:rPr>
        <w:lastRenderedPageBreak/>
        <w:t>DE USEFUL CONTACTS</w:t>
      </w:r>
    </w:p>
    <w:tbl>
      <w:tblPr>
        <w:tblStyle w:val="GridTable4-Accent1"/>
        <w:tblW w:w="4954" w:type="pct"/>
        <w:tblInd w:w="0" w:type="dxa"/>
        <w:tblLook w:val="04A0" w:firstRow="1" w:lastRow="0" w:firstColumn="1" w:lastColumn="0" w:noHBand="0" w:noVBand="1"/>
      </w:tblPr>
      <w:tblGrid>
        <w:gridCol w:w="5523"/>
        <w:gridCol w:w="9214"/>
      </w:tblGrid>
      <w:tr w:rsidR="00243D9C" w:rsidRPr="00893B0D" w14:paraId="50E578A1" w14:textId="77777777" w:rsidTr="00814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pct"/>
            <w:hideMark/>
          </w:tcPr>
          <w:p w14:paraId="44FCD74D" w14:textId="77777777" w:rsidR="00E85EA2" w:rsidRPr="00893B0D" w:rsidRDefault="00E85EA2" w:rsidP="007C7313">
            <w:pPr>
              <w:rPr>
                <w:rFonts w:ascii="Arial" w:hAnsi="Arial" w:cs="Arial"/>
                <w:sz w:val="20"/>
                <w:szCs w:val="20"/>
              </w:rPr>
            </w:pPr>
            <w:r w:rsidRPr="00893B0D">
              <w:rPr>
                <w:rFonts w:ascii="Arial" w:hAnsi="Arial" w:cs="Arial"/>
                <w:sz w:val="20"/>
                <w:szCs w:val="20"/>
              </w:rPr>
              <w:t>Support Area</w:t>
            </w:r>
          </w:p>
        </w:tc>
        <w:tc>
          <w:tcPr>
            <w:tcW w:w="3126" w:type="pct"/>
            <w:hideMark/>
          </w:tcPr>
          <w:p w14:paraId="32DC84F5" w14:textId="77777777" w:rsidR="00E85EA2" w:rsidRPr="00893B0D" w:rsidRDefault="00E85EA2" w:rsidP="007C7313">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893B0D">
              <w:rPr>
                <w:rFonts w:ascii="Arial" w:hAnsi="Arial" w:cs="Arial"/>
                <w:sz w:val="20"/>
                <w:szCs w:val="20"/>
              </w:rPr>
              <w:t>Phone</w:t>
            </w:r>
          </w:p>
        </w:tc>
      </w:tr>
      <w:tr w:rsidR="00243D9C" w:rsidRPr="00893B0D" w14:paraId="3EE282C5" w14:textId="77777777" w:rsidTr="0081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tcPr>
          <w:p w14:paraId="0E519939" w14:textId="77777777" w:rsidR="00E85EA2" w:rsidRPr="00421242" w:rsidRDefault="00E85EA2" w:rsidP="007C7313">
            <w:pPr>
              <w:rPr>
                <w:rFonts w:ascii="Arial" w:hAnsi="Arial" w:cs="Arial"/>
                <w:b w:val="0"/>
                <w:bCs w:val="0"/>
              </w:rPr>
            </w:pPr>
            <w:r w:rsidRPr="00421242">
              <w:rPr>
                <w:rFonts w:ascii="Arial" w:hAnsi="Arial" w:cs="Arial"/>
                <w:szCs w:val="24"/>
              </w:rPr>
              <w:t>Employee Assistance Program (EAP)</w:t>
            </w:r>
          </w:p>
        </w:tc>
        <w:tc>
          <w:tcPr>
            <w:tcW w:w="3126"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6B6FE64A" w14:textId="77777777" w:rsidR="00E85EA2" w:rsidRPr="00421242" w:rsidRDefault="00E85EA2" w:rsidP="007C73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21242">
              <w:rPr>
                <w:rFonts w:ascii="Arial" w:hAnsi="Arial" w:cs="Arial"/>
                <w:szCs w:val="24"/>
              </w:rPr>
              <w:t>1300 361 008</w:t>
            </w:r>
          </w:p>
        </w:tc>
      </w:tr>
      <w:tr w:rsidR="00243D9C" w:rsidRPr="00893B0D" w14:paraId="4274920E" w14:textId="77777777" w:rsidTr="00814A4E">
        <w:tc>
          <w:tcPr>
            <w:cnfStyle w:val="001000000000" w:firstRow="0" w:lastRow="0" w:firstColumn="1" w:lastColumn="0" w:oddVBand="0" w:evenVBand="0" w:oddHBand="0" w:evenHBand="0" w:firstRowFirstColumn="0" w:firstRowLastColumn="0" w:lastRowFirstColumn="0" w:lastRowLastColumn="0"/>
            <w:tcW w:w="1874"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12BF89F9" w14:textId="6CDDB7B8" w:rsidR="00E85EA2" w:rsidRPr="00421242" w:rsidRDefault="00900A9E" w:rsidP="007C7313">
            <w:pPr>
              <w:rPr>
                <w:rFonts w:ascii="Arial" w:hAnsi="Arial" w:cs="Arial"/>
                <w:b w:val="0"/>
                <w:bCs w:val="0"/>
              </w:rPr>
            </w:pPr>
            <w:r>
              <w:rPr>
                <w:rFonts w:ascii="Arial" w:hAnsi="Arial" w:cs="Arial"/>
                <w:szCs w:val="24"/>
              </w:rPr>
              <w:t xml:space="preserve">National </w:t>
            </w:r>
            <w:r w:rsidR="00E85EA2" w:rsidRPr="00421242">
              <w:rPr>
                <w:rFonts w:ascii="Arial" w:hAnsi="Arial" w:cs="Arial"/>
                <w:szCs w:val="24"/>
              </w:rPr>
              <w:t>COVID-19 Hotline</w:t>
            </w:r>
          </w:p>
        </w:tc>
        <w:tc>
          <w:tcPr>
            <w:tcW w:w="3126"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591CD718" w14:textId="2E8C199D" w:rsidR="00E85EA2" w:rsidRPr="00421242" w:rsidRDefault="00E85EA2" w:rsidP="007C73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21242">
              <w:rPr>
                <w:rFonts w:ascii="Arial" w:hAnsi="Arial" w:cs="Arial"/>
                <w:szCs w:val="24"/>
              </w:rPr>
              <w:t xml:space="preserve">1800 </w:t>
            </w:r>
            <w:r w:rsidR="00900A9E">
              <w:rPr>
                <w:rFonts w:ascii="Arial" w:hAnsi="Arial" w:cs="Arial"/>
                <w:szCs w:val="24"/>
              </w:rPr>
              <w:t>020</w:t>
            </w:r>
            <w:r w:rsidRPr="00421242">
              <w:rPr>
                <w:rFonts w:ascii="Arial" w:hAnsi="Arial" w:cs="Arial"/>
                <w:szCs w:val="24"/>
              </w:rPr>
              <w:t xml:space="preserve"> </w:t>
            </w:r>
            <w:r w:rsidR="00900A9E">
              <w:rPr>
                <w:rFonts w:ascii="Arial" w:hAnsi="Arial" w:cs="Arial"/>
                <w:szCs w:val="24"/>
              </w:rPr>
              <w:t>080</w:t>
            </w:r>
          </w:p>
        </w:tc>
      </w:tr>
      <w:tr w:rsidR="00243D9C" w:rsidRPr="00893B0D" w14:paraId="57CB838F" w14:textId="77777777" w:rsidTr="0081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0D13F0DD" w14:textId="77777777" w:rsidR="00E85EA2" w:rsidRPr="00421242" w:rsidRDefault="00E85EA2" w:rsidP="007C7313">
            <w:pPr>
              <w:rPr>
                <w:rFonts w:ascii="Arial" w:hAnsi="Arial" w:cs="Arial"/>
                <w:b w:val="0"/>
                <w:bCs w:val="0"/>
              </w:rPr>
            </w:pPr>
            <w:r w:rsidRPr="00421242">
              <w:rPr>
                <w:rFonts w:ascii="Arial" w:hAnsi="Arial" w:cs="Arial"/>
                <w:szCs w:val="24"/>
              </w:rPr>
              <w:t>Principal Advisory Service</w:t>
            </w:r>
          </w:p>
        </w:tc>
        <w:tc>
          <w:tcPr>
            <w:tcW w:w="3126"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510C1697" w14:textId="77777777" w:rsidR="00E85EA2" w:rsidRPr="00421242" w:rsidRDefault="00E85EA2" w:rsidP="007C73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21242">
              <w:rPr>
                <w:rFonts w:ascii="Arial" w:hAnsi="Arial" w:cs="Arial"/>
                <w:szCs w:val="24"/>
              </w:rPr>
              <w:t>7034 6777</w:t>
            </w:r>
          </w:p>
        </w:tc>
      </w:tr>
      <w:tr w:rsidR="00243D9C" w:rsidRPr="00893B0D" w14:paraId="3461147B" w14:textId="77777777" w:rsidTr="00814A4E">
        <w:tc>
          <w:tcPr>
            <w:cnfStyle w:val="001000000000" w:firstRow="0" w:lastRow="0" w:firstColumn="1" w:lastColumn="0" w:oddVBand="0" w:evenVBand="0" w:oddHBand="0" w:evenHBand="0" w:firstRowFirstColumn="0" w:firstRowLastColumn="0" w:lastRowFirstColumn="0" w:lastRowLastColumn="0"/>
            <w:tcW w:w="1874"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3582E396" w14:textId="77777777" w:rsidR="00E85EA2" w:rsidRPr="00421242" w:rsidRDefault="00E85EA2" w:rsidP="007C7313">
            <w:pPr>
              <w:rPr>
                <w:rFonts w:ascii="Arial" w:hAnsi="Arial" w:cs="Arial"/>
                <w:b w:val="0"/>
                <w:bCs w:val="0"/>
              </w:rPr>
            </w:pPr>
            <w:r w:rsidRPr="00421242">
              <w:rPr>
                <w:rFonts w:ascii="Arial" w:hAnsi="Arial" w:cs="Arial"/>
                <w:szCs w:val="24"/>
              </w:rPr>
              <w:t>Cleaning</w:t>
            </w:r>
          </w:p>
        </w:tc>
        <w:tc>
          <w:tcPr>
            <w:tcW w:w="3126"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7961B4C6" w14:textId="7C00C580" w:rsidR="00E85EA2" w:rsidRPr="00421242" w:rsidRDefault="00E90CDF" w:rsidP="007C7313">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45" w:history="1">
              <w:r w:rsidR="00E85EA2" w:rsidRPr="00421242">
                <w:rPr>
                  <w:rStyle w:val="Hyperlink"/>
                  <w:rFonts w:ascii="Arial" w:hAnsi="Arial" w:cs="Arial"/>
                  <w:color w:val="auto"/>
                  <w:szCs w:val="24"/>
                  <w:u w:val="none"/>
                </w:rPr>
                <w:t>1300 842 754</w:t>
              </w:r>
            </w:hyperlink>
            <w:r w:rsidR="00CC482D" w:rsidRPr="00421242">
              <w:rPr>
                <w:rStyle w:val="Hyperlink"/>
                <w:rFonts w:ascii="Arial" w:hAnsi="Arial" w:cs="Arial"/>
                <w:color w:val="auto"/>
                <w:szCs w:val="24"/>
                <w:u w:val="none"/>
              </w:rPr>
              <w:t xml:space="preserve"> </w:t>
            </w:r>
            <w:r w:rsidR="00CC482D" w:rsidRPr="00F075E5">
              <w:rPr>
                <w:rStyle w:val="Hyperlink"/>
                <w:color w:val="auto"/>
                <w:u w:val="none"/>
              </w:rPr>
              <w:t>or</w:t>
            </w:r>
            <w:r w:rsidR="00CC482D" w:rsidRPr="00421242">
              <w:rPr>
                <w:rStyle w:val="Hyperlink"/>
                <w:rFonts w:ascii="Arial" w:hAnsi="Arial" w:cs="Arial"/>
                <w:color w:val="auto"/>
                <w:szCs w:val="24"/>
                <w:u w:val="none"/>
              </w:rPr>
              <w:t xml:space="preserve"> </w:t>
            </w:r>
            <w:hyperlink r:id="rId46" w:history="1">
              <w:r w:rsidR="00CC482D" w:rsidRPr="00421242">
                <w:rPr>
                  <w:rStyle w:val="Hyperlink"/>
                  <w:rFonts w:ascii="Arial" w:hAnsi="Arial" w:cs="Arial"/>
                  <w:color w:val="003A7D" w:themeColor="accent1" w:themeShade="BF"/>
                  <w:szCs w:val="24"/>
                </w:rPr>
                <w:t>cleaning@education.vic.gov.au</w:t>
              </w:r>
            </w:hyperlink>
          </w:p>
        </w:tc>
      </w:tr>
      <w:tr w:rsidR="00243D9C" w:rsidRPr="00893B0D" w14:paraId="4243B1EA" w14:textId="77777777" w:rsidTr="0081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0B5B729A" w14:textId="77777777" w:rsidR="00E85EA2" w:rsidRPr="00421242" w:rsidRDefault="00E85EA2" w:rsidP="007C7313">
            <w:pPr>
              <w:rPr>
                <w:rFonts w:ascii="Arial" w:hAnsi="Arial" w:cs="Arial"/>
                <w:b w:val="0"/>
                <w:bCs w:val="0"/>
              </w:rPr>
            </w:pPr>
            <w:r w:rsidRPr="00421242">
              <w:rPr>
                <w:rFonts w:ascii="Arial" w:hAnsi="Arial" w:cs="Arial"/>
                <w:szCs w:val="24"/>
              </w:rPr>
              <w:t>Incident Support and Operations Centre (ISOC)</w:t>
            </w:r>
          </w:p>
        </w:tc>
        <w:tc>
          <w:tcPr>
            <w:tcW w:w="3126"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tcPr>
          <w:p w14:paraId="4E482F19" w14:textId="77777777" w:rsidR="00E85EA2" w:rsidRPr="00421242" w:rsidRDefault="00E85EA2" w:rsidP="007C73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21242">
              <w:rPr>
                <w:rFonts w:ascii="Arial" w:hAnsi="Arial" w:cs="Arial"/>
                <w:szCs w:val="24"/>
              </w:rPr>
              <w:t xml:space="preserve">1800 126 126 </w:t>
            </w:r>
          </w:p>
        </w:tc>
      </w:tr>
      <w:tr w:rsidR="00243D9C" w:rsidRPr="00893B0D" w14:paraId="4B2D076E" w14:textId="77777777" w:rsidTr="00814A4E">
        <w:tc>
          <w:tcPr>
            <w:cnfStyle w:val="001000000000" w:firstRow="0" w:lastRow="0" w:firstColumn="1" w:lastColumn="0" w:oddVBand="0" w:evenVBand="0" w:oddHBand="0" w:evenHBand="0" w:firstRowFirstColumn="0" w:firstRowLastColumn="0" w:lastRowFirstColumn="0" w:lastRowLastColumn="0"/>
            <w:tcW w:w="1874"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3A0D4410" w14:textId="77777777" w:rsidR="00E85EA2" w:rsidRPr="00421242" w:rsidRDefault="00E85EA2" w:rsidP="007C7313">
            <w:pPr>
              <w:rPr>
                <w:rFonts w:ascii="Arial" w:hAnsi="Arial" w:cs="Arial"/>
                <w:b w:val="0"/>
                <w:bCs w:val="0"/>
              </w:rPr>
            </w:pPr>
            <w:r w:rsidRPr="00421242">
              <w:rPr>
                <w:rFonts w:ascii="Arial" w:hAnsi="Arial" w:cs="Arial"/>
                <w:szCs w:val="24"/>
              </w:rPr>
              <w:t>Employee Conduct Branch</w:t>
            </w:r>
          </w:p>
        </w:tc>
        <w:tc>
          <w:tcPr>
            <w:tcW w:w="3126"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29F8DC6D" w14:textId="77777777" w:rsidR="00E85EA2" w:rsidRPr="00421242" w:rsidRDefault="00E85EA2" w:rsidP="007C73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21242">
              <w:rPr>
                <w:rFonts w:ascii="Arial" w:hAnsi="Arial" w:cs="Arial"/>
                <w:szCs w:val="24"/>
              </w:rPr>
              <w:t>7022 0005</w:t>
            </w:r>
          </w:p>
        </w:tc>
      </w:tr>
      <w:tr w:rsidR="00243D9C" w:rsidRPr="00893B0D" w14:paraId="6271259D" w14:textId="77777777" w:rsidTr="0081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tcPr>
          <w:p w14:paraId="1982EBE4" w14:textId="77777777" w:rsidR="00E85EA2" w:rsidRPr="00421242" w:rsidRDefault="00E85EA2" w:rsidP="007C7313">
            <w:pPr>
              <w:rPr>
                <w:rFonts w:ascii="Arial" w:hAnsi="Arial" w:cs="Arial"/>
                <w:b w:val="0"/>
                <w:bCs w:val="0"/>
              </w:rPr>
            </w:pPr>
            <w:r w:rsidRPr="00421242">
              <w:rPr>
                <w:rFonts w:ascii="Arial" w:hAnsi="Arial" w:cs="Arial"/>
                <w:szCs w:val="24"/>
              </w:rPr>
              <w:t>Vaccinations (COVID-19)</w:t>
            </w:r>
          </w:p>
        </w:tc>
        <w:tc>
          <w:tcPr>
            <w:tcW w:w="3126"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4EA05701" w14:textId="6BCC1387" w:rsidR="00E85EA2" w:rsidRPr="00421242" w:rsidRDefault="00E85EA2" w:rsidP="007C73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21242">
              <w:rPr>
                <w:rFonts w:ascii="Arial" w:hAnsi="Arial" w:cs="Arial"/>
                <w:szCs w:val="24"/>
                <w:u w:val="single"/>
              </w:rPr>
              <w:t>Teaching Service queries</w:t>
            </w:r>
            <w:r w:rsidRPr="00421242">
              <w:rPr>
                <w:rFonts w:ascii="Arial" w:hAnsi="Arial" w:cs="Arial"/>
                <w:szCs w:val="24"/>
              </w:rPr>
              <w:t xml:space="preserve">:  Schools People Services:  </w:t>
            </w:r>
            <w:hyperlink r:id="rId47" w:history="1">
              <w:r w:rsidRPr="00421242">
                <w:rPr>
                  <w:rStyle w:val="Hyperlink"/>
                  <w:rFonts w:ascii="Arial" w:hAnsi="Arial" w:cs="Arial"/>
                  <w:color w:val="auto"/>
                  <w:szCs w:val="24"/>
                  <w:u w:val="none"/>
                </w:rPr>
                <w:t>1800 641 943</w:t>
              </w:r>
            </w:hyperlink>
          </w:p>
          <w:p w14:paraId="78369EA5" w14:textId="77777777" w:rsidR="00E85EA2" w:rsidRPr="00421242" w:rsidRDefault="00E85EA2" w:rsidP="007C73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21242">
              <w:rPr>
                <w:rFonts w:ascii="Arial" w:hAnsi="Arial" w:cs="Arial"/>
                <w:szCs w:val="24"/>
                <w:u w:val="single"/>
              </w:rPr>
              <w:t>Visitors and Volunteer queries</w:t>
            </w:r>
            <w:r w:rsidRPr="00421242">
              <w:rPr>
                <w:rFonts w:ascii="Arial" w:hAnsi="Arial" w:cs="Arial"/>
                <w:szCs w:val="24"/>
              </w:rPr>
              <w:t>:  OHS Advisory Service</w:t>
            </w:r>
            <w:r w:rsidR="00535E45" w:rsidRPr="00421242">
              <w:rPr>
                <w:rFonts w:ascii="Arial" w:hAnsi="Arial" w:cs="Arial"/>
                <w:szCs w:val="24"/>
              </w:rPr>
              <w:t>:</w:t>
            </w:r>
            <w:r w:rsidRPr="00421242">
              <w:rPr>
                <w:rFonts w:ascii="Arial" w:hAnsi="Arial" w:cs="Arial"/>
                <w:szCs w:val="24"/>
              </w:rPr>
              <w:t xml:space="preserve"> 1300 074 715</w:t>
            </w:r>
          </w:p>
        </w:tc>
      </w:tr>
      <w:tr w:rsidR="00243D9C" w:rsidRPr="00893B0D" w14:paraId="4EC1A320" w14:textId="77777777" w:rsidTr="00814A4E">
        <w:tc>
          <w:tcPr>
            <w:cnfStyle w:val="001000000000" w:firstRow="0" w:lastRow="0" w:firstColumn="1" w:lastColumn="0" w:oddVBand="0" w:evenVBand="0" w:oddHBand="0" w:evenHBand="0" w:firstRowFirstColumn="0" w:firstRowLastColumn="0" w:lastRowFirstColumn="0" w:lastRowLastColumn="0"/>
            <w:tcW w:w="1874"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29BCD3AD" w14:textId="77777777" w:rsidR="00E85EA2" w:rsidRPr="00421242" w:rsidRDefault="00E85EA2" w:rsidP="007C7313">
            <w:pPr>
              <w:rPr>
                <w:rFonts w:ascii="Arial" w:hAnsi="Arial" w:cs="Arial"/>
                <w:b w:val="0"/>
                <w:bCs w:val="0"/>
              </w:rPr>
            </w:pPr>
            <w:r w:rsidRPr="00421242">
              <w:rPr>
                <w:rFonts w:ascii="Arial" w:hAnsi="Arial" w:cs="Arial"/>
                <w:szCs w:val="24"/>
              </w:rPr>
              <w:t>Regional OHS Support Officers</w:t>
            </w:r>
          </w:p>
        </w:tc>
        <w:tc>
          <w:tcPr>
            <w:tcW w:w="3126"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4C114CF1" w14:textId="5EFE9EB3" w:rsidR="00E85EA2" w:rsidRPr="00421242" w:rsidRDefault="00E90CDF" w:rsidP="007C7313">
            <w:pPr>
              <w:cnfStyle w:val="000000000000" w:firstRow="0" w:lastRow="0" w:firstColumn="0" w:lastColumn="0" w:oddVBand="0" w:evenVBand="0" w:oddHBand="0" w:evenHBand="0" w:firstRowFirstColumn="0" w:firstRowLastColumn="0" w:lastRowFirstColumn="0" w:lastRowLastColumn="0"/>
              <w:rPr>
                <w:rFonts w:ascii="Arial" w:hAnsi="Arial" w:cs="Arial"/>
                <w:color w:val="3190FF" w:themeColor="accent1" w:themeTint="99"/>
              </w:rPr>
            </w:pPr>
            <w:hyperlink r:id="rId48" w:history="1">
              <w:r w:rsidR="00E85EA2" w:rsidRPr="00421242">
                <w:rPr>
                  <w:rStyle w:val="Hyperlink"/>
                  <w:rFonts w:ascii="Arial" w:hAnsi="Arial" w:cs="Arial"/>
                  <w:color w:val="003A7D" w:themeColor="accent1" w:themeShade="BF"/>
                  <w:szCs w:val="24"/>
                </w:rPr>
                <w:t>Useful OHS contacts for schools</w:t>
              </w:r>
            </w:hyperlink>
            <w:r w:rsidR="00E85EA2" w:rsidRPr="00421242">
              <w:rPr>
                <w:rStyle w:val="Hyperlink"/>
                <w:rFonts w:ascii="Arial" w:hAnsi="Arial" w:cs="Arial"/>
                <w:color w:val="3190FF" w:themeColor="accent1" w:themeTint="99"/>
                <w:szCs w:val="24"/>
              </w:rPr>
              <w:t xml:space="preserve"> </w:t>
            </w:r>
          </w:p>
        </w:tc>
      </w:tr>
      <w:tr w:rsidR="00243D9C" w:rsidRPr="00893B0D" w14:paraId="7B210735" w14:textId="77777777" w:rsidTr="00814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4"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759BD9D7" w14:textId="691B34F5" w:rsidR="00E85EA2" w:rsidRPr="00421242" w:rsidRDefault="00E85EA2" w:rsidP="007C7313">
            <w:pPr>
              <w:rPr>
                <w:rFonts w:ascii="Arial" w:hAnsi="Arial" w:cs="Arial"/>
                <w:b w:val="0"/>
                <w:bCs w:val="0"/>
              </w:rPr>
            </w:pPr>
            <w:r w:rsidRPr="00421242">
              <w:rPr>
                <w:rFonts w:ascii="Arial" w:hAnsi="Arial" w:cs="Arial"/>
                <w:szCs w:val="24"/>
              </w:rPr>
              <w:t>OHS Advisory Service</w:t>
            </w:r>
          </w:p>
        </w:tc>
        <w:tc>
          <w:tcPr>
            <w:tcW w:w="3126"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hideMark/>
          </w:tcPr>
          <w:p w14:paraId="7700F76D" w14:textId="77777777" w:rsidR="00E85EA2" w:rsidRPr="00421242" w:rsidRDefault="00E85EA2" w:rsidP="007C73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21242">
              <w:rPr>
                <w:rFonts w:ascii="Arial" w:hAnsi="Arial" w:cs="Arial"/>
                <w:szCs w:val="24"/>
              </w:rPr>
              <w:t>1300 074 715</w:t>
            </w:r>
            <w:r w:rsidR="00CF1323" w:rsidRPr="00421242">
              <w:rPr>
                <w:rFonts w:ascii="Arial" w:hAnsi="Arial" w:cs="Arial"/>
                <w:szCs w:val="24"/>
              </w:rPr>
              <w:t xml:space="preserve"> or </w:t>
            </w:r>
            <w:hyperlink r:id="rId49" w:history="1">
              <w:r w:rsidR="00535E45" w:rsidRPr="00421242">
                <w:rPr>
                  <w:rStyle w:val="Hyperlink"/>
                  <w:rFonts w:ascii="Arial" w:hAnsi="Arial" w:cs="Arial"/>
                  <w:color w:val="003A7D" w:themeColor="accent1" w:themeShade="BF"/>
                  <w:szCs w:val="24"/>
                </w:rPr>
                <w:t>safety@education.vic.gov.au</w:t>
              </w:r>
            </w:hyperlink>
            <w:r w:rsidR="00535E45" w:rsidRPr="00421242">
              <w:rPr>
                <w:rFonts w:ascii="Arial" w:hAnsi="Arial" w:cs="Arial"/>
                <w:color w:val="003A7D" w:themeColor="accent1" w:themeShade="BF"/>
                <w:szCs w:val="24"/>
              </w:rPr>
              <w:t xml:space="preserve"> </w:t>
            </w:r>
          </w:p>
        </w:tc>
      </w:tr>
      <w:tr w:rsidR="00243D9C" w:rsidRPr="00893B0D" w14:paraId="4D5C8BEC" w14:textId="77777777" w:rsidTr="003A07F4">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shd w:val="clear" w:color="auto" w:fill="auto"/>
          </w:tcPr>
          <w:p w14:paraId="3D1E6AC6" w14:textId="77777777" w:rsidR="00E85EA2" w:rsidRPr="00421242" w:rsidRDefault="00E85EA2" w:rsidP="007C7313">
            <w:pPr>
              <w:rPr>
                <w:rFonts w:ascii="Arial" w:hAnsi="Arial" w:cs="Arial"/>
                <w:b w:val="0"/>
                <w:bCs w:val="0"/>
              </w:rPr>
            </w:pPr>
            <w:r w:rsidRPr="00421242">
              <w:rPr>
                <w:rFonts w:ascii="Arial" w:hAnsi="Arial" w:cs="Arial"/>
                <w:szCs w:val="24"/>
              </w:rPr>
              <w:t>Medical Advisory Service</w:t>
            </w:r>
          </w:p>
        </w:tc>
        <w:tc>
          <w:tcPr>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shd w:val="clear" w:color="auto" w:fill="auto"/>
          </w:tcPr>
          <w:p w14:paraId="52F304C5" w14:textId="77777777" w:rsidR="00E85EA2" w:rsidRPr="00421242" w:rsidRDefault="00E85EA2" w:rsidP="007C7313">
            <w:pPr>
              <w:cnfStyle w:val="000000000000" w:firstRow="0" w:lastRow="0" w:firstColumn="0" w:lastColumn="0" w:oddVBand="0" w:evenVBand="0" w:oddHBand="0" w:evenHBand="0" w:firstRowFirstColumn="0" w:firstRowLastColumn="0" w:lastRowFirstColumn="0" w:lastRowLastColumn="0"/>
              <w:rPr>
                <w:rStyle w:val="Strong"/>
                <w:rFonts w:ascii="Arial" w:hAnsi="Arial" w:cs="Arial"/>
                <w:b w:val="0"/>
                <w:bCs w:val="0"/>
                <w:color w:val="0B0C1D"/>
                <w:shd w:val="clear" w:color="auto" w:fill="FFFFFF"/>
              </w:rPr>
            </w:pPr>
            <w:r w:rsidRPr="00421242">
              <w:rPr>
                <w:rFonts w:ascii="Arial" w:hAnsi="Arial" w:cs="Arial"/>
                <w:szCs w:val="24"/>
              </w:rPr>
              <w:t xml:space="preserve">Staff Related Queries:  </w:t>
            </w:r>
            <w:r w:rsidRPr="00421242">
              <w:rPr>
                <w:rStyle w:val="Strong"/>
                <w:rFonts w:ascii="Arial" w:hAnsi="Arial" w:cs="Arial"/>
                <w:b w:val="0"/>
                <w:bCs w:val="0"/>
                <w:color w:val="0B0C1D"/>
                <w:szCs w:val="24"/>
                <w:shd w:val="clear" w:color="auto" w:fill="FFFFFF"/>
              </w:rPr>
              <w:t>1300 495 559</w:t>
            </w:r>
          </w:p>
          <w:p w14:paraId="500AE769" w14:textId="77777777" w:rsidR="00E85EA2" w:rsidRPr="00421242" w:rsidRDefault="00E85EA2" w:rsidP="007C73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21242">
              <w:rPr>
                <w:rStyle w:val="Strong"/>
                <w:rFonts w:ascii="Arial" w:hAnsi="Arial" w:cs="Arial"/>
                <w:b w:val="0"/>
                <w:bCs w:val="0"/>
                <w:color w:val="0B0C1D"/>
                <w:szCs w:val="24"/>
                <w:shd w:val="clear" w:color="auto" w:fill="FFFFFF"/>
              </w:rPr>
              <w:t>Student related queries:</w:t>
            </w:r>
            <w:r w:rsidRPr="00421242">
              <w:rPr>
                <w:rStyle w:val="Strong"/>
                <w:rFonts w:ascii="Arial" w:hAnsi="Arial" w:cs="Arial"/>
                <w:color w:val="0B0C1D"/>
                <w:szCs w:val="24"/>
                <w:shd w:val="clear" w:color="auto" w:fill="FFFFFF"/>
              </w:rPr>
              <w:t xml:space="preserve">  </w:t>
            </w:r>
            <w:r w:rsidRPr="00421242">
              <w:rPr>
                <w:rFonts w:ascii="Arial" w:hAnsi="Arial" w:cs="Arial"/>
                <w:szCs w:val="24"/>
              </w:rPr>
              <w:t>7022 0007</w:t>
            </w:r>
          </w:p>
        </w:tc>
      </w:tr>
      <w:tr w:rsidR="00243D9C" w:rsidRPr="00893B0D" w14:paraId="1EFA5E34" w14:textId="77777777" w:rsidTr="003A07F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74"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tcPr>
          <w:p w14:paraId="7270C256" w14:textId="77777777" w:rsidR="00E85EA2" w:rsidRPr="00421242" w:rsidRDefault="00E85EA2" w:rsidP="007C7313">
            <w:pPr>
              <w:rPr>
                <w:rFonts w:ascii="Arial" w:hAnsi="Arial" w:cs="Arial"/>
                <w:b w:val="0"/>
                <w:bCs w:val="0"/>
              </w:rPr>
            </w:pPr>
            <w:r w:rsidRPr="00421242">
              <w:rPr>
                <w:rFonts w:ascii="Arial" w:hAnsi="Arial" w:cs="Arial"/>
                <w:szCs w:val="24"/>
              </w:rPr>
              <w:t>Legal</w:t>
            </w:r>
          </w:p>
        </w:tc>
        <w:tc>
          <w:tcPr>
            <w:tcW w:w="3126"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tcPr>
          <w:p w14:paraId="6ADC42C5" w14:textId="77777777" w:rsidR="00E85EA2" w:rsidRPr="00421242" w:rsidRDefault="00E85EA2" w:rsidP="007C73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21242">
              <w:rPr>
                <w:rFonts w:ascii="Arial" w:hAnsi="Arial" w:cs="Arial"/>
                <w:szCs w:val="24"/>
              </w:rPr>
              <w:t>9637 3146</w:t>
            </w:r>
          </w:p>
        </w:tc>
      </w:tr>
      <w:tr w:rsidR="00345943" w:rsidRPr="00893B0D" w14:paraId="58FCB17F" w14:textId="77777777" w:rsidTr="003A07F4">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shd w:val="clear" w:color="auto" w:fill="FFFFFF" w:themeFill="background1"/>
          </w:tcPr>
          <w:p w14:paraId="05FCB441" w14:textId="77777777" w:rsidR="00416F41" w:rsidRPr="00421242" w:rsidRDefault="00CF1323" w:rsidP="007C7313">
            <w:pPr>
              <w:rPr>
                <w:rFonts w:ascii="Arial" w:hAnsi="Arial" w:cs="Arial"/>
                <w:b w:val="0"/>
                <w:bCs w:val="0"/>
              </w:rPr>
            </w:pPr>
            <w:r w:rsidRPr="00421242">
              <w:rPr>
                <w:rFonts w:ascii="Arial" w:hAnsi="Arial" w:cs="Arial"/>
                <w:szCs w:val="24"/>
              </w:rPr>
              <w:t>Finance</w:t>
            </w:r>
            <w:r w:rsidR="00416F41" w:rsidRPr="00421242">
              <w:rPr>
                <w:rFonts w:ascii="Arial" w:hAnsi="Arial" w:cs="Arial"/>
                <w:szCs w:val="24"/>
              </w:rPr>
              <w:t xml:space="preserve"> – School Financial Management Support Unit</w:t>
            </w:r>
          </w:p>
        </w:tc>
        <w:tc>
          <w:tcPr>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shd w:val="clear" w:color="auto" w:fill="FFFFFF" w:themeFill="background1"/>
          </w:tcPr>
          <w:p w14:paraId="4A9BE067" w14:textId="5C0E9632" w:rsidR="00CF1323" w:rsidRPr="00421242" w:rsidRDefault="00E90CDF" w:rsidP="007C7313">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50" w:history="1">
              <w:r w:rsidR="00BA531B" w:rsidRPr="00421242">
                <w:rPr>
                  <w:rStyle w:val="Hyperlink"/>
                  <w:rFonts w:ascii="Arial" w:hAnsi="Arial" w:cs="Arial"/>
                  <w:color w:val="003A7D" w:themeColor="accent1" w:themeShade="BF"/>
                  <w:szCs w:val="24"/>
                </w:rPr>
                <w:t>Schools.finance.support@education.vic.gov.au</w:t>
              </w:r>
            </w:hyperlink>
            <w:r w:rsidR="00BA531B" w:rsidRPr="00421242">
              <w:rPr>
                <w:rFonts w:ascii="Arial" w:hAnsi="Arial" w:cs="Arial"/>
                <w:szCs w:val="24"/>
              </w:rPr>
              <w:t xml:space="preserve"> or (03) 70</w:t>
            </w:r>
            <w:r w:rsidR="00AF05C0" w:rsidRPr="00421242">
              <w:rPr>
                <w:rFonts w:ascii="Arial" w:hAnsi="Arial" w:cs="Arial"/>
                <w:szCs w:val="24"/>
              </w:rPr>
              <w:t>22 2222</w:t>
            </w:r>
          </w:p>
        </w:tc>
      </w:tr>
      <w:tr w:rsidR="00345943" w:rsidRPr="00893B0D" w14:paraId="138BD0A1" w14:textId="77777777" w:rsidTr="003A0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tcPr>
          <w:p w14:paraId="4113760B" w14:textId="77777777" w:rsidR="00CF1323" w:rsidRPr="00421242" w:rsidRDefault="00CF1323" w:rsidP="007C7313">
            <w:pPr>
              <w:rPr>
                <w:rFonts w:ascii="Arial" w:hAnsi="Arial" w:cs="Arial"/>
                <w:b w:val="0"/>
                <w:bCs w:val="0"/>
              </w:rPr>
            </w:pPr>
            <w:r w:rsidRPr="00421242">
              <w:rPr>
                <w:rFonts w:ascii="Arial" w:hAnsi="Arial" w:cs="Arial"/>
                <w:szCs w:val="24"/>
              </w:rPr>
              <w:t>OSHC</w:t>
            </w:r>
            <w:r w:rsidR="00BA531B" w:rsidRPr="00421242">
              <w:rPr>
                <w:rFonts w:ascii="Arial" w:hAnsi="Arial" w:cs="Arial"/>
                <w:szCs w:val="24"/>
              </w:rPr>
              <w:t xml:space="preserve"> and other early childhood</w:t>
            </w:r>
          </w:p>
        </w:tc>
        <w:tc>
          <w:tcPr>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tcPr>
          <w:p w14:paraId="22A448DB" w14:textId="77777777" w:rsidR="00CF1323" w:rsidRPr="00421242" w:rsidRDefault="00BA531B" w:rsidP="007C73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21242">
              <w:rPr>
                <w:rFonts w:ascii="Arial" w:hAnsi="Arial" w:cs="Arial"/>
                <w:szCs w:val="24"/>
              </w:rPr>
              <w:t>1800 338 663</w:t>
            </w:r>
          </w:p>
        </w:tc>
      </w:tr>
      <w:tr w:rsidR="00345943" w:rsidRPr="00893B0D" w14:paraId="001A7518" w14:textId="77777777" w:rsidTr="003A07F4">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shd w:val="clear" w:color="auto" w:fill="FFFFFF" w:themeFill="background1"/>
          </w:tcPr>
          <w:p w14:paraId="75CF6682" w14:textId="77777777" w:rsidR="00CF1323" w:rsidRPr="00421242" w:rsidRDefault="00CF1323" w:rsidP="007C7313">
            <w:pPr>
              <w:rPr>
                <w:rFonts w:ascii="Arial" w:hAnsi="Arial" w:cs="Arial"/>
                <w:b w:val="0"/>
                <w:bCs w:val="0"/>
              </w:rPr>
            </w:pPr>
            <w:r w:rsidRPr="00421242">
              <w:rPr>
                <w:rFonts w:ascii="Arial" w:hAnsi="Arial" w:cs="Arial"/>
                <w:szCs w:val="24"/>
              </w:rPr>
              <w:t>Student Transport</w:t>
            </w:r>
          </w:p>
        </w:tc>
        <w:tc>
          <w:tcPr>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shd w:val="clear" w:color="auto" w:fill="FFFFFF" w:themeFill="background1"/>
          </w:tcPr>
          <w:p w14:paraId="309C8802" w14:textId="77777777" w:rsidR="00CF1323" w:rsidRPr="00421242" w:rsidRDefault="00E90CDF" w:rsidP="007C7313">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51" w:history="1">
              <w:r w:rsidR="00BA531B" w:rsidRPr="00421242">
                <w:rPr>
                  <w:rStyle w:val="Hyperlink"/>
                  <w:rFonts w:ascii="Arial" w:hAnsi="Arial" w:cs="Arial"/>
                  <w:color w:val="003A7D" w:themeColor="accent1" w:themeShade="BF"/>
                  <w:szCs w:val="24"/>
                </w:rPr>
                <w:t>Student.transport@education.vic.gov.au</w:t>
              </w:r>
            </w:hyperlink>
            <w:r w:rsidR="00BA531B" w:rsidRPr="00421242">
              <w:rPr>
                <w:rFonts w:ascii="Arial" w:hAnsi="Arial" w:cs="Arial"/>
                <w:szCs w:val="24"/>
              </w:rPr>
              <w:t xml:space="preserve"> or 7022 2247</w:t>
            </w:r>
          </w:p>
        </w:tc>
      </w:tr>
      <w:tr w:rsidR="00345943" w:rsidRPr="00893B0D" w14:paraId="023BD5DD" w14:textId="77777777" w:rsidTr="003A0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tcPr>
          <w:p w14:paraId="120ACE52" w14:textId="77777777" w:rsidR="00CF1323" w:rsidRPr="00421242" w:rsidRDefault="00CF1323" w:rsidP="007C7313">
            <w:pPr>
              <w:rPr>
                <w:rFonts w:ascii="Arial" w:hAnsi="Arial" w:cs="Arial"/>
                <w:b w:val="0"/>
                <w:bCs w:val="0"/>
              </w:rPr>
            </w:pPr>
            <w:r w:rsidRPr="00421242">
              <w:rPr>
                <w:rFonts w:ascii="Arial" w:hAnsi="Arial" w:cs="Arial"/>
                <w:szCs w:val="24"/>
              </w:rPr>
              <w:t>SEILs</w:t>
            </w:r>
          </w:p>
        </w:tc>
        <w:tc>
          <w:tcPr>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tcPr>
          <w:p w14:paraId="4399E6E6" w14:textId="77777777" w:rsidR="00CF1323" w:rsidRPr="00421242" w:rsidRDefault="00BA531B" w:rsidP="007C73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21242">
              <w:rPr>
                <w:rFonts w:ascii="Arial" w:hAnsi="Arial" w:cs="Arial"/>
                <w:szCs w:val="24"/>
              </w:rPr>
              <w:t>Schools should contact their SEIL to discuss any queries</w:t>
            </w:r>
          </w:p>
        </w:tc>
      </w:tr>
      <w:tr w:rsidR="00345943" w:rsidRPr="00455096" w14:paraId="5C01543F" w14:textId="77777777" w:rsidTr="003A07F4">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shd w:val="clear" w:color="auto" w:fill="FFFFFF" w:themeFill="background1"/>
          </w:tcPr>
          <w:p w14:paraId="4C882FD7" w14:textId="77777777" w:rsidR="00CF1323" w:rsidRPr="00421242" w:rsidRDefault="00CF1323" w:rsidP="007C7313">
            <w:pPr>
              <w:rPr>
                <w:rFonts w:ascii="Arial" w:hAnsi="Arial" w:cs="Arial"/>
                <w:b w:val="0"/>
                <w:bCs w:val="0"/>
              </w:rPr>
            </w:pPr>
            <w:r w:rsidRPr="00421242">
              <w:rPr>
                <w:rFonts w:ascii="Arial" w:hAnsi="Arial" w:cs="Arial"/>
                <w:szCs w:val="24"/>
              </w:rPr>
              <w:t>Media Unit</w:t>
            </w:r>
          </w:p>
        </w:tc>
        <w:tc>
          <w:tcPr>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shd w:val="clear" w:color="auto" w:fill="FFFFFF" w:themeFill="background1"/>
          </w:tcPr>
          <w:p w14:paraId="1FA0198F" w14:textId="77777777" w:rsidR="00CF1323" w:rsidRPr="00421242" w:rsidRDefault="00BA531B" w:rsidP="007C73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21242">
              <w:rPr>
                <w:rFonts w:ascii="Arial" w:hAnsi="Arial" w:cs="Arial"/>
                <w:szCs w:val="24"/>
              </w:rPr>
              <w:t>(03) 8688</w:t>
            </w:r>
            <w:r w:rsidR="00535E45" w:rsidRPr="00421242">
              <w:rPr>
                <w:rFonts w:ascii="Arial" w:hAnsi="Arial" w:cs="Arial"/>
                <w:szCs w:val="24"/>
              </w:rPr>
              <w:t xml:space="preserve"> </w:t>
            </w:r>
            <w:r w:rsidRPr="00421242">
              <w:rPr>
                <w:rFonts w:ascii="Arial" w:hAnsi="Arial" w:cs="Arial"/>
                <w:szCs w:val="24"/>
              </w:rPr>
              <w:t xml:space="preserve">7776 </w:t>
            </w:r>
          </w:p>
        </w:tc>
      </w:tr>
      <w:tr w:rsidR="00954286" w:rsidRPr="00455096" w14:paraId="06FDCEF1" w14:textId="77777777" w:rsidTr="003A0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tcPr>
          <w:p w14:paraId="3A09D1CC" w14:textId="77777777" w:rsidR="00CE5291" w:rsidRPr="00421242" w:rsidRDefault="00CE5291" w:rsidP="007C7313">
            <w:pPr>
              <w:rPr>
                <w:rFonts w:ascii="Arial" w:hAnsi="Arial" w:cs="Arial"/>
              </w:rPr>
            </w:pPr>
            <w:r w:rsidRPr="00421242">
              <w:rPr>
                <w:rFonts w:ascii="Arial" w:hAnsi="Arial" w:cs="Arial"/>
                <w:szCs w:val="24"/>
              </w:rPr>
              <w:t>Wor</w:t>
            </w:r>
            <w:r w:rsidR="00A4184B" w:rsidRPr="00421242">
              <w:rPr>
                <w:rFonts w:ascii="Arial" w:hAnsi="Arial" w:cs="Arial"/>
                <w:szCs w:val="24"/>
              </w:rPr>
              <w:t>k</w:t>
            </w:r>
            <w:r w:rsidRPr="00421242">
              <w:rPr>
                <w:rFonts w:ascii="Arial" w:hAnsi="Arial" w:cs="Arial"/>
                <w:szCs w:val="24"/>
              </w:rPr>
              <w:t>place Relations</w:t>
            </w:r>
          </w:p>
        </w:tc>
        <w:tc>
          <w:tcPr>
            <w:tcW w:w="0" w:type="pct"/>
            <w:tc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tcBorders>
          </w:tcPr>
          <w:p w14:paraId="25C261F1" w14:textId="77777777" w:rsidR="00CE5291" w:rsidRPr="00421242" w:rsidRDefault="00E90CDF" w:rsidP="007C7313">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52" w:history="1">
              <w:r w:rsidR="00CE5291" w:rsidRPr="00421242">
                <w:rPr>
                  <w:rStyle w:val="Hyperlink"/>
                  <w:rFonts w:ascii="Arial" w:hAnsi="Arial" w:cs="Arial"/>
                  <w:szCs w:val="24"/>
                </w:rPr>
                <w:t>Workplace.relations@education.vic.gov.au</w:t>
              </w:r>
            </w:hyperlink>
            <w:r w:rsidR="00CE5291" w:rsidRPr="00421242">
              <w:rPr>
                <w:rFonts w:ascii="Arial" w:hAnsi="Arial" w:cs="Arial"/>
                <w:szCs w:val="24"/>
              </w:rPr>
              <w:t xml:space="preserve"> or (03) 7022 0013</w:t>
            </w:r>
          </w:p>
        </w:tc>
      </w:tr>
    </w:tbl>
    <w:p w14:paraId="210DA65E" w14:textId="6603C634" w:rsidR="00133881" w:rsidRPr="00F6732D" w:rsidRDefault="00133881" w:rsidP="00F075E5">
      <w:pPr>
        <w:tabs>
          <w:tab w:val="left" w:pos="8310"/>
        </w:tabs>
        <w:rPr>
          <w:rFonts w:ascii="Arial" w:hAnsi="Arial" w:cs="Arial"/>
          <w:szCs w:val="22"/>
        </w:rPr>
      </w:pPr>
    </w:p>
    <w:sectPr w:rsidR="00133881" w:rsidRPr="00F6732D" w:rsidSect="00421242">
      <w:headerReference w:type="even" r:id="rId53"/>
      <w:headerReference w:type="default" r:id="rId54"/>
      <w:footerReference w:type="even" r:id="rId55"/>
      <w:footerReference w:type="default" r:id="rId56"/>
      <w:headerReference w:type="first" r:id="rId57"/>
      <w:footerReference w:type="first" r:id="rId58"/>
      <w:pgSz w:w="16840" w:h="11900" w:orient="landscape"/>
      <w:pgMar w:top="1560" w:right="822" w:bottom="709" w:left="1134" w:header="709"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70E7" w14:textId="77777777" w:rsidR="00F957A5" w:rsidRDefault="00F957A5" w:rsidP="003967DD">
      <w:pPr>
        <w:spacing w:after="0"/>
      </w:pPr>
      <w:r>
        <w:separator/>
      </w:r>
    </w:p>
  </w:endnote>
  <w:endnote w:type="continuationSeparator" w:id="0">
    <w:p w14:paraId="32975ACA" w14:textId="77777777" w:rsidR="00F957A5" w:rsidRDefault="00F957A5" w:rsidP="003967DD">
      <w:pPr>
        <w:spacing w:after="0"/>
      </w:pPr>
      <w:r>
        <w:continuationSeparator/>
      </w:r>
    </w:p>
  </w:endnote>
  <w:endnote w:type="continuationNotice" w:id="1">
    <w:p w14:paraId="7AA76023" w14:textId="77777777" w:rsidR="00F957A5" w:rsidRDefault="00F957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Headings CS)">
    <w:altName w:val="Times New Roman"/>
    <w:panose1 w:val="00000000000000000000"/>
    <w:charset w:val="00"/>
    <w:family w:val="roman"/>
    <w:notTrueType/>
    <w:pitch w:val="default"/>
  </w:font>
  <w:font w:name="VIC">
    <w:altName w:val="Calibri"/>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D530" w14:textId="77777777" w:rsidR="004A725B" w:rsidRDefault="004A725B" w:rsidP="00C94CB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E587678" w14:textId="77777777" w:rsidR="004A725B" w:rsidRDefault="004A725B"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3CC0" w14:textId="6DFB4631" w:rsidR="004A725B" w:rsidRDefault="004A725B" w:rsidP="00C94CB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C0128">
      <w:rPr>
        <w:rStyle w:val="PageNumber"/>
        <w:noProof/>
      </w:rPr>
      <w:t>13</w:t>
    </w:r>
    <w:r>
      <w:rPr>
        <w:rStyle w:val="PageNumber"/>
      </w:rPr>
      <w:fldChar w:fldCharType="end"/>
    </w:r>
  </w:p>
  <w:p w14:paraId="258E6C91" w14:textId="77777777" w:rsidR="004A725B" w:rsidRDefault="004A725B" w:rsidP="00D76990">
    <w:pPr>
      <w:pStyle w:val="Footer"/>
      <w:ind w:firstLine="360"/>
      <w:jc w:val="right"/>
      <w:rPr>
        <w:b/>
        <w:bCs/>
        <w:sz w:val="18"/>
        <w:szCs w:val="20"/>
        <w:lang w:val="en-AU"/>
      </w:rPr>
    </w:pPr>
    <w:r w:rsidRPr="00D76990">
      <w:rPr>
        <w:b/>
        <w:bCs/>
        <w:sz w:val="18"/>
        <w:szCs w:val="20"/>
        <w:lang w:val="en-AU"/>
      </w:rPr>
      <w:t xml:space="preserve">Supporting our workforce through expert </w:t>
    </w:r>
    <w:hyperlink r:id="rId1" w:anchor="link11" w:history="1">
      <w:r w:rsidRPr="00F6732D">
        <w:rPr>
          <w:rStyle w:val="Hyperlink"/>
          <w:b/>
          <w:bCs/>
          <w:color w:val="003A7D" w:themeColor="accent1" w:themeShade="BF"/>
          <w:sz w:val="18"/>
          <w:szCs w:val="20"/>
          <w:lang w:val="en-AU"/>
        </w:rPr>
        <w:t>health, safety and wellbeing</w:t>
      </w:r>
    </w:hyperlink>
    <w:r w:rsidRPr="00D76990">
      <w:rPr>
        <w:b/>
        <w:bCs/>
        <w:sz w:val="18"/>
        <w:szCs w:val="20"/>
        <w:lang w:val="en-AU"/>
      </w:rPr>
      <w:t xml:space="preserve"> services, and delivering on the </w:t>
    </w:r>
    <w:hyperlink r:id="rId2" w:history="1">
      <w:r w:rsidRPr="00F6732D">
        <w:rPr>
          <w:rStyle w:val="Hyperlink"/>
          <w:b/>
          <w:bCs/>
          <w:i/>
          <w:iCs/>
          <w:color w:val="003A7D" w:themeColor="accent1" w:themeShade="BF"/>
          <w:sz w:val="18"/>
          <w:szCs w:val="20"/>
          <w:lang w:val="en-AU"/>
        </w:rPr>
        <w:t>Safe and Well in Education Strategy</w:t>
      </w:r>
    </w:hyperlink>
    <w:r w:rsidRPr="00D76990">
      <w:rPr>
        <w:b/>
        <w:bCs/>
        <w:i/>
        <w:iCs/>
        <w:sz w:val="18"/>
        <w:szCs w:val="20"/>
        <w:lang w:val="en-AU"/>
      </w:rPr>
      <w:t xml:space="preserve"> </w:t>
    </w:r>
    <w:r w:rsidRPr="00D76990">
      <w:rPr>
        <w:b/>
        <w:bCs/>
        <w:sz w:val="18"/>
        <w:szCs w:val="20"/>
        <w:lang w:val="en-AU"/>
      </w:rPr>
      <w:t>and</w:t>
    </w:r>
    <w:r w:rsidRPr="00D76990">
      <w:rPr>
        <w:b/>
        <w:bCs/>
        <w:i/>
        <w:iCs/>
        <w:sz w:val="18"/>
        <w:szCs w:val="20"/>
        <w:lang w:val="en-AU"/>
      </w:rPr>
      <w:t xml:space="preserve"> </w:t>
    </w:r>
    <w:hyperlink r:id="rId3" w:history="1">
      <w:r w:rsidRPr="00F6732D">
        <w:rPr>
          <w:rStyle w:val="Hyperlink"/>
          <w:b/>
          <w:bCs/>
          <w:i/>
          <w:iCs/>
          <w:color w:val="003A7D" w:themeColor="accent1" w:themeShade="BF"/>
          <w:sz w:val="18"/>
          <w:szCs w:val="20"/>
          <w:lang w:val="en-AU"/>
        </w:rPr>
        <w:t>Framework</w:t>
      </w:r>
    </w:hyperlink>
    <w:r w:rsidRPr="00F6732D">
      <w:rPr>
        <w:b/>
        <w:bCs/>
        <w:color w:val="003A7D" w:themeColor="accent1" w:themeShade="BF"/>
        <w:sz w:val="18"/>
        <w:szCs w:val="20"/>
        <w:lang w:val="en-AU"/>
      </w:rPr>
      <w:t>.</w:t>
    </w:r>
  </w:p>
  <w:p w14:paraId="63E7AFD8" w14:textId="190A2313" w:rsidR="004A725B" w:rsidRPr="005452CD" w:rsidRDefault="004A725B" w:rsidP="00D76990">
    <w:pPr>
      <w:pStyle w:val="Footer"/>
      <w:ind w:firstLine="360"/>
      <w:jc w:val="right"/>
      <w:rPr>
        <w:i/>
        <w:iCs/>
        <w:sz w:val="18"/>
        <w:szCs w:val="20"/>
        <w:lang w:val="en-AU"/>
      </w:rPr>
    </w:pPr>
    <w:r w:rsidRPr="005F220F">
      <w:rPr>
        <w:i/>
        <w:iCs/>
        <w:sz w:val="18"/>
        <w:szCs w:val="20"/>
        <w:highlight w:val="yellow"/>
        <w:lang w:val="en-AU"/>
      </w:rPr>
      <w:t xml:space="preserve">Updated </w:t>
    </w:r>
    <w:r w:rsidR="006130EA">
      <w:rPr>
        <w:i/>
        <w:iCs/>
        <w:sz w:val="18"/>
        <w:szCs w:val="20"/>
        <w:highlight w:val="yellow"/>
        <w:lang w:val="en-AU"/>
      </w:rPr>
      <w:t>03</w:t>
    </w:r>
    <w:r w:rsidR="0039528C" w:rsidRPr="00421242">
      <w:rPr>
        <w:i/>
        <w:iCs/>
        <w:sz w:val="18"/>
        <w:szCs w:val="20"/>
        <w:highlight w:val="yellow"/>
        <w:lang w:val="en-AU"/>
      </w:rPr>
      <w:t xml:space="preserve"> </w:t>
    </w:r>
    <w:r w:rsidR="00D85420">
      <w:rPr>
        <w:i/>
        <w:iCs/>
        <w:sz w:val="18"/>
        <w:szCs w:val="20"/>
        <w:highlight w:val="yellow"/>
        <w:lang w:val="en-AU"/>
      </w:rPr>
      <w:t>October</w:t>
    </w:r>
    <w:r w:rsidR="00AB1B82" w:rsidRPr="00421242">
      <w:rPr>
        <w:i/>
        <w:iCs/>
        <w:sz w:val="18"/>
        <w:szCs w:val="20"/>
        <w:highlight w:val="yellow"/>
        <w:lang w:val="en-AU"/>
      </w:rPr>
      <w:t xml:space="preserve"> </w:t>
    </w:r>
    <w:r w:rsidR="0039528C" w:rsidRPr="00421242">
      <w:rPr>
        <w:i/>
        <w:iCs/>
        <w:sz w:val="18"/>
        <w:szCs w:val="20"/>
        <w:highlight w:val="yellow"/>
        <w:lang w:val="en-AU"/>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6E61" w14:textId="77777777" w:rsidR="00895824" w:rsidRDefault="00895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9DAB" w14:textId="77777777" w:rsidR="00F957A5" w:rsidRDefault="00F957A5" w:rsidP="003967DD">
      <w:pPr>
        <w:spacing w:after="0"/>
      </w:pPr>
      <w:r>
        <w:separator/>
      </w:r>
    </w:p>
  </w:footnote>
  <w:footnote w:type="continuationSeparator" w:id="0">
    <w:p w14:paraId="4C75A055" w14:textId="77777777" w:rsidR="00F957A5" w:rsidRDefault="00F957A5" w:rsidP="003967DD">
      <w:pPr>
        <w:spacing w:after="0"/>
      </w:pPr>
      <w:r>
        <w:continuationSeparator/>
      </w:r>
    </w:p>
  </w:footnote>
  <w:footnote w:type="continuationNotice" w:id="1">
    <w:p w14:paraId="020F818B" w14:textId="77777777" w:rsidR="00F957A5" w:rsidRDefault="00F957A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AA55" w14:textId="77777777" w:rsidR="00895824" w:rsidRDefault="00895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BB38" w14:textId="112F65DA" w:rsidR="004A725B" w:rsidRDefault="00632349">
    <w:pPr>
      <w:pStyle w:val="Header"/>
    </w:pPr>
    <w:r>
      <w:rPr>
        <w:noProof/>
      </w:rPr>
      <w:drawing>
        <wp:anchor distT="0" distB="0" distL="114300" distR="114300" simplePos="0" relativeHeight="251660289" behindDoc="1" locked="0" layoutInCell="1" allowOverlap="1" wp14:anchorId="3EF5AC3C" wp14:editId="71DD4A7E">
          <wp:simplePos x="0" y="0"/>
          <wp:positionH relativeFrom="page">
            <wp:posOffset>19050</wp:posOffset>
          </wp:positionH>
          <wp:positionV relativeFrom="page">
            <wp:posOffset>9525</wp:posOffset>
          </wp:positionV>
          <wp:extent cx="10684800" cy="75594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r w:rsidR="004A725B" w:rsidRPr="000D0801">
      <w:rPr>
        <w:noProof/>
        <w:lang w:val="en-AU" w:eastAsia="en-AU"/>
      </w:rPr>
      <mc:AlternateContent>
        <mc:Choice Requires="wps">
          <w:drawing>
            <wp:anchor distT="45720" distB="45720" distL="114300" distR="114300" simplePos="0" relativeHeight="251658240" behindDoc="0" locked="0" layoutInCell="1" allowOverlap="1" wp14:anchorId="07A6FC01" wp14:editId="2C1E61CB">
              <wp:simplePos x="0" y="0"/>
              <wp:positionH relativeFrom="margin">
                <wp:posOffset>2327910</wp:posOffset>
              </wp:positionH>
              <wp:positionV relativeFrom="paragraph">
                <wp:posOffset>-59690</wp:posOffset>
              </wp:positionV>
              <wp:extent cx="4105275" cy="34290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42900"/>
                      </a:xfrm>
                      <a:prstGeom prst="rect">
                        <a:avLst/>
                      </a:prstGeom>
                      <a:noFill/>
                      <a:ln w="9525">
                        <a:noFill/>
                        <a:miter lim="800000"/>
                        <a:headEnd/>
                        <a:tailEnd/>
                      </a:ln>
                    </wps:spPr>
                    <wps:txbx>
                      <w:txbxContent>
                        <w:p w14:paraId="249A81C3" w14:textId="77777777" w:rsidR="004A725B" w:rsidRPr="004B37F3" w:rsidRDefault="004A725B">
                          <w:pPr>
                            <w:rPr>
                              <w:rFonts w:ascii="VIC" w:hAnsi="VIC"/>
                              <w:b/>
                              <w:bCs/>
                              <w:color w:val="FFFFFF" w:themeColor="background1"/>
                              <w:sz w:val="28"/>
                              <w:szCs w:val="32"/>
                            </w:rPr>
                          </w:pPr>
                          <w:r w:rsidRPr="004B37F3">
                            <w:rPr>
                              <w:rFonts w:ascii="VIC" w:hAnsi="VIC"/>
                              <w:b/>
                              <w:bCs/>
                              <w:color w:val="FFFFFF" w:themeColor="background1"/>
                              <w:sz w:val="28"/>
                              <w:szCs w:val="32"/>
                              <w:lang w:val="en-AU"/>
                            </w:rPr>
                            <w:t xml:space="preserve">COVID-19: </w:t>
                          </w:r>
                          <w:r>
                            <w:rPr>
                              <w:rFonts w:ascii="VIC" w:hAnsi="VIC"/>
                              <w:b/>
                              <w:bCs/>
                              <w:color w:val="FFFFFF" w:themeColor="background1"/>
                              <w:sz w:val="28"/>
                              <w:szCs w:val="32"/>
                              <w:lang w:val="en-AU"/>
                            </w:rPr>
                            <w:t>Intensive OHS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6FC01" id="_x0000_t202" coordsize="21600,21600" o:spt="202" path="m,l,21600r21600,l21600,xe">
              <v:stroke joinstyle="miter"/>
              <v:path gradientshapeok="t" o:connecttype="rect"/>
            </v:shapetype>
            <v:shape id="Text Box 2" o:spid="_x0000_s1026" type="#_x0000_t202" alt="&quot;&quot;" style="position:absolute;margin-left:183.3pt;margin-top:-4.7pt;width:323.25pt;height:2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" filled="f" stroked="f">
              <v:textbox>
                <w:txbxContent>
                  <w:p w14:paraId="249A81C3" w14:textId="77777777" w:rsidR="004A725B" w:rsidRPr="004B37F3" w:rsidRDefault="004A725B">
                    <w:pPr>
                      <w:rPr>
                        <w:rFonts w:ascii="VIC" w:hAnsi="VIC"/>
                        <w:b/>
                        <w:bCs/>
                        <w:color w:val="FFFFFF" w:themeColor="background1"/>
                        <w:sz w:val="28"/>
                        <w:szCs w:val="32"/>
                      </w:rPr>
                    </w:pPr>
                    <w:r w:rsidRPr="004B37F3">
                      <w:rPr>
                        <w:rFonts w:ascii="VIC" w:hAnsi="VIC"/>
                        <w:b/>
                        <w:bCs/>
                        <w:color w:val="FFFFFF" w:themeColor="background1"/>
                        <w:sz w:val="28"/>
                        <w:szCs w:val="32"/>
                        <w:lang w:val="en-AU"/>
                      </w:rPr>
                      <w:t xml:space="preserve">COVID-19: </w:t>
                    </w:r>
                    <w:r>
                      <w:rPr>
                        <w:rFonts w:ascii="VIC" w:hAnsi="VIC"/>
                        <w:b/>
                        <w:bCs/>
                        <w:color w:val="FFFFFF" w:themeColor="background1"/>
                        <w:sz w:val="28"/>
                        <w:szCs w:val="32"/>
                        <w:lang w:val="en-AU"/>
                      </w:rPr>
                      <w:t>Intensive OHS Support</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64E7" w14:textId="77777777" w:rsidR="00895824" w:rsidRDefault="00895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920"/>
    <w:multiLevelType w:val="hybridMultilevel"/>
    <w:tmpl w:val="97FAFD9E"/>
    <w:lvl w:ilvl="0" w:tplc="0C090003">
      <w:start w:val="1"/>
      <w:numFmt w:val="bullet"/>
      <w:lvlText w:val="o"/>
      <w:lvlJc w:val="left"/>
      <w:pPr>
        <w:ind w:left="890" w:hanging="360"/>
      </w:pPr>
      <w:rPr>
        <w:rFonts w:ascii="Courier New" w:hAnsi="Courier New" w:cs="Courier New"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 w15:restartNumberingAfterBreak="0">
    <w:nsid w:val="07A61A84"/>
    <w:multiLevelType w:val="hybridMultilevel"/>
    <w:tmpl w:val="EF70535E"/>
    <w:lvl w:ilvl="0" w:tplc="6DC222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50502"/>
    <w:multiLevelType w:val="hybridMultilevel"/>
    <w:tmpl w:val="8B7CB1B6"/>
    <w:lvl w:ilvl="0" w:tplc="38D0EE18">
      <w:start w:val="1"/>
      <w:numFmt w:val="bullet"/>
      <w:lvlText w:val=""/>
      <w:lvlJc w:val="left"/>
      <w:pPr>
        <w:tabs>
          <w:tab w:val="num" w:pos="720"/>
        </w:tabs>
        <w:ind w:left="720" w:hanging="360"/>
      </w:pPr>
      <w:rPr>
        <w:rFonts w:ascii="Symbol" w:hAnsi="Symbol" w:hint="default"/>
      </w:rPr>
    </w:lvl>
    <w:lvl w:ilvl="1" w:tplc="D026E710">
      <w:start w:val="1"/>
      <w:numFmt w:val="bullet"/>
      <w:lvlText w:val=""/>
      <w:lvlJc w:val="left"/>
      <w:pPr>
        <w:tabs>
          <w:tab w:val="num" w:pos="1440"/>
        </w:tabs>
        <w:ind w:left="1440" w:hanging="360"/>
      </w:pPr>
      <w:rPr>
        <w:rFonts w:ascii="Symbol" w:hAnsi="Symbol" w:hint="default"/>
      </w:rPr>
    </w:lvl>
    <w:lvl w:ilvl="2" w:tplc="D0B8B828">
      <w:start w:val="1"/>
      <w:numFmt w:val="bullet"/>
      <w:lvlText w:val=""/>
      <w:lvlJc w:val="left"/>
      <w:pPr>
        <w:tabs>
          <w:tab w:val="num" w:pos="2160"/>
        </w:tabs>
        <w:ind w:left="2160" w:hanging="360"/>
      </w:pPr>
      <w:rPr>
        <w:rFonts w:ascii="Symbol" w:hAnsi="Symbol" w:hint="default"/>
      </w:rPr>
    </w:lvl>
    <w:lvl w:ilvl="3" w:tplc="7598CE9E">
      <w:start w:val="1"/>
      <w:numFmt w:val="bullet"/>
      <w:lvlText w:val=""/>
      <w:lvlJc w:val="left"/>
      <w:pPr>
        <w:tabs>
          <w:tab w:val="num" w:pos="2880"/>
        </w:tabs>
        <w:ind w:left="2880" w:hanging="360"/>
      </w:pPr>
      <w:rPr>
        <w:rFonts w:ascii="Symbol" w:hAnsi="Symbol" w:hint="default"/>
      </w:rPr>
    </w:lvl>
    <w:lvl w:ilvl="4" w:tplc="145C933A">
      <w:start w:val="1"/>
      <w:numFmt w:val="bullet"/>
      <w:lvlText w:val=""/>
      <w:lvlJc w:val="left"/>
      <w:pPr>
        <w:tabs>
          <w:tab w:val="num" w:pos="3600"/>
        </w:tabs>
        <w:ind w:left="3600" w:hanging="360"/>
      </w:pPr>
      <w:rPr>
        <w:rFonts w:ascii="Symbol" w:hAnsi="Symbol" w:hint="default"/>
      </w:rPr>
    </w:lvl>
    <w:lvl w:ilvl="5" w:tplc="B73646F8">
      <w:start w:val="1"/>
      <w:numFmt w:val="bullet"/>
      <w:lvlText w:val=""/>
      <w:lvlJc w:val="left"/>
      <w:pPr>
        <w:tabs>
          <w:tab w:val="num" w:pos="4320"/>
        </w:tabs>
        <w:ind w:left="4320" w:hanging="360"/>
      </w:pPr>
      <w:rPr>
        <w:rFonts w:ascii="Symbol" w:hAnsi="Symbol" w:hint="default"/>
      </w:rPr>
    </w:lvl>
    <w:lvl w:ilvl="6" w:tplc="EC2AB86E">
      <w:start w:val="1"/>
      <w:numFmt w:val="bullet"/>
      <w:lvlText w:val=""/>
      <w:lvlJc w:val="left"/>
      <w:pPr>
        <w:tabs>
          <w:tab w:val="num" w:pos="5040"/>
        </w:tabs>
        <w:ind w:left="5040" w:hanging="360"/>
      </w:pPr>
      <w:rPr>
        <w:rFonts w:ascii="Symbol" w:hAnsi="Symbol" w:hint="default"/>
      </w:rPr>
    </w:lvl>
    <w:lvl w:ilvl="7" w:tplc="EDE28E1E">
      <w:start w:val="1"/>
      <w:numFmt w:val="bullet"/>
      <w:lvlText w:val=""/>
      <w:lvlJc w:val="left"/>
      <w:pPr>
        <w:tabs>
          <w:tab w:val="num" w:pos="5760"/>
        </w:tabs>
        <w:ind w:left="5760" w:hanging="360"/>
      </w:pPr>
      <w:rPr>
        <w:rFonts w:ascii="Symbol" w:hAnsi="Symbol" w:hint="default"/>
      </w:rPr>
    </w:lvl>
    <w:lvl w:ilvl="8" w:tplc="B5AC001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4B3244"/>
    <w:multiLevelType w:val="hybridMultilevel"/>
    <w:tmpl w:val="0F467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E5134"/>
    <w:multiLevelType w:val="hybridMultilevel"/>
    <w:tmpl w:val="16E005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F73120"/>
    <w:multiLevelType w:val="hybridMultilevel"/>
    <w:tmpl w:val="BF1E9566"/>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4D1E26"/>
    <w:multiLevelType w:val="hybridMultilevel"/>
    <w:tmpl w:val="81CE5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E56356"/>
    <w:multiLevelType w:val="hybridMultilevel"/>
    <w:tmpl w:val="EA9AAC60"/>
    <w:lvl w:ilvl="0" w:tplc="7262B8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327793"/>
    <w:multiLevelType w:val="hybridMultilevel"/>
    <w:tmpl w:val="3DF42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5C1BFA"/>
    <w:multiLevelType w:val="hybridMultilevel"/>
    <w:tmpl w:val="5F884B34"/>
    <w:lvl w:ilvl="0" w:tplc="951CEE7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977AE7"/>
    <w:multiLevelType w:val="hybridMultilevel"/>
    <w:tmpl w:val="8B5000EA"/>
    <w:lvl w:ilvl="0" w:tplc="A9F21954">
      <w:start w:val="1"/>
      <w:numFmt w:val="bullet"/>
      <w:pStyle w:val="bullet1afteralpha"/>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456BFB"/>
    <w:multiLevelType w:val="hybridMultilevel"/>
    <w:tmpl w:val="84C283E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0BB7800"/>
    <w:multiLevelType w:val="hybridMultilevel"/>
    <w:tmpl w:val="F83A7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D5404F"/>
    <w:multiLevelType w:val="hybridMultilevel"/>
    <w:tmpl w:val="B614D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27717F"/>
    <w:multiLevelType w:val="hybridMultilevel"/>
    <w:tmpl w:val="B810E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F645DD"/>
    <w:multiLevelType w:val="hybridMultilevel"/>
    <w:tmpl w:val="69F67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E865AF"/>
    <w:multiLevelType w:val="hybridMultilevel"/>
    <w:tmpl w:val="2F6E1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7973671"/>
    <w:multiLevelType w:val="hybridMultilevel"/>
    <w:tmpl w:val="B130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F71873"/>
    <w:multiLevelType w:val="multilevel"/>
    <w:tmpl w:val="9C46BC16"/>
    <w:styleLink w:val="CurrentList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8442394"/>
    <w:multiLevelType w:val="hybridMultilevel"/>
    <w:tmpl w:val="3B605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643413"/>
    <w:multiLevelType w:val="hybridMultilevel"/>
    <w:tmpl w:val="DD82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90287A"/>
    <w:multiLevelType w:val="hybridMultilevel"/>
    <w:tmpl w:val="ACA8238C"/>
    <w:lvl w:ilvl="0" w:tplc="DCC2915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EEC7068"/>
    <w:multiLevelType w:val="hybridMultilevel"/>
    <w:tmpl w:val="215C2C1A"/>
    <w:lvl w:ilvl="0" w:tplc="DCC291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FC42E4"/>
    <w:multiLevelType w:val="hybridMultilevel"/>
    <w:tmpl w:val="5BC28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00936F3"/>
    <w:multiLevelType w:val="hybridMultilevel"/>
    <w:tmpl w:val="ABE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07D23EE"/>
    <w:multiLevelType w:val="hybridMultilevel"/>
    <w:tmpl w:val="112283E4"/>
    <w:lvl w:ilvl="0" w:tplc="DCC291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EA7A22"/>
    <w:multiLevelType w:val="hybridMultilevel"/>
    <w:tmpl w:val="8ECE05C4"/>
    <w:lvl w:ilvl="0" w:tplc="0C090001">
      <w:start w:val="1"/>
      <w:numFmt w:val="bullet"/>
      <w:lvlText w:val=""/>
      <w:lvlJc w:val="left"/>
      <w:pPr>
        <w:ind w:left="479" w:hanging="366"/>
      </w:pPr>
      <w:rPr>
        <w:rFonts w:ascii="Symbol" w:hAnsi="Symbol" w:hint="default"/>
        <w:sz w:val="22"/>
        <w:szCs w:val="22"/>
      </w:rPr>
    </w:lvl>
    <w:lvl w:ilvl="1" w:tplc="0C090019">
      <w:start w:val="1"/>
      <w:numFmt w:val="lowerLetter"/>
      <w:lvlText w:val="%2."/>
      <w:lvlJc w:val="left"/>
      <w:pPr>
        <w:ind w:left="1199" w:hanging="360"/>
      </w:pPr>
    </w:lvl>
    <w:lvl w:ilvl="2" w:tplc="0C09001B">
      <w:start w:val="1"/>
      <w:numFmt w:val="lowerRoman"/>
      <w:lvlText w:val="%3."/>
      <w:lvlJc w:val="right"/>
      <w:pPr>
        <w:ind w:left="1919" w:hanging="180"/>
      </w:pPr>
    </w:lvl>
    <w:lvl w:ilvl="3" w:tplc="0C09000F">
      <w:start w:val="1"/>
      <w:numFmt w:val="decimal"/>
      <w:lvlText w:val="%4."/>
      <w:lvlJc w:val="left"/>
      <w:pPr>
        <w:ind w:left="2639" w:hanging="360"/>
      </w:pPr>
    </w:lvl>
    <w:lvl w:ilvl="4" w:tplc="0C090019">
      <w:start w:val="1"/>
      <w:numFmt w:val="lowerLetter"/>
      <w:lvlText w:val="%5."/>
      <w:lvlJc w:val="left"/>
      <w:pPr>
        <w:ind w:left="3359" w:hanging="360"/>
      </w:pPr>
    </w:lvl>
    <w:lvl w:ilvl="5" w:tplc="0C09001B">
      <w:start w:val="1"/>
      <w:numFmt w:val="lowerRoman"/>
      <w:lvlText w:val="%6."/>
      <w:lvlJc w:val="right"/>
      <w:pPr>
        <w:ind w:left="4079" w:hanging="180"/>
      </w:pPr>
    </w:lvl>
    <w:lvl w:ilvl="6" w:tplc="0C09000F">
      <w:start w:val="1"/>
      <w:numFmt w:val="decimal"/>
      <w:lvlText w:val="%7."/>
      <w:lvlJc w:val="left"/>
      <w:pPr>
        <w:ind w:left="4799" w:hanging="360"/>
      </w:pPr>
    </w:lvl>
    <w:lvl w:ilvl="7" w:tplc="0C090019">
      <w:start w:val="1"/>
      <w:numFmt w:val="lowerLetter"/>
      <w:lvlText w:val="%8."/>
      <w:lvlJc w:val="left"/>
      <w:pPr>
        <w:ind w:left="5519" w:hanging="360"/>
      </w:pPr>
    </w:lvl>
    <w:lvl w:ilvl="8" w:tplc="0C09001B">
      <w:start w:val="1"/>
      <w:numFmt w:val="lowerRoman"/>
      <w:lvlText w:val="%9."/>
      <w:lvlJc w:val="right"/>
      <w:pPr>
        <w:ind w:left="6239" w:hanging="180"/>
      </w:pPr>
    </w:lvl>
  </w:abstractNum>
  <w:abstractNum w:abstractNumId="27" w15:restartNumberingAfterBreak="0">
    <w:nsid w:val="235665DF"/>
    <w:multiLevelType w:val="hybridMultilevel"/>
    <w:tmpl w:val="1EDC5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437507"/>
    <w:multiLevelType w:val="multilevel"/>
    <w:tmpl w:val="9C46BC16"/>
    <w:styleLink w:val="CurrentList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8201994"/>
    <w:multiLevelType w:val="hybridMultilevel"/>
    <w:tmpl w:val="9FB8BE5A"/>
    <w:lvl w:ilvl="0" w:tplc="0C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290863F8"/>
    <w:multiLevelType w:val="hybridMultilevel"/>
    <w:tmpl w:val="C5EA4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A023C34"/>
    <w:multiLevelType w:val="hybridMultilevel"/>
    <w:tmpl w:val="A322C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E44F57"/>
    <w:multiLevelType w:val="hybridMultilevel"/>
    <w:tmpl w:val="7D606340"/>
    <w:lvl w:ilvl="0" w:tplc="7262B8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DEE3393"/>
    <w:multiLevelType w:val="hybridMultilevel"/>
    <w:tmpl w:val="D386747E"/>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EEC5522"/>
    <w:multiLevelType w:val="hybridMultilevel"/>
    <w:tmpl w:val="858A76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1746DBA"/>
    <w:multiLevelType w:val="hybridMultilevel"/>
    <w:tmpl w:val="7D06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22A2459"/>
    <w:multiLevelType w:val="hybridMultilevel"/>
    <w:tmpl w:val="56B4C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3C672C9"/>
    <w:multiLevelType w:val="hybridMultilevel"/>
    <w:tmpl w:val="8606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3D94B6C"/>
    <w:multiLevelType w:val="hybridMultilevel"/>
    <w:tmpl w:val="6A7A2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44A38A1"/>
    <w:multiLevelType w:val="hybridMultilevel"/>
    <w:tmpl w:val="B4FEE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750036"/>
    <w:multiLevelType w:val="hybridMultilevel"/>
    <w:tmpl w:val="767E2A0C"/>
    <w:lvl w:ilvl="0" w:tplc="03042A0E">
      <w:start w:val="1"/>
      <w:numFmt w:val="bullet"/>
      <w:lvlText w:val=""/>
      <w:lvlJc w:val="left"/>
      <w:rPr>
        <w:rFonts w:ascii="Symbol" w:hAnsi="Symbol" w:hint="default"/>
        <w:color w:val="auto"/>
      </w:rPr>
    </w:lvl>
    <w:lvl w:ilvl="1" w:tplc="0C090003" w:tentative="1">
      <w:start w:val="1"/>
      <w:numFmt w:val="bullet"/>
      <w:lvlText w:val="o"/>
      <w:lvlJc w:val="left"/>
      <w:pPr>
        <w:ind w:left="606" w:hanging="360"/>
      </w:pPr>
      <w:rPr>
        <w:rFonts w:ascii="Courier New" w:hAnsi="Courier New" w:cs="Courier New" w:hint="default"/>
      </w:rPr>
    </w:lvl>
    <w:lvl w:ilvl="2" w:tplc="0C090005" w:tentative="1">
      <w:start w:val="1"/>
      <w:numFmt w:val="bullet"/>
      <w:lvlText w:val=""/>
      <w:lvlJc w:val="left"/>
      <w:pPr>
        <w:ind w:left="1326" w:hanging="360"/>
      </w:pPr>
      <w:rPr>
        <w:rFonts w:ascii="Wingdings" w:hAnsi="Wingdings" w:hint="default"/>
      </w:rPr>
    </w:lvl>
    <w:lvl w:ilvl="3" w:tplc="0C090001" w:tentative="1">
      <w:start w:val="1"/>
      <w:numFmt w:val="bullet"/>
      <w:lvlText w:val=""/>
      <w:lvlJc w:val="left"/>
      <w:pPr>
        <w:ind w:left="2046" w:hanging="360"/>
      </w:pPr>
      <w:rPr>
        <w:rFonts w:ascii="Symbol" w:hAnsi="Symbol" w:hint="default"/>
      </w:rPr>
    </w:lvl>
    <w:lvl w:ilvl="4" w:tplc="0C090003" w:tentative="1">
      <w:start w:val="1"/>
      <w:numFmt w:val="bullet"/>
      <w:lvlText w:val="o"/>
      <w:lvlJc w:val="left"/>
      <w:pPr>
        <w:ind w:left="2766" w:hanging="360"/>
      </w:pPr>
      <w:rPr>
        <w:rFonts w:ascii="Courier New" w:hAnsi="Courier New" w:cs="Courier New" w:hint="default"/>
      </w:rPr>
    </w:lvl>
    <w:lvl w:ilvl="5" w:tplc="0C090005" w:tentative="1">
      <w:start w:val="1"/>
      <w:numFmt w:val="bullet"/>
      <w:lvlText w:val=""/>
      <w:lvlJc w:val="left"/>
      <w:pPr>
        <w:ind w:left="3486" w:hanging="360"/>
      </w:pPr>
      <w:rPr>
        <w:rFonts w:ascii="Wingdings" w:hAnsi="Wingdings" w:hint="default"/>
      </w:rPr>
    </w:lvl>
    <w:lvl w:ilvl="6" w:tplc="0C090001" w:tentative="1">
      <w:start w:val="1"/>
      <w:numFmt w:val="bullet"/>
      <w:lvlText w:val=""/>
      <w:lvlJc w:val="left"/>
      <w:pPr>
        <w:ind w:left="4206" w:hanging="360"/>
      </w:pPr>
      <w:rPr>
        <w:rFonts w:ascii="Symbol" w:hAnsi="Symbol" w:hint="default"/>
      </w:rPr>
    </w:lvl>
    <w:lvl w:ilvl="7" w:tplc="0C090003" w:tentative="1">
      <w:start w:val="1"/>
      <w:numFmt w:val="bullet"/>
      <w:lvlText w:val="o"/>
      <w:lvlJc w:val="left"/>
      <w:pPr>
        <w:ind w:left="4926" w:hanging="360"/>
      </w:pPr>
      <w:rPr>
        <w:rFonts w:ascii="Courier New" w:hAnsi="Courier New" w:cs="Courier New" w:hint="default"/>
      </w:rPr>
    </w:lvl>
    <w:lvl w:ilvl="8" w:tplc="0C090005" w:tentative="1">
      <w:start w:val="1"/>
      <w:numFmt w:val="bullet"/>
      <w:lvlText w:val=""/>
      <w:lvlJc w:val="left"/>
      <w:pPr>
        <w:ind w:left="5646" w:hanging="360"/>
      </w:pPr>
      <w:rPr>
        <w:rFonts w:ascii="Wingdings" w:hAnsi="Wingdings" w:hint="default"/>
      </w:rPr>
    </w:lvl>
  </w:abstractNum>
  <w:abstractNum w:abstractNumId="44" w15:restartNumberingAfterBreak="0">
    <w:nsid w:val="35832BBD"/>
    <w:multiLevelType w:val="hybridMultilevel"/>
    <w:tmpl w:val="72A24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6867FC9"/>
    <w:multiLevelType w:val="hybridMultilevel"/>
    <w:tmpl w:val="29FE4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6C55C95"/>
    <w:multiLevelType w:val="hybridMultilevel"/>
    <w:tmpl w:val="2C6C7BF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7032330"/>
    <w:multiLevelType w:val="hybridMultilevel"/>
    <w:tmpl w:val="2980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7D1132D"/>
    <w:multiLevelType w:val="hybridMultilevel"/>
    <w:tmpl w:val="836E7724"/>
    <w:lvl w:ilvl="0" w:tplc="0C090001">
      <w:start w:val="1"/>
      <w:numFmt w:val="bullet"/>
      <w:lvlText w:val=""/>
      <w:lvlJc w:val="left"/>
      <w:pPr>
        <w:ind w:left="3289" w:hanging="360"/>
      </w:pPr>
      <w:rPr>
        <w:rFonts w:ascii="Symbol" w:hAnsi="Symbol" w:hint="default"/>
      </w:rPr>
    </w:lvl>
    <w:lvl w:ilvl="1" w:tplc="0C090003">
      <w:start w:val="1"/>
      <w:numFmt w:val="bullet"/>
      <w:lvlText w:val="o"/>
      <w:lvlJc w:val="left"/>
      <w:pPr>
        <w:ind w:left="4009" w:hanging="360"/>
      </w:pPr>
      <w:rPr>
        <w:rFonts w:ascii="Courier New" w:hAnsi="Courier New" w:cs="Courier New" w:hint="default"/>
      </w:rPr>
    </w:lvl>
    <w:lvl w:ilvl="2" w:tplc="0C090005" w:tentative="1">
      <w:start w:val="1"/>
      <w:numFmt w:val="bullet"/>
      <w:lvlText w:val=""/>
      <w:lvlJc w:val="left"/>
      <w:pPr>
        <w:ind w:left="4729" w:hanging="360"/>
      </w:pPr>
      <w:rPr>
        <w:rFonts w:ascii="Wingdings" w:hAnsi="Wingdings" w:hint="default"/>
      </w:rPr>
    </w:lvl>
    <w:lvl w:ilvl="3" w:tplc="0C090001" w:tentative="1">
      <w:start w:val="1"/>
      <w:numFmt w:val="bullet"/>
      <w:lvlText w:val=""/>
      <w:lvlJc w:val="left"/>
      <w:pPr>
        <w:ind w:left="5449" w:hanging="360"/>
      </w:pPr>
      <w:rPr>
        <w:rFonts w:ascii="Symbol" w:hAnsi="Symbol" w:hint="default"/>
      </w:rPr>
    </w:lvl>
    <w:lvl w:ilvl="4" w:tplc="0C090003" w:tentative="1">
      <w:start w:val="1"/>
      <w:numFmt w:val="bullet"/>
      <w:lvlText w:val="o"/>
      <w:lvlJc w:val="left"/>
      <w:pPr>
        <w:ind w:left="6169" w:hanging="360"/>
      </w:pPr>
      <w:rPr>
        <w:rFonts w:ascii="Courier New" w:hAnsi="Courier New" w:cs="Courier New" w:hint="default"/>
      </w:rPr>
    </w:lvl>
    <w:lvl w:ilvl="5" w:tplc="0C090005" w:tentative="1">
      <w:start w:val="1"/>
      <w:numFmt w:val="bullet"/>
      <w:lvlText w:val=""/>
      <w:lvlJc w:val="left"/>
      <w:pPr>
        <w:ind w:left="6889" w:hanging="360"/>
      </w:pPr>
      <w:rPr>
        <w:rFonts w:ascii="Wingdings" w:hAnsi="Wingdings" w:hint="default"/>
      </w:rPr>
    </w:lvl>
    <w:lvl w:ilvl="6" w:tplc="0C090001" w:tentative="1">
      <w:start w:val="1"/>
      <w:numFmt w:val="bullet"/>
      <w:lvlText w:val=""/>
      <w:lvlJc w:val="left"/>
      <w:pPr>
        <w:ind w:left="7609" w:hanging="360"/>
      </w:pPr>
      <w:rPr>
        <w:rFonts w:ascii="Symbol" w:hAnsi="Symbol" w:hint="default"/>
      </w:rPr>
    </w:lvl>
    <w:lvl w:ilvl="7" w:tplc="0C090003" w:tentative="1">
      <w:start w:val="1"/>
      <w:numFmt w:val="bullet"/>
      <w:lvlText w:val="o"/>
      <w:lvlJc w:val="left"/>
      <w:pPr>
        <w:ind w:left="8329" w:hanging="360"/>
      </w:pPr>
      <w:rPr>
        <w:rFonts w:ascii="Courier New" w:hAnsi="Courier New" w:cs="Courier New" w:hint="default"/>
      </w:rPr>
    </w:lvl>
    <w:lvl w:ilvl="8" w:tplc="0C090005" w:tentative="1">
      <w:start w:val="1"/>
      <w:numFmt w:val="bullet"/>
      <w:lvlText w:val=""/>
      <w:lvlJc w:val="left"/>
      <w:pPr>
        <w:ind w:left="9049" w:hanging="360"/>
      </w:pPr>
      <w:rPr>
        <w:rFonts w:ascii="Wingdings" w:hAnsi="Wingdings" w:hint="default"/>
      </w:rPr>
    </w:lvl>
  </w:abstractNum>
  <w:abstractNum w:abstractNumId="49" w15:restartNumberingAfterBreak="0">
    <w:nsid w:val="37E34EED"/>
    <w:multiLevelType w:val="hybridMultilevel"/>
    <w:tmpl w:val="6310B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953620F"/>
    <w:multiLevelType w:val="hybridMultilevel"/>
    <w:tmpl w:val="2724D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A5B7653"/>
    <w:multiLevelType w:val="hybridMultilevel"/>
    <w:tmpl w:val="521A1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B450B6E"/>
    <w:multiLevelType w:val="hybridMultilevel"/>
    <w:tmpl w:val="3680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CC3353F"/>
    <w:multiLevelType w:val="hybridMultilevel"/>
    <w:tmpl w:val="C87A806A"/>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DF81873"/>
    <w:multiLevelType w:val="hybridMultilevel"/>
    <w:tmpl w:val="783C3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F5E290B"/>
    <w:multiLevelType w:val="hybridMultilevel"/>
    <w:tmpl w:val="B9AEDBDC"/>
    <w:lvl w:ilvl="0" w:tplc="45729D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FB94AEC"/>
    <w:multiLevelType w:val="hybridMultilevel"/>
    <w:tmpl w:val="9F7A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06D6009"/>
    <w:multiLevelType w:val="hybridMultilevel"/>
    <w:tmpl w:val="6006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1B50622"/>
    <w:multiLevelType w:val="hybridMultilevel"/>
    <w:tmpl w:val="04DCC458"/>
    <w:lvl w:ilvl="0" w:tplc="DCC2915A">
      <w:start w:val="1"/>
      <w:numFmt w:val="bullet"/>
      <w:lvlText w:val=""/>
      <w:lvlJc w:val="left"/>
      <w:pPr>
        <w:ind w:left="1020" w:hanging="360"/>
      </w:pPr>
      <w:rPr>
        <w:rFonts w:ascii="Symbol" w:hAnsi="Symbol" w:hint="default"/>
        <w:color w:val="auto"/>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59" w15:restartNumberingAfterBreak="0">
    <w:nsid w:val="42F90D21"/>
    <w:multiLevelType w:val="hybridMultilevel"/>
    <w:tmpl w:val="D5B06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3346D19"/>
    <w:multiLevelType w:val="hybridMultilevel"/>
    <w:tmpl w:val="9B9C2B72"/>
    <w:lvl w:ilvl="0" w:tplc="0CE8A60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4A70F41"/>
    <w:multiLevelType w:val="hybridMultilevel"/>
    <w:tmpl w:val="CA469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6480587"/>
    <w:multiLevelType w:val="hybridMultilevel"/>
    <w:tmpl w:val="6C905F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97A13EE"/>
    <w:multiLevelType w:val="hybridMultilevel"/>
    <w:tmpl w:val="6BC6F9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4" w15:restartNumberingAfterBreak="0">
    <w:nsid w:val="49CB2280"/>
    <w:multiLevelType w:val="multilevel"/>
    <w:tmpl w:val="78B08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AAD1766"/>
    <w:multiLevelType w:val="hybridMultilevel"/>
    <w:tmpl w:val="8F842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C8716E8"/>
    <w:multiLevelType w:val="hybridMultilevel"/>
    <w:tmpl w:val="E74CF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EFD7331"/>
    <w:multiLevelType w:val="hybridMultilevel"/>
    <w:tmpl w:val="E920FE8E"/>
    <w:lvl w:ilvl="0" w:tplc="43FECA7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053417E"/>
    <w:multiLevelType w:val="hybridMultilevel"/>
    <w:tmpl w:val="B4A4A9D4"/>
    <w:lvl w:ilvl="0" w:tplc="9E883A4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34547FA"/>
    <w:multiLevelType w:val="hybridMultilevel"/>
    <w:tmpl w:val="42647708"/>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53A6405A"/>
    <w:multiLevelType w:val="hybridMultilevel"/>
    <w:tmpl w:val="FAE82C26"/>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51305B9"/>
    <w:multiLevelType w:val="hybridMultilevel"/>
    <w:tmpl w:val="088C6264"/>
    <w:lvl w:ilvl="0" w:tplc="03042A0E">
      <w:start w:val="1"/>
      <w:numFmt w:val="bullet"/>
      <w:lvlText w:val=""/>
      <w:lvlJc w:val="left"/>
      <w:rPr>
        <w:rFonts w:ascii="Symbol" w:hAnsi="Symbol" w:hint="default"/>
        <w:color w:val="auto"/>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72" w15:restartNumberingAfterBreak="0">
    <w:nsid w:val="5744042B"/>
    <w:multiLevelType w:val="hybridMultilevel"/>
    <w:tmpl w:val="4A24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CF7404B"/>
    <w:multiLevelType w:val="hybridMultilevel"/>
    <w:tmpl w:val="FE28F600"/>
    <w:lvl w:ilvl="0" w:tplc="88E402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CFF7D84"/>
    <w:multiLevelType w:val="hybridMultilevel"/>
    <w:tmpl w:val="EB1C3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D9F763E"/>
    <w:multiLevelType w:val="hybridMultilevel"/>
    <w:tmpl w:val="DC74C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E721884"/>
    <w:multiLevelType w:val="hybridMultilevel"/>
    <w:tmpl w:val="54EAECB0"/>
    <w:lvl w:ilvl="0" w:tplc="B74C6B8E">
      <w:start w:val="1"/>
      <w:numFmt w:val="bullet"/>
      <w:lvlText w:val=""/>
      <w:lvlJc w:val="left"/>
      <w:pPr>
        <w:ind w:left="720" w:hanging="360"/>
      </w:pPr>
      <w:rPr>
        <w:rFonts w:ascii="Symbol" w:hAnsi="Symbol" w:hint="default"/>
      </w:rPr>
    </w:lvl>
    <w:lvl w:ilvl="1" w:tplc="BF34AF60">
      <w:start w:val="1"/>
      <w:numFmt w:val="bullet"/>
      <w:lvlText w:val="o"/>
      <w:lvlJc w:val="left"/>
      <w:pPr>
        <w:ind w:left="1440" w:hanging="360"/>
      </w:pPr>
      <w:rPr>
        <w:rFonts w:ascii="Courier New" w:hAnsi="Courier New" w:hint="default"/>
      </w:rPr>
    </w:lvl>
    <w:lvl w:ilvl="2" w:tplc="9E5CD1C2">
      <w:start w:val="1"/>
      <w:numFmt w:val="bullet"/>
      <w:lvlText w:val=""/>
      <w:lvlJc w:val="left"/>
      <w:pPr>
        <w:ind w:left="2160" w:hanging="360"/>
      </w:pPr>
      <w:rPr>
        <w:rFonts w:ascii="Wingdings" w:hAnsi="Wingdings" w:hint="default"/>
      </w:rPr>
    </w:lvl>
    <w:lvl w:ilvl="3" w:tplc="82B85E1C">
      <w:start w:val="1"/>
      <w:numFmt w:val="bullet"/>
      <w:lvlText w:val=""/>
      <w:lvlJc w:val="left"/>
      <w:pPr>
        <w:ind w:left="2880" w:hanging="360"/>
      </w:pPr>
      <w:rPr>
        <w:rFonts w:ascii="Symbol" w:hAnsi="Symbol" w:hint="default"/>
      </w:rPr>
    </w:lvl>
    <w:lvl w:ilvl="4" w:tplc="D7DCAE24">
      <w:start w:val="1"/>
      <w:numFmt w:val="bullet"/>
      <w:lvlText w:val="o"/>
      <w:lvlJc w:val="left"/>
      <w:pPr>
        <w:ind w:left="3600" w:hanging="360"/>
      </w:pPr>
      <w:rPr>
        <w:rFonts w:ascii="Courier New" w:hAnsi="Courier New" w:hint="default"/>
      </w:rPr>
    </w:lvl>
    <w:lvl w:ilvl="5" w:tplc="0F92A8FE">
      <w:start w:val="1"/>
      <w:numFmt w:val="bullet"/>
      <w:lvlText w:val=""/>
      <w:lvlJc w:val="left"/>
      <w:pPr>
        <w:ind w:left="4320" w:hanging="360"/>
      </w:pPr>
      <w:rPr>
        <w:rFonts w:ascii="Wingdings" w:hAnsi="Wingdings" w:hint="default"/>
      </w:rPr>
    </w:lvl>
    <w:lvl w:ilvl="6" w:tplc="B77C9FBC">
      <w:start w:val="1"/>
      <w:numFmt w:val="bullet"/>
      <w:lvlText w:val=""/>
      <w:lvlJc w:val="left"/>
      <w:pPr>
        <w:ind w:left="5040" w:hanging="360"/>
      </w:pPr>
      <w:rPr>
        <w:rFonts w:ascii="Symbol" w:hAnsi="Symbol" w:hint="default"/>
      </w:rPr>
    </w:lvl>
    <w:lvl w:ilvl="7" w:tplc="767296EE">
      <w:start w:val="1"/>
      <w:numFmt w:val="bullet"/>
      <w:lvlText w:val="o"/>
      <w:lvlJc w:val="left"/>
      <w:pPr>
        <w:ind w:left="5760" w:hanging="360"/>
      </w:pPr>
      <w:rPr>
        <w:rFonts w:ascii="Courier New" w:hAnsi="Courier New" w:hint="default"/>
      </w:rPr>
    </w:lvl>
    <w:lvl w:ilvl="8" w:tplc="CBF61C4E">
      <w:start w:val="1"/>
      <w:numFmt w:val="bullet"/>
      <w:lvlText w:val=""/>
      <w:lvlJc w:val="left"/>
      <w:pPr>
        <w:ind w:left="6480" w:hanging="360"/>
      </w:pPr>
      <w:rPr>
        <w:rFonts w:ascii="Wingdings" w:hAnsi="Wingdings" w:hint="default"/>
      </w:rPr>
    </w:lvl>
  </w:abstractNum>
  <w:abstractNum w:abstractNumId="77" w15:restartNumberingAfterBreak="0">
    <w:nsid w:val="5ED8403C"/>
    <w:multiLevelType w:val="hybridMultilevel"/>
    <w:tmpl w:val="12CA32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8" w15:restartNumberingAfterBreak="0">
    <w:nsid w:val="5FAB7909"/>
    <w:multiLevelType w:val="hybridMultilevel"/>
    <w:tmpl w:val="4DAE6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FD404FC"/>
    <w:multiLevelType w:val="hybridMultilevel"/>
    <w:tmpl w:val="0CB4AA50"/>
    <w:lvl w:ilvl="0" w:tplc="6DC222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0B67C96"/>
    <w:multiLevelType w:val="hybridMultilevel"/>
    <w:tmpl w:val="6B5E5AE6"/>
    <w:lvl w:ilvl="0" w:tplc="9136665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2BE5BB2"/>
    <w:multiLevelType w:val="hybridMultilevel"/>
    <w:tmpl w:val="BCAA5B14"/>
    <w:lvl w:ilvl="0" w:tplc="0C090001">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2" w15:restartNumberingAfterBreak="0">
    <w:nsid w:val="64B36AF8"/>
    <w:multiLevelType w:val="hybridMultilevel"/>
    <w:tmpl w:val="25082746"/>
    <w:lvl w:ilvl="0" w:tplc="5ED223C8">
      <w:start w:val="1"/>
      <w:numFmt w:val="bullet"/>
      <w:pStyle w:val="Bullet1"/>
      <w:lvlText w:val=""/>
      <w:lvlJc w:val="left"/>
      <w:pPr>
        <w:ind w:left="607" w:hanging="607"/>
      </w:pPr>
      <w:rPr>
        <w:rFonts w:ascii="Symbol" w:hAnsi="Symbol" w:hint="default"/>
        <w:color w:val="auto"/>
        <w:sz w:val="20"/>
        <w:szCs w:val="22"/>
      </w:rPr>
    </w:lvl>
    <w:lvl w:ilvl="1" w:tplc="6982F6CC">
      <w:start w:val="1"/>
      <w:numFmt w:val="bullet"/>
      <w:lvlText w:val="o"/>
      <w:lvlJc w:val="left"/>
      <w:pPr>
        <w:ind w:left="502"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5681FBF"/>
    <w:multiLevelType w:val="hybridMultilevel"/>
    <w:tmpl w:val="AC06D9A8"/>
    <w:lvl w:ilvl="0" w:tplc="DCC291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7502FD0"/>
    <w:multiLevelType w:val="hybridMultilevel"/>
    <w:tmpl w:val="0AFCAAEE"/>
    <w:lvl w:ilvl="0" w:tplc="E05CE520">
      <w:start w:val="1"/>
      <w:numFmt w:val="bullet"/>
      <w:lvlText w:val=""/>
      <w:lvlJc w:val="left"/>
      <w:pPr>
        <w:ind w:left="720" w:hanging="360"/>
      </w:pPr>
      <w:rPr>
        <w:rFonts w:ascii="Symbol" w:hAnsi="Symbol" w:hint="default"/>
        <w:color w:val="170F34"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AF51663"/>
    <w:multiLevelType w:val="hybridMultilevel"/>
    <w:tmpl w:val="7CD20138"/>
    <w:lvl w:ilvl="0" w:tplc="035E6A9E">
      <w:start w:val="1"/>
      <w:numFmt w:val="bullet"/>
      <w:lvlText w:val=""/>
      <w:lvlJc w:val="left"/>
      <w:pPr>
        <w:ind w:left="360" w:hanging="360"/>
      </w:pPr>
      <w:rPr>
        <w:rFonts w:ascii="Symbol" w:hAnsi="Symbol" w:hint="default"/>
        <w:b w:val="0"/>
        <w:bCs/>
        <w:color w:val="170F34" w:themeColor="accent6"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B1964D1"/>
    <w:multiLevelType w:val="hybridMultilevel"/>
    <w:tmpl w:val="F8186F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7" w15:restartNumberingAfterBreak="0">
    <w:nsid w:val="6D116F0C"/>
    <w:multiLevelType w:val="multilevel"/>
    <w:tmpl w:val="E8D83A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15:restartNumberingAfterBreak="0">
    <w:nsid w:val="6FB5436E"/>
    <w:multiLevelType w:val="hybridMultilevel"/>
    <w:tmpl w:val="42841C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9" w15:restartNumberingAfterBreak="0">
    <w:nsid w:val="70E957C4"/>
    <w:multiLevelType w:val="multilevel"/>
    <w:tmpl w:val="6FA8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2917307"/>
    <w:multiLevelType w:val="hybridMultilevel"/>
    <w:tmpl w:val="10B2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3AA226A"/>
    <w:multiLevelType w:val="hybridMultilevel"/>
    <w:tmpl w:val="F3129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3EC750E"/>
    <w:multiLevelType w:val="hybridMultilevel"/>
    <w:tmpl w:val="FCBEB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57275FF"/>
    <w:multiLevelType w:val="hybridMultilevel"/>
    <w:tmpl w:val="F448158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4" w15:restartNumberingAfterBreak="0">
    <w:nsid w:val="78B169D3"/>
    <w:multiLevelType w:val="hybridMultilevel"/>
    <w:tmpl w:val="47667AB8"/>
    <w:lvl w:ilvl="0" w:tplc="03042A0E">
      <w:start w:val="1"/>
      <w:numFmt w:val="bullet"/>
      <w:lvlText w:val=""/>
      <w:lvlJc w:val="left"/>
      <w:rPr>
        <w:rFonts w:ascii="Symbol" w:hAnsi="Symbol" w:hint="default"/>
        <w:color w:val="auto"/>
      </w:rPr>
    </w:lvl>
    <w:lvl w:ilvl="1" w:tplc="0C090003" w:tentative="1">
      <w:start w:val="1"/>
      <w:numFmt w:val="bullet"/>
      <w:lvlText w:val="o"/>
      <w:lvlJc w:val="left"/>
      <w:pPr>
        <w:ind w:left="1023" w:hanging="360"/>
      </w:pPr>
      <w:rPr>
        <w:rFonts w:ascii="Courier New" w:hAnsi="Courier New" w:cs="Courier New" w:hint="default"/>
      </w:rPr>
    </w:lvl>
    <w:lvl w:ilvl="2" w:tplc="0C090005" w:tentative="1">
      <w:start w:val="1"/>
      <w:numFmt w:val="bullet"/>
      <w:lvlText w:val=""/>
      <w:lvlJc w:val="left"/>
      <w:pPr>
        <w:ind w:left="1743" w:hanging="360"/>
      </w:pPr>
      <w:rPr>
        <w:rFonts w:ascii="Wingdings" w:hAnsi="Wingdings" w:hint="default"/>
      </w:rPr>
    </w:lvl>
    <w:lvl w:ilvl="3" w:tplc="0C090001" w:tentative="1">
      <w:start w:val="1"/>
      <w:numFmt w:val="bullet"/>
      <w:lvlText w:val=""/>
      <w:lvlJc w:val="left"/>
      <w:pPr>
        <w:ind w:left="2463" w:hanging="360"/>
      </w:pPr>
      <w:rPr>
        <w:rFonts w:ascii="Symbol" w:hAnsi="Symbol" w:hint="default"/>
      </w:rPr>
    </w:lvl>
    <w:lvl w:ilvl="4" w:tplc="0C090003" w:tentative="1">
      <w:start w:val="1"/>
      <w:numFmt w:val="bullet"/>
      <w:lvlText w:val="o"/>
      <w:lvlJc w:val="left"/>
      <w:pPr>
        <w:ind w:left="3183" w:hanging="360"/>
      </w:pPr>
      <w:rPr>
        <w:rFonts w:ascii="Courier New" w:hAnsi="Courier New" w:cs="Courier New" w:hint="default"/>
      </w:rPr>
    </w:lvl>
    <w:lvl w:ilvl="5" w:tplc="0C090005" w:tentative="1">
      <w:start w:val="1"/>
      <w:numFmt w:val="bullet"/>
      <w:lvlText w:val=""/>
      <w:lvlJc w:val="left"/>
      <w:pPr>
        <w:ind w:left="3903" w:hanging="360"/>
      </w:pPr>
      <w:rPr>
        <w:rFonts w:ascii="Wingdings" w:hAnsi="Wingdings" w:hint="default"/>
      </w:rPr>
    </w:lvl>
    <w:lvl w:ilvl="6" w:tplc="0C090001" w:tentative="1">
      <w:start w:val="1"/>
      <w:numFmt w:val="bullet"/>
      <w:lvlText w:val=""/>
      <w:lvlJc w:val="left"/>
      <w:pPr>
        <w:ind w:left="4623" w:hanging="360"/>
      </w:pPr>
      <w:rPr>
        <w:rFonts w:ascii="Symbol" w:hAnsi="Symbol" w:hint="default"/>
      </w:rPr>
    </w:lvl>
    <w:lvl w:ilvl="7" w:tplc="0C090003" w:tentative="1">
      <w:start w:val="1"/>
      <w:numFmt w:val="bullet"/>
      <w:lvlText w:val="o"/>
      <w:lvlJc w:val="left"/>
      <w:pPr>
        <w:ind w:left="5343" w:hanging="360"/>
      </w:pPr>
      <w:rPr>
        <w:rFonts w:ascii="Courier New" w:hAnsi="Courier New" w:cs="Courier New" w:hint="default"/>
      </w:rPr>
    </w:lvl>
    <w:lvl w:ilvl="8" w:tplc="0C090005" w:tentative="1">
      <w:start w:val="1"/>
      <w:numFmt w:val="bullet"/>
      <w:lvlText w:val=""/>
      <w:lvlJc w:val="left"/>
      <w:pPr>
        <w:ind w:left="6063" w:hanging="360"/>
      </w:pPr>
      <w:rPr>
        <w:rFonts w:ascii="Wingdings" w:hAnsi="Wingdings" w:hint="default"/>
      </w:rPr>
    </w:lvl>
  </w:abstractNum>
  <w:abstractNum w:abstractNumId="95" w15:restartNumberingAfterBreak="0">
    <w:nsid w:val="7B110CB6"/>
    <w:multiLevelType w:val="hybridMultilevel"/>
    <w:tmpl w:val="B266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D307C0A"/>
    <w:multiLevelType w:val="hybridMultilevel"/>
    <w:tmpl w:val="3B965F6A"/>
    <w:lvl w:ilvl="0" w:tplc="D4AC643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D91713B"/>
    <w:multiLevelType w:val="hybridMultilevel"/>
    <w:tmpl w:val="87681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EF26C82"/>
    <w:multiLevelType w:val="hybridMultilevel"/>
    <w:tmpl w:val="CB483EF0"/>
    <w:lvl w:ilvl="0" w:tplc="DE0AD54C">
      <w:start w:val="1"/>
      <w:numFmt w:val="lowerLetter"/>
      <w:lvlText w:val="%1."/>
      <w:lvlJc w:val="left"/>
      <w:pPr>
        <w:ind w:left="720"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FEE1D6B"/>
    <w:multiLevelType w:val="multilevel"/>
    <w:tmpl w:val="064AAF0A"/>
    <w:lvl w:ilvl="0">
      <w:start w:val="1"/>
      <w:numFmt w:val="bullet"/>
      <w:pStyle w:val="ListBullet"/>
      <w:lvlText w:val=""/>
      <w:lvlJc w:val="left"/>
      <w:pPr>
        <w:tabs>
          <w:tab w:val="num" w:pos="568"/>
        </w:tabs>
        <w:ind w:left="568" w:hanging="284"/>
      </w:pPr>
      <w:rPr>
        <w:rFonts w:ascii="Symbol" w:hAnsi="Symbol" w:hint="default"/>
        <w:sz w:val="20"/>
        <w:szCs w:val="20"/>
      </w:rPr>
    </w:lvl>
    <w:lvl w:ilvl="1">
      <w:start w:val="1"/>
      <w:numFmt w:val="bullet"/>
      <w:pStyle w:val="ListBullet2"/>
      <w:lvlText w:val="–"/>
      <w:lvlJc w:val="left"/>
      <w:pPr>
        <w:tabs>
          <w:tab w:val="num" w:pos="851"/>
        </w:tabs>
        <w:ind w:left="851" w:hanging="283"/>
      </w:pPr>
      <w:rPr>
        <w:rFonts w:ascii="Calibri" w:hAnsi="Calibri"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num w:numId="1" w16cid:durableId="1577280641">
    <w:abstractNumId w:val="76"/>
  </w:num>
  <w:num w:numId="2" w16cid:durableId="1277256565">
    <w:abstractNumId w:val="42"/>
  </w:num>
  <w:num w:numId="3" w16cid:durableId="1959264322">
    <w:abstractNumId w:val="82"/>
  </w:num>
  <w:num w:numId="4" w16cid:durableId="974332403">
    <w:abstractNumId w:val="32"/>
  </w:num>
  <w:num w:numId="5" w16cid:durableId="935360735">
    <w:abstractNumId w:val="38"/>
  </w:num>
  <w:num w:numId="6" w16cid:durableId="1141994576">
    <w:abstractNumId w:val="65"/>
  </w:num>
  <w:num w:numId="7" w16cid:durableId="341054894">
    <w:abstractNumId w:val="6"/>
  </w:num>
  <w:num w:numId="8" w16cid:durableId="251428763">
    <w:abstractNumId w:val="96"/>
  </w:num>
  <w:num w:numId="9" w16cid:durableId="1304388538">
    <w:abstractNumId w:val="60"/>
  </w:num>
  <w:num w:numId="10" w16cid:durableId="825391639">
    <w:abstractNumId w:val="68"/>
  </w:num>
  <w:num w:numId="11" w16cid:durableId="1735422195">
    <w:abstractNumId w:val="23"/>
  </w:num>
  <w:num w:numId="12" w16cid:durableId="205216624">
    <w:abstractNumId w:val="73"/>
  </w:num>
  <w:num w:numId="13" w16cid:durableId="2083870525">
    <w:abstractNumId w:val="90"/>
  </w:num>
  <w:num w:numId="14" w16cid:durableId="1380129623">
    <w:abstractNumId w:val="56"/>
  </w:num>
  <w:num w:numId="15" w16cid:durableId="1079450075">
    <w:abstractNumId w:val="12"/>
  </w:num>
  <w:num w:numId="16" w16cid:durableId="924463285">
    <w:abstractNumId w:val="33"/>
  </w:num>
  <w:num w:numId="17" w16cid:durableId="1316950656">
    <w:abstractNumId w:val="50"/>
  </w:num>
  <w:num w:numId="18" w16cid:durableId="1815371697">
    <w:abstractNumId w:val="54"/>
  </w:num>
  <w:num w:numId="19" w16cid:durableId="459421256">
    <w:abstractNumId w:val="14"/>
  </w:num>
  <w:num w:numId="20" w16cid:durableId="1821191487">
    <w:abstractNumId w:val="9"/>
  </w:num>
  <w:num w:numId="21" w16cid:durableId="2118866811">
    <w:abstractNumId w:val="34"/>
  </w:num>
  <w:num w:numId="22" w16cid:durableId="1172649431">
    <w:abstractNumId w:val="16"/>
  </w:num>
  <w:num w:numId="23" w16cid:durableId="305863126">
    <w:abstractNumId w:val="80"/>
  </w:num>
  <w:num w:numId="24" w16cid:durableId="26763329">
    <w:abstractNumId w:val="47"/>
  </w:num>
  <w:num w:numId="25" w16cid:durableId="797574692">
    <w:abstractNumId w:val="66"/>
  </w:num>
  <w:num w:numId="26" w16cid:durableId="465661061">
    <w:abstractNumId w:val="57"/>
  </w:num>
  <w:num w:numId="27" w16cid:durableId="1448040597">
    <w:abstractNumId w:val="21"/>
  </w:num>
  <w:num w:numId="28" w16cid:durableId="2069836521">
    <w:abstractNumId w:val="15"/>
  </w:num>
  <w:num w:numId="29" w16cid:durableId="538935094">
    <w:abstractNumId w:val="86"/>
  </w:num>
  <w:num w:numId="30" w16cid:durableId="221327747">
    <w:abstractNumId w:val="33"/>
  </w:num>
  <w:num w:numId="31" w16cid:durableId="1519999208">
    <w:abstractNumId w:val="63"/>
  </w:num>
  <w:num w:numId="32" w16cid:durableId="220142762">
    <w:abstractNumId w:val="4"/>
  </w:num>
  <w:num w:numId="33" w16cid:durableId="1991204125">
    <w:abstractNumId w:val="72"/>
  </w:num>
  <w:num w:numId="34" w16cid:durableId="918950853">
    <w:abstractNumId w:val="41"/>
  </w:num>
  <w:num w:numId="35" w16cid:durableId="787045267">
    <w:abstractNumId w:val="2"/>
  </w:num>
  <w:num w:numId="36" w16cid:durableId="704913233">
    <w:abstractNumId w:val="27"/>
  </w:num>
  <w:num w:numId="37" w16cid:durableId="1916545688">
    <w:abstractNumId w:val="59"/>
  </w:num>
  <w:num w:numId="38" w16cid:durableId="515996986">
    <w:abstractNumId w:val="44"/>
  </w:num>
  <w:num w:numId="39" w16cid:durableId="2097552542">
    <w:abstractNumId w:val="69"/>
  </w:num>
  <w:num w:numId="40" w16cid:durableId="749735980">
    <w:abstractNumId w:val="83"/>
  </w:num>
  <w:num w:numId="41" w16cid:durableId="921791177">
    <w:abstractNumId w:val="20"/>
  </w:num>
  <w:num w:numId="42" w16cid:durableId="895437208">
    <w:abstractNumId w:val="0"/>
  </w:num>
  <w:num w:numId="43" w16cid:durableId="1092430487">
    <w:abstractNumId w:val="62"/>
  </w:num>
  <w:num w:numId="44" w16cid:durableId="1829978877">
    <w:abstractNumId w:val="67"/>
  </w:num>
  <w:num w:numId="45" w16cid:durableId="1004163129">
    <w:abstractNumId w:val="79"/>
  </w:num>
  <w:num w:numId="46" w16cid:durableId="1300039249">
    <w:abstractNumId w:val="1"/>
  </w:num>
  <w:num w:numId="47" w16cid:durableId="550073596">
    <w:abstractNumId w:val="82"/>
  </w:num>
  <w:num w:numId="48" w16cid:durableId="1803187952">
    <w:abstractNumId w:val="82"/>
  </w:num>
  <w:num w:numId="49" w16cid:durableId="781724489">
    <w:abstractNumId w:val="82"/>
  </w:num>
  <w:num w:numId="50" w16cid:durableId="576132828">
    <w:abstractNumId w:val="8"/>
  </w:num>
  <w:num w:numId="51" w16cid:durableId="329143573">
    <w:abstractNumId w:val="89"/>
  </w:num>
  <w:num w:numId="52" w16cid:durableId="1650591732">
    <w:abstractNumId w:val="36"/>
  </w:num>
  <w:num w:numId="53" w16cid:durableId="1089229538">
    <w:abstractNumId w:val="17"/>
  </w:num>
  <w:num w:numId="54" w16cid:durableId="19548643">
    <w:abstractNumId w:val="19"/>
  </w:num>
  <w:num w:numId="55" w16cid:durableId="302925512">
    <w:abstractNumId w:val="75"/>
  </w:num>
  <w:num w:numId="56" w16cid:durableId="969286002">
    <w:abstractNumId w:val="95"/>
  </w:num>
  <w:num w:numId="57" w16cid:durableId="2103649152">
    <w:abstractNumId w:val="92"/>
  </w:num>
  <w:num w:numId="58" w16cid:durableId="1509754583">
    <w:abstractNumId w:val="51"/>
  </w:num>
  <w:num w:numId="59" w16cid:durableId="490103275">
    <w:abstractNumId w:val="99"/>
  </w:num>
  <w:num w:numId="60" w16cid:durableId="1527253874">
    <w:abstractNumId w:val="31"/>
  </w:num>
  <w:num w:numId="61" w16cid:durableId="871649570">
    <w:abstractNumId w:val="82"/>
  </w:num>
  <w:num w:numId="62" w16cid:durableId="1250388624">
    <w:abstractNumId w:val="26"/>
  </w:num>
  <w:num w:numId="63" w16cid:durableId="460655456">
    <w:abstractNumId w:val="82"/>
  </w:num>
  <w:num w:numId="64" w16cid:durableId="944575621">
    <w:abstractNumId w:val="49"/>
  </w:num>
  <w:num w:numId="65" w16cid:durableId="1394309450">
    <w:abstractNumId w:val="74"/>
  </w:num>
  <w:num w:numId="66" w16cid:durableId="251671021">
    <w:abstractNumId w:val="91"/>
  </w:num>
  <w:num w:numId="67" w16cid:durableId="690954334">
    <w:abstractNumId w:val="61"/>
  </w:num>
  <w:num w:numId="68" w16cid:durableId="1615987856">
    <w:abstractNumId w:val="40"/>
  </w:num>
  <w:num w:numId="69" w16cid:durableId="16859263">
    <w:abstractNumId w:val="93"/>
  </w:num>
  <w:num w:numId="70" w16cid:durableId="176892866">
    <w:abstractNumId w:val="87"/>
  </w:num>
  <w:num w:numId="71" w16cid:durableId="901215108">
    <w:abstractNumId w:val="82"/>
  </w:num>
  <w:num w:numId="72" w16cid:durableId="652610948">
    <w:abstractNumId w:val="10"/>
  </w:num>
  <w:num w:numId="73" w16cid:durableId="1006784499">
    <w:abstractNumId w:val="22"/>
  </w:num>
  <w:num w:numId="74" w16cid:durableId="1150367276">
    <w:abstractNumId w:val="82"/>
  </w:num>
  <w:num w:numId="75" w16cid:durableId="1859852641">
    <w:abstractNumId w:val="25"/>
  </w:num>
  <w:num w:numId="76" w16cid:durableId="1075014440">
    <w:abstractNumId w:val="55"/>
  </w:num>
  <w:num w:numId="77" w16cid:durableId="554782112">
    <w:abstractNumId w:val="77"/>
  </w:num>
  <w:num w:numId="78" w16cid:durableId="1509323864">
    <w:abstractNumId w:val="88"/>
  </w:num>
  <w:num w:numId="79" w16cid:durableId="1806923559">
    <w:abstractNumId w:val="39"/>
  </w:num>
  <w:num w:numId="80" w16cid:durableId="1726489378">
    <w:abstractNumId w:val="29"/>
  </w:num>
  <w:num w:numId="81" w16cid:durableId="697778116">
    <w:abstractNumId w:val="46"/>
  </w:num>
  <w:num w:numId="82" w16cid:durableId="1257324883">
    <w:abstractNumId w:val="5"/>
  </w:num>
  <w:num w:numId="83" w16cid:durableId="1403064217">
    <w:abstractNumId w:val="81"/>
  </w:num>
  <w:num w:numId="84" w16cid:durableId="211573674">
    <w:abstractNumId w:val="28"/>
  </w:num>
  <w:num w:numId="85" w16cid:durableId="478352804">
    <w:abstractNumId w:val="18"/>
  </w:num>
  <w:num w:numId="86" w16cid:durableId="1223519611">
    <w:abstractNumId w:val="82"/>
  </w:num>
  <w:num w:numId="87" w16cid:durableId="443623405">
    <w:abstractNumId w:val="82"/>
  </w:num>
  <w:num w:numId="88" w16cid:durableId="1149446256">
    <w:abstractNumId w:val="30"/>
  </w:num>
  <w:num w:numId="89" w16cid:durableId="1866164861">
    <w:abstractNumId w:val="82"/>
  </w:num>
  <w:num w:numId="90" w16cid:durableId="1621060827">
    <w:abstractNumId w:val="70"/>
  </w:num>
  <w:num w:numId="91" w16cid:durableId="1355351996">
    <w:abstractNumId w:val="82"/>
  </w:num>
  <w:num w:numId="92" w16cid:durableId="1774015262">
    <w:abstractNumId w:val="82"/>
  </w:num>
  <w:num w:numId="93" w16cid:durableId="484057154">
    <w:abstractNumId w:val="71"/>
  </w:num>
  <w:num w:numId="94" w16cid:durableId="588581123">
    <w:abstractNumId w:val="43"/>
  </w:num>
  <w:num w:numId="95" w16cid:durableId="347097906">
    <w:abstractNumId w:val="94"/>
  </w:num>
  <w:num w:numId="96" w16cid:durableId="437137293">
    <w:abstractNumId w:val="11"/>
  </w:num>
  <w:num w:numId="97" w16cid:durableId="1667438789">
    <w:abstractNumId w:val="35"/>
  </w:num>
  <w:num w:numId="98" w16cid:durableId="2107723454">
    <w:abstractNumId w:val="84"/>
  </w:num>
  <w:num w:numId="99" w16cid:durableId="1284535503">
    <w:abstractNumId w:val="53"/>
  </w:num>
  <w:num w:numId="100" w16cid:durableId="1581476163">
    <w:abstractNumId w:val="82"/>
  </w:num>
  <w:num w:numId="101" w16cid:durableId="1845433490">
    <w:abstractNumId w:val="82"/>
  </w:num>
  <w:num w:numId="102" w16cid:durableId="829367719">
    <w:abstractNumId w:val="82"/>
  </w:num>
  <w:num w:numId="103" w16cid:durableId="331487942">
    <w:abstractNumId w:val="82"/>
  </w:num>
  <w:num w:numId="104" w16cid:durableId="1147287796">
    <w:abstractNumId w:val="82"/>
  </w:num>
  <w:num w:numId="105" w16cid:durableId="519048581">
    <w:abstractNumId w:val="82"/>
  </w:num>
  <w:num w:numId="106" w16cid:durableId="1430081690">
    <w:abstractNumId w:val="82"/>
  </w:num>
  <w:num w:numId="107" w16cid:durableId="2144301761">
    <w:abstractNumId w:val="82"/>
  </w:num>
  <w:num w:numId="108" w16cid:durableId="1989090583">
    <w:abstractNumId w:val="82"/>
  </w:num>
  <w:num w:numId="109" w16cid:durableId="1305037892">
    <w:abstractNumId w:val="82"/>
  </w:num>
  <w:num w:numId="110" w16cid:durableId="2124498205">
    <w:abstractNumId w:val="82"/>
  </w:num>
  <w:num w:numId="111" w16cid:durableId="869103422">
    <w:abstractNumId w:val="82"/>
  </w:num>
  <w:num w:numId="112" w16cid:durableId="33845263">
    <w:abstractNumId w:val="82"/>
  </w:num>
  <w:num w:numId="113" w16cid:durableId="1115832743">
    <w:abstractNumId w:val="82"/>
  </w:num>
  <w:num w:numId="114" w16cid:durableId="1183859726">
    <w:abstractNumId w:val="85"/>
  </w:num>
  <w:num w:numId="115" w16cid:durableId="1033918974">
    <w:abstractNumId w:val="24"/>
  </w:num>
  <w:num w:numId="116" w16cid:durableId="1525437530">
    <w:abstractNumId w:val="82"/>
  </w:num>
  <w:num w:numId="117" w16cid:durableId="893931739">
    <w:abstractNumId w:val="97"/>
  </w:num>
  <w:num w:numId="118" w16cid:durableId="609430051">
    <w:abstractNumId w:val="58"/>
  </w:num>
  <w:num w:numId="119" w16cid:durableId="681323862">
    <w:abstractNumId w:val="52"/>
  </w:num>
  <w:num w:numId="120" w16cid:durableId="2059550853">
    <w:abstractNumId w:val="78"/>
  </w:num>
  <w:num w:numId="121" w16cid:durableId="2088533640">
    <w:abstractNumId w:val="32"/>
    <w:lvlOverride w:ilvl="0">
      <w:startOverride w:val="1"/>
    </w:lvlOverride>
  </w:num>
  <w:num w:numId="122" w16cid:durableId="529995065">
    <w:abstractNumId w:val="98"/>
  </w:num>
  <w:num w:numId="123" w16cid:durableId="1388990155">
    <w:abstractNumId w:val="82"/>
  </w:num>
  <w:num w:numId="124" w16cid:durableId="67658550">
    <w:abstractNumId w:val="82"/>
  </w:num>
  <w:num w:numId="125" w16cid:durableId="985816546">
    <w:abstractNumId w:val="82"/>
  </w:num>
  <w:num w:numId="126" w16cid:durableId="693069011">
    <w:abstractNumId w:val="82"/>
  </w:num>
  <w:num w:numId="127" w16cid:durableId="1041202314">
    <w:abstractNumId w:val="82"/>
  </w:num>
  <w:num w:numId="128" w16cid:durableId="2129271616">
    <w:abstractNumId w:val="82"/>
  </w:num>
  <w:num w:numId="129" w16cid:durableId="1308784726">
    <w:abstractNumId w:val="82"/>
  </w:num>
  <w:num w:numId="130" w16cid:durableId="1647052919">
    <w:abstractNumId w:val="82"/>
  </w:num>
  <w:num w:numId="131" w16cid:durableId="624652724">
    <w:abstractNumId w:val="82"/>
  </w:num>
  <w:num w:numId="132" w16cid:durableId="1788573953">
    <w:abstractNumId w:val="82"/>
  </w:num>
  <w:num w:numId="133" w16cid:durableId="464659262">
    <w:abstractNumId w:val="82"/>
  </w:num>
  <w:num w:numId="134" w16cid:durableId="1340429731">
    <w:abstractNumId w:val="82"/>
  </w:num>
  <w:num w:numId="135" w16cid:durableId="1830319034">
    <w:abstractNumId w:val="82"/>
  </w:num>
  <w:num w:numId="136" w16cid:durableId="1547915999">
    <w:abstractNumId w:val="82"/>
  </w:num>
  <w:num w:numId="137" w16cid:durableId="678892663">
    <w:abstractNumId w:val="82"/>
  </w:num>
  <w:num w:numId="138" w16cid:durableId="813986142">
    <w:abstractNumId w:val="82"/>
  </w:num>
  <w:num w:numId="139" w16cid:durableId="844438633">
    <w:abstractNumId w:val="82"/>
  </w:num>
  <w:num w:numId="140" w16cid:durableId="1849979068">
    <w:abstractNumId w:val="82"/>
  </w:num>
  <w:num w:numId="141" w16cid:durableId="901791192">
    <w:abstractNumId w:val="82"/>
  </w:num>
  <w:num w:numId="142" w16cid:durableId="296110355">
    <w:abstractNumId w:val="82"/>
  </w:num>
  <w:num w:numId="143" w16cid:durableId="782309940">
    <w:abstractNumId w:val="82"/>
  </w:num>
  <w:num w:numId="144" w16cid:durableId="1629310784">
    <w:abstractNumId w:val="82"/>
  </w:num>
  <w:num w:numId="145" w16cid:durableId="2074158617">
    <w:abstractNumId w:val="82"/>
  </w:num>
  <w:num w:numId="146" w16cid:durableId="1489054443">
    <w:abstractNumId w:val="82"/>
  </w:num>
  <w:num w:numId="147" w16cid:durableId="1138301597">
    <w:abstractNumId w:val="82"/>
  </w:num>
  <w:num w:numId="148" w16cid:durableId="372655867">
    <w:abstractNumId w:val="82"/>
  </w:num>
  <w:num w:numId="149" w16cid:durableId="1820657592">
    <w:abstractNumId w:val="82"/>
  </w:num>
  <w:num w:numId="150" w16cid:durableId="1670254459">
    <w:abstractNumId w:val="82"/>
  </w:num>
  <w:num w:numId="151" w16cid:durableId="528613592">
    <w:abstractNumId w:val="82"/>
  </w:num>
  <w:num w:numId="152" w16cid:durableId="1218929429">
    <w:abstractNumId w:val="82"/>
  </w:num>
  <w:num w:numId="153" w16cid:durableId="1923297121">
    <w:abstractNumId w:val="82"/>
  </w:num>
  <w:num w:numId="154" w16cid:durableId="208230599">
    <w:abstractNumId w:val="82"/>
  </w:num>
  <w:num w:numId="155" w16cid:durableId="1518693052">
    <w:abstractNumId w:val="82"/>
  </w:num>
  <w:num w:numId="156" w16cid:durableId="598830621">
    <w:abstractNumId w:val="82"/>
  </w:num>
  <w:num w:numId="157" w16cid:durableId="1203324961">
    <w:abstractNumId w:val="82"/>
  </w:num>
  <w:num w:numId="158" w16cid:durableId="834801162">
    <w:abstractNumId w:val="82"/>
  </w:num>
  <w:num w:numId="159" w16cid:durableId="1886717898">
    <w:abstractNumId w:val="82"/>
  </w:num>
  <w:num w:numId="160" w16cid:durableId="1859849307">
    <w:abstractNumId w:val="82"/>
  </w:num>
  <w:num w:numId="161" w16cid:durableId="778530008">
    <w:abstractNumId w:val="82"/>
  </w:num>
  <w:num w:numId="162" w16cid:durableId="310409993">
    <w:abstractNumId w:val="82"/>
  </w:num>
  <w:num w:numId="163" w16cid:durableId="1392387531">
    <w:abstractNumId w:val="82"/>
  </w:num>
  <w:num w:numId="164" w16cid:durableId="1903830921">
    <w:abstractNumId w:val="82"/>
  </w:num>
  <w:num w:numId="165" w16cid:durableId="123889403">
    <w:abstractNumId w:val="82"/>
  </w:num>
  <w:num w:numId="166" w16cid:durableId="1553495276">
    <w:abstractNumId w:val="82"/>
  </w:num>
  <w:num w:numId="167" w16cid:durableId="1602449717">
    <w:abstractNumId w:val="82"/>
  </w:num>
  <w:num w:numId="168" w16cid:durableId="1555432164">
    <w:abstractNumId w:val="82"/>
  </w:num>
  <w:num w:numId="169" w16cid:durableId="180582988">
    <w:abstractNumId w:val="82"/>
  </w:num>
  <w:num w:numId="170" w16cid:durableId="1060134979">
    <w:abstractNumId w:val="82"/>
  </w:num>
  <w:num w:numId="171" w16cid:durableId="1773935255">
    <w:abstractNumId w:val="82"/>
  </w:num>
  <w:num w:numId="172" w16cid:durableId="1035422252">
    <w:abstractNumId w:val="82"/>
  </w:num>
  <w:num w:numId="173" w16cid:durableId="1038050611">
    <w:abstractNumId w:val="82"/>
  </w:num>
  <w:num w:numId="174" w16cid:durableId="1498615514">
    <w:abstractNumId w:val="82"/>
  </w:num>
  <w:num w:numId="175" w16cid:durableId="2036806697">
    <w:abstractNumId w:val="82"/>
  </w:num>
  <w:num w:numId="176" w16cid:durableId="1014693985">
    <w:abstractNumId w:val="82"/>
  </w:num>
  <w:num w:numId="177" w16cid:durableId="1834493665">
    <w:abstractNumId w:val="82"/>
  </w:num>
  <w:num w:numId="178" w16cid:durableId="1308824342">
    <w:abstractNumId w:val="82"/>
  </w:num>
  <w:num w:numId="179" w16cid:durableId="1165633991">
    <w:abstractNumId w:val="82"/>
  </w:num>
  <w:num w:numId="180" w16cid:durableId="677460167">
    <w:abstractNumId w:val="82"/>
  </w:num>
  <w:num w:numId="181" w16cid:durableId="2122145025">
    <w:abstractNumId w:val="82"/>
  </w:num>
  <w:num w:numId="182" w16cid:durableId="737896882">
    <w:abstractNumId w:val="82"/>
  </w:num>
  <w:num w:numId="183" w16cid:durableId="972754132">
    <w:abstractNumId w:val="82"/>
  </w:num>
  <w:num w:numId="184" w16cid:durableId="994644204">
    <w:abstractNumId w:val="82"/>
  </w:num>
  <w:num w:numId="185" w16cid:durableId="428741623">
    <w:abstractNumId w:val="82"/>
  </w:num>
  <w:num w:numId="186" w16cid:durableId="884872887">
    <w:abstractNumId w:val="82"/>
  </w:num>
  <w:num w:numId="187" w16cid:durableId="137499386">
    <w:abstractNumId w:val="82"/>
  </w:num>
  <w:num w:numId="188" w16cid:durableId="1470247698">
    <w:abstractNumId w:val="82"/>
  </w:num>
  <w:num w:numId="189" w16cid:durableId="2051879396">
    <w:abstractNumId w:val="82"/>
  </w:num>
  <w:num w:numId="190" w16cid:durableId="2056616528">
    <w:abstractNumId w:val="82"/>
  </w:num>
  <w:num w:numId="191" w16cid:durableId="1372152722">
    <w:abstractNumId w:val="82"/>
  </w:num>
  <w:num w:numId="192" w16cid:durableId="1626040608">
    <w:abstractNumId w:val="82"/>
  </w:num>
  <w:num w:numId="193" w16cid:durableId="920213002">
    <w:abstractNumId w:val="82"/>
  </w:num>
  <w:num w:numId="194" w16cid:durableId="226916923">
    <w:abstractNumId w:val="82"/>
  </w:num>
  <w:num w:numId="195" w16cid:durableId="1676807109">
    <w:abstractNumId w:val="82"/>
  </w:num>
  <w:num w:numId="196" w16cid:durableId="2047951605">
    <w:abstractNumId w:val="82"/>
  </w:num>
  <w:num w:numId="197" w16cid:durableId="1568954065">
    <w:abstractNumId w:val="82"/>
  </w:num>
  <w:num w:numId="198" w16cid:durableId="693848631">
    <w:abstractNumId w:val="82"/>
  </w:num>
  <w:num w:numId="199" w16cid:durableId="2099325508">
    <w:abstractNumId w:val="82"/>
  </w:num>
  <w:num w:numId="200" w16cid:durableId="1788038391">
    <w:abstractNumId w:val="82"/>
  </w:num>
  <w:num w:numId="201" w16cid:durableId="2043625487">
    <w:abstractNumId w:val="82"/>
  </w:num>
  <w:num w:numId="202" w16cid:durableId="609315111">
    <w:abstractNumId w:val="82"/>
  </w:num>
  <w:num w:numId="203" w16cid:durableId="1055399329">
    <w:abstractNumId w:val="82"/>
  </w:num>
  <w:num w:numId="204" w16cid:durableId="2039503834">
    <w:abstractNumId w:val="82"/>
  </w:num>
  <w:num w:numId="205" w16cid:durableId="46151567">
    <w:abstractNumId w:val="82"/>
  </w:num>
  <w:num w:numId="206" w16cid:durableId="984696713">
    <w:abstractNumId w:val="82"/>
  </w:num>
  <w:num w:numId="207" w16cid:durableId="184170732">
    <w:abstractNumId w:val="82"/>
  </w:num>
  <w:num w:numId="208" w16cid:durableId="670177322">
    <w:abstractNumId w:val="82"/>
  </w:num>
  <w:num w:numId="209" w16cid:durableId="210121377">
    <w:abstractNumId w:val="82"/>
  </w:num>
  <w:num w:numId="210" w16cid:durableId="382683055">
    <w:abstractNumId w:val="82"/>
  </w:num>
  <w:num w:numId="211" w16cid:durableId="627398775">
    <w:abstractNumId w:val="82"/>
  </w:num>
  <w:num w:numId="212" w16cid:durableId="394938444">
    <w:abstractNumId w:val="82"/>
  </w:num>
  <w:num w:numId="213" w16cid:durableId="561521786">
    <w:abstractNumId w:val="82"/>
  </w:num>
  <w:num w:numId="214" w16cid:durableId="1992635509">
    <w:abstractNumId w:val="82"/>
  </w:num>
  <w:num w:numId="215" w16cid:durableId="767580837">
    <w:abstractNumId w:val="82"/>
  </w:num>
  <w:num w:numId="216" w16cid:durableId="1007099147">
    <w:abstractNumId w:val="82"/>
  </w:num>
  <w:num w:numId="217" w16cid:durableId="1694501960">
    <w:abstractNumId w:val="82"/>
  </w:num>
  <w:num w:numId="218" w16cid:durableId="1105461492">
    <w:abstractNumId w:val="82"/>
  </w:num>
  <w:num w:numId="219" w16cid:durableId="1492062713">
    <w:abstractNumId w:val="82"/>
  </w:num>
  <w:num w:numId="220" w16cid:durableId="1170100878">
    <w:abstractNumId w:val="82"/>
  </w:num>
  <w:num w:numId="221" w16cid:durableId="2071415258">
    <w:abstractNumId w:val="82"/>
  </w:num>
  <w:num w:numId="222" w16cid:durableId="734281699">
    <w:abstractNumId w:val="82"/>
  </w:num>
  <w:num w:numId="223" w16cid:durableId="1202013732">
    <w:abstractNumId w:val="82"/>
  </w:num>
  <w:num w:numId="224" w16cid:durableId="2135639819">
    <w:abstractNumId w:val="82"/>
  </w:num>
  <w:num w:numId="225" w16cid:durableId="1184245857">
    <w:abstractNumId w:val="82"/>
  </w:num>
  <w:num w:numId="226" w16cid:durableId="1876770410">
    <w:abstractNumId w:val="82"/>
  </w:num>
  <w:num w:numId="227" w16cid:durableId="188186399">
    <w:abstractNumId w:val="82"/>
  </w:num>
  <w:num w:numId="228" w16cid:durableId="731270015">
    <w:abstractNumId w:val="82"/>
  </w:num>
  <w:num w:numId="229" w16cid:durableId="341980077">
    <w:abstractNumId w:val="82"/>
  </w:num>
  <w:num w:numId="230" w16cid:durableId="1704666688">
    <w:abstractNumId w:val="82"/>
  </w:num>
  <w:num w:numId="231" w16cid:durableId="1546602421">
    <w:abstractNumId w:val="82"/>
  </w:num>
  <w:num w:numId="232" w16cid:durableId="882601413">
    <w:abstractNumId w:val="82"/>
  </w:num>
  <w:num w:numId="233" w16cid:durableId="1203136454">
    <w:abstractNumId w:val="82"/>
  </w:num>
  <w:num w:numId="234" w16cid:durableId="1455295374">
    <w:abstractNumId w:val="82"/>
  </w:num>
  <w:num w:numId="235" w16cid:durableId="188686369">
    <w:abstractNumId w:val="82"/>
  </w:num>
  <w:num w:numId="236" w16cid:durableId="267541763">
    <w:abstractNumId w:val="82"/>
  </w:num>
  <w:num w:numId="237" w16cid:durableId="2146501127">
    <w:abstractNumId w:val="82"/>
  </w:num>
  <w:num w:numId="238" w16cid:durableId="547498541">
    <w:abstractNumId w:val="82"/>
  </w:num>
  <w:num w:numId="239" w16cid:durableId="368917599">
    <w:abstractNumId w:val="82"/>
  </w:num>
  <w:num w:numId="240" w16cid:durableId="449210159">
    <w:abstractNumId w:val="82"/>
  </w:num>
  <w:num w:numId="241" w16cid:durableId="1290668248">
    <w:abstractNumId w:val="82"/>
  </w:num>
  <w:num w:numId="242" w16cid:durableId="431701616">
    <w:abstractNumId w:val="82"/>
  </w:num>
  <w:num w:numId="243" w16cid:durableId="740519623">
    <w:abstractNumId w:val="82"/>
  </w:num>
  <w:num w:numId="244" w16cid:durableId="1349676682">
    <w:abstractNumId w:val="82"/>
  </w:num>
  <w:num w:numId="245" w16cid:durableId="1697347887">
    <w:abstractNumId w:val="82"/>
  </w:num>
  <w:num w:numId="246" w16cid:durableId="1062023736">
    <w:abstractNumId w:val="82"/>
  </w:num>
  <w:num w:numId="247" w16cid:durableId="1966738151">
    <w:abstractNumId w:val="82"/>
  </w:num>
  <w:num w:numId="248" w16cid:durableId="1232739155">
    <w:abstractNumId w:val="82"/>
  </w:num>
  <w:num w:numId="249" w16cid:durableId="1012412525">
    <w:abstractNumId w:val="82"/>
  </w:num>
  <w:num w:numId="250" w16cid:durableId="315111961">
    <w:abstractNumId w:val="82"/>
  </w:num>
  <w:num w:numId="251" w16cid:durableId="148139085">
    <w:abstractNumId w:val="82"/>
  </w:num>
  <w:num w:numId="252" w16cid:durableId="573198259">
    <w:abstractNumId w:val="82"/>
  </w:num>
  <w:num w:numId="253" w16cid:durableId="684139520">
    <w:abstractNumId w:val="82"/>
  </w:num>
  <w:num w:numId="254" w16cid:durableId="2066104062">
    <w:abstractNumId w:val="82"/>
  </w:num>
  <w:num w:numId="255" w16cid:durableId="463809696">
    <w:abstractNumId w:val="82"/>
  </w:num>
  <w:num w:numId="256" w16cid:durableId="2010742691">
    <w:abstractNumId w:val="82"/>
  </w:num>
  <w:num w:numId="257" w16cid:durableId="1077284856">
    <w:abstractNumId w:val="82"/>
  </w:num>
  <w:num w:numId="258" w16cid:durableId="169491419">
    <w:abstractNumId w:val="82"/>
  </w:num>
  <w:num w:numId="259" w16cid:durableId="187720829">
    <w:abstractNumId w:val="82"/>
  </w:num>
  <w:num w:numId="260" w16cid:durableId="1618870691">
    <w:abstractNumId w:val="82"/>
  </w:num>
  <w:num w:numId="261" w16cid:durableId="2070298663">
    <w:abstractNumId w:val="82"/>
  </w:num>
  <w:num w:numId="262" w16cid:durableId="983854619">
    <w:abstractNumId w:val="82"/>
  </w:num>
  <w:num w:numId="263" w16cid:durableId="967661335">
    <w:abstractNumId w:val="82"/>
  </w:num>
  <w:num w:numId="264" w16cid:durableId="1096754900">
    <w:abstractNumId w:val="82"/>
  </w:num>
  <w:num w:numId="265" w16cid:durableId="1165361231">
    <w:abstractNumId w:val="82"/>
  </w:num>
  <w:num w:numId="266" w16cid:durableId="1797790540">
    <w:abstractNumId w:val="82"/>
  </w:num>
  <w:num w:numId="267" w16cid:durableId="791172516">
    <w:abstractNumId w:val="82"/>
  </w:num>
  <w:num w:numId="268" w16cid:durableId="1686050225">
    <w:abstractNumId w:val="82"/>
  </w:num>
  <w:num w:numId="269" w16cid:durableId="810558654">
    <w:abstractNumId w:val="82"/>
  </w:num>
  <w:num w:numId="270" w16cid:durableId="206454486">
    <w:abstractNumId w:val="82"/>
  </w:num>
  <w:num w:numId="271" w16cid:durableId="610819467">
    <w:abstractNumId w:val="82"/>
  </w:num>
  <w:num w:numId="272" w16cid:durableId="979581657">
    <w:abstractNumId w:val="82"/>
  </w:num>
  <w:num w:numId="273" w16cid:durableId="380715736">
    <w:abstractNumId w:val="82"/>
  </w:num>
  <w:num w:numId="274" w16cid:durableId="680670150">
    <w:abstractNumId w:val="82"/>
  </w:num>
  <w:num w:numId="275" w16cid:durableId="584193652">
    <w:abstractNumId w:val="82"/>
  </w:num>
  <w:num w:numId="276" w16cid:durableId="77870711">
    <w:abstractNumId w:val="82"/>
  </w:num>
  <w:num w:numId="277" w16cid:durableId="1679036919">
    <w:abstractNumId w:val="82"/>
  </w:num>
  <w:num w:numId="278" w16cid:durableId="1175920900">
    <w:abstractNumId w:val="82"/>
  </w:num>
  <w:num w:numId="279" w16cid:durableId="907306070">
    <w:abstractNumId w:val="82"/>
  </w:num>
  <w:num w:numId="280" w16cid:durableId="1877809919">
    <w:abstractNumId w:val="82"/>
  </w:num>
  <w:num w:numId="281" w16cid:durableId="1508902643">
    <w:abstractNumId w:val="82"/>
  </w:num>
  <w:num w:numId="282" w16cid:durableId="1076824766">
    <w:abstractNumId w:val="82"/>
  </w:num>
  <w:num w:numId="283" w16cid:durableId="2002390930">
    <w:abstractNumId w:val="82"/>
  </w:num>
  <w:num w:numId="284" w16cid:durableId="2094348823">
    <w:abstractNumId w:val="82"/>
  </w:num>
  <w:num w:numId="285" w16cid:durableId="923611879">
    <w:abstractNumId w:val="82"/>
  </w:num>
  <w:num w:numId="286" w16cid:durableId="1116951386">
    <w:abstractNumId w:val="82"/>
  </w:num>
  <w:num w:numId="287" w16cid:durableId="1880698887">
    <w:abstractNumId w:val="82"/>
  </w:num>
  <w:num w:numId="288" w16cid:durableId="426467546">
    <w:abstractNumId w:val="82"/>
  </w:num>
  <w:num w:numId="289" w16cid:durableId="1082485273">
    <w:abstractNumId w:val="82"/>
  </w:num>
  <w:num w:numId="290" w16cid:durableId="246039717">
    <w:abstractNumId w:val="82"/>
  </w:num>
  <w:num w:numId="291" w16cid:durableId="1366255655">
    <w:abstractNumId w:val="82"/>
  </w:num>
  <w:num w:numId="292" w16cid:durableId="556086237">
    <w:abstractNumId w:val="82"/>
  </w:num>
  <w:num w:numId="293" w16cid:durableId="1296373585">
    <w:abstractNumId w:val="82"/>
  </w:num>
  <w:num w:numId="294" w16cid:durableId="230046790">
    <w:abstractNumId w:val="82"/>
  </w:num>
  <w:num w:numId="295" w16cid:durableId="2111856300">
    <w:abstractNumId w:val="82"/>
  </w:num>
  <w:num w:numId="296" w16cid:durableId="72433500">
    <w:abstractNumId w:val="82"/>
  </w:num>
  <w:num w:numId="297" w16cid:durableId="1292057413">
    <w:abstractNumId w:val="82"/>
  </w:num>
  <w:num w:numId="298" w16cid:durableId="1036614904">
    <w:abstractNumId w:val="82"/>
  </w:num>
  <w:num w:numId="299" w16cid:durableId="613439135">
    <w:abstractNumId w:val="82"/>
  </w:num>
  <w:num w:numId="300" w16cid:durableId="1803621724">
    <w:abstractNumId w:val="82"/>
  </w:num>
  <w:num w:numId="301" w16cid:durableId="608051902">
    <w:abstractNumId w:val="82"/>
  </w:num>
  <w:num w:numId="302" w16cid:durableId="23140109">
    <w:abstractNumId w:val="82"/>
  </w:num>
  <w:num w:numId="303" w16cid:durableId="1285968488">
    <w:abstractNumId w:val="82"/>
  </w:num>
  <w:num w:numId="304" w16cid:durableId="1790926552">
    <w:abstractNumId w:val="82"/>
  </w:num>
  <w:num w:numId="305" w16cid:durableId="1838030682">
    <w:abstractNumId w:val="82"/>
  </w:num>
  <w:num w:numId="306" w16cid:durableId="111292033">
    <w:abstractNumId w:val="82"/>
  </w:num>
  <w:num w:numId="307" w16cid:durableId="1193418014">
    <w:abstractNumId w:val="82"/>
  </w:num>
  <w:num w:numId="308" w16cid:durableId="769861946">
    <w:abstractNumId w:val="82"/>
  </w:num>
  <w:num w:numId="309" w16cid:durableId="1440684425">
    <w:abstractNumId w:val="82"/>
  </w:num>
  <w:num w:numId="310" w16cid:durableId="1444420673">
    <w:abstractNumId w:val="82"/>
  </w:num>
  <w:num w:numId="311" w16cid:durableId="268513447">
    <w:abstractNumId w:val="82"/>
  </w:num>
  <w:num w:numId="312" w16cid:durableId="743335399">
    <w:abstractNumId w:val="82"/>
  </w:num>
  <w:num w:numId="313" w16cid:durableId="511528700">
    <w:abstractNumId w:val="82"/>
  </w:num>
  <w:num w:numId="314" w16cid:durableId="1247422531">
    <w:abstractNumId w:val="82"/>
  </w:num>
  <w:num w:numId="315" w16cid:durableId="1592464795">
    <w:abstractNumId w:val="82"/>
  </w:num>
  <w:num w:numId="316" w16cid:durableId="1202280629">
    <w:abstractNumId w:val="82"/>
  </w:num>
  <w:num w:numId="317" w16cid:durableId="617955512">
    <w:abstractNumId w:val="82"/>
    <w:lvlOverride w:ilvl="0">
      <w:startOverride w:val="1"/>
    </w:lvlOverride>
  </w:num>
  <w:num w:numId="318" w16cid:durableId="1218395703">
    <w:abstractNumId w:val="82"/>
  </w:num>
  <w:num w:numId="319" w16cid:durableId="1536578933">
    <w:abstractNumId w:val="37"/>
  </w:num>
  <w:num w:numId="320" w16cid:durableId="800921108">
    <w:abstractNumId w:val="48"/>
  </w:num>
  <w:num w:numId="321" w16cid:durableId="935090558">
    <w:abstractNumId w:val="13"/>
  </w:num>
  <w:num w:numId="322" w16cid:durableId="644897431">
    <w:abstractNumId w:val="3"/>
  </w:num>
  <w:num w:numId="323" w16cid:durableId="1901666954">
    <w:abstractNumId w:val="45"/>
  </w:num>
  <w:num w:numId="324" w16cid:durableId="1857229998">
    <w:abstractNumId w:val="7"/>
  </w:num>
  <w:num w:numId="325" w16cid:durableId="622348509">
    <w:abstractNumId w:val="64"/>
  </w:num>
  <w:numIdMacAtCleanup w:val="3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1A3"/>
    <w:rsid w:val="000025E1"/>
    <w:rsid w:val="00002B0E"/>
    <w:rsid w:val="00003C4E"/>
    <w:rsid w:val="000048C6"/>
    <w:rsid w:val="000054E4"/>
    <w:rsid w:val="00005A42"/>
    <w:rsid w:val="0000606F"/>
    <w:rsid w:val="0000682B"/>
    <w:rsid w:val="00006F80"/>
    <w:rsid w:val="000071BE"/>
    <w:rsid w:val="000075D6"/>
    <w:rsid w:val="0000786F"/>
    <w:rsid w:val="00007A05"/>
    <w:rsid w:val="00010A64"/>
    <w:rsid w:val="00011C08"/>
    <w:rsid w:val="00012B4B"/>
    <w:rsid w:val="00012D15"/>
    <w:rsid w:val="00013339"/>
    <w:rsid w:val="00014081"/>
    <w:rsid w:val="00014248"/>
    <w:rsid w:val="00014774"/>
    <w:rsid w:val="00014CE2"/>
    <w:rsid w:val="000156DB"/>
    <w:rsid w:val="00016219"/>
    <w:rsid w:val="00020966"/>
    <w:rsid w:val="00022888"/>
    <w:rsid w:val="00022F0E"/>
    <w:rsid w:val="00023194"/>
    <w:rsid w:val="00023A0A"/>
    <w:rsid w:val="000246B3"/>
    <w:rsid w:val="000247AF"/>
    <w:rsid w:val="00024AE8"/>
    <w:rsid w:val="00024EAB"/>
    <w:rsid w:val="00024FC5"/>
    <w:rsid w:val="000255FE"/>
    <w:rsid w:val="000259CA"/>
    <w:rsid w:val="0003063F"/>
    <w:rsid w:val="000308FF"/>
    <w:rsid w:val="00030A03"/>
    <w:rsid w:val="00031874"/>
    <w:rsid w:val="000325D8"/>
    <w:rsid w:val="00032E40"/>
    <w:rsid w:val="00035334"/>
    <w:rsid w:val="00035E93"/>
    <w:rsid w:val="000369C4"/>
    <w:rsid w:val="000375CD"/>
    <w:rsid w:val="000416D4"/>
    <w:rsid w:val="00041D2E"/>
    <w:rsid w:val="0004297C"/>
    <w:rsid w:val="00042D78"/>
    <w:rsid w:val="00043A22"/>
    <w:rsid w:val="0004405A"/>
    <w:rsid w:val="0004405B"/>
    <w:rsid w:val="00045048"/>
    <w:rsid w:val="000455B7"/>
    <w:rsid w:val="000467EB"/>
    <w:rsid w:val="00047191"/>
    <w:rsid w:val="0005026F"/>
    <w:rsid w:val="00050ED7"/>
    <w:rsid w:val="000514D7"/>
    <w:rsid w:val="00051677"/>
    <w:rsid w:val="000520D4"/>
    <w:rsid w:val="0005267B"/>
    <w:rsid w:val="00052A2B"/>
    <w:rsid w:val="0005365F"/>
    <w:rsid w:val="0005367C"/>
    <w:rsid w:val="00054A19"/>
    <w:rsid w:val="000553D8"/>
    <w:rsid w:val="00055693"/>
    <w:rsid w:val="00055C50"/>
    <w:rsid w:val="00056565"/>
    <w:rsid w:val="00056D83"/>
    <w:rsid w:val="0005719F"/>
    <w:rsid w:val="00061229"/>
    <w:rsid w:val="0006268B"/>
    <w:rsid w:val="000631FD"/>
    <w:rsid w:val="000635C0"/>
    <w:rsid w:val="00063C19"/>
    <w:rsid w:val="00063E62"/>
    <w:rsid w:val="000651D0"/>
    <w:rsid w:val="00066005"/>
    <w:rsid w:val="0006641C"/>
    <w:rsid w:val="000665AA"/>
    <w:rsid w:val="00067567"/>
    <w:rsid w:val="000675BF"/>
    <w:rsid w:val="00067789"/>
    <w:rsid w:val="00067F9B"/>
    <w:rsid w:val="000700BE"/>
    <w:rsid w:val="0007035B"/>
    <w:rsid w:val="000712B0"/>
    <w:rsid w:val="0007296C"/>
    <w:rsid w:val="00072AB6"/>
    <w:rsid w:val="00072E4F"/>
    <w:rsid w:val="000730B6"/>
    <w:rsid w:val="000737CB"/>
    <w:rsid w:val="00073F2D"/>
    <w:rsid w:val="00074049"/>
    <w:rsid w:val="00077A4B"/>
    <w:rsid w:val="00077E9C"/>
    <w:rsid w:val="00082321"/>
    <w:rsid w:val="00082B06"/>
    <w:rsid w:val="00082F71"/>
    <w:rsid w:val="000843B2"/>
    <w:rsid w:val="0008474A"/>
    <w:rsid w:val="000860EF"/>
    <w:rsid w:val="00086E2D"/>
    <w:rsid w:val="000875F6"/>
    <w:rsid w:val="00090372"/>
    <w:rsid w:val="000912DB"/>
    <w:rsid w:val="00091646"/>
    <w:rsid w:val="000918E5"/>
    <w:rsid w:val="000920BA"/>
    <w:rsid w:val="000924D2"/>
    <w:rsid w:val="00093D13"/>
    <w:rsid w:val="00094CC9"/>
    <w:rsid w:val="00094EC9"/>
    <w:rsid w:val="000959E1"/>
    <w:rsid w:val="000968C1"/>
    <w:rsid w:val="00097442"/>
    <w:rsid w:val="000A096B"/>
    <w:rsid w:val="000A0BA7"/>
    <w:rsid w:val="000A2452"/>
    <w:rsid w:val="000A267C"/>
    <w:rsid w:val="000A46E8"/>
    <w:rsid w:val="000A4748"/>
    <w:rsid w:val="000A47D4"/>
    <w:rsid w:val="000A4E1B"/>
    <w:rsid w:val="000A4E26"/>
    <w:rsid w:val="000A4F7E"/>
    <w:rsid w:val="000A565E"/>
    <w:rsid w:val="000A5932"/>
    <w:rsid w:val="000A63FA"/>
    <w:rsid w:val="000A6559"/>
    <w:rsid w:val="000A6D9E"/>
    <w:rsid w:val="000A6DAE"/>
    <w:rsid w:val="000A7261"/>
    <w:rsid w:val="000A7684"/>
    <w:rsid w:val="000B10CE"/>
    <w:rsid w:val="000B15E9"/>
    <w:rsid w:val="000B1ED6"/>
    <w:rsid w:val="000B320F"/>
    <w:rsid w:val="000B356B"/>
    <w:rsid w:val="000B3AF7"/>
    <w:rsid w:val="000B3E5E"/>
    <w:rsid w:val="000B3ECC"/>
    <w:rsid w:val="000B5417"/>
    <w:rsid w:val="000B5824"/>
    <w:rsid w:val="000C0E33"/>
    <w:rsid w:val="000C1A49"/>
    <w:rsid w:val="000C1B50"/>
    <w:rsid w:val="000C21B7"/>
    <w:rsid w:val="000C340D"/>
    <w:rsid w:val="000C4194"/>
    <w:rsid w:val="000C4428"/>
    <w:rsid w:val="000C4DD6"/>
    <w:rsid w:val="000C53B6"/>
    <w:rsid w:val="000C61FC"/>
    <w:rsid w:val="000D042F"/>
    <w:rsid w:val="000D0801"/>
    <w:rsid w:val="000D0B49"/>
    <w:rsid w:val="000D186A"/>
    <w:rsid w:val="000D241C"/>
    <w:rsid w:val="000D2D1B"/>
    <w:rsid w:val="000D3449"/>
    <w:rsid w:val="000D4075"/>
    <w:rsid w:val="000D4665"/>
    <w:rsid w:val="000D4FA2"/>
    <w:rsid w:val="000D50BB"/>
    <w:rsid w:val="000D65C1"/>
    <w:rsid w:val="000D6BE1"/>
    <w:rsid w:val="000D767C"/>
    <w:rsid w:val="000E10FB"/>
    <w:rsid w:val="000E20B6"/>
    <w:rsid w:val="000E4772"/>
    <w:rsid w:val="000E491C"/>
    <w:rsid w:val="000E5361"/>
    <w:rsid w:val="000F12B8"/>
    <w:rsid w:val="000F14A7"/>
    <w:rsid w:val="000F1F11"/>
    <w:rsid w:val="000F21E3"/>
    <w:rsid w:val="000F2E8D"/>
    <w:rsid w:val="000F3449"/>
    <w:rsid w:val="000F35AB"/>
    <w:rsid w:val="000F3C6E"/>
    <w:rsid w:val="000F418C"/>
    <w:rsid w:val="000F5ABC"/>
    <w:rsid w:val="000F5F09"/>
    <w:rsid w:val="000F617F"/>
    <w:rsid w:val="000F7476"/>
    <w:rsid w:val="001025AB"/>
    <w:rsid w:val="00102F9D"/>
    <w:rsid w:val="00104A98"/>
    <w:rsid w:val="001067C7"/>
    <w:rsid w:val="00106FB3"/>
    <w:rsid w:val="001070EF"/>
    <w:rsid w:val="00107411"/>
    <w:rsid w:val="00107439"/>
    <w:rsid w:val="0011024B"/>
    <w:rsid w:val="0011024C"/>
    <w:rsid w:val="00110379"/>
    <w:rsid w:val="00110394"/>
    <w:rsid w:val="00110A70"/>
    <w:rsid w:val="00110AEF"/>
    <w:rsid w:val="0011111D"/>
    <w:rsid w:val="00112A2C"/>
    <w:rsid w:val="00113D5A"/>
    <w:rsid w:val="001147C9"/>
    <w:rsid w:val="00116C03"/>
    <w:rsid w:val="001177F2"/>
    <w:rsid w:val="00117D85"/>
    <w:rsid w:val="00120621"/>
    <w:rsid w:val="001219AB"/>
    <w:rsid w:val="00122173"/>
    <w:rsid w:val="00122369"/>
    <w:rsid w:val="0012296E"/>
    <w:rsid w:val="00124F8A"/>
    <w:rsid w:val="00125363"/>
    <w:rsid w:val="00125890"/>
    <w:rsid w:val="00125BBE"/>
    <w:rsid w:val="001263F0"/>
    <w:rsid w:val="00126489"/>
    <w:rsid w:val="001265BF"/>
    <w:rsid w:val="00126A8F"/>
    <w:rsid w:val="00126BAA"/>
    <w:rsid w:val="00127FEC"/>
    <w:rsid w:val="00130282"/>
    <w:rsid w:val="001305D6"/>
    <w:rsid w:val="00131E38"/>
    <w:rsid w:val="00132FD4"/>
    <w:rsid w:val="00133042"/>
    <w:rsid w:val="001332F9"/>
    <w:rsid w:val="00133388"/>
    <w:rsid w:val="00133881"/>
    <w:rsid w:val="0013535A"/>
    <w:rsid w:val="00135856"/>
    <w:rsid w:val="00137A14"/>
    <w:rsid w:val="00137C0D"/>
    <w:rsid w:val="00141C95"/>
    <w:rsid w:val="00142D72"/>
    <w:rsid w:val="00143140"/>
    <w:rsid w:val="00143859"/>
    <w:rsid w:val="00145E26"/>
    <w:rsid w:val="001464B8"/>
    <w:rsid w:val="00146FEA"/>
    <w:rsid w:val="00147BC0"/>
    <w:rsid w:val="00151370"/>
    <w:rsid w:val="00152C85"/>
    <w:rsid w:val="0015319D"/>
    <w:rsid w:val="00154563"/>
    <w:rsid w:val="00155217"/>
    <w:rsid w:val="00155B65"/>
    <w:rsid w:val="0015679B"/>
    <w:rsid w:val="00156A6E"/>
    <w:rsid w:val="00160A7A"/>
    <w:rsid w:val="00160EB5"/>
    <w:rsid w:val="00161EBA"/>
    <w:rsid w:val="00163A5F"/>
    <w:rsid w:val="0016421B"/>
    <w:rsid w:val="00164FF1"/>
    <w:rsid w:val="0016693D"/>
    <w:rsid w:val="00166B54"/>
    <w:rsid w:val="0016778D"/>
    <w:rsid w:val="00167804"/>
    <w:rsid w:val="0017023A"/>
    <w:rsid w:val="0017072C"/>
    <w:rsid w:val="0017194E"/>
    <w:rsid w:val="0017209E"/>
    <w:rsid w:val="00172D14"/>
    <w:rsid w:val="00173DB7"/>
    <w:rsid w:val="0017492A"/>
    <w:rsid w:val="00174B71"/>
    <w:rsid w:val="00176D10"/>
    <w:rsid w:val="00177113"/>
    <w:rsid w:val="00177BAE"/>
    <w:rsid w:val="00177C9E"/>
    <w:rsid w:val="0018157F"/>
    <w:rsid w:val="001825F1"/>
    <w:rsid w:val="00183B6D"/>
    <w:rsid w:val="00183B70"/>
    <w:rsid w:val="001841DA"/>
    <w:rsid w:val="00184C77"/>
    <w:rsid w:val="0018559A"/>
    <w:rsid w:val="00185AC6"/>
    <w:rsid w:val="00185DD7"/>
    <w:rsid w:val="00186271"/>
    <w:rsid w:val="00187CD0"/>
    <w:rsid w:val="00187DEE"/>
    <w:rsid w:val="001903BB"/>
    <w:rsid w:val="001916CB"/>
    <w:rsid w:val="00191DAB"/>
    <w:rsid w:val="00191FE4"/>
    <w:rsid w:val="0019256C"/>
    <w:rsid w:val="00193684"/>
    <w:rsid w:val="00194C43"/>
    <w:rsid w:val="001952F7"/>
    <w:rsid w:val="00196DC1"/>
    <w:rsid w:val="00197D24"/>
    <w:rsid w:val="001A09FB"/>
    <w:rsid w:val="001A162E"/>
    <w:rsid w:val="001A1772"/>
    <w:rsid w:val="001A1B82"/>
    <w:rsid w:val="001A1F92"/>
    <w:rsid w:val="001A2645"/>
    <w:rsid w:val="001A3A5E"/>
    <w:rsid w:val="001A3AB3"/>
    <w:rsid w:val="001A56B3"/>
    <w:rsid w:val="001A56FB"/>
    <w:rsid w:val="001A598B"/>
    <w:rsid w:val="001A60A2"/>
    <w:rsid w:val="001A61EC"/>
    <w:rsid w:val="001A653A"/>
    <w:rsid w:val="001A715D"/>
    <w:rsid w:val="001B0C58"/>
    <w:rsid w:val="001B1B51"/>
    <w:rsid w:val="001B269A"/>
    <w:rsid w:val="001B29E7"/>
    <w:rsid w:val="001B2C17"/>
    <w:rsid w:val="001B413E"/>
    <w:rsid w:val="001B517D"/>
    <w:rsid w:val="001B62B5"/>
    <w:rsid w:val="001B690C"/>
    <w:rsid w:val="001B6D5C"/>
    <w:rsid w:val="001B75F4"/>
    <w:rsid w:val="001B7817"/>
    <w:rsid w:val="001B7863"/>
    <w:rsid w:val="001B7D75"/>
    <w:rsid w:val="001C01E4"/>
    <w:rsid w:val="001C0A0A"/>
    <w:rsid w:val="001C1B80"/>
    <w:rsid w:val="001C1E15"/>
    <w:rsid w:val="001C2C3D"/>
    <w:rsid w:val="001C2FCA"/>
    <w:rsid w:val="001C300D"/>
    <w:rsid w:val="001C378C"/>
    <w:rsid w:val="001C4004"/>
    <w:rsid w:val="001C4F8B"/>
    <w:rsid w:val="001C5CDA"/>
    <w:rsid w:val="001C6207"/>
    <w:rsid w:val="001C68C2"/>
    <w:rsid w:val="001C6911"/>
    <w:rsid w:val="001C6D03"/>
    <w:rsid w:val="001C6F1A"/>
    <w:rsid w:val="001D063A"/>
    <w:rsid w:val="001D069C"/>
    <w:rsid w:val="001D14CD"/>
    <w:rsid w:val="001D1589"/>
    <w:rsid w:val="001D17D1"/>
    <w:rsid w:val="001D186E"/>
    <w:rsid w:val="001D2AA7"/>
    <w:rsid w:val="001D2C2B"/>
    <w:rsid w:val="001D354E"/>
    <w:rsid w:val="001D507F"/>
    <w:rsid w:val="001D54E7"/>
    <w:rsid w:val="001D57F3"/>
    <w:rsid w:val="001D5BC2"/>
    <w:rsid w:val="001D5BE7"/>
    <w:rsid w:val="001D6465"/>
    <w:rsid w:val="001D6BA5"/>
    <w:rsid w:val="001E1569"/>
    <w:rsid w:val="001E198F"/>
    <w:rsid w:val="001E2934"/>
    <w:rsid w:val="001E36E0"/>
    <w:rsid w:val="001E50D6"/>
    <w:rsid w:val="001E5184"/>
    <w:rsid w:val="001E5F7C"/>
    <w:rsid w:val="001E6436"/>
    <w:rsid w:val="001E7375"/>
    <w:rsid w:val="001E7C53"/>
    <w:rsid w:val="001F00F3"/>
    <w:rsid w:val="001F0232"/>
    <w:rsid w:val="001F052E"/>
    <w:rsid w:val="001F0A1F"/>
    <w:rsid w:val="001F222C"/>
    <w:rsid w:val="001F2A2D"/>
    <w:rsid w:val="001F2B98"/>
    <w:rsid w:val="001F3EBF"/>
    <w:rsid w:val="001F3F40"/>
    <w:rsid w:val="001F4EEF"/>
    <w:rsid w:val="001F5411"/>
    <w:rsid w:val="001F7DB8"/>
    <w:rsid w:val="001F7EAE"/>
    <w:rsid w:val="00202922"/>
    <w:rsid w:val="00202A55"/>
    <w:rsid w:val="00202B83"/>
    <w:rsid w:val="00203857"/>
    <w:rsid w:val="00204AC4"/>
    <w:rsid w:val="0020614A"/>
    <w:rsid w:val="002061AB"/>
    <w:rsid w:val="00207145"/>
    <w:rsid w:val="0020714C"/>
    <w:rsid w:val="00207D74"/>
    <w:rsid w:val="00211D44"/>
    <w:rsid w:val="002145BD"/>
    <w:rsid w:val="0021562A"/>
    <w:rsid w:val="002166CA"/>
    <w:rsid w:val="00220253"/>
    <w:rsid w:val="00220DEB"/>
    <w:rsid w:val="00220E88"/>
    <w:rsid w:val="00220F97"/>
    <w:rsid w:val="0022108C"/>
    <w:rsid w:val="0022129C"/>
    <w:rsid w:val="00222FFA"/>
    <w:rsid w:val="00223122"/>
    <w:rsid w:val="00223AFF"/>
    <w:rsid w:val="00224057"/>
    <w:rsid w:val="0022443B"/>
    <w:rsid w:val="00225499"/>
    <w:rsid w:val="002274E0"/>
    <w:rsid w:val="00230EB3"/>
    <w:rsid w:val="00230F1A"/>
    <w:rsid w:val="002334E8"/>
    <w:rsid w:val="00233E3E"/>
    <w:rsid w:val="00234888"/>
    <w:rsid w:val="002348CE"/>
    <w:rsid w:val="00235F54"/>
    <w:rsid w:val="00236177"/>
    <w:rsid w:val="002373D1"/>
    <w:rsid w:val="002375B5"/>
    <w:rsid w:val="00237FB6"/>
    <w:rsid w:val="00240185"/>
    <w:rsid w:val="002407A3"/>
    <w:rsid w:val="00241128"/>
    <w:rsid w:val="002426F9"/>
    <w:rsid w:val="00242F7C"/>
    <w:rsid w:val="0024360A"/>
    <w:rsid w:val="00243D9C"/>
    <w:rsid w:val="00245F44"/>
    <w:rsid w:val="00246446"/>
    <w:rsid w:val="00246839"/>
    <w:rsid w:val="002476A3"/>
    <w:rsid w:val="0024778A"/>
    <w:rsid w:val="002478D4"/>
    <w:rsid w:val="0025055A"/>
    <w:rsid w:val="00251471"/>
    <w:rsid w:val="00253009"/>
    <w:rsid w:val="0025331D"/>
    <w:rsid w:val="00256E00"/>
    <w:rsid w:val="00257EBC"/>
    <w:rsid w:val="00260210"/>
    <w:rsid w:val="00260330"/>
    <w:rsid w:val="00260B84"/>
    <w:rsid w:val="00260C4B"/>
    <w:rsid w:val="00260CCF"/>
    <w:rsid w:val="00262478"/>
    <w:rsid w:val="00262B34"/>
    <w:rsid w:val="00262ED5"/>
    <w:rsid w:val="00263B9A"/>
    <w:rsid w:val="00264958"/>
    <w:rsid w:val="002654C7"/>
    <w:rsid w:val="00265D1E"/>
    <w:rsid w:val="00266BFE"/>
    <w:rsid w:val="00267AA4"/>
    <w:rsid w:val="00270022"/>
    <w:rsid w:val="00271186"/>
    <w:rsid w:val="00271871"/>
    <w:rsid w:val="00272223"/>
    <w:rsid w:val="00272795"/>
    <w:rsid w:val="00272A62"/>
    <w:rsid w:val="00272BC9"/>
    <w:rsid w:val="00272EE2"/>
    <w:rsid w:val="002732B6"/>
    <w:rsid w:val="00274E39"/>
    <w:rsid w:val="00275BB5"/>
    <w:rsid w:val="00276469"/>
    <w:rsid w:val="002800DD"/>
    <w:rsid w:val="00280212"/>
    <w:rsid w:val="0028067F"/>
    <w:rsid w:val="002813C2"/>
    <w:rsid w:val="00281564"/>
    <w:rsid w:val="00282FFA"/>
    <w:rsid w:val="002832D6"/>
    <w:rsid w:val="00284A7C"/>
    <w:rsid w:val="00284F59"/>
    <w:rsid w:val="00285304"/>
    <w:rsid w:val="00286FAD"/>
    <w:rsid w:val="00287E72"/>
    <w:rsid w:val="00290F8D"/>
    <w:rsid w:val="002912F3"/>
    <w:rsid w:val="00293AA4"/>
    <w:rsid w:val="00293C08"/>
    <w:rsid w:val="00293D5C"/>
    <w:rsid w:val="00294F18"/>
    <w:rsid w:val="00295324"/>
    <w:rsid w:val="0029536F"/>
    <w:rsid w:val="00295636"/>
    <w:rsid w:val="00296238"/>
    <w:rsid w:val="0029642A"/>
    <w:rsid w:val="00296453"/>
    <w:rsid w:val="0029647F"/>
    <w:rsid w:val="0029694C"/>
    <w:rsid w:val="002A19A1"/>
    <w:rsid w:val="002A1BD3"/>
    <w:rsid w:val="002A1FE9"/>
    <w:rsid w:val="002A32D9"/>
    <w:rsid w:val="002A3426"/>
    <w:rsid w:val="002A4A96"/>
    <w:rsid w:val="002A5166"/>
    <w:rsid w:val="002A58E0"/>
    <w:rsid w:val="002A58F0"/>
    <w:rsid w:val="002B0A63"/>
    <w:rsid w:val="002B22E1"/>
    <w:rsid w:val="002B290B"/>
    <w:rsid w:val="002B3173"/>
    <w:rsid w:val="002B3915"/>
    <w:rsid w:val="002B3E9A"/>
    <w:rsid w:val="002B419F"/>
    <w:rsid w:val="002B4D00"/>
    <w:rsid w:val="002B642F"/>
    <w:rsid w:val="002B6C8F"/>
    <w:rsid w:val="002B7677"/>
    <w:rsid w:val="002B7B4C"/>
    <w:rsid w:val="002C0F9D"/>
    <w:rsid w:val="002C1211"/>
    <w:rsid w:val="002C1F1C"/>
    <w:rsid w:val="002C1F47"/>
    <w:rsid w:val="002C260F"/>
    <w:rsid w:val="002C48F0"/>
    <w:rsid w:val="002C4F81"/>
    <w:rsid w:val="002C607B"/>
    <w:rsid w:val="002C6884"/>
    <w:rsid w:val="002C7B4A"/>
    <w:rsid w:val="002D2A21"/>
    <w:rsid w:val="002D330F"/>
    <w:rsid w:val="002D4949"/>
    <w:rsid w:val="002D531A"/>
    <w:rsid w:val="002D58A8"/>
    <w:rsid w:val="002D6A99"/>
    <w:rsid w:val="002D7A5B"/>
    <w:rsid w:val="002E09EC"/>
    <w:rsid w:val="002E28FD"/>
    <w:rsid w:val="002E2986"/>
    <w:rsid w:val="002E325C"/>
    <w:rsid w:val="002E3BED"/>
    <w:rsid w:val="002E45C2"/>
    <w:rsid w:val="002E4938"/>
    <w:rsid w:val="002E60CF"/>
    <w:rsid w:val="002E65EE"/>
    <w:rsid w:val="002E6D2E"/>
    <w:rsid w:val="002E6F4B"/>
    <w:rsid w:val="002E7019"/>
    <w:rsid w:val="002E702B"/>
    <w:rsid w:val="002F007C"/>
    <w:rsid w:val="002F12F3"/>
    <w:rsid w:val="002F27A2"/>
    <w:rsid w:val="002F282B"/>
    <w:rsid w:val="002F2A8C"/>
    <w:rsid w:val="002F3C24"/>
    <w:rsid w:val="002F4091"/>
    <w:rsid w:val="002F4C07"/>
    <w:rsid w:val="002F50DD"/>
    <w:rsid w:val="002F55A7"/>
    <w:rsid w:val="002F5C77"/>
    <w:rsid w:val="002F5E7C"/>
    <w:rsid w:val="002F62A7"/>
    <w:rsid w:val="002F68EB"/>
    <w:rsid w:val="002F6E87"/>
    <w:rsid w:val="002F7157"/>
    <w:rsid w:val="003004D1"/>
    <w:rsid w:val="00300DCB"/>
    <w:rsid w:val="003012C0"/>
    <w:rsid w:val="00301CD7"/>
    <w:rsid w:val="00301DD8"/>
    <w:rsid w:val="00302B4B"/>
    <w:rsid w:val="00302C4F"/>
    <w:rsid w:val="00302D50"/>
    <w:rsid w:val="00304A80"/>
    <w:rsid w:val="00305FA4"/>
    <w:rsid w:val="00306002"/>
    <w:rsid w:val="00306D31"/>
    <w:rsid w:val="00307EBE"/>
    <w:rsid w:val="00310451"/>
    <w:rsid w:val="00310BE1"/>
    <w:rsid w:val="003114D0"/>
    <w:rsid w:val="00311795"/>
    <w:rsid w:val="00311CD7"/>
    <w:rsid w:val="003121C0"/>
    <w:rsid w:val="003121F0"/>
    <w:rsid w:val="00312720"/>
    <w:rsid w:val="00314466"/>
    <w:rsid w:val="00314580"/>
    <w:rsid w:val="00315255"/>
    <w:rsid w:val="003168C3"/>
    <w:rsid w:val="00316EE9"/>
    <w:rsid w:val="00317C68"/>
    <w:rsid w:val="00320C4B"/>
    <w:rsid w:val="00321315"/>
    <w:rsid w:val="003217C1"/>
    <w:rsid w:val="00323170"/>
    <w:rsid w:val="00323666"/>
    <w:rsid w:val="0032393E"/>
    <w:rsid w:val="003246FA"/>
    <w:rsid w:val="00324AE3"/>
    <w:rsid w:val="00324BFC"/>
    <w:rsid w:val="00325839"/>
    <w:rsid w:val="00325B37"/>
    <w:rsid w:val="003267CC"/>
    <w:rsid w:val="00326D52"/>
    <w:rsid w:val="00327033"/>
    <w:rsid w:val="00330934"/>
    <w:rsid w:val="0033110E"/>
    <w:rsid w:val="00331444"/>
    <w:rsid w:val="00332556"/>
    <w:rsid w:val="00332D13"/>
    <w:rsid w:val="00333750"/>
    <w:rsid w:val="00333D88"/>
    <w:rsid w:val="00333FF4"/>
    <w:rsid w:val="003340E1"/>
    <w:rsid w:val="00334145"/>
    <w:rsid w:val="00335451"/>
    <w:rsid w:val="00335F4B"/>
    <w:rsid w:val="003363A0"/>
    <w:rsid w:val="00336571"/>
    <w:rsid w:val="0034086F"/>
    <w:rsid w:val="00341709"/>
    <w:rsid w:val="00341754"/>
    <w:rsid w:val="00342990"/>
    <w:rsid w:val="003440CB"/>
    <w:rsid w:val="00344BB5"/>
    <w:rsid w:val="00345251"/>
    <w:rsid w:val="00345943"/>
    <w:rsid w:val="00345CCA"/>
    <w:rsid w:val="00345D9E"/>
    <w:rsid w:val="00347270"/>
    <w:rsid w:val="003472A0"/>
    <w:rsid w:val="003472A1"/>
    <w:rsid w:val="003472CE"/>
    <w:rsid w:val="00347C48"/>
    <w:rsid w:val="00347E91"/>
    <w:rsid w:val="00350BB4"/>
    <w:rsid w:val="00350BF5"/>
    <w:rsid w:val="00351552"/>
    <w:rsid w:val="00351D32"/>
    <w:rsid w:val="00351E7F"/>
    <w:rsid w:val="00352816"/>
    <w:rsid w:val="00353453"/>
    <w:rsid w:val="003534B2"/>
    <w:rsid w:val="00353683"/>
    <w:rsid w:val="00353F64"/>
    <w:rsid w:val="00354B50"/>
    <w:rsid w:val="003562F8"/>
    <w:rsid w:val="00356709"/>
    <w:rsid w:val="00356D54"/>
    <w:rsid w:val="0036051D"/>
    <w:rsid w:val="00360C45"/>
    <w:rsid w:val="0036105E"/>
    <w:rsid w:val="003616DA"/>
    <w:rsid w:val="00362763"/>
    <w:rsid w:val="00362B1A"/>
    <w:rsid w:val="00362D4F"/>
    <w:rsid w:val="00362F20"/>
    <w:rsid w:val="00364332"/>
    <w:rsid w:val="00364D75"/>
    <w:rsid w:val="003656B0"/>
    <w:rsid w:val="0036675F"/>
    <w:rsid w:val="003674B7"/>
    <w:rsid w:val="003678BE"/>
    <w:rsid w:val="00370991"/>
    <w:rsid w:val="00371432"/>
    <w:rsid w:val="0037265E"/>
    <w:rsid w:val="00372782"/>
    <w:rsid w:val="003728BA"/>
    <w:rsid w:val="00372D11"/>
    <w:rsid w:val="003737BB"/>
    <w:rsid w:val="0037461F"/>
    <w:rsid w:val="0037476E"/>
    <w:rsid w:val="00374788"/>
    <w:rsid w:val="003751DD"/>
    <w:rsid w:val="0037690B"/>
    <w:rsid w:val="0037728F"/>
    <w:rsid w:val="00377811"/>
    <w:rsid w:val="00380187"/>
    <w:rsid w:val="0038067E"/>
    <w:rsid w:val="00380790"/>
    <w:rsid w:val="00380C49"/>
    <w:rsid w:val="003810BA"/>
    <w:rsid w:val="0038183B"/>
    <w:rsid w:val="00381A61"/>
    <w:rsid w:val="003829EE"/>
    <w:rsid w:val="003833EF"/>
    <w:rsid w:val="00383917"/>
    <w:rsid w:val="003859E5"/>
    <w:rsid w:val="00386A81"/>
    <w:rsid w:val="00386BEA"/>
    <w:rsid w:val="00387109"/>
    <w:rsid w:val="00387137"/>
    <w:rsid w:val="00387494"/>
    <w:rsid w:val="003876B0"/>
    <w:rsid w:val="0038789A"/>
    <w:rsid w:val="00390291"/>
    <w:rsid w:val="00390B50"/>
    <w:rsid w:val="003916EF"/>
    <w:rsid w:val="003919A5"/>
    <w:rsid w:val="00391C18"/>
    <w:rsid w:val="00391C1E"/>
    <w:rsid w:val="00391CDD"/>
    <w:rsid w:val="00391FDB"/>
    <w:rsid w:val="003924BF"/>
    <w:rsid w:val="00392D30"/>
    <w:rsid w:val="00393104"/>
    <w:rsid w:val="003946A0"/>
    <w:rsid w:val="003951B4"/>
    <w:rsid w:val="0039528C"/>
    <w:rsid w:val="00395BB2"/>
    <w:rsid w:val="003967DD"/>
    <w:rsid w:val="00396903"/>
    <w:rsid w:val="00396B15"/>
    <w:rsid w:val="00397AE3"/>
    <w:rsid w:val="003A02E6"/>
    <w:rsid w:val="003A0535"/>
    <w:rsid w:val="003A07F4"/>
    <w:rsid w:val="003A092B"/>
    <w:rsid w:val="003A0CFB"/>
    <w:rsid w:val="003A2C22"/>
    <w:rsid w:val="003A366F"/>
    <w:rsid w:val="003A3BCA"/>
    <w:rsid w:val="003A6000"/>
    <w:rsid w:val="003A7A7A"/>
    <w:rsid w:val="003B034C"/>
    <w:rsid w:val="003B0AB7"/>
    <w:rsid w:val="003B0D62"/>
    <w:rsid w:val="003B185F"/>
    <w:rsid w:val="003B21E3"/>
    <w:rsid w:val="003B2E02"/>
    <w:rsid w:val="003B3584"/>
    <w:rsid w:val="003B37C8"/>
    <w:rsid w:val="003B3974"/>
    <w:rsid w:val="003B3C3A"/>
    <w:rsid w:val="003B6F33"/>
    <w:rsid w:val="003C0943"/>
    <w:rsid w:val="003C1F51"/>
    <w:rsid w:val="003C26A5"/>
    <w:rsid w:val="003C3FA2"/>
    <w:rsid w:val="003C4A0A"/>
    <w:rsid w:val="003C4E04"/>
    <w:rsid w:val="003C4F6B"/>
    <w:rsid w:val="003C566B"/>
    <w:rsid w:val="003C5908"/>
    <w:rsid w:val="003C59A9"/>
    <w:rsid w:val="003C5BB8"/>
    <w:rsid w:val="003C656E"/>
    <w:rsid w:val="003C6A1E"/>
    <w:rsid w:val="003C6F13"/>
    <w:rsid w:val="003D0DD5"/>
    <w:rsid w:val="003D1532"/>
    <w:rsid w:val="003D1AE6"/>
    <w:rsid w:val="003D2E02"/>
    <w:rsid w:val="003D39F4"/>
    <w:rsid w:val="003D6242"/>
    <w:rsid w:val="003D7643"/>
    <w:rsid w:val="003D76AF"/>
    <w:rsid w:val="003D76BE"/>
    <w:rsid w:val="003D7B4D"/>
    <w:rsid w:val="003E0AE8"/>
    <w:rsid w:val="003E1B04"/>
    <w:rsid w:val="003E3634"/>
    <w:rsid w:val="003E55B7"/>
    <w:rsid w:val="003E5C39"/>
    <w:rsid w:val="003E6D84"/>
    <w:rsid w:val="003E7786"/>
    <w:rsid w:val="003E79BD"/>
    <w:rsid w:val="003F06CE"/>
    <w:rsid w:val="003F16D0"/>
    <w:rsid w:val="003F228F"/>
    <w:rsid w:val="003F231F"/>
    <w:rsid w:val="003F280B"/>
    <w:rsid w:val="003F2A6E"/>
    <w:rsid w:val="003F3BE5"/>
    <w:rsid w:val="003F3CB5"/>
    <w:rsid w:val="003F4565"/>
    <w:rsid w:val="003F53DA"/>
    <w:rsid w:val="003F5F3D"/>
    <w:rsid w:val="003F6570"/>
    <w:rsid w:val="003F7AE0"/>
    <w:rsid w:val="003F7EC8"/>
    <w:rsid w:val="0040063E"/>
    <w:rsid w:val="00401049"/>
    <w:rsid w:val="00402A64"/>
    <w:rsid w:val="00402AF9"/>
    <w:rsid w:val="0040325E"/>
    <w:rsid w:val="00403307"/>
    <w:rsid w:val="00403CE1"/>
    <w:rsid w:val="00403FB1"/>
    <w:rsid w:val="0040527D"/>
    <w:rsid w:val="00405F46"/>
    <w:rsid w:val="004061C7"/>
    <w:rsid w:val="004061D0"/>
    <w:rsid w:val="0040620F"/>
    <w:rsid w:val="00410A34"/>
    <w:rsid w:val="00410D76"/>
    <w:rsid w:val="00411C9E"/>
    <w:rsid w:val="0041266A"/>
    <w:rsid w:val="004150B3"/>
    <w:rsid w:val="004154C7"/>
    <w:rsid w:val="00416F41"/>
    <w:rsid w:val="00417A20"/>
    <w:rsid w:val="00420A7E"/>
    <w:rsid w:val="00421242"/>
    <w:rsid w:val="004213DF"/>
    <w:rsid w:val="00421412"/>
    <w:rsid w:val="004217B9"/>
    <w:rsid w:val="0042183A"/>
    <w:rsid w:val="00422088"/>
    <w:rsid w:val="004220F6"/>
    <w:rsid w:val="00422374"/>
    <w:rsid w:val="00425A45"/>
    <w:rsid w:val="00425D13"/>
    <w:rsid w:val="00427395"/>
    <w:rsid w:val="0042760B"/>
    <w:rsid w:val="0042776E"/>
    <w:rsid w:val="0043035C"/>
    <w:rsid w:val="004303D7"/>
    <w:rsid w:val="0043258C"/>
    <w:rsid w:val="00432A83"/>
    <w:rsid w:val="00432AFB"/>
    <w:rsid w:val="004331C7"/>
    <w:rsid w:val="00433572"/>
    <w:rsid w:val="00433B2B"/>
    <w:rsid w:val="00434212"/>
    <w:rsid w:val="00434F1B"/>
    <w:rsid w:val="00434F77"/>
    <w:rsid w:val="004350D3"/>
    <w:rsid w:val="004362D8"/>
    <w:rsid w:val="004366B0"/>
    <w:rsid w:val="00436758"/>
    <w:rsid w:val="00437114"/>
    <w:rsid w:val="004379E3"/>
    <w:rsid w:val="00440BF5"/>
    <w:rsid w:val="004421E3"/>
    <w:rsid w:val="00442310"/>
    <w:rsid w:val="004430B4"/>
    <w:rsid w:val="004441DB"/>
    <w:rsid w:val="00446F95"/>
    <w:rsid w:val="00450134"/>
    <w:rsid w:val="00450473"/>
    <w:rsid w:val="004505F7"/>
    <w:rsid w:val="00450906"/>
    <w:rsid w:val="00452772"/>
    <w:rsid w:val="00453668"/>
    <w:rsid w:val="004537E1"/>
    <w:rsid w:val="004540FB"/>
    <w:rsid w:val="00454F9F"/>
    <w:rsid w:val="00455096"/>
    <w:rsid w:val="004571F9"/>
    <w:rsid w:val="00460135"/>
    <w:rsid w:val="00461456"/>
    <w:rsid w:val="00461BD7"/>
    <w:rsid w:val="00461C35"/>
    <w:rsid w:val="0046267C"/>
    <w:rsid w:val="00463CE0"/>
    <w:rsid w:val="00464833"/>
    <w:rsid w:val="00464A10"/>
    <w:rsid w:val="00464AAD"/>
    <w:rsid w:val="0046578C"/>
    <w:rsid w:val="00465F0B"/>
    <w:rsid w:val="00466511"/>
    <w:rsid w:val="004669D6"/>
    <w:rsid w:val="00467E93"/>
    <w:rsid w:val="00470C2C"/>
    <w:rsid w:val="00471F2E"/>
    <w:rsid w:val="004722A7"/>
    <w:rsid w:val="00474086"/>
    <w:rsid w:val="004745E1"/>
    <w:rsid w:val="00474689"/>
    <w:rsid w:val="00475C34"/>
    <w:rsid w:val="004761D1"/>
    <w:rsid w:val="0047670B"/>
    <w:rsid w:val="00480DAE"/>
    <w:rsid w:val="0048111D"/>
    <w:rsid w:val="00481164"/>
    <w:rsid w:val="00481BC8"/>
    <w:rsid w:val="00481D4E"/>
    <w:rsid w:val="00481FBC"/>
    <w:rsid w:val="004825AA"/>
    <w:rsid w:val="00482CF8"/>
    <w:rsid w:val="00483BFA"/>
    <w:rsid w:val="00484354"/>
    <w:rsid w:val="004851F4"/>
    <w:rsid w:val="00485361"/>
    <w:rsid w:val="00485988"/>
    <w:rsid w:val="00485E3B"/>
    <w:rsid w:val="004864D1"/>
    <w:rsid w:val="004868D7"/>
    <w:rsid w:val="00487ACE"/>
    <w:rsid w:val="00491F6A"/>
    <w:rsid w:val="004928D1"/>
    <w:rsid w:val="00493FF0"/>
    <w:rsid w:val="0049493E"/>
    <w:rsid w:val="00496B1E"/>
    <w:rsid w:val="00497DBE"/>
    <w:rsid w:val="00497F38"/>
    <w:rsid w:val="00497FFE"/>
    <w:rsid w:val="004A2A55"/>
    <w:rsid w:val="004A30B5"/>
    <w:rsid w:val="004A392F"/>
    <w:rsid w:val="004A39C9"/>
    <w:rsid w:val="004A3D96"/>
    <w:rsid w:val="004A3E50"/>
    <w:rsid w:val="004A4093"/>
    <w:rsid w:val="004A43BB"/>
    <w:rsid w:val="004A4988"/>
    <w:rsid w:val="004A5310"/>
    <w:rsid w:val="004A71B2"/>
    <w:rsid w:val="004A725B"/>
    <w:rsid w:val="004A7BA3"/>
    <w:rsid w:val="004B0035"/>
    <w:rsid w:val="004B0AC5"/>
    <w:rsid w:val="004B0C91"/>
    <w:rsid w:val="004B2ED6"/>
    <w:rsid w:val="004B37F3"/>
    <w:rsid w:val="004B383E"/>
    <w:rsid w:val="004B3BEB"/>
    <w:rsid w:val="004B46D0"/>
    <w:rsid w:val="004B4EE4"/>
    <w:rsid w:val="004B4FFC"/>
    <w:rsid w:val="004B5A8C"/>
    <w:rsid w:val="004B5EBF"/>
    <w:rsid w:val="004B69A4"/>
    <w:rsid w:val="004B6BC3"/>
    <w:rsid w:val="004B7406"/>
    <w:rsid w:val="004B795E"/>
    <w:rsid w:val="004C0082"/>
    <w:rsid w:val="004C2078"/>
    <w:rsid w:val="004C20A8"/>
    <w:rsid w:val="004C244F"/>
    <w:rsid w:val="004C27FC"/>
    <w:rsid w:val="004C33B7"/>
    <w:rsid w:val="004C5B2F"/>
    <w:rsid w:val="004C6D90"/>
    <w:rsid w:val="004C7EF7"/>
    <w:rsid w:val="004D0171"/>
    <w:rsid w:val="004D0585"/>
    <w:rsid w:val="004D0D16"/>
    <w:rsid w:val="004D1286"/>
    <w:rsid w:val="004D136C"/>
    <w:rsid w:val="004D1ABC"/>
    <w:rsid w:val="004D1D27"/>
    <w:rsid w:val="004D1F1E"/>
    <w:rsid w:val="004D2A7A"/>
    <w:rsid w:val="004D3032"/>
    <w:rsid w:val="004D31EC"/>
    <w:rsid w:val="004D33D7"/>
    <w:rsid w:val="004D3E35"/>
    <w:rsid w:val="004D3F1B"/>
    <w:rsid w:val="004D4055"/>
    <w:rsid w:val="004D4170"/>
    <w:rsid w:val="004D48A6"/>
    <w:rsid w:val="004D498C"/>
    <w:rsid w:val="004D5712"/>
    <w:rsid w:val="004D5B88"/>
    <w:rsid w:val="004D6C3F"/>
    <w:rsid w:val="004D71A5"/>
    <w:rsid w:val="004D769E"/>
    <w:rsid w:val="004D7E70"/>
    <w:rsid w:val="004E07E7"/>
    <w:rsid w:val="004E15EE"/>
    <w:rsid w:val="004E3ECC"/>
    <w:rsid w:val="004E5AC9"/>
    <w:rsid w:val="004E6617"/>
    <w:rsid w:val="004E6A1F"/>
    <w:rsid w:val="004E6BDD"/>
    <w:rsid w:val="004E6EBA"/>
    <w:rsid w:val="004E76CD"/>
    <w:rsid w:val="004E7706"/>
    <w:rsid w:val="004F247F"/>
    <w:rsid w:val="004F28D3"/>
    <w:rsid w:val="004F30ED"/>
    <w:rsid w:val="004F3386"/>
    <w:rsid w:val="004F3673"/>
    <w:rsid w:val="004F49E2"/>
    <w:rsid w:val="004F4A9E"/>
    <w:rsid w:val="004F55BC"/>
    <w:rsid w:val="004F5D6F"/>
    <w:rsid w:val="004F6944"/>
    <w:rsid w:val="004F7282"/>
    <w:rsid w:val="005000AD"/>
    <w:rsid w:val="00501AE2"/>
    <w:rsid w:val="00501C32"/>
    <w:rsid w:val="005028CA"/>
    <w:rsid w:val="00502943"/>
    <w:rsid w:val="00502AF1"/>
    <w:rsid w:val="00502DB7"/>
    <w:rsid w:val="00503770"/>
    <w:rsid w:val="00503EF3"/>
    <w:rsid w:val="00503F8A"/>
    <w:rsid w:val="00505FE8"/>
    <w:rsid w:val="005065A8"/>
    <w:rsid w:val="00507210"/>
    <w:rsid w:val="00507229"/>
    <w:rsid w:val="00507F41"/>
    <w:rsid w:val="00511549"/>
    <w:rsid w:val="00511B26"/>
    <w:rsid w:val="00511E12"/>
    <w:rsid w:val="00513061"/>
    <w:rsid w:val="005138E5"/>
    <w:rsid w:val="00514B8E"/>
    <w:rsid w:val="00514D36"/>
    <w:rsid w:val="00515FF0"/>
    <w:rsid w:val="005213B5"/>
    <w:rsid w:val="00521DBD"/>
    <w:rsid w:val="005222E2"/>
    <w:rsid w:val="00524096"/>
    <w:rsid w:val="0052443E"/>
    <w:rsid w:val="00525A05"/>
    <w:rsid w:val="00525B49"/>
    <w:rsid w:val="00527114"/>
    <w:rsid w:val="00532288"/>
    <w:rsid w:val="00533701"/>
    <w:rsid w:val="00534694"/>
    <w:rsid w:val="0053471A"/>
    <w:rsid w:val="0053520D"/>
    <w:rsid w:val="0053560D"/>
    <w:rsid w:val="00535D5C"/>
    <w:rsid w:val="00535E45"/>
    <w:rsid w:val="00535EBE"/>
    <w:rsid w:val="005402F6"/>
    <w:rsid w:val="00541901"/>
    <w:rsid w:val="005425A7"/>
    <w:rsid w:val="005432BC"/>
    <w:rsid w:val="00543490"/>
    <w:rsid w:val="0054356D"/>
    <w:rsid w:val="00543B5A"/>
    <w:rsid w:val="005440A1"/>
    <w:rsid w:val="00544574"/>
    <w:rsid w:val="005452CD"/>
    <w:rsid w:val="005461A7"/>
    <w:rsid w:val="00546320"/>
    <w:rsid w:val="00547241"/>
    <w:rsid w:val="00547E0B"/>
    <w:rsid w:val="00550E02"/>
    <w:rsid w:val="005516C1"/>
    <w:rsid w:val="005529EF"/>
    <w:rsid w:val="00552C47"/>
    <w:rsid w:val="00554769"/>
    <w:rsid w:val="00555208"/>
    <w:rsid w:val="00560045"/>
    <w:rsid w:val="00562386"/>
    <w:rsid w:val="00562AB7"/>
    <w:rsid w:val="005635D2"/>
    <w:rsid w:val="00563D6E"/>
    <w:rsid w:val="00564DA6"/>
    <w:rsid w:val="005654FF"/>
    <w:rsid w:val="00565678"/>
    <w:rsid w:val="005669CC"/>
    <w:rsid w:val="005675AD"/>
    <w:rsid w:val="00567639"/>
    <w:rsid w:val="00567A1E"/>
    <w:rsid w:val="00567C03"/>
    <w:rsid w:val="00570676"/>
    <w:rsid w:val="005718EF"/>
    <w:rsid w:val="0057192B"/>
    <w:rsid w:val="00571E43"/>
    <w:rsid w:val="00572C35"/>
    <w:rsid w:val="00573974"/>
    <w:rsid w:val="00575005"/>
    <w:rsid w:val="005760DE"/>
    <w:rsid w:val="005761D1"/>
    <w:rsid w:val="005768D8"/>
    <w:rsid w:val="00581555"/>
    <w:rsid w:val="00581D34"/>
    <w:rsid w:val="00583410"/>
    <w:rsid w:val="005841E3"/>
    <w:rsid w:val="00584366"/>
    <w:rsid w:val="00584C94"/>
    <w:rsid w:val="00584E09"/>
    <w:rsid w:val="0058543A"/>
    <w:rsid w:val="00585B81"/>
    <w:rsid w:val="00585E4E"/>
    <w:rsid w:val="005863C5"/>
    <w:rsid w:val="00586F12"/>
    <w:rsid w:val="00587646"/>
    <w:rsid w:val="00590A06"/>
    <w:rsid w:val="00591367"/>
    <w:rsid w:val="005916EB"/>
    <w:rsid w:val="00591ADD"/>
    <w:rsid w:val="0059206A"/>
    <w:rsid w:val="00592959"/>
    <w:rsid w:val="00592BDA"/>
    <w:rsid w:val="005932C5"/>
    <w:rsid w:val="00593DC9"/>
    <w:rsid w:val="005942C9"/>
    <w:rsid w:val="00594929"/>
    <w:rsid w:val="00594F31"/>
    <w:rsid w:val="00594F6B"/>
    <w:rsid w:val="00595B0C"/>
    <w:rsid w:val="005966CC"/>
    <w:rsid w:val="00597AEC"/>
    <w:rsid w:val="005A039B"/>
    <w:rsid w:val="005A230A"/>
    <w:rsid w:val="005A2D5E"/>
    <w:rsid w:val="005A2FFD"/>
    <w:rsid w:val="005A396C"/>
    <w:rsid w:val="005A3C1D"/>
    <w:rsid w:val="005A3CA5"/>
    <w:rsid w:val="005A4B68"/>
    <w:rsid w:val="005A4FAE"/>
    <w:rsid w:val="005A5FD1"/>
    <w:rsid w:val="005A724F"/>
    <w:rsid w:val="005A791D"/>
    <w:rsid w:val="005A7A8E"/>
    <w:rsid w:val="005A7D05"/>
    <w:rsid w:val="005B06C7"/>
    <w:rsid w:val="005B08C8"/>
    <w:rsid w:val="005B14E5"/>
    <w:rsid w:val="005B16EF"/>
    <w:rsid w:val="005B261C"/>
    <w:rsid w:val="005B2929"/>
    <w:rsid w:val="005B35C2"/>
    <w:rsid w:val="005B53B7"/>
    <w:rsid w:val="005B5D47"/>
    <w:rsid w:val="005B6C05"/>
    <w:rsid w:val="005C09A1"/>
    <w:rsid w:val="005C0F74"/>
    <w:rsid w:val="005C10E9"/>
    <w:rsid w:val="005C1933"/>
    <w:rsid w:val="005C29CE"/>
    <w:rsid w:val="005C45CF"/>
    <w:rsid w:val="005C4CB4"/>
    <w:rsid w:val="005C6874"/>
    <w:rsid w:val="005C73A9"/>
    <w:rsid w:val="005D009D"/>
    <w:rsid w:val="005D02C7"/>
    <w:rsid w:val="005D0D84"/>
    <w:rsid w:val="005D0FF4"/>
    <w:rsid w:val="005D10BC"/>
    <w:rsid w:val="005D142D"/>
    <w:rsid w:val="005D1859"/>
    <w:rsid w:val="005D2218"/>
    <w:rsid w:val="005D47F5"/>
    <w:rsid w:val="005D48B4"/>
    <w:rsid w:val="005D54D3"/>
    <w:rsid w:val="005D5BA0"/>
    <w:rsid w:val="005D61DD"/>
    <w:rsid w:val="005D6CBA"/>
    <w:rsid w:val="005D6CF4"/>
    <w:rsid w:val="005D7FB4"/>
    <w:rsid w:val="005E2EB3"/>
    <w:rsid w:val="005E3978"/>
    <w:rsid w:val="005E3F45"/>
    <w:rsid w:val="005E4E5B"/>
    <w:rsid w:val="005E589A"/>
    <w:rsid w:val="005E5CB7"/>
    <w:rsid w:val="005E686B"/>
    <w:rsid w:val="005E7BCD"/>
    <w:rsid w:val="005F0330"/>
    <w:rsid w:val="005F0391"/>
    <w:rsid w:val="005F1F09"/>
    <w:rsid w:val="005F220F"/>
    <w:rsid w:val="005F2BEF"/>
    <w:rsid w:val="005F307F"/>
    <w:rsid w:val="005F30F5"/>
    <w:rsid w:val="005F36C6"/>
    <w:rsid w:val="005F3B8E"/>
    <w:rsid w:val="005F4653"/>
    <w:rsid w:val="005F62B7"/>
    <w:rsid w:val="005F6B0A"/>
    <w:rsid w:val="005F6B24"/>
    <w:rsid w:val="005F78AB"/>
    <w:rsid w:val="006005B5"/>
    <w:rsid w:val="00600678"/>
    <w:rsid w:val="00600F75"/>
    <w:rsid w:val="00602F12"/>
    <w:rsid w:val="00603F21"/>
    <w:rsid w:val="00604221"/>
    <w:rsid w:val="00604271"/>
    <w:rsid w:val="00604662"/>
    <w:rsid w:val="00606736"/>
    <w:rsid w:val="006078B3"/>
    <w:rsid w:val="00607D01"/>
    <w:rsid w:val="00607E04"/>
    <w:rsid w:val="00607F83"/>
    <w:rsid w:val="00610140"/>
    <w:rsid w:val="0061170B"/>
    <w:rsid w:val="00612D4E"/>
    <w:rsid w:val="0061302B"/>
    <w:rsid w:val="006130EA"/>
    <w:rsid w:val="006142FB"/>
    <w:rsid w:val="0061473E"/>
    <w:rsid w:val="006149C5"/>
    <w:rsid w:val="00615C66"/>
    <w:rsid w:val="00616366"/>
    <w:rsid w:val="006174C9"/>
    <w:rsid w:val="006201B9"/>
    <w:rsid w:val="006214E0"/>
    <w:rsid w:val="006221CD"/>
    <w:rsid w:val="006224D1"/>
    <w:rsid w:val="00624A55"/>
    <w:rsid w:val="00624BE2"/>
    <w:rsid w:val="00624D79"/>
    <w:rsid w:val="006259A7"/>
    <w:rsid w:val="00625F64"/>
    <w:rsid w:val="0062650D"/>
    <w:rsid w:val="00627C0A"/>
    <w:rsid w:val="0063029E"/>
    <w:rsid w:val="0063079F"/>
    <w:rsid w:val="00631207"/>
    <w:rsid w:val="00631589"/>
    <w:rsid w:val="00632349"/>
    <w:rsid w:val="0063400D"/>
    <w:rsid w:val="00634A04"/>
    <w:rsid w:val="00634B0D"/>
    <w:rsid w:val="00636A09"/>
    <w:rsid w:val="00637CF5"/>
    <w:rsid w:val="00642D22"/>
    <w:rsid w:val="00642D4F"/>
    <w:rsid w:val="00642E18"/>
    <w:rsid w:val="00643A3B"/>
    <w:rsid w:val="0064428F"/>
    <w:rsid w:val="00645066"/>
    <w:rsid w:val="0064513B"/>
    <w:rsid w:val="006454FB"/>
    <w:rsid w:val="0064586E"/>
    <w:rsid w:val="006474E7"/>
    <w:rsid w:val="00650E39"/>
    <w:rsid w:val="00651B6E"/>
    <w:rsid w:val="0065267B"/>
    <w:rsid w:val="006529DD"/>
    <w:rsid w:val="006533F4"/>
    <w:rsid w:val="006536D4"/>
    <w:rsid w:val="006539F9"/>
    <w:rsid w:val="00653F24"/>
    <w:rsid w:val="00654038"/>
    <w:rsid w:val="00654302"/>
    <w:rsid w:val="00654893"/>
    <w:rsid w:val="006563D0"/>
    <w:rsid w:val="00656D54"/>
    <w:rsid w:val="00660D69"/>
    <w:rsid w:val="00660E25"/>
    <w:rsid w:val="00661779"/>
    <w:rsid w:val="006626DA"/>
    <w:rsid w:val="00663516"/>
    <w:rsid w:val="00664B57"/>
    <w:rsid w:val="00664CD4"/>
    <w:rsid w:val="00664F6F"/>
    <w:rsid w:val="00665007"/>
    <w:rsid w:val="00665467"/>
    <w:rsid w:val="00665E90"/>
    <w:rsid w:val="006663EE"/>
    <w:rsid w:val="0067093E"/>
    <w:rsid w:val="00670E65"/>
    <w:rsid w:val="00670F75"/>
    <w:rsid w:val="00670FCC"/>
    <w:rsid w:val="00671458"/>
    <w:rsid w:val="00671659"/>
    <w:rsid w:val="006726E1"/>
    <w:rsid w:val="00672E6C"/>
    <w:rsid w:val="00674502"/>
    <w:rsid w:val="00675C02"/>
    <w:rsid w:val="006767FE"/>
    <w:rsid w:val="006772D7"/>
    <w:rsid w:val="006774F7"/>
    <w:rsid w:val="00677821"/>
    <w:rsid w:val="006803B0"/>
    <w:rsid w:val="00680502"/>
    <w:rsid w:val="00680DC2"/>
    <w:rsid w:val="00680F9A"/>
    <w:rsid w:val="006814C7"/>
    <w:rsid w:val="006824AD"/>
    <w:rsid w:val="0068560F"/>
    <w:rsid w:val="00685B11"/>
    <w:rsid w:val="006861F8"/>
    <w:rsid w:val="006869C4"/>
    <w:rsid w:val="006874E4"/>
    <w:rsid w:val="00687F72"/>
    <w:rsid w:val="00691059"/>
    <w:rsid w:val="00691A90"/>
    <w:rsid w:val="006922C9"/>
    <w:rsid w:val="006944B4"/>
    <w:rsid w:val="006944D1"/>
    <w:rsid w:val="00694553"/>
    <w:rsid w:val="00694C10"/>
    <w:rsid w:val="006961ED"/>
    <w:rsid w:val="00696B50"/>
    <w:rsid w:val="00697222"/>
    <w:rsid w:val="006A0350"/>
    <w:rsid w:val="006A1D3D"/>
    <w:rsid w:val="006A256B"/>
    <w:rsid w:val="006A25AC"/>
    <w:rsid w:val="006A2971"/>
    <w:rsid w:val="006A3B05"/>
    <w:rsid w:val="006A3DCC"/>
    <w:rsid w:val="006A55C7"/>
    <w:rsid w:val="006A5FA6"/>
    <w:rsid w:val="006A6345"/>
    <w:rsid w:val="006A6A99"/>
    <w:rsid w:val="006A6F92"/>
    <w:rsid w:val="006A79E6"/>
    <w:rsid w:val="006A7CBD"/>
    <w:rsid w:val="006A7D24"/>
    <w:rsid w:val="006B02DC"/>
    <w:rsid w:val="006B0485"/>
    <w:rsid w:val="006B05EA"/>
    <w:rsid w:val="006B10EC"/>
    <w:rsid w:val="006B14FF"/>
    <w:rsid w:val="006B18B4"/>
    <w:rsid w:val="006B1EE4"/>
    <w:rsid w:val="006B26CF"/>
    <w:rsid w:val="006B2FAE"/>
    <w:rsid w:val="006B317C"/>
    <w:rsid w:val="006C0589"/>
    <w:rsid w:val="006C0C96"/>
    <w:rsid w:val="006C1905"/>
    <w:rsid w:val="006C2BDA"/>
    <w:rsid w:val="006C5693"/>
    <w:rsid w:val="006C56A8"/>
    <w:rsid w:val="006C63D7"/>
    <w:rsid w:val="006C6E72"/>
    <w:rsid w:val="006C7363"/>
    <w:rsid w:val="006C7697"/>
    <w:rsid w:val="006C7A19"/>
    <w:rsid w:val="006C7CAA"/>
    <w:rsid w:val="006D10EF"/>
    <w:rsid w:val="006D1F34"/>
    <w:rsid w:val="006D23A5"/>
    <w:rsid w:val="006D36B9"/>
    <w:rsid w:val="006D4772"/>
    <w:rsid w:val="006D4D42"/>
    <w:rsid w:val="006D5C63"/>
    <w:rsid w:val="006D7DC0"/>
    <w:rsid w:val="006E0593"/>
    <w:rsid w:val="006E076D"/>
    <w:rsid w:val="006E08AB"/>
    <w:rsid w:val="006E0E84"/>
    <w:rsid w:val="006E193B"/>
    <w:rsid w:val="006E2E76"/>
    <w:rsid w:val="006E41C4"/>
    <w:rsid w:val="006E48B9"/>
    <w:rsid w:val="006E750A"/>
    <w:rsid w:val="006F104F"/>
    <w:rsid w:val="006F1B9D"/>
    <w:rsid w:val="006F2BF5"/>
    <w:rsid w:val="006F3BA0"/>
    <w:rsid w:val="006F50F1"/>
    <w:rsid w:val="006F5CE7"/>
    <w:rsid w:val="006F60CE"/>
    <w:rsid w:val="006F7F8E"/>
    <w:rsid w:val="0070007C"/>
    <w:rsid w:val="007003E5"/>
    <w:rsid w:val="00700AE3"/>
    <w:rsid w:val="00700C16"/>
    <w:rsid w:val="007022FB"/>
    <w:rsid w:val="007029ED"/>
    <w:rsid w:val="00702A4F"/>
    <w:rsid w:val="00702B3B"/>
    <w:rsid w:val="00703D34"/>
    <w:rsid w:val="007043AD"/>
    <w:rsid w:val="0070447B"/>
    <w:rsid w:val="007045D9"/>
    <w:rsid w:val="007049FA"/>
    <w:rsid w:val="00705319"/>
    <w:rsid w:val="00705A09"/>
    <w:rsid w:val="00705CAC"/>
    <w:rsid w:val="007070C8"/>
    <w:rsid w:val="007105E3"/>
    <w:rsid w:val="00710692"/>
    <w:rsid w:val="007106A0"/>
    <w:rsid w:val="0071182C"/>
    <w:rsid w:val="0071231C"/>
    <w:rsid w:val="007124EF"/>
    <w:rsid w:val="00712772"/>
    <w:rsid w:val="00712E67"/>
    <w:rsid w:val="00713644"/>
    <w:rsid w:val="00713793"/>
    <w:rsid w:val="00713A1B"/>
    <w:rsid w:val="0071451E"/>
    <w:rsid w:val="007156BF"/>
    <w:rsid w:val="00716314"/>
    <w:rsid w:val="007167AF"/>
    <w:rsid w:val="00716F6D"/>
    <w:rsid w:val="00717590"/>
    <w:rsid w:val="007207F1"/>
    <w:rsid w:val="00721091"/>
    <w:rsid w:val="0072239C"/>
    <w:rsid w:val="00722684"/>
    <w:rsid w:val="007231E1"/>
    <w:rsid w:val="007237C7"/>
    <w:rsid w:val="00723E86"/>
    <w:rsid w:val="00723F2E"/>
    <w:rsid w:val="00724171"/>
    <w:rsid w:val="0072630C"/>
    <w:rsid w:val="00726377"/>
    <w:rsid w:val="007307C6"/>
    <w:rsid w:val="00732332"/>
    <w:rsid w:val="007340CC"/>
    <w:rsid w:val="00734E77"/>
    <w:rsid w:val="00735BDD"/>
    <w:rsid w:val="007361F0"/>
    <w:rsid w:val="00737172"/>
    <w:rsid w:val="007374F2"/>
    <w:rsid w:val="00737A7A"/>
    <w:rsid w:val="00737B97"/>
    <w:rsid w:val="007404D4"/>
    <w:rsid w:val="0074194D"/>
    <w:rsid w:val="00742645"/>
    <w:rsid w:val="007438F6"/>
    <w:rsid w:val="00743967"/>
    <w:rsid w:val="00743C7D"/>
    <w:rsid w:val="007443E9"/>
    <w:rsid w:val="0074506E"/>
    <w:rsid w:val="0074550F"/>
    <w:rsid w:val="007471F7"/>
    <w:rsid w:val="00750034"/>
    <w:rsid w:val="00750B02"/>
    <w:rsid w:val="00751F1C"/>
    <w:rsid w:val="00751F99"/>
    <w:rsid w:val="007531DE"/>
    <w:rsid w:val="00755279"/>
    <w:rsid w:val="00755398"/>
    <w:rsid w:val="00756057"/>
    <w:rsid w:val="00760397"/>
    <w:rsid w:val="00760BEA"/>
    <w:rsid w:val="00760D30"/>
    <w:rsid w:val="0076100A"/>
    <w:rsid w:val="0076219E"/>
    <w:rsid w:val="007622E5"/>
    <w:rsid w:val="007635A8"/>
    <w:rsid w:val="0076439D"/>
    <w:rsid w:val="00764645"/>
    <w:rsid w:val="00766039"/>
    <w:rsid w:val="00766369"/>
    <w:rsid w:val="007666F1"/>
    <w:rsid w:val="00766DA5"/>
    <w:rsid w:val="00767491"/>
    <w:rsid w:val="00767B65"/>
    <w:rsid w:val="00767DB2"/>
    <w:rsid w:val="0077001F"/>
    <w:rsid w:val="00770B08"/>
    <w:rsid w:val="00771A0F"/>
    <w:rsid w:val="00771C23"/>
    <w:rsid w:val="00771EF3"/>
    <w:rsid w:val="00772BD4"/>
    <w:rsid w:val="007734EB"/>
    <w:rsid w:val="00774E52"/>
    <w:rsid w:val="00774E7E"/>
    <w:rsid w:val="00776DB1"/>
    <w:rsid w:val="0077730B"/>
    <w:rsid w:val="00777546"/>
    <w:rsid w:val="00780588"/>
    <w:rsid w:val="007810A3"/>
    <w:rsid w:val="00781B38"/>
    <w:rsid w:val="00781E47"/>
    <w:rsid w:val="007821DB"/>
    <w:rsid w:val="00783B3F"/>
    <w:rsid w:val="0078641A"/>
    <w:rsid w:val="0078735D"/>
    <w:rsid w:val="007900DD"/>
    <w:rsid w:val="00790A83"/>
    <w:rsid w:val="00790BE9"/>
    <w:rsid w:val="0079156B"/>
    <w:rsid w:val="00791940"/>
    <w:rsid w:val="00791CF6"/>
    <w:rsid w:val="00791E9A"/>
    <w:rsid w:val="0079321D"/>
    <w:rsid w:val="007937FA"/>
    <w:rsid w:val="00793B3E"/>
    <w:rsid w:val="00793BE6"/>
    <w:rsid w:val="007956B7"/>
    <w:rsid w:val="00795B7E"/>
    <w:rsid w:val="00795E16"/>
    <w:rsid w:val="00796B66"/>
    <w:rsid w:val="007A0A78"/>
    <w:rsid w:val="007A12FE"/>
    <w:rsid w:val="007A1B4D"/>
    <w:rsid w:val="007A1CC5"/>
    <w:rsid w:val="007A1E7A"/>
    <w:rsid w:val="007A2032"/>
    <w:rsid w:val="007A21EA"/>
    <w:rsid w:val="007A2D7F"/>
    <w:rsid w:val="007A3A42"/>
    <w:rsid w:val="007A3F72"/>
    <w:rsid w:val="007A4838"/>
    <w:rsid w:val="007A4D7B"/>
    <w:rsid w:val="007A5100"/>
    <w:rsid w:val="007A6249"/>
    <w:rsid w:val="007A6334"/>
    <w:rsid w:val="007A7D0E"/>
    <w:rsid w:val="007B22C9"/>
    <w:rsid w:val="007B22DB"/>
    <w:rsid w:val="007B2700"/>
    <w:rsid w:val="007B2F1E"/>
    <w:rsid w:val="007B3918"/>
    <w:rsid w:val="007B39BB"/>
    <w:rsid w:val="007B48A1"/>
    <w:rsid w:val="007B556E"/>
    <w:rsid w:val="007B56F2"/>
    <w:rsid w:val="007B5753"/>
    <w:rsid w:val="007B5D18"/>
    <w:rsid w:val="007B7967"/>
    <w:rsid w:val="007C1769"/>
    <w:rsid w:val="007C1E4E"/>
    <w:rsid w:val="007C28DE"/>
    <w:rsid w:val="007C350A"/>
    <w:rsid w:val="007C3532"/>
    <w:rsid w:val="007C3877"/>
    <w:rsid w:val="007C4CB9"/>
    <w:rsid w:val="007C6B9B"/>
    <w:rsid w:val="007C7313"/>
    <w:rsid w:val="007C7DBC"/>
    <w:rsid w:val="007C7DD4"/>
    <w:rsid w:val="007D0312"/>
    <w:rsid w:val="007D0822"/>
    <w:rsid w:val="007D0879"/>
    <w:rsid w:val="007D0B21"/>
    <w:rsid w:val="007D140C"/>
    <w:rsid w:val="007D17A9"/>
    <w:rsid w:val="007D217D"/>
    <w:rsid w:val="007D2245"/>
    <w:rsid w:val="007D2251"/>
    <w:rsid w:val="007D244E"/>
    <w:rsid w:val="007D24E1"/>
    <w:rsid w:val="007D2A37"/>
    <w:rsid w:val="007D2B93"/>
    <w:rsid w:val="007D3E38"/>
    <w:rsid w:val="007D4F0C"/>
    <w:rsid w:val="007D678D"/>
    <w:rsid w:val="007D6ED0"/>
    <w:rsid w:val="007D7424"/>
    <w:rsid w:val="007D7982"/>
    <w:rsid w:val="007E0516"/>
    <w:rsid w:val="007E1CEE"/>
    <w:rsid w:val="007E1E42"/>
    <w:rsid w:val="007E236C"/>
    <w:rsid w:val="007E2398"/>
    <w:rsid w:val="007E260B"/>
    <w:rsid w:val="007E28C1"/>
    <w:rsid w:val="007E2D2E"/>
    <w:rsid w:val="007E3E62"/>
    <w:rsid w:val="007E4C11"/>
    <w:rsid w:val="007E75DE"/>
    <w:rsid w:val="007E79C6"/>
    <w:rsid w:val="007E7DBD"/>
    <w:rsid w:val="007F1443"/>
    <w:rsid w:val="007F208A"/>
    <w:rsid w:val="007F2247"/>
    <w:rsid w:val="007F272E"/>
    <w:rsid w:val="007F382B"/>
    <w:rsid w:val="007F39AF"/>
    <w:rsid w:val="007F3CB5"/>
    <w:rsid w:val="007F4161"/>
    <w:rsid w:val="007F4AD5"/>
    <w:rsid w:val="007F4F6B"/>
    <w:rsid w:val="007F56FE"/>
    <w:rsid w:val="007F7363"/>
    <w:rsid w:val="0080038A"/>
    <w:rsid w:val="00800555"/>
    <w:rsid w:val="0080118C"/>
    <w:rsid w:val="0080164F"/>
    <w:rsid w:val="00801BE7"/>
    <w:rsid w:val="008024F1"/>
    <w:rsid w:val="00802CE8"/>
    <w:rsid w:val="008031E5"/>
    <w:rsid w:val="00804534"/>
    <w:rsid w:val="00804D6A"/>
    <w:rsid w:val="00806161"/>
    <w:rsid w:val="008073BC"/>
    <w:rsid w:val="00812E08"/>
    <w:rsid w:val="00814A4E"/>
    <w:rsid w:val="008169B0"/>
    <w:rsid w:val="00817783"/>
    <w:rsid w:val="008177AE"/>
    <w:rsid w:val="00817FD4"/>
    <w:rsid w:val="0082012D"/>
    <w:rsid w:val="00820189"/>
    <w:rsid w:val="008205AB"/>
    <w:rsid w:val="0082199E"/>
    <w:rsid w:val="008241A2"/>
    <w:rsid w:val="00824D1A"/>
    <w:rsid w:val="00825006"/>
    <w:rsid w:val="0082582B"/>
    <w:rsid w:val="00826DEF"/>
    <w:rsid w:val="0082789C"/>
    <w:rsid w:val="00827B5F"/>
    <w:rsid w:val="00831653"/>
    <w:rsid w:val="0083181F"/>
    <w:rsid w:val="00831B18"/>
    <w:rsid w:val="008338E1"/>
    <w:rsid w:val="00833BEC"/>
    <w:rsid w:val="00833D59"/>
    <w:rsid w:val="00837792"/>
    <w:rsid w:val="008379A9"/>
    <w:rsid w:val="00837FEB"/>
    <w:rsid w:val="0084026B"/>
    <w:rsid w:val="0084082E"/>
    <w:rsid w:val="0084266B"/>
    <w:rsid w:val="00842915"/>
    <w:rsid w:val="00842AF4"/>
    <w:rsid w:val="00843806"/>
    <w:rsid w:val="0084389A"/>
    <w:rsid w:val="00844F77"/>
    <w:rsid w:val="008459B2"/>
    <w:rsid w:val="00847D3C"/>
    <w:rsid w:val="00847EDC"/>
    <w:rsid w:val="008515F5"/>
    <w:rsid w:val="00851C1D"/>
    <w:rsid w:val="00854027"/>
    <w:rsid w:val="00854085"/>
    <w:rsid w:val="008554FB"/>
    <w:rsid w:val="0085604E"/>
    <w:rsid w:val="00860F52"/>
    <w:rsid w:val="0086131B"/>
    <w:rsid w:val="00862C1E"/>
    <w:rsid w:val="00863502"/>
    <w:rsid w:val="00863ADD"/>
    <w:rsid w:val="00864119"/>
    <w:rsid w:val="00864426"/>
    <w:rsid w:val="00864584"/>
    <w:rsid w:val="008645B3"/>
    <w:rsid w:val="00865E51"/>
    <w:rsid w:val="00866D9A"/>
    <w:rsid w:val="00867411"/>
    <w:rsid w:val="00867EAE"/>
    <w:rsid w:val="008702F6"/>
    <w:rsid w:val="008705AF"/>
    <w:rsid w:val="00870AD7"/>
    <w:rsid w:val="00871E4D"/>
    <w:rsid w:val="00871F57"/>
    <w:rsid w:val="008725D7"/>
    <w:rsid w:val="00872BC3"/>
    <w:rsid w:val="00873542"/>
    <w:rsid w:val="008746F7"/>
    <w:rsid w:val="0087516C"/>
    <w:rsid w:val="00875809"/>
    <w:rsid w:val="008768EE"/>
    <w:rsid w:val="00877059"/>
    <w:rsid w:val="00877440"/>
    <w:rsid w:val="00877AA8"/>
    <w:rsid w:val="00877D85"/>
    <w:rsid w:val="00877E96"/>
    <w:rsid w:val="0088049F"/>
    <w:rsid w:val="00881A42"/>
    <w:rsid w:val="0088263B"/>
    <w:rsid w:val="00882826"/>
    <w:rsid w:val="00883515"/>
    <w:rsid w:val="00883A1D"/>
    <w:rsid w:val="00884786"/>
    <w:rsid w:val="00885616"/>
    <w:rsid w:val="00885C9C"/>
    <w:rsid w:val="00887686"/>
    <w:rsid w:val="00887DC8"/>
    <w:rsid w:val="008907BF"/>
    <w:rsid w:val="00892070"/>
    <w:rsid w:val="00892373"/>
    <w:rsid w:val="00892EE9"/>
    <w:rsid w:val="00892FFF"/>
    <w:rsid w:val="00893426"/>
    <w:rsid w:val="008935DA"/>
    <w:rsid w:val="00893B0D"/>
    <w:rsid w:val="008949A4"/>
    <w:rsid w:val="00894CCE"/>
    <w:rsid w:val="00895259"/>
    <w:rsid w:val="0089564E"/>
    <w:rsid w:val="00895824"/>
    <w:rsid w:val="008967C9"/>
    <w:rsid w:val="00896B32"/>
    <w:rsid w:val="008A0E62"/>
    <w:rsid w:val="008A1097"/>
    <w:rsid w:val="008A14BE"/>
    <w:rsid w:val="008A2337"/>
    <w:rsid w:val="008A285B"/>
    <w:rsid w:val="008A2884"/>
    <w:rsid w:val="008A3B98"/>
    <w:rsid w:val="008A4C6F"/>
    <w:rsid w:val="008A4D98"/>
    <w:rsid w:val="008A549D"/>
    <w:rsid w:val="008A6538"/>
    <w:rsid w:val="008A6B57"/>
    <w:rsid w:val="008A736A"/>
    <w:rsid w:val="008A7752"/>
    <w:rsid w:val="008B065D"/>
    <w:rsid w:val="008B12A1"/>
    <w:rsid w:val="008B1737"/>
    <w:rsid w:val="008B240D"/>
    <w:rsid w:val="008B2948"/>
    <w:rsid w:val="008B2ADD"/>
    <w:rsid w:val="008B3DA7"/>
    <w:rsid w:val="008B544B"/>
    <w:rsid w:val="008B5810"/>
    <w:rsid w:val="008B5FDE"/>
    <w:rsid w:val="008B6E05"/>
    <w:rsid w:val="008C0524"/>
    <w:rsid w:val="008C1852"/>
    <w:rsid w:val="008C261E"/>
    <w:rsid w:val="008C28EF"/>
    <w:rsid w:val="008C2F2D"/>
    <w:rsid w:val="008C445D"/>
    <w:rsid w:val="008C477E"/>
    <w:rsid w:val="008C54C3"/>
    <w:rsid w:val="008C5A04"/>
    <w:rsid w:val="008C6021"/>
    <w:rsid w:val="008C6A13"/>
    <w:rsid w:val="008C6A9E"/>
    <w:rsid w:val="008C70D6"/>
    <w:rsid w:val="008C71F5"/>
    <w:rsid w:val="008D1559"/>
    <w:rsid w:val="008D1711"/>
    <w:rsid w:val="008D1D03"/>
    <w:rsid w:val="008D3622"/>
    <w:rsid w:val="008D3DD8"/>
    <w:rsid w:val="008D51FA"/>
    <w:rsid w:val="008D5AF2"/>
    <w:rsid w:val="008D6316"/>
    <w:rsid w:val="008E0478"/>
    <w:rsid w:val="008E1051"/>
    <w:rsid w:val="008E1717"/>
    <w:rsid w:val="008E1E47"/>
    <w:rsid w:val="008E358D"/>
    <w:rsid w:val="008E3A07"/>
    <w:rsid w:val="008E53A9"/>
    <w:rsid w:val="008E63AA"/>
    <w:rsid w:val="008E6DA6"/>
    <w:rsid w:val="008E6F3E"/>
    <w:rsid w:val="008E7006"/>
    <w:rsid w:val="008E7FE3"/>
    <w:rsid w:val="008F007A"/>
    <w:rsid w:val="008F0417"/>
    <w:rsid w:val="008F0E0E"/>
    <w:rsid w:val="008F0EDF"/>
    <w:rsid w:val="008F30BE"/>
    <w:rsid w:val="008F3682"/>
    <w:rsid w:val="008F3804"/>
    <w:rsid w:val="008F47FC"/>
    <w:rsid w:val="008F6674"/>
    <w:rsid w:val="008F66B4"/>
    <w:rsid w:val="008F66D2"/>
    <w:rsid w:val="008F69AF"/>
    <w:rsid w:val="008F6F3E"/>
    <w:rsid w:val="008F7138"/>
    <w:rsid w:val="009007DC"/>
    <w:rsid w:val="00900A9E"/>
    <w:rsid w:val="00900B08"/>
    <w:rsid w:val="00901632"/>
    <w:rsid w:val="00901B3D"/>
    <w:rsid w:val="00902A55"/>
    <w:rsid w:val="009031FC"/>
    <w:rsid w:val="00903369"/>
    <w:rsid w:val="009036BE"/>
    <w:rsid w:val="00904383"/>
    <w:rsid w:val="00905AF7"/>
    <w:rsid w:val="00906C09"/>
    <w:rsid w:val="00911023"/>
    <w:rsid w:val="00911A10"/>
    <w:rsid w:val="00911D69"/>
    <w:rsid w:val="00912526"/>
    <w:rsid w:val="00912CC0"/>
    <w:rsid w:val="00913E92"/>
    <w:rsid w:val="00914384"/>
    <w:rsid w:val="009160CB"/>
    <w:rsid w:val="00917E3C"/>
    <w:rsid w:val="00920078"/>
    <w:rsid w:val="009203D7"/>
    <w:rsid w:val="00920812"/>
    <w:rsid w:val="0092176F"/>
    <w:rsid w:val="009217B0"/>
    <w:rsid w:val="00923260"/>
    <w:rsid w:val="00923ACA"/>
    <w:rsid w:val="00924873"/>
    <w:rsid w:val="00924D78"/>
    <w:rsid w:val="0092560B"/>
    <w:rsid w:val="00926060"/>
    <w:rsid w:val="009262E2"/>
    <w:rsid w:val="00926391"/>
    <w:rsid w:val="009268EE"/>
    <w:rsid w:val="00926CD9"/>
    <w:rsid w:val="00926E05"/>
    <w:rsid w:val="00930168"/>
    <w:rsid w:val="009301B2"/>
    <w:rsid w:val="009308D8"/>
    <w:rsid w:val="00931689"/>
    <w:rsid w:val="00931A51"/>
    <w:rsid w:val="009332B2"/>
    <w:rsid w:val="009338E5"/>
    <w:rsid w:val="00935062"/>
    <w:rsid w:val="00935768"/>
    <w:rsid w:val="00935D0C"/>
    <w:rsid w:val="0093601E"/>
    <w:rsid w:val="009368FE"/>
    <w:rsid w:val="00937556"/>
    <w:rsid w:val="0094049F"/>
    <w:rsid w:val="00940AF1"/>
    <w:rsid w:val="00940BB9"/>
    <w:rsid w:val="00941239"/>
    <w:rsid w:val="00941BA6"/>
    <w:rsid w:val="00941C04"/>
    <w:rsid w:val="00941DDA"/>
    <w:rsid w:val="00942AD2"/>
    <w:rsid w:val="00944456"/>
    <w:rsid w:val="00944F62"/>
    <w:rsid w:val="009450D8"/>
    <w:rsid w:val="009453F8"/>
    <w:rsid w:val="00945FA0"/>
    <w:rsid w:val="0094631C"/>
    <w:rsid w:val="0094733C"/>
    <w:rsid w:val="0094760E"/>
    <w:rsid w:val="00950916"/>
    <w:rsid w:val="00950A8F"/>
    <w:rsid w:val="009523DF"/>
    <w:rsid w:val="00952603"/>
    <w:rsid w:val="00952CBD"/>
    <w:rsid w:val="00953BCD"/>
    <w:rsid w:val="00954286"/>
    <w:rsid w:val="00955537"/>
    <w:rsid w:val="0095565B"/>
    <w:rsid w:val="00956701"/>
    <w:rsid w:val="00956989"/>
    <w:rsid w:val="0095767B"/>
    <w:rsid w:val="009579D2"/>
    <w:rsid w:val="00957AD4"/>
    <w:rsid w:val="009609EC"/>
    <w:rsid w:val="009609F0"/>
    <w:rsid w:val="00960AF9"/>
    <w:rsid w:val="00960C80"/>
    <w:rsid w:val="00961136"/>
    <w:rsid w:val="009617B1"/>
    <w:rsid w:val="0096180C"/>
    <w:rsid w:val="0096193D"/>
    <w:rsid w:val="00964E19"/>
    <w:rsid w:val="009656A3"/>
    <w:rsid w:val="00966F40"/>
    <w:rsid w:val="00967117"/>
    <w:rsid w:val="009671E3"/>
    <w:rsid w:val="00967361"/>
    <w:rsid w:val="00967808"/>
    <w:rsid w:val="00967C4F"/>
    <w:rsid w:val="009702B7"/>
    <w:rsid w:val="00970EA5"/>
    <w:rsid w:val="009713D7"/>
    <w:rsid w:val="00971C76"/>
    <w:rsid w:val="00971D63"/>
    <w:rsid w:val="00973CC3"/>
    <w:rsid w:val="00974309"/>
    <w:rsid w:val="00974F57"/>
    <w:rsid w:val="009750B2"/>
    <w:rsid w:val="00975E0A"/>
    <w:rsid w:val="009763A2"/>
    <w:rsid w:val="00976BEE"/>
    <w:rsid w:val="0097741D"/>
    <w:rsid w:val="00977EE6"/>
    <w:rsid w:val="0098009A"/>
    <w:rsid w:val="00980AD3"/>
    <w:rsid w:val="0098175D"/>
    <w:rsid w:val="00982563"/>
    <w:rsid w:val="00983844"/>
    <w:rsid w:val="00983E06"/>
    <w:rsid w:val="009853AC"/>
    <w:rsid w:val="00985C8A"/>
    <w:rsid w:val="00985C99"/>
    <w:rsid w:val="00985DC7"/>
    <w:rsid w:val="00986288"/>
    <w:rsid w:val="00986C31"/>
    <w:rsid w:val="009871AE"/>
    <w:rsid w:val="009901BE"/>
    <w:rsid w:val="00990918"/>
    <w:rsid w:val="00991090"/>
    <w:rsid w:val="009910E9"/>
    <w:rsid w:val="009913E3"/>
    <w:rsid w:val="009917AB"/>
    <w:rsid w:val="00991CED"/>
    <w:rsid w:val="0099295E"/>
    <w:rsid w:val="00992C3A"/>
    <w:rsid w:val="00992E10"/>
    <w:rsid w:val="009971B3"/>
    <w:rsid w:val="00997474"/>
    <w:rsid w:val="009A0797"/>
    <w:rsid w:val="009A0EA9"/>
    <w:rsid w:val="009A1340"/>
    <w:rsid w:val="009A166F"/>
    <w:rsid w:val="009A1ABD"/>
    <w:rsid w:val="009A1B99"/>
    <w:rsid w:val="009A1FAE"/>
    <w:rsid w:val="009A23D8"/>
    <w:rsid w:val="009A24B9"/>
    <w:rsid w:val="009A2AF5"/>
    <w:rsid w:val="009A3CBB"/>
    <w:rsid w:val="009A51ED"/>
    <w:rsid w:val="009A5999"/>
    <w:rsid w:val="009A5B3A"/>
    <w:rsid w:val="009B0596"/>
    <w:rsid w:val="009B0A53"/>
    <w:rsid w:val="009B0CF8"/>
    <w:rsid w:val="009B321C"/>
    <w:rsid w:val="009B37B7"/>
    <w:rsid w:val="009B4545"/>
    <w:rsid w:val="009B4813"/>
    <w:rsid w:val="009B4FB6"/>
    <w:rsid w:val="009B5732"/>
    <w:rsid w:val="009B72DE"/>
    <w:rsid w:val="009B75AD"/>
    <w:rsid w:val="009C07F6"/>
    <w:rsid w:val="009C1D6A"/>
    <w:rsid w:val="009C2BB6"/>
    <w:rsid w:val="009C38D2"/>
    <w:rsid w:val="009C4344"/>
    <w:rsid w:val="009C5023"/>
    <w:rsid w:val="009C5A84"/>
    <w:rsid w:val="009C5ACE"/>
    <w:rsid w:val="009D04FF"/>
    <w:rsid w:val="009D0CFD"/>
    <w:rsid w:val="009D1B0C"/>
    <w:rsid w:val="009D24E3"/>
    <w:rsid w:val="009D2AA4"/>
    <w:rsid w:val="009D350B"/>
    <w:rsid w:val="009D4AE9"/>
    <w:rsid w:val="009D4EB9"/>
    <w:rsid w:val="009D5A81"/>
    <w:rsid w:val="009E015D"/>
    <w:rsid w:val="009E161F"/>
    <w:rsid w:val="009E29AD"/>
    <w:rsid w:val="009E2B11"/>
    <w:rsid w:val="009E30E5"/>
    <w:rsid w:val="009E469B"/>
    <w:rsid w:val="009E487C"/>
    <w:rsid w:val="009E48FA"/>
    <w:rsid w:val="009E4E2F"/>
    <w:rsid w:val="009E4F07"/>
    <w:rsid w:val="009E528E"/>
    <w:rsid w:val="009E55A5"/>
    <w:rsid w:val="009E5A91"/>
    <w:rsid w:val="009E6924"/>
    <w:rsid w:val="009E6E2D"/>
    <w:rsid w:val="009E7675"/>
    <w:rsid w:val="009F0524"/>
    <w:rsid w:val="009F20B6"/>
    <w:rsid w:val="009F2879"/>
    <w:rsid w:val="009F38FC"/>
    <w:rsid w:val="009F3BD4"/>
    <w:rsid w:val="009F3D09"/>
    <w:rsid w:val="009F4CA1"/>
    <w:rsid w:val="009F5335"/>
    <w:rsid w:val="009F5723"/>
    <w:rsid w:val="009F5EFB"/>
    <w:rsid w:val="009F6583"/>
    <w:rsid w:val="009F6A00"/>
    <w:rsid w:val="009F7143"/>
    <w:rsid w:val="00A00BEC"/>
    <w:rsid w:val="00A0212C"/>
    <w:rsid w:val="00A02A15"/>
    <w:rsid w:val="00A02D99"/>
    <w:rsid w:val="00A035BE"/>
    <w:rsid w:val="00A04AE4"/>
    <w:rsid w:val="00A068CB"/>
    <w:rsid w:val="00A07BCC"/>
    <w:rsid w:val="00A11480"/>
    <w:rsid w:val="00A11DF6"/>
    <w:rsid w:val="00A122FD"/>
    <w:rsid w:val="00A1230E"/>
    <w:rsid w:val="00A12629"/>
    <w:rsid w:val="00A12A3C"/>
    <w:rsid w:val="00A12C4E"/>
    <w:rsid w:val="00A13F91"/>
    <w:rsid w:val="00A14A4F"/>
    <w:rsid w:val="00A167FE"/>
    <w:rsid w:val="00A16C3D"/>
    <w:rsid w:val="00A207CA"/>
    <w:rsid w:val="00A22432"/>
    <w:rsid w:val="00A224F9"/>
    <w:rsid w:val="00A22799"/>
    <w:rsid w:val="00A238E4"/>
    <w:rsid w:val="00A24430"/>
    <w:rsid w:val="00A24561"/>
    <w:rsid w:val="00A24DC2"/>
    <w:rsid w:val="00A25BA6"/>
    <w:rsid w:val="00A25ECD"/>
    <w:rsid w:val="00A268FD"/>
    <w:rsid w:val="00A30E8D"/>
    <w:rsid w:val="00A31926"/>
    <w:rsid w:val="00A336A9"/>
    <w:rsid w:val="00A3439E"/>
    <w:rsid w:val="00A34699"/>
    <w:rsid w:val="00A35508"/>
    <w:rsid w:val="00A35B9A"/>
    <w:rsid w:val="00A366FC"/>
    <w:rsid w:val="00A36954"/>
    <w:rsid w:val="00A36CC0"/>
    <w:rsid w:val="00A37325"/>
    <w:rsid w:val="00A403DF"/>
    <w:rsid w:val="00A41188"/>
    <w:rsid w:val="00A41415"/>
    <w:rsid w:val="00A4184B"/>
    <w:rsid w:val="00A41EAA"/>
    <w:rsid w:val="00A43239"/>
    <w:rsid w:val="00A4416D"/>
    <w:rsid w:val="00A45CF6"/>
    <w:rsid w:val="00A45DC8"/>
    <w:rsid w:val="00A466A3"/>
    <w:rsid w:val="00A46A93"/>
    <w:rsid w:val="00A47659"/>
    <w:rsid w:val="00A47D9A"/>
    <w:rsid w:val="00A50222"/>
    <w:rsid w:val="00A50F79"/>
    <w:rsid w:val="00A51AD1"/>
    <w:rsid w:val="00A51B85"/>
    <w:rsid w:val="00A52673"/>
    <w:rsid w:val="00A529A8"/>
    <w:rsid w:val="00A535E6"/>
    <w:rsid w:val="00A540AE"/>
    <w:rsid w:val="00A54299"/>
    <w:rsid w:val="00A55083"/>
    <w:rsid w:val="00A550AE"/>
    <w:rsid w:val="00A5536E"/>
    <w:rsid w:val="00A55FF5"/>
    <w:rsid w:val="00A61FBF"/>
    <w:rsid w:val="00A61FCD"/>
    <w:rsid w:val="00A62779"/>
    <w:rsid w:val="00A64ED2"/>
    <w:rsid w:val="00A66F8D"/>
    <w:rsid w:val="00A67690"/>
    <w:rsid w:val="00A67D25"/>
    <w:rsid w:val="00A70708"/>
    <w:rsid w:val="00A711FD"/>
    <w:rsid w:val="00A71631"/>
    <w:rsid w:val="00A72D61"/>
    <w:rsid w:val="00A73082"/>
    <w:rsid w:val="00A73B4D"/>
    <w:rsid w:val="00A73EF2"/>
    <w:rsid w:val="00A75CD7"/>
    <w:rsid w:val="00A76633"/>
    <w:rsid w:val="00A766CB"/>
    <w:rsid w:val="00A80082"/>
    <w:rsid w:val="00A80AC1"/>
    <w:rsid w:val="00A82C0D"/>
    <w:rsid w:val="00A85241"/>
    <w:rsid w:val="00A852F8"/>
    <w:rsid w:val="00A854E2"/>
    <w:rsid w:val="00A86E76"/>
    <w:rsid w:val="00A900E6"/>
    <w:rsid w:val="00A90222"/>
    <w:rsid w:val="00A92013"/>
    <w:rsid w:val="00A9202F"/>
    <w:rsid w:val="00A9267D"/>
    <w:rsid w:val="00A92E64"/>
    <w:rsid w:val="00A932CD"/>
    <w:rsid w:val="00A93ACB"/>
    <w:rsid w:val="00A93EF7"/>
    <w:rsid w:val="00A9498A"/>
    <w:rsid w:val="00A950E6"/>
    <w:rsid w:val="00A954DB"/>
    <w:rsid w:val="00A95ACF"/>
    <w:rsid w:val="00A963B2"/>
    <w:rsid w:val="00A9757C"/>
    <w:rsid w:val="00A978D8"/>
    <w:rsid w:val="00AA0006"/>
    <w:rsid w:val="00AA0012"/>
    <w:rsid w:val="00AA02C4"/>
    <w:rsid w:val="00AA06A5"/>
    <w:rsid w:val="00AA0D88"/>
    <w:rsid w:val="00AA0DF4"/>
    <w:rsid w:val="00AA0E4A"/>
    <w:rsid w:val="00AA167F"/>
    <w:rsid w:val="00AA3CB0"/>
    <w:rsid w:val="00AA5217"/>
    <w:rsid w:val="00AA5A41"/>
    <w:rsid w:val="00AA5F2E"/>
    <w:rsid w:val="00AA60D1"/>
    <w:rsid w:val="00AA6287"/>
    <w:rsid w:val="00AA6459"/>
    <w:rsid w:val="00AA7492"/>
    <w:rsid w:val="00AA768D"/>
    <w:rsid w:val="00AA7F30"/>
    <w:rsid w:val="00AB058C"/>
    <w:rsid w:val="00AB064E"/>
    <w:rsid w:val="00AB086A"/>
    <w:rsid w:val="00AB1A28"/>
    <w:rsid w:val="00AB1B82"/>
    <w:rsid w:val="00AB1C40"/>
    <w:rsid w:val="00AB2127"/>
    <w:rsid w:val="00AB3709"/>
    <w:rsid w:val="00AB397B"/>
    <w:rsid w:val="00AB47CF"/>
    <w:rsid w:val="00AB47FD"/>
    <w:rsid w:val="00AB6729"/>
    <w:rsid w:val="00AC0456"/>
    <w:rsid w:val="00AC05AC"/>
    <w:rsid w:val="00AC0A0D"/>
    <w:rsid w:val="00AC0AB4"/>
    <w:rsid w:val="00AC0ED6"/>
    <w:rsid w:val="00AC1C78"/>
    <w:rsid w:val="00AC212C"/>
    <w:rsid w:val="00AC2796"/>
    <w:rsid w:val="00AC2B3A"/>
    <w:rsid w:val="00AC2B91"/>
    <w:rsid w:val="00AC2DEB"/>
    <w:rsid w:val="00AC42E2"/>
    <w:rsid w:val="00AC43AA"/>
    <w:rsid w:val="00AC4A94"/>
    <w:rsid w:val="00AC64D6"/>
    <w:rsid w:val="00AC665B"/>
    <w:rsid w:val="00AC7145"/>
    <w:rsid w:val="00AC7F51"/>
    <w:rsid w:val="00AD051F"/>
    <w:rsid w:val="00AD0AD2"/>
    <w:rsid w:val="00AD242E"/>
    <w:rsid w:val="00AD25D1"/>
    <w:rsid w:val="00AD35DF"/>
    <w:rsid w:val="00AD70A5"/>
    <w:rsid w:val="00AD738C"/>
    <w:rsid w:val="00AD7AC5"/>
    <w:rsid w:val="00AD8DB9"/>
    <w:rsid w:val="00AE00D5"/>
    <w:rsid w:val="00AE018F"/>
    <w:rsid w:val="00AE0216"/>
    <w:rsid w:val="00AE0464"/>
    <w:rsid w:val="00AE0B94"/>
    <w:rsid w:val="00AE0EFE"/>
    <w:rsid w:val="00AE24B4"/>
    <w:rsid w:val="00AE4E6F"/>
    <w:rsid w:val="00AE5F1F"/>
    <w:rsid w:val="00AE6359"/>
    <w:rsid w:val="00AE6CC9"/>
    <w:rsid w:val="00AE7775"/>
    <w:rsid w:val="00AE79F7"/>
    <w:rsid w:val="00AF05C0"/>
    <w:rsid w:val="00AF076A"/>
    <w:rsid w:val="00AF084A"/>
    <w:rsid w:val="00AF092D"/>
    <w:rsid w:val="00AF253E"/>
    <w:rsid w:val="00AF2BCE"/>
    <w:rsid w:val="00AF2E0F"/>
    <w:rsid w:val="00AF3673"/>
    <w:rsid w:val="00AF371C"/>
    <w:rsid w:val="00AF380F"/>
    <w:rsid w:val="00AF3987"/>
    <w:rsid w:val="00AF3F0C"/>
    <w:rsid w:val="00AF58A2"/>
    <w:rsid w:val="00AF6E10"/>
    <w:rsid w:val="00AF79B5"/>
    <w:rsid w:val="00B006B3"/>
    <w:rsid w:val="00B011BC"/>
    <w:rsid w:val="00B01C7B"/>
    <w:rsid w:val="00B02421"/>
    <w:rsid w:val="00B02D3F"/>
    <w:rsid w:val="00B02D87"/>
    <w:rsid w:val="00B03B57"/>
    <w:rsid w:val="00B04930"/>
    <w:rsid w:val="00B04D91"/>
    <w:rsid w:val="00B051C4"/>
    <w:rsid w:val="00B05375"/>
    <w:rsid w:val="00B06436"/>
    <w:rsid w:val="00B06751"/>
    <w:rsid w:val="00B06833"/>
    <w:rsid w:val="00B07270"/>
    <w:rsid w:val="00B07A18"/>
    <w:rsid w:val="00B07E66"/>
    <w:rsid w:val="00B10AC4"/>
    <w:rsid w:val="00B1168D"/>
    <w:rsid w:val="00B11F7D"/>
    <w:rsid w:val="00B120DB"/>
    <w:rsid w:val="00B12656"/>
    <w:rsid w:val="00B12EFD"/>
    <w:rsid w:val="00B13002"/>
    <w:rsid w:val="00B1339E"/>
    <w:rsid w:val="00B153C7"/>
    <w:rsid w:val="00B15815"/>
    <w:rsid w:val="00B1589B"/>
    <w:rsid w:val="00B16146"/>
    <w:rsid w:val="00B161C5"/>
    <w:rsid w:val="00B1671A"/>
    <w:rsid w:val="00B17401"/>
    <w:rsid w:val="00B20256"/>
    <w:rsid w:val="00B21C76"/>
    <w:rsid w:val="00B22225"/>
    <w:rsid w:val="00B225F0"/>
    <w:rsid w:val="00B24959"/>
    <w:rsid w:val="00B24A5D"/>
    <w:rsid w:val="00B24C7D"/>
    <w:rsid w:val="00B250C2"/>
    <w:rsid w:val="00B26E3C"/>
    <w:rsid w:val="00B271FE"/>
    <w:rsid w:val="00B302BD"/>
    <w:rsid w:val="00B30306"/>
    <w:rsid w:val="00B31AC1"/>
    <w:rsid w:val="00B325E2"/>
    <w:rsid w:val="00B329F3"/>
    <w:rsid w:val="00B32FE9"/>
    <w:rsid w:val="00B331F8"/>
    <w:rsid w:val="00B33497"/>
    <w:rsid w:val="00B343CD"/>
    <w:rsid w:val="00B35E9C"/>
    <w:rsid w:val="00B36CA4"/>
    <w:rsid w:val="00B37ADE"/>
    <w:rsid w:val="00B37BB2"/>
    <w:rsid w:val="00B40716"/>
    <w:rsid w:val="00B40F49"/>
    <w:rsid w:val="00B41477"/>
    <w:rsid w:val="00B419AA"/>
    <w:rsid w:val="00B42A1B"/>
    <w:rsid w:val="00B42BB0"/>
    <w:rsid w:val="00B4314F"/>
    <w:rsid w:val="00B44BEA"/>
    <w:rsid w:val="00B4608F"/>
    <w:rsid w:val="00B4617A"/>
    <w:rsid w:val="00B461BC"/>
    <w:rsid w:val="00B471DA"/>
    <w:rsid w:val="00B476DE"/>
    <w:rsid w:val="00B50125"/>
    <w:rsid w:val="00B5019A"/>
    <w:rsid w:val="00B50570"/>
    <w:rsid w:val="00B51992"/>
    <w:rsid w:val="00B534FD"/>
    <w:rsid w:val="00B53D20"/>
    <w:rsid w:val="00B5450B"/>
    <w:rsid w:val="00B5507F"/>
    <w:rsid w:val="00B568E2"/>
    <w:rsid w:val="00B600A6"/>
    <w:rsid w:val="00B6018B"/>
    <w:rsid w:val="00B60E6E"/>
    <w:rsid w:val="00B61489"/>
    <w:rsid w:val="00B6239F"/>
    <w:rsid w:val="00B63E6A"/>
    <w:rsid w:val="00B645A0"/>
    <w:rsid w:val="00B646DF"/>
    <w:rsid w:val="00B64E0B"/>
    <w:rsid w:val="00B65274"/>
    <w:rsid w:val="00B67AE2"/>
    <w:rsid w:val="00B708D6"/>
    <w:rsid w:val="00B7117A"/>
    <w:rsid w:val="00B711C2"/>
    <w:rsid w:val="00B713FA"/>
    <w:rsid w:val="00B7278A"/>
    <w:rsid w:val="00B73C29"/>
    <w:rsid w:val="00B74C1C"/>
    <w:rsid w:val="00B7535B"/>
    <w:rsid w:val="00B76695"/>
    <w:rsid w:val="00B76F5F"/>
    <w:rsid w:val="00B80425"/>
    <w:rsid w:val="00B8120E"/>
    <w:rsid w:val="00B81492"/>
    <w:rsid w:val="00B81E06"/>
    <w:rsid w:val="00B82835"/>
    <w:rsid w:val="00B837F7"/>
    <w:rsid w:val="00B83ED3"/>
    <w:rsid w:val="00B845A2"/>
    <w:rsid w:val="00B84A18"/>
    <w:rsid w:val="00B85081"/>
    <w:rsid w:val="00B850EA"/>
    <w:rsid w:val="00B85F53"/>
    <w:rsid w:val="00B90D80"/>
    <w:rsid w:val="00B924EC"/>
    <w:rsid w:val="00B95B99"/>
    <w:rsid w:val="00B95D48"/>
    <w:rsid w:val="00B95DA5"/>
    <w:rsid w:val="00B967A5"/>
    <w:rsid w:val="00B96F8E"/>
    <w:rsid w:val="00B9742C"/>
    <w:rsid w:val="00B9796F"/>
    <w:rsid w:val="00B979F3"/>
    <w:rsid w:val="00B97B31"/>
    <w:rsid w:val="00BA0A34"/>
    <w:rsid w:val="00BA0A87"/>
    <w:rsid w:val="00BA15BB"/>
    <w:rsid w:val="00BA192C"/>
    <w:rsid w:val="00BA297D"/>
    <w:rsid w:val="00BA2C28"/>
    <w:rsid w:val="00BA3510"/>
    <w:rsid w:val="00BA35BA"/>
    <w:rsid w:val="00BA3C46"/>
    <w:rsid w:val="00BA42B7"/>
    <w:rsid w:val="00BA531B"/>
    <w:rsid w:val="00BA71E4"/>
    <w:rsid w:val="00BB2872"/>
    <w:rsid w:val="00BB2928"/>
    <w:rsid w:val="00BB2C47"/>
    <w:rsid w:val="00BB2F9D"/>
    <w:rsid w:val="00BB304C"/>
    <w:rsid w:val="00BB319A"/>
    <w:rsid w:val="00BB3246"/>
    <w:rsid w:val="00BB4277"/>
    <w:rsid w:val="00BB4387"/>
    <w:rsid w:val="00BB4D7B"/>
    <w:rsid w:val="00BB5E2A"/>
    <w:rsid w:val="00BC0362"/>
    <w:rsid w:val="00BC069B"/>
    <w:rsid w:val="00BC09D9"/>
    <w:rsid w:val="00BC0CB5"/>
    <w:rsid w:val="00BC0F32"/>
    <w:rsid w:val="00BC0F87"/>
    <w:rsid w:val="00BC1242"/>
    <w:rsid w:val="00BC1944"/>
    <w:rsid w:val="00BC2330"/>
    <w:rsid w:val="00BC2BBA"/>
    <w:rsid w:val="00BC4AFB"/>
    <w:rsid w:val="00BC511B"/>
    <w:rsid w:val="00BC58C7"/>
    <w:rsid w:val="00BC6073"/>
    <w:rsid w:val="00BC7001"/>
    <w:rsid w:val="00BC7761"/>
    <w:rsid w:val="00BC7AE3"/>
    <w:rsid w:val="00BC7FCE"/>
    <w:rsid w:val="00BD04B1"/>
    <w:rsid w:val="00BD0808"/>
    <w:rsid w:val="00BD1BB8"/>
    <w:rsid w:val="00BD29A4"/>
    <w:rsid w:val="00BD2EED"/>
    <w:rsid w:val="00BD391F"/>
    <w:rsid w:val="00BD3AA0"/>
    <w:rsid w:val="00BD46F8"/>
    <w:rsid w:val="00BD4BE6"/>
    <w:rsid w:val="00BD4E2A"/>
    <w:rsid w:val="00BD5BF4"/>
    <w:rsid w:val="00BD5F27"/>
    <w:rsid w:val="00BD6197"/>
    <w:rsid w:val="00BD6D04"/>
    <w:rsid w:val="00BD6D55"/>
    <w:rsid w:val="00BD6EE7"/>
    <w:rsid w:val="00BE00B1"/>
    <w:rsid w:val="00BE0C9B"/>
    <w:rsid w:val="00BE12D0"/>
    <w:rsid w:val="00BE1936"/>
    <w:rsid w:val="00BE27AF"/>
    <w:rsid w:val="00BE2912"/>
    <w:rsid w:val="00BE43A9"/>
    <w:rsid w:val="00BE5175"/>
    <w:rsid w:val="00BE722D"/>
    <w:rsid w:val="00BE7564"/>
    <w:rsid w:val="00BF2A36"/>
    <w:rsid w:val="00BF2DDF"/>
    <w:rsid w:val="00BF2F6F"/>
    <w:rsid w:val="00BF48AC"/>
    <w:rsid w:val="00BF52EC"/>
    <w:rsid w:val="00BF5387"/>
    <w:rsid w:val="00BF7650"/>
    <w:rsid w:val="00C013F6"/>
    <w:rsid w:val="00C016F5"/>
    <w:rsid w:val="00C02159"/>
    <w:rsid w:val="00C0294A"/>
    <w:rsid w:val="00C02EF8"/>
    <w:rsid w:val="00C04BF2"/>
    <w:rsid w:val="00C05300"/>
    <w:rsid w:val="00C05DCC"/>
    <w:rsid w:val="00C05E48"/>
    <w:rsid w:val="00C06880"/>
    <w:rsid w:val="00C0761C"/>
    <w:rsid w:val="00C07E61"/>
    <w:rsid w:val="00C10107"/>
    <w:rsid w:val="00C10BFE"/>
    <w:rsid w:val="00C11487"/>
    <w:rsid w:val="00C114D5"/>
    <w:rsid w:val="00C128D4"/>
    <w:rsid w:val="00C12B85"/>
    <w:rsid w:val="00C12F7B"/>
    <w:rsid w:val="00C1437D"/>
    <w:rsid w:val="00C15BE7"/>
    <w:rsid w:val="00C1637D"/>
    <w:rsid w:val="00C20125"/>
    <w:rsid w:val="00C21041"/>
    <w:rsid w:val="00C213A1"/>
    <w:rsid w:val="00C21F0E"/>
    <w:rsid w:val="00C22AC2"/>
    <w:rsid w:val="00C22E81"/>
    <w:rsid w:val="00C23EA0"/>
    <w:rsid w:val="00C240C0"/>
    <w:rsid w:val="00C242FF"/>
    <w:rsid w:val="00C24723"/>
    <w:rsid w:val="00C256E9"/>
    <w:rsid w:val="00C257EB"/>
    <w:rsid w:val="00C262F0"/>
    <w:rsid w:val="00C26864"/>
    <w:rsid w:val="00C27B88"/>
    <w:rsid w:val="00C27E38"/>
    <w:rsid w:val="00C309A7"/>
    <w:rsid w:val="00C30F9B"/>
    <w:rsid w:val="00C31743"/>
    <w:rsid w:val="00C317B5"/>
    <w:rsid w:val="00C31B06"/>
    <w:rsid w:val="00C31BBB"/>
    <w:rsid w:val="00C333B0"/>
    <w:rsid w:val="00C33CC4"/>
    <w:rsid w:val="00C34186"/>
    <w:rsid w:val="00C34856"/>
    <w:rsid w:val="00C349C6"/>
    <w:rsid w:val="00C3507C"/>
    <w:rsid w:val="00C3543F"/>
    <w:rsid w:val="00C357A0"/>
    <w:rsid w:val="00C36289"/>
    <w:rsid w:val="00C40CD8"/>
    <w:rsid w:val="00C41370"/>
    <w:rsid w:val="00C41BF4"/>
    <w:rsid w:val="00C41C8F"/>
    <w:rsid w:val="00C42268"/>
    <w:rsid w:val="00C424CF"/>
    <w:rsid w:val="00C429D3"/>
    <w:rsid w:val="00C4430A"/>
    <w:rsid w:val="00C4482D"/>
    <w:rsid w:val="00C44BEA"/>
    <w:rsid w:val="00C4559E"/>
    <w:rsid w:val="00C456A9"/>
    <w:rsid w:val="00C45FEA"/>
    <w:rsid w:val="00C465AC"/>
    <w:rsid w:val="00C50A2E"/>
    <w:rsid w:val="00C51579"/>
    <w:rsid w:val="00C5251C"/>
    <w:rsid w:val="00C53C48"/>
    <w:rsid w:val="00C543CD"/>
    <w:rsid w:val="00C55663"/>
    <w:rsid w:val="00C55B30"/>
    <w:rsid w:val="00C57E28"/>
    <w:rsid w:val="00C60E78"/>
    <w:rsid w:val="00C62480"/>
    <w:rsid w:val="00C6306C"/>
    <w:rsid w:val="00C63A1C"/>
    <w:rsid w:val="00C63BBF"/>
    <w:rsid w:val="00C63F3B"/>
    <w:rsid w:val="00C6414E"/>
    <w:rsid w:val="00C6453D"/>
    <w:rsid w:val="00C64850"/>
    <w:rsid w:val="00C64B61"/>
    <w:rsid w:val="00C65804"/>
    <w:rsid w:val="00C65913"/>
    <w:rsid w:val="00C663DB"/>
    <w:rsid w:val="00C677E9"/>
    <w:rsid w:val="00C67A23"/>
    <w:rsid w:val="00C67DC4"/>
    <w:rsid w:val="00C70751"/>
    <w:rsid w:val="00C711C4"/>
    <w:rsid w:val="00C7172B"/>
    <w:rsid w:val="00C725EA"/>
    <w:rsid w:val="00C73539"/>
    <w:rsid w:val="00C750A8"/>
    <w:rsid w:val="00C760A7"/>
    <w:rsid w:val="00C769B6"/>
    <w:rsid w:val="00C76BB7"/>
    <w:rsid w:val="00C76FC0"/>
    <w:rsid w:val="00C77028"/>
    <w:rsid w:val="00C7780C"/>
    <w:rsid w:val="00C81B93"/>
    <w:rsid w:val="00C81F2F"/>
    <w:rsid w:val="00C82078"/>
    <w:rsid w:val="00C829DD"/>
    <w:rsid w:val="00C84155"/>
    <w:rsid w:val="00C851D6"/>
    <w:rsid w:val="00C851F8"/>
    <w:rsid w:val="00C85BBC"/>
    <w:rsid w:val="00C86EB7"/>
    <w:rsid w:val="00C87BB8"/>
    <w:rsid w:val="00C905C1"/>
    <w:rsid w:val="00C919BF"/>
    <w:rsid w:val="00C91AB9"/>
    <w:rsid w:val="00C9270D"/>
    <w:rsid w:val="00C92CB9"/>
    <w:rsid w:val="00C93E11"/>
    <w:rsid w:val="00C93E88"/>
    <w:rsid w:val="00C94238"/>
    <w:rsid w:val="00C943CE"/>
    <w:rsid w:val="00C94CBA"/>
    <w:rsid w:val="00C94F0D"/>
    <w:rsid w:val="00C96467"/>
    <w:rsid w:val="00C96789"/>
    <w:rsid w:val="00C969C3"/>
    <w:rsid w:val="00C96C8C"/>
    <w:rsid w:val="00CA0695"/>
    <w:rsid w:val="00CA1385"/>
    <w:rsid w:val="00CA29DC"/>
    <w:rsid w:val="00CA3972"/>
    <w:rsid w:val="00CA58FE"/>
    <w:rsid w:val="00CA5E5F"/>
    <w:rsid w:val="00CA62F2"/>
    <w:rsid w:val="00CA6A23"/>
    <w:rsid w:val="00CA777F"/>
    <w:rsid w:val="00CB1473"/>
    <w:rsid w:val="00CB198C"/>
    <w:rsid w:val="00CB2EE4"/>
    <w:rsid w:val="00CB321F"/>
    <w:rsid w:val="00CB54E9"/>
    <w:rsid w:val="00CB5A5D"/>
    <w:rsid w:val="00CB5D6E"/>
    <w:rsid w:val="00CB64BB"/>
    <w:rsid w:val="00CB72F9"/>
    <w:rsid w:val="00CB7474"/>
    <w:rsid w:val="00CB77E7"/>
    <w:rsid w:val="00CB7BB5"/>
    <w:rsid w:val="00CB7C1B"/>
    <w:rsid w:val="00CC0128"/>
    <w:rsid w:val="00CC0E52"/>
    <w:rsid w:val="00CC22BE"/>
    <w:rsid w:val="00CC482D"/>
    <w:rsid w:val="00CC5100"/>
    <w:rsid w:val="00CC68D3"/>
    <w:rsid w:val="00CC78F0"/>
    <w:rsid w:val="00CD0067"/>
    <w:rsid w:val="00CD00C3"/>
    <w:rsid w:val="00CD01B0"/>
    <w:rsid w:val="00CD01B3"/>
    <w:rsid w:val="00CD06A3"/>
    <w:rsid w:val="00CD0AD6"/>
    <w:rsid w:val="00CD0B5D"/>
    <w:rsid w:val="00CD0FAD"/>
    <w:rsid w:val="00CD18DE"/>
    <w:rsid w:val="00CD2431"/>
    <w:rsid w:val="00CD352D"/>
    <w:rsid w:val="00CD4286"/>
    <w:rsid w:val="00CD490E"/>
    <w:rsid w:val="00CD65A6"/>
    <w:rsid w:val="00CD6985"/>
    <w:rsid w:val="00CD6C21"/>
    <w:rsid w:val="00CD7328"/>
    <w:rsid w:val="00CD7B9B"/>
    <w:rsid w:val="00CE0F28"/>
    <w:rsid w:val="00CE1646"/>
    <w:rsid w:val="00CE1E15"/>
    <w:rsid w:val="00CE28E4"/>
    <w:rsid w:val="00CE2ABD"/>
    <w:rsid w:val="00CE2EC4"/>
    <w:rsid w:val="00CE3C11"/>
    <w:rsid w:val="00CE40ED"/>
    <w:rsid w:val="00CE4F94"/>
    <w:rsid w:val="00CE51D1"/>
    <w:rsid w:val="00CE5291"/>
    <w:rsid w:val="00CE5E49"/>
    <w:rsid w:val="00CF0F20"/>
    <w:rsid w:val="00CF1323"/>
    <w:rsid w:val="00CF1915"/>
    <w:rsid w:val="00CF3559"/>
    <w:rsid w:val="00CF40CB"/>
    <w:rsid w:val="00CF53B7"/>
    <w:rsid w:val="00CF59DC"/>
    <w:rsid w:val="00CF71AD"/>
    <w:rsid w:val="00CF7BAB"/>
    <w:rsid w:val="00D018F7"/>
    <w:rsid w:val="00D01CAF"/>
    <w:rsid w:val="00D01FF2"/>
    <w:rsid w:val="00D02E38"/>
    <w:rsid w:val="00D02EEB"/>
    <w:rsid w:val="00D0388E"/>
    <w:rsid w:val="00D044FC"/>
    <w:rsid w:val="00D04AC2"/>
    <w:rsid w:val="00D04AE6"/>
    <w:rsid w:val="00D061A3"/>
    <w:rsid w:val="00D06678"/>
    <w:rsid w:val="00D07226"/>
    <w:rsid w:val="00D077AC"/>
    <w:rsid w:val="00D07DF3"/>
    <w:rsid w:val="00D1019D"/>
    <w:rsid w:val="00D10361"/>
    <w:rsid w:val="00D10539"/>
    <w:rsid w:val="00D11611"/>
    <w:rsid w:val="00D121A0"/>
    <w:rsid w:val="00D1244B"/>
    <w:rsid w:val="00D1367D"/>
    <w:rsid w:val="00D13DE4"/>
    <w:rsid w:val="00D15477"/>
    <w:rsid w:val="00D159BD"/>
    <w:rsid w:val="00D16B2B"/>
    <w:rsid w:val="00D177E8"/>
    <w:rsid w:val="00D178AB"/>
    <w:rsid w:val="00D17A35"/>
    <w:rsid w:val="00D17FA1"/>
    <w:rsid w:val="00D203F7"/>
    <w:rsid w:val="00D206E9"/>
    <w:rsid w:val="00D20CCA"/>
    <w:rsid w:val="00D20CDA"/>
    <w:rsid w:val="00D21039"/>
    <w:rsid w:val="00D21B45"/>
    <w:rsid w:val="00D21D92"/>
    <w:rsid w:val="00D21F32"/>
    <w:rsid w:val="00D21F83"/>
    <w:rsid w:val="00D22C13"/>
    <w:rsid w:val="00D22FD2"/>
    <w:rsid w:val="00D23297"/>
    <w:rsid w:val="00D233E8"/>
    <w:rsid w:val="00D23EDC"/>
    <w:rsid w:val="00D2427D"/>
    <w:rsid w:val="00D2435F"/>
    <w:rsid w:val="00D2442C"/>
    <w:rsid w:val="00D25873"/>
    <w:rsid w:val="00D25C38"/>
    <w:rsid w:val="00D2684B"/>
    <w:rsid w:val="00D27711"/>
    <w:rsid w:val="00D2799D"/>
    <w:rsid w:val="00D30100"/>
    <w:rsid w:val="00D304A9"/>
    <w:rsid w:val="00D30F29"/>
    <w:rsid w:val="00D321E5"/>
    <w:rsid w:val="00D330EE"/>
    <w:rsid w:val="00D3333F"/>
    <w:rsid w:val="00D334F4"/>
    <w:rsid w:val="00D36B33"/>
    <w:rsid w:val="00D36BA1"/>
    <w:rsid w:val="00D36D4C"/>
    <w:rsid w:val="00D3716E"/>
    <w:rsid w:val="00D3726A"/>
    <w:rsid w:val="00D40A2D"/>
    <w:rsid w:val="00D416E7"/>
    <w:rsid w:val="00D41A22"/>
    <w:rsid w:val="00D42580"/>
    <w:rsid w:val="00D42F03"/>
    <w:rsid w:val="00D439F2"/>
    <w:rsid w:val="00D44052"/>
    <w:rsid w:val="00D44236"/>
    <w:rsid w:val="00D44818"/>
    <w:rsid w:val="00D45C61"/>
    <w:rsid w:val="00D466A3"/>
    <w:rsid w:val="00D466BF"/>
    <w:rsid w:val="00D47C69"/>
    <w:rsid w:val="00D47D21"/>
    <w:rsid w:val="00D50C7A"/>
    <w:rsid w:val="00D51DFE"/>
    <w:rsid w:val="00D526A9"/>
    <w:rsid w:val="00D53577"/>
    <w:rsid w:val="00D541D8"/>
    <w:rsid w:val="00D5596C"/>
    <w:rsid w:val="00D5661E"/>
    <w:rsid w:val="00D603F3"/>
    <w:rsid w:val="00D60B4C"/>
    <w:rsid w:val="00D60D52"/>
    <w:rsid w:val="00D60E1D"/>
    <w:rsid w:val="00D60F26"/>
    <w:rsid w:val="00D61CAF"/>
    <w:rsid w:val="00D62459"/>
    <w:rsid w:val="00D632B8"/>
    <w:rsid w:val="00D63F9E"/>
    <w:rsid w:val="00D65581"/>
    <w:rsid w:val="00D658F1"/>
    <w:rsid w:val="00D65F14"/>
    <w:rsid w:val="00D66754"/>
    <w:rsid w:val="00D70C1F"/>
    <w:rsid w:val="00D70DF6"/>
    <w:rsid w:val="00D70E61"/>
    <w:rsid w:val="00D72F4E"/>
    <w:rsid w:val="00D72FD6"/>
    <w:rsid w:val="00D73B91"/>
    <w:rsid w:val="00D743A3"/>
    <w:rsid w:val="00D74694"/>
    <w:rsid w:val="00D752F4"/>
    <w:rsid w:val="00D76364"/>
    <w:rsid w:val="00D765E2"/>
    <w:rsid w:val="00D76990"/>
    <w:rsid w:val="00D769F7"/>
    <w:rsid w:val="00D77444"/>
    <w:rsid w:val="00D77BB2"/>
    <w:rsid w:val="00D8086B"/>
    <w:rsid w:val="00D80E71"/>
    <w:rsid w:val="00D81064"/>
    <w:rsid w:val="00D811A7"/>
    <w:rsid w:val="00D82522"/>
    <w:rsid w:val="00D825DC"/>
    <w:rsid w:val="00D82B44"/>
    <w:rsid w:val="00D82BBE"/>
    <w:rsid w:val="00D82E80"/>
    <w:rsid w:val="00D83098"/>
    <w:rsid w:val="00D8394D"/>
    <w:rsid w:val="00D83B6C"/>
    <w:rsid w:val="00D83B98"/>
    <w:rsid w:val="00D850D7"/>
    <w:rsid w:val="00D85298"/>
    <w:rsid w:val="00D85420"/>
    <w:rsid w:val="00D86C0A"/>
    <w:rsid w:val="00D86D17"/>
    <w:rsid w:val="00D86FAA"/>
    <w:rsid w:val="00D874A5"/>
    <w:rsid w:val="00D879B1"/>
    <w:rsid w:val="00D91775"/>
    <w:rsid w:val="00D91ABA"/>
    <w:rsid w:val="00D91D21"/>
    <w:rsid w:val="00D920DA"/>
    <w:rsid w:val="00D93B4E"/>
    <w:rsid w:val="00D94905"/>
    <w:rsid w:val="00D94A28"/>
    <w:rsid w:val="00D95FB2"/>
    <w:rsid w:val="00D963FA"/>
    <w:rsid w:val="00D9772F"/>
    <w:rsid w:val="00DA0BB7"/>
    <w:rsid w:val="00DA0E22"/>
    <w:rsid w:val="00DA134E"/>
    <w:rsid w:val="00DA1564"/>
    <w:rsid w:val="00DA1A37"/>
    <w:rsid w:val="00DA1C3A"/>
    <w:rsid w:val="00DA21C1"/>
    <w:rsid w:val="00DA2C06"/>
    <w:rsid w:val="00DA2DC7"/>
    <w:rsid w:val="00DA4150"/>
    <w:rsid w:val="00DA5072"/>
    <w:rsid w:val="00DA5ED1"/>
    <w:rsid w:val="00DA68A5"/>
    <w:rsid w:val="00DA68BB"/>
    <w:rsid w:val="00DA7E1E"/>
    <w:rsid w:val="00DA7FD1"/>
    <w:rsid w:val="00DB2607"/>
    <w:rsid w:val="00DB2D81"/>
    <w:rsid w:val="00DB354B"/>
    <w:rsid w:val="00DB3BC0"/>
    <w:rsid w:val="00DB3F50"/>
    <w:rsid w:val="00DB43BC"/>
    <w:rsid w:val="00DB6161"/>
    <w:rsid w:val="00DB6A69"/>
    <w:rsid w:val="00DB74A7"/>
    <w:rsid w:val="00DB7E90"/>
    <w:rsid w:val="00DC0830"/>
    <w:rsid w:val="00DC33C5"/>
    <w:rsid w:val="00DC3657"/>
    <w:rsid w:val="00DC3A3A"/>
    <w:rsid w:val="00DC4064"/>
    <w:rsid w:val="00DC425A"/>
    <w:rsid w:val="00DC4E5D"/>
    <w:rsid w:val="00DC6A21"/>
    <w:rsid w:val="00DC74F3"/>
    <w:rsid w:val="00DC7BFB"/>
    <w:rsid w:val="00DD05A7"/>
    <w:rsid w:val="00DD26E0"/>
    <w:rsid w:val="00DD2E46"/>
    <w:rsid w:val="00DD3623"/>
    <w:rsid w:val="00DD3DBA"/>
    <w:rsid w:val="00DD4A4E"/>
    <w:rsid w:val="00DD4FAC"/>
    <w:rsid w:val="00DD536F"/>
    <w:rsid w:val="00DD5F22"/>
    <w:rsid w:val="00DD64E3"/>
    <w:rsid w:val="00DD6E11"/>
    <w:rsid w:val="00DD77AC"/>
    <w:rsid w:val="00DD7D2E"/>
    <w:rsid w:val="00DD7E9E"/>
    <w:rsid w:val="00DE015C"/>
    <w:rsid w:val="00DE072B"/>
    <w:rsid w:val="00DE09AF"/>
    <w:rsid w:val="00DE0A6B"/>
    <w:rsid w:val="00DE0A8E"/>
    <w:rsid w:val="00DE1C16"/>
    <w:rsid w:val="00DE3006"/>
    <w:rsid w:val="00DE64A7"/>
    <w:rsid w:val="00DE71B3"/>
    <w:rsid w:val="00DE73C1"/>
    <w:rsid w:val="00DF06C6"/>
    <w:rsid w:val="00DF1116"/>
    <w:rsid w:val="00DF2352"/>
    <w:rsid w:val="00DF345D"/>
    <w:rsid w:val="00DF573D"/>
    <w:rsid w:val="00DF688D"/>
    <w:rsid w:val="00DF6906"/>
    <w:rsid w:val="00DF7B37"/>
    <w:rsid w:val="00E00D1F"/>
    <w:rsid w:val="00E02ED3"/>
    <w:rsid w:val="00E03109"/>
    <w:rsid w:val="00E03271"/>
    <w:rsid w:val="00E042AA"/>
    <w:rsid w:val="00E0439E"/>
    <w:rsid w:val="00E04FD1"/>
    <w:rsid w:val="00E05C14"/>
    <w:rsid w:val="00E06E9D"/>
    <w:rsid w:val="00E073FF"/>
    <w:rsid w:val="00E07E14"/>
    <w:rsid w:val="00E1030E"/>
    <w:rsid w:val="00E10613"/>
    <w:rsid w:val="00E10AEA"/>
    <w:rsid w:val="00E11937"/>
    <w:rsid w:val="00E11988"/>
    <w:rsid w:val="00E11B5C"/>
    <w:rsid w:val="00E121DD"/>
    <w:rsid w:val="00E12B08"/>
    <w:rsid w:val="00E15A84"/>
    <w:rsid w:val="00E16038"/>
    <w:rsid w:val="00E17542"/>
    <w:rsid w:val="00E22927"/>
    <w:rsid w:val="00E230C6"/>
    <w:rsid w:val="00E23B93"/>
    <w:rsid w:val="00E24246"/>
    <w:rsid w:val="00E2600F"/>
    <w:rsid w:val="00E262C1"/>
    <w:rsid w:val="00E26586"/>
    <w:rsid w:val="00E27F02"/>
    <w:rsid w:val="00E3001B"/>
    <w:rsid w:val="00E30191"/>
    <w:rsid w:val="00E3021C"/>
    <w:rsid w:val="00E302DA"/>
    <w:rsid w:val="00E310EB"/>
    <w:rsid w:val="00E328D1"/>
    <w:rsid w:val="00E32B00"/>
    <w:rsid w:val="00E3373F"/>
    <w:rsid w:val="00E33F5D"/>
    <w:rsid w:val="00E3425E"/>
    <w:rsid w:val="00E37B57"/>
    <w:rsid w:val="00E40C57"/>
    <w:rsid w:val="00E4135B"/>
    <w:rsid w:val="00E425DB"/>
    <w:rsid w:val="00E427E4"/>
    <w:rsid w:val="00E42A05"/>
    <w:rsid w:val="00E4464B"/>
    <w:rsid w:val="00E4518D"/>
    <w:rsid w:val="00E46185"/>
    <w:rsid w:val="00E475AB"/>
    <w:rsid w:val="00E50D24"/>
    <w:rsid w:val="00E511EE"/>
    <w:rsid w:val="00E52B03"/>
    <w:rsid w:val="00E52DE5"/>
    <w:rsid w:val="00E52F06"/>
    <w:rsid w:val="00E53E0A"/>
    <w:rsid w:val="00E55389"/>
    <w:rsid w:val="00E55828"/>
    <w:rsid w:val="00E5600D"/>
    <w:rsid w:val="00E56258"/>
    <w:rsid w:val="00E56EC7"/>
    <w:rsid w:val="00E57624"/>
    <w:rsid w:val="00E57733"/>
    <w:rsid w:val="00E61C58"/>
    <w:rsid w:val="00E62C9F"/>
    <w:rsid w:val="00E634F3"/>
    <w:rsid w:val="00E65724"/>
    <w:rsid w:val="00E65B04"/>
    <w:rsid w:val="00E65B1B"/>
    <w:rsid w:val="00E6611E"/>
    <w:rsid w:val="00E66309"/>
    <w:rsid w:val="00E67927"/>
    <w:rsid w:val="00E67D59"/>
    <w:rsid w:val="00E67F0C"/>
    <w:rsid w:val="00E7057A"/>
    <w:rsid w:val="00E71655"/>
    <w:rsid w:val="00E716BF"/>
    <w:rsid w:val="00E71BD6"/>
    <w:rsid w:val="00E71DD1"/>
    <w:rsid w:val="00E72833"/>
    <w:rsid w:val="00E72CB9"/>
    <w:rsid w:val="00E73208"/>
    <w:rsid w:val="00E750C6"/>
    <w:rsid w:val="00E753B8"/>
    <w:rsid w:val="00E771D7"/>
    <w:rsid w:val="00E77CD9"/>
    <w:rsid w:val="00E804FB"/>
    <w:rsid w:val="00E80523"/>
    <w:rsid w:val="00E80B55"/>
    <w:rsid w:val="00E81831"/>
    <w:rsid w:val="00E826D8"/>
    <w:rsid w:val="00E82AD3"/>
    <w:rsid w:val="00E83596"/>
    <w:rsid w:val="00E837D6"/>
    <w:rsid w:val="00E84750"/>
    <w:rsid w:val="00E84A52"/>
    <w:rsid w:val="00E84E08"/>
    <w:rsid w:val="00E8532B"/>
    <w:rsid w:val="00E85EA2"/>
    <w:rsid w:val="00E86A02"/>
    <w:rsid w:val="00E86FF5"/>
    <w:rsid w:val="00E87F31"/>
    <w:rsid w:val="00E90CDF"/>
    <w:rsid w:val="00E911B1"/>
    <w:rsid w:val="00E91E50"/>
    <w:rsid w:val="00E92054"/>
    <w:rsid w:val="00E921DC"/>
    <w:rsid w:val="00E93428"/>
    <w:rsid w:val="00E93C96"/>
    <w:rsid w:val="00E947AB"/>
    <w:rsid w:val="00E94F58"/>
    <w:rsid w:val="00E95471"/>
    <w:rsid w:val="00E95962"/>
    <w:rsid w:val="00E96030"/>
    <w:rsid w:val="00E96325"/>
    <w:rsid w:val="00E968CD"/>
    <w:rsid w:val="00E96B93"/>
    <w:rsid w:val="00E971FA"/>
    <w:rsid w:val="00EA08AA"/>
    <w:rsid w:val="00EA0955"/>
    <w:rsid w:val="00EA2477"/>
    <w:rsid w:val="00EA3242"/>
    <w:rsid w:val="00EA43B7"/>
    <w:rsid w:val="00EA4C11"/>
    <w:rsid w:val="00EA4CB8"/>
    <w:rsid w:val="00EA5053"/>
    <w:rsid w:val="00EA5101"/>
    <w:rsid w:val="00EA5155"/>
    <w:rsid w:val="00EA5C98"/>
    <w:rsid w:val="00EA6ADF"/>
    <w:rsid w:val="00EA7D5A"/>
    <w:rsid w:val="00EB08F1"/>
    <w:rsid w:val="00EB26D9"/>
    <w:rsid w:val="00EB291B"/>
    <w:rsid w:val="00EB2EB4"/>
    <w:rsid w:val="00EB4023"/>
    <w:rsid w:val="00EB5BA4"/>
    <w:rsid w:val="00EB6EBA"/>
    <w:rsid w:val="00EB7457"/>
    <w:rsid w:val="00EB7C51"/>
    <w:rsid w:val="00EC01B6"/>
    <w:rsid w:val="00EC0921"/>
    <w:rsid w:val="00EC144D"/>
    <w:rsid w:val="00EC288E"/>
    <w:rsid w:val="00EC30C5"/>
    <w:rsid w:val="00EC3564"/>
    <w:rsid w:val="00EC36D1"/>
    <w:rsid w:val="00EC4234"/>
    <w:rsid w:val="00EC42C9"/>
    <w:rsid w:val="00EC52C7"/>
    <w:rsid w:val="00EC5CCB"/>
    <w:rsid w:val="00EC5D85"/>
    <w:rsid w:val="00EC70C0"/>
    <w:rsid w:val="00EC7AE8"/>
    <w:rsid w:val="00EC7EAD"/>
    <w:rsid w:val="00EC7EEC"/>
    <w:rsid w:val="00ED04DA"/>
    <w:rsid w:val="00ED05C3"/>
    <w:rsid w:val="00ED1187"/>
    <w:rsid w:val="00ED1416"/>
    <w:rsid w:val="00ED2036"/>
    <w:rsid w:val="00ED2589"/>
    <w:rsid w:val="00ED6E35"/>
    <w:rsid w:val="00ED748F"/>
    <w:rsid w:val="00ED7A83"/>
    <w:rsid w:val="00EE0BD8"/>
    <w:rsid w:val="00EE1707"/>
    <w:rsid w:val="00EE1883"/>
    <w:rsid w:val="00EE1E44"/>
    <w:rsid w:val="00EE2086"/>
    <w:rsid w:val="00EE298E"/>
    <w:rsid w:val="00EE3439"/>
    <w:rsid w:val="00EE387E"/>
    <w:rsid w:val="00EE3C4F"/>
    <w:rsid w:val="00EE4FBE"/>
    <w:rsid w:val="00EE63D9"/>
    <w:rsid w:val="00EE6829"/>
    <w:rsid w:val="00EE7FEA"/>
    <w:rsid w:val="00EF155A"/>
    <w:rsid w:val="00EF2535"/>
    <w:rsid w:val="00EF36D3"/>
    <w:rsid w:val="00EF5796"/>
    <w:rsid w:val="00EF583A"/>
    <w:rsid w:val="00EF620B"/>
    <w:rsid w:val="00EF6504"/>
    <w:rsid w:val="00EF652A"/>
    <w:rsid w:val="00EF6F19"/>
    <w:rsid w:val="00EF756E"/>
    <w:rsid w:val="00EF7997"/>
    <w:rsid w:val="00F01517"/>
    <w:rsid w:val="00F01C72"/>
    <w:rsid w:val="00F02AED"/>
    <w:rsid w:val="00F031FE"/>
    <w:rsid w:val="00F03B62"/>
    <w:rsid w:val="00F041D6"/>
    <w:rsid w:val="00F05327"/>
    <w:rsid w:val="00F057CC"/>
    <w:rsid w:val="00F0649D"/>
    <w:rsid w:val="00F068C4"/>
    <w:rsid w:val="00F075E5"/>
    <w:rsid w:val="00F0767A"/>
    <w:rsid w:val="00F1103F"/>
    <w:rsid w:val="00F15811"/>
    <w:rsid w:val="00F1592C"/>
    <w:rsid w:val="00F1593A"/>
    <w:rsid w:val="00F16532"/>
    <w:rsid w:val="00F16AB3"/>
    <w:rsid w:val="00F17D47"/>
    <w:rsid w:val="00F20491"/>
    <w:rsid w:val="00F20B06"/>
    <w:rsid w:val="00F20EC6"/>
    <w:rsid w:val="00F2105A"/>
    <w:rsid w:val="00F22AB2"/>
    <w:rsid w:val="00F23992"/>
    <w:rsid w:val="00F262C1"/>
    <w:rsid w:val="00F26A46"/>
    <w:rsid w:val="00F27148"/>
    <w:rsid w:val="00F27B92"/>
    <w:rsid w:val="00F32039"/>
    <w:rsid w:val="00F32E03"/>
    <w:rsid w:val="00F34BC0"/>
    <w:rsid w:val="00F363FF"/>
    <w:rsid w:val="00F36F43"/>
    <w:rsid w:val="00F3741F"/>
    <w:rsid w:val="00F37B25"/>
    <w:rsid w:val="00F37BA3"/>
    <w:rsid w:val="00F37CE9"/>
    <w:rsid w:val="00F405B1"/>
    <w:rsid w:val="00F41409"/>
    <w:rsid w:val="00F41D75"/>
    <w:rsid w:val="00F4276A"/>
    <w:rsid w:val="00F42C3E"/>
    <w:rsid w:val="00F43265"/>
    <w:rsid w:val="00F44AAB"/>
    <w:rsid w:val="00F46945"/>
    <w:rsid w:val="00F46D71"/>
    <w:rsid w:val="00F4760A"/>
    <w:rsid w:val="00F533AC"/>
    <w:rsid w:val="00F533BB"/>
    <w:rsid w:val="00F54546"/>
    <w:rsid w:val="00F555BA"/>
    <w:rsid w:val="00F56572"/>
    <w:rsid w:val="00F56D45"/>
    <w:rsid w:val="00F56F22"/>
    <w:rsid w:val="00F56F39"/>
    <w:rsid w:val="00F577F7"/>
    <w:rsid w:val="00F60143"/>
    <w:rsid w:val="00F6111C"/>
    <w:rsid w:val="00F618DB"/>
    <w:rsid w:val="00F61EDE"/>
    <w:rsid w:val="00F62F40"/>
    <w:rsid w:val="00F63502"/>
    <w:rsid w:val="00F635BD"/>
    <w:rsid w:val="00F63D40"/>
    <w:rsid w:val="00F63D79"/>
    <w:rsid w:val="00F6400E"/>
    <w:rsid w:val="00F64C1C"/>
    <w:rsid w:val="00F65070"/>
    <w:rsid w:val="00F65A1E"/>
    <w:rsid w:val="00F6665C"/>
    <w:rsid w:val="00F667E0"/>
    <w:rsid w:val="00F667FF"/>
    <w:rsid w:val="00F66D4F"/>
    <w:rsid w:val="00F6732D"/>
    <w:rsid w:val="00F675CE"/>
    <w:rsid w:val="00F67B4A"/>
    <w:rsid w:val="00F7011D"/>
    <w:rsid w:val="00F71332"/>
    <w:rsid w:val="00F7154D"/>
    <w:rsid w:val="00F71BA3"/>
    <w:rsid w:val="00F71C70"/>
    <w:rsid w:val="00F72105"/>
    <w:rsid w:val="00F732C3"/>
    <w:rsid w:val="00F7420A"/>
    <w:rsid w:val="00F7446A"/>
    <w:rsid w:val="00F748F6"/>
    <w:rsid w:val="00F75F07"/>
    <w:rsid w:val="00F75F16"/>
    <w:rsid w:val="00F76C27"/>
    <w:rsid w:val="00F775D9"/>
    <w:rsid w:val="00F777E3"/>
    <w:rsid w:val="00F803D3"/>
    <w:rsid w:val="00F810DE"/>
    <w:rsid w:val="00F813B9"/>
    <w:rsid w:val="00F8156C"/>
    <w:rsid w:val="00F8189A"/>
    <w:rsid w:val="00F83042"/>
    <w:rsid w:val="00F83D20"/>
    <w:rsid w:val="00F84217"/>
    <w:rsid w:val="00F8515B"/>
    <w:rsid w:val="00F85288"/>
    <w:rsid w:val="00F860F8"/>
    <w:rsid w:val="00F864AA"/>
    <w:rsid w:val="00F86F98"/>
    <w:rsid w:val="00F87E78"/>
    <w:rsid w:val="00F90058"/>
    <w:rsid w:val="00F90297"/>
    <w:rsid w:val="00F90E19"/>
    <w:rsid w:val="00F90F4A"/>
    <w:rsid w:val="00F91941"/>
    <w:rsid w:val="00F91D08"/>
    <w:rsid w:val="00F91EC9"/>
    <w:rsid w:val="00F921BF"/>
    <w:rsid w:val="00F92C34"/>
    <w:rsid w:val="00F92D5B"/>
    <w:rsid w:val="00F93C05"/>
    <w:rsid w:val="00F93FAA"/>
    <w:rsid w:val="00F950A9"/>
    <w:rsid w:val="00F95151"/>
    <w:rsid w:val="00F957A5"/>
    <w:rsid w:val="00F95F36"/>
    <w:rsid w:val="00F960E7"/>
    <w:rsid w:val="00F9614D"/>
    <w:rsid w:val="00F961A2"/>
    <w:rsid w:val="00F96AF0"/>
    <w:rsid w:val="00F972AB"/>
    <w:rsid w:val="00F975AD"/>
    <w:rsid w:val="00F9F825"/>
    <w:rsid w:val="00FA0878"/>
    <w:rsid w:val="00FA1288"/>
    <w:rsid w:val="00FA148A"/>
    <w:rsid w:val="00FA1554"/>
    <w:rsid w:val="00FA1B1B"/>
    <w:rsid w:val="00FA1C36"/>
    <w:rsid w:val="00FA1F0A"/>
    <w:rsid w:val="00FA2047"/>
    <w:rsid w:val="00FA2594"/>
    <w:rsid w:val="00FA2930"/>
    <w:rsid w:val="00FA2DA3"/>
    <w:rsid w:val="00FA4ECD"/>
    <w:rsid w:val="00FA57A6"/>
    <w:rsid w:val="00FA625F"/>
    <w:rsid w:val="00FA65B9"/>
    <w:rsid w:val="00FA6623"/>
    <w:rsid w:val="00FA76FF"/>
    <w:rsid w:val="00FA7E78"/>
    <w:rsid w:val="00FB0950"/>
    <w:rsid w:val="00FB225F"/>
    <w:rsid w:val="00FB3E16"/>
    <w:rsid w:val="00FB4469"/>
    <w:rsid w:val="00FB4FA9"/>
    <w:rsid w:val="00FB53B4"/>
    <w:rsid w:val="00FB5B24"/>
    <w:rsid w:val="00FB7637"/>
    <w:rsid w:val="00FB7FD9"/>
    <w:rsid w:val="00FC0976"/>
    <w:rsid w:val="00FC0AD5"/>
    <w:rsid w:val="00FC0CBA"/>
    <w:rsid w:val="00FC1443"/>
    <w:rsid w:val="00FC29FE"/>
    <w:rsid w:val="00FC39CD"/>
    <w:rsid w:val="00FC3A9D"/>
    <w:rsid w:val="00FC4E45"/>
    <w:rsid w:val="00FC5154"/>
    <w:rsid w:val="00FC51AC"/>
    <w:rsid w:val="00FC5E58"/>
    <w:rsid w:val="00FC6076"/>
    <w:rsid w:val="00FC6820"/>
    <w:rsid w:val="00FC6A7C"/>
    <w:rsid w:val="00FC73E2"/>
    <w:rsid w:val="00FC7944"/>
    <w:rsid w:val="00FC7F10"/>
    <w:rsid w:val="00FD0810"/>
    <w:rsid w:val="00FD112C"/>
    <w:rsid w:val="00FD1D7A"/>
    <w:rsid w:val="00FD1DDD"/>
    <w:rsid w:val="00FD2684"/>
    <w:rsid w:val="00FD3119"/>
    <w:rsid w:val="00FD389B"/>
    <w:rsid w:val="00FD3C6D"/>
    <w:rsid w:val="00FD3C86"/>
    <w:rsid w:val="00FD4ADB"/>
    <w:rsid w:val="00FD4D4E"/>
    <w:rsid w:val="00FD54BE"/>
    <w:rsid w:val="00FD5A44"/>
    <w:rsid w:val="00FD64C0"/>
    <w:rsid w:val="00FD6AF4"/>
    <w:rsid w:val="00FE0D11"/>
    <w:rsid w:val="00FE2038"/>
    <w:rsid w:val="00FE2C59"/>
    <w:rsid w:val="00FE347F"/>
    <w:rsid w:val="00FE3BB2"/>
    <w:rsid w:val="00FE3E81"/>
    <w:rsid w:val="00FE4B59"/>
    <w:rsid w:val="00FE54B5"/>
    <w:rsid w:val="00FE5FC8"/>
    <w:rsid w:val="00FE628A"/>
    <w:rsid w:val="00FF0255"/>
    <w:rsid w:val="00FF052F"/>
    <w:rsid w:val="00FF0A24"/>
    <w:rsid w:val="00FF0BB9"/>
    <w:rsid w:val="00FF0F7F"/>
    <w:rsid w:val="00FF1853"/>
    <w:rsid w:val="00FF1918"/>
    <w:rsid w:val="00FF21B5"/>
    <w:rsid w:val="00FF2667"/>
    <w:rsid w:val="00FF299E"/>
    <w:rsid w:val="00FF3260"/>
    <w:rsid w:val="00FF3528"/>
    <w:rsid w:val="00FF37F5"/>
    <w:rsid w:val="00FF396B"/>
    <w:rsid w:val="00FF4130"/>
    <w:rsid w:val="00FF4273"/>
    <w:rsid w:val="00FF4360"/>
    <w:rsid w:val="00FF4888"/>
    <w:rsid w:val="00FF52A0"/>
    <w:rsid w:val="00FF6662"/>
    <w:rsid w:val="00FF79F0"/>
    <w:rsid w:val="01EBBE61"/>
    <w:rsid w:val="0308546F"/>
    <w:rsid w:val="03F2FDBD"/>
    <w:rsid w:val="044505E7"/>
    <w:rsid w:val="04CC3C57"/>
    <w:rsid w:val="058E7E30"/>
    <w:rsid w:val="05EEB720"/>
    <w:rsid w:val="06DD1D3E"/>
    <w:rsid w:val="07EC4025"/>
    <w:rsid w:val="0877BEAF"/>
    <w:rsid w:val="08AF6FBC"/>
    <w:rsid w:val="08F8A9FD"/>
    <w:rsid w:val="095E08EF"/>
    <w:rsid w:val="0995D5EE"/>
    <w:rsid w:val="0C56D567"/>
    <w:rsid w:val="0D6D7F8A"/>
    <w:rsid w:val="0DEBB55C"/>
    <w:rsid w:val="0E20AB30"/>
    <w:rsid w:val="0E30AC4B"/>
    <w:rsid w:val="0E600DAA"/>
    <w:rsid w:val="0E7339C0"/>
    <w:rsid w:val="0E796743"/>
    <w:rsid w:val="0F34167E"/>
    <w:rsid w:val="0F790D6D"/>
    <w:rsid w:val="10119551"/>
    <w:rsid w:val="125763BF"/>
    <w:rsid w:val="1307D72B"/>
    <w:rsid w:val="13AB7322"/>
    <w:rsid w:val="13B8D6A5"/>
    <w:rsid w:val="13F35C5E"/>
    <w:rsid w:val="1414046B"/>
    <w:rsid w:val="144DE482"/>
    <w:rsid w:val="14D29946"/>
    <w:rsid w:val="14F1D83E"/>
    <w:rsid w:val="158E8A3C"/>
    <w:rsid w:val="1590198E"/>
    <w:rsid w:val="15F8B106"/>
    <w:rsid w:val="16616A1D"/>
    <w:rsid w:val="16DBC2FB"/>
    <w:rsid w:val="16FCD82D"/>
    <w:rsid w:val="173ED3AA"/>
    <w:rsid w:val="17A730F1"/>
    <w:rsid w:val="17DA29E7"/>
    <w:rsid w:val="1886F20D"/>
    <w:rsid w:val="18C60FE6"/>
    <w:rsid w:val="1A2F4F8A"/>
    <w:rsid w:val="1A59E6DD"/>
    <w:rsid w:val="1C91F2DE"/>
    <w:rsid w:val="1CAD3AF1"/>
    <w:rsid w:val="1D90B763"/>
    <w:rsid w:val="1E7588D9"/>
    <w:rsid w:val="1E8EBFDA"/>
    <w:rsid w:val="1FBF278F"/>
    <w:rsid w:val="210B2FEF"/>
    <w:rsid w:val="22459F68"/>
    <w:rsid w:val="225C36E9"/>
    <w:rsid w:val="23EEB929"/>
    <w:rsid w:val="2479170F"/>
    <w:rsid w:val="24925B33"/>
    <w:rsid w:val="25D8F0E4"/>
    <w:rsid w:val="27847DC5"/>
    <w:rsid w:val="27C2DD18"/>
    <w:rsid w:val="27EAEFD4"/>
    <w:rsid w:val="283B966D"/>
    <w:rsid w:val="292DC123"/>
    <w:rsid w:val="2AEEE51F"/>
    <w:rsid w:val="2BB01167"/>
    <w:rsid w:val="2C0425AF"/>
    <w:rsid w:val="2C0B1666"/>
    <w:rsid w:val="2DE00AFB"/>
    <w:rsid w:val="2E81346E"/>
    <w:rsid w:val="2EA9A901"/>
    <w:rsid w:val="2FDDC336"/>
    <w:rsid w:val="30D1ACA7"/>
    <w:rsid w:val="313DCB63"/>
    <w:rsid w:val="32862C85"/>
    <w:rsid w:val="3474D4AD"/>
    <w:rsid w:val="34B4D75D"/>
    <w:rsid w:val="34E00F01"/>
    <w:rsid w:val="35E42F38"/>
    <w:rsid w:val="37334208"/>
    <w:rsid w:val="3C93A234"/>
    <w:rsid w:val="3DAA29BB"/>
    <w:rsid w:val="3E774689"/>
    <w:rsid w:val="3ECB1A6F"/>
    <w:rsid w:val="3F33E48D"/>
    <w:rsid w:val="3F3A730C"/>
    <w:rsid w:val="40137B91"/>
    <w:rsid w:val="41EE6DB1"/>
    <w:rsid w:val="422C0336"/>
    <w:rsid w:val="43102CB3"/>
    <w:rsid w:val="43563485"/>
    <w:rsid w:val="4382850C"/>
    <w:rsid w:val="4519DE83"/>
    <w:rsid w:val="45AA12BC"/>
    <w:rsid w:val="45DBB6AF"/>
    <w:rsid w:val="45F9A201"/>
    <w:rsid w:val="461BB3BC"/>
    <w:rsid w:val="46F6715A"/>
    <w:rsid w:val="4795B7B1"/>
    <w:rsid w:val="49216031"/>
    <w:rsid w:val="49E13AC9"/>
    <w:rsid w:val="4B6B0333"/>
    <w:rsid w:val="4BB7E556"/>
    <w:rsid w:val="4C0CB86F"/>
    <w:rsid w:val="4C3F6A7D"/>
    <w:rsid w:val="4C58697B"/>
    <w:rsid w:val="4C6CF592"/>
    <w:rsid w:val="4D095D52"/>
    <w:rsid w:val="4D3B729A"/>
    <w:rsid w:val="4E5F3DE1"/>
    <w:rsid w:val="4E740F25"/>
    <w:rsid w:val="4F9BF115"/>
    <w:rsid w:val="4FD59C22"/>
    <w:rsid w:val="502578F2"/>
    <w:rsid w:val="50603230"/>
    <w:rsid w:val="50C5E13C"/>
    <w:rsid w:val="514929C6"/>
    <w:rsid w:val="5151503C"/>
    <w:rsid w:val="51767902"/>
    <w:rsid w:val="51E2C5FE"/>
    <w:rsid w:val="5233503F"/>
    <w:rsid w:val="52A289D8"/>
    <w:rsid w:val="540A6E3F"/>
    <w:rsid w:val="544FC12D"/>
    <w:rsid w:val="54CE1E3C"/>
    <w:rsid w:val="55160947"/>
    <w:rsid w:val="56B8386C"/>
    <w:rsid w:val="57237939"/>
    <w:rsid w:val="577DE5BE"/>
    <w:rsid w:val="57C710E8"/>
    <w:rsid w:val="583699E3"/>
    <w:rsid w:val="586E8D5C"/>
    <w:rsid w:val="58835EA0"/>
    <w:rsid w:val="5A7B5620"/>
    <w:rsid w:val="5BB20B74"/>
    <w:rsid w:val="5CA05024"/>
    <w:rsid w:val="5CFA6D99"/>
    <w:rsid w:val="5D6C62E9"/>
    <w:rsid w:val="5DAAD3DB"/>
    <w:rsid w:val="5EA55803"/>
    <w:rsid w:val="5F645C1D"/>
    <w:rsid w:val="5FEDE24B"/>
    <w:rsid w:val="60885081"/>
    <w:rsid w:val="631E9B51"/>
    <w:rsid w:val="63703659"/>
    <w:rsid w:val="6453BC7B"/>
    <w:rsid w:val="646A2E39"/>
    <w:rsid w:val="64897CB9"/>
    <w:rsid w:val="64C03BF4"/>
    <w:rsid w:val="65A93677"/>
    <w:rsid w:val="65C6FBF8"/>
    <w:rsid w:val="67156D37"/>
    <w:rsid w:val="67EC83E8"/>
    <w:rsid w:val="680C7346"/>
    <w:rsid w:val="689BF019"/>
    <w:rsid w:val="6904BF5F"/>
    <w:rsid w:val="696A91AE"/>
    <w:rsid w:val="69837891"/>
    <w:rsid w:val="6C60A966"/>
    <w:rsid w:val="6C6CBC1B"/>
    <w:rsid w:val="6C86DD7E"/>
    <w:rsid w:val="6C9004A2"/>
    <w:rsid w:val="6CE5FC97"/>
    <w:rsid w:val="6D310FDD"/>
    <w:rsid w:val="6D3C12EE"/>
    <w:rsid w:val="6E739081"/>
    <w:rsid w:val="6FAA7F82"/>
    <w:rsid w:val="6FB7032D"/>
    <w:rsid w:val="7084E4A7"/>
    <w:rsid w:val="70B9AA9A"/>
    <w:rsid w:val="70D35F53"/>
    <w:rsid w:val="71BE9D48"/>
    <w:rsid w:val="7333650D"/>
    <w:rsid w:val="74EAD2C4"/>
    <w:rsid w:val="752534C5"/>
    <w:rsid w:val="7599BD65"/>
    <w:rsid w:val="75DF1A41"/>
    <w:rsid w:val="7632627F"/>
    <w:rsid w:val="764D177C"/>
    <w:rsid w:val="7676830A"/>
    <w:rsid w:val="76CE202E"/>
    <w:rsid w:val="7707F8CC"/>
    <w:rsid w:val="774B8362"/>
    <w:rsid w:val="77563335"/>
    <w:rsid w:val="77983D95"/>
    <w:rsid w:val="77CB0045"/>
    <w:rsid w:val="77E51831"/>
    <w:rsid w:val="77E5894A"/>
    <w:rsid w:val="77F0393A"/>
    <w:rsid w:val="781785F5"/>
    <w:rsid w:val="7820CBBB"/>
    <w:rsid w:val="78473416"/>
    <w:rsid w:val="7A024755"/>
    <w:rsid w:val="7A9D9F89"/>
    <w:rsid w:val="7B293F5F"/>
    <w:rsid w:val="7B48CE3C"/>
    <w:rsid w:val="7BDDB3CF"/>
    <w:rsid w:val="7C2F2711"/>
    <w:rsid w:val="7C5B3F38"/>
    <w:rsid w:val="7C9AA629"/>
    <w:rsid w:val="7D23A1AF"/>
    <w:rsid w:val="7D7DF7EB"/>
    <w:rsid w:val="7DD62658"/>
    <w:rsid w:val="7E5137B7"/>
    <w:rsid w:val="7ECCE31B"/>
    <w:rsid w:val="7EED2F71"/>
    <w:rsid w:val="7F1EF670"/>
    <w:rsid w:val="7F33727C"/>
    <w:rsid w:val="7F57CE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BF5D2"/>
  <w14:defaultImageDpi w14:val="330"/>
  <w15:chartTrackingRefBased/>
  <w15:docId w15:val="{3C71C45E-5A12-4919-A77F-7048F528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DF6"/>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3"/>
      </w:numPr>
    </w:pPr>
    <w:rPr>
      <w:lang w:val="en-AU"/>
    </w:rPr>
  </w:style>
  <w:style w:type="paragraph" w:customStyle="1" w:styleId="Bullet2">
    <w:name w:val="Bullet 2"/>
    <w:basedOn w:val="Bullet1"/>
    <w:qFormat/>
    <w:rsid w:val="002E3BED"/>
    <w:pPr>
      <w:numPr>
        <w:numId w:val="2"/>
      </w:numPr>
    </w:pPr>
  </w:style>
  <w:style w:type="paragraph" w:customStyle="1" w:styleId="Numberlist">
    <w:name w:val="Number list"/>
    <w:basedOn w:val="Normal"/>
    <w:next w:val="Normal"/>
    <w:qFormat/>
    <w:rsid w:val="008B1737"/>
    <w:pPr>
      <w:numPr>
        <w:numId w:val="5"/>
      </w:numPr>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21"/>
      </w:numPr>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2B642F"/>
    <w:pPr>
      <w:ind w:left="720"/>
      <w:contextualSpacing/>
    </w:pPr>
  </w:style>
  <w:style w:type="character" w:styleId="FollowedHyperlink">
    <w:name w:val="FollowedHyperlink"/>
    <w:basedOn w:val="DefaultParagraphFont"/>
    <w:uiPriority w:val="99"/>
    <w:semiHidden/>
    <w:unhideWhenUsed/>
    <w:rsid w:val="004F28D3"/>
    <w:rPr>
      <w:color w:val="87189D" w:themeColor="followedHyperlink"/>
      <w:u w:val="single"/>
    </w:rPr>
  </w:style>
  <w:style w:type="character" w:customStyle="1" w:styleId="UnresolvedMention1">
    <w:name w:val="Unresolved Mention1"/>
    <w:basedOn w:val="DefaultParagraphFont"/>
    <w:uiPriority w:val="99"/>
    <w:rsid w:val="00B4617A"/>
    <w:rPr>
      <w:color w:val="605E5C"/>
      <w:shd w:val="clear" w:color="auto" w:fill="E1DFDD"/>
    </w:rPr>
  </w:style>
  <w:style w:type="paragraph" w:customStyle="1" w:styleId="FormName">
    <w:name w:val="FormName"/>
    <w:link w:val="FormNameChar"/>
    <w:qFormat/>
    <w:rsid w:val="00197D24"/>
    <w:pPr>
      <w:spacing w:after="60"/>
      <w:jc w:val="right"/>
    </w:pPr>
    <w:rPr>
      <w:rFonts w:ascii="Arial" w:hAnsi="Arial" w:cs="Arial"/>
      <w:b/>
      <w:noProof/>
      <w:color w:val="004EA8"/>
      <w:lang w:val="en-AU" w:eastAsia="en-AU"/>
    </w:rPr>
  </w:style>
  <w:style w:type="character" w:customStyle="1" w:styleId="FormNameChar">
    <w:name w:val="FormName Char"/>
    <w:basedOn w:val="DefaultParagraphFont"/>
    <w:link w:val="FormName"/>
    <w:rsid w:val="00197D24"/>
    <w:rPr>
      <w:rFonts w:ascii="Arial" w:hAnsi="Arial" w:cs="Arial"/>
      <w:b/>
      <w:noProof/>
      <w:color w:val="004EA8"/>
      <w:lang w:val="en-AU" w:eastAsia="en-AU"/>
    </w:rPr>
  </w:style>
  <w:style w:type="paragraph" w:styleId="BalloonText">
    <w:name w:val="Balloon Text"/>
    <w:basedOn w:val="Normal"/>
    <w:link w:val="BalloonTextChar"/>
    <w:uiPriority w:val="99"/>
    <w:semiHidden/>
    <w:unhideWhenUsed/>
    <w:rsid w:val="003314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44"/>
    <w:rPr>
      <w:rFonts w:ascii="Segoe UI" w:hAnsi="Segoe UI" w:cs="Segoe UI"/>
      <w:sz w:val="18"/>
      <w:szCs w:val="18"/>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locked/>
    <w:rsid w:val="00CC0E52"/>
    <w:rPr>
      <w:sz w:val="22"/>
    </w:rPr>
  </w:style>
  <w:style w:type="character" w:styleId="CommentReference">
    <w:name w:val="annotation reference"/>
    <w:basedOn w:val="DefaultParagraphFont"/>
    <w:uiPriority w:val="99"/>
    <w:semiHidden/>
    <w:unhideWhenUsed/>
    <w:rsid w:val="001D2C2B"/>
    <w:rPr>
      <w:sz w:val="16"/>
      <w:szCs w:val="16"/>
    </w:rPr>
  </w:style>
  <w:style w:type="paragraph" w:styleId="CommentText">
    <w:name w:val="annotation text"/>
    <w:basedOn w:val="Normal"/>
    <w:link w:val="CommentTextChar"/>
    <w:uiPriority w:val="99"/>
    <w:unhideWhenUsed/>
    <w:rsid w:val="001D2C2B"/>
    <w:rPr>
      <w:sz w:val="20"/>
      <w:szCs w:val="20"/>
    </w:rPr>
  </w:style>
  <w:style w:type="character" w:customStyle="1" w:styleId="CommentTextChar">
    <w:name w:val="Comment Text Char"/>
    <w:basedOn w:val="DefaultParagraphFont"/>
    <w:link w:val="CommentText"/>
    <w:uiPriority w:val="99"/>
    <w:rsid w:val="001D2C2B"/>
    <w:rPr>
      <w:sz w:val="20"/>
      <w:szCs w:val="20"/>
    </w:rPr>
  </w:style>
  <w:style w:type="paragraph" w:styleId="CommentSubject">
    <w:name w:val="annotation subject"/>
    <w:basedOn w:val="CommentText"/>
    <w:next w:val="CommentText"/>
    <w:link w:val="CommentSubjectChar"/>
    <w:uiPriority w:val="99"/>
    <w:semiHidden/>
    <w:unhideWhenUsed/>
    <w:rsid w:val="001D2C2B"/>
    <w:rPr>
      <w:b/>
      <w:bCs/>
    </w:rPr>
  </w:style>
  <w:style w:type="character" w:customStyle="1" w:styleId="CommentSubjectChar">
    <w:name w:val="Comment Subject Char"/>
    <w:basedOn w:val="CommentTextChar"/>
    <w:link w:val="CommentSubject"/>
    <w:uiPriority w:val="99"/>
    <w:semiHidden/>
    <w:rsid w:val="001D2C2B"/>
    <w:rPr>
      <w:b/>
      <w:bCs/>
      <w:sz w:val="20"/>
      <w:szCs w:val="20"/>
    </w:rPr>
  </w:style>
  <w:style w:type="character" w:customStyle="1" w:styleId="UnresolvedMention10">
    <w:name w:val="Unresolved Mention10"/>
    <w:basedOn w:val="DefaultParagraphFont"/>
    <w:uiPriority w:val="99"/>
    <w:rsid w:val="00DC3657"/>
    <w:rPr>
      <w:color w:val="605E5C"/>
      <w:shd w:val="clear" w:color="auto" w:fill="E1DFDD"/>
    </w:rPr>
  </w:style>
  <w:style w:type="paragraph" w:styleId="Revision">
    <w:name w:val="Revision"/>
    <w:hidden/>
    <w:uiPriority w:val="99"/>
    <w:semiHidden/>
    <w:rsid w:val="00DC3657"/>
    <w:rPr>
      <w:sz w:val="22"/>
    </w:rPr>
  </w:style>
  <w:style w:type="paragraph" w:styleId="NormalWeb">
    <w:name w:val="Normal (Web)"/>
    <w:basedOn w:val="Normal"/>
    <w:uiPriority w:val="99"/>
    <w:semiHidden/>
    <w:unhideWhenUsed/>
    <w:rsid w:val="00A11480"/>
    <w:pPr>
      <w:spacing w:before="100" w:beforeAutospacing="1" w:after="100" w:afterAutospacing="1"/>
    </w:pPr>
    <w:rPr>
      <w:rFonts w:ascii="Times New Roman" w:eastAsia="Times New Roman" w:hAnsi="Times New Roman" w:cs="Times New Roman"/>
      <w:sz w:val="24"/>
      <w:lang w:val="en-AU" w:eastAsia="en-AU"/>
    </w:rPr>
  </w:style>
  <w:style w:type="character" w:customStyle="1" w:styleId="UnresolvedMention2">
    <w:name w:val="Unresolved Mention2"/>
    <w:basedOn w:val="DefaultParagraphFont"/>
    <w:uiPriority w:val="99"/>
    <w:semiHidden/>
    <w:unhideWhenUsed/>
    <w:rsid w:val="0003063F"/>
    <w:rPr>
      <w:color w:val="605E5C"/>
      <w:shd w:val="clear" w:color="auto" w:fill="E1DFDD"/>
    </w:rPr>
  </w:style>
  <w:style w:type="character" w:customStyle="1" w:styleId="UnresolvedMention3">
    <w:name w:val="Unresolved Mention3"/>
    <w:basedOn w:val="DefaultParagraphFont"/>
    <w:uiPriority w:val="99"/>
    <w:semiHidden/>
    <w:unhideWhenUsed/>
    <w:rsid w:val="003B3C3A"/>
    <w:rPr>
      <w:color w:val="605E5C"/>
      <w:shd w:val="clear" w:color="auto" w:fill="E1DFDD"/>
    </w:rPr>
  </w:style>
  <w:style w:type="character" w:customStyle="1" w:styleId="UnresolvedMention4">
    <w:name w:val="Unresolved Mention4"/>
    <w:basedOn w:val="DefaultParagraphFont"/>
    <w:uiPriority w:val="99"/>
    <w:semiHidden/>
    <w:unhideWhenUsed/>
    <w:rsid w:val="0036675F"/>
    <w:rPr>
      <w:color w:val="605E5C"/>
      <w:shd w:val="clear" w:color="auto" w:fill="E1DFDD"/>
    </w:rPr>
  </w:style>
  <w:style w:type="character" w:customStyle="1" w:styleId="UnresolvedMention5">
    <w:name w:val="Unresolved Mention5"/>
    <w:basedOn w:val="DefaultParagraphFont"/>
    <w:uiPriority w:val="99"/>
    <w:semiHidden/>
    <w:unhideWhenUsed/>
    <w:rsid w:val="00AA5217"/>
    <w:rPr>
      <w:color w:val="605E5C"/>
      <w:shd w:val="clear" w:color="auto" w:fill="E1DFDD"/>
    </w:rPr>
  </w:style>
  <w:style w:type="character" w:customStyle="1" w:styleId="rpl-text-label2">
    <w:name w:val="rpl-text-label2"/>
    <w:basedOn w:val="DefaultParagraphFont"/>
    <w:rsid w:val="00193684"/>
    <w:rPr>
      <w:strike w:val="0"/>
      <w:dstrike w:val="0"/>
      <w:color w:val="011A3C"/>
      <w:u w:val="none"/>
      <w:effect w:val="none"/>
    </w:rPr>
  </w:style>
  <w:style w:type="character" w:customStyle="1" w:styleId="rpl-text-icongroup1">
    <w:name w:val="rpl-text-icon__group1"/>
    <w:basedOn w:val="DefaultParagraphFont"/>
    <w:rsid w:val="00193684"/>
  </w:style>
  <w:style w:type="character" w:customStyle="1" w:styleId="UnresolvedMention6">
    <w:name w:val="Unresolved Mention6"/>
    <w:basedOn w:val="DefaultParagraphFont"/>
    <w:uiPriority w:val="99"/>
    <w:semiHidden/>
    <w:unhideWhenUsed/>
    <w:rsid w:val="00220F97"/>
    <w:rPr>
      <w:color w:val="605E5C"/>
      <w:shd w:val="clear" w:color="auto" w:fill="E1DFDD"/>
    </w:rPr>
  </w:style>
  <w:style w:type="paragraph" w:customStyle="1" w:styleId="mld-paragraph">
    <w:name w:val="mld-paragraph"/>
    <w:basedOn w:val="Normal"/>
    <w:rsid w:val="00A92E64"/>
    <w:pPr>
      <w:spacing w:before="100" w:beforeAutospacing="1" w:after="100" w:afterAutospacing="1"/>
    </w:pPr>
    <w:rPr>
      <w:rFonts w:ascii="Calibri" w:hAnsi="Calibri" w:cs="Calibri"/>
      <w:szCs w:val="22"/>
      <w:lang w:val="en-AU" w:eastAsia="en-AU"/>
    </w:rPr>
  </w:style>
  <w:style w:type="character" w:styleId="FootnoteReference">
    <w:name w:val="footnote reference"/>
    <w:basedOn w:val="DefaultParagraphFont"/>
    <w:uiPriority w:val="99"/>
    <w:unhideWhenUsed/>
    <w:rsid w:val="00A92E64"/>
    <w:rPr>
      <w:color w:val="AF272F"/>
      <w:sz w:val="13"/>
      <w:szCs w:val="13"/>
      <w:vertAlign w:val="superscript"/>
    </w:rPr>
  </w:style>
  <w:style w:type="character" w:customStyle="1" w:styleId="UnresolvedMention7">
    <w:name w:val="Unresolved Mention7"/>
    <w:basedOn w:val="DefaultParagraphFont"/>
    <w:uiPriority w:val="99"/>
    <w:semiHidden/>
    <w:unhideWhenUsed/>
    <w:rsid w:val="0078641A"/>
    <w:rPr>
      <w:color w:val="605E5C"/>
      <w:shd w:val="clear" w:color="auto" w:fill="E1DFDD"/>
    </w:rPr>
  </w:style>
  <w:style w:type="character" w:customStyle="1" w:styleId="mld-force-underline">
    <w:name w:val="mld-force-underline"/>
    <w:basedOn w:val="DefaultParagraphFont"/>
    <w:rsid w:val="009656A3"/>
  </w:style>
  <w:style w:type="paragraph" w:customStyle="1" w:styleId="ng-scope">
    <w:name w:val="ng-scope"/>
    <w:basedOn w:val="Normal"/>
    <w:rsid w:val="005A4B68"/>
    <w:pPr>
      <w:spacing w:before="100" w:beforeAutospacing="1" w:after="100" w:afterAutospacing="1"/>
    </w:pPr>
    <w:rPr>
      <w:rFonts w:ascii="Times New Roman" w:eastAsia="Times New Roman" w:hAnsi="Times New Roman" w:cs="Times New Roman"/>
      <w:sz w:val="24"/>
      <w:lang w:val="en-AU" w:eastAsia="en-AU"/>
    </w:rPr>
  </w:style>
  <w:style w:type="character" w:customStyle="1" w:styleId="UnresolvedMention8">
    <w:name w:val="Unresolved Mention8"/>
    <w:basedOn w:val="DefaultParagraphFont"/>
    <w:uiPriority w:val="99"/>
    <w:semiHidden/>
    <w:unhideWhenUsed/>
    <w:rsid w:val="00FD4D4E"/>
    <w:rPr>
      <w:color w:val="605E5C"/>
      <w:shd w:val="clear" w:color="auto" w:fill="E1DFDD"/>
    </w:rPr>
  </w:style>
  <w:style w:type="paragraph" w:customStyle="1" w:styleId="xmsonormal">
    <w:name w:val="x_msonormal"/>
    <w:basedOn w:val="Normal"/>
    <w:rsid w:val="00063E62"/>
    <w:pPr>
      <w:spacing w:after="0"/>
    </w:pPr>
    <w:rPr>
      <w:rFonts w:ascii="Calibri" w:hAnsi="Calibri" w:cs="Calibri"/>
      <w:szCs w:val="22"/>
      <w:lang w:val="en-AU" w:eastAsia="en-AU"/>
    </w:rPr>
  </w:style>
  <w:style w:type="character" w:customStyle="1" w:styleId="rpl-document-linktitle">
    <w:name w:val="rpl-document-link__title"/>
    <w:basedOn w:val="DefaultParagraphFont"/>
    <w:rsid w:val="009F2879"/>
  </w:style>
  <w:style w:type="character" w:customStyle="1" w:styleId="UnresolvedMention9">
    <w:name w:val="Unresolved Mention9"/>
    <w:basedOn w:val="DefaultParagraphFont"/>
    <w:uiPriority w:val="99"/>
    <w:semiHidden/>
    <w:unhideWhenUsed/>
    <w:rsid w:val="00A62779"/>
    <w:rPr>
      <w:color w:val="605E5C"/>
      <w:shd w:val="clear" w:color="auto" w:fill="E1DFDD"/>
    </w:rPr>
  </w:style>
  <w:style w:type="paragraph" w:styleId="ListBullet">
    <w:name w:val="List Bullet"/>
    <w:basedOn w:val="Normal"/>
    <w:uiPriority w:val="1"/>
    <w:unhideWhenUsed/>
    <w:qFormat/>
    <w:rsid w:val="007B39BB"/>
    <w:pPr>
      <w:numPr>
        <w:numId w:val="59"/>
      </w:numPr>
      <w:spacing w:before="80" w:after="80" w:line="252" w:lineRule="auto"/>
    </w:pPr>
    <w:rPr>
      <w:sz w:val="18"/>
      <w:szCs w:val="18"/>
      <w:lang w:val="en-AU"/>
    </w:rPr>
  </w:style>
  <w:style w:type="paragraph" w:styleId="ListBullet2">
    <w:name w:val="List Bullet 2"/>
    <w:basedOn w:val="Normal"/>
    <w:uiPriority w:val="1"/>
    <w:unhideWhenUsed/>
    <w:qFormat/>
    <w:rsid w:val="007B39BB"/>
    <w:pPr>
      <w:numPr>
        <w:ilvl w:val="1"/>
        <w:numId w:val="59"/>
      </w:numPr>
      <w:spacing w:before="80" w:after="80" w:line="252" w:lineRule="auto"/>
    </w:pPr>
    <w:rPr>
      <w:sz w:val="18"/>
      <w:szCs w:val="18"/>
      <w:lang w:val="en-AU"/>
    </w:rPr>
  </w:style>
  <w:style w:type="character" w:customStyle="1" w:styleId="rpl-text-label">
    <w:name w:val="rpl-text-label"/>
    <w:basedOn w:val="DefaultParagraphFont"/>
    <w:rsid w:val="00AC0456"/>
  </w:style>
  <w:style w:type="character" w:customStyle="1" w:styleId="rpl-text-icongroup">
    <w:name w:val="rpl-text-icon__group"/>
    <w:basedOn w:val="DefaultParagraphFont"/>
    <w:rsid w:val="00AC0456"/>
  </w:style>
  <w:style w:type="character" w:customStyle="1" w:styleId="UnresolvedMention100">
    <w:name w:val="Unresolved Mention100"/>
    <w:basedOn w:val="DefaultParagraphFont"/>
    <w:uiPriority w:val="99"/>
    <w:rsid w:val="00DC3657"/>
    <w:rPr>
      <w:color w:val="605E5C"/>
      <w:shd w:val="clear" w:color="auto" w:fill="E1DFDD"/>
    </w:rPr>
  </w:style>
  <w:style w:type="table" w:styleId="GridTable4-Accent1">
    <w:name w:val="Grid Table 4 Accent 1"/>
    <w:basedOn w:val="TableNormal"/>
    <w:uiPriority w:val="49"/>
    <w:rsid w:val="00E85EA2"/>
    <w:rPr>
      <w:sz w:val="22"/>
      <w:szCs w:val="22"/>
    </w:rPr>
    <w:tblPr>
      <w:tblStyleRowBandSize w:val="1"/>
      <w:tblStyleColBandSize w:val="1"/>
      <w:tblInd w:w="0" w:type="nil"/>
      <w:tbl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insideH w:val="single" w:sz="4" w:space="0" w:color="3190FF" w:themeColor="accent1" w:themeTint="99"/>
        <w:insideV w:val="single" w:sz="4" w:space="0" w:color="3190FF" w:themeColor="accent1" w:themeTint="99"/>
      </w:tblBorders>
    </w:tblPr>
    <w:tblStylePr w:type="firstRow">
      <w:rPr>
        <w:b/>
        <w:bCs/>
        <w:color w:val="FFFFFF" w:themeColor="background1"/>
      </w:rPr>
      <w:tblPr/>
      <w:tcPr>
        <w:tcBorders>
          <w:top w:val="single" w:sz="4" w:space="0" w:color="004EA8" w:themeColor="accent1"/>
          <w:left w:val="single" w:sz="4" w:space="0" w:color="004EA8" w:themeColor="accent1"/>
          <w:bottom w:val="single" w:sz="4" w:space="0" w:color="004EA8" w:themeColor="accent1"/>
          <w:right w:val="single" w:sz="4" w:space="0" w:color="004EA8" w:themeColor="accent1"/>
          <w:insideH w:val="nil"/>
          <w:insideV w:val="nil"/>
        </w:tcBorders>
        <w:shd w:val="clear" w:color="auto" w:fill="004EA8" w:themeFill="accent1"/>
      </w:tcPr>
    </w:tblStylePr>
    <w:tblStylePr w:type="lastRow">
      <w:rPr>
        <w:b/>
        <w:bCs/>
      </w:rPr>
      <w:tblPr/>
      <w:tcPr>
        <w:tcBorders>
          <w:top w:val="double" w:sz="4" w:space="0" w:color="004EA8" w:themeColor="accent1"/>
        </w:tcBorders>
      </w:tcPr>
    </w:tblStylePr>
    <w:tblStylePr w:type="firstCol">
      <w:rPr>
        <w:b/>
        <w:bCs/>
      </w:rPr>
    </w:tblStylePr>
    <w:tblStylePr w:type="lastCol">
      <w:rPr>
        <w:b/>
        <w:bCs/>
      </w:rPr>
    </w:tblStylePr>
    <w:tblStylePr w:type="band1Vert">
      <w:tblPr/>
      <w:tcPr>
        <w:shd w:val="clear" w:color="auto" w:fill="BADAFF" w:themeFill="accent1" w:themeFillTint="33"/>
      </w:tcPr>
    </w:tblStylePr>
    <w:tblStylePr w:type="band1Horz">
      <w:tblPr/>
      <w:tcPr>
        <w:shd w:val="clear" w:color="auto" w:fill="BADAFF" w:themeFill="accent1" w:themeFillTint="33"/>
      </w:tcPr>
    </w:tblStylePr>
  </w:style>
  <w:style w:type="paragraph" w:customStyle="1" w:styleId="bullet1afteralpha">
    <w:name w:val="bullet 1 after alpha"/>
    <w:basedOn w:val="Bullet1"/>
    <w:qFormat/>
    <w:rsid w:val="004061D0"/>
    <w:pPr>
      <w:numPr>
        <w:numId w:val="72"/>
      </w:numPr>
    </w:pPr>
  </w:style>
  <w:style w:type="paragraph" w:customStyle="1" w:styleId="BodyA">
    <w:name w:val="Body A"/>
    <w:rsid w:val="00126BAA"/>
    <w:pPr>
      <w:spacing w:after="120"/>
    </w:pPr>
    <w:rPr>
      <w:rFonts w:ascii="Calibri" w:eastAsia="Calibri" w:hAnsi="Calibri" w:cs="Calibri"/>
      <w:color w:val="000000"/>
      <w:sz w:val="28"/>
      <w:szCs w:val="28"/>
      <w:u w:color="000000"/>
      <w:lang w:val="en-US" w:eastAsia="en-AU"/>
    </w:rPr>
  </w:style>
  <w:style w:type="paragraph" w:customStyle="1" w:styleId="Default">
    <w:name w:val="Default"/>
    <w:rsid w:val="00F56D45"/>
    <w:pPr>
      <w:autoSpaceDE w:val="0"/>
      <w:autoSpaceDN w:val="0"/>
      <w:adjustRightInd w:val="0"/>
    </w:pPr>
    <w:rPr>
      <w:rFonts w:ascii="Calibri" w:hAnsi="Calibri" w:cs="Calibri"/>
      <w:color w:val="000000"/>
      <w:lang w:val="en-AU"/>
    </w:rPr>
  </w:style>
  <w:style w:type="character" w:customStyle="1" w:styleId="UnresolvedMention1000">
    <w:name w:val="Unresolved Mention1000"/>
    <w:basedOn w:val="DefaultParagraphFont"/>
    <w:uiPriority w:val="99"/>
    <w:rsid w:val="00DC3657"/>
    <w:rPr>
      <w:color w:val="605E5C"/>
      <w:shd w:val="clear" w:color="auto" w:fill="E1DFDD"/>
    </w:rPr>
  </w:style>
  <w:style w:type="character" w:customStyle="1" w:styleId="UnresolvedMention10000">
    <w:name w:val="Unresolved Mention10000"/>
    <w:basedOn w:val="DefaultParagraphFont"/>
    <w:uiPriority w:val="99"/>
    <w:rsid w:val="00DC3657"/>
    <w:rPr>
      <w:color w:val="605E5C"/>
      <w:shd w:val="clear" w:color="auto" w:fill="E1DFDD"/>
    </w:rPr>
  </w:style>
  <w:style w:type="character" w:customStyle="1" w:styleId="UnresolvedMention100000">
    <w:name w:val="Unresolved Mention100000"/>
    <w:basedOn w:val="DefaultParagraphFont"/>
    <w:uiPriority w:val="99"/>
    <w:rsid w:val="00DC3657"/>
    <w:rPr>
      <w:color w:val="605E5C"/>
      <w:shd w:val="clear" w:color="auto" w:fill="E1DFDD"/>
    </w:rPr>
  </w:style>
  <w:style w:type="character" w:customStyle="1" w:styleId="UnresolvedMention1000000">
    <w:name w:val="Unresolved Mention1000000"/>
    <w:basedOn w:val="DefaultParagraphFont"/>
    <w:uiPriority w:val="99"/>
    <w:rsid w:val="00DC3657"/>
    <w:rPr>
      <w:color w:val="605E5C"/>
      <w:shd w:val="clear" w:color="auto" w:fill="E1DFDD"/>
    </w:rPr>
  </w:style>
  <w:style w:type="character" w:customStyle="1" w:styleId="UnresolvedMention10000000">
    <w:name w:val="Unresolved Mention10000000"/>
    <w:basedOn w:val="DefaultParagraphFont"/>
    <w:uiPriority w:val="99"/>
    <w:rsid w:val="00DC3657"/>
    <w:rPr>
      <w:color w:val="605E5C"/>
      <w:shd w:val="clear" w:color="auto" w:fill="E1DFDD"/>
    </w:rPr>
  </w:style>
  <w:style w:type="character" w:customStyle="1" w:styleId="UnresolvedMention100000000">
    <w:name w:val="Unresolved Mention100000000"/>
    <w:basedOn w:val="DefaultParagraphFont"/>
    <w:uiPriority w:val="99"/>
    <w:rsid w:val="00DC3657"/>
    <w:rPr>
      <w:color w:val="605E5C"/>
      <w:shd w:val="clear" w:color="auto" w:fill="E1DFDD"/>
    </w:rPr>
  </w:style>
  <w:style w:type="character" w:customStyle="1" w:styleId="UnresolvedMention1000000000">
    <w:name w:val="Unresolved Mention1000000000"/>
    <w:basedOn w:val="DefaultParagraphFont"/>
    <w:uiPriority w:val="99"/>
    <w:rsid w:val="00DC3657"/>
    <w:rPr>
      <w:color w:val="605E5C"/>
      <w:shd w:val="clear" w:color="auto" w:fill="E1DFDD"/>
    </w:rPr>
  </w:style>
  <w:style w:type="character" w:customStyle="1" w:styleId="UnresolvedMention10000000000">
    <w:name w:val="Unresolved Mention10000000000"/>
    <w:basedOn w:val="DefaultParagraphFont"/>
    <w:uiPriority w:val="99"/>
    <w:rsid w:val="00DC3657"/>
    <w:rPr>
      <w:color w:val="605E5C"/>
      <w:shd w:val="clear" w:color="auto" w:fill="E1DFDD"/>
    </w:rPr>
  </w:style>
  <w:style w:type="character" w:customStyle="1" w:styleId="UnresolvedMention100000000000">
    <w:name w:val="Unresolved Mention100000000000"/>
    <w:basedOn w:val="DefaultParagraphFont"/>
    <w:uiPriority w:val="99"/>
    <w:rsid w:val="00DC3657"/>
    <w:rPr>
      <w:color w:val="605E5C"/>
      <w:shd w:val="clear" w:color="auto" w:fill="E1DFDD"/>
    </w:rPr>
  </w:style>
  <w:style w:type="character" w:customStyle="1" w:styleId="UnresolvedMention1000000000000">
    <w:name w:val="Unresolved Mention1000000000000"/>
    <w:basedOn w:val="DefaultParagraphFont"/>
    <w:uiPriority w:val="99"/>
    <w:rsid w:val="00DC3657"/>
    <w:rPr>
      <w:color w:val="605E5C"/>
      <w:shd w:val="clear" w:color="auto" w:fill="E1DFDD"/>
    </w:rPr>
  </w:style>
  <w:style w:type="character" w:customStyle="1" w:styleId="UnresolvedMention10000000000000">
    <w:name w:val="Unresolved Mention10000000000000"/>
    <w:basedOn w:val="DefaultParagraphFont"/>
    <w:uiPriority w:val="99"/>
    <w:rsid w:val="00DC3657"/>
    <w:rPr>
      <w:color w:val="605E5C"/>
      <w:shd w:val="clear" w:color="auto" w:fill="E1DFDD"/>
    </w:rPr>
  </w:style>
  <w:style w:type="character" w:customStyle="1" w:styleId="UnresolvedMention100000000000000">
    <w:name w:val="Unresolved Mention100000000000000"/>
    <w:basedOn w:val="DefaultParagraphFont"/>
    <w:uiPriority w:val="99"/>
    <w:rsid w:val="00DC3657"/>
    <w:rPr>
      <w:color w:val="605E5C"/>
      <w:shd w:val="clear" w:color="auto" w:fill="E1DFDD"/>
    </w:rPr>
  </w:style>
  <w:style w:type="character" w:customStyle="1" w:styleId="UnresolvedMention1000000000000000">
    <w:name w:val="Unresolved Mention1000000000000000"/>
    <w:basedOn w:val="DefaultParagraphFont"/>
    <w:uiPriority w:val="99"/>
    <w:rsid w:val="00DC3657"/>
    <w:rPr>
      <w:color w:val="605E5C"/>
      <w:shd w:val="clear" w:color="auto" w:fill="E1DFDD"/>
    </w:rPr>
  </w:style>
  <w:style w:type="character" w:customStyle="1" w:styleId="UnresolvedMention10000000000000000">
    <w:name w:val="Unresolved Mention10000000000000000"/>
    <w:basedOn w:val="DefaultParagraphFont"/>
    <w:uiPriority w:val="99"/>
    <w:rsid w:val="00DC3657"/>
    <w:rPr>
      <w:color w:val="605E5C"/>
      <w:shd w:val="clear" w:color="auto" w:fill="E1DFDD"/>
    </w:rPr>
  </w:style>
  <w:style w:type="character" w:customStyle="1" w:styleId="UnresolvedMention100000000000000000">
    <w:name w:val="Unresolved Mention100000000000000000"/>
    <w:basedOn w:val="DefaultParagraphFont"/>
    <w:uiPriority w:val="99"/>
    <w:unhideWhenUsed/>
    <w:rsid w:val="008C6A13"/>
    <w:rPr>
      <w:color w:val="605E5C"/>
      <w:shd w:val="clear" w:color="auto" w:fill="E1DFDD"/>
    </w:rPr>
  </w:style>
  <w:style w:type="numbering" w:customStyle="1" w:styleId="CurrentList1">
    <w:name w:val="Current List1"/>
    <w:uiPriority w:val="99"/>
    <w:rsid w:val="00183B6D"/>
    <w:pPr>
      <w:numPr>
        <w:numId w:val="84"/>
      </w:numPr>
    </w:pPr>
  </w:style>
  <w:style w:type="numbering" w:customStyle="1" w:styleId="CurrentList2">
    <w:name w:val="Current List2"/>
    <w:uiPriority w:val="99"/>
    <w:rsid w:val="00183B6D"/>
    <w:pPr>
      <w:numPr>
        <w:numId w:val="85"/>
      </w:numPr>
    </w:pPr>
  </w:style>
  <w:style w:type="character" w:customStyle="1" w:styleId="UnresolvedMention1000000000000000000">
    <w:name w:val="Unresolved Mention1000000000000000000"/>
    <w:basedOn w:val="DefaultParagraphFont"/>
    <w:uiPriority w:val="99"/>
    <w:unhideWhenUsed/>
    <w:rsid w:val="00F05327"/>
    <w:rPr>
      <w:color w:val="605E5C"/>
      <w:shd w:val="clear" w:color="auto" w:fill="E1DFDD"/>
    </w:rPr>
  </w:style>
  <w:style w:type="character" w:customStyle="1" w:styleId="UnresolvedMention10000000000000000000">
    <w:name w:val="Unresolved Mention10000000000000000000"/>
    <w:basedOn w:val="DefaultParagraphFont"/>
    <w:uiPriority w:val="99"/>
    <w:semiHidden/>
    <w:unhideWhenUsed/>
    <w:rsid w:val="00002B0E"/>
    <w:rPr>
      <w:color w:val="605E5C"/>
      <w:shd w:val="clear" w:color="auto" w:fill="E1DFDD"/>
    </w:rPr>
  </w:style>
  <w:style w:type="character" w:customStyle="1" w:styleId="UnresolvedMention11">
    <w:name w:val="Unresolved Mention11"/>
    <w:basedOn w:val="DefaultParagraphFont"/>
    <w:uiPriority w:val="99"/>
    <w:semiHidden/>
    <w:unhideWhenUsed/>
    <w:rsid w:val="00535E45"/>
    <w:rPr>
      <w:color w:val="605E5C"/>
      <w:shd w:val="clear" w:color="auto" w:fill="E1DFDD"/>
    </w:rPr>
  </w:style>
  <w:style w:type="character" w:customStyle="1" w:styleId="rpl-text-label3">
    <w:name w:val="rpl-text-label3"/>
    <w:basedOn w:val="DefaultParagraphFont"/>
    <w:rsid w:val="00992C3A"/>
    <w:rPr>
      <w:strike w:val="0"/>
      <w:dstrike w:val="0"/>
      <w:color w:val="011A3C"/>
      <w:u w:val="none"/>
      <w:effect w:val="none"/>
    </w:rPr>
  </w:style>
  <w:style w:type="paragraph" w:customStyle="1" w:styleId="Body">
    <w:name w:val="Body"/>
    <w:link w:val="BodyChar"/>
    <w:qFormat/>
    <w:rsid w:val="00AD70A5"/>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AD70A5"/>
    <w:rPr>
      <w:rFonts w:ascii="Arial" w:eastAsia="Times" w:hAnsi="Arial" w:cs="Times New Roman"/>
      <w:sz w:val="21"/>
      <w:szCs w:val="20"/>
      <w:lang w:val="en-AU"/>
    </w:rPr>
  </w:style>
  <w:style w:type="character" w:customStyle="1" w:styleId="UnresolvedMention12">
    <w:name w:val="Unresolved Mention12"/>
    <w:basedOn w:val="DefaultParagraphFont"/>
    <w:uiPriority w:val="99"/>
    <w:semiHidden/>
    <w:unhideWhenUsed/>
    <w:rsid w:val="0074550F"/>
    <w:rPr>
      <w:color w:val="605E5C"/>
      <w:shd w:val="clear" w:color="auto" w:fill="E1DFDD"/>
    </w:rPr>
  </w:style>
  <w:style w:type="character" w:styleId="UnresolvedMention">
    <w:name w:val="Unresolved Mention"/>
    <w:basedOn w:val="DefaultParagraphFont"/>
    <w:uiPriority w:val="99"/>
    <w:semiHidden/>
    <w:unhideWhenUsed/>
    <w:rsid w:val="007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29">
      <w:bodyDiv w:val="1"/>
      <w:marLeft w:val="0"/>
      <w:marRight w:val="0"/>
      <w:marTop w:val="0"/>
      <w:marBottom w:val="0"/>
      <w:divBdr>
        <w:top w:val="none" w:sz="0" w:space="0" w:color="auto"/>
        <w:left w:val="none" w:sz="0" w:space="0" w:color="auto"/>
        <w:bottom w:val="none" w:sz="0" w:space="0" w:color="auto"/>
        <w:right w:val="none" w:sz="0" w:space="0" w:color="auto"/>
      </w:divBdr>
    </w:div>
    <w:div w:id="544762">
      <w:bodyDiv w:val="1"/>
      <w:marLeft w:val="0"/>
      <w:marRight w:val="0"/>
      <w:marTop w:val="0"/>
      <w:marBottom w:val="0"/>
      <w:divBdr>
        <w:top w:val="none" w:sz="0" w:space="0" w:color="auto"/>
        <w:left w:val="none" w:sz="0" w:space="0" w:color="auto"/>
        <w:bottom w:val="none" w:sz="0" w:space="0" w:color="auto"/>
        <w:right w:val="none" w:sz="0" w:space="0" w:color="auto"/>
      </w:divBdr>
    </w:div>
    <w:div w:id="37121970">
      <w:bodyDiv w:val="1"/>
      <w:marLeft w:val="0"/>
      <w:marRight w:val="0"/>
      <w:marTop w:val="0"/>
      <w:marBottom w:val="0"/>
      <w:divBdr>
        <w:top w:val="none" w:sz="0" w:space="0" w:color="auto"/>
        <w:left w:val="none" w:sz="0" w:space="0" w:color="auto"/>
        <w:bottom w:val="none" w:sz="0" w:space="0" w:color="auto"/>
        <w:right w:val="none" w:sz="0" w:space="0" w:color="auto"/>
      </w:divBdr>
    </w:div>
    <w:div w:id="45030124">
      <w:bodyDiv w:val="1"/>
      <w:marLeft w:val="0"/>
      <w:marRight w:val="0"/>
      <w:marTop w:val="0"/>
      <w:marBottom w:val="0"/>
      <w:divBdr>
        <w:top w:val="none" w:sz="0" w:space="0" w:color="auto"/>
        <w:left w:val="none" w:sz="0" w:space="0" w:color="auto"/>
        <w:bottom w:val="none" w:sz="0" w:space="0" w:color="auto"/>
        <w:right w:val="none" w:sz="0" w:space="0" w:color="auto"/>
      </w:divBdr>
    </w:div>
    <w:div w:id="54353824">
      <w:bodyDiv w:val="1"/>
      <w:marLeft w:val="0"/>
      <w:marRight w:val="0"/>
      <w:marTop w:val="0"/>
      <w:marBottom w:val="0"/>
      <w:divBdr>
        <w:top w:val="none" w:sz="0" w:space="0" w:color="auto"/>
        <w:left w:val="none" w:sz="0" w:space="0" w:color="auto"/>
        <w:bottom w:val="none" w:sz="0" w:space="0" w:color="auto"/>
        <w:right w:val="none" w:sz="0" w:space="0" w:color="auto"/>
      </w:divBdr>
    </w:div>
    <w:div w:id="92753418">
      <w:bodyDiv w:val="1"/>
      <w:marLeft w:val="0"/>
      <w:marRight w:val="0"/>
      <w:marTop w:val="0"/>
      <w:marBottom w:val="0"/>
      <w:divBdr>
        <w:top w:val="none" w:sz="0" w:space="0" w:color="auto"/>
        <w:left w:val="none" w:sz="0" w:space="0" w:color="auto"/>
        <w:bottom w:val="none" w:sz="0" w:space="0" w:color="auto"/>
        <w:right w:val="none" w:sz="0" w:space="0" w:color="auto"/>
      </w:divBdr>
    </w:div>
    <w:div w:id="113141158">
      <w:bodyDiv w:val="1"/>
      <w:marLeft w:val="0"/>
      <w:marRight w:val="0"/>
      <w:marTop w:val="0"/>
      <w:marBottom w:val="0"/>
      <w:divBdr>
        <w:top w:val="none" w:sz="0" w:space="0" w:color="auto"/>
        <w:left w:val="none" w:sz="0" w:space="0" w:color="auto"/>
        <w:bottom w:val="none" w:sz="0" w:space="0" w:color="auto"/>
        <w:right w:val="none" w:sz="0" w:space="0" w:color="auto"/>
      </w:divBdr>
    </w:div>
    <w:div w:id="157431636">
      <w:bodyDiv w:val="1"/>
      <w:marLeft w:val="0"/>
      <w:marRight w:val="0"/>
      <w:marTop w:val="0"/>
      <w:marBottom w:val="0"/>
      <w:divBdr>
        <w:top w:val="none" w:sz="0" w:space="0" w:color="auto"/>
        <w:left w:val="none" w:sz="0" w:space="0" w:color="auto"/>
        <w:bottom w:val="none" w:sz="0" w:space="0" w:color="auto"/>
        <w:right w:val="none" w:sz="0" w:space="0" w:color="auto"/>
      </w:divBdr>
    </w:div>
    <w:div w:id="233273942">
      <w:bodyDiv w:val="1"/>
      <w:marLeft w:val="0"/>
      <w:marRight w:val="0"/>
      <w:marTop w:val="0"/>
      <w:marBottom w:val="0"/>
      <w:divBdr>
        <w:top w:val="none" w:sz="0" w:space="0" w:color="auto"/>
        <w:left w:val="none" w:sz="0" w:space="0" w:color="auto"/>
        <w:bottom w:val="none" w:sz="0" w:space="0" w:color="auto"/>
        <w:right w:val="none" w:sz="0" w:space="0" w:color="auto"/>
      </w:divBdr>
    </w:div>
    <w:div w:id="257493128">
      <w:bodyDiv w:val="1"/>
      <w:marLeft w:val="0"/>
      <w:marRight w:val="0"/>
      <w:marTop w:val="0"/>
      <w:marBottom w:val="0"/>
      <w:divBdr>
        <w:top w:val="none" w:sz="0" w:space="0" w:color="auto"/>
        <w:left w:val="none" w:sz="0" w:space="0" w:color="auto"/>
        <w:bottom w:val="none" w:sz="0" w:space="0" w:color="auto"/>
        <w:right w:val="none" w:sz="0" w:space="0" w:color="auto"/>
      </w:divBdr>
    </w:div>
    <w:div w:id="264965599">
      <w:bodyDiv w:val="1"/>
      <w:marLeft w:val="0"/>
      <w:marRight w:val="0"/>
      <w:marTop w:val="0"/>
      <w:marBottom w:val="0"/>
      <w:divBdr>
        <w:top w:val="none" w:sz="0" w:space="0" w:color="auto"/>
        <w:left w:val="none" w:sz="0" w:space="0" w:color="auto"/>
        <w:bottom w:val="none" w:sz="0" w:space="0" w:color="auto"/>
        <w:right w:val="none" w:sz="0" w:space="0" w:color="auto"/>
      </w:divBdr>
    </w:div>
    <w:div w:id="271522319">
      <w:bodyDiv w:val="1"/>
      <w:marLeft w:val="0"/>
      <w:marRight w:val="0"/>
      <w:marTop w:val="0"/>
      <w:marBottom w:val="0"/>
      <w:divBdr>
        <w:top w:val="none" w:sz="0" w:space="0" w:color="auto"/>
        <w:left w:val="none" w:sz="0" w:space="0" w:color="auto"/>
        <w:bottom w:val="none" w:sz="0" w:space="0" w:color="auto"/>
        <w:right w:val="none" w:sz="0" w:space="0" w:color="auto"/>
      </w:divBdr>
    </w:div>
    <w:div w:id="315379350">
      <w:bodyDiv w:val="1"/>
      <w:marLeft w:val="0"/>
      <w:marRight w:val="0"/>
      <w:marTop w:val="0"/>
      <w:marBottom w:val="0"/>
      <w:divBdr>
        <w:top w:val="none" w:sz="0" w:space="0" w:color="auto"/>
        <w:left w:val="none" w:sz="0" w:space="0" w:color="auto"/>
        <w:bottom w:val="none" w:sz="0" w:space="0" w:color="auto"/>
        <w:right w:val="none" w:sz="0" w:space="0" w:color="auto"/>
      </w:divBdr>
    </w:div>
    <w:div w:id="321546234">
      <w:bodyDiv w:val="1"/>
      <w:marLeft w:val="0"/>
      <w:marRight w:val="0"/>
      <w:marTop w:val="0"/>
      <w:marBottom w:val="0"/>
      <w:divBdr>
        <w:top w:val="none" w:sz="0" w:space="0" w:color="auto"/>
        <w:left w:val="none" w:sz="0" w:space="0" w:color="auto"/>
        <w:bottom w:val="none" w:sz="0" w:space="0" w:color="auto"/>
        <w:right w:val="none" w:sz="0" w:space="0" w:color="auto"/>
      </w:divBdr>
    </w:div>
    <w:div w:id="348144853">
      <w:bodyDiv w:val="1"/>
      <w:marLeft w:val="0"/>
      <w:marRight w:val="0"/>
      <w:marTop w:val="0"/>
      <w:marBottom w:val="0"/>
      <w:divBdr>
        <w:top w:val="none" w:sz="0" w:space="0" w:color="auto"/>
        <w:left w:val="none" w:sz="0" w:space="0" w:color="auto"/>
        <w:bottom w:val="none" w:sz="0" w:space="0" w:color="auto"/>
        <w:right w:val="none" w:sz="0" w:space="0" w:color="auto"/>
      </w:divBdr>
    </w:div>
    <w:div w:id="364326680">
      <w:bodyDiv w:val="1"/>
      <w:marLeft w:val="0"/>
      <w:marRight w:val="0"/>
      <w:marTop w:val="0"/>
      <w:marBottom w:val="0"/>
      <w:divBdr>
        <w:top w:val="none" w:sz="0" w:space="0" w:color="auto"/>
        <w:left w:val="none" w:sz="0" w:space="0" w:color="auto"/>
        <w:bottom w:val="none" w:sz="0" w:space="0" w:color="auto"/>
        <w:right w:val="none" w:sz="0" w:space="0" w:color="auto"/>
      </w:divBdr>
    </w:div>
    <w:div w:id="373505311">
      <w:bodyDiv w:val="1"/>
      <w:marLeft w:val="0"/>
      <w:marRight w:val="0"/>
      <w:marTop w:val="0"/>
      <w:marBottom w:val="0"/>
      <w:divBdr>
        <w:top w:val="none" w:sz="0" w:space="0" w:color="auto"/>
        <w:left w:val="none" w:sz="0" w:space="0" w:color="auto"/>
        <w:bottom w:val="none" w:sz="0" w:space="0" w:color="auto"/>
        <w:right w:val="none" w:sz="0" w:space="0" w:color="auto"/>
      </w:divBdr>
    </w:div>
    <w:div w:id="399907391">
      <w:bodyDiv w:val="1"/>
      <w:marLeft w:val="0"/>
      <w:marRight w:val="0"/>
      <w:marTop w:val="0"/>
      <w:marBottom w:val="0"/>
      <w:divBdr>
        <w:top w:val="none" w:sz="0" w:space="0" w:color="auto"/>
        <w:left w:val="none" w:sz="0" w:space="0" w:color="auto"/>
        <w:bottom w:val="none" w:sz="0" w:space="0" w:color="auto"/>
        <w:right w:val="none" w:sz="0" w:space="0" w:color="auto"/>
      </w:divBdr>
    </w:div>
    <w:div w:id="429475916">
      <w:bodyDiv w:val="1"/>
      <w:marLeft w:val="0"/>
      <w:marRight w:val="0"/>
      <w:marTop w:val="0"/>
      <w:marBottom w:val="0"/>
      <w:divBdr>
        <w:top w:val="none" w:sz="0" w:space="0" w:color="auto"/>
        <w:left w:val="none" w:sz="0" w:space="0" w:color="auto"/>
        <w:bottom w:val="none" w:sz="0" w:space="0" w:color="auto"/>
        <w:right w:val="none" w:sz="0" w:space="0" w:color="auto"/>
      </w:divBdr>
    </w:div>
    <w:div w:id="431244842">
      <w:bodyDiv w:val="1"/>
      <w:marLeft w:val="0"/>
      <w:marRight w:val="0"/>
      <w:marTop w:val="0"/>
      <w:marBottom w:val="0"/>
      <w:divBdr>
        <w:top w:val="none" w:sz="0" w:space="0" w:color="auto"/>
        <w:left w:val="none" w:sz="0" w:space="0" w:color="auto"/>
        <w:bottom w:val="none" w:sz="0" w:space="0" w:color="auto"/>
        <w:right w:val="none" w:sz="0" w:space="0" w:color="auto"/>
      </w:divBdr>
    </w:div>
    <w:div w:id="467893655">
      <w:bodyDiv w:val="1"/>
      <w:marLeft w:val="0"/>
      <w:marRight w:val="0"/>
      <w:marTop w:val="0"/>
      <w:marBottom w:val="0"/>
      <w:divBdr>
        <w:top w:val="none" w:sz="0" w:space="0" w:color="auto"/>
        <w:left w:val="none" w:sz="0" w:space="0" w:color="auto"/>
        <w:bottom w:val="none" w:sz="0" w:space="0" w:color="auto"/>
        <w:right w:val="none" w:sz="0" w:space="0" w:color="auto"/>
      </w:divBdr>
    </w:div>
    <w:div w:id="508451546">
      <w:bodyDiv w:val="1"/>
      <w:marLeft w:val="0"/>
      <w:marRight w:val="0"/>
      <w:marTop w:val="0"/>
      <w:marBottom w:val="0"/>
      <w:divBdr>
        <w:top w:val="none" w:sz="0" w:space="0" w:color="auto"/>
        <w:left w:val="none" w:sz="0" w:space="0" w:color="auto"/>
        <w:bottom w:val="none" w:sz="0" w:space="0" w:color="auto"/>
        <w:right w:val="none" w:sz="0" w:space="0" w:color="auto"/>
      </w:divBdr>
    </w:div>
    <w:div w:id="515536150">
      <w:bodyDiv w:val="1"/>
      <w:marLeft w:val="0"/>
      <w:marRight w:val="0"/>
      <w:marTop w:val="0"/>
      <w:marBottom w:val="0"/>
      <w:divBdr>
        <w:top w:val="none" w:sz="0" w:space="0" w:color="auto"/>
        <w:left w:val="none" w:sz="0" w:space="0" w:color="auto"/>
        <w:bottom w:val="none" w:sz="0" w:space="0" w:color="auto"/>
        <w:right w:val="none" w:sz="0" w:space="0" w:color="auto"/>
      </w:divBdr>
    </w:div>
    <w:div w:id="520898373">
      <w:bodyDiv w:val="1"/>
      <w:marLeft w:val="0"/>
      <w:marRight w:val="0"/>
      <w:marTop w:val="0"/>
      <w:marBottom w:val="0"/>
      <w:divBdr>
        <w:top w:val="none" w:sz="0" w:space="0" w:color="auto"/>
        <w:left w:val="none" w:sz="0" w:space="0" w:color="auto"/>
        <w:bottom w:val="none" w:sz="0" w:space="0" w:color="auto"/>
        <w:right w:val="none" w:sz="0" w:space="0" w:color="auto"/>
      </w:divBdr>
    </w:div>
    <w:div w:id="562253572">
      <w:bodyDiv w:val="1"/>
      <w:marLeft w:val="0"/>
      <w:marRight w:val="0"/>
      <w:marTop w:val="0"/>
      <w:marBottom w:val="0"/>
      <w:divBdr>
        <w:top w:val="none" w:sz="0" w:space="0" w:color="auto"/>
        <w:left w:val="none" w:sz="0" w:space="0" w:color="auto"/>
        <w:bottom w:val="none" w:sz="0" w:space="0" w:color="auto"/>
        <w:right w:val="none" w:sz="0" w:space="0" w:color="auto"/>
      </w:divBdr>
    </w:div>
    <w:div w:id="565335104">
      <w:bodyDiv w:val="1"/>
      <w:marLeft w:val="0"/>
      <w:marRight w:val="0"/>
      <w:marTop w:val="0"/>
      <w:marBottom w:val="0"/>
      <w:divBdr>
        <w:top w:val="none" w:sz="0" w:space="0" w:color="auto"/>
        <w:left w:val="none" w:sz="0" w:space="0" w:color="auto"/>
        <w:bottom w:val="none" w:sz="0" w:space="0" w:color="auto"/>
        <w:right w:val="none" w:sz="0" w:space="0" w:color="auto"/>
      </w:divBdr>
    </w:div>
    <w:div w:id="571280794">
      <w:bodyDiv w:val="1"/>
      <w:marLeft w:val="0"/>
      <w:marRight w:val="0"/>
      <w:marTop w:val="0"/>
      <w:marBottom w:val="0"/>
      <w:divBdr>
        <w:top w:val="none" w:sz="0" w:space="0" w:color="auto"/>
        <w:left w:val="none" w:sz="0" w:space="0" w:color="auto"/>
        <w:bottom w:val="none" w:sz="0" w:space="0" w:color="auto"/>
        <w:right w:val="none" w:sz="0" w:space="0" w:color="auto"/>
      </w:divBdr>
    </w:div>
    <w:div w:id="576599543">
      <w:bodyDiv w:val="1"/>
      <w:marLeft w:val="0"/>
      <w:marRight w:val="0"/>
      <w:marTop w:val="0"/>
      <w:marBottom w:val="0"/>
      <w:divBdr>
        <w:top w:val="none" w:sz="0" w:space="0" w:color="auto"/>
        <w:left w:val="none" w:sz="0" w:space="0" w:color="auto"/>
        <w:bottom w:val="none" w:sz="0" w:space="0" w:color="auto"/>
        <w:right w:val="none" w:sz="0" w:space="0" w:color="auto"/>
      </w:divBdr>
    </w:div>
    <w:div w:id="639503624">
      <w:bodyDiv w:val="1"/>
      <w:marLeft w:val="0"/>
      <w:marRight w:val="0"/>
      <w:marTop w:val="0"/>
      <w:marBottom w:val="0"/>
      <w:divBdr>
        <w:top w:val="none" w:sz="0" w:space="0" w:color="auto"/>
        <w:left w:val="none" w:sz="0" w:space="0" w:color="auto"/>
        <w:bottom w:val="none" w:sz="0" w:space="0" w:color="auto"/>
        <w:right w:val="none" w:sz="0" w:space="0" w:color="auto"/>
      </w:divBdr>
    </w:div>
    <w:div w:id="667947439">
      <w:bodyDiv w:val="1"/>
      <w:marLeft w:val="0"/>
      <w:marRight w:val="0"/>
      <w:marTop w:val="0"/>
      <w:marBottom w:val="0"/>
      <w:divBdr>
        <w:top w:val="none" w:sz="0" w:space="0" w:color="auto"/>
        <w:left w:val="none" w:sz="0" w:space="0" w:color="auto"/>
        <w:bottom w:val="none" w:sz="0" w:space="0" w:color="auto"/>
        <w:right w:val="none" w:sz="0" w:space="0" w:color="auto"/>
      </w:divBdr>
    </w:div>
    <w:div w:id="792362557">
      <w:bodyDiv w:val="1"/>
      <w:marLeft w:val="0"/>
      <w:marRight w:val="0"/>
      <w:marTop w:val="0"/>
      <w:marBottom w:val="0"/>
      <w:divBdr>
        <w:top w:val="none" w:sz="0" w:space="0" w:color="auto"/>
        <w:left w:val="none" w:sz="0" w:space="0" w:color="auto"/>
        <w:bottom w:val="none" w:sz="0" w:space="0" w:color="auto"/>
        <w:right w:val="none" w:sz="0" w:space="0" w:color="auto"/>
      </w:divBdr>
    </w:div>
    <w:div w:id="847408995">
      <w:bodyDiv w:val="1"/>
      <w:marLeft w:val="0"/>
      <w:marRight w:val="0"/>
      <w:marTop w:val="0"/>
      <w:marBottom w:val="0"/>
      <w:divBdr>
        <w:top w:val="none" w:sz="0" w:space="0" w:color="auto"/>
        <w:left w:val="none" w:sz="0" w:space="0" w:color="auto"/>
        <w:bottom w:val="none" w:sz="0" w:space="0" w:color="auto"/>
        <w:right w:val="none" w:sz="0" w:space="0" w:color="auto"/>
      </w:divBdr>
    </w:div>
    <w:div w:id="859900023">
      <w:bodyDiv w:val="1"/>
      <w:marLeft w:val="0"/>
      <w:marRight w:val="0"/>
      <w:marTop w:val="0"/>
      <w:marBottom w:val="0"/>
      <w:divBdr>
        <w:top w:val="none" w:sz="0" w:space="0" w:color="auto"/>
        <w:left w:val="none" w:sz="0" w:space="0" w:color="auto"/>
        <w:bottom w:val="none" w:sz="0" w:space="0" w:color="auto"/>
        <w:right w:val="none" w:sz="0" w:space="0" w:color="auto"/>
      </w:divBdr>
    </w:div>
    <w:div w:id="950363093">
      <w:bodyDiv w:val="1"/>
      <w:marLeft w:val="0"/>
      <w:marRight w:val="0"/>
      <w:marTop w:val="0"/>
      <w:marBottom w:val="0"/>
      <w:divBdr>
        <w:top w:val="none" w:sz="0" w:space="0" w:color="auto"/>
        <w:left w:val="none" w:sz="0" w:space="0" w:color="auto"/>
        <w:bottom w:val="none" w:sz="0" w:space="0" w:color="auto"/>
        <w:right w:val="none" w:sz="0" w:space="0" w:color="auto"/>
      </w:divBdr>
    </w:div>
    <w:div w:id="980695409">
      <w:bodyDiv w:val="1"/>
      <w:marLeft w:val="0"/>
      <w:marRight w:val="0"/>
      <w:marTop w:val="0"/>
      <w:marBottom w:val="0"/>
      <w:divBdr>
        <w:top w:val="none" w:sz="0" w:space="0" w:color="auto"/>
        <w:left w:val="none" w:sz="0" w:space="0" w:color="auto"/>
        <w:bottom w:val="none" w:sz="0" w:space="0" w:color="auto"/>
        <w:right w:val="none" w:sz="0" w:space="0" w:color="auto"/>
      </w:divBdr>
    </w:div>
    <w:div w:id="1017342535">
      <w:bodyDiv w:val="1"/>
      <w:marLeft w:val="0"/>
      <w:marRight w:val="0"/>
      <w:marTop w:val="0"/>
      <w:marBottom w:val="0"/>
      <w:divBdr>
        <w:top w:val="none" w:sz="0" w:space="0" w:color="auto"/>
        <w:left w:val="none" w:sz="0" w:space="0" w:color="auto"/>
        <w:bottom w:val="none" w:sz="0" w:space="0" w:color="auto"/>
        <w:right w:val="none" w:sz="0" w:space="0" w:color="auto"/>
      </w:divBdr>
    </w:div>
    <w:div w:id="1038238440">
      <w:bodyDiv w:val="1"/>
      <w:marLeft w:val="0"/>
      <w:marRight w:val="0"/>
      <w:marTop w:val="0"/>
      <w:marBottom w:val="0"/>
      <w:divBdr>
        <w:top w:val="none" w:sz="0" w:space="0" w:color="auto"/>
        <w:left w:val="none" w:sz="0" w:space="0" w:color="auto"/>
        <w:bottom w:val="none" w:sz="0" w:space="0" w:color="auto"/>
        <w:right w:val="none" w:sz="0" w:space="0" w:color="auto"/>
      </w:divBdr>
    </w:div>
    <w:div w:id="1055592707">
      <w:bodyDiv w:val="1"/>
      <w:marLeft w:val="0"/>
      <w:marRight w:val="0"/>
      <w:marTop w:val="0"/>
      <w:marBottom w:val="0"/>
      <w:divBdr>
        <w:top w:val="none" w:sz="0" w:space="0" w:color="auto"/>
        <w:left w:val="none" w:sz="0" w:space="0" w:color="auto"/>
        <w:bottom w:val="none" w:sz="0" w:space="0" w:color="auto"/>
        <w:right w:val="none" w:sz="0" w:space="0" w:color="auto"/>
      </w:divBdr>
    </w:div>
    <w:div w:id="1066610475">
      <w:bodyDiv w:val="1"/>
      <w:marLeft w:val="0"/>
      <w:marRight w:val="0"/>
      <w:marTop w:val="0"/>
      <w:marBottom w:val="0"/>
      <w:divBdr>
        <w:top w:val="none" w:sz="0" w:space="0" w:color="auto"/>
        <w:left w:val="none" w:sz="0" w:space="0" w:color="auto"/>
        <w:bottom w:val="none" w:sz="0" w:space="0" w:color="auto"/>
        <w:right w:val="none" w:sz="0" w:space="0" w:color="auto"/>
      </w:divBdr>
    </w:div>
    <w:div w:id="1067920754">
      <w:bodyDiv w:val="1"/>
      <w:marLeft w:val="0"/>
      <w:marRight w:val="0"/>
      <w:marTop w:val="0"/>
      <w:marBottom w:val="0"/>
      <w:divBdr>
        <w:top w:val="none" w:sz="0" w:space="0" w:color="auto"/>
        <w:left w:val="none" w:sz="0" w:space="0" w:color="auto"/>
        <w:bottom w:val="none" w:sz="0" w:space="0" w:color="auto"/>
        <w:right w:val="none" w:sz="0" w:space="0" w:color="auto"/>
      </w:divBdr>
    </w:div>
    <w:div w:id="1094932056">
      <w:bodyDiv w:val="1"/>
      <w:marLeft w:val="0"/>
      <w:marRight w:val="0"/>
      <w:marTop w:val="0"/>
      <w:marBottom w:val="0"/>
      <w:divBdr>
        <w:top w:val="none" w:sz="0" w:space="0" w:color="auto"/>
        <w:left w:val="none" w:sz="0" w:space="0" w:color="auto"/>
        <w:bottom w:val="none" w:sz="0" w:space="0" w:color="auto"/>
        <w:right w:val="none" w:sz="0" w:space="0" w:color="auto"/>
      </w:divBdr>
    </w:div>
    <w:div w:id="1110929960">
      <w:bodyDiv w:val="1"/>
      <w:marLeft w:val="0"/>
      <w:marRight w:val="0"/>
      <w:marTop w:val="0"/>
      <w:marBottom w:val="0"/>
      <w:divBdr>
        <w:top w:val="none" w:sz="0" w:space="0" w:color="auto"/>
        <w:left w:val="none" w:sz="0" w:space="0" w:color="auto"/>
        <w:bottom w:val="none" w:sz="0" w:space="0" w:color="auto"/>
        <w:right w:val="none" w:sz="0" w:space="0" w:color="auto"/>
      </w:divBdr>
    </w:div>
    <w:div w:id="1124157866">
      <w:bodyDiv w:val="1"/>
      <w:marLeft w:val="0"/>
      <w:marRight w:val="0"/>
      <w:marTop w:val="0"/>
      <w:marBottom w:val="0"/>
      <w:divBdr>
        <w:top w:val="none" w:sz="0" w:space="0" w:color="auto"/>
        <w:left w:val="none" w:sz="0" w:space="0" w:color="auto"/>
        <w:bottom w:val="none" w:sz="0" w:space="0" w:color="auto"/>
        <w:right w:val="none" w:sz="0" w:space="0" w:color="auto"/>
      </w:divBdr>
    </w:div>
    <w:div w:id="1132820651">
      <w:bodyDiv w:val="1"/>
      <w:marLeft w:val="0"/>
      <w:marRight w:val="0"/>
      <w:marTop w:val="0"/>
      <w:marBottom w:val="0"/>
      <w:divBdr>
        <w:top w:val="none" w:sz="0" w:space="0" w:color="auto"/>
        <w:left w:val="none" w:sz="0" w:space="0" w:color="auto"/>
        <w:bottom w:val="none" w:sz="0" w:space="0" w:color="auto"/>
        <w:right w:val="none" w:sz="0" w:space="0" w:color="auto"/>
      </w:divBdr>
    </w:div>
    <w:div w:id="1152327201">
      <w:bodyDiv w:val="1"/>
      <w:marLeft w:val="0"/>
      <w:marRight w:val="0"/>
      <w:marTop w:val="0"/>
      <w:marBottom w:val="0"/>
      <w:divBdr>
        <w:top w:val="none" w:sz="0" w:space="0" w:color="auto"/>
        <w:left w:val="none" w:sz="0" w:space="0" w:color="auto"/>
        <w:bottom w:val="none" w:sz="0" w:space="0" w:color="auto"/>
        <w:right w:val="none" w:sz="0" w:space="0" w:color="auto"/>
      </w:divBdr>
    </w:div>
    <w:div w:id="1176260750">
      <w:bodyDiv w:val="1"/>
      <w:marLeft w:val="0"/>
      <w:marRight w:val="0"/>
      <w:marTop w:val="0"/>
      <w:marBottom w:val="0"/>
      <w:divBdr>
        <w:top w:val="none" w:sz="0" w:space="0" w:color="auto"/>
        <w:left w:val="none" w:sz="0" w:space="0" w:color="auto"/>
        <w:bottom w:val="none" w:sz="0" w:space="0" w:color="auto"/>
        <w:right w:val="none" w:sz="0" w:space="0" w:color="auto"/>
      </w:divBdr>
    </w:div>
    <w:div w:id="1181774292">
      <w:bodyDiv w:val="1"/>
      <w:marLeft w:val="0"/>
      <w:marRight w:val="0"/>
      <w:marTop w:val="0"/>
      <w:marBottom w:val="0"/>
      <w:divBdr>
        <w:top w:val="none" w:sz="0" w:space="0" w:color="auto"/>
        <w:left w:val="none" w:sz="0" w:space="0" w:color="auto"/>
        <w:bottom w:val="none" w:sz="0" w:space="0" w:color="auto"/>
        <w:right w:val="none" w:sz="0" w:space="0" w:color="auto"/>
      </w:divBdr>
      <w:divsChild>
        <w:div w:id="65348099">
          <w:marLeft w:val="0"/>
          <w:marRight w:val="0"/>
          <w:marTop w:val="0"/>
          <w:marBottom w:val="0"/>
          <w:divBdr>
            <w:top w:val="none" w:sz="0" w:space="0" w:color="auto"/>
            <w:left w:val="none" w:sz="0" w:space="0" w:color="auto"/>
            <w:bottom w:val="none" w:sz="0" w:space="0" w:color="auto"/>
            <w:right w:val="none" w:sz="0" w:space="0" w:color="auto"/>
          </w:divBdr>
          <w:divsChild>
            <w:div w:id="204373464">
              <w:marLeft w:val="0"/>
              <w:marRight w:val="0"/>
              <w:marTop w:val="0"/>
              <w:marBottom w:val="0"/>
              <w:divBdr>
                <w:top w:val="none" w:sz="0" w:space="0" w:color="auto"/>
                <w:left w:val="none" w:sz="0" w:space="0" w:color="auto"/>
                <w:bottom w:val="none" w:sz="0" w:space="0" w:color="auto"/>
                <w:right w:val="none" w:sz="0" w:space="0" w:color="auto"/>
              </w:divBdr>
            </w:div>
          </w:divsChild>
        </w:div>
        <w:div w:id="103115794">
          <w:marLeft w:val="0"/>
          <w:marRight w:val="0"/>
          <w:marTop w:val="0"/>
          <w:marBottom w:val="0"/>
          <w:divBdr>
            <w:top w:val="none" w:sz="0" w:space="0" w:color="auto"/>
            <w:left w:val="none" w:sz="0" w:space="0" w:color="auto"/>
            <w:bottom w:val="none" w:sz="0" w:space="0" w:color="auto"/>
            <w:right w:val="none" w:sz="0" w:space="0" w:color="auto"/>
          </w:divBdr>
          <w:divsChild>
            <w:div w:id="828865051">
              <w:marLeft w:val="0"/>
              <w:marRight w:val="0"/>
              <w:marTop w:val="0"/>
              <w:marBottom w:val="0"/>
              <w:divBdr>
                <w:top w:val="none" w:sz="0" w:space="0" w:color="auto"/>
                <w:left w:val="none" w:sz="0" w:space="0" w:color="auto"/>
                <w:bottom w:val="none" w:sz="0" w:space="0" w:color="auto"/>
                <w:right w:val="none" w:sz="0" w:space="0" w:color="auto"/>
              </w:divBdr>
            </w:div>
          </w:divsChild>
        </w:div>
        <w:div w:id="159587446">
          <w:marLeft w:val="0"/>
          <w:marRight w:val="0"/>
          <w:marTop w:val="0"/>
          <w:marBottom w:val="0"/>
          <w:divBdr>
            <w:top w:val="none" w:sz="0" w:space="0" w:color="auto"/>
            <w:left w:val="none" w:sz="0" w:space="0" w:color="auto"/>
            <w:bottom w:val="none" w:sz="0" w:space="0" w:color="auto"/>
            <w:right w:val="none" w:sz="0" w:space="0" w:color="auto"/>
          </w:divBdr>
          <w:divsChild>
            <w:div w:id="1230309820">
              <w:marLeft w:val="0"/>
              <w:marRight w:val="0"/>
              <w:marTop w:val="0"/>
              <w:marBottom w:val="0"/>
              <w:divBdr>
                <w:top w:val="none" w:sz="0" w:space="0" w:color="auto"/>
                <w:left w:val="none" w:sz="0" w:space="0" w:color="auto"/>
                <w:bottom w:val="none" w:sz="0" w:space="0" w:color="auto"/>
                <w:right w:val="none" w:sz="0" w:space="0" w:color="auto"/>
              </w:divBdr>
            </w:div>
          </w:divsChild>
        </w:div>
        <w:div w:id="216866395">
          <w:marLeft w:val="0"/>
          <w:marRight w:val="0"/>
          <w:marTop w:val="0"/>
          <w:marBottom w:val="0"/>
          <w:divBdr>
            <w:top w:val="none" w:sz="0" w:space="0" w:color="auto"/>
            <w:left w:val="none" w:sz="0" w:space="0" w:color="auto"/>
            <w:bottom w:val="none" w:sz="0" w:space="0" w:color="auto"/>
            <w:right w:val="none" w:sz="0" w:space="0" w:color="auto"/>
          </w:divBdr>
          <w:divsChild>
            <w:div w:id="692536895">
              <w:marLeft w:val="0"/>
              <w:marRight w:val="0"/>
              <w:marTop w:val="0"/>
              <w:marBottom w:val="0"/>
              <w:divBdr>
                <w:top w:val="none" w:sz="0" w:space="0" w:color="auto"/>
                <w:left w:val="none" w:sz="0" w:space="0" w:color="auto"/>
                <w:bottom w:val="none" w:sz="0" w:space="0" w:color="auto"/>
                <w:right w:val="none" w:sz="0" w:space="0" w:color="auto"/>
              </w:divBdr>
            </w:div>
          </w:divsChild>
        </w:div>
        <w:div w:id="242838951">
          <w:marLeft w:val="0"/>
          <w:marRight w:val="0"/>
          <w:marTop w:val="0"/>
          <w:marBottom w:val="0"/>
          <w:divBdr>
            <w:top w:val="none" w:sz="0" w:space="0" w:color="auto"/>
            <w:left w:val="none" w:sz="0" w:space="0" w:color="auto"/>
            <w:bottom w:val="none" w:sz="0" w:space="0" w:color="auto"/>
            <w:right w:val="none" w:sz="0" w:space="0" w:color="auto"/>
          </w:divBdr>
          <w:divsChild>
            <w:div w:id="204414318">
              <w:marLeft w:val="0"/>
              <w:marRight w:val="0"/>
              <w:marTop w:val="0"/>
              <w:marBottom w:val="0"/>
              <w:divBdr>
                <w:top w:val="none" w:sz="0" w:space="0" w:color="auto"/>
                <w:left w:val="none" w:sz="0" w:space="0" w:color="auto"/>
                <w:bottom w:val="none" w:sz="0" w:space="0" w:color="auto"/>
                <w:right w:val="none" w:sz="0" w:space="0" w:color="auto"/>
              </w:divBdr>
            </w:div>
          </w:divsChild>
        </w:div>
        <w:div w:id="248806733">
          <w:marLeft w:val="0"/>
          <w:marRight w:val="0"/>
          <w:marTop w:val="0"/>
          <w:marBottom w:val="0"/>
          <w:divBdr>
            <w:top w:val="none" w:sz="0" w:space="0" w:color="auto"/>
            <w:left w:val="none" w:sz="0" w:space="0" w:color="auto"/>
            <w:bottom w:val="none" w:sz="0" w:space="0" w:color="auto"/>
            <w:right w:val="none" w:sz="0" w:space="0" w:color="auto"/>
          </w:divBdr>
          <w:divsChild>
            <w:div w:id="1308169831">
              <w:marLeft w:val="0"/>
              <w:marRight w:val="0"/>
              <w:marTop w:val="0"/>
              <w:marBottom w:val="0"/>
              <w:divBdr>
                <w:top w:val="none" w:sz="0" w:space="0" w:color="auto"/>
                <w:left w:val="none" w:sz="0" w:space="0" w:color="auto"/>
                <w:bottom w:val="none" w:sz="0" w:space="0" w:color="auto"/>
                <w:right w:val="none" w:sz="0" w:space="0" w:color="auto"/>
              </w:divBdr>
            </w:div>
          </w:divsChild>
        </w:div>
        <w:div w:id="297415414">
          <w:marLeft w:val="0"/>
          <w:marRight w:val="0"/>
          <w:marTop w:val="0"/>
          <w:marBottom w:val="0"/>
          <w:divBdr>
            <w:top w:val="none" w:sz="0" w:space="0" w:color="auto"/>
            <w:left w:val="none" w:sz="0" w:space="0" w:color="auto"/>
            <w:bottom w:val="none" w:sz="0" w:space="0" w:color="auto"/>
            <w:right w:val="none" w:sz="0" w:space="0" w:color="auto"/>
          </w:divBdr>
          <w:divsChild>
            <w:div w:id="1803766896">
              <w:marLeft w:val="0"/>
              <w:marRight w:val="0"/>
              <w:marTop w:val="0"/>
              <w:marBottom w:val="0"/>
              <w:divBdr>
                <w:top w:val="none" w:sz="0" w:space="0" w:color="auto"/>
                <w:left w:val="none" w:sz="0" w:space="0" w:color="auto"/>
                <w:bottom w:val="none" w:sz="0" w:space="0" w:color="auto"/>
                <w:right w:val="none" w:sz="0" w:space="0" w:color="auto"/>
              </w:divBdr>
            </w:div>
          </w:divsChild>
        </w:div>
        <w:div w:id="333798503">
          <w:marLeft w:val="0"/>
          <w:marRight w:val="0"/>
          <w:marTop w:val="0"/>
          <w:marBottom w:val="0"/>
          <w:divBdr>
            <w:top w:val="none" w:sz="0" w:space="0" w:color="auto"/>
            <w:left w:val="none" w:sz="0" w:space="0" w:color="auto"/>
            <w:bottom w:val="none" w:sz="0" w:space="0" w:color="auto"/>
            <w:right w:val="none" w:sz="0" w:space="0" w:color="auto"/>
          </w:divBdr>
          <w:divsChild>
            <w:div w:id="1715039897">
              <w:marLeft w:val="0"/>
              <w:marRight w:val="0"/>
              <w:marTop w:val="0"/>
              <w:marBottom w:val="0"/>
              <w:divBdr>
                <w:top w:val="none" w:sz="0" w:space="0" w:color="auto"/>
                <w:left w:val="none" w:sz="0" w:space="0" w:color="auto"/>
                <w:bottom w:val="none" w:sz="0" w:space="0" w:color="auto"/>
                <w:right w:val="none" w:sz="0" w:space="0" w:color="auto"/>
              </w:divBdr>
            </w:div>
          </w:divsChild>
        </w:div>
        <w:div w:id="481000013">
          <w:marLeft w:val="0"/>
          <w:marRight w:val="0"/>
          <w:marTop w:val="0"/>
          <w:marBottom w:val="0"/>
          <w:divBdr>
            <w:top w:val="none" w:sz="0" w:space="0" w:color="auto"/>
            <w:left w:val="none" w:sz="0" w:space="0" w:color="auto"/>
            <w:bottom w:val="none" w:sz="0" w:space="0" w:color="auto"/>
            <w:right w:val="none" w:sz="0" w:space="0" w:color="auto"/>
          </w:divBdr>
          <w:divsChild>
            <w:div w:id="1128430234">
              <w:marLeft w:val="0"/>
              <w:marRight w:val="0"/>
              <w:marTop w:val="0"/>
              <w:marBottom w:val="0"/>
              <w:divBdr>
                <w:top w:val="none" w:sz="0" w:space="0" w:color="auto"/>
                <w:left w:val="none" w:sz="0" w:space="0" w:color="auto"/>
                <w:bottom w:val="none" w:sz="0" w:space="0" w:color="auto"/>
                <w:right w:val="none" w:sz="0" w:space="0" w:color="auto"/>
              </w:divBdr>
            </w:div>
          </w:divsChild>
        </w:div>
        <w:div w:id="601961628">
          <w:marLeft w:val="0"/>
          <w:marRight w:val="0"/>
          <w:marTop w:val="0"/>
          <w:marBottom w:val="0"/>
          <w:divBdr>
            <w:top w:val="none" w:sz="0" w:space="0" w:color="auto"/>
            <w:left w:val="none" w:sz="0" w:space="0" w:color="auto"/>
            <w:bottom w:val="none" w:sz="0" w:space="0" w:color="auto"/>
            <w:right w:val="none" w:sz="0" w:space="0" w:color="auto"/>
          </w:divBdr>
          <w:divsChild>
            <w:div w:id="1472940472">
              <w:marLeft w:val="0"/>
              <w:marRight w:val="0"/>
              <w:marTop w:val="0"/>
              <w:marBottom w:val="0"/>
              <w:divBdr>
                <w:top w:val="none" w:sz="0" w:space="0" w:color="auto"/>
                <w:left w:val="none" w:sz="0" w:space="0" w:color="auto"/>
                <w:bottom w:val="none" w:sz="0" w:space="0" w:color="auto"/>
                <w:right w:val="none" w:sz="0" w:space="0" w:color="auto"/>
              </w:divBdr>
            </w:div>
          </w:divsChild>
        </w:div>
        <w:div w:id="634796534">
          <w:marLeft w:val="0"/>
          <w:marRight w:val="0"/>
          <w:marTop w:val="0"/>
          <w:marBottom w:val="0"/>
          <w:divBdr>
            <w:top w:val="none" w:sz="0" w:space="0" w:color="auto"/>
            <w:left w:val="none" w:sz="0" w:space="0" w:color="auto"/>
            <w:bottom w:val="none" w:sz="0" w:space="0" w:color="auto"/>
            <w:right w:val="none" w:sz="0" w:space="0" w:color="auto"/>
          </w:divBdr>
          <w:divsChild>
            <w:div w:id="230121600">
              <w:marLeft w:val="0"/>
              <w:marRight w:val="0"/>
              <w:marTop w:val="0"/>
              <w:marBottom w:val="0"/>
              <w:divBdr>
                <w:top w:val="none" w:sz="0" w:space="0" w:color="auto"/>
                <w:left w:val="none" w:sz="0" w:space="0" w:color="auto"/>
                <w:bottom w:val="none" w:sz="0" w:space="0" w:color="auto"/>
                <w:right w:val="none" w:sz="0" w:space="0" w:color="auto"/>
              </w:divBdr>
            </w:div>
          </w:divsChild>
        </w:div>
        <w:div w:id="649285370">
          <w:marLeft w:val="0"/>
          <w:marRight w:val="0"/>
          <w:marTop w:val="0"/>
          <w:marBottom w:val="0"/>
          <w:divBdr>
            <w:top w:val="none" w:sz="0" w:space="0" w:color="auto"/>
            <w:left w:val="none" w:sz="0" w:space="0" w:color="auto"/>
            <w:bottom w:val="none" w:sz="0" w:space="0" w:color="auto"/>
            <w:right w:val="none" w:sz="0" w:space="0" w:color="auto"/>
          </w:divBdr>
          <w:divsChild>
            <w:div w:id="950162158">
              <w:marLeft w:val="0"/>
              <w:marRight w:val="0"/>
              <w:marTop w:val="0"/>
              <w:marBottom w:val="0"/>
              <w:divBdr>
                <w:top w:val="none" w:sz="0" w:space="0" w:color="auto"/>
                <w:left w:val="none" w:sz="0" w:space="0" w:color="auto"/>
                <w:bottom w:val="none" w:sz="0" w:space="0" w:color="auto"/>
                <w:right w:val="none" w:sz="0" w:space="0" w:color="auto"/>
              </w:divBdr>
            </w:div>
          </w:divsChild>
        </w:div>
        <w:div w:id="1290864456">
          <w:marLeft w:val="0"/>
          <w:marRight w:val="0"/>
          <w:marTop w:val="0"/>
          <w:marBottom w:val="0"/>
          <w:divBdr>
            <w:top w:val="none" w:sz="0" w:space="0" w:color="auto"/>
            <w:left w:val="none" w:sz="0" w:space="0" w:color="auto"/>
            <w:bottom w:val="none" w:sz="0" w:space="0" w:color="auto"/>
            <w:right w:val="none" w:sz="0" w:space="0" w:color="auto"/>
          </w:divBdr>
          <w:divsChild>
            <w:div w:id="1107117600">
              <w:marLeft w:val="0"/>
              <w:marRight w:val="0"/>
              <w:marTop w:val="0"/>
              <w:marBottom w:val="0"/>
              <w:divBdr>
                <w:top w:val="none" w:sz="0" w:space="0" w:color="auto"/>
                <w:left w:val="none" w:sz="0" w:space="0" w:color="auto"/>
                <w:bottom w:val="none" w:sz="0" w:space="0" w:color="auto"/>
                <w:right w:val="none" w:sz="0" w:space="0" w:color="auto"/>
              </w:divBdr>
            </w:div>
          </w:divsChild>
        </w:div>
        <w:div w:id="1499344390">
          <w:marLeft w:val="0"/>
          <w:marRight w:val="0"/>
          <w:marTop w:val="0"/>
          <w:marBottom w:val="0"/>
          <w:divBdr>
            <w:top w:val="none" w:sz="0" w:space="0" w:color="auto"/>
            <w:left w:val="none" w:sz="0" w:space="0" w:color="auto"/>
            <w:bottom w:val="none" w:sz="0" w:space="0" w:color="auto"/>
            <w:right w:val="none" w:sz="0" w:space="0" w:color="auto"/>
          </w:divBdr>
          <w:divsChild>
            <w:div w:id="831138074">
              <w:marLeft w:val="0"/>
              <w:marRight w:val="0"/>
              <w:marTop w:val="0"/>
              <w:marBottom w:val="0"/>
              <w:divBdr>
                <w:top w:val="none" w:sz="0" w:space="0" w:color="auto"/>
                <w:left w:val="none" w:sz="0" w:space="0" w:color="auto"/>
                <w:bottom w:val="none" w:sz="0" w:space="0" w:color="auto"/>
                <w:right w:val="none" w:sz="0" w:space="0" w:color="auto"/>
              </w:divBdr>
            </w:div>
          </w:divsChild>
        </w:div>
        <w:div w:id="1572034147">
          <w:marLeft w:val="0"/>
          <w:marRight w:val="0"/>
          <w:marTop w:val="0"/>
          <w:marBottom w:val="0"/>
          <w:divBdr>
            <w:top w:val="none" w:sz="0" w:space="0" w:color="auto"/>
            <w:left w:val="none" w:sz="0" w:space="0" w:color="auto"/>
            <w:bottom w:val="none" w:sz="0" w:space="0" w:color="auto"/>
            <w:right w:val="none" w:sz="0" w:space="0" w:color="auto"/>
          </w:divBdr>
          <w:divsChild>
            <w:div w:id="342363820">
              <w:marLeft w:val="0"/>
              <w:marRight w:val="0"/>
              <w:marTop w:val="0"/>
              <w:marBottom w:val="0"/>
              <w:divBdr>
                <w:top w:val="none" w:sz="0" w:space="0" w:color="auto"/>
                <w:left w:val="none" w:sz="0" w:space="0" w:color="auto"/>
                <w:bottom w:val="none" w:sz="0" w:space="0" w:color="auto"/>
                <w:right w:val="none" w:sz="0" w:space="0" w:color="auto"/>
              </w:divBdr>
            </w:div>
          </w:divsChild>
        </w:div>
        <w:div w:id="1669747787">
          <w:marLeft w:val="0"/>
          <w:marRight w:val="0"/>
          <w:marTop w:val="0"/>
          <w:marBottom w:val="0"/>
          <w:divBdr>
            <w:top w:val="none" w:sz="0" w:space="0" w:color="auto"/>
            <w:left w:val="none" w:sz="0" w:space="0" w:color="auto"/>
            <w:bottom w:val="none" w:sz="0" w:space="0" w:color="auto"/>
            <w:right w:val="none" w:sz="0" w:space="0" w:color="auto"/>
          </w:divBdr>
          <w:divsChild>
            <w:div w:id="1584601953">
              <w:marLeft w:val="0"/>
              <w:marRight w:val="0"/>
              <w:marTop w:val="0"/>
              <w:marBottom w:val="0"/>
              <w:divBdr>
                <w:top w:val="none" w:sz="0" w:space="0" w:color="auto"/>
                <w:left w:val="none" w:sz="0" w:space="0" w:color="auto"/>
                <w:bottom w:val="none" w:sz="0" w:space="0" w:color="auto"/>
                <w:right w:val="none" w:sz="0" w:space="0" w:color="auto"/>
              </w:divBdr>
            </w:div>
          </w:divsChild>
        </w:div>
        <w:div w:id="1762145062">
          <w:marLeft w:val="0"/>
          <w:marRight w:val="0"/>
          <w:marTop w:val="0"/>
          <w:marBottom w:val="0"/>
          <w:divBdr>
            <w:top w:val="none" w:sz="0" w:space="0" w:color="auto"/>
            <w:left w:val="none" w:sz="0" w:space="0" w:color="auto"/>
            <w:bottom w:val="none" w:sz="0" w:space="0" w:color="auto"/>
            <w:right w:val="none" w:sz="0" w:space="0" w:color="auto"/>
          </w:divBdr>
          <w:divsChild>
            <w:div w:id="1595095036">
              <w:marLeft w:val="0"/>
              <w:marRight w:val="0"/>
              <w:marTop w:val="0"/>
              <w:marBottom w:val="0"/>
              <w:divBdr>
                <w:top w:val="none" w:sz="0" w:space="0" w:color="auto"/>
                <w:left w:val="none" w:sz="0" w:space="0" w:color="auto"/>
                <w:bottom w:val="none" w:sz="0" w:space="0" w:color="auto"/>
                <w:right w:val="none" w:sz="0" w:space="0" w:color="auto"/>
              </w:divBdr>
            </w:div>
          </w:divsChild>
        </w:div>
        <w:div w:id="1878350015">
          <w:marLeft w:val="0"/>
          <w:marRight w:val="0"/>
          <w:marTop w:val="0"/>
          <w:marBottom w:val="0"/>
          <w:divBdr>
            <w:top w:val="none" w:sz="0" w:space="0" w:color="auto"/>
            <w:left w:val="none" w:sz="0" w:space="0" w:color="auto"/>
            <w:bottom w:val="none" w:sz="0" w:space="0" w:color="auto"/>
            <w:right w:val="none" w:sz="0" w:space="0" w:color="auto"/>
          </w:divBdr>
          <w:divsChild>
            <w:div w:id="13425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4003">
      <w:bodyDiv w:val="1"/>
      <w:marLeft w:val="0"/>
      <w:marRight w:val="0"/>
      <w:marTop w:val="0"/>
      <w:marBottom w:val="0"/>
      <w:divBdr>
        <w:top w:val="none" w:sz="0" w:space="0" w:color="auto"/>
        <w:left w:val="none" w:sz="0" w:space="0" w:color="auto"/>
        <w:bottom w:val="none" w:sz="0" w:space="0" w:color="auto"/>
        <w:right w:val="none" w:sz="0" w:space="0" w:color="auto"/>
      </w:divBdr>
    </w:div>
    <w:div w:id="1309362534">
      <w:bodyDiv w:val="1"/>
      <w:marLeft w:val="0"/>
      <w:marRight w:val="0"/>
      <w:marTop w:val="0"/>
      <w:marBottom w:val="0"/>
      <w:divBdr>
        <w:top w:val="none" w:sz="0" w:space="0" w:color="auto"/>
        <w:left w:val="none" w:sz="0" w:space="0" w:color="auto"/>
        <w:bottom w:val="none" w:sz="0" w:space="0" w:color="auto"/>
        <w:right w:val="none" w:sz="0" w:space="0" w:color="auto"/>
      </w:divBdr>
    </w:div>
    <w:div w:id="1343895428">
      <w:bodyDiv w:val="1"/>
      <w:marLeft w:val="0"/>
      <w:marRight w:val="0"/>
      <w:marTop w:val="0"/>
      <w:marBottom w:val="0"/>
      <w:divBdr>
        <w:top w:val="none" w:sz="0" w:space="0" w:color="auto"/>
        <w:left w:val="none" w:sz="0" w:space="0" w:color="auto"/>
        <w:bottom w:val="none" w:sz="0" w:space="0" w:color="auto"/>
        <w:right w:val="none" w:sz="0" w:space="0" w:color="auto"/>
      </w:divBdr>
    </w:div>
    <w:div w:id="1354263056">
      <w:bodyDiv w:val="1"/>
      <w:marLeft w:val="0"/>
      <w:marRight w:val="0"/>
      <w:marTop w:val="0"/>
      <w:marBottom w:val="0"/>
      <w:divBdr>
        <w:top w:val="none" w:sz="0" w:space="0" w:color="auto"/>
        <w:left w:val="none" w:sz="0" w:space="0" w:color="auto"/>
        <w:bottom w:val="none" w:sz="0" w:space="0" w:color="auto"/>
        <w:right w:val="none" w:sz="0" w:space="0" w:color="auto"/>
      </w:divBdr>
    </w:div>
    <w:div w:id="1371998126">
      <w:bodyDiv w:val="1"/>
      <w:marLeft w:val="0"/>
      <w:marRight w:val="0"/>
      <w:marTop w:val="0"/>
      <w:marBottom w:val="0"/>
      <w:divBdr>
        <w:top w:val="none" w:sz="0" w:space="0" w:color="auto"/>
        <w:left w:val="none" w:sz="0" w:space="0" w:color="auto"/>
        <w:bottom w:val="none" w:sz="0" w:space="0" w:color="auto"/>
        <w:right w:val="none" w:sz="0" w:space="0" w:color="auto"/>
      </w:divBdr>
    </w:div>
    <w:div w:id="1373388028">
      <w:bodyDiv w:val="1"/>
      <w:marLeft w:val="0"/>
      <w:marRight w:val="0"/>
      <w:marTop w:val="0"/>
      <w:marBottom w:val="0"/>
      <w:divBdr>
        <w:top w:val="none" w:sz="0" w:space="0" w:color="auto"/>
        <w:left w:val="none" w:sz="0" w:space="0" w:color="auto"/>
        <w:bottom w:val="none" w:sz="0" w:space="0" w:color="auto"/>
        <w:right w:val="none" w:sz="0" w:space="0" w:color="auto"/>
      </w:divBdr>
    </w:div>
    <w:div w:id="1375539436">
      <w:bodyDiv w:val="1"/>
      <w:marLeft w:val="0"/>
      <w:marRight w:val="0"/>
      <w:marTop w:val="0"/>
      <w:marBottom w:val="0"/>
      <w:divBdr>
        <w:top w:val="none" w:sz="0" w:space="0" w:color="auto"/>
        <w:left w:val="none" w:sz="0" w:space="0" w:color="auto"/>
        <w:bottom w:val="none" w:sz="0" w:space="0" w:color="auto"/>
        <w:right w:val="none" w:sz="0" w:space="0" w:color="auto"/>
      </w:divBdr>
    </w:div>
    <w:div w:id="1416050120">
      <w:bodyDiv w:val="1"/>
      <w:marLeft w:val="0"/>
      <w:marRight w:val="0"/>
      <w:marTop w:val="0"/>
      <w:marBottom w:val="0"/>
      <w:divBdr>
        <w:top w:val="none" w:sz="0" w:space="0" w:color="auto"/>
        <w:left w:val="none" w:sz="0" w:space="0" w:color="auto"/>
        <w:bottom w:val="none" w:sz="0" w:space="0" w:color="auto"/>
        <w:right w:val="none" w:sz="0" w:space="0" w:color="auto"/>
      </w:divBdr>
    </w:div>
    <w:div w:id="1477379033">
      <w:bodyDiv w:val="1"/>
      <w:marLeft w:val="0"/>
      <w:marRight w:val="0"/>
      <w:marTop w:val="0"/>
      <w:marBottom w:val="0"/>
      <w:divBdr>
        <w:top w:val="none" w:sz="0" w:space="0" w:color="auto"/>
        <w:left w:val="none" w:sz="0" w:space="0" w:color="auto"/>
        <w:bottom w:val="none" w:sz="0" w:space="0" w:color="auto"/>
        <w:right w:val="none" w:sz="0" w:space="0" w:color="auto"/>
      </w:divBdr>
    </w:div>
    <w:div w:id="1489636335">
      <w:bodyDiv w:val="1"/>
      <w:marLeft w:val="0"/>
      <w:marRight w:val="0"/>
      <w:marTop w:val="0"/>
      <w:marBottom w:val="0"/>
      <w:divBdr>
        <w:top w:val="none" w:sz="0" w:space="0" w:color="auto"/>
        <w:left w:val="none" w:sz="0" w:space="0" w:color="auto"/>
        <w:bottom w:val="none" w:sz="0" w:space="0" w:color="auto"/>
        <w:right w:val="none" w:sz="0" w:space="0" w:color="auto"/>
      </w:divBdr>
    </w:div>
    <w:div w:id="1518885491">
      <w:bodyDiv w:val="1"/>
      <w:marLeft w:val="0"/>
      <w:marRight w:val="0"/>
      <w:marTop w:val="0"/>
      <w:marBottom w:val="0"/>
      <w:divBdr>
        <w:top w:val="none" w:sz="0" w:space="0" w:color="auto"/>
        <w:left w:val="none" w:sz="0" w:space="0" w:color="auto"/>
        <w:bottom w:val="none" w:sz="0" w:space="0" w:color="auto"/>
        <w:right w:val="none" w:sz="0" w:space="0" w:color="auto"/>
      </w:divBdr>
    </w:div>
    <w:div w:id="1578831584">
      <w:bodyDiv w:val="1"/>
      <w:marLeft w:val="0"/>
      <w:marRight w:val="0"/>
      <w:marTop w:val="0"/>
      <w:marBottom w:val="0"/>
      <w:divBdr>
        <w:top w:val="none" w:sz="0" w:space="0" w:color="auto"/>
        <w:left w:val="none" w:sz="0" w:space="0" w:color="auto"/>
        <w:bottom w:val="none" w:sz="0" w:space="0" w:color="auto"/>
        <w:right w:val="none" w:sz="0" w:space="0" w:color="auto"/>
      </w:divBdr>
    </w:div>
    <w:div w:id="1623070890">
      <w:bodyDiv w:val="1"/>
      <w:marLeft w:val="0"/>
      <w:marRight w:val="0"/>
      <w:marTop w:val="0"/>
      <w:marBottom w:val="0"/>
      <w:divBdr>
        <w:top w:val="none" w:sz="0" w:space="0" w:color="auto"/>
        <w:left w:val="none" w:sz="0" w:space="0" w:color="auto"/>
        <w:bottom w:val="none" w:sz="0" w:space="0" w:color="auto"/>
        <w:right w:val="none" w:sz="0" w:space="0" w:color="auto"/>
      </w:divBdr>
    </w:div>
    <w:div w:id="1638799070">
      <w:bodyDiv w:val="1"/>
      <w:marLeft w:val="0"/>
      <w:marRight w:val="0"/>
      <w:marTop w:val="0"/>
      <w:marBottom w:val="0"/>
      <w:divBdr>
        <w:top w:val="none" w:sz="0" w:space="0" w:color="auto"/>
        <w:left w:val="none" w:sz="0" w:space="0" w:color="auto"/>
        <w:bottom w:val="none" w:sz="0" w:space="0" w:color="auto"/>
        <w:right w:val="none" w:sz="0" w:space="0" w:color="auto"/>
      </w:divBdr>
    </w:div>
    <w:div w:id="1661419752">
      <w:bodyDiv w:val="1"/>
      <w:marLeft w:val="0"/>
      <w:marRight w:val="0"/>
      <w:marTop w:val="0"/>
      <w:marBottom w:val="0"/>
      <w:divBdr>
        <w:top w:val="none" w:sz="0" w:space="0" w:color="auto"/>
        <w:left w:val="none" w:sz="0" w:space="0" w:color="auto"/>
        <w:bottom w:val="none" w:sz="0" w:space="0" w:color="auto"/>
        <w:right w:val="none" w:sz="0" w:space="0" w:color="auto"/>
      </w:divBdr>
    </w:div>
    <w:div w:id="1806895027">
      <w:bodyDiv w:val="1"/>
      <w:marLeft w:val="0"/>
      <w:marRight w:val="0"/>
      <w:marTop w:val="0"/>
      <w:marBottom w:val="0"/>
      <w:divBdr>
        <w:top w:val="none" w:sz="0" w:space="0" w:color="auto"/>
        <w:left w:val="none" w:sz="0" w:space="0" w:color="auto"/>
        <w:bottom w:val="none" w:sz="0" w:space="0" w:color="auto"/>
        <w:right w:val="none" w:sz="0" w:space="0" w:color="auto"/>
      </w:divBdr>
    </w:div>
    <w:div w:id="1806968409">
      <w:bodyDiv w:val="1"/>
      <w:marLeft w:val="0"/>
      <w:marRight w:val="0"/>
      <w:marTop w:val="0"/>
      <w:marBottom w:val="0"/>
      <w:divBdr>
        <w:top w:val="none" w:sz="0" w:space="0" w:color="auto"/>
        <w:left w:val="none" w:sz="0" w:space="0" w:color="auto"/>
        <w:bottom w:val="none" w:sz="0" w:space="0" w:color="auto"/>
        <w:right w:val="none" w:sz="0" w:space="0" w:color="auto"/>
      </w:divBdr>
    </w:div>
    <w:div w:id="1854611634">
      <w:bodyDiv w:val="1"/>
      <w:marLeft w:val="0"/>
      <w:marRight w:val="0"/>
      <w:marTop w:val="0"/>
      <w:marBottom w:val="0"/>
      <w:divBdr>
        <w:top w:val="none" w:sz="0" w:space="0" w:color="auto"/>
        <w:left w:val="none" w:sz="0" w:space="0" w:color="auto"/>
        <w:bottom w:val="none" w:sz="0" w:space="0" w:color="auto"/>
        <w:right w:val="none" w:sz="0" w:space="0" w:color="auto"/>
      </w:divBdr>
      <w:divsChild>
        <w:div w:id="298606788">
          <w:marLeft w:val="0"/>
          <w:marRight w:val="0"/>
          <w:marTop w:val="0"/>
          <w:marBottom w:val="0"/>
          <w:divBdr>
            <w:top w:val="none" w:sz="0" w:space="0" w:color="auto"/>
            <w:left w:val="none" w:sz="0" w:space="0" w:color="auto"/>
            <w:bottom w:val="none" w:sz="0" w:space="0" w:color="auto"/>
            <w:right w:val="none" w:sz="0" w:space="0" w:color="auto"/>
          </w:divBdr>
        </w:div>
      </w:divsChild>
    </w:div>
    <w:div w:id="1954097455">
      <w:bodyDiv w:val="1"/>
      <w:marLeft w:val="0"/>
      <w:marRight w:val="0"/>
      <w:marTop w:val="0"/>
      <w:marBottom w:val="0"/>
      <w:divBdr>
        <w:top w:val="none" w:sz="0" w:space="0" w:color="auto"/>
        <w:left w:val="none" w:sz="0" w:space="0" w:color="auto"/>
        <w:bottom w:val="none" w:sz="0" w:space="0" w:color="auto"/>
        <w:right w:val="none" w:sz="0" w:space="0" w:color="auto"/>
      </w:divBdr>
    </w:div>
    <w:div w:id="1973511542">
      <w:bodyDiv w:val="1"/>
      <w:marLeft w:val="0"/>
      <w:marRight w:val="0"/>
      <w:marTop w:val="0"/>
      <w:marBottom w:val="0"/>
      <w:divBdr>
        <w:top w:val="none" w:sz="0" w:space="0" w:color="auto"/>
        <w:left w:val="none" w:sz="0" w:space="0" w:color="auto"/>
        <w:bottom w:val="none" w:sz="0" w:space="0" w:color="auto"/>
        <w:right w:val="none" w:sz="0" w:space="0" w:color="auto"/>
      </w:divBdr>
    </w:div>
    <w:div w:id="2087995437">
      <w:bodyDiv w:val="1"/>
      <w:marLeft w:val="0"/>
      <w:marRight w:val="0"/>
      <w:marTop w:val="0"/>
      <w:marBottom w:val="0"/>
      <w:divBdr>
        <w:top w:val="none" w:sz="0" w:space="0" w:color="auto"/>
        <w:left w:val="none" w:sz="0" w:space="0" w:color="auto"/>
        <w:bottom w:val="none" w:sz="0" w:space="0" w:color="auto"/>
        <w:right w:val="none" w:sz="0" w:space="0" w:color="auto"/>
      </w:divBdr>
    </w:div>
    <w:div w:id="2101753178">
      <w:bodyDiv w:val="1"/>
      <w:marLeft w:val="0"/>
      <w:marRight w:val="0"/>
      <w:marTop w:val="0"/>
      <w:marBottom w:val="0"/>
      <w:divBdr>
        <w:top w:val="none" w:sz="0" w:space="0" w:color="auto"/>
        <w:left w:val="none" w:sz="0" w:space="0" w:color="auto"/>
        <w:bottom w:val="none" w:sz="0" w:space="0" w:color="auto"/>
        <w:right w:val="none" w:sz="0" w:space="0" w:color="auto"/>
      </w:divBdr>
    </w:div>
    <w:div w:id="2128968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Pages/coronavirus-advice-schools.aspx" TargetMode="External"/><Relationship Id="rId18" Type="http://schemas.openxmlformats.org/officeDocument/2006/relationships/hyperlink" Target="https://www2.education.vic.gov.au/pal/occupational-health-and-safety-management-system-ohsms/guidance/useful-contacts-schools" TargetMode="External"/><Relationship Id="rId26" Type="http://schemas.openxmlformats.org/officeDocument/2006/relationships/hyperlink" Target="https://online.mailforce.info/DETOrder.aspx?O=615" TargetMode="External"/><Relationship Id="rId39" Type="http://schemas.openxmlformats.org/officeDocument/2006/relationships/hyperlink" Target="https://www2.education.vic.gov.au/pal/covid-19-school-operations/advice" TargetMode="External"/><Relationship Id="rId21" Type="http://schemas.openxmlformats.org/officeDocument/2006/relationships/hyperlink" Target="https://edugate.eduweb.vic.gov.au/sites/source/SitePages/COVID-19_FAQ.aspx" TargetMode="External"/><Relationship Id="rId34" Type="http://schemas.openxmlformats.org/officeDocument/2006/relationships/hyperlink" Target="https://edugate.eduweb.vic.gov.au/edrms/RAT/Pages/default.aspx" TargetMode="External"/><Relationship Id="rId42" Type="http://schemas.openxmlformats.org/officeDocument/2006/relationships/hyperlink" Target="https://www2.education.vic.gov.au/pal/medical-advisory-service/overview" TargetMode="External"/><Relationship Id="rId47" Type="http://schemas.openxmlformats.org/officeDocument/2006/relationships/hyperlink" Target="tel:1800641943" TargetMode="External"/><Relationship Id="rId50" Type="http://schemas.openxmlformats.org/officeDocument/2006/relationships/hyperlink" Target="mailto:Schools.finance.support@education.vic.gov.au"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education.vic.gov.au/pal/occupational-health-and-safety-management-system-ohsms/guidance/covid-19-employee-health" TargetMode="External"/><Relationship Id="rId29" Type="http://schemas.openxmlformats.org/officeDocument/2006/relationships/hyperlink" Target="mailto:airpurifiers@education.vic.gov.au" TargetMode="External"/><Relationship Id="rId11" Type="http://schemas.openxmlformats.org/officeDocument/2006/relationships/endnotes" Target="endnotes.xml"/><Relationship Id="rId24" Type="http://schemas.openxmlformats.org/officeDocument/2006/relationships/hyperlink" Target="tel:1300361008" TargetMode="External"/><Relationship Id="rId32" Type="http://schemas.openxmlformats.org/officeDocument/2006/relationships/hyperlink" Target="https://www2.education.vic.gov.au/pal/covid-19-school-operations/advice" TargetMode="External"/><Relationship Id="rId37" Type="http://schemas.openxmlformats.org/officeDocument/2006/relationships/hyperlink" Target="https://www2.education.vic.gov.au/pal/excursions/policy" TargetMode="External"/><Relationship Id="rId40" Type="http://schemas.openxmlformats.org/officeDocument/2006/relationships/hyperlink" Target="https://edugate.eduweb.vic.gov.au/sites/i/Pages/school.aspx" TargetMode="External"/><Relationship Id="rId45" Type="http://schemas.openxmlformats.org/officeDocument/2006/relationships/hyperlink" Target="tel:1300842754"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customXml" Target="../customXml/item5.xml"/><Relationship Id="rId19" Type="http://schemas.openxmlformats.org/officeDocument/2006/relationships/hyperlink" Target="mailto:safety@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vid-19-school-operations/advice" TargetMode="External"/><Relationship Id="rId22" Type="http://schemas.openxmlformats.org/officeDocument/2006/relationships/hyperlink" Target="https://services.educationapps.vic.gov.au/edusafeplus" TargetMode="External"/><Relationship Id="rId27" Type="http://schemas.openxmlformats.org/officeDocument/2006/relationships/hyperlink" Target="https://www2.education.vic.gov.au/pal/ventilation-air-purification/policy" TargetMode="External"/><Relationship Id="rId30" Type="http://schemas.openxmlformats.org/officeDocument/2006/relationships/hyperlink" Target="https://www.health.vic.gov.au/immunisation/covid-19-vaccine" TargetMode="External"/><Relationship Id="rId35" Type="http://schemas.openxmlformats.org/officeDocument/2006/relationships/hyperlink" Target="mailto:Schools.procurement@education.vic.gov.au" TargetMode="External"/><Relationship Id="rId43" Type="http://schemas.openxmlformats.org/officeDocument/2006/relationships/hyperlink" Target="https://www2.education.vic.gov.au/pal/health-care-needs/policy" TargetMode="External"/><Relationship Id="rId48" Type="http://schemas.openxmlformats.org/officeDocument/2006/relationships/hyperlink" Target="https://www2.education.vic.gov.au/pal/occupational-health-and-safety-management-system-ohsms/guidance/useful-contacts-schools"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mailto:Student.transport@education.vic.gov.au" TargetMode="External"/><Relationship Id="rId3" Type="http://schemas.openxmlformats.org/officeDocument/2006/relationships/customXml" Target="../customXml/item3.xml"/><Relationship Id="rId12" Type="http://schemas.openxmlformats.org/officeDocument/2006/relationships/hyperlink" Target="https://www2.education.vic.gov.au/pal/covid-19-school-operations/advice" TargetMode="External"/><Relationship Id="rId17" Type="http://schemas.openxmlformats.org/officeDocument/2006/relationships/hyperlink" Target="https://www2.education.vic.gov.au/pal/occupational-health-and-safety-management-system-ohsms/guidance/useful-contacts-schools" TargetMode="External"/><Relationship Id="rId25" Type="http://schemas.openxmlformats.org/officeDocument/2006/relationships/hyperlink" Target="https://www.lifeworks.com/au/" TargetMode="External"/><Relationship Id="rId33" Type="http://schemas.openxmlformats.org/officeDocument/2006/relationships/hyperlink" Target="https://www.coronavirus.vic.gov.au/rapid-antigen-testing-schools" TargetMode="External"/><Relationship Id="rId38" Type="http://schemas.openxmlformats.org/officeDocument/2006/relationships/hyperlink" Target="https://edugate.eduweb.vic.gov.au/sites/i/Pages/production.aspx" TargetMode="External"/><Relationship Id="rId46" Type="http://schemas.openxmlformats.org/officeDocument/2006/relationships/hyperlink" Target="mailto:cleaning@education.vic.gov.au" TargetMode="External"/><Relationship Id="rId59" Type="http://schemas.openxmlformats.org/officeDocument/2006/relationships/fontTable" Target="fontTable.xml"/><Relationship Id="rId20" Type="http://schemas.openxmlformats.org/officeDocument/2006/relationships/hyperlink" Target="tel:1800338663" TargetMode="External"/><Relationship Id="rId41" Type="http://schemas.openxmlformats.org/officeDocument/2006/relationships/hyperlink" Target="https://www2.education.vic.gov.au/pal/covid-19-school-operations/advic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education.vic.gov.au/school/Pages/coronavirus-advice-schools.aspx" TargetMode="External"/><Relationship Id="rId23" Type="http://schemas.openxmlformats.org/officeDocument/2006/relationships/hyperlink" Target="https://www2.education.vic.gov.au/pal/occupational-health-and-safety-management-system-ohsms/guidance/expert-supports" TargetMode="External"/><Relationship Id="rId28" Type="http://schemas.openxmlformats.org/officeDocument/2006/relationships/hyperlink" Target="https://www.education.vic.gov.au/PAL/how-to-use-an-air-purifer.pdf" TargetMode="External"/><Relationship Id="rId36" Type="http://schemas.openxmlformats.org/officeDocument/2006/relationships/hyperlink" Target="https://www.coronavirus.vic.gov.au/face-masks" TargetMode="External"/><Relationship Id="rId49" Type="http://schemas.openxmlformats.org/officeDocument/2006/relationships/hyperlink" Target="mailto:safety@education.vic.gov.au" TargetMode="External"/><Relationship Id="rId57" Type="http://schemas.openxmlformats.org/officeDocument/2006/relationships/header" Target="header3.xml"/><Relationship Id="rId10" Type="http://schemas.openxmlformats.org/officeDocument/2006/relationships/footnotes" Target="footnotes.xml"/><Relationship Id="rId31" Type="http://schemas.openxmlformats.org/officeDocument/2006/relationships/hyperlink" Target="https://www2.education.vic.gov.au/pal/covid-19-school-operations/advice" TargetMode="External"/><Relationship Id="rId44" Type="http://schemas.openxmlformats.org/officeDocument/2006/relationships/hyperlink" Target="https://www.dhhs.vic.gov.au/sites/default/files/documents/202004/COVID-19_How%20to%20put%20on%20and%20take%20off%20your%20PPE.pdf" TargetMode="External"/><Relationship Id="rId52" Type="http://schemas.openxmlformats.org/officeDocument/2006/relationships/hyperlink" Target="mailto:Workplace.relations@education.vic.gov.au" TargetMode="Externa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education.vic.gov.au/hrweb/Documents/OHS/Safe%20and%20Well%20Education%20Framework%20V12.pdf" TargetMode="External"/><Relationship Id="rId2" Type="http://schemas.openxmlformats.org/officeDocument/2006/relationships/hyperlink" Target="https://www.education.vic.gov.au/hrweb/Documents/OHS/Safe%20and%20Well%20Education%20Strategy%202019-2024.pdf" TargetMode="External"/><Relationship Id="rId1" Type="http://schemas.openxmlformats.org/officeDocument/2006/relationships/hyperlink" Target="https://www.education.vic.gov.au/hrweb/safetyhw/Pages/employeeservices.aspx?Redirect=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423</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 ds:uri="84571637-c7f9-44a1-95b1-d459eb7afb4e"/>
    <ds:schemaRef ds:uri="http://schemas.microsoft.com/sharepoint/v3"/>
    <ds:schemaRef ds:uri="cb9114c1-daad-44dd-acad-30f4246641f2"/>
  </ds:schemaRefs>
</ds:datastoreItem>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D13AC1C6-6639-4F8B-B405-6141FF3BCE06}"/>
</file>

<file path=customXml/itemProps4.xml><?xml version="1.0" encoding="utf-8"?>
<ds:datastoreItem xmlns:ds="http://schemas.openxmlformats.org/officeDocument/2006/customXml" ds:itemID="{E22C5EF1-1AA7-4A73-92F2-3D9B6A1887B9}">
  <ds:schemaRefs>
    <ds:schemaRef ds:uri="http://www.w3.org/2001/XMLSchema"/>
  </ds:schemaRefs>
</ds:datastoreItem>
</file>

<file path=customXml/itemProps5.xml><?xml version="1.0" encoding="utf-8"?>
<ds:datastoreItem xmlns:ds="http://schemas.openxmlformats.org/officeDocument/2006/customXml" ds:itemID="{5110E40F-0B95-496F-A10E-239F5D3F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2371</Words>
  <Characters>13515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COVID19SafetyManagementPlan</vt:lpstr>
    </vt:vector>
  </TitlesOfParts>
  <Company/>
  <LinksUpToDate>false</LinksUpToDate>
  <CharactersWithSpaces>15855</CharactersWithSpaces>
  <SharedDoc>false</SharedDoc>
  <HLinks>
    <vt:vector size="294" baseType="variant">
      <vt:variant>
        <vt:i4>7733272</vt:i4>
      </vt:variant>
      <vt:variant>
        <vt:i4>138</vt:i4>
      </vt:variant>
      <vt:variant>
        <vt:i4>0</vt:i4>
      </vt:variant>
      <vt:variant>
        <vt:i4>5</vt:i4>
      </vt:variant>
      <vt:variant>
        <vt:lpwstr>mailto:Workplace.relations@education.vic.gov.au</vt:lpwstr>
      </vt:variant>
      <vt:variant>
        <vt:lpwstr/>
      </vt:variant>
      <vt:variant>
        <vt:i4>1769584</vt:i4>
      </vt:variant>
      <vt:variant>
        <vt:i4>135</vt:i4>
      </vt:variant>
      <vt:variant>
        <vt:i4>0</vt:i4>
      </vt:variant>
      <vt:variant>
        <vt:i4>5</vt:i4>
      </vt:variant>
      <vt:variant>
        <vt:lpwstr>mailto:Student.transport@education.vic.gov.au</vt:lpwstr>
      </vt:variant>
      <vt:variant>
        <vt:lpwstr/>
      </vt:variant>
      <vt:variant>
        <vt:i4>7143490</vt:i4>
      </vt:variant>
      <vt:variant>
        <vt:i4>132</vt:i4>
      </vt:variant>
      <vt:variant>
        <vt:i4>0</vt:i4>
      </vt:variant>
      <vt:variant>
        <vt:i4>5</vt:i4>
      </vt:variant>
      <vt:variant>
        <vt:lpwstr>mailto:Schools.finance.support@education.vic.gov.au</vt:lpwstr>
      </vt:variant>
      <vt:variant>
        <vt:lpwstr/>
      </vt:variant>
      <vt:variant>
        <vt:i4>852013</vt:i4>
      </vt:variant>
      <vt:variant>
        <vt:i4>129</vt:i4>
      </vt:variant>
      <vt:variant>
        <vt:i4>0</vt:i4>
      </vt:variant>
      <vt:variant>
        <vt:i4>5</vt:i4>
      </vt:variant>
      <vt:variant>
        <vt:lpwstr>mailto:employee.covid.support@education.vic.gov.au</vt:lpwstr>
      </vt:variant>
      <vt:variant>
        <vt:lpwstr/>
      </vt:variant>
      <vt:variant>
        <vt:i4>131108</vt:i4>
      </vt:variant>
      <vt:variant>
        <vt:i4>126</vt:i4>
      </vt:variant>
      <vt:variant>
        <vt:i4>0</vt:i4>
      </vt:variant>
      <vt:variant>
        <vt:i4>5</vt:i4>
      </vt:variant>
      <vt:variant>
        <vt:lpwstr>mailto:safety@education.vic.gov.au</vt:lpwstr>
      </vt:variant>
      <vt:variant>
        <vt:lpwstr/>
      </vt:variant>
      <vt:variant>
        <vt:i4>1966091</vt:i4>
      </vt:variant>
      <vt:variant>
        <vt:i4>123</vt:i4>
      </vt:variant>
      <vt:variant>
        <vt:i4>0</vt:i4>
      </vt:variant>
      <vt:variant>
        <vt:i4>5</vt:i4>
      </vt:variant>
      <vt:variant>
        <vt:lpwstr>https://www2.education.vic.gov.au/pal/occupational-health-and-safety-management-system-ohsms/guidance/useful-contacts-schools</vt:lpwstr>
      </vt:variant>
      <vt:variant>
        <vt:lpwstr/>
      </vt:variant>
      <vt:variant>
        <vt:i4>6881322</vt:i4>
      </vt:variant>
      <vt:variant>
        <vt:i4>120</vt:i4>
      </vt:variant>
      <vt:variant>
        <vt:i4>0</vt:i4>
      </vt:variant>
      <vt:variant>
        <vt:i4>5</vt:i4>
      </vt:variant>
      <vt:variant>
        <vt:lpwstr>tel:1800641943</vt:lpwstr>
      </vt:variant>
      <vt:variant>
        <vt:lpwstr/>
      </vt:variant>
      <vt:variant>
        <vt:i4>6619226</vt:i4>
      </vt:variant>
      <vt:variant>
        <vt:i4>117</vt:i4>
      </vt:variant>
      <vt:variant>
        <vt:i4>0</vt:i4>
      </vt:variant>
      <vt:variant>
        <vt:i4>5</vt:i4>
      </vt:variant>
      <vt:variant>
        <vt:lpwstr>mailto:cleaning@education.vic.gov.au</vt:lpwstr>
      </vt:variant>
      <vt:variant>
        <vt:lpwstr/>
      </vt:variant>
      <vt:variant>
        <vt:i4>7012390</vt:i4>
      </vt:variant>
      <vt:variant>
        <vt:i4>114</vt:i4>
      </vt:variant>
      <vt:variant>
        <vt:i4>0</vt:i4>
      </vt:variant>
      <vt:variant>
        <vt:i4>5</vt:i4>
      </vt:variant>
      <vt:variant>
        <vt:lpwstr>tel:1300842754</vt:lpwstr>
      </vt:variant>
      <vt:variant>
        <vt:lpwstr/>
      </vt:variant>
      <vt:variant>
        <vt:i4>7274513</vt:i4>
      </vt:variant>
      <vt:variant>
        <vt:i4>111</vt:i4>
      </vt:variant>
      <vt:variant>
        <vt:i4>0</vt:i4>
      </vt:variant>
      <vt:variant>
        <vt:i4>5</vt:i4>
      </vt:variant>
      <vt:variant>
        <vt:lpwstr>https://www.dhhs.vic.gov.au/sites/default/files/documents/202004/COVID-19_How to put on and take off your PPE.pdf</vt:lpwstr>
      </vt:variant>
      <vt:variant>
        <vt:lpwstr/>
      </vt:variant>
      <vt:variant>
        <vt:i4>852013</vt:i4>
      </vt:variant>
      <vt:variant>
        <vt:i4>108</vt:i4>
      </vt:variant>
      <vt:variant>
        <vt:i4>0</vt:i4>
      </vt:variant>
      <vt:variant>
        <vt:i4>5</vt:i4>
      </vt:variant>
      <vt:variant>
        <vt:lpwstr>mailto:employee.covid.support@education.vic.gov.au</vt:lpwstr>
      </vt:variant>
      <vt:variant>
        <vt:lpwstr/>
      </vt:variant>
      <vt:variant>
        <vt:i4>2752608</vt:i4>
      </vt:variant>
      <vt:variant>
        <vt:i4>105</vt:i4>
      </vt:variant>
      <vt:variant>
        <vt:i4>0</vt:i4>
      </vt:variant>
      <vt:variant>
        <vt:i4>5</vt:i4>
      </vt:variant>
      <vt:variant>
        <vt:lpwstr>https://www2.education.vic.gov.au/pal/health-care-needs/policy</vt:lpwstr>
      </vt:variant>
      <vt:variant>
        <vt:lpwstr/>
      </vt:variant>
      <vt:variant>
        <vt:i4>6881340</vt:i4>
      </vt:variant>
      <vt:variant>
        <vt:i4>102</vt:i4>
      </vt:variant>
      <vt:variant>
        <vt:i4>0</vt:i4>
      </vt:variant>
      <vt:variant>
        <vt:i4>5</vt:i4>
      </vt:variant>
      <vt:variant>
        <vt:lpwstr>https://www2.education.vic.gov.au/pal/medical-advisory-service/overview</vt:lpwstr>
      </vt:variant>
      <vt:variant>
        <vt:lpwstr/>
      </vt:variant>
      <vt:variant>
        <vt:i4>4849731</vt:i4>
      </vt:variant>
      <vt:variant>
        <vt:i4>99</vt:i4>
      </vt:variant>
      <vt:variant>
        <vt:i4>0</vt:i4>
      </vt:variant>
      <vt:variant>
        <vt:i4>5</vt:i4>
      </vt:variant>
      <vt:variant>
        <vt:lpwstr>https://www.education.vic.gov.au/PAL/school-operations-guide.docx</vt:lpwstr>
      </vt:variant>
      <vt:variant>
        <vt:lpwstr/>
      </vt:variant>
      <vt:variant>
        <vt:i4>4653087</vt:i4>
      </vt:variant>
      <vt:variant>
        <vt:i4>96</vt:i4>
      </vt:variant>
      <vt:variant>
        <vt:i4>0</vt:i4>
      </vt:variant>
      <vt:variant>
        <vt:i4>5</vt:i4>
      </vt:variant>
      <vt:variant>
        <vt:lpwstr>https://edugate.eduweb.vic.gov.au/sites/i/Pages/school.aspx</vt:lpwstr>
      </vt:variant>
      <vt:variant>
        <vt:lpwstr>/app/news/detail/4467/</vt:lpwstr>
      </vt:variant>
      <vt:variant>
        <vt:i4>4849731</vt:i4>
      </vt:variant>
      <vt:variant>
        <vt:i4>93</vt:i4>
      </vt:variant>
      <vt:variant>
        <vt:i4>0</vt:i4>
      </vt:variant>
      <vt:variant>
        <vt:i4>5</vt:i4>
      </vt:variant>
      <vt:variant>
        <vt:lpwstr>https://www.education.vic.gov.au/PAL/school-operations-guide.docx</vt:lpwstr>
      </vt:variant>
      <vt:variant>
        <vt:lpwstr/>
      </vt:variant>
      <vt:variant>
        <vt:i4>1966085</vt:i4>
      </vt:variant>
      <vt:variant>
        <vt:i4>87</vt:i4>
      </vt:variant>
      <vt:variant>
        <vt:i4>0</vt:i4>
      </vt:variant>
      <vt:variant>
        <vt:i4>5</vt:i4>
      </vt:variant>
      <vt:variant>
        <vt:lpwstr>https://edugate.eduweb.vic.gov.au/sites/i/Pages/production.aspx</vt:lpwstr>
      </vt:variant>
      <vt:variant>
        <vt:lpwstr>/app/content/3284/</vt:lpwstr>
      </vt:variant>
      <vt:variant>
        <vt:i4>3866729</vt:i4>
      </vt:variant>
      <vt:variant>
        <vt:i4>84</vt:i4>
      </vt:variant>
      <vt:variant>
        <vt:i4>0</vt:i4>
      </vt:variant>
      <vt:variant>
        <vt:i4>5</vt:i4>
      </vt:variant>
      <vt:variant>
        <vt:lpwstr>https://www2.education.vic.gov.au/pal/excursions/policy</vt:lpwstr>
      </vt:variant>
      <vt:variant>
        <vt:lpwstr/>
      </vt:variant>
      <vt:variant>
        <vt:i4>6422563</vt:i4>
      </vt:variant>
      <vt:variant>
        <vt:i4>81</vt:i4>
      </vt:variant>
      <vt:variant>
        <vt:i4>0</vt:i4>
      </vt:variant>
      <vt:variant>
        <vt:i4>5</vt:i4>
      </vt:variant>
      <vt:variant>
        <vt:lpwstr>https://www.coronavirus.vic.gov.au/face-masks</vt:lpwstr>
      </vt:variant>
      <vt:variant>
        <vt:lpwstr>recommended-face-masks</vt:lpwstr>
      </vt:variant>
      <vt:variant>
        <vt:i4>6815760</vt:i4>
      </vt:variant>
      <vt:variant>
        <vt:i4>78</vt:i4>
      </vt:variant>
      <vt:variant>
        <vt:i4>0</vt:i4>
      </vt:variant>
      <vt:variant>
        <vt:i4>5</vt:i4>
      </vt:variant>
      <vt:variant>
        <vt:lpwstr>mailto:Schools.procurement@education.vic.gov.au</vt:lpwstr>
      </vt:variant>
      <vt:variant>
        <vt:lpwstr/>
      </vt:variant>
      <vt:variant>
        <vt:i4>8192104</vt:i4>
      </vt:variant>
      <vt:variant>
        <vt:i4>75</vt:i4>
      </vt:variant>
      <vt:variant>
        <vt:i4>0</vt:i4>
      </vt:variant>
      <vt:variant>
        <vt:i4>5</vt:i4>
      </vt:variant>
      <vt:variant>
        <vt:lpwstr>https://edugate.eduweb.vic.gov.au/edrms/RAT/Pages/default.aspx</vt:lpwstr>
      </vt:variant>
      <vt:variant>
        <vt:lpwstr/>
      </vt:variant>
      <vt:variant>
        <vt:i4>2359392</vt:i4>
      </vt:variant>
      <vt:variant>
        <vt:i4>72</vt:i4>
      </vt:variant>
      <vt:variant>
        <vt:i4>0</vt:i4>
      </vt:variant>
      <vt:variant>
        <vt:i4>5</vt:i4>
      </vt:variant>
      <vt:variant>
        <vt:lpwstr>https://aus01.safelinks.protection.outlook.com/?url=https%3A%2F%2Fwww.coronavirus.vic.gov.au%2Frapid-antigen-testing-schools&amp;data=04%7C01%7CAnthony.Raitman%40education.vic.gov.au%7Cc1d5148bf4e9410b65cb08d9da69ebb8%7Cd96cb3371a8744cfb69b3cec334a4c1f%7C0%7C0%7C637780970722955384%7CUnknown%7CTWFpbGZsb3d8eyJWIjoiMC4wLjAwMDAiLCJQIjoiV2luMzIiLCJBTiI6Ik1haWwiLCJXVCI6Mn0%3D%7C3000&amp;sdata=iiM4sKzjhtR8PLbgB%2FR7eqBxzSWCZVchAorAoQwa%2FHI%3D&amp;reserved=0</vt:lpwstr>
      </vt:variant>
      <vt:variant>
        <vt:lpwstr/>
      </vt:variant>
      <vt:variant>
        <vt:i4>4849731</vt:i4>
      </vt:variant>
      <vt:variant>
        <vt:i4>69</vt:i4>
      </vt:variant>
      <vt:variant>
        <vt:i4>0</vt:i4>
      </vt:variant>
      <vt:variant>
        <vt:i4>5</vt:i4>
      </vt:variant>
      <vt:variant>
        <vt:lpwstr>https://www.education.vic.gov.au/PAL/school-operations-guide.docx</vt:lpwstr>
      </vt:variant>
      <vt:variant>
        <vt:lpwstr/>
      </vt:variant>
      <vt:variant>
        <vt:i4>4849731</vt:i4>
      </vt:variant>
      <vt:variant>
        <vt:i4>66</vt:i4>
      </vt:variant>
      <vt:variant>
        <vt:i4>0</vt:i4>
      </vt:variant>
      <vt:variant>
        <vt:i4>5</vt:i4>
      </vt:variant>
      <vt:variant>
        <vt:lpwstr>https://www.education.vic.gov.au/PAL/school-operations-guide.docx</vt:lpwstr>
      </vt:variant>
      <vt:variant>
        <vt:lpwstr/>
      </vt:variant>
      <vt:variant>
        <vt:i4>7209008</vt:i4>
      </vt:variant>
      <vt:variant>
        <vt:i4>63</vt:i4>
      </vt:variant>
      <vt:variant>
        <vt:i4>0</vt:i4>
      </vt:variant>
      <vt:variant>
        <vt:i4>5</vt:i4>
      </vt:variant>
      <vt:variant>
        <vt:lpwstr>https://covidtest.educationapps.vic.gov.au/</vt:lpwstr>
      </vt:variant>
      <vt:variant>
        <vt:lpwstr/>
      </vt:variant>
      <vt:variant>
        <vt:i4>5505035</vt:i4>
      </vt:variant>
      <vt:variant>
        <vt:i4>60</vt:i4>
      </vt:variant>
      <vt:variant>
        <vt:i4>0</vt:i4>
      </vt:variant>
      <vt:variant>
        <vt:i4>5</vt:i4>
      </vt:variant>
      <vt:variant>
        <vt:lpwstr>https://edupay.eduweb.vic.gov.au/</vt:lpwstr>
      </vt:variant>
      <vt:variant>
        <vt:lpwstr/>
      </vt:variant>
      <vt:variant>
        <vt:i4>7798850</vt:i4>
      </vt:variant>
      <vt:variant>
        <vt:i4>57</vt:i4>
      </vt:variant>
      <vt:variant>
        <vt:i4>0</vt:i4>
      </vt:variant>
      <vt:variant>
        <vt:i4>5</vt:i4>
      </vt:variant>
      <vt:variant>
        <vt:lpwstr>mailto:airpurifiers@education.vic.gov.au</vt:lpwstr>
      </vt:variant>
      <vt:variant>
        <vt:lpwstr/>
      </vt:variant>
      <vt:variant>
        <vt:i4>3342372</vt:i4>
      </vt:variant>
      <vt:variant>
        <vt:i4>54</vt:i4>
      </vt:variant>
      <vt:variant>
        <vt:i4>0</vt:i4>
      </vt:variant>
      <vt:variant>
        <vt:i4>5</vt:i4>
      </vt:variant>
      <vt:variant>
        <vt:lpwstr>https://edugate.eduweb.vic.gov.au/sites/i/Shared Documents/Coronavirus/Return to school/poster-promoting-airflow.pdf?Web=1</vt:lpwstr>
      </vt:variant>
      <vt:variant>
        <vt:lpwstr/>
      </vt:variant>
      <vt:variant>
        <vt:i4>7340084</vt:i4>
      </vt:variant>
      <vt:variant>
        <vt:i4>51</vt:i4>
      </vt:variant>
      <vt:variant>
        <vt:i4>0</vt:i4>
      </vt:variant>
      <vt:variant>
        <vt:i4>5</vt:i4>
      </vt:variant>
      <vt:variant>
        <vt:lpwstr>https://www.education.vic.gov.au/PAL/how-to-use-an-air-purifer.pdf</vt:lpwstr>
      </vt:variant>
      <vt:variant>
        <vt:lpwstr/>
      </vt:variant>
      <vt:variant>
        <vt:i4>4521986</vt:i4>
      </vt:variant>
      <vt:variant>
        <vt:i4>48</vt:i4>
      </vt:variant>
      <vt:variant>
        <vt:i4>0</vt:i4>
      </vt:variant>
      <vt:variant>
        <vt:i4>5</vt:i4>
      </vt:variant>
      <vt:variant>
        <vt:lpwstr>https://www2.education.vic.gov.au/pal/ventilation-air-purification/policy</vt:lpwstr>
      </vt:variant>
      <vt:variant>
        <vt:lpwstr/>
      </vt:variant>
      <vt:variant>
        <vt:i4>4718601</vt:i4>
      </vt:variant>
      <vt:variant>
        <vt:i4>45</vt:i4>
      </vt:variant>
      <vt:variant>
        <vt:i4>0</vt:i4>
      </vt:variant>
      <vt:variant>
        <vt:i4>5</vt:i4>
      </vt:variant>
      <vt:variant>
        <vt:lpwstr>https://fuse.education.vic.gov.au/?L9C5ZK</vt:lpwstr>
      </vt:variant>
      <vt:variant>
        <vt:lpwstr/>
      </vt:variant>
      <vt:variant>
        <vt:i4>5505035</vt:i4>
      </vt:variant>
      <vt:variant>
        <vt:i4>42</vt:i4>
      </vt:variant>
      <vt:variant>
        <vt:i4>0</vt:i4>
      </vt:variant>
      <vt:variant>
        <vt:i4>5</vt:i4>
      </vt:variant>
      <vt:variant>
        <vt:lpwstr>https://edupay.eduweb.vic.gov.au/</vt:lpwstr>
      </vt:variant>
      <vt:variant>
        <vt:lpwstr/>
      </vt:variant>
      <vt:variant>
        <vt:i4>5963859</vt:i4>
      </vt:variant>
      <vt:variant>
        <vt:i4>39</vt:i4>
      </vt:variant>
      <vt:variant>
        <vt:i4>0</vt:i4>
      </vt:variant>
      <vt:variant>
        <vt:i4>5</vt:i4>
      </vt:variant>
      <vt:variant>
        <vt:lpwstr>https://www.lifeworks.com/au/</vt:lpwstr>
      </vt:variant>
      <vt:variant>
        <vt:lpwstr/>
      </vt:variant>
      <vt:variant>
        <vt:i4>6422571</vt:i4>
      </vt:variant>
      <vt:variant>
        <vt:i4>36</vt:i4>
      </vt:variant>
      <vt:variant>
        <vt:i4>0</vt:i4>
      </vt:variant>
      <vt:variant>
        <vt:i4>5</vt:i4>
      </vt:variant>
      <vt:variant>
        <vt:lpwstr>tel:1300361008</vt:lpwstr>
      </vt:variant>
      <vt:variant>
        <vt:lpwstr/>
      </vt:variant>
      <vt:variant>
        <vt:i4>4390913</vt:i4>
      </vt:variant>
      <vt:variant>
        <vt:i4>33</vt:i4>
      </vt:variant>
      <vt:variant>
        <vt:i4>0</vt:i4>
      </vt:variant>
      <vt:variant>
        <vt:i4>5</vt:i4>
      </vt:variant>
      <vt:variant>
        <vt:lpwstr>https://www2.education.vic.gov.au/pal/occupational-health-and-safety-management-system-ohsms/guidance/expert-supports</vt:lpwstr>
      </vt:variant>
      <vt:variant>
        <vt:lpwstr/>
      </vt:variant>
      <vt:variant>
        <vt:i4>5832779</vt:i4>
      </vt:variant>
      <vt:variant>
        <vt:i4>30</vt:i4>
      </vt:variant>
      <vt:variant>
        <vt:i4>0</vt:i4>
      </vt:variant>
      <vt:variant>
        <vt:i4>5</vt:i4>
      </vt:variant>
      <vt:variant>
        <vt:lpwstr>https://services.educationapps.vic.gov.au/edusafeplus</vt:lpwstr>
      </vt:variant>
      <vt:variant>
        <vt:lpwstr/>
      </vt:variant>
      <vt:variant>
        <vt:i4>1048689</vt:i4>
      </vt:variant>
      <vt:variant>
        <vt:i4>27</vt:i4>
      </vt:variant>
      <vt:variant>
        <vt:i4>0</vt:i4>
      </vt:variant>
      <vt:variant>
        <vt:i4>5</vt:i4>
      </vt:variant>
      <vt:variant>
        <vt:lpwstr>https://edugate.eduweb.vic.gov.au/sites/source/SitePages/COVID-19_FAQ.aspx</vt:lpwstr>
      </vt:variant>
      <vt:variant>
        <vt:lpwstr/>
      </vt:variant>
      <vt:variant>
        <vt:i4>6357028</vt:i4>
      </vt:variant>
      <vt:variant>
        <vt:i4>24</vt:i4>
      </vt:variant>
      <vt:variant>
        <vt:i4>0</vt:i4>
      </vt:variant>
      <vt:variant>
        <vt:i4>5</vt:i4>
      </vt:variant>
      <vt:variant>
        <vt:lpwstr>tel:1800338663</vt:lpwstr>
      </vt:variant>
      <vt:variant>
        <vt:lpwstr/>
      </vt:variant>
      <vt:variant>
        <vt:i4>131108</vt:i4>
      </vt:variant>
      <vt:variant>
        <vt:i4>21</vt:i4>
      </vt:variant>
      <vt:variant>
        <vt:i4>0</vt:i4>
      </vt:variant>
      <vt:variant>
        <vt:i4>5</vt:i4>
      </vt:variant>
      <vt:variant>
        <vt:lpwstr>mailto:safety@education.vic.gov.au</vt:lpwstr>
      </vt:variant>
      <vt:variant>
        <vt:lpwstr/>
      </vt:variant>
      <vt:variant>
        <vt:i4>1966091</vt:i4>
      </vt:variant>
      <vt:variant>
        <vt:i4>18</vt:i4>
      </vt:variant>
      <vt:variant>
        <vt:i4>0</vt:i4>
      </vt:variant>
      <vt:variant>
        <vt:i4>5</vt:i4>
      </vt:variant>
      <vt:variant>
        <vt:lpwstr>https://www2.education.vic.gov.au/pal/occupational-health-and-safety-management-system-ohsms/guidance/useful-contacts-schools</vt:lpwstr>
      </vt:variant>
      <vt:variant>
        <vt:lpwstr/>
      </vt:variant>
      <vt:variant>
        <vt:i4>1966091</vt:i4>
      </vt:variant>
      <vt:variant>
        <vt:i4>15</vt:i4>
      </vt:variant>
      <vt:variant>
        <vt:i4>0</vt:i4>
      </vt:variant>
      <vt:variant>
        <vt:i4>5</vt:i4>
      </vt:variant>
      <vt:variant>
        <vt:lpwstr>https://www2.education.vic.gov.au/pal/occupational-health-and-safety-management-system-ohsms/guidance/useful-contacts-schools</vt:lpwstr>
      </vt:variant>
      <vt:variant>
        <vt:lpwstr/>
      </vt:variant>
      <vt:variant>
        <vt:i4>7536689</vt:i4>
      </vt:variant>
      <vt:variant>
        <vt:i4>12</vt:i4>
      </vt:variant>
      <vt:variant>
        <vt:i4>0</vt:i4>
      </vt:variant>
      <vt:variant>
        <vt:i4>5</vt:i4>
      </vt:variant>
      <vt:variant>
        <vt:lpwstr>https://www2.education.vic.gov.au/pal/occupational-health-and-safety-management-system-ohsms/guidance/covid-19-employee-health</vt:lpwstr>
      </vt:variant>
      <vt:variant>
        <vt:lpwstr/>
      </vt:variant>
      <vt:variant>
        <vt:i4>5701652</vt:i4>
      </vt:variant>
      <vt:variant>
        <vt:i4>9</vt:i4>
      </vt:variant>
      <vt:variant>
        <vt:i4>0</vt:i4>
      </vt:variant>
      <vt:variant>
        <vt:i4>5</vt:i4>
      </vt:variant>
      <vt:variant>
        <vt:lpwstr>https://www.education.vic.gov.au/school/Pages/coronavirus-advice-schools.aspx</vt:lpwstr>
      </vt:variant>
      <vt:variant>
        <vt:lpwstr/>
      </vt:variant>
      <vt:variant>
        <vt:i4>4849731</vt:i4>
      </vt:variant>
      <vt:variant>
        <vt:i4>6</vt:i4>
      </vt:variant>
      <vt:variant>
        <vt:i4>0</vt:i4>
      </vt:variant>
      <vt:variant>
        <vt:i4>5</vt:i4>
      </vt:variant>
      <vt:variant>
        <vt:lpwstr>https://www.education.vic.gov.au/PAL/school-operations-guide.docx</vt:lpwstr>
      </vt:variant>
      <vt:variant>
        <vt:lpwstr/>
      </vt:variant>
      <vt:variant>
        <vt:i4>5701652</vt:i4>
      </vt:variant>
      <vt:variant>
        <vt:i4>3</vt:i4>
      </vt:variant>
      <vt:variant>
        <vt:i4>0</vt:i4>
      </vt:variant>
      <vt:variant>
        <vt:i4>5</vt:i4>
      </vt:variant>
      <vt:variant>
        <vt:lpwstr>https://www.education.vic.gov.au/school/Pages/coronavirus-advice-schools.aspx</vt:lpwstr>
      </vt:variant>
      <vt:variant>
        <vt:lpwstr/>
      </vt:variant>
      <vt:variant>
        <vt:i4>4849731</vt:i4>
      </vt:variant>
      <vt:variant>
        <vt:i4>0</vt:i4>
      </vt:variant>
      <vt:variant>
        <vt:i4>0</vt:i4>
      </vt:variant>
      <vt:variant>
        <vt:i4>5</vt:i4>
      </vt:variant>
      <vt:variant>
        <vt:lpwstr>https://www.education.vic.gov.au/PAL/school-operations-guide.docx</vt:lpwstr>
      </vt:variant>
      <vt:variant>
        <vt:lpwstr/>
      </vt:variant>
      <vt:variant>
        <vt:i4>3080288</vt:i4>
      </vt:variant>
      <vt:variant>
        <vt:i4>11</vt:i4>
      </vt:variant>
      <vt:variant>
        <vt:i4>0</vt:i4>
      </vt:variant>
      <vt:variant>
        <vt:i4>5</vt:i4>
      </vt:variant>
      <vt:variant>
        <vt:lpwstr>https://www.education.vic.gov.au/hrweb/Documents/OHS/Safe and Well Education Framework V12.pdf</vt:lpwstr>
      </vt:variant>
      <vt:variant>
        <vt:lpwstr/>
      </vt:variant>
      <vt:variant>
        <vt:i4>6946930</vt:i4>
      </vt:variant>
      <vt:variant>
        <vt:i4>8</vt:i4>
      </vt:variant>
      <vt:variant>
        <vt:i4>0</vt:i4>
      </vt:variant>
      <vt:variant>
        <vt:i4>5</vt:i4>
      </vt:variant>
      <vt:variant>
        <vt:lpwstr>https://www.education.vic.gov.au/hrweb/Documents/OHS/Safe and Well Education Strategy 2019-2024.pdf</vt:lpwstr>
      </vt:variant>
      <vt:variant>
        <vt:lpwstr/>
      </vt:variant>
      <vt:variant>
        <vt:i4>5373972</vt:i4>
      </vt:variant>
      <vt:variant>
        <vt:i4>5</vt:i4>
      </vt:variant>
      <vt:variant>
        <vt:i4>0</vt:i4>
      </vt:variant>
      <vt:variant>
        <vt:i4>5</vt:i4>
      </vt:variant>
      <vt:variant>
        <vt:lpwstr>https://www.education.vic.gov.au/hrweb/safetyhw/Pages/employeeservices.aspx?Redirect=5</vt:lpwstr>
      </vt:variant>
      <vt:variant>
        <vt:lpwstr>link11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COVID19SafetyManagementPlan</dc:title>
  <dc:subject/>
  <dc:creator>Isabel Lim</dc:creator>
  <cp:keywords/>
  <dc:description/>
  <cp:lastModifiedBy>Lea Costa</cp:lastModifiedBy>
  <cp:revision>2</cp:revision>
  <cp:lastPrinted>2022-06-27T22:05:00Z</cp:lastPrinted>
  <dcterms:created xsi:type="dcterms:W3CDTF">2023-10-05T02:02:00Z</dcterms:created>
  <dcterms:modified xsi:type="dcterms:W3CDTF">2023-10-05T02:02:00Z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{7756a041-ccc1-4407-a9d9-dd8fe848c4b9}</vt:lpwstr>
  </property>
  <property fmtid="{D5CDD505-2E9C-101B-9397-08002B2CF9AE}" pid="7" name="RecordPoint_WorkflowType">
    <vt:lpwstr>ActiveSubmitStub</vt:lpwstr>
  </property>
  <property fmtid="{D5CDD505-2E9C-101B-9397-08002B2CF9AE}" pid="8" name="DEECD_Author">
    <vt:lpwstr>120;#HRWeb|4e014723-a4da-42a2-b679-c90ea77e3371</vt:lpwstr>
  </property>
  <property fmtid="{D5CDD505-2E9C-101B-9397-08002B2CF9AE}" pid="9" name="DEECD_SubjectCategory">
    <vt:lpwstr/>
  </property>
  <property fmtid="{D5CDD505-2E9C-101B-9397-08002B2CF9AE}" pid="10" name="DEECD_ItemType">
    <vt:lpwstr>115;#Document|82a2edb4-a4c4-40b1-b05a-5fe52d42e4c4</vt:lpwstr>
  </property>
  <property fmtid="{D5CDD505-2E9C-101B-9397-08002B2CF9AE}" pid="11" name="DEECD_Audience">
    <vt:lpwstr>118;#Principals|a4f56333-bce8-49bd-95df-bc27ddd10ec3</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ActiveItemWebId">
    <vt:lpwstr>{46035afd-bc19-47b9-8b6e-77b3036b6265}</vt:lpwstr>
  </property>
  <property fmtid="{D5CDD505-2E9C-101B-9397-08002B2CF9AE}" pid="17" name="RecordPoint_ActiveItemSiteId">
    <vt:lpwstr>{9bd553d7-75bb-42c2-b3eb-09f776436aea}</vt:lpwstr>
  </property>
  <property fmtid="{D5CDD505-2E9C-101B-9397-08002B2CF9AE}" pid="18" name="RecordPoint_ActiveItemListId">
    <vt:lpwstr>{a4364d52-3ae0-49df-adf4-adeb1bec189f}</vt:lpwstr>
  </property>
  <property fmtid="{D5CDD505-2E9C-101B-9397-08002B2CF9AE}" pid="19" name="RecordPoint_SubmissionCompleted">
    <vt:lpwstr/>
  </property>
  <property fmtid="{D5CDD505-2E9C-101B-9397-08002B2CF9AE}" pid="20" name="MSIP_Label_38f1469a-2c2a-4aee-b92b-090d4c5468ff_Enabled">
    <vt:lpwstr>true</vt:lpwstr>
  </property>
  <property fmtid="{D5CDD505-2E9C-101B-9397-08002B2CF9AE}" pid="21" name="MSIP_Label_38f1469a-2c2a-4aee-b92b-090d4c5468ff_SetDate">
    <vt:lpwstr>2021-10-27T05:00:45Z</vt:lpwstr>
  </property>
  <property fmtid="{D5CDD505-2E9C-101B-9397-08002B2CF9AE}" pid="22" name="MSIP_Label_38f1469a-2c2a-4aee-b92b-090d4c5468ff_Method">
    <vt:lpwstr>Standard</vt:lpwstr>
  </property>
  <property fmtid="{D5CDD505-2E9C-101B-9397-08002B2CF9AE}" pid="23" name="MSIP_Label_38f1469a-2c2a-4aee-b92b-090d4c5468ff_Name">
    <vt:lpwstr>Confidential - Unmarked</vt:lpwstr>
  </property>
  <property fmtid="{D5CDD505-2E9C-101B-9397-08002B2CF9AE}" pid="24" name="MSIP_Label_38f1469a-2c2a-4aee-b92b-090d4c5468ff_SiteId">
    <vt:lpwstr>2a6e6092-73e4-4752-b1a5-477a17f5056d</vt:lpwstr>
  </property>
  <property fmtid="{D5CDD505-2E9C-101B-9397-08002B2CF9AE}" pid="25" name="MSIP_Label_38f1469a-2c2a-4aee-b92b-090d4c5468ff_ActionId">
    <vt:lpwstr>b4643581-fec0-4225-b8b8-81755fe4486b</vt:lpwstr>
  </property>
  <property fmtid="{D5CDD505-2E9C-101B-9397-08002B2CF9AE}" pid="26" name="MSIP_Label_38f1469a-2c2a-4aee-b92b-090d4c5468ff_ContentBits">
    <vt:lpwstr>0</vt:lpwstr>
  </property>
  <property fmtid="{D5CDD505-2E9C-101B-9397-08002B2CF9AE}" pid="27" name="DET_EDRMS_BusUnitTaxHTField00">
    <vt:lpwstr/>
  </property>
  <property fmtid="{D5CDD505-2E9C-101B-9397-08002B2CF9AE}" pid="28" name="DET_EDRMS_RCSTaxHTField00">
    <vt:lpwstr/>
  </property>
  <property fmtid="{D5CDD505-2E9C-101B-9397-08002B2CF9AE}" pid="29" name="DET_EDRMS_SecClassTaxHTField00">
    <vt:lpwstr/>
  </property>
  <property fmtid="{D5CDD505-2E9C-101B-9397-08002B2CF9AE}" pid="30" name="a319977fc8504e09982f090ae1d7c602">
    <vt:lpwstr>Document|82a2edb4-a4c4-40b1-b05a-5fe52d42e4c4</vt:lpwstr>
  </property>
  <property fmtid="{D5CDD505-2E9C-101B-9397-08002B2CF9AE}" pid="31" name="DEECD_Keywords">
    <vt:lpwstr>COVID-19, coronavirus, Safety Management Plan</vt:lpwstr>
  </property>
  <property fmtid="{D5CDD505-2E9C-101B-9397-08002B2CF9AE}" pid="32" name="TaxCatchAll">
    <vt:lpwstr>118;#Principals|a4f56333-bce8-49bd-95df-bc27ddd10ec3;#115;#Document|82a2edb4-a4c4-40b1-b05a-5fe52d42e4c4;#120;#HRWeb|4e014723-a4da-42a2-b679-c90ea77e3371</vt:lpwstr>
  </property>
  <property fmtid="{D5CDD505-2E9C-101B-9397-08002B2CF9AE}" pid="33" name="DEECD_Description">
    <vt:lpwstr>COVID-19 Safety Management Plan</vt:lpwstr>
  </property>
  <property fmtid="{D5CDD505-2E9C-101B-9397-08002B2CF9AE}" pid="34" name="ofbb8b9a280a423a91cf717fb81349cd">
    <vt:lpwstr>HRWeb|4e014723-a4da-42a2-b679-c90ea77e3371</vt:lpwstr>
  </property>
  <property fmtid="{D5CDD505-2E9C-101B-9397-08002B2CF9AE}" pid="35" name="DEECD_Publisher">
    <vt:lpwstr>Department of Education and Training</vt:lpwstr>
  </property>
  <property fmtid="{D5CDD505-2E9C-101B-9397-08002B2CF9AE}" pid="36" name="b1688cb4a3a940449dc8286705012a42">
    <vt:lpwstr>Principals|a4f56333-bce8-49bd-95df-bc27ddd10ec3</vt:lpwstr>
  </property>
  <property fmtid="{D5CDD505-2E9C-101B-9397-08002B2CF9AE}" pid="37" name="DEECD_Expired">
    <vt:bool>false</vt:bool>
  </property>
  <property fmtid="{D5CDD505-2E9C-101B-9397-08002B2CF9AE}" pid="38" name="pfad5814e62747ed9f131defefc62dac">
    <vt:lpwstr/>
  </property>
  <property fmtid="{D5CDD505-2E9C-101B-9397-08002B2CF9AE}" pid="39" name="GrammarlyDocumentId">
    <vt:lpwstr>33e93c10bf0dcbc9115304a8dd5887466e58ec5e86ba0a7e9dbe8d7e149a3820</vt:lpwstr>
  </property>
</Properties>
</file>