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2E1C" w14:textId="13E7581E" w:rsidR="005D295A" w:rsidRPr="00935210" w:rsidRDefault="002E3F1D" w:rsidP="001C50B0">
      <w:pPr>
        <w:pStyle w:val="Title"/>
      </w:pPr>
      <w:r>
        <w:t>QUICK REFERENCE GUIDE</w:t>
      </w:r>
      <w:r w:rsidR="008515B3">
        <w:t xml:space="preserve"> </w:t>
      </w:r>
      <w:r w:rsidR="008515B3">
        <w:br/>
      </w:r>
      <w:r w:rsidR="00061236">
        <w:rPr>
          <w:color w:val="B4292D" w:themeColor="accent4"/>
        </w:rPr>
        <w:t xml:space="preserve">AIMS &amp; </w:t>
      </w:r>
      <w:r>
        <w:rPr>
          <w:color w:val="B4292D" w:themeColor="accent4"/>
        </w:rPr>
        <w:t>PRIVATE DRINKING WATER (PDW)</w:t>
      </w:r>
    </w:p>
    <w:p w14:paraId="3EC11A2E" w14:textId="77777777" w:rsidR="00694E71" w:rsidRPr="007A66D1" w:rsidRDefault="00694E71" w:rsidP="00694E71">
      <w:pPr>
        <w:pStyle w:val="Heading3"/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</w:pPr>
      <w:r w:rsidRPr="007A66D1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>When a school is not connected to reticulated main water, they use rainwater, bore water, or carted water for drinking purposes.</w:t>
      </w:r>
    </w:p>
    <w:p w14:paraId="62F340DD" w14:textId="2778363A" w:rsidR="00694E71" w:rsidRDefault="00694E71" w:rsidP="00122EBE">
      <w:pPr>
        <w:pStyle w:val="Heading3"/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</w:pPr>
      <w:r w:rsidRPr="007A66D1">
        <w:rPr>
          <w:rFonts w:asciiTheme="minorHAnsi" w:eastAsiaTheme="minorHAnsi" w:hAnsiTheme="minorHAnsi" w:cstheme="minorBidi"/>
          <w:iCs/>
          <w:caps w:val="0"/>
          <w:color w:val="808285" w:themeColor="accent2"/>
          <w:sz w:val="24"/>
          <w:szCs w:val="18"/>
        </w:rPr>
        <w:t xml:space="preserve">This is referred to as Private Drinking Water (PDW). </w:t>
      </w:r>
    </w:p>
    <w:p w14:paraId="185BA30F" w14:textId="4CD953B9" w:rsidR="005129FD" w:rsidRPr="0050051C" w:rsidRDefault="005129FD" w:rsidP="00061236">
      <w:pPr>
        <w:pStyle w:val="Heading3"/>
      </w:pPr>
      <w:r w:rsidRPr="0050051C">
        <w:t>INTRODUCTION</w:t>
      </w:r>
    </w:p>
    <w:p w14:paraId="369EDBB1" w14:textId="64E79454" w:rsidR="00694E71" w:rsidRDefault="00694E71" w:rsidP="00694E71">
      <w:r w:rsidRPr="00796C22">
        <w:t>AIMS assists school</w:t>
      </w:r>
      <w:r w:rsidR="00342AC1">
        <w:t>s</w:t>
      </w:r>
      <w:r w:rsidRPr="00796C22">
        <w:t xml:space="preserve"> manag</w:t>
      </w:r>
      <w:r w:rsidR="006E7A3F">
        <w:t>e</w:t>
      </w:r>
      <w:r w:rsidRPr="00796C22">
        <w:t xml:space="preserve"> their compliance obligations and preventative measures</w:t>
      </w:r>
      <w:r w:rsidR="00CB5A72">
        <w:t xml:space="preserve"> by</w:t>
      </w:r>
      <w:r w:rsidRPr="00796C22">
        <w:t xml:space="preserve"> generat</w:t>
      </w:r>
      <w:r w:rsidR="00CB5A72">
        <w:t>ing</w:t>
      </w:r>
      <w:r w:rsidRPr="00796C22">
        <w:t xml:space="preserve"> ongoing </w:t>
      </w:r>
      <w:r w:rsidR="006005C9">
        <w:t>w</w:t>
      </w:r>
      <w:r w:rsidRPr="00796C22">
        <w:t xml:space="preserve">ork </w:t>
      </w:r>
      <w:r w:rsidR="006005C9">
        <w:t>o</w:t>
      </w:r>
      <w:r w:rsidRPr="00796C22">
        <w:t xml:space="preserve">rders for their </w:t>
      </w:r>
      <w:r w:rsidR="006005C9">
        <w:t>r</w:t>
      </w:r>
      <w:r w:rsidRPr="00796C22">
        <w:t xml:space="preserve">outine </w:t>
      </w:r>
      <w:r w:rsidR="006005C9">
        <w:t>m</w:t>
      </w:r>
      <w:r w:rsidRPr="00796C22">
        <w:t xml:space="preserve">aintenance </w:t>
      </w:r>
      <w:r w:rsidR="006005C9">
        <w:t>t</w:t>
      </w:r>
      <w:r w:rsidRPr="00796C22">
        <w:t xml:space="preserve">asks. </w:t>
      </w:r>
    </w:p>
    <w:p w14:paraId="0FC8DAE0" w14:textId="70ACC7F0" w:rsidR="00694E71" w:rsidRDefault="00694E71" w:rsidP="00694E71">
      <w:r>
        <w:t xml:space="preserve">In this quick reference guide, routine maintenance tasks, work descriptions and record keeping for </w:t>
      </w:r>
      <w:r w:rsidR="006005C9">
        <w:t>p</w:t>
      </w:r>
      <w:r>
        <w:t xml:space="preserve">rivate </w:t>
      </w:r>
      <w:r w:rsidR="006005C9">
        <w:t>d</w:t>
      </w:r>
      <w:r>
        <w:t xml:space="preserve">rinking </w:t>
      </w:r>
      <w:r w:rsidR="006005C9">
        <w:t>w</w:t>
      </w:r>
      <w:r>
        <w:t xml:space="preserve">ater </w:t>
      </w:r>
      <w:r w:rsidR="006E7A3F">
        <w:t>is</w:t>
      </w:r>
      <w:r>
        <w:t xml:space="preserve"> explained.   </w:t>
      </w:r>
    </w:p>
    <w:p w14:paraId="0AEE451E" w14:textId="3B34F849" w:rsidR="005129FD" w:rsidRDefault="00061236" w:rsidP="00CA21C2">
      <w:pPr>
        <w:pStyle w:val="Heading3"/>
      </w:pPr>
      <w:r>
        <w:t>Routine mainte</w:t>
      </w:r>
      <w:r w:rsidR="00342AC1" w:rsidRPr="001877DB">
        <w:t>n</w:t>
      </w:r>
      <w:r>
        <w:t xml:space="preserve">ance </w:t>
      </w:r>
      <w:r w:rsidR="003452E5">
        <w:t xml:space="preserve">- </w:t>
      </w:r>
      <w:r w:rsidR="002114F8">
        <w:t xml:space="preserve">Tasks </w:t>
      </w:r>
    </w:p>
    <w:p w14:paraId="35242D18" w14:textId="07E1D6C3" w:rsidR="00C4112C" w:rsidRDefault="00C4112C" w:rsidP="00C4112C">
      <w:r>
        <w:t xml:space="preserve">By activating routine maintenance tasks in AIMS, schools can automate and schedule recurring maintenance and preventive measures work orders. Upon completion of maintenance, these work orders are closed with service records </w:t>
      </w:r>
      <w:r w:rsidR="00012598">
        <w:t xml:space="preserve">and artefacts </w:t>
      </w:r>
      <w:r>
        <w:t xml:space="preserve">uploaded into AIMS.  </w:t>
      </w:r>
    </w:p>
    <w:p w14:paraId="47E2CA95" w14:textId="0767FA9B" w:rsidR="00C4112C" w:rsidRDefault="00C4112C" w:rsidP="00C4112C">
      <w:r>
        <w:t xml:space="preserve">The VSBA has developed a list of </w:t>
      </w:r>
      <w:r w:rsidR="00796C22">
        <w:t>pre-set</w:t>
      </w:r>
      <w:r>
        <w:t xml:space="preserve"> routine maintenance tasks to select</w:t>
      </w:r>
      <w:r w:rsidR="009D020B">
        <w:t xml:space="preserve"> and activate</w:t>
      </w:r>
      <w:r>
        <w:t xml:space="preserve"> in AIMS </w:t>
      </w:r>
      <w:r w:rsidR="00796C22">
        <w:t xml:space="preserve">for </w:t>
      </w:r>
      <w:r>
        <w:t>applicable schools using private drinking water. Some tasks are</w:t>
      </w:r>
      <w:r w:rsidR="00796C22">
        <w:t xml:space="preserve"> mandatory</w:t>
      </w:r>
      <w:r>
        <w:t xml:space="preserve">, while others depend on </w:t>
      </w:r>
      <w:r w:rsidR="004A218F">
        <w:t>the</w:t>
      </w:r>
      <w:r>
        <w:t xml:space="preserve"> system component installed. </w:t>
      </w:r>
    </w:p>
    <w:p w14:paraId="0A0D23D4" w14:textId="73CFBFED" w:rsidR="00C4112C" w:rsidRPr="00C4112C" w:rsidRDefault="00C4112C" w:rsidP="00C4112C">
      <w:r>
        <w:t>While the VSBA has provided recommended frequenc</w:t>
      </w:r>
      <w:r w:rsidR="007F4963">
        <w:t>ies</w:t>
      </w:r>
      <w:r>
        <w:t xml:space="preserve"> for these work orders, schools are able to set their own frequencies and due dates to meet manufacturer specifications and site-specific requirements. </w:t>
      </w:r>
    </w:p>
    <w:p w14:paraId="52BC00EC" w14:textId="34A68BB5" w:rsidR="0040170D" w:rsidRDefault="002114F8" w:rsidP="00061236">
      <w:r>
        <w:t xml:space="preserve">The table below </w:t>
      </w:r>
      <w:r w:rsidR="00796C22">
        <w:t>lists</w:t>
      </w:r>
      <w:r>
        <w:t xml:space="preserve"> the </w:t>
      </w:r>
      <w:r w:rsidR="007F4963">
        <w:t>r</w:t>
      </w:r>
      <w:r>
        <w:t xml:space="preserve">outine </w:t>
      </w:r>
      <w:r w:rsidR="007F4963">
        <w:t>m</w:t>
      </w:r>
      <w:r w:rsidR="005F5368">
        <w:t>aintenance</w:t>
      </w:r>
      <w:r>
        <w:t xml:space="preserve"> </w:t>
      </w:r>
      <w:r w:rsidR="007F4963">
        <w:t>t</w:t>
      </w:r>
      <w:r>
        <w:t>asks</w:t>
      </w:r>
      <w:r w:rsidR="00796C22">
        <w:t xml:space="preserve"> for private drinking water</w:t>
      </w:r>
      <w:r>
        <w:t xml:space="preserve"> in AIMS</w:t>
      </w:r>
      <w:r w:rsidR="00B708CC">
        <w:t>,</w:t>
      </w:r>
      <w:r w:rsidR="00463836">
        <w:t xml:space="preserve"> their recommended frequencies</w:t>
      </w:r>
      <w:r w:rsidR="00796C22">
        <w:t xml:space="preserve">, due dates </w:t>
      </w:r>
      <w:r w:rsidR="00B708CC">
        <w:t xml:space="preserve">and </w:t>
      </w:r>
      <w:r w:rsidR="00796C22">
        <w:t xml:space="preserve">required documentation. </w:t>
      </w:r>
    </w:p>
    <w:p w14:paraId="6F74C9A2" w14:textId="77777777" w:rsidR="00DD294B" w:rsidRDefault="00DD294B" w:rsidP="00061236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5"/>
        <w:gridCol w:w="2436"/>
        <w:gridCol w:w="1353"/>
        <w:gridCol w:w="1348"/>
        <w:gridCol w:w="1602"/>
        <w:gridCol w:w="996"/>
      </w:tblGrid>
      <w:tr w:rsidR="00644E69" w14:paraId="7013726D" w14:textId="4E595AD7" w:rsidTr="00C9249A">
        <w:trPr>
          <w:trHeight w:val="426"/>
        </w:trPr>
        <w:tc>
          <w:tcPr>
            <w:tcW w:w="825" w:type="dxa"/>
          </w:tcPr>
          <w:p w14:paraId="2C78EB22" w14:textId="0F49F4A7" w:rsidR="00644E69" w:rsidRPr="00C4112C" w:rsidRDefault="00644E69" w:rsidP="00463836">
            <w:pPr>
              <w:pStyle w:val="TableHdg"/>
            </w:pPr>
            <w:r w:rsidRPr="00C4112C">
              <w:t>ID</w:t>
            </w:r>
          </w:p>
        </w:tc>
        <w:tc>
          <w:tcPr>
            <w:tcW w:w="2436" w:type="dxa"/>
          </w:tcPr>
          <w:p w14:paraId="35E13D43" w14:textId="3F4682FC" w:rsidR="00644E69" w:rsidRPr="00C4112C" w:rsidRDefault="00644E69" w:rsidP="00463836">
            <w:pPr>
              <w:pStyle w:val="TableHdg"/>
            </w:pPr>
            <w:r w:rsidRPr="00C4112C">
              <w:t>Routine Maintenance</w:t>
            </w:r>
          </w:p>
        </w:tc>
        <w:tc>
          <w:tcPr>
            <w:tcW w:w="1353" w:type="dxa"/>
          </w:tcPr>
          <w:p w14:paraId="1CF7F8E0" w14:textId="57734AAE" w:rsidR="00644E69" w:rsidRPr="00C4112C" w:rsidRDefault="00644E69" w:rsidP="00463836">
            <w:pPr>
              <w:pStyle w:val="TableHdg"/>
            </w:pPr>
            <w:r w:rsidRPr="00C4112C">
              <w:t>MAND</w:t>
            </w:r>
            <w:r w:rsidR="004A218F">
              <w:t>A</w:t>
            </w:r>
            <w:r w:rsidRPr="00C4112C">
              <w:t>TORY</w:t>
            </w:r>
          </w:p>
        </w:tc>
        <w:tc>
          <w:tcPr>
            <w:tcW w:w="1348" w:type="dxa"/>
          </w:tcPr>
          <w:p w14:paraId="1628F179" w14:textId="28BC6F68" w:rsidR="00644E69" w:rsidRPr="00C4112C" w:rsidRDefault="00644E69" w:rsidP="00463836">
            <w:pPr>
              <w:pStyle w:val="TableHdg"/>
            </w:pPr>
            <w:r w:rsidRPr="00C4112C">
              <w:t>Work Order Frequency</w:t>
            </w:r>
          </w:p>
        </w:tc>
        <w:tc>
          <w:tcPr>
            <w:tcW w:w="1602" w:type="dxa"/>
          </w:tcPr>
          <w:p w14:paraId="2032572E" w14:textId="67746629" w:rsidR="00644E69" w:rsidRPr="00C4112C" w:rsidRDefault="00644E69" w:rsidP="00463836">
            <w:pPr>
              <w:pStyle w:val="TableHdg"/>
            </w:pPr>
            <w:r>
              <w:t>Recommended Due dates</w:t>
            </w:r>
          </w:p>
        </w:tc>
        <w:tc>
          <w:tcPr>
            <w:tcW w:w="996" w:type="dxa"/>
          </w:tcPr>
          <w:p w14:paraId="54FEB795" w14:textId="3533D2FF" w:rsidR="00644E69" w:rsidRPr="00C4112C" w:rsidRDefault="00644E69" w:rsidP="00463836">
            <w:pPr>
              <w:pStyle w:val="TableHdg"/>
            </w:pPr>
            <w:r w:rsidRPr="00C4112C">
              <w:t xml:space="preserve">AIMS Record keeping </w:t>
            </w:r>
          </w:p>
        </w:tc>
      </w:tr>
      <w:tr w:rsidR="00644E69" w14:paraId="343DF0BA" w14:textId="4AD5A1ED" w:rsidTr="00C9249A">
        <w:trPr>
          <w:trHeight w:val="394"/>
        </w:trPr>
        <w:tc>
          <w:tcPr>
            <w:tcW w:w="825" w:type="dxa"/>
            <w:shd w:val="clear" w:color="auto" w:fill="auto"/>
          </w:tcPr>
          <w:p w14:paraId="3519C39F" w14:textId="158A938E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AC3.1</w:t>
            </w:r>
          </w:p>
        </w:tc>
        <w:tc>
          <w:tcPr>
            <w:tcW w:w="2436" w:type="dxa"/>
            <w:shd w:val="clear" w:color="auto" w:fill="auto"/>
          </w:tcPr>
          <w:p w14:paraId="387286B3" w14:textId="70BFCAD0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 xml:space="preserve">Private Drinking Water Supply Management Plan (PDWSMP) </w:t>
            </w:r>
          </w:p>
        </w:tc>
        <w:tc>
          <w:tcPr>
            <w:tcW w:w="1353" w:type="dxa"/>
            <w:shd w:val="clear" w:color="auto" w:fill="auto"/>
          </w:tcPr>
          <w:p w14:paraId="1CA65600" w14:textId="52A994B1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14:paraId="77E44F49" w14:textId="78310CB1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Annually</w:t>
            </w:r>
          </w:p>
        </w:tc>
        <w:tc>
          <w:tcPr>
            <w:tcW w:w="1602" w:type="dxa"/>
            <w:shd w:val="clear" w:color="auto" w:fill="auto"/>
          </w:tcPr>
          <w:p w14:paraId="39157579" w14:textId="30FC191F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Start of </w:t>
            </w:r>
            <w:r w:rsidR="002570AC">
              <w:rPr>
                <w:color w:val="auto"/>
                <w:sz w:val="18"/>
              </w:rPr>
              <w:t>t</w:t>
            </w:r>
            <w:r>
              <w:rPr>
                <w:color w:val="auto"/>
                <w:sz w:val="18"/>
              </w:rPr>
              <w:t>erm 1</w:t>
            </w:r>
          </w:p>
        </w:tc>
        <w:tc>
          <w:tcPr>
            <w:tcW w:w="996" w:type="dxa"/>
            <w:shd w:val="clear" w:color="auto" w:fill="auto"/>
          </w:tcPr>
          <w:p w14:paraId="00B1CFED" w14:textId="3D9E25C8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PDWSMP</w:t>
            </w:r>
            <w:r w:rsidR="002570AC">
              <w:rPr>
                <w:color w:val="auto"/>
                <w:sz w:val="18"/>
              </w:rPr>
              <w:t xml:space="preserve"> </w:t>
            </w:r>
            <w:r w:rsidR="007033B7">
              <w:rPr>
                <w:color w:val="auto"/>
                <w:sz w:val="18"/>
              </w:rPr>
              <w:t>updated</w:t>
            </w:r>
          </w:p>
        </w:tc>
      </w:tr>
      <w:tr w:rsidR="00644E69" w14:paraId="4D061F9C" w14:textId="40826DDF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4748E849" w14:textId="3A41EB00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AC3.2</w:t>
            </w:r>
          </w:p>
        </w:tc>
        <w:tc>
          <w:tcPr>
            <w:tcW w:w="2436" w:type="dxa"/>
            <w:shd w:val="clear" w:color="auto" w:fill="auto"/>
          </w:tcPr>
          <w:p w14:paraId="530414C1" w14:textId="0B2D2B16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Quality Testing Microbe</w:t>
            </w:r>
          </w:p>
        </w:tc>
        <w:tc>
          <w:tcPr>
            <w:tcW w:w="1353" w:type="dxa"/>
            <w:shd w:val="clear" w:color="auto" w:fill="auto"/>
          </w:tcPr>
          <w:p w14:paraId="5E9D20F4" w14:textId="1B9BE1AB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14:paraId="226BBDD1" w14:textId="3D7284C3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Monthly</w:t>
            </w:r>
            <w:r w:rsidR="00005CBA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04723E11" w14:textId="5991D2EB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month</w:t>
            </w:r>
          </w:p>
        </w:tc>
        <w:tc>
          <w:tcPr>
            <w:tcW w:w="996" w:type="dxa"/>
            <w:shd w:val="clear" w:color="auto" w:fill="auto"/>
          </w:tcPr>
          <w:p w14:paraId="66BDD562" w14:textId="40D3653F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Test Results</w:t>
            </w:r>
          </w:p>
        </w:tc>
      </w:tr>
      <w:tr w:rsidR="00644E69" w14:paraId="528A781E" w14:textId="1BAFFFF3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7EF77DE2" w14:textId="45C5BD67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AC3.3</w:t>
            </w:r>
          </w:p>
        </w:tc>
        <w:tc>
          <w:tcPr>
            <w:tcW w:w="2436" w:type="dxa"/>
            <w:shd w:val="clear" w:color="auto" w:fill="auto"/>
          </w:tcPr>
          <w:p w14:paraId="77A53B9D" w14:textId="0654185F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Quality Testing Chemical</w:t>
            </w:r>
          </w:p>
        </w:tc>
        <w:tc>
          <w:tcPr>
            <w:tcW w:w="1353" w:type="dxa"/>
            <w:shd w:val="clear" w:color="auto" w:fill="auto"/>
          </w:tcPr>
          <w:p w14:paraId="18ECE143" w14:textId="0BC4BF89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14:paraId="1B2E6698" w14:textId="3C3F289F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Annually</w:t>
            </w:r>
          </w:p>
        </w:tc>
        <w:tc>
          <w:tcPr>
            <w:tcW w:w="1602" w:type="dxa"/>
            <w:shd w:val="clear" w:color="auto" w:fill="auto"/>
          </w:tcPr>
          <w:p w14:paraId="4C11F75D" w14:textId="4360FDF9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term 1</w:t>
            </w:r>
          </w:p>
        </w:tc>
        <w:tc>
          <w:tcPr>
            <w:tcW w:w="996" w:type="dxa"/>
            <w:shd w:val="clear" w:color="auto" w:fill="auto"/>
          </w:tcPr>
          <w:p w14:paraId="49FABD9B" w14:textId="513030F7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Test Results</w:t>
            </w:r>
          </w:p>
        </w:tc>
      </w:tr>
      <w:tr w:rsidR="00644E69" w14:paraId="26CE610B" w14:textId="3348C338" w:rsidTr="00C9249A">
        <w:trPr>
          <w:trHeight w:val="146"/>
        </w:trPr>
        <w:tc>
          <w:tcPr>
            <w:tcW w:w="825" w:type="dxa"/>
            <w:shd w:val="clear" w:color="auto" w:fill="auto"/>
          </w:tcPr>
          <w:p w14:paraId="252EFA41" w14:textId="1198D54C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lastRenderedPageBreak/>
              <w:t>AC3.4</w:t>
            </w:r>
          </w:p>
        </w:tc>
        <w:tc>
          <w:tcPr>
            <w:tcW w:w="2436" w:type="dxa"/>
            <w:shd w:val="clear" w:color="auto" w:fill="auto"/>
          </w:tcPr>
          <w:p w14:paraId="164363E9" w14:textId="767063D7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Treatment UV Disinfection</w:t>
            </w:r>
          </w:p>
        </w:tc>
        <w:tc>
          <w:tcPr>
            <w:tcW w:w="1353" w:type="dxa"/>
            <w:shd w:val="clear" w:color="auto" w:fill="auto"/>
          </w:tcPr>
          <w:p w14:paraId="325CA262" w14:textId="2F8EAE00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Varies*</w:t>
            </w:r>
          </w:p>
        </w:tc>
        <w:tc>
          <w:tcPr>
            <w:tcW w:w="1348" w:type="dxa"/>
            <w:shd w:val="clear" w:color="auto" w:fill="auto"/>
          </w:tcPr>
          <w:p w14:paraId="71F097A6" w14:textId="180AF437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Quarterly</w:t>
            </w:r>
            <w:r w:rsidR="002570AC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347F1C0C" w14:textId="3D55D0D3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quarter</w:t>
            </w:r>
          </w:p>
        </w:tc>
        <w:tc>
          <w:tcPr>
            <w:tcW w:w="996" w:type="dxa"/>
            <w:shd w:val="clear" w:color="auto" w:fill="auto"/>
          </w:tcPr>
          <w:p w14:paraId="09760201" w14:textId="12B376D0" w:rsidR="00644E69" w:rsidRPr="00DC11CE" w:rsidRDefault="00D6718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n/a</w:t>
            </w:r>
          </w:p>
        </w:tc>
      </w:tr>
      <w:tr w:rsidR="00644E69" w14:paraId="435B0925" w14:textId="0F379EDB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566DBBDC" w14:textId="647A6C7A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AC3.5</w:t>
            </w:r>
          </w:p>
        </w:tc>
        <w:tc>
          <w:tcPr>
            <w:tcW w:w="2436" w:type="dxa"/>
            <w:shd w:val="clear" w:color="auto" w:fill="auto"/>
          </w:tcPr>
          <w:p w14:paraId="4ACCD118" w14:textId="6B024959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Treatment Chlorine Disinfection</w:t>
            </w:r>
          </w:p>
        </w:tc>
        <w:tc>
          <w:tcPr>
            <w:tcW w:w="1353" w:type="dxa"/>
            <w:shd w:val="clear" w:color="auto" w:fill="auto"/>
          </w:tcPr>
          <w:p w14:paraId="2E7E6E52" w14:textId="1ED4D7B4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Varies*</w:t>
            </w:r>
          </w:p>
        </w:tc>
        <w:tc>
          <w:tcPr>
            <w:tcW w:w="1348" w:type="dxa"/>
            <w:shd w:val="clear" w:color="auto" w:fill="auto"/>
          </w:tcPr>
          <w:p w14:paraId="50F8106D" w14:textId="49512E56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Weekly</w:t>
            </w:r>
            <w:r w:rsidR="002570AC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0EC8E89C" w14:textId="4D58D963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the week</w:t>
            </w:r>
          </w:p>
        </w:tc>
        <w:tc>
          <w:tcPr>
            <w:tcW w:w="996" w:type="dxa"/>
            <w:shd w:val="clear" w:color="auto" w:fill="auto"/>
          </w:tcPr>
          <w:p w14:paraId="63D5FDC4" w14:textId="72E1C0E3" w:rsidR="00644E69" w:rsidRPr="00DC11CE" w:rsidRDefault="00574E3A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n/a</w:t>
            </w:r>
          </w:p>
        </w:tc>
      </w:tr>
      <w:tr w:rsidR="00644E69" w14:paraId="2F6AECF6" w14:textId="2375299D" w:rsidTr="00C9249A">
        <w:trPr>
          <w:trHeight w:val="138"/>
        </w:trPr>
        <w:tc>
          <w:tcPr>
            <w:tcW w:w="825" w:type="dxa"/>
            <w:shd w:val="clear" w:color="auto" w:fill="auto"/>
          </w:tcPr>
          <w:p w14:paraId="167AA39D" w14:textId="0344E063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AC3.6</w:t>
            </w:r>
          </w:p>
        </w:tc>
        <w:tc>
          <w:tcPr>
            <w:tcW w:w="2436" w:type="dxa"/>
            <w:shd w:val="clear" w:color="auto" w:fill="auto"/>
          </w:tcPr>
          <w:p w14:paraId="79E38956" w14:textId="020ECF9D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Filtration Systems</w:t>
            </w:r>
          </w:p>
        </w:tc>
        <w:tc>
          <w:tcPr>
            <w:tcW w:w="1353" w:type="dxa"/>
            <w:shd w:val="clear" w:color="auto" w:fill="auto"/>
          </w:tcPr>
          <w:p w14:paraId="29189723" w14:textId="0FB5FA1D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Varies*</w:t>
            </w:r>
          </w:p>
        </w:tc>
        <w:tc>
          <w:tcPr>
            <w:tcW w:w="1348" w:type="dxa"/>
            <w:shd w:val="clear" w:color="auto" w:fill="auto"/>
          </w:tcPr>
          <w:p w14:paraId="6F7466CC" w14:textId="58BAAEC0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Quarterly</w:t>
            </w:r>
            <w:r w:rsidR="002570AC">
              <w:rPr>
                <w:color w:val="auto"/>
                <w:sz w:val="18"/>
              </w:rPr>
              <w:t>**</w:t>
            </w:r>
          </w:p>
        </w:tc>
        <w:tc>
          <w:tcPr>
            <w:tcW w:w="1602" w:type="dxa"/>
            <w:shd w:val="clear" w:color="auto" w:fill="auto"/>
          </w:tcPr>
          <w:p w14:paraId="5900D16A" w14:textId="7030C01E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quarter</w:t>
            </w:r>
          </w:p>
        </w:tc>
        <w:tc>
          <w:tcPr>
            <w:tcW w:w="996" w:type="dxa"/>
            <w:shd w:val="clear" w:color="auto" w:fill="auto"/>
          </w:tcPr>
          <w:p w14:paraId="60CA249B" w14:textId="29FDBA0B" w:rsidR="00644E69" w:rsidRPr="00DC11CE" w:rsidRDefault="00D6718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n/a</w:t>
            </w:r>
          </w:p>
        </w:tc>
      </w:tr>
      <w:tr w:rsidR="00644E69" w14:paraId="20193F28" w14:textId="45EB2D78" w:rsidTr="00C9249A">
        <w:trPr>
          <w:trHeight w:val="34"/>
        </w:trPr>
        <w:tc>
          <w:tcPr>
            <w:tcW w:w="825" w:type="dxa"/>
            <w:shd w:val="clear" w:color="auto" w:fill="auto"/>
          </w:tcPr>
          <w:p w14:paraId="34116BA4" w14:textId="38F81847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AC3.7</w:t>
            </w:r>
          </w:p>
        </w:tc>
        <w:tc>
          <w:tcPr>
            <w:tcW w:w="2436" w:type="dxa"/>
            <w:shd w:val="clear" w:color="auto" w:fill="auto"/>
          </w:tcPr>
          <w:p w14:paraId="1B5B36FD" w14:textId="6717CEB0" w:rsidR="00644E69" w:rsidRPr="00DC11CE" w:rsidRDefault="00644E69" w:rsidP="00DC11CE">
            <w:pPr>
              <w:pStyle w:val="Caption"/>
              <w:spacing w:after="0"/>
              <w:rPr>
                <w:b/>
                <w:bCs/>
                <w:color w:val="auto"/>
                <w:sz w:val="18"/>
              </w:rPr>
            </w:pPr>
            <w:r w:rsidRPr="00DC11CE">
              <w:rPr>
                <w:b/>
                <w:bCs/>
                <w:color w:val="auto"/>
                <w:sz w:val="18"/>
              </w:rPr>
              <w:t>System Inspection &amp; Maintenance</w:t>
            </w:r>
          </w:p>
        </w:tc>
        <w:tc>
          <w:tcPr>
            <w:tcW w:w="1353" w:type="dxa"/>
            <w:shd w:val="clear" w:color="auto" w:fill="auto"/>
          </w:tcPr>
          <w:p w14:paraId="15595B88" w14:textId="7A044FB3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14:paraId="7C50D9FB" w14:textId="16A04C84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>Annually</w:t>
            </w:r>
          </w:p>
        </w:tc>
        <w:tc>
          <w:tcPr>
            <w:tcW w:w="1602" w:type="dxa"/>
            <w:shd w:val="clear" w:color="auto" w:fill="auto"/>
          </w:tcPr>
          <w:p w14:paraId="26D6054D" w14:textId="446BE1BE" w:rsidR="00644E69" w:rsidRPr="00DC11CE" w:rsidRDefault="002570AC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Start of term 1</w:t>
            </w:r>
          </w:p>
        </w:tc>
        <w:tc>
          <w:tcPr>
            <w:tcW w:w="996" w:type="dxa"/>
            <w:shd w:val="clear" w:color="auto" w:fill="auto"/>
          </w:tcPr>
          <w:p w14:paraId="6A3C224B" w14:textId="25C9FE5E" w:rsidR="00644E69" w:rsidRPr="00DC11CE" w:rsidRDefault="00644E69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DC11CE">
              <w:rPr>
                <w:color w:val="auto"/>
                <w:sz w:val="18"/>
              </w:rPr>
              <w:t xml:space="preserve">Service Report </w:t>
            </w:r>
          </w:p>
        </w:tc>
      </w:tr>
    </w:tbl>
    <w:p w14:paraId="3BEA927F" w14:textId="393B3D03" w:rsidR="00CA21C2" w:rsidRDefault="00CA21C2" w:rsidP="00CA21C2">
      <w:pPr>
        <w:rPr>
          <w:shd w:val="clear" w:color="auto" w:fill="FFFFFF"/>
        </w:rPr>
      </w:pPr>
      <w:r w:rsidRPr="00CA21C2">
        <w:rPr>
          <w:shd w:val="clear" w:color="auto" w:fill="FFFFFF"/>
        </w:rPr>
        <w:t xml:space="preserve">*Dependent on </w:t>
      </w:r>
      <w:r>
        <w:rPr>
          <w:shd w:val="clear" w:color="auto" w:fill="FFFFFF"/>
        </w:rPr>
        <w:t>if</w:t>
      </w:r>
      <w:r w:rsidRPr="00CA21C2">
        <w:rPr>
          <w:shd w:val="clear" w:color="auto" w:fill="FFFFFF"/>
        </w:rPr>
        <w:t xml:space="preserve"> this item is installed in the school's system. </w:t>
      </w:r>
    </w:p>
    <w:p w14:paraId="30A077BA" w14:textId="30B7291C" w:rsidR="00005CBA" w:rsidRDefault="00005CBA" w:rsidP="00CA21C2">
      <w:r>
        <w:rPr>
          <w:shd w:val="clear" w:color="auto" w:fill="FFFFFF"/>
        </w:rPr>
        <w:t xml:space="preserve">**Dependent on </w:t>
      </w:r>
      <w:r>
        <w:t>site-specific requirements and can be changed by schools.</w:t>
      </w:r>
    </w:p>
    <w:p w14:paraId="17E2E3CD" w14:textId="55F8E531" w:rsidR="00463836" w:rsidRPr="003452E5" w:rsidRDefault="003452E5" w:rsidP="003452E5">
      <w:pPr>
        <w:pStyle w:val="Heading3"/>
      </w:pPr>
      <w:r>
        <w:t xml:space="preserve">Routine maintenance - </w:t>
      </w:r>
      <w:r w:rsidR="00463836" w:rsidRPr="003452E5">
        <w:t xml:space="preserve">Descriptions </w:t>
      </w:r>
    </w:p>
    <w:p w14:paraId="1E8C99EC" w14:textId="1E8F457A" w:rsidR="00E50BBD" w:rsidRDefault="00170F31" w:rsidP="00061236">
      <w:r>
        <w:t>Schools refer</w:t>
      </w:r>
      <w:r w:rsidR="0040170D">
        <w:t xml:space="preserve"> to manufacturer requirement</w:t>
      </w:r>
      <w:r w:rsidR="00B72886">
        <w:t>s</w:t>
      </w:r>
      <w:r w:rsidR="0040170D">
        <w:t xml:space="preserve"> and </w:t>
      </w:r>
      <w:r>
        <w:t xml:space="preserve">their </w:t>
      </w:r>
      <w:r w:rsidR="003452E5">
        <w:t>P</w:t>
      </w:r>
      <w:r w:rsidR="00C9249A">
        <w:t xml:space="preserve">rivate </w:t>
      </w:r>
      <w:r w:rsidR="003452E5">
        <w:t>D</w:t>
      </w:r>
      <w:r w:rsidR="00C9249A">
        <w:t xml:space="preserve">rinking </w:t>
      </w:r>
      <w:r w:rsidR="003452E5">
        <w:t>W</w:t>
      </w:r>
      <w:r w:rsidR="00C9249A">
        <w:t xml:space="preserve">ater </w:t>
      </w:r>
      <w:r w:rsidR="003452E5">
        <w:t>S</w:t>
      </w:r>
      <w:r w:rsidR="00C9249A">
        <w:t xml:space="preserve">upply </w:t>
      </w:r>
      <w:r w:rsidR="003452E5">
        <w:t>M</w:t>
      </w:r>
      <w:r w:rsidR="00C9249A">
        <w:t xml:space="preserve">anagement </w:t>
      </w:r>
      <w:r w:rsidR="003452E5">
        <w:t>P</w:t>
      </w:r>
      <w:r w:rsidR="00C9249A">
        <w:t>lan (PDWSMP)</w:t>
      </w:r>
      <w:r w:rsidR="003452E5">
        <w:t xml:space="preserve"> to determine </w:t>
      </w:r>
      <w:r>
        <w:t>the maintenance required. A management plan reveals the maintenance a school</w:t>
      </w:r>
      <w:r w:rsidR="00BF1B7A">
        <w:t xml:space="preserve"> should be conducting</w:t>
      </w:r>
      <w:r w:rsidR="00BF1B7A" w:rsidRPr="00B57947">
        <w:t>.</w:t>
      </w:r>
      <w:r w:rsidR="0023741F" w:rsidRPr="00B57947">
        <w:t xml:space="preserve"> Schools should not be exceeding annual frequencies for maintenance.</w:t>
      </w:r>
      <w:r w:rsidR="0023741F">
        <w:t xml:space="preserve"> </w:t>
      </w:r>
    </w:p>
    <w:p w14:paraId="79324D47" w14:textId="63B3A65F" w:rsidR="003452E5" w:rsidRDefault="00170F31" w:rsidP="00061236">
      <w:r>
        <w:t xml:space="preserve">The description of work required for each routine maintenance task is listed below. </w:t>
      </w:r>
    </w:p>
    <w:p w14:paraId="7E0274D5" w14:textId="77777777" w:rsidR="00DD294B" w:rsidRDefault="00DD294B" w:rsidP="000612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5725"/>
      </w:tblGrid>
      <w:tr w:rsidR="00C4112C" w14:paraId="471149C2" w14:textId="77777777" w:rsidTr="009564B0">
        <w:tc>
          <w:tcPr>
            <w:tcW w:w="2727" w:type="dxa"/>
          </w:tcPr>
          <w:p w14:paraId="371060C8" w14:textId="5923B837" w:rsidR="00C4112C" w:rsidRPr="00FD6238" w:rsidRDefault="00C4112C" w:rsidP="00464A6E">
            <w:pPr>
              <w:pStyle w:val="TableHdg"/>
            </w:pPr>
            <w:r w:rsidRPr="00FD6238">
              <w:t>Routine Task</w:t>
            </w:r>
          </w:p>
        </w:tc>
        <w:tc>
          <w:tcPr>
            <w:tcW w:w="5725" w:type="dxa"/>
          </w:tcPr>
          <w:p w14:paraId="0A5DAF0D" w14:textId="0CBD51D4" w:rsidR="00C4112C" w:rsidRPr="00FD6238" w:rsidRDefault="00C4112C" w:rsidP="00FD6238">
            <w:pPr>
              <w:pStyle w:val="TableHdg"/>
              <w:rPr>
                <w:b w:val="0"/>
                <w:bCs w:val="0"/>
                <w:caps w:val="0"/>
              </w:rPr>
            </w:pPr>
            <w:r w:rsidRPr="00FD6238">
              <w:t>Description of Work</w:t>
            </w:r>
            <w:r w:rsidRPr="00FD6238">
              <w:rPr>
                <w:b w:val="0"/>
                <w:bCs w:val="0"/>
                <w:caps w:val="0"/>
              </w:rPr>
              <w:t xml:space="preserve"> </w:t>
            </w:r>
          </w:p>
        </w:tc>
      </w:tr>
      <w:tr w:rsidR="00464A6E" w14:paraId="676FB80E" w14:textId="77777777" w:rsidTr="009564B0">
        <w:tc>
          <w:tcPr>
            <w:tcW w:w="2727" w:type="dxa"/>
          </w:tcPr>
          <w:p w14:paraId="5733717D" w14:textId="6202AD94" w:rsidR="00464A6E" w:rsidRPr="00464A6E" w:rsidRDefault="00464A6E" w:rsidP="00464A6E">
            <w:pPr>
              <w:pStyle w:val="TableHdg"/>
              <w:rPr>
                <w:caps w:val="0"/>
                <w:color w:val="auto"/>
              </w:rPr>
            </w:pPr>
            <w:r w:rsidRPr="00464A6E">
              <w:rPr>
                <w:caps w:val="0"/>
                <w:color w:val="auto"/>
              </w:rPr>
              <w:t>Private Drinking Water Supply Management Plan (PDWSMP)</w:t>
            </w:r>
          </w:p>
        </w:tc>
        <w:tc>
          <w:tcPr>
            <w:tcW w:w="5725" w:type="dxa"/>
          </w:tcPr>
          <w:p w14:paraId="102B5650" w14:textId="55031368" w:rsidR="00574E3A" w:rsidRDefault="00574E3A" w:rsidP="00061236">
            <w:r>
              <w:t xml:space="preserve">Fill out the PDWSMP template and keep updated   </w:t>
            </w:r>
          </w:p>
          <w:p w14:paraId="66C52F9B" w14:textId="77777777" w:rsidR="00574E3A" w:rsidRDefault="00574E3A" w:rsidP="00061236"/>
          <w:p w14:paraId="6B95A88A" w14:textId="35C04160" w:rsidR="00574E3A" w:rsidRDefault="00574E3A" w:rsidP="00061236"/>
        </w:tc>
      </w:tr>
      <w:tr w:rsidR="00464A6E" w14:paraId="1B1903BA" w14:textId="77777777" w:rsidTr="009564B0">
        <w:tc>
          <w:tcPr>
            <w:tcW w:w="2727" w:type="dxa"/>
          </w:tcPr>
          <w:p w14:paraId="43F4F017" w14:textId="4864E71A" w:rsidR="00464A6E" w:rsidRPr="00464A6E" w:rsidRDefault="00464A6E" w:rsidP="00464A6E">
            <w:pPr>
              <w:rPr>
                <w:b/>
                <w:bCs/>
              </w:rPr>
            </w:pPr>
            <w:r w:rsidRPr="00ED24A0">
              <w:rPr>
                <w:b/>
                <w:bCs/>
              </w:rPr>
              <w:t xml:space="preserve">Quality Testing </w:t>
            </w:r>
            <w:r w:rsidRPr="00464A6E">
              <w:rPr>
                <w:b/>
                <w:bCs/>
              </w:rPr>
              <w:t xml:space="preserve">– </w:t>
            </w:r>
            <w:r w:rsidRPr="00ED24A0">
              <w:rPr>
                <w:b/>
                <w:bCs/>
              </w:rPr>
              <w:t>Microbe</w:t>
            </w:r>
          </w:p>
        </w:tc>
        <w:tc>
          <w:tcPr>
            <w:tcW w:w="5725" w:type="dxa"/>
          </w:tcPr>
          <w:p w14:paraId="26AB77A0" w14:textId="0BB99854" w:rsidR="007C72C8" w:rsidRDefault="007C72C8" w:rsidP="00DC11CE">
            <w:pPr>
              <w:jc w:val="both"/>
            </w:pPr>
            <w:r w:rsidRPr="007C72C8">
              <w:t xml:space="preserve">Find </w:t>
            </w:r>
            <w:r w:rsidR="00A24460">
              <w:t xml:space="preserve">and contact </w:t>
            </w:r>
            <w:r w:rsidRPr="007C72C8">
              <w:t xml:space="preserve">the nearest NATA lab </w:t>
            </w:r>
            <w:r w:rsidR="00A24460">
              <w:t xml:space="preserve">to </w:t>
            </w:r>
            <w:r w:rsidRPr="007C72C8">
              <w:t xml:space="preserve">submit a water sample for </w:t>
            </w:r>
            <w:r w:rsidR="009564B0">
              <w:t xml:space="preserve">the analysis of </w:t>
            </w:r>
            <w:r w:rsidRPr="007C72C8">
              <w:t>micro</w:t>
            </w:r>
            <w:r>
              <w:t>organisms</w:t>
            </w:r>
            <w:r w:rsidR="00B36774">
              <w:t xml:space="preserve"> </w:t>
            </w:r>
          </w:p>
        </w:tc>
      </w:tr>
      <w:tr w:rsidR="00464A6E" w14:paraId="29BD3C7A" w14:textId="77777777" w:rsidTr="009564B0">
        <w:tc>
          <w:tcPr>
            <w:tcW w:w="2727" w:type="dxa"/>
          </w:tcPr>
          <w:p w14:paraId="108180A8" w14:textId="228F70DB" w:rsidR="00464A6E" w:rsidRPr="00464A6E" w:rsidRDefault="00464A6E" w:rsidP="00464A6E">
            <w:pPr>
              <w:rPr>
                <w:b/>
                <w:bCs/>
              </w:rPr>
            </w:pPr>
            <w:r w:rsidRPr="00ED24A0">
              <w:rPr>
                <w:b/>
                <w:bCs/>
              </w:rPr>
              <w:t xml:space="preserve">Quality Testing </w:t>
            </w:r>
            <w:r w:rsidRPr="00464A6E">
              <w:rPr>
                <w:b/>
                <w:bCs/>
              </w:rPr>
              <w:t xml:space="preserve">– </w:t>
            </w:r>
            <w:r w:rsidRPr="00ED24A0">
              <w:rPr>
                <w:b/>
                <w:bCs/>
              </w:rPr>
              <w:t>Chemical</w:t>
            </w:r>
          </w:p>
        </w:tc>
        <w:tc>
          <w:tcPr>
            <w:tcW w:w="5725" w:type="dxa"/>
          </w:tcPr>
          <w:p w14:paraId="53316A06" w14:textId="6A158C1B" w:rsidR="009564B0" w:rsidRDefault="007C72C8" w:rsidP="00061236">
            <w:r w:rsidRPr="007C72C8">
              <w:t>Find the</w:t>
            </w:r>
            <w:r w:rsidR="00A24460">
              <w:t xml:space="preserve"> contact</w:t>
            </w:r>
            <w:r w:rsidRPr="007C72C8">
              <w:t xml:space="preserve"> nearest NATA lab </w:t>
            </w:r>
            <w:r w:rsidR="00A24460">
              <w:t xml:space="preserve">to </w:t>
            </w:r>
            <w:r w:rsidRPr="007C72C8">
              <w:t xml:space="preserve">submit a water sample for </w:t>
            </w:r>
            <w:r w:rsidR="009564B0">
              <w:t xml:space="preserve">the </w:t>
            </w:r>
            <w:r>
              <w:t>analysis for physical and nutritional characteristic</w:t>
            </w:r>
            <w:r w:rsidR="009564B0">
              <w:t>s</w:t>
            </w:r>
            <w:r w:rsidR="00B666D6">
              <w:t xml:space="preserve"> </w:t>
            </w:r>
          </w:p>
        </w:tc>
      </w:tr>
      <w:tr w:rsidR="00464A6E" w14:paraId="34E4688F" w14:textId="77777777" w:rsidTr="009564B0">
        <w:tc>
          <w:tcPr>
            <w:tcW w:w="2727" w:type="dxa"/>
          </w:tcPr>
          <w:p w14:paraId="2F355861" w14:textId="2049B789" w:rsidR="00464A6E" w:rsidRDefault="00464A6E" w:rsidP="00464A6E">
            <w:pPr>
              <w:rPr>
                <w:b/>
                <w:bCs/>
              </w:rPr>
            </w:pPr>
            <w:r w:rsidRPr="00ED24A0">
              <w:rPr>
                <w:b/>
                <w:bCs/>
              </w:rPr>
              <w:t xml:space="preserve">Treatment </w:t>
            </w:r>
            <w:r>
              <w:rPr>
                <w:b/>
                <w:bCs/>
              </w:rPr>
              <w:t xml:space="preserve">– </w:t>
            </w:r>
          </w:p>
          <w:p w14:paraId="5111EDDF" w14:textId="1BC9FE81" w:rsidR="00464A6E" w:rsidRDefault="00464A6E" w:rsidP="00464A6E">
            <w:pPr>
              <w:rPr>
                <w:b/>
                <w:bCs/>
              </w:rPr>
            </w:pPr>
            <w:r w:rsidRPr="00ED24A0">
              <w:rPr>
                <w:b/>
                <w:bCs/>
              </w:rPr>
              <w:t>UV Disinfection</w:t>
            </w:r>
          </w:p>
          <w:p w14:paraId="34833EB2" w14:textId="77777777" w:rsidR="00464A6E" w:rsidRPr="00464A6E" w:rsidRDefault="00464A6E" w:rsidP="00464A6E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570545B4" w14:textId="7CA8944D" w:rsidR="00464A6E" w:rsidRDefault="00464A6E" w:rsidP="00464A6E">
            <w:r w:rsidRPr="00C96E21">
              <w:t>Routine inspection and maintenance of UV treatment in system</w:t>
            </w:r>
            <w:r w:rsidR="00DD294B">
              <w:t xml:space="preserve"> by the n</w:t>
            </w:r>
            <w:r w:rsidR="00DD294B" w:rsidRPr="00DD294B">
              <w:t xml:space="preserve">ominated </w:t>
            </w:r>
            <w:r w:rsidR="00DD294B">
              <w:t>p</w:t>
            </w:r>
            <w:r w:rsidR="00DD294B" w:rsidRPr="00DD294B">
              <w:t xml:space="preserve">erson </w:t>
            </w:r>
            <w:r w:rsidR="00DD294B">
              <w:t>r</w:t>
            </w:r>
            <w:r w:rsidR="00DD294B" w:rsidRPr="00DD294B">
              <w:t xml:space="preserve">esponsible for </w:t>
            </w:r>
            <w:r w:rsidR="00DD294B">
              <w:t>s</w:t>
            </w:r>
            <w:r w:rsidR="00DD294B" w:rsidRPr="00DD294B">
              <w:t xml:space="preserve">chool </w:t>
            </w:r>
            <w:r w:rsidR="00DD294B">
              <w:t>m</w:t>
            </w:r>
            <w:r w:rsidR="00DD294B" w:rsidRPr="00DD294B">
              <w:t xml:space="preserve">onitoring and </w:t>
            </w:r>
            <w:r w:rsidR="00DD294B">
              <w:t>m</w:t>
            </w:r>
            <w:r w:rsidR="00DD294B" w:rsidRPr="00DD294B">
              <w:t>aintenance</w:t>
            </w:r>
            <w:r w:rsidR="00DD294B">
              <w:t>:</w:t>
            </w:r>
          </w:p>
          <w:p w14:paraId="004FF5FE" w14:textId="56CADD39" w:rsidR="00464A6E" w:rsidRDefault="009564B0" w:rsidP="00464A6E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  <w:r w:rsidR="00464A6E" w:rsidRPr="00C96E21">
              <w:t>heck UV light is operating</w:t>
            </w:r>
            <w:r w:rsidR="00464A6E">
              <w:t xml:space="preserve"> </w:t>
            </w:r>
            <w:r w:rsidR="00464A6E" w:rsidRPr="00C96E21">
              <w:t xml:space="preserve">and </w:t>
            </w:r>
            <w:r w:rsidR="00464A6E">
              <w:t xml:space="preserve">that </w:t>
            </w:r>
            <w:r w:rsidR="00464A6E" w:rsidRPr="00C96E21">
              <w:t>lamps are free from scum</w:t>
            </w:r>
          </w:p>
          <w:p w14:paraId="169CBE75" w14:textId="7D378A8A" w:rsidR="00464A6E" w:rsidRDefault="009564B0" w:rsidP="00464A6E">
            <w:pPr>
              <w:pStyle w:val="ListParagraph"/>
              <w:numPr>
                <w:ilvl w:val="0"/>
                <w:numId w:val="11"/>
              </w:numPr>
            </w:pPr>
            <w:r>
              <w:t>r</w:t>
            </w:r>
            <w:r w:rsidR="00464A6E" w:rsidRPr="00C96E21">
              <w:t>eplace lamps as required</w:t>
            </w:r>
          </w:p>
          <w:p w14:paraId="2A08F67A" w14:textId="4C8CD2F7" w:rsidR="00DD294B" w:rsidRDefault="009564B0" w:rsidP="00DD294B">
            <w:pPr>
              <w:pStyle w:val="ListParagraph"/>
              <w:numPr>
                <w:ilvl w:val="0"/>
                <w:numId w:val="11"/>
              </w:numPr>
            </w:pPr>
            <w:r>
              <w:t>c</w:t>
            </w:r>
            <w:r w:rsidR="00464A6E" w:rsidRPr="00C96E21">
              <w:t>heck access covers are intact and closed</w:t>
            </w:r>
          </w:p>
        </w:tc>
      </w:tr>
      <w:tr w:rsidR="00464A6E" w14:paraId="120E6370" w14:textId="77777777" w:rsidTr="009564B0">
        <w:tc>
          <w:tcPr>
            <w:tcW w:w="2727" w:type="dxa"/>
          </w:tcPr>
          <w:p w14:paraId="6484FF35" w14:textId="77777777" w:rsidR="00464A6E" w:rsidRPr="00464A6E" w:rsidRDefault="00464A6E" w:rsidP="00464A6E">
            <w:pPr>
              <w:pStyle w:val="TableHdg"/>
              <w:rPr>
                <w:caps w:val="0"/>
                <w:color w:val="auto"/>
              </w:rPr>
            </w:pPr>
            <w:r w:rsidRPr="00464A6E">
              <w:rPr>
                <w:caps w:val="0"/>
                <w:color w:val="auto"/>
              </w:rPr>
              <w:t>Treatment - Chlorine Disinfection</w:t>
            </w:r>
          </w:p>
          <w:p w14:paraId="61A81487" w14:textId="77777777" w:rsidR="00464A6E" w:rsidRPr="00464A6E" w:rsidRDefault="00464A6E" w:rsidP="00464A6E">
            <w:pPr>
              <w:pStyle w:val="TableHdg"/>
              <w:rPr>
                <w:caps w:val="0"/>
                <w:color w:val="auto"/>
              </w:rPr>
            </w:pPr>
          </w:p>
        </w:tc>
        <w:tc>
          <w:tcPr>
            <w:tcW w:w="5725" w:type="dxa"/>
          </w:tcPr>
          <w:p w14:paraId="7080F630" w14:textId="6A4E53A4" w:rsidR="00464A6E" w:rsidRDefault="00464A6E" w:rsidP="00464A6E">
            <w:r w:rsidRPr="00C96E21">
              <w:t>Routine inspection and maintenance of chlorine treatment in system</w:t>
            </w:r>
            <w:r w:rsidR="00DD294B">
              <w:t xml:space="preserve"> by the n</w:t>
            </w:r>
            <w:r w:rsidR="00DD294B" w:rsidRPr="00DD294B">
              <w:t xml:space="preserve">ominated </w:t>
            </w:r>
            <w:r w:rsidR="00DD294B">
              <w:t>p</w:t>
            </w:r>
            <w:r w:rsidR="00DD294B" w:rsidRPr="00DD294B">
              <w:t xml:space="preserve">erson </w:t>
            </w:r>
            <w:r w:rsidR="00DD294B">
              <w:t>r</w:t>
            </w:r>
            <w:r w:rsidR="00DD294B" w:rsidRPr="00DD294B">
              <w:t xml:space="preserve">esponsible for </w:t>
            </w:r>
            <w:r w:rsidR="00DD294B">
              <w:t>s</w:t>
            </w:r>
            <w:r w:rsidR="00DD294B" w:rsidRPr="00DD294B">
              <w:t xml:space="preserve">chool </w:t>
            </w:r>
            <w:r w:rsidR="00DD294B">
              <w:t>m</w:t>
            </w:r>
            <w:r w:rsidR="00DD294B" w:rsidRPr="00DD294B">
              <w:t xml:space="preserve">onitoring and </w:t>
            </w:r>
            <w:r w:rsidR="00DD294B">
              <w:t>m</w:t>
            </w:r>
            <w:r w:rsidR="00DD294B" w:rsidRPr="00DD294B">
              <w:t>aintenance</w:t>
            </w:r>
            <w:r>
              <w:t>:</w:t>
            </w:r>
          </w:p>
          <w:p w14:paraId="1E717784" w14:textId="1E977132" w:rsidR="00464A6E" w:rsidRDefault="00464A6E" w:rsidP="00464A6E">
            <w:pPr>
              <w:pStyle w:val="ListParagraph"/>
              <w:numPr>
                <w:ilvl w:val="0"/>
                <w:numId w:val="10"/>
              </w:numPr>
            </w:pPr>
            <w:r w:rsidRPr="00C96E21">
              <w:t xml:space="preserve">check Water quality </w:t>
            </w:r>
            <w:r>
              <w:t>(</w:t>
            </w:r>
            <w:r w:rsidRPr="00C96E21">
              <w:t xml:space="preserve">check </w:t>
            </w:r>
            <w:r w:rsidR="00DD294B">
              <w:t>pH</w:t>
            </w:r>
            <w:r w:rsidRPr="00C96E21">
              <w:t xml:space="preserve"> level is 6.5 - 8.5, or 6.5 - 8.0</w:t>
            </w:r>
            <w:r>
              <w:t>)</w:t>
            </w:r>
          </w:p>
          <w:p w14:paraId="0202C1F9" w14:textId="60D90CA8" w:rsidR="00464A6E" w:rsidRDefault="00DD294B" w:rsidP="00464A6E">
            <w:pPr>
              <w:pStyle w:val="ListParagraph"/>
              <w:numPr>
                <w:ilvl w:val="0"/>
                <w:numId w:val="10"/>
              </w:numPr>
            </w:pPr>
            <w:r>
              <w:t>a</w:t>
            </w:r>
            <w:r w:rsidR="00464A6E" w:rsidRPr="00C96E21">
              <w:t>dd chlorine treatment as required</w:t>
            </w:r>
          </w:p>
          <w:p w14:paraId="08286DF1" w14:textId="445975C2" w:rsidR="00DD294B" w:rsidRDefault="00DD294B" w:rsidP="00DD294B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 w:rsidR="00464A6E" w:rsidRPr="00C96E21">
              <w:t>heck access covers are intact and close</w:t>
            </w:r>
            <w:r w:rsidR="00464A6E">
              <w:t>d</w:t>
            </w:r>
          </w:p>
        </w:tc>
      </w:tr>
      <w:tr w:rsidR="00464A6E" w14:paraId="03EB5732" w14:textId="77777777" w:rsidTr="009564B0">
        <w:tc>
          <w:tcPr>
            <w:tcW w:w="2727" w:type="dxa"/>
          </w:tcPr>
          <w:p w14:paraId="67BC9FDA" w14:textId="77777777" w:rsidR="00464A6E" w:rsidRPr="00ED24A0" w:rsidRDefault="00464A6E" w:rsidP="00464A6E">
            <w:pPr>
              <w:rPr>
                <w:b/>
                <w:bCs/>
              </w:rPr>
            </w:pPr>
            <w:r w:rsidRPr="00ED24A0">
              <w:rPr>
                <w:b/>
                <w:bCs/>
              </w:rPr>
              <w:t>Treatment - Filtration Systems</w:t>
            </w:r>
          </w:p>
          <w:p w14:paraId="30E587A1" w14:textId="77777777" w:rsidR="00464A6E" w:rsidRPr="00464A6E" w:rsidRDefault="00464A6E" w:rsidP="00464A6E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2DE5B43B" w14:textId="12A1C949" w:rsidR="00464A6E" w:rsidRDefault="00464A6E" w:rsidP="00464A6E">
            <w:r w:rsidRPr="00C96E21">
              <w:t>Routine inspection and maintenance of filter treatment in system</w:t>
            </w:r>
            <w:r w:rsidR="00DD294B">
              <w:t xml:space="preserve"> by the n</w:t>
            </w:r>
            <w:r w:rsidR="00DD294B" w:rsidRPr="00DD294B">
              <w:t xml:space="preserve">ominated </w:t>
            </w:r>
            <w:r w:rsidR="00DD294B">
              <w:t>p</w:t>
            </w:r>
            <w:r w:rsidR="00DD294B" w:rsidRPr="00DD294B">
              <w:t xml:space="preserve">erson </w:t>
            </w:r>
            <w:r w:rsidR="00DD294B">
              <w:t>r</w:t>
            </w:r>
            <w:r w:rsidR="00DD294B" w:rsidRPr="00DD294B">
              <w:t xml:space="preserve">esponsible for </w:t>
            </w:r>
            <w:r w:rsidR="00DD294B">
              <w:t>s</w:t>
            </w:r>
            <w:r w:rsidR="00DD294B" w:rsidRPr="00DD294B">
              <w:t xml:space="preserve">chool </w:t>
            </w:r>
            <w:r w:rsidR="00DD294B">
              <w:t>m</w:t>
            </w:r>
            <w:r w:rsidR="00DD294B" w:rsidRPr="00DD294B">
              <w:t xml:space="preserve">onitoring and </w:t>
            </w:r>
            <w:r w:rsidR="00DD294B">
              <w:t>m</w:t>
            </w:r>
            <w:r w:rsidR="00DD294B" w:rsidRPr="00DD294B">
              <w:t>aintenance</w:t>
            </w:r>
            <w:r>
              <w:t>:</w:t>
            </w:r>
          </w:p>
          <w:p w14:paraId="603FFBA5" w14:textId="3D221EC4" w:rsidR="00464A6E" w:rsidRDefault="00464A6E" w:rsidP="00464A6E">
            <w:pPr>
              <w:pStyle w:val="ListParagraph"/>
              <w:numPr>
                <w:ilvl w:val="0"/>
                <w:numId w:val="9"/>
              </w:numPr>
            </w:pPr>
            <w:r w:rsidRPr="00C96E21">
              <w:t xml:space="preserve">check </w:t>
            </w:r>
            <w:r w:rsidR="00DD294B">
              <w:t>t</w:t>
            </w:r>
            <w:r w:rsidRPr="00C96E21">
              <w:t>ank - check inlet and outlet screens,  strainer for debris and check for the presence of mosquito larvae in tank water.</w:t>
            </w:r>
          </w:p>
          <w:p w14:paraId="11A5DC56" w14:textId="4A46677F" w:rsidR="00464A6E" w:rsidRDefault="00DD294B" w:rsidP="00464A6E">
            <w:pPr>
              <w:pStyle w:val="ListParagraph"/>
              <w:numPr>
                <w:ilvl w:val="0"/>
                <w:numId w:val="9"/>
              </w:numPr>
            </w:pPr>
            <w:r>
              <w:t>m</w:t>
            </w:r>
            <w:r w:rsidR="00464A6E" w:rsidRPr="00C96E21">
              <w:t xml:space="preserve">aintain and </w:t>
            </w:r>
            <w:r>
              <w:t>r</w:t>
            </w:r>
            <w:r w:rsidR="00464A6E" w:rsidRPr="00C96E21">
              <w:t>eplace filters as required</w:t>
            </w:r>
          </w:p>
          <w:p w14:paraId="2302783B" w14:textId="5695B7F2" w:rsidR="00464A6E" w:rsidRDefault="00DD294B" w:rsidP="00464A6E">
            <w:pPr>
              <w:pStyle w:val="ListParagraph"/>
              <w:numPr>
                <w:ilvl w:val="0"/>
                <w:numId w:val="9"/>
              </w:numPr>
            </w:pPr>
            <w:r>
              <w:t>w</w:t>
            </w:r>
            <w:r w:rsidR="00464A6E" w:rsidRPr="00C96E21">
              <w:t>ater catchment - clean the spouting, gutters and first flush diverters</w:t>
            </w:r>
          </w:p>
          <w:p w14:paraId="7090F3F1" w14:textId="326424A1" w:rsidR="00DD294B" w:rsidRPr="00C96E21" w:rsidRDefault="00DD294B" w:rsidP="00DD294B">
            <w:pPr>
              <w:pStyle w:val="ListParagraph"/>
              <w:numPr>
                <w:ilvl w:val="0"/>
                <w:numId w:val="9"/>
              </w:numPr>
            </w:pPr>
            <w:r>
              <w:t>c</w:t>
            </w:r>
            <w:r w:rsidR="00464A6E" w:rsidRPr="00C96E21">
              <w:t>heck access covers are intact and closed</w:t>
            </w:r>
          </w:p>
        </w:tc>
      </w:tr>
      <w:tr w:rsidR="00464A6E" w14:paraId="11F52C49" w14:textId="77777777" w:rsidTr="009564B0">
        <w:tc>
          <w:tcPr>
            <w:tcW w:w="2727" w:type="dxa"/>
          </w:tcPr>
          <w:p w14:paraId="6F281A99" w14:textId="44F0F00F" w:rsidR="00464A6E" w:rsidRDefault="00464A6E" w:rsidP="00464A6E">
            <w:r w:rsidRPr="00ED24A0">
              <w:rPr>
                <w:b/>
                <w:bCs/>
              </w:rPr>
              <w:t>System Inspection &amp; Maintenance</w:t>
            </w:r>
          </w:p>
        </w:tc>
        <w:tc>
          <w:tcPr>
            <w:tcW w:w="5725" w:type="dxa"/>
          </w:tcPr>
          <w:p w14:paraId="0F30139D" w14:textId="77777777" w:rsidR="00464A6E" w:rsidRDefault="00464A6E" w:rsidP="00464A6E">
            <w:r w:rsidRPr="00C96E21">
              <w:t>Routine system inspection &amp; maintenance by a licensed plumber</w:t>
            </w:r>
            <w:r>
              <w:t xml:space="preserve"> or other:</w:t>
            </w:r>
          </w:p>
          <w:p w14:paraId="426D2795" w14:textId="5C0F2A60" w:rsidR="00464A6E" w:rsidRDefault="00DD294B" w:rsidP="00464A6E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64A6E">
              <w:t>ondition inspection and system test for correct operation as per manufacturer requirements</w:t>
            </w:r>
          </w:p>
          <w:p w14:paraId="709445C9" w14:textId="4E692974" w:rsidR="00464A6E" w:rsidRDefault="00DD294B" w:rsidP="00464A6E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64A6E">
              <w:t xml:space="preserve">heck condition of roof, clean sprouting gutters and first flush diverters </w:t>
            </w:r>
          </w:p>
          <w:p w14:paraId="034614E1" w14:textId="3F07D4DC" w:rsidR="00464A6E" w:rsidRDefault="00DD294B" w:rsidP="00464A6E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64A6E" w:rsidRPr="00C96E21">
              <w:t>heck and report on if overhanging branches need to be trimmed</w:t>
            </w:r>
          </w:p>
          <w:p w14:paraId="329B9BBC" w14:textId="3AC5F142" w:rsidR="00464A6E" w:rsidRDefault="00DD294B" w:rsidP="00464A6E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t</w:t>
            </w:r>
            <w:r w:rsidR="00464A6E" w:rsidRPr="00C96E21">
              <w:t>ank - check inlet and outlet screens,  strainer for debris and check for the presence of mosquito larvae in tank water</w:t>
            </w:r>
          </w:p>
          <w:p w14:paraId="7091519F" w14:textId="6ADF5991" w:rsidR="00464A6E" w:rsidRPr="00C96E21" w:rsidRDefault="00DD294B" w:rsidP="00464A6E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="00464A6E" w:rsidRPr="00C96E21">
              <w:t>heck access covers are intact and closed</w:t>
            </w:r>
          </w:p>
        </w:tc>
      </w:tr>
    </w:tbl>
    <w:p w14:paraId="4FA8F39B" w14:textId="165E305A" w:rsidR="003452E5" w:rsidRDefault="003452E5" w:rsidP="003452E5">
      <w:pPr>
        <w:pStyle w:val="Heading3"/>
      </w:pPr>
      <w:r w:rsidRPr="003452E5">
        <w:lastRenderedPageBreak/>
        <w:t xml:space="preserve">Record Keeping </w:t>
      </w:r>
    </w:p>
    <w:p w14:paraId="32980150" w14:textId="2B794604" w:rsidR="00BC2F1F" w:rsidRPr="00E00896" w:rsidRDefault="003452E5" w:rsidP="003452E5">
      <w:r w:rsidRPr="00E00896">
        <w:t xml:space="preserve">Schools </w:t>
      </w:r>
      <w:r w:rsidR="004A218F" w:rsidRPr="00E00896">
        <w:t>upload</w:t>
      </w:r>
      <w:r w:rsidR="00961A6D" w:rsidRPr="00E00896">
        <w:t xml:space="preserve"> </w:t>
      </w:r>
      <w:r w:rsidR="00843235" w:rsidRPr="00E00896">
        <w:t xml:space="preserve">copies </w:t>
      </w:r>
      <w:r w:rsidRPr="00E00896">
        <w:t>of their maintenance</w:t>
      </w:r>
      <w:r w:rsidR="00843235" w:rsidRPr="00E00896">
        <w:t xml:space="preserve"> &amp;</w:t>
      </w:r>
      <w:r w:rsidRPr="00E00896">
        <w:t xml:space="preserve"> servicing</w:t>
      </w:r>
      <w:r w:rsidR="00843235" w:rsidRPr="00E00896">
        <w:t xml:space="preserve"> reports</w:t>
      </w:r>
      <w:r w:rsidRPr="00E00896">
        <w:t>, inspection</w:t>
      </w:r>
      <w:r w:rsidR="00843235" w:rsidRPr="00E00896">
        <w:t xml:space="preserve"> records</w:t>
      </w:r>
      <w:r w:rsidRPr="00E00896">
        <w:t>, testing results, and any other relevant</w:t>
      </w:r>
      <w:r w:rsidR="00843235" w:rsidRPr="00E00896">
        <w:t xml:space="preserve"> document</w:t>
      </w:r>
      <w:r w:rsidRPr="00E00896">
        <w:t xml:space="preserve"> in AIMS</w:t>
      </w:r>
      <w:r w:rsidR="00843235" w:rsidRPr="00E00896">
        <w:t xml:space="preserve"> using the below naming conventions</w:t>
      </w:r>
      <w:r w:rsidR="00BC2F1F" w:rsidRPr="00E00896">
        <w:t xml:space="preserve"> and storage locations</w:t>
      </w:r>
      <w:r w:rsidR="00843235" w:rsidRPr="00E00896">
        <w:t xml:space="preserve">: 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1632"/>
        <w:gridCol w:w="1237"/>
        <w:gridCol w:w="2997"/>
        <w:gridCol w:w="3193"/>
      </w:tblGrid>
      <w:tr w:rsidR="00BC2F1F" w:rsidRPr="00E00896" w14:paraId="65CD6347" w14:textId="333A2F0B" w:rsidTr="00B57947">
        <w:trPr>
          <w:trHeight w:val="80"/>
        </w:trPr>
        <w:tc>
          <w:tcPr>
            <w:tcW w:w="1632" w:type="dxa"/>
          </w:tcPr>
          <w:p w14:paraId="477C6315" w14:textId="77777777" w:rsidR="00BC2F1F" w:rsidRPr="00E00896" w:rsidRDefault="00BC2F1F" w:rsidP="00DC11CE">
            <w:pPr>
              <w:pStyle w:val="TableHdg"/>
            </w:pPr>
            <w:r w:rsidRPr="00E00896">
              <w:t>Document</w:t>
            </w:r>
          </w:p>
        </w:tc>
        <w:tc>
          <w:tcPr>
            <w:tcW w:w="1237" w:type="dxa"/>
          </w:tcPr>
          <w:p w14:paraId="09F1F4F9" w14:textId="77777777" w:rsidR="00BC2F1F" w:rsidRPr="00E00896" w:rsidRDefault="00BC2F1F" w:rsidP="00DC11CE">
            <w:pPr>
              <w:pStyle w:val="TableHdg"/>
            </w:pPr>
            <w:r w:rsidRPr="00E00896">
              <w:t>title in aims</w:t>
            </w:r>
          </w:p>
        </w:tc>
        <w:tc>
          <w:tcPr>
            <w:tcW w:w="2997" w:type="dxa"/>
          </w:tcPr>
          <w:p w14:paraId="224FADDB" w14:textId="77777777" w:rsidR="00BC2F1F" w:rsidRPr="00E00896" w:rsidRDefault="00BC2F1F" w:rsidP="00DC11CE">
            <w:pPr>
              <w:pStyle w:val="TableHdg"/>
            </w:pPr>
            <w:r w:rsidRPr="00E00896">
              <w:t>description in aims</w:t>
            </w:r>
          </w:p>
        </w:tc>
        <w:tc>
          <w:tcPr>
            <w:tcW w:w="3193" w:type="dxa"/>
          </w:tcPr>
          <w:p w14:paraId="5A2B752A" w14:textId="746D4AE1" w:rsidR="00BC2F1F" w:rsidRPr="00E00896" w:rsidRDefault="00BC2F1F" w:rsidP="00DC11CE">
            <w:pPr>
              <w:pStyle w:val="TableHdg"/>
            </w:pPr>
            <w:r w:rsidRPr="00E00896">
              <w:t>storage folder location</w:t>
            </w:r>
            <w:r w:rsidR="002B4E64" w:rsidRPr="00E00896">
              <w:t>*</w:t>
            </w:r>
          </w:p>
        </w:tc>
      </w:tr>
      <w:tr w:rsidR="00BC2F1F" w:rsidRPr="00E00896" w14:paraId="2D1535CE" w14:textId="503AA0A0" w:rsidTr="00B57947">
        <w:trPr>
          <w:trHeight w:val="65"/>
        </w:trPr>
        <w:tc>
          <w:tcPr>
            <w:tcW w:w="1632" w:type="dxa"/>
          </w:tcPr>
          <w:p w14:paraId="136687E4" w14:textId="4474F8FE" w:rsidR="00BC2F1F" w:rsidRPr="00E00896" w:rsidRDefault="00BC2F1F" w:rsidP="00DC11CE">
            <w:pPr>
              <w:rPr>
                <w:b/>
                <w:bCs/>
              </w:rPr>
            </w:pPr>
            <w:r w:rsidRPr="00E00896">
              <w:rPr>
                <w:b/>
                <w:bCs/>
              </w:rPr>
              <w:t>PDWSMP</w:t>
            </w:r>
          </w:p>
        </w:tc>
        <w:tc>
          <w:tcPr>
            <w:tcW w:w="1237" w:type="dxa"/>
          </w:tcPr>
          <w:p w14:paraId="5F77FB49" w14:textId="77777777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>AC_PDW</w:t>
            </w:r>
          </w:p>
        </w:tc>
        <w:tc>
          <w:tcPr>
            <w:tcW w:w="2997" w:type="dxa"/>
          </w:tcPr>
          <w:p w14:paraId="0F96F3D7" w14:textId="3D8C51C4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AC3.1_PDWSMP_School </w:t>
            </w:r>
            <w:proofErr w:type="spellStart"/>
            <w:r w:rsidRPr="00E00896">
              <w:rPr>
                <w:color w:val="auto"/>
                <w:sz w:val="18"/>
              </w:rPr>
              <w:t>Name_School</w:t>
            </w:r>
            <w:proofErr w:type="spellEnd"/>
            <w:r w:rsidRPr="00E00896">
              <w:rPr>
                <w:color w:val="auto"/>
                <w:sz w:val="18"/>
              </w:rPr>
              <w:t xml:space="preserve"> ID_MMYYYY</w:t>
            </w:r>
          </w:p>
        </w:tc>
        <w:tc>
          <w:tcPr>
            <w:tcW w:w="3193" w:type="dxa"/>
          </w:tcPr>
          <w:p w14:paraId="74310831" w14:textId="756B692B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Annual Contracts &gt; </w:t>
            </w:r>
          </w:p>
        </w:tc>
      </w:tr>
      <w:tr w:rsidR="00BC2F1F" w:rsidRPr="00E00896" w14:paraId="21E5E206" w14:textId="1814397D" w:rsidTr="00B57947">
        <w:trPr>
          <w:trHeight w:val="74"/>
        </w:trPr>
        <w:tc>
          <w:tcPr>
            <w:tcW w:w="1632" w:type="dxa"/>
          </w:tcPr>
          <w:p w14:paraId="21BDEA3E" w14:textId="0C242E81" w:rsidR="00BC2F1F" w:rsidRPr="00E00896" w:rsidRDefault="00BC2F1F" w:rsidP="00DC11CE">
            <w:pPr>
              <w:rPr>
                <w:b/>
                <w:bCs/>
              </w:rPr>
            </w:pPr>
            <w:r w:rsidRPr="00E00896">
              <w:rPr>
                <w:b/>
                <w:bCs/>
              </w:rPr>
              <w:t>Microbe Testing</w:t>
            </w:r>
          </w:p>
        </w:tc>
        <w:tc>
          <w:tcPr>
            <w:tcW w:w="1237" w:type="dxa"/>
          </w:tcPr>
          <w:p w14:paraId="0DD00E2A" w14:textId="432DCEEF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>AC_PDW</w:t>
            </w:r>
          </w:p>
        </w:tc>
        <w:tc>
          <w:tcPr>
            <w:tcW w:w="2997" w:type="dxa"/>
          </w:tcPr>
          <w:p w14:paraId="5DDDD29E" w14:textId="0164D493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AC3.2_Microbe </w:t>
            </w:r>
            <w:proofErr w:type="spellStart"/>
            <w:r w:rsidRPr="00E00896">
              <w:rPr>
                <w:color w:val="auto"/>
                <w:sz w:val="18"/>
              </w:rPr>
              <w:t>Test_School</w:t>
            </w:r>
            <w:proofErr w:type="spellEnd"/>
            <w:r w:rsidRPr="00E00896">
              <w:rPr>
                <w:color w:val="auto"/>
                <w:sz w:val="18"/>
              </w:rPr>
              <w:t xml:space="preserve"> </w:t>
            </w:r>
            <w:proofErr w:type="spellStart"/>
            <w:r w:rsidRPr="00E00896">
              <w:rPr>
                <w:color w:val="auto"/>
                <w:sz w:val="18"/>
              </w:rPr>
              <w:t>Name_School</w:t>
            </w:r>
            <w:proofErr w:type="spellEnd"/>
            <w:r w:rsidRPr="00E00896">
              <w:rPr>
                <w:color w:val="auto"/>
                <w:sz w:val="18"/>
              </w:rPr>
              <w:t xml:space="preserve"> ID_MM_YYYY</w:t>
            </w:r>
          </w:p>
        </w:tc>
        <w:tc>
          <w:tcPr>
            <w:tcW w:w="3193" w:type="dxa"/>
          </w:tcPr>
          <w:p w14:paraId="5AEE2349" w14:textId="34AE7E9F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>Annual Contracts &gt;</w:t>
            </w:r>
          </w:p>
        </w:tc>
      </w:tr>
      <w:tr w:rsidR="00BC2F1F" w:rsidRPr="00E00896" w14:paraId="1A9CE681" w14:textId="7CCC8E2B" w:rsidTr="00B57947">
        <w:trPr>
          <w:trHeight w:val="252"/>
        </w:trPr>
        <w:tc>
          <w:tcPr>
            <w:tcW w:w="1632" w:type="dxa"/>
          </w:tcPr>
          <w:p w14:paraId="0B1CC5DE" w14:textId="77777777" w:rsidR="00BC2F1F" w:rsidRPr="00E00896" w:rsidRDefault="00BC2F1F" w:rsidP="00DC11CE">
            <w:pPr>
              <w:rPr>
                <w:b/>
                <w:bCs/>
              </w:rPr>
            </w:pPr>
            <w:r w:rsidRPr="00E00896">
              <w:rPr>
                <w:b/>
                <w:bCs/>
              </w:rPr>
              <w:t>Chemical Testing</w:t>
            </w:r>
          </w:p>
        </w:tc>
        <w:tc>
          <w:tcPr>
            <w:tcW w:w="1237" w:type="dxa"/>
          </w:tcPr>
          <w:p w14:paraId="69DF8646" w14:textId="1C555F00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>AC_PDW</w:t>
            </w:r>
          </w:p>
        </w:tc>
        <w:tc>
          <w:tcPr>
            <w:tcW w:w="2997" w:type="dxa"/>
          </w:tcPr>
          <w:p w14:paraId="1E937930" w14:textId="320E3A2E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AC3.3_Chemical </w:t>
            </w:r>
            <w:proofErr w:type="spellStart"/>
            <w:r w:rsidRPr="00E00896">
              <w:rPr>
                <w:color w:val="auto"/>
                <w:sz w:val="18"/>
              </w:rPr>
              <w:t>Test_School</w:t>
            </w:r>
            <w:proofErr w:type="spellEnd"/>
            <w:r w:rsidRPr="00E00896">
              <w:rPr>
                <w:color w:val="auto"/>
                <w:sz w:val="18"/>
              </w:rPr>
              <w:t xml:space="preserve"> </w:t>
            </w:r>
            <w:proofErr w:type="spellStart"/>
            <w:r w:rsidRPr="00E00896">
              <w:rPr>
                <w:color w:val="auto"/>
                <w:sz w:val="18"/>
              </w:rPr>
              <w:t>Name_School</w:t>
            </w:r>
            <w:proofErr w:type="spellEnd"/>
            <w:r w:rsidRPr="00E00896">
              <w:rPr>
                <w:color w:val="auto"/>
                <w:sz w:val="18"/>
              </w:rPr>
              <w:t xml:space="preserve"> ID_MM_YYYY</w:t>
            </w:r>
          </w:p>
        </w:tc>
        <w:tc>
          <w:tcPr>
            <w:tcW w:w="3193" w:type="dxa"/>
          </w:tcPr>
          <w:p w14:paraId="4E7701FA" w14:textId="253C7819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Annual Contracts &gt; </w:t>
            </w:r>
          </w:p>
        </w:tc>
      </w:tr>
      <w:tr w:rsidR="00BC2F1F" w:rsidRPr="00E00896" w14:paraId="746AE267" w14:textId="4693C57D" w:rsidTr="00B57947">
        <w:trPr>
          <w:trHeight w:val="315"/>
        </w:trPr>
        <w:tc>
          <w:tcPr>
            <w:tcW w:w="1632" w:type="dxa"/>
          </w:tcPr>
          <w:p w14:paraId="1043A1F5" w14:textId="42C3B4D1" w:rsidR="00BC2F1F" w:rsidRPr="00E00896" w:rsidRDefault="00BC2F1F" w:rsidP="00DC11CE">
            <w:pPr>
              <w:rPr>
                <w:b/>
                <w:bCs/>
              </w:rPr>
            </w:pPr>
            <w:r w:rsidRPr="00E00896">
              <w:rPr>
                <w:b/>
                <w:bCs/>
              </w:rPr>
              <w:t>System Inspection &amp; Maintenance</w:t>
            </w:r>
          </w:p>
        </w:tc>
        <w:tc>
          <w:tcPr>
            <w:tcW w:w="1237" w:type="dxa"/>
          </w:tcPr>
          <w:p w14:paraId="0DA8E53C" w14:textId="074143C2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>AC_PDW</w:t>
            </w:r>
          </w:p>
        </w:tc>
        <w:tc>
          <w:tcPr>
            <w:tcW w:w="2997" w:type="dxa"/>
          </w:tcPr>
          <w:p w14:paraId="215C7E6D" w14:textId="16D37330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AC3.7_PDW Service </w:t>
            </w:r>
            <w:proofErr w:type="spellStart"/>
            <w:r w:rsidRPr="00E00896">
              <w:rPr>
                <w:color w:val="auto"/>
                <w:sz w:val="18"/>
              </w:rPr>
              <w:t>Report_School</w:t>
            </w:r>
            <w:proofErr w:type="spellEnd"/>
            <w:r w:rsidRPr="00E00896">
              <w:rPr>
                <w:color w:val="auto"/>
                <w:sz w:val="18"/>
              </w:rPr>
              <w:t xml:space="preserve"> </w:t>
            </w:r>
            <w:proofErr w:type="spellStart"/>
            <w:r w:rsidRPr="00E00896">
              <w:rPr>
                <w:color w:val="auto"/>
                <w:sz w:val="18"/>
              </w:rPr>
              <w:t>Name_School</w:t>
            </w:r>
            <w:proofErr w:type="spellEnd"/>
            <w:r w:rsidRPr="00E00896">
              <w:rPr>
                <w:color w:val="auto"/>
                <w:sz w:val="18"/>
              </w:rPr>
              <w:t xml:space="preserve"> ID_MM_YYYY</w:t>
            </w:r>
          </w:p>
        </w:tc>
        <w:tc>
          <w:tcPr>
            <w:tcW w:w="3193" w:type="dxa"/>
          </w:tcPr>
          <w:p w14:paraId="2E0C14F1" w14:textId="6DA2BF5E" w:rsidR="00BC2F1F" w:rsidRPr="00E00896" w:rsidRDefault="00BC2F1F" w:rsidP="00DC11CE">
            <w:pPr>
              <w:pStyle w:val="Caption"/>
              <w:spacing w:after="0"/>
              <w:rPr>
                <w:color w:val="auto"/>
                <w:sz w:val="18"/>
              </w:rPr>
            </w:pPr>
            <w:r w:rsidRPr="00E00896">
              <w:rPr>
                <w:color w:val="auto"/>
                <w:sz w:val="18"/>
              </w:rPr>
              <w:t xml:space="preserve">Annual Contracts </w:t>
            </w:r>
            <w:r w:rsidR="0035011A" w:rsidRPr="00E00896">
              <w:rPr>
                <w:color w:val="auto"/>
                <w:sz w:val="18"/>
              </w:rPr>
              <w:t>&gt;</w:t>
            </w:r>
          </w:p>
        </w:tc>
      </w:tr>
    </w:tbl>
    <w:p w14:paraId="13FC25DA" w14:textId="0EB616C5" w:rsidR="000D3577" w:rsidRPr="00E00896" w:rsidRDefault="000D3577" w:rsidP="0040170D">
      <w:pPr>
        <w:pStyle w:val="Heading3"/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</w:pPr>
      <w:r w:rsidRPr="00E00896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* </w:t>
      </w:r>
      <w:r w:rsidR="0023741F" w:rsidRPr="00E00896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>F</w:t>
      </w:r>
      <w:r w:rsidRPr="00E00896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>ile locations may change as a result of future</w:t>
      </w:r>
      <w:r w:rsidR="0023741F" w:rsidRPr="00E00896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 AIMS</w:t>
      </w:r>
      <w:r w:rsidRPr="00E00896">
        <w:rPr>
          <w:rFonts w:asciiTheme="minorHAnsi" w:eastAsiaTheme="minorHAnsi" w:hAnsiTheme="minorHAnsi" w:cstheme="minorBidi"/>
          <w:caps w:val="0"/>
          <w:color w:val="auto"/>
          <w:sz w:val="18"/>
          <w:szCs w:val="18"/>
        </w:rPr>
        <w:t xml:space="preserve"> enhancements.</w:t>
      </w:r>
    </w:p>
    <w:p w14:paraId="692F9AC1" w14:textId="503B74C9" w:rsidR="0040170D" w:rsidRPr="004312AB" w:rsidRDefault="006068DB" w:rsidP="0040170D">
      <w:pPr>
        <w:pStyle w:val="Heading3"/>
      </w:pPr>
      <w:r w:rsidRPr="00E00896">
        <w:t>References</w:t>
      </w:r>
      <w:r>
        <w:t xml:space="preserve"> </w:t>
      </w:r>
    </w:p>
    <w:p w14:paraId="656272AE" w14:textId="0141C01A" w:rsidR="00122EBE" w:rsidRPr="007D2581" w:rsidRDefault="00CD07BE" w:rsidP="00122EBE">
      <w:pPr>
        <w:pStyle w:val="ListParagraph"/>
        <w:numPr>
          <w:ilvl w:val="0"/>
          <w:numId w:val="13"/>
        </w:numPr>
        <w:rPr>
          <w:rFonts w:ascii="Century Gothic" w:hAnsi="Century Gothic"/>
          <w:shd w:val="clear" w:color="auto" w:fill="FFFFFF"/>
        </w:rPr>
      </w:pPr>
      <w:hyperlink r:id="rId11" w:history="1">
        <w:r w:rsidR="0035011A" w:rsidRPr="007D2581">
          <w:rPr>
            <w:rStyle w:val="Hyperlink"/>
            <w:rFonts w:ascii="Century Gothic" w:hAnsi="Century Gothic"/>
            <w:shd w:val="clear" w:color="auto" w:fill="FFFFFF"/>
          </w:rPr>
          <w:t>Water - Private Drinking Water Policy</w:t>
        </w:r>
      </w:hyperlink>
      <w:r w:rsidR="0035011A" w:rsidRPr="007D2581">
        <w:rPr>
          <w:rFonts w:ascii="Century Gothic" w:hAnsi="Century Gothic"/>
          <w:shd w:val="clear" w:color="auto" w:fill="FFFFFF"/>
        </w:rPr>
        <w:t xml:space="preserve"> </w:t>
      </w:r>
    </w:p>
    <w:p w14:paraId="6968F508" w14:textId="77777777" w:rsidR="006068DB" w:rsidRPr="004312AB" w:rsidRDefault="006068DB" w:rsidP="006068DB">
      <w:pPr>
        <w:pStyle w:val="Heading3"/>
      </w:pPr>
      <w:r w:rsidRPr="004312AB">
        <w:t>Support</w:t>
      </w:r>
    </w:p>
    <w:p w14:paraId="7A8D1635" w14:textId="77777777" w:rsidR="006068DB" w:rsidRPr="004312AB" w:rsidRDefault="006068DB" w:rsidP="006068DB">
      <w:pPr>
        <w:rPr>
          <w:rFonts w:asciiTheme="majorHAnsi" w:eastAsiaTheme="majorEastAsia" w:hAnsiTheme="majorHAnsi" w:cstheme="majorBidi"/>
          <w:b/>
          <w:iCs/>
          <w:color w:val="000000" w:themeColor="text1"/>
        </w:rPr>
      </w:pPr>
      <w:r w:rsidRPr="004312AB">
        <w:rPr>
          <w:rFonts w:asciiTheme="majorHAnsi" w:eastAsiaTheme="majorEastAsia" w:hAnsiTheme="majorHAnsi" w:cstheme="majorBidi"/>
          <w:b/>
          <w:iCs/>
          <w:color w:val="000000" w:themeColor="text1"/>
        </w:rPr>
        <w:t>Annual Contracts Team</w:t>
      </w:r>
    </w:p>
    <w:p w14:paraId="1199FB73" w14:textId="4B29A7D7" w:rsidR="006068DB" w:rsidRPr="004312AB" w:rsidRDefault="006068DB" w:rsidP="006068DB">
      <w:pPr>
        <w:rPr>
          <w:rFonts w:ascii="Century Gothic" w:hAnsi="Century Gothic"/>
          <w:shd w:val="clear" w:color="auto" w:fill="FFFFFF"/>
        </w:rPr>
      </w:pPr>
      <w:r w:rsidRPr="004312AB">
        <w:rPr>
          <w:rFonts w:ascii="Century Gothic" w:hAnsi="Century Gothic"/>
          <w:shd w:val="clear" w:color="auto" w:fill="FFFFFF"/>
        </w:rPr>
        <w:t xml:space="preserve">The Annual </w:t>
      </w:r>
      <w:r w:rsidR="005B6A72">
        <w:rPr>
          <w:rFonts w:ascii="Century Gothic" w:hAnsi="Century Gothic"/>
          <w:shd w:val="clear" w:color="auto" w:fill="FFFFFF"/>
        </w:rPr>
        <w:t>C</w:t>
      </w:r>
      <w:r w:rsidR="005B6A72" w:rsidRPr="004312AB">
        <w:rPr>
          <w:rFonts w:ascii="Century Gothic" w:hAnsi="Century Gothic"/>
          <w:shd w:val="clear" w:color="auto" w:fill="FFFFFF"/>
        </w:rPr>
        <w:t xml:space="preserve">ontracts </w:t>
      </w:r>
      <w:r w:rsidRPr="004312AB">
        <w:rPr>
          <w:rFonts w:ascii="Century Gothic" w:hAnsi="Century Gothic"/>
          <w:shd w:val="clear" w:color="auto" w:fill="FFFFFF"/>
        </w:rPr>
        <w:t>team provide</w:t>
      </w:r>
      <w:r>
        <w:rPr>
          <w:rFonts w:ascii="Century Gothic" w:hAnsi="Century Gothic"/>
          <w:shd w:val="clear" w:color="auto" w:fill="FFFFFF"/>
        </w:rPr>
        <w:t>s</w:t>
      </w:r>
      <w:r w:rsidRPr="004312AB">
        <w:rPr>
          <w:rFonts w:ascii="Century Gothic" w:hAnsi="Century Gothic"/>
          <w:shd w:val="clear" w:color="auto" w:fill="FFFFFF"/>
        </w:rPr>
        <w:t xml:space="preserve"> support and guidance to schools using </w:t>
      </w:r>
      <w:r w:rsidR="0023741F">
        <w:rPr>
          <w:rFonts w:ascii="Century Gothic" w:hAnsi="Century Gothic"/>
          <w:shd w:val="clear" w:color="auto" w:fill="FFFFFF"/>
        </w:rPr>
        <w:t>p</w:t>
      </w:r>
      <w:r w:rsidRPr="004312AB">
        <w:rPr>
          <w:rFonts w:ascii="Century Gothic" w:hAnsi="Century Gothic"/>
          <w:shd w:val="clear" w:color="auto" w:fill="FFFFFF"/>
        </w:rPr>
        <w:t xml:space="preserve">rivate </w:t>
      </w:r>
      <w:r w:rsidR="0023741F">
        <w:rPr>
          <w:rFonts w:ascii="Century Gothic" w:hAnsi="Century Gothic"/>
          <w:shd w:val="clear" w:color="auto" w:fill="FFFFFF"/>
        </w:rPr>
        <w:t>d</w:t>
      </w:r>
      <w:r w:rsidRPr="004312AB">
        <w:rPr>
          <w:rFonts w:ascii="Century Gothic" w:hAnsi="Century Gothic"/>
          <w:shd w:val="clear" w:color="auto" w:fill="FFFFFF"/>
        </w:rPr>
        <w:t xml:space="preserve">rinking </w:t>
      </w:r>
      <w:r w:rsidR="0023741F">
        <w:rPr>
          <w:rFonts w:ascii="Century Gothic" w:hAnsi="Century Gothic"/>
          <w:shd w:val="clear" w:color="auto" w:fill="FFFFFF"/>
        </w:rPr>
        <w:t>w</w:t>
      </w:r>
      <w:r w:rsidRPr="004312AB">
        <w:rPr>
          <w:rFonts w:ascii="Century Gothic" w:hAnsi="Century Gothic"/>
          <w:shd w:val="clear" w:color="auto" w:fill="FFFFFF"/>
        </w:rPr>
        <w:t xml:space="preserve">ater. </w:t>
      </w:r>
    </w:p>
    <w:p w14:paraId="5B50188F" w14:textId="65A3C390" w:rsidR="006068DB" w:rsidRPr="004312AB" w:rsidRDefault="006068DB" w:rsidP="006068DB">
      <w:pPr>
        <w:rPr>
          <w:rFonts w:ascii="Century Gothic" w:hAnsi="Century Gothic"/>
          <w:b/>
          <w:bCs/>
          <w:sz w:val="22"/>
          <w:szCs w:val="22"/>
          <w:lang w:eastAsia="en-AU"/>
        </w:rPr>
      </w:pPr>
      <w:r w:rsidRPr="004312AB">
        <w:rPr>
          <w:rFonts w:ascii="Century Gothic" w:hAnsi="Century Gothic"/>
          <w:shd w:val="clear" w:color="auto" w:fill="FFFFFF"/>
        </w:rPr>
        <w:t xml:space="preserve">The Annual Contracts team can be contacted by email </w:t>
      </w:r>
      <w:hyperlink r:id="rId12" w:history="1">
        <w:r w:rsidRPr="004312AB">
          <w:rPr>
            <w:rStyle w:val="Hyperlink"/>
            <w:rFonts w:ascii="Century Gothic" w:hAnsi="Century Gothic"/>
            <w:shd w:val="clear" w:color="auto" w:fill="FFFFFF"/>
          </w:rPr>
          <w:t>vsba.annual.contracts@education.vic.gov.au</w:t>
        </w:r>
      </w:hyperlink>
      <w:r w:rsidRPr="004312AB">
        <w:rPr>
          <w:rFonts w:ascii="Century Gothic" w:hAnsi="Century Gothic"/>
          <w:shd w:val="clear" w:color="auto" w:fill="FFFFFF"/>
        </w:rPr>
        <w:t xml:space="preserve"> and phone </w:t>
      </w:r>
      <w:r w:rsidR="0035011A">
        <w:rPr>
          <w:rFonts w:ascii="Century Gothic" w:hAnsi="Century Gothic"/>
          <w:shd w:val="clear" w:color="auto" w:fill="FFFFFF"/>
        </w:rPr>
        <w:t>(</w:t>
      </w:r>
      <w:r w:rsidRPr="004312AB">
        <w:rPr>
          <w:rFonts w:ascii="Century Gothic" w:hAnsi="Century Gothic"/>
          <w:shd w:val="clear" w:color="auto" w:fill="FFFFFF"/>
        </w:rPr>
        <w:t>03</w:t>
      </w:r>
      <w:r w:rsidR="0035011A">
        <w:rPr>
          <w:rFonts w:ascii="Century Gothic" w:hAnsi="Century Gothic"/>
          <w:shd w:val="clear" w:color="auto" w:fill="FFFFFF"/>
        </w:rPr>
        <w:t>)</w:t>
      </w:r>
      <w:r w:rsidRPr="004312AB">
        <w:rPr>
          <w:rFonts w:ascii="Century Gothic" w:hAnsi="Century Gothic"/>
          <w:shd w:val="clear" w:color="auto" w:fill="FFFFFF"/>
        </w:rPr>
        <w:t xml:space="preserve"> 7022 5800.</w:t>
      </w:r>
    </w:p>
    <w:p w14:paraId="7C6F9751" w14:textId="600D0093" w:rsidR="00BE08BE" w:rsidRDefault="00BE08BE" w:rsidP="003452E5"/>
    <w:p w14:paraId="6DDBF4DF" w14:textId="639920B9" w:rsidR="00BE08BE" w:rsidRPr="003452E5" w:rsidRDefault="00BE08BE" w:rsidP="003452E5"/>
    <w:sectPr w:rsidR="00BE08BE" w:rsidRPr="003452E5" w:rsidSect="00CF605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16" w:right="1985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3CA1" w14:textId="77777777" w:rsidR="009A18C5" w:rsidRDefault="009A18C5" w:rsidP="008515B3">
      <w:pPr>
        <w:spacing w:before="0" w:after="0" w:line="240" w:lineRule="auto"/>
      </w:pPr>
      <w:r>
        <w:separator/>
      </w:r>
    </w:p>
  </w:endnote>
  <w:endnote w:type="continuationSeparator" w:id="0">
    <w:p w14:paraId="76FE6BDB" w14:textId="77777777" w:rsidR="009A18C5" w:rsidRDefault="009A18C5" w:rsidP="008515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7C12" w14:textId="665F6F16" w:rsidR="00262DD0" w:rsidRDefault="00262DD0" w:rsidP="00262DD0">
    <w:pPr>
      <w:pStyle w:val="Footer"/>
    </w:pPr>
    <w:r>
      <w:rPr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C024832" wp14:editId="76358651">
              <wp:simplePos x="0" y="0"/>
              <wp:positionH relativeFrom="column">
                <wp:posOffset>-864235</wp:posOffset>
              </wp:positionH>
              <wp:positionV relativeFrom="page">
                <wp:posOffset>9595485</wp:posOffset>
              </wp:positionV>
              <wp:extent cx="7556400" cy="109440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1094400"/>
                        <a:chOff x="0" y="0"/>
                        <a:chExt cx="7555857" cy="1095680"/>
                      </a:xfrm>
                    </wpg:grpSpPr>
                    <pic:pic xmlns:pic="http://schemas.openxmlformats.org/drawingml/2006/picture">
                      <pic:nvPicPr>
                        <pic:cNvPr id="9" name="Picture 9" descr="D:\Docs\Flannery Labs\Clients\VSBA\VSBA\Factsheet\p2 foot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3924"/>
                        <a:stretch/>
                      </pic:blipFill>
                      <pic:spPr bwMode="auto">
                        <a:xfrm>
                          <a:off x="0" y="142504"/>
                          <a:ext cx="27254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D:\Docs\Flannery Labs\Clients\VSBA\Vic Bric Logo updates\VSBA Logo Lock Up-01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78234" y="0"/>
                          <a:ext cx="349186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angle 6"/>
                      <wps:cNvSpPr/>
                      <wps:spPr>
                        <a:xfrm>
                          <a:off x="7196447" y="736270"/>
                          <a:ext cx="3594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D1753A" id="Group 7" o:spid="_x0000_s1026" style="position:absolute;margin-left:-68.05pt;margin-top:755.55pt;width:595pt;height:86.15pt;z-index:-251649024;mso-position-vertical-relative:page;mso-width-relative:margin;mso-height-relative:margin" coordsize="75558,10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6HBeAQAAEUMAAAOAAAAZHJzL2Uyb0RvYy54bWzUVl1v2zYUfR+w/0Do&#10;PbElS7ZlxCncZCkKuG3QtMtLXmiKsoRKJEfScbxfv0NSspM42NZgeViAyPy8H+ce3nvP3j20Dbnn&#10;2tRSzKP4dBgRLpgsarGeR9+/XZ1MI2IsFQVtpODzaMdN9O7811/OtmrGE1nJpuCaQIgws62aR5W1&#10;ajYYGFbxlppTqbjAZil1Sy2mej0oNN1CetsMkuFwPNhKXSgtGTcGq5dhMzr38suSM/ulLA23pJlH&#10;sM36r/bflfsOzs/obK2pqmrWmUFfYUVLawGle1GX1FKy0fWRqLZmWhpZ2lMm24Esy5px7wO8iYfP&#10;vPmg5UZ5X9az7VrtYQK0z3B6tVj2+f6DVjfqWgOJrVoDCz9zvjyUunW/sJI8eMh2e8j4gyUMi5Ms&#10;G6dDIMuwFw/z1E08qKwC8kf3WPXb4WY2zSb7m9l46m8OesWDJ+aoms3w32GA0REG/8wV3LIbzaNO&#10;SPuvZLRU/9ioE4RLUVuv6qa2O089BMYZJe6va3atwwRwXmtSF/Moj4igLRiPXaeUYKHghoF7l7O7&#10;S8nM3VVDheB6R5Z0Ze4umpoLa+5+v3m/CJ8ryqypOLd3KiGllJbrUyXWDl6n2OkKmqlDZinZD0OE&#10;vKioWPOFUeA+QuJOD54e99MnZq+aWl3VTUO0tLe1rW4qqmB67CntNjvEYPwz4r0AeiA1PNy0cCi8&#10;Us0bgCeFqWplIqJnvF1xoKQ/FjEYgAxhoU/pWtjAHqPZVzhAoHE8ypO0W7WaW1b1LvVmBzwMSExW&#10;20+ygCi6sdJb/yKJ4zTJhp3MnsnJJMnSpGNyno7j7CkdAbI29gOXLXED2A77vAp6vzTW2XQ44p6N&#10;kA5SrNNZI54s4KBb8XFwVndDRCl4gsH/hufZc55j4Sd4Dk/fa3yWci3JRhXgQXgCYcWRmnxXJ8P4&#10;jZnv4vPGRE+eMNvzwgQ+O+UluOIYH3i03/AceQXPR/lkmozSiByn7FGax9MxwuRS9jTPJ3nmk0Sf&#10;dw8sflOibxUqvukzC2ZHueWnippPWXiOTuwhC497djpokRcbTsbO2e7Uvu6ZWXiHBwy6ojeJ83Ga&#10;okoBq8lonEy66tZnjVGWp3GXNLpxiGCfd/7zpOFMD8b6kd01PKSYr7xE5UFNTnxW8i0Uv2g0uado&#10;fihjyMYho5uKFjwsZ0P8deHf3/CprBEQeGBmJ7sT4NqzY9nB88Bkf5X7Dmxv2PDvDAuX9ze8Zins&#10;/nJbC6lfEtDAq05zOA/zH0HjhitZ7FAcUN18G2MUu6qRw5fU2Guq0fAhgmhi7Rd8ykZu55HsRhGp&#10;pP7zpXV3HpTFbkS2aCDnkfljQ1130XwUIHMeoxdCx+knaTZxpUU/3lk93hGb9kIiTKiGsM4P3Xnb&#10;9MNSy/YWve7CacUWFQy65xGzup9cWMyxhW6Z8cXCj0PbshQ3Cs1OCJ5j5LeHW6pV974tyPxZ9g+I&#10;zp7Vs3DWxUPIBcpqWfskdcC1wxuP2Y98r+op1PXVrhl+PPenDt3/+V8AAAD//wMAUEsDBAoAAAAA&#10;AAAAIQCE7wln9VgAAPVYAAAUAAAAZHJzL21lZGlhL2ltYWdlMS5wbmeJUE5HDQoaCgAAAA1JSERS&#10;AAAJsQAAATgCAwAAABLCxHcAAAAJcEhZcwAALiMAAC4jAXilP3YAAApNaUNDUFBob3Rvc2hvcCBJ&#10;Q0MgcHJvZmlsZQAAeNqdU3dYk/cWPt/3ZQ9WQtjwsZdsgQAiI6wIyBBZohCSAGGEEBJAxYWIClYU&#10;FRGcSFXEgtUKSJ2I4qAouGdBiohai1VcOO4f3Ke1fXrv7e371/u855zn/M55zw+AERImkeaiagA5&#10;UoU8Otgfj09IxMm9gAIVSOAEIBDmy8JnBcUAAPADeXh+dLA//AGvbwACAHDVLiQSx+H/g7pQJlcA&#10;IJEA4CIS5wsBkFIAyC5UyBQAyBgAsFOzZAoAlAAAbHl8QiIAqg0A7PRJPgUA2KmT3BcA2KIcqQgA&#10;jQEAmShHJAJAuwBgVYFSLALAwgCgrEAiLgTArgGAWbYyRwKAvQUAdo5YkA9AYACAmUIszAAgOAIA&#10;Qx4TzQMgTAOgMNK/4KlfcIW4SAEAwMuVzZdL0jMUuJXQGnfy8ODiIeLCbLFCYRcpEGYJ5CKcl5sj&#10;E0jnA0zODAAAGvnRwf44P5Dn5uTh5mbnbO/0xaL+a/BvIj4h8d/+vIwCBAAQTs/v2l/l5dYDcMcB&#10;sHW/a6lbANpWAGjf+V0z2wmgWgrQevmLeTj8QB6eoVDIPB0cCgsL7SViob0w44s+/zPhb+CLfvb8&#10;QB7+23rwAHGaQJmtwKOD/XFhbnauUo7nywRCMW735yP+x4V//Y4p0eI0sVwsFYrxWIm4UCJNx3m5&#10;UpFEIcmV4hLpfzLxH5b9CZN3DQCshk/ATrYHtctswH7uAQKLDljSdgBAfvMtjBoLkQAQZzQyefcA&#10;AJO/+Y9AKwEAzZek4wAAvOgYXKiUF0zGCAAARKCBKrBBBwzBFKzADpzBHbzAFwJhBkRADCTAPBBC&#10;BuSAHAqhGJZBGVTAOtgEtbADGqARmuEQtMExOA3n4BJcgetwFwZgGJ7CGLyGCQRByAgTYSE6iBFi&#10;jtgizggXmY4EImFINJKApCDpiBRRIsXIcqQCqUJqkV1II/ItchQ5jVxA+pDbyCAyivyKvEcxlIGy&#10;UQPUAnVAuagfGorGoHPRdDQPXYCWomvRGrQePYC2oqfRS+h1dAB9io5jgNExDmaM2WFcjIdFYIlY&#10;GibHFmPlWDVWjzVjHVg3dhUbwJ5h7wgkAouAE+wIXoQQwmyCkJBHWExYQ6gl7CO0EroIVwmDhDHC&#10;JyKTqE+0JXoS+cR4YjqxkFhGrCbuIR4hniVeJw4TX5NIJA7JkuROCiElkDJJC0lrSNtILaRTpD7S&#10;EGmcTCbrkG3J3uQIsoCsIJeRt5APkE+S+8nD5LcUOsWI4kwJoiRSpJQSSjVlP+UEpZ8yQpmgqlHN&#10;qZ7UCKqIOp9aSW2gdlAvU4epEzR1miXNmxZDy6Qto9XQmmlnafdoL+l0ugndgx5Fl9CX0mvoB+nn&#10;6YP0dwwNhg2Dx0hiKBlrGXsZpxi3GS+ZTKYF05eZyFQw1zIbmWeYD5hvVVgq9ip8FZHKEpU6lVaV&#10;fpXnqlRVc1U/1XmqC1SrVQ+rXlZ9pkZVs1DjqQnUFqvVqR1Vu6k2rs5Sd1KPUM9RX6O+X/2C+mMN&#10;soaFRqCGSKNUY7fGGY0hFsYyZfFYQtZyVgPrLGuYTWJbsvnsTHYF+xt2L3tMU0NzqmasZpFmneZx&#10;zQEOxrHg8DnZnErOIc4NznstAy0/LbHWaq1mrX6tN9p62r7aYu1y7Rbt69rvdXCdQJ0snfU6bTr3&#10;dQm6NrpRuoW623XP6j7TY+t56Qn1yvUO6d3RR/Vt9KP1F+rv1u/RHzcwNAg2kBlsMThj8MyQY+hr&#10;mGm40fCE4agRy2i6kcRoo9FJoye4Ju6HZ+M1eBc+ZqxvHGKsNN5l3Gs8YWJpMtukxKTF5L4pzZRr&#10;mma60bTTdMzMyCzcrNisyeyOOdWca55hvtm82/yNhaVFnMVKizaLx5balnzLBZZNlvesmFY+VnlW&#10;9VbXrEnWXOss623WV2xQG1ebDJs6m8u2qK2brcR2m23fFOIUjynSKfVTbtox7PzsCuya7AbtOfZh&#10;9iX2bfbPHcwcEh3WO3Q7fHJ0dcx2bHC866ThNMOpxKnD6VdnG2ehc53zNRemS5DLEpd2lxdTbaeK&#10;p26fesuV5RruutK10/Wjm7ub3K3ZbdTdzD3Ffav7TS6bG8ldwz3vQfTw91jicczjnaebp8LzkOcv&#10;XnZeWV77vR5Ps5wmntYwbcjbxFvgvct7YDo+PWX6zukDPsY+Ap96n4e+pr4i3z2+I37Wfpl+B/ye&#10;+zv6y/2P+L/hefIW8U4FYAHBAeUBvYEagbMDawMfBJkEpQc1BY0FuwYvDD4VQgwJDVkfcpNvwBfy&#10;G/ljM9xnLJrRFcoInRVaG/owzCZMHtYRjobPCN8Qfm+m+UzpzLYIiOBHbIi4H2kZmRf5fRQpKjKq&#10;LupRtFN0cXT3LNas5Fn7Z72O8Y+pjLk722q2cnZnrGpsUmxj7Ju4gLiquIF4h/hF8ZcSdBMkCe2J&#10;5MTYxD2J43MC52yaM5zkmlSWdGOu5dyiuRfm6c7Lnnc8WTVZkHw4hZgSl7I/5YMgQlAvGE/lp25N&#10;HRPyhJuFT0W+oo2iUbG3uEo8kuadVpX2ON07fUP6aIZPRnXGMwlPUit5kRmSuSPzTVZE1t6sz9lx&#10;2S05lJyUnKNSDWmWtCvXMLcot09mKyuTDeR55m3KG5OHyvfkI/lz89sVbIVM0aO0Uq5QDhZML6gr&#10;eFsYW3i4SL1IWtQz32b+6vkjC4IWfL2QsFC4sLPYuHhZ8eAiv0W7FiOLUxd3LjFdUrpkeGnw0n3L&#10;aMuylv1Q4lhSVfJqedzyjlKD0qWlQyuCVzSVqZTJy26u9Fq5YxVhlWRV72qX1VtWfyoXlV+scKyo&#10;rviwRrjm4ldOX9V89Xlt2treSrfK7etI66Trbqz3Wb+vSr1qQdXQhvANrRvxjeUbX21K3nShemr1&#10;js20zcrNAzVhNe1bzLas2/KhNqP2ep1/XctW/a2rt77ZJtrWv913e/MOgx0VO97vlOy8tSt4V2u9&#10;RX31btLugt2PGmIbur/mft24R3dPxZ6Pe6V7B/ZF7+tqdG9s3K+/v7IJbVI2jR5IOnDlm4Bv2pvt&#10;mne1cFoqDsJB5cEn36Z8e+NQ6KHOw9zDzd+Zf7f1COtIeSvSOr91rC2jbaA9ob3v6IyjnR1eHUe+&#10;t/9+7zHjY3XHNY9XnqCdKD3x+eSCk+OnZKeenU4/PdSZ3Hn3TPyZa11RXb1nQ8+ePxd07ky3X/fJ&#10;897nj13wvHD0Ivdi2yW3S609rj1HfnD94UivW2/rZffL7Vc8rnT0Tes70e/Tf/pqwNVz1/jXLl2f&#10;eb3vxuwbt24m3Ry4Jbr1+Hb27Rd3Cu5M3F16j3iv/L7a/eoH+g/qf7T+sWXAbeD4YMBgz8NZD+8O&#10;CYee/pT/04fh0kfMR9UjRiONj50fHxsNGr3yZM6T4aeypxPPyn5W/3nrc6vn3/3i+0vPWPzY8Av5&#10;i8+/rnmp83Lvq6mvOscjxx+8znk98ab8rc7bfe+477rfx70fmSj8QP5Q89H6Y8en0E/3Pud8/vwv&#10;94Tz+yXSnzMAADhxaVRYdFhNTDpjb20uYWRvYmUueG1wAAAAAAA8P3hwYWNrZXQgYmVnaW49Iu+7&#10;vyIgaWQ9Ilc1TTBNcENlaGlIenJlU3pOVGN6a2M5ZCI/Pgo8eDp4bXBtZXRhIHhtbG5zOng9ImFk&#10;b2JlOm5zOm1ldGEvIiB4OnhtcHRrPSJBZG9iZSBYTVAgQ29yZSA1LjYtYzEzMiA3OS4xNTkyODQs&#10;IDIwMTYvMDQvMTktMTM6MTM6NDAgICAgICAgICI+CiAgIDxyZGY6UkRGIHhtbG5zOnJkZj0iaHR0&#10;cDovL3d3dy53My5vcmcvMTk5OS8wMi8yMi1yZGYtc3ludGF4LW5zIyI+CiAgICAgIDxyZGY6RGVz&#10;Y3JpcHRpb24gcmRmOmFib3V0PSIiCiAgICAgICAgICAgIHhtbG5zOnhtcD0iaHR0cDovL25zLmFk&#10;b2JlLmNvbS94YXAvMS4wLyIKICAgICAgICAgICAgeG1sbnM6ZGM9Imh0dHA6Ly9wdXJsLm9yZy9k&#10;Yy9lbGVtZW50cy8xLjEvIgogICAgICAgICAgICB4bWxuczpwaG90b3Nob3A9Imh0dHA6Ly9ucy5h&#10;ZG9iZS5jb20vcGhvdG9zaG9wLzEuMC8iCiAgICAgICAgICAgIHhtbG5zOnhtcE1NPSJodHRwOi8v&#10;bnMuYWRvYmUuY29tL3hhcC8xLjAvbW0vIgogICAgICAgICAgICB4bWxuczpzdEV2dD0iaHR0cDov&#10;L25zLmFkb2JlLmNvbS94YXAvMS4wL3NUeXBlL1Jlc291cmNlRXZlbnQjIgogICAgICAgICAgICB4&#10;bWxuczp0aWZmPSJodHRwOi8vbnMuYWRvYmUuY29tL3RpZmYvMS4wLyIKICAgICAgICAgICAgeG1s&#10;bnM6ZXhpZj0iaHR0cDovL25zLmFkb2JlLmNvbS9leGlmLzEuMC8iPgogICAgICAgICA8eG1wOkNy&#10;ZWF0b3JUb29sPkFkb2JlIFBob3Rvc2hvcCBDQyAyMDE1LjUgKFdpbmRvd3MpPC94bXA6Q3JlYXRv&#10;clRvb2w+CiAgICAgICAgIDx4bXA6Q3JlYXRlRGF0ZT4yMDE3LTAxLTA1VDExOjU2OjQ1KzExOjAw&#10;PC94bXA6Q3JlYXRlRGF0ZT4KICAgICAgICAgPHhtcDpNb2RpZnlEYXRlPjIwMTctMDEtMDVUMTE6&#10;NTc6MzkrMTE6MDA8L3htcDpNb2RpZnlEYXRlPgogICAgICAgICA8eG1wOk1ldGFkYXRhRGF0ZT4y&#10;MDE3LTAxLTA1VDExOjU3OjM5KzExOjAwPC94bXA6TWV0YWRhdGFEYXRlPgogICAgICAgICA8ZGM6&#10;Zm9ybWF0PmltYWdlL3BuZzwvZGM6Zm9ybWF0PgogICAgICAgICA8cGhvdG9zaG9wOkNvbG9yTW9k&#10;ZT4zPC9waG90b3Nob3A6Q29sb3JNb2RlPgogICAgICAgICA8cGhvdG9zaG9wOklDQ1Byb2ZpbGU+&#10;c1JHQiBJRUM2MTk2Ni0yLjE8L3Bob3Rvc2hvcDpJQ0NQcm9maWxlPgogICAgICAgICA8eG1wTU06&#10;SW5zdGFuY2VJRD54bXAuaWlkOjhiYzQ1M2ZlLTYxMTItM2I0Ny1iNThjLTcwZjdmNWQ1MjZlZDwv&#10;eG1wTU06SW5zdGFuY2VJRD4KICAgICAgICAgPHhtcE1NOkRvY3VtZW50SUQ+eG1wLmRpZDo4YmM0&#10;NTNmZS02MTEyLTNiNDctYjU4Yy03MGY3ZjVkNTI2ZWQ8L3htcE1NOkRvY3VtZW50SUQ+CiAgICAg&#10;ICAgIDx4bXBNTTpPcmlnaW5hbERvY3VtZW50SUQ+eG1wLmRpZDo4YmM0NTNmZS02MTEyLTNiNDct&#10;YjU4Yy03MGY3ZjVkNTI2ZWQ8L3htcE1NOk9yaWdpbmFsRG9jdW1lbnRJRD4KICAgICAgICAgPHht&#10;cE1NOkhpc3Rvcnk+CiAgICAgICAgICAgIDxyZGY6U2VxPgogICAgICAgICAgICAgICA8cmRmOmxp&#10;IHJkZjpwYXJzZVR5cGU9IlJlc291cmNlIj4KICAgICAgICAgICAgICAgICAgPHN0RXZ0OmFjdGlv&#10;bj5jcmVhdGVkPC9zdEV2dDphY3Rpb24+CiAgICAgICAgICAgICAgICAgIDxzdEV2dDppbnN0YW5j&#10;ZUlEPnhtcC5paWQ6OGJjNDUzZmUtNjExMi0zYjQ3LWI1OGMtNzBmN2Y1ZDUyNmVkPC9zdEV2dDpp&#10;bnN0YW5jZUlEPgogICAgICAgICAgICAgICAgICA8c3RFdnQ6d2hlbj4yMDE3LTAxLTA1VDExOjU2&#10;OjQ1KzExOjAwPC9zdEV2dDp3aGVuPgogICAgICAgICAgICAgICAgICA8c3RFdnQ6c29mdHdhcmVB&#10;Z2VudD5BZG9iZSBQaG90b3Nob3AgQ0MgMjAxNS41IChXaW5kb3dzKTwvc3RFdnQ6c29mdHdhcmVB&#10;Z2VudD4KICAgICAgICAgICAgICAgPC9yZGY6bGk+CiAgICAgICAgICAgIDwvcmRmOlNlcT4KICAg&#10;ICAgICAgPC94bXBNTTpIaXN0b3J5PgogICAgICAgICA8dGlmZjpPcmllbnRhdGlvbj4xPC90aWZm&#10;Ok9yaWVudGF0aW9uPgogICAgICAgICA8dGlmZjpYUmVzb2x1dGlvbj4zMDAwMDAwLzEwMDAwPC90&#10;aWZmOlhSZXNvbHV0aW9uPgogICAgICAgICA8dGlmZjpZUmVzb2x1dGlvbj4zMDAwMDAwLzEwMDAw&#10;PC90aWZmOllSZXNvbHV0aW9uPgogICAgICAgICA8dGlmZjpSZXNvbHV0aW9uVW5pdD4yPC90aWZm&#10;OlJlc29sdXRpb25Vbml0PgogICAgICAgICA8ZXhpZjpDb2xvclNwYWNlPjE8L2V4aWY6Q29sb3JT&#10;cGFjZT4KICAgICAgICAgPGV4aWY6UGl4ZWxYRGltZW5zaW9uPjI0ODE8L2V4aWY6UGl4ZWxYRGlt&#10;ZW5zaW9uPgogICAgICAgICA8ZXhpZjpQaXhlbFlEaW1lbnNpb24+MzEyPC9leGlmOlBpeGVsWURp&#10;bWVuc2lvb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Cjw/eHBhY2tldCBlbmQ9InciPz7AUgPWAAAAIGNIUk0A&#10;AHolAACAgwAA+f8AAIDpAAB1MAAA6mAAADqYAAAXb5JfxUYAAAAMUExURZeZm5udn7Y6Pv///2Qy&#10;YhMAABWNSURBVHja7d1Brqu4tgbgSOmWlKmcAZTEKFBapYyimqXMB6Si/xoHpBrAbUW3WX1u49KJ&#10;SuKy8cNr2cYQSExIAO/8v+rsJISEXTufAC/bZCcQZKFkO/wNEGhDoA1BoA2BNgSBNgTaEGhDEGhD&#10;oA1BoA2BNgTaEATaEGhDvE61c8oB2hBoQ7yKm7YA2hBoQ7xK5qTtVdvC3/u9qSOTdPmtRwm0fVTW&#10;1RY/WqNwwbaHNmh7nBzaPiu50ZassfFHa1TLFUCg7ZtrK6HtU7XFy2/8sTaxXAEE2pb4wFfUVj8+&#10;WYS276ktWn7j0PZhqdfU9qKC24t+GWhbUlu6/Nah7cPif8HtReU2aFtUW7L8xqHtw+J/efcAbdDm&#10;khLaPiul9+XdANqgzSUvKbhBm4/atlnezZYqgEDbIh+47+VdaPNSW7r81h9rK5YqgEDbIh+45+Vd&#10;aPNTW7L8xqHtw+J7we0AbV5q22TBDdq+VVYu76aPVlmq3AZty2rzczwltPmU2vPy7st+F2j77tpe&#10;UN6FNq/id3n3ZQUQaFtNWy1bDGWSp/LphNutSXOKF/O+MG2eE/RPrlHPaF7MLrhBm6/akgFtshGh&#10;tdGPmlqvJE39e6+2aqECCLQtkqHybh1pbfLZlLWxMzrPa7XF87TNLrhBm6/aLDUSQZ422qKojBLW&#10;1txpnJG2VGqT679fm1ioAAJti2SwvCvP4aQ2WaKQosqUZDUPpa1GntYWzdWWQttnarP2M9Q+aLTJ&#10;fU+ptMkjLWvLWVsktaWztNXQ9lmpR7U1P6W0OlXaUulM2iqltjombcm7tWXLlNugbWlt7ScvNUlt&#10;siVAj1Pdcuhri2dpm13ehTbPMqYt5naC0UZVkdhoK2PZZP2/t2srlim3QduK2uJhbbWljQokP6N5&#10;2maWd6HNt+TD5d3ysbakWYPbDW/UVi1TboO2FbVRAbfRJlptidFGFZA85TWSWdpmlnehzV9tnfJu&#10;PqJNV3e1tvjN2sQyBRBoWybliLZ0XJvc8dEhVNZIZmmbWXCDNn+1WfuZKI3S4fM23SsfcTuijt6t&#10;LVukAAJty2SkvBuJUW004ojWlz2pP+dpS6DtQ7W1+5k8GdMWC9JWa235n7Omz8wquL2wAAJtC2Ww&#10;4PYna0tabaYvIU+0thTakKe1tZ88jdNV/aRxr5+UtJVaWzlvauCs8i60+Zfhghtr648BSbjuS/Vd&#10;PtLW79ZWuZTbitn0oG1pbbGljTQNjm+j0i+PE6exIrO0PVXe3XcWHtQ6gdBNioCWHJghtG0q5bg2&#10;HrvL2tTYXdmXkPIMGf6Zv1mbBtfgaRgVqiladLRl+ria6SOs1pZB2/a1qdG7PC+Btal5CWo0JWmL&#10;52urnSYWdrUd9CKjzdR6M10ZgbaNph4u75K2khdKbWrOFc1GKBP5fB2zuWW0BY0g1kaLCktb0d3J&#10;8boaZQBtm9eWp2oELzUdSFsZqVkIpdQmtLZ6prbEiYKljZsDlaUtM03UTC+Ctu1rS5ffurM2uTsj&#10;bQdeZmlruxYyqxmhtB2gbVNZV5vLrrGjLWiX9bQFZqHWVkHbdrUly2/cqZFRqMMkaWuXKW3VzTHV&#10;1uZYh4O2pT5wr7RpPa2x4lZboLQV0LZdbdv8+iG9i9oZbVbz09a2H9LmqAjaFvvAb7XpBmpOt3Im&#10;n26emrO7nO/l5lW6OBepuX90OYdIb0HeNg2S9H/CvKikNdy0HbS2g+CTN3WaJtgdHU73vMDSlkHb&#10;drVF9qK4vW211WYtfa+rja68NaiNKnRylHlLVC796Vhwo6KG0qZ2aLY29TNT92xtAbRtKQMFt1zx&#10;UC3VVltuTu/0vZ62eFRbpLQlWhst/dNRW6C1BaRtr4UJxqcOmhm3XY22HbRtX1utjqu1aju02swB&#10;V6/S1xaNa0tZW6y15e5Nk8zWVtnlNSYVcKthUNsB2jaVm4KbVlYqUkZbbVYrNc++tnRUW8za9OG3&#10;jqZoU2drhe6Z110HRhvd9LRV0OaBttLs05iU0VYaIHlkH2UtbcmotkhpS/npckJDuGi1iSFtwtaW&#10;QZsf2pLOXko/kRpt7cHPvGC6tvgJbUyro+3Q05bdaivcR/hC21LJh7W1xzqjrQVi7k3Qltb2gTaf&#10;oK2aoK3aQZsf2uKOtrKvzbQn2pbFFG2J0paqpyluBbeDOj2ztAWttr2lza7uFu7zAKFtqZQD2mj6&#10;Qf9I2horB7XJ6aYO2hJLW+ykTUzUpurBzcMM2jarLTJuhKCztJgmVWltpd6tpe29jjYxqo3eTGmL&#10;FUx5Zpi4jafkukdHmxg+kva0FY4FN2hbKvWttkjdJDQCzdLGdbI0100FZ211q41eVNPWyrR2HOc0&#10;Rdve9HXtoW3D2lKtLTU3edtzxcZKvpdqd27aJE2tTZ4Ilvq47TjypOhp24vhCog9dpe1HaBtUxnQ&#10;pvqtzL5OtRZUYTfhvV+pWxDWWi7aYtaWPKNN9yV0tAVdbWpeghw6UkHbdrUlrRu5OL7RxrvCzj2n&#10;vgR6WmuLWBsX9BwnbWX3tB3anitrzlU1YUo9tC2WfEhbcl9bPKJNuGiL5mgjXtnBaMsIVHGrrYA2&#10;H7SpMRsj2iSjaExbPKqtHNPm9s2oWttBdRZ0tPGothFtO7e3B4OF0i+4cbMhHdAWP9I2fiS91caH&#10;cLeCmxo8VKiDphGotMnWQDt2V523ZdDmgzY+kUue0pa8Wdu+u78T1nwYHrsLbd5osxuhyTNHUsVo&#10;wpHUreBWaW27cW3kS/5TFZApl+eFtsVyU96lBfFTbdJ4aithtrYK2nzVlrZ7u3io3tbR1q+30cCO&#10;qdrcCm6F0Rb0tXVnL/Osvo62A7RtKrfT5XOj7T+dvoTU7ku41VaOa2uru7nSlvAzE7UdbrRlnaHj&#10;RlsFbVvXlrSL4pueq1IP2x3tuWJt6X1ttdIWq/5614sz2Nc4srV1B/NWule+mnLFVGhbLv2C23/J&#10;zkivfKTHDQ30yo9rs3rl5et0r/wT2oK+tqozvNJoK3QfA7RtVRt/8rHWFt0bcVTejG9T523cDTE6&#10;4kjf5xM34VTe3bXaJJ4qsLSJ7qAQPZqyaHu0oG1L6RXcavbiOJpS7xLVEEm1E9PaovaN9GhKUUbt&#10;2N3I7eIMljYaR9nRVnQ6TrW2zMzyg7Zta7OR3BspHne0RVzRUM+Ma6unasuGv+LKDMzdtWPc2lkw&#10;mRkbAm2bSq/gppA4zoIZ1pbcahueBfPcl13d7PqCeX8BaFtNW272Ti4z/Lra9KsGtAmjrWxn+MUv&#10;0TY70LaKttS4GZ+9nHZmLw9rS2+0xa22up0rnzz19UP7V/8FoG3BdLVFD67MIDpXZuhqS6y5z11t&#10;SatNtAfjFNo+WFsiWgd3rjpj7t1qU6PjbrSllrbcvFI89fVDB2jzON3yrvYizP5r5Ipa6a023aV/&#10;oy0WlrZaX1ErgbZP1mZ2XJrdnasFxuJGm16U3mhLbW1CXy1QiKe+XT6ANo8zUHDTCm9WTPv3+qkd&#10;LpP1H14vhbaP1hatsfH0MYb3FkCgbcnUa2qroe1jtaUrbPzhNos3F0CgbdGsqW16wQ3aPktb+UqV&#10;j7VV0PadcjOBWX1dQqqGrKlJWIlqSNZWrwMX0n6qJq0u+U7a+NSC2wHavpW2/L42XStpu6RabZF1&#10;vZo3a3tdcwHa1tEWq8f3tNWmi9N0t8/RNrngFvDC4nV7OWhbMv3p8tFdbXl34JGtLedxbPG0jT+n&#10;TV5vpuBzuGImO2hbR1uktKV3tPUGVaaWtpIfJtM2nj7WMFBu20Gbn6mnaKvNmu0QcEtbUk7UVj+r&#10;bb87QJvf2lKhuzofaTM7OUubuqx4Om3jD1cvhgogzREV2rzMFG1mesywNjXtecrGk2e1Cb7a6S90&#10;M0MctK2kTX7yZib7oLa8py2ytKlJ9hM3/lBbNVgA2esrOUtt2ZyiL7QtmvyONmGqbK02oWfx1eqS&#10;C/rbmZ/p259YcDPa6HJtDTOlbYYYaFtRW35Xmx4QHuuJWLa23Lrq4Ou0iaHRbRIefzPuL3wTQJsf&#10;6Rbccn2VjjFtasTlgLayc/Ea140/pU3V2+Q1n5tWwi6ANj+1RQ+0qXX0tL8FtGUD2iqlLZDaKuzb&#10;fNSmp7+kA9ooP83+b0hb/cSwpYkFN7OwYm2igDa/Uk/Sllja8vW0iWIHbZ5rU73uyQNtpdLWa5OK&#10;J4ab15MKbqbQ8ZfSFkCbb3lGW9rW22ZpE89pa07YmiPpX9RKaG6Cv57/v4e2tbQRM3WlSSdtcUdb&#10;PrkAMrG8e7AW7QsqfRz4Btp8Sf4qbeXkJunE8m5Pm/x+5UMxc5optK2lja6tlvM1JB+et5nLAL5Z&#10;mxiYurzjazkXrA19CR6l7GiLy4fa8hFt9RPztiaVd402+q4O/g7SSt6gn9RDbZG66K5Tvc1cdPLd&#10;2rL3TV2GtsVTd7TRGDWXvgRz0clZ2iYV3PzQdhlc1ln6dRJHvnfUd5zf6vtoU3dTl35Sc9HJd2sr&#10;3jeZdC1tV4Ps+BXeeavw/P24tdp+2qdjD8aAvEbblIIbtH1bber7vsfHt73mSDql4HawBQbQ5ru2&#10;qC2jReWINnPd8Pw12twLbgd70at2dDhvWzj5oLZoQJs9LyEpX9EmnVLePVi7tsdNBse93yraiJl9&#10;80G50WbKaX1t9pyrxbQNfLlt5tB9AG3bTDlZm/46ovnV3Snl3aCzBPu276It1V990NNmz5VfTlt2&#10;U25rztoenrdB2zZT26ds3OlejmizrgOS1P1e+ae0TSjvmgVVI+lfevxu0NDb7X40u75mPfkMPd4X&#10;jl31ztqaM3vxJeFcz0L8I6FIQH/zE6r5eJU/G1nUzryG9MRFLeMn5Yu/TtxK+ApP1ErQL2h+XnQ7&#10;VCq8ni+8VP0C4Yl+h/DIonm78v2vZ35bX7XVeixvT5t1jSMqkSyireiX2yqC1CyW2n6l2X4/+Lv7&#10;uLc+2FGP/Wu1SQDyQz3KT/UiP1x6xAvZwFcYNjQuzY384OmBXEY6LnzH1nYJwzNp4xfInxd+I+ZE&#10;O8RrGKr9X7M6bbp5Fb0NbZfe3yttdgkkUdPl9YyWnjbr+m23Y3ef0uZe3rW1qV3ejwbaD9L1g+eV&#10;qp3a8tqu5CyUEi4MpPkZnswyWqqYKG3S5om0XVhk8/jCb2RpCxktU/7tRDdHS5t81e++ayvVONy+&#10;tvbalDfzEt6mrbottzVIeDZpRYPcbG38mBC+XttJazsrbaH61C/nZlGj69L8dznLku3lKP+Ty+Ti&#10;ZindsbRdQ3E9kraQXiDXDPmNlGshd3VndWyVq8s3kDdCiRfqVV5p61+fUmbs7L1+9dWgncu7N9oO&#10;rO2QHXbBj+aomjXSmp/y8S/Oc0zdtTWfbiOGD4K0l/qSexr1qTcu6MGXMkarNAvksqs+NbsebW3N&#10;m4mQtNELaM2Q3sjSdlXGBa9+4puz0cav8l7bcht3LbgFfW1Btt/9yvsyUeyrvZykUPHjYHltJE2y&#10;ubCEkB7IZV+k7US7R1ubUF1Y/AJuAei2ayOMXialfbVncie5V23+fbFoRcxXbfEKG39aW0Ns94Mm&#10;J9xoE2/Q1nyiR+LSyPhNHhwlnt/PwligfdC/LQ/NDS2Thuj4GNraQgZ6VC8wawql6OukX0aMQt6C&#10;ujmq4gm96uKVtnJNbc4FN2FpC0R2X1u2tLazPm1Xd+mz58Yine5f+I6l7WhrU2uGvJ6lzWz+aJip&#10;/etR/VL+alvly64maxPNOZw8WWtO0qjusZi2U6i0/XFU2tTnT/sYJePSMvs6XfiVio0uVUgujOOo&#10;D6lndUC+njQu2pKp/tLq9Eqh2g8nvTHhVwXEjy+7srXJKwTK2aQZTSkVHW30uNH2qxM3d23yo+YS&#10;WPPh0q5JVtHU538NX6Ut/CBt6Qobf7jNoj+WknrleTap7EEIevu2gLS9ugJyV5ugotoLtOkxbfSK&#10;cW1qAz5q8+LLrva9BcSskP91j6SFPpK6XR91Qj/pkZmRoYv8bAmdPls7vkjb5fg52pIVNv5wm1X/&#10;S4doNGVxX1u2rLa2eDFTmxrMS1sa16be2UttGy+43WgT8qGcRir7sGQ/qaWNH2dB8eojaQOrOYcn&#10;bf8Wlz9I20mESlvbfpypTb3NR2jbbsEteM/WJ2i7cOlDUCHkd/n5ykKIrlHoY5vCM6UCIqwKiOlt&#10;l1sar4DI30EILysg6xbccrfxlB5ok8/9fU8bd3Be+9Xde9rkg/MdbSfSxm8LbS4bdyCxe9eU9gna&#10;rkfVYryc1NmV7MA6Gm2654rFUF8C73Csnis+3eOeq7PuuTJWvyxtNIDE6rkKecPq3YUah8TbZG1n&#10;T7TVHpR3N6yt+az/Fjzy40vjGemVlzou516vvLF6DfmNTvzeba/8hbsoTK88d9KrjtpreOa3hTaX&#10;jaePVineNHV5oraT6gqX4430/kYuvMrDYqgxKG39EUd8R9DoIjPiyNImDYUXeqPr0WhTI46Y9fU3&#10;PeKItV2PesQRv61/2tIVNu6JNjPMRw2jVIMqWZs1mpLX6I+m5DuCRk6a0ZRHS5t85kJvdOWjsGhH&#10;U9KOMgz/0KMp+Xe4HvVoSn5bX7Lx8m71ju/4fqm2qzVSXK0xOFJcItTDlsxIcX4BjxSXb2Rr44HA&#10;yqkZKd5q45Hi/Lb+aUtW2Lgn2mTb8B9iJ2j6Cz86szg+oePDn7LQmwVz4T4paVDPgjla9TZrFgyd&#10;t/2jxJFZGj5nzYLh34HWu/DottCbA6kP5d0taHt/HlyKwZuSmqu2rZZ3g++ujaAd70PzpshxP9sv&#10;7357bSTpzpn+8Ttq22rB7V0b34620/3ugFD9+wbZfnn322ujytodbZejGWn5jbSlK2z84TaLd5Xb&#10;NtRKCLkgN5Zr6FNJ7X6gbfVcH2i6jxHanDeePFqjOnx/beKBpuu32bWtW3CDtg/L1qfLB9AGbYtp&#10;e1ugDYE2BNoQBNoQaEMQaEOgDYE2BIE2BNoQBNoQaEOgDUGgDYE2BIE2BNoQaEMQaEOgDUGgDYE2&#10;BIE2BNoQaEMQaEOgDUGgDYE2BNoQBNoQaEMQaEOgDYE2BIE2BNoQBNoQaEMQaEOgDYE2BIE2BNoQ&#10;BNoQaEOgDUGgDYE2BIE2BNoQaEMQaEOgDUGgDYE2BIE2BNoQaEMQaEOgDUGgDYE2BNoQBNoQaEMQ&#10;aEOgDYE2BIE2BNoQBNoQaEOgDX8DBNoQaEMQaEOgDUGgDYE2BNoQBNoQaEMQaEOgDYE2BIE2BNoQ&#10;BNoQaEOgDUGgDYE2BIE2BNoQBNoQaEOgDUGgDYE2BIE2BNoQaEMQaEOgDUGgDYE2BNoQBNoQaEMQ&#10;aEOgDUGgDYE2BNoQBNoQaEMQaEOgDYE2BIE2BNoQBNoQaEOgDUGgDYE2BIE2BNoQJPt/AUWaxJ8c&#10;cScAAAAASUVORK5CYIJQSwMECgAAAAAAAAAhABfDOg8BUwAAAVMAABQAAABkcnMvbWVkaWEvaW1h&#10;Z2UyLnBuZ4lQTkcNChoKAAAADUlIRFIAAATIAAABPQgGAAAA/qleAgAAAAlwSFlzAAAuIwAALiMB&#10;eKU/dgAAIABJREFUeNrt3T9u48ga7/3fXJxcvslNpUkuoIg+8Qtca2IF9kTEBQRYvYLWrKDZKxjN&#10;CpoGlDAaOVDc8gqOFCm6GGkFx1pBvwFLMzRNyfxPlvj9AMZ43JJYLFJk1cOnqn768eOHAAAAAAAA&#10;gK76H1QBAAAAAAAAuowAGQAAAAAAADqNABkAAAAAAAA6jQAZAAAAAAAAOo0AGQAAAAAAADqNABkA&#10;AAAAAAA6jQAZAAAAAAAAOo0AGQAAAAAAADqNABkAAAAAAAA6jQAZAAAAAAAAOo0AGQAAAAAAADqN&#10;ABkAAAAAAAA6jQAZAAAAAAAAOo0AGQAAAAAAADqNABkAAAAAAAA6jQAZAAAAAAAAOo0AGQAAAAAA&#10;ADqNABkAAAAAAAA6jQAZAAAAAAAAOo0AGQAAAAAAADqNABkAAAAAAAA6jQAZAAAAAAAAOo0AGQAA&#10;AAAAADqNABkAAAAAAAA6jQAZAAAAAAAAOo0AGQAAAAAAADqNABkAAAAAAAA6jQAZAAAAAAAAOo0A&#10;GQAAAAAAADqNABkAAAAAAAA6jQAZAAAAAAAAOo0AGQAAAAAAADqNABkAAAAAAAA6jQAZAAAAAAAA&#10;Oo0AGQAAAAAAADqNABkAAAAAAAA6jQAZAAAAAAAAOo0AGQAAAAAAADqNABkAAAAAAAA6jQAZAAAA&#10;AAAAOo0AGQAAAAAAADqNABkAAAAAAAA6jQAZAAAAAAAAOo0AGQAAAAAAADqNABkAAAAAAAA6jQAZ&#10;AAAAAAAAOo0AGQAAAAAAADqNABkAAAAAAAA6jQAZAAAAAAAAOo0AGQAAAAAAADqNABkAAAAAAAA6&#10;jQAZAAAAAAAAOo0AGQAAAAAAADqNABkAAAAAAAA6jQAZAAAAAAAAOo0AGQAAAAAAADqNABkAAAAA&#10;AAA6jQAZAAAAAAAAOo0AGQAAAAAAADqNABkAAAAAAAA6jQAZAAAAAAAAOo0AGQAAAAAAADqNABkA&#10;AAAAAAA6jQAZAAAAAAAAOo0AGQAAAAAAADqNABkAAAAAAAA67V9UAQAAAICsXHfiS3qkJtAy2yBY&#10;3FINALIigwwAAABAHj5VgBaaUwUA8vjpx48f1AIAAACAzFx3spZ0R02gJQ5BsBhQDQDyIIMMAAAA&#10;QF4eVQDORwDXgAAZAAAAgFyCYLGWdKAm0AJHSUuqAUBeTNLfsNXQ2UvqW1Lc7Xi3ZcJLAADsbnuM&#10;JH1P+Kefx7vtnhpCDp6kb1QDGjYPgsUr1QAgLzLIWnAht6isjmlUAwAAS41327WkbcI/edQO8giC&#10;hS+yyNCso5icH0BBBMia55sLui1oPAMAYL+kjuTjaugMqBqUeE4BdVmSPQagKAJkDRvvtq+WNSju&#10;aDwDAGB9+8NXcsbPlNpBTr7seuiL6+JRBQCKIkDWDrY9ceMGBADAdbY/Zquhc0PVICuTvUMWGZrw&#10;FASLPdUAoCgCZC1gssieLCoyQzAAALCfr/cZPz1JD1QNcpqLLDI0c94BQGEEyNrDs6y8Mw4ZAAD2&#10;ujDNg0ftIA+TRbakJlCjlyBYbKgGAGUgQNaeRupedmWRTRmCAQCA9fyEv/VXQ2dK1SAnjyoA5xsA&#10;GxEga38jta16IosMAACrXXhAN6V2kIeZC+qJmkANtkGwWFMNAMpCgKxdjdS1pBeLikzjGQAA+yUN&#10;s7xbDZ0RVYMSzymA8wxAqxEg40JfBEMwAACw3Hi33Sj5AR33eORi5oR6oSZQoUMQLHyqAUCZCJC1&#10;r5G6lHSwqMgeRw0AAOsl3c9ZtRq0EcH5BaAzCJBxwS+qvxo6LAcPAIDFzDQPBzqhKIuZG2pLTaAC&#10;R7FaKoAKECBrZyPVl11ZZEzWDwCA/byEvz2wajUKYI4oVHJeBcHilWoAUDYCZO3lW1RWJvIFAMBy&#10;5gHdMfZnVq1GbmaOqAM1gRIdReAVQEUIkLXXPKGR2mZTDhkAAFfR/uAejzJ5VAFKtCR7DEBVCJC1&#10;1Hi3fZVdWWRM5AsAgP2SHtCxajWKWMquh75oN48qAFAVAmTtb6RywwIAALUwD+iW3ONRFpPtw5A4&#10;lOEpCBZ7qgFAVQiQtbuRupf0ZFGRH5nIFwAA63kJf+sz3ygKsG3qELT3PAKAyhAgs7OR2mZM5AsA&#10;gMXMA7rnK2iToCVMFtmSmkABL0Gw2FANAKpEgMyORuqLRUWekUUGAID1kjI17lZD55aqQU4eVQDO&#10;HwBtRoCMG0LZepIeOGQAANhrvNuulfyAjkxx5GLmjnqiJpDDNggWa6oBQNUIkNnTSN1aVGSPowYA&#10;gPX8hL+xajWKYA4pcN4AaC0CZNwYqsBy8AAAWG682/qSDgn/xD0euZg5pF6oCWRwCIKFTzUAqAMB&#10;MvsbqW3FEAwAAOznJd3jmW8UJZ9TAOcLgMYRIOMGURWH5eABALDeUtIx9reeyCJDTmYuqS01gRSO&#10;YvVTADUiQGZ/I7XNPA4ZAAD2Gu+2r0qe5oFMcRTBnFJIdZ4EweKVagBQFwJk19FIbas7JvIFAMB6&#10;fsLfmG8UuZk5pQ7UBC44ikAqgJoRILOPbTcKj0MGAIC9xrvtXtJTwj9NqR3QRkRFfLLHANSNAJl9&#10;jdTXM43UtmI5eAAA7Ocl/O2O+UZRgG1Th6BeZI8BqN1PP378oBYsYwJOf1lU5D/Gu+3Mwnq+kXQb&#10;+dPGBCiLfm60M7E3T+aT/i3X9lZD58GUO6nTspa0HO+2m4z7XpY3+/vB9k/7ES/HXtLG7Mc+R/3c&#10;SrqpotwlH8cyPuPvfR3vtusSz9tSvgsArLsvriXdxf78PN5tH6gd5OG6E0/SF2oCMU9BsJhSDQDq&#10;9i+qwD7j3Xa/GjpPkh4tKfJ0NXQ8CzvUN5K+R/7/NxV8mmXma/kW+dO/Yy+Jbu8XhQGtNJ97o3DC&#10;5JnC1cXOuZP0ZTV0DpLm49323P7cxspSlq+6MKTCBH89hcGx3oV9eJT0+2roPJv9WGcowzyhg5em&#10;jg8K5+GZpziXcx3HWD1EP+MP5ZsQ++99XQ2dp/FuW6SxWWifAFwFL+HecL8aOoM8DywAc5/6qO2C&#10;bl5rAKB2DLG0l29RWXuycLUr09h/jvypjH2IfsbLR5lcaZjMno3CJ7BpG5h9hQGmjckyapwJHm4U&#10;Br/S7se9pO+roVNHGn7f1PHeZOnV2TCclvCZj0yoDaDgfXGt5InV6cwiFzPH1JKaQLR9HASLPdUA&#10;oAkEyOxupL5YVGRbl4OPBl76RQIjJhDlRP7kFy2cCXh8Vxi8iXpWmK31S+Tnq6Rt7HWOpHVC4OTV&#10;nF8f/URtU7x+f2Y/fIWZddHA2FHhfHu/Rfbhk8JsqngH7bMJ9mUdOrnNsZ89SX9WFSSLDC99s82S&#10;glvztgREAVjLS/jbQ47rL3DpnALnAwDUjiGWdss1VKwhvdXQmY53W9+mCh7vtmsztO4UgJoq/5PO&#10;aJDwULQuEoZrSmFAyTsz1GUtyTPD9+YKs6+kMODzbTV0NqeMNvPfUYoyRCcxnOWZ58oEx6LDhU/L&#10;el8ayjgz+z/XP0G1U7BvlGE4b6oyR4awRudJ8c2worKHDp8bXjpT8aBqT9JyNXRumUMMQM77or8a&#10;Op7ePpg5ZYrTsUVmQbDYu+7EpqlDUJ2XIFisqQYATSGDzO5G6lLJQx3aytaGc7Tc93lW5TQBlmjD&#10;zy9SIJMFFA2OHSX9Ot5tpx/NAzPebfdmQuVPsX+qPcvPBLmi9XKQNBrvth/OWWcCjAO9zYpzqjjP&#10;xrvt63i39WJ1VtXQ4ehnRlesdUrK/uqL4SwAivE/uHYBWbFiIQq3jwGgKAJk9vMsKmu/hrmbqhBf&#10;hjxPJ2BWckMw3oAYmYBpaibA9ElhUOpTwQncMzNBw2g9HCXdZpmXzQSubvU2SPY5tuJiaUydRYNW&#10;DyXXyUhvh+F6Km8evGgd3dU0bxuA6zSP3Rel8oaCo4OCYLGRXVOHoHyHIFj4VAOAJhEgs5zpsNuU&#10;RWbjZP2vehuQmuaYayXaaXgqMrzNdECiQZTf8k72P95t/fFuO2ho6Gt81aqHAvUyinXWvArLHQ1E&#10;OiV/dvQ8eTbZgNFjU2SeH0/vA4l0ZgHkvS8uz1xngLw4fzj+ANAoAmTXwbeorHdVZfdULJpt01OG&#10;zCEThOif+aw84nOZWZcJFJnT6+Qpz/xlsc7aLHaeVTUZ/brCOnk3DDc2lLqn/CtavprzNhpIZNJ+&#10;AGV2Zm3NFEcLmLmnttREJx3JHgPQBgTIrkPSUIc2szGLbK+3qf9Z9mEa+X2bN9tLksz8Z84HHRQb&#10;jPQ2e8wr4Rj5eptNOa2o7IMavheH2JBZv4zvjzmPo53XnsLFBlh9DkCe68nTNdzj0bo2LTjuANAI&#10;AmTX0UiNDwFsu1wT3bfs5u2kyYQz+3lXYgNgFDv2vqWnbXQ/th8tLJDB8lxdlSiacVVmYHoa+T1+&#10;XKP/3y+ShWky9X6LnstiUlwA+SRdO+7ITEVeJovoQE10ylEEyAC0BAGy62HbjcWzrYITVg2dZtzP&#10;YwkBrUHkd5sns412ntYlfm70s8qeH+w0DNIru+xmSFL/XKfTBBCfM557l87lud5mftyvho4nAMh2&#10;LVmfuReRRYZOtRFRiB8Ei1eqAUAbECC7nkbqXslDHdrq0dJhXfPYPgzOvdDs38OZ9+YVDSxtLD5l&#10;o8d+X+LnVtbAMsdzrXLnkzuZRn5/PpNR56c991Ka6e1cL1+YOwhAwftimdcodFd89XB07xoCAI0g&#10;QHZdPMvKa+MTZj/WaJteeO1Ub+fZ8kvYfjSwZPPTtmh2V2mBviIT/SdZDZ3BauiMVkNnrjCQFy33&#10;cxnbM53I+48aijkzGC/VVdKk/T5DowBkvJbEr0023+PRAiabiKBJNzwFwWJPNQBoCwJk19VI3cuu&#10;YXcz27LIEpa2v9QBiK/SWHYDwOaJ1aOdqUFZH5ojuPN9NXR+nPuR9Jek75I+622wc6vyFgGIT86/&#10;vvBaP/L7tKRrBpP2AyjKS/jblGsJCrBtASqUd+0AgMYQIONG06SeqltpsK467q2Gzrt9MJOon51T&#10;qoB15HebM332kd8HJX5uHZ2xPySNTLC0DNNYh+CS6HnUL2NI5JlJ+3lyDyCLpCFxtt7j0QImi2xJ&#10;TVy1F7LHALQNAbIrYzq7W4uKPLOwjvd6m6k3/WC/DiUO/YsGZa4lQDYq8XOjn1XmKljPCoNIP493&#10;21lZwTETXE09DDdhsv5ZSed0fNL+x9XQYXgUgLTXkHND4riOoAiPKuD4AkCdCJBdJ5uyP/pJGVgW&#10;8CO/v1nSPmFOqTIbAOvI7z2LJ1Vfx+qvrMyv6ZltnPPLeLf9Kf6jtxlVkrQe77bzCobJxs/9/14a&#10;8mmGfd7H6m5QUlnik/b/bjIhASBv28PWezxawGQXPVETV+klCBZrqgFA2xAgu0Lj3dZXudkzVZtd&#10;QR3Pzvx+VIlDBMa77ebCdm2yLPscSBjWuixQz/GMqt/LDkaaoOpdW74/ZybtX7ISHYAM15Cna7jH&#10;o1UY8n+dfKoAQBsRILtenkVldSzNVIne3B9XQ+fGZEJNo68pca6qpMbiXdHATROrFiZ0pGYlBGKi&#10;9XIwK6sVEc+oKnuFx7I6jdMSj8te7yftXzLRNoACbQ+HbFTkFQSLjexagAofOwTBwqcaALTRv6iC&#10;q7U0AYOeRY1q2xrQc0lfIv8/VThHWC/2mrL5CoMrp2wpfzV0Ria7LBMTXPtzNXQO5nPnFQT0Lh3z&#10;R/P7KRCTa/L71dDxFU4uf6mTlsl4t3019bMx5TuV8bZoHZmAUzQQ9ZvJWsvy/v+e6m41dKYmq1El&#10;7Pd6NXR+k/T7qXMrnuADSHf92K+GzoveZ8fOlG7YO3CuvfCdariq42kt150M9H6BqY1ZWAKA5QiQ&#10;XW8j9XU1dOIBnDa7M4GHjWV1/KR/gjwzvZ1E/7mCOatO251J+tP8qSdpnTVIZp7o++Z/+6b88xrr&#10;b78aOl8j56gT2Y/XDPvhR46BJL2UGCzamyDZ90g9rVV8gYQHZZicP+W555d4bOYmW+70+Y9cVQEU&#10;CGbcr4bOoIp7Iq5fECzWrjtJCrwim6PCh34b0159Nb/fKlwF/Mb8XnU97113Mqphf19NBmJuJhg2&#10;ivz0L7xWCkcebBQmKqzLDJq57uR0nFpVR7EyZjmu+6pWMU2oq1L3E9eNANl1sylAdurkTy2s41Pw&#10;oB+7cVYWbBrvtsvV0PlD0mfzp1OQzPsoE8lkH80Szo1pjdljp/3wTKDu1BhzJG1WQ2f20RBJE8CZ&#10;xxpyR73NzCqjjO8yqlZDxx/vtkXOVS/y+1POevcj555TQYB5ZhrKDpdSABmvmduEa4dn4T0e7THV&#10;+6ydj5Sddfar3j4I/chSbx+G/dJA2Q+mHP6FAME6IcDwYNpT8Qd6ZagrG/BFOUenuO5kavb9PuNb&#10;HfPzaD7nydT9uqQ+R+nBSxPYe4mcJ681HduvqiCb0AQ1/5Pw95+rCsjhuhAgu+5GajzLpO0eTYBn&#10;b1Edb850BA7j3XZd8bZnJtgVHab4u8kuW5qfjTkPBibYMTKNzHhj51MJc3bl9WAaZ6c67OvtsM+1&#10;pL1plN6an4eERsJR0qiKIF9SRtVq6GyyDIs8SVhMwC/QCT1EPqvUAHPCEFMAyNKR+5Zwj5/V/SAG&#10;18F0bDO1D01woqw28HMQLJYZtv2urZUlSGKCFkW8SJpnKXOsrEtJS9ednB6qzrrQFjCBwbkuZIpl&#10;7dtIejQZkF6LV+68Mz+/m+/NzOIho96Zv09l+fBe1INJ+q+fbRcCG1e7mqf8W+lMFtNvsT/3FWaW&#10;fZf039XQ+SHpL4VDMj/HGjhHSb+WNSQx5z68jnfbW0l/JOzHF7Mffymcc+u7wkyuu4SG4KDiIbrx&#10;Sfvzrmw5jfxeNJAaPc8eyp5MP2HSfgBIc+3wlbyaNitawtY28LzBbWdxkPRrECxGeYNjUUGweA2C&#10;hacwe++Paz1RXHdy47qTtWkr9yvYxJ2k7647mZugY5s9KhwGO7XxOF5ot84sqHu0AAGy62+k7pW8&#10;7HpbTW1bMc90BI6RPx1V4/LVJovp5xzH+UnSbYOZY/H9mCkcfpBltaqDwuy3UdVZCebzH2LHOtPK&#10;lrGMvzwN7rjoedZTBcOXTADvN66mAApcn/7uoLAqLupiss7KaAO/ZMz+GqmaIMtHniXdlhEYS6jL&#10;1yBYnNppx2s6T8zx2queOe4+S1qbObLarCfpm+tOfMsO56VMx554SIMUGGLZnUaqLcMsTxcvz7I6&#10;nuqfidv3BYI1XyO/79O+yQRCp6uh4+mfOSNuYzeJg8LhcmtJy5KGsuYq74X9WEsamaDTqU7jDZa/&#10;J0DNGdzz9c98G/uM5dubIZLRp1O3pjxp6mUQ+ze/YH29robOJ/0zL8trWfsa2858NXSkfyY83QsA&#10;LpsndFZ65vrpUz2wqA1sQ/bYb0GwqHz0glkw4VbhNB7Wz1FqsqS+1bxZR2GQbGTBxPGPrjtRECym&#10;FhzL03Dgj/prnoALfvrx4we10AGrobOWPav/HMe7LU+YAQCwu+0x1z+LyZwcxrvtgNpBjR3nIm3g&#10;QxAsBhm2NdKZicqDYPFThs/J0kH7FAQLv+Y6vdHb+WPb6CUIFqML+zBV/cGxN/0dSamDZAXP46K+&#10;mqG2ZZ63qT4zwzmZ9njW/n2BXRhi2R1zi8raWw2dKYcMAICra3v0c87fCOTl1fjeutuvjXT2zQTu&#10;IyXPNdh6ZjL+bw0Xoyc7hltK0hcLyunVcD1ABxAg6wgzFM2mmxgXLwAA7G577JU8BxTzwKA2Zv6w&#10;PG3gQ5bgk+tOBqp3SpOnJjNhTJAsPjdr65nj5LekOD1JviWTx89bfEynSj/vX98ESIFEBMi6xbOo&#10;rDxhBgDAfkmdqjsznyPQ5jaw3+J29kEtCDSb4YGeZeeCr/MTuTfBsaQO78wQ4jaaVfx6dAgBsg65&#10;sOx6W3HxAgDA7rbHRsmrE0+pHdTFZFplaQMflSFjxmQA1Zk9NjUZXG2wseU8MJlGbZyT+bMlQy2n&#10;LTymI2WfC6/NwT40jFUsu8eX9MWSst6ths7IrGxoBbN8fdIN7tV0EtpQln1JK1helTPZDLUft2sr&#10;K4Cruk4O9M+quW86yB+s3jxP6JQ+roaOx/0INZpL+j3tazMGoOp8qPtsho3mDSZMFc4fFh2SdlA4&#10;6b6f9rPNUMW5pPszL0m1wEHNE7t7Rete4Qqe+1M9mTo9rb7uFDw/RyWdIx/WkwkWzpUtm66No3vy&#10;HtOZ/lnpHfgbAbJuNg5maldqsdUXLzMU9CGhsRF/3akBsjH7tCyzY2ACYqdyPFw6xqYsL5FybHJs&#10;b6B0T5LWaYKcGT5vb7Ih6zxuW1NXazOfX5vPsVLLahbMGKR4qd90R3c1dLySPmpjzrNNk3WV4Tuh&#10;8W7rJbx/lLKxnfgdTVufSdtu+DjmOn5VXZtWQ8eXNG+gPOuiD5jMtk7Xn7sPXns8XXvi97fxbrtc&#10;DZ1DwvVrJrLFUR/fdKZ7KV+biskeq/M8znyNjMy7de573FeYAffoupMXhRlq+wuf56XoT3htOvgZ&#10;56mKe5Y0S6oTEyhbS5qbYNlc+QJld647uU27qmVRQbDwXXey15lVV8/oue5klDdAW8ExvVX+jMB7&#10;150MLp3n6CYCZB0z3m1fTWP9syVFvl8NnUEbnzCbzrCX8WbbNz/3kn5fDZ2t6Tj5BcoxMOV4ULbA&#10;5535+WI6Ll7GcgyUPhtxXeLnvSjn5Kqmrmamc5mlrhzz89nU1anD+1rh+XXqBM8aLus0ZeNjLanp&#10;7+mXko/BMVJ/+wbqKst3LKkjMir4HS2y7caPowkYn572Lwt8B4pemwaS1quhMy0pwF72tTep7kbm&#10;2nOfpeNkXn+6vz2b7846cp7EV42bmiyytgwVwxULgsWr607mKb4/Txk7zVnbFEW8ZA2gmCDCOkMZ&#10;7yRtTCBkE/uskbnOfdT2PTa5gMAZeYOYqVcKNYGjW9ed+Mo35PbURq3rO7F23clTxrIOruCYRtsv&#10;UwERzEHWTXPLyuu1qTCroTNYDZ2Naej3C36cI+nbaujsTcAta1k8hdkSjwUbZ/1IOa5ucYTV0Lkx&#10;dfWXwuBw0br6Imm/GjqzCsu6MdtpbVk7oGfOlw31Z617c63er4aOZzJtmzqX/iwxy7HK+9tSYUbB&#10;fQl1/301dNbmQZev96vd9UQGGdrXBs76Pa3zHPazvDhHcCz63Vyf5sVy3cnAdSena0O/pHqujcmg&#10;y5PV9SlPoC8IFlMlr+D7kSba4Fn3b9CiY1p03r9H8znA3wiQddCFZdfb6rHBTk2883BrAhdOyR99&#10;ClD5acthgnRFAyhJ5fhzNXSWbanzEo9Z2XPv9RRmSaxNtlfZZe1VUNZNWWXtmFP9+VSF1cfwFCye&#10;NliOL6uh47fx+mrqZaPigbG4O4VB5umZTvOU0xN1MfOKXWoDP2fJHis4bC+PdYay3SjMoM3bnjgF&#10;ybyM14ZMCxzUJE/g6Y8iWXAmSPaStc7rnjy+LcMlc/BK+hzuQXiDAFl3eZaVt/EnzCZ4sVa1afTL&#10;FOUYmXI4FZbjXuGQoIHNJ7npkP2n4sbrqfN3a0FZnTLK2mGPDQdXUFxP5mFEg0GqR3N9bU2QbDV0&#10;5goz7XpV1ruk/53wb32+V2hRG3he4meV7ZBx6OeshDbF6eFClmuD36IVNk9GGV9/LOnYzmooayGW&#10;rJ4ZL/Np3uVS+pjm8wBJBMg6y2SRvVhU5FkLOhO+qg2OPX80P43pRHxXPXNdWB1MMXX1rcZO9/rM&#10;6pJtLOt/6JDmNr+W7MqOazpI5SjMZmv8+lrzvKT/V9L/K6kTCeRigkxJWWQvWbJpTKZPK7PHGv5e&#10;tXEql6zX2nkZQT4zh9tzxWUtKmugad+GfmGJfSGG+uMNAmTd5llU1p4aTIE1wYQqM7aOH+2f6UjN&#10;G6h337aAQM0Bp2hdLbN2eBsqqxRm0ZBJZtm1CKVy1OwqyafAepP3trmKz+GS1f9KOhZ5HzAAOfkJ&#10;f2tz9piUITBhgndNrFj/1NJVAfslnB95ZV2cpbY2t8kem1V1HlZU5ipWjaVdh78RIOsws7KUVVlk&#10;DW676kbQ9NIqXiZAtW6osePkuLk3xgR9vjW0+VOH98aCskpXMIy2ITSkrofT8NxypyGfdXe0ZRZk&#10;qXtF64Ok/6PkjAqP0xF1MZli0TbwIQgWqds6JgB1V3Oxs2Q0ja60vZxZjuFzx5KDfOuMr7+rqV5G&#10;OfoWxxbMWfaQocyHlK/rm/kEAf2LKug8v4EbfF791dCZmpWw6uxE3Crbk6eD3j55GihMlz6Xgfbh&#10;0EpVP7zzw5v1aujcjnfbTZtPEBOYajqY1zNlGFlSVr/BhrStHKrgqjyuhs4yxXW4Sl9MsHp26WFJ&#10;yddKv+Z93EoajXfbV5O5dp9wnxmYKSCAOngKp604/Z5FE53pTcvr86Wl2WO3TdZzECz2rjupe5+n&#10;H0z2f5OzLbNsyfc2jaNp3/6V4XN9ofMIkHXceLf1zZPrviVFnjVw8cpyY30a77bTMx2SgcKnHtPI&#10;TSnN0MoH5V9V7KDw6VC0wTJStqDoi+m0bSw5P/Key1tTV6fO6cDUVZ7Pu0sRzLWprNd23fvpzPdz&#10;mbbBSEe+HZ2xpPM552f55pg2ObH0o6Tb1dAZ1VCOufI/dMlz/XlSJPg33m3Xq6GzTfi+eSJDEzUJ&#10;gsXadScH83vqe6DrTgaqf2iyDTyqoDX6FfXtGm0rZlw1dmmCk08pv6991508ZMkkxXUiQIbTDe2b&#10;JWV1TOdhXeM2BxleO7vQKd+bTsnczLUyl+Sl6AjlmXfsYDojy3Ode9MJ+XLhM46mfHMbTgyzT19y&#10;vPXJ7Of+zOeOzHfkLsf3yr9Q1jxDhp/Nca2trF0x3m33pv72KQMHA7VjotouH7PRme/B1JzTWToH&#10;p0l6m+7gnSbvH1X1UMJcf/J07vNef76Od1vvzL0t3vZ4XA0dj+Azam4DD3K8pwmDFtfjSwuOpFbv&#10;AAAgAElEQVSG3p2zb7Ker2iFxOcWHONZju9plrk2Z7JoWhlUgznIIHMhOFrWmLG9Y7ce77a3KVat&#10;fFD2J0BP4912cOmzx7vt3nRY/q3k8fnPkga2BMdy3DRlzvlfx7vt9FJnzByrkaTfMn5+/8Lk21Nl&#10;nPPBlPWhgbJ2hglWp2380YFv73H0FWb+PlV8DalK1ZP3Z72HHiV9ynn9+XQmOHY6Tocz10egFkGw&#10;8INgkfo7YYIdTWWPDTK8tu6sf7/Fxzjr/bpfclBrlPH12xZW44cjXqpmhoymHRb6fDruZiXRtHNu&#10;330wNBUdQIAMp06hTYGQuxavvjcvecXHrDejs0M8zxz7jelIngKkB0m/mI7Qq2Wncpa6OiqcC2eZ&#10;oa7mkj6VVKZZC8vKEtehNN/fIxku7b+vmWthliBZzzyUaIPT5P2l3pvN/SnrPo6yDMGOXH/+neJ9&#10;Sfs3s23lZHRKk/fKQYbXrlXfw+9DliGqDclaF2XeC7J+Vhvb3w9BsGi6XF6W/liKew3tYSQiQIbo&#10;hcOmLLI6L17rDK99lLRZDR2vpNUBs8w99pIlOBbtSCp8uvWHpNuah6+W1enLsqKNlHNONdPZ+yPD&#10;W+7iHT0zDClLWb0CZf2a4S1O11e0NMcmzfDUuWAFc03M8jT+oWW78Hk1dJYlBoyyXn9+y3v9Sfk+&#10;P6Ht0WvhcQBO2WNNdp5TPxw2wYy6hop5Fhy+TRP7ZM6ZrNeztrXDPzU9tNJ1J7dKP33IIV5eM69Y&#10;2hUt7808g+go5iDDqTH7uho6S9kz6Wid85Rkvan2Fc6F9WU1dE6T5K8lLbNkZZnOehbTAsd/U2Gj&#10;b2QWgvhIkZtRlrp6KTghvadsQyQf9HboQdayzgscV88M0+pnqEdfV+7Md+s2ZYP4KAJktpnpn5Xq&#10;yryW1OVe4ZDLhxLueaVdf0xAvVAnwkzWP9f7+SM9sZoY2ifLvb8KjutObjJk8nimDVKkzEfThr2/&#10;EIyw4bu6Vrb5WfuuO5kFwaLo/T7PgihtWRTrKGnWkuObZ+6xpGPxe8a2PjqIABniFwObVuWZqYYn&#10;eSZ4+KJ8q6P1TZ0+KhwuszWNfj9FsCxLR+apxUO+7pR/Zbm0sgy5nZdwPiR16NKWbVRXWXM0CG7V&#10;Dd9zvu803PVVsMaFFRMTr9mroXPTwmPsKMxOHhX8nDKvlVPlWxgl6idzT/yScBw6tbourGl3Ni3+&#10;0O0ss4LfTMUW4poFwcI38zL5ev/AzZbv6DLH9cpz3cnazGGVmVlxMU+/at2C+tpKmubd9zLlWDX2&#10;m+tOii4+9+i6Ey/H/HW4AgyxRLQTsVf2SY2bNK1xnhKvxE7O75L+uxo6/gdD2gYZb/xdlrbTd8wy&#10;l9cFfoGyDWou67KCeuyiU3BsQ1VYyb+C70FP0n9U7Kl22ocVZV1/irQ9ppy2aAsT7Oi3oCiZhuuZ&#10;7J9PObf16ZQ9FASLdRAsBgqnbjhG7otWZFSbQM8h49t6ktZmeF+e8yVPkOa5BXN9SdJNG4JjJffB&#10;MvczufJ1EwEyFOlEtKGzUMvTPDMv13PJH3uar+zcPgwylK/rAbK06eubks6HvfLP2ddvoKwHoXCn&#10;hOCY1a7p2D1eYX0ldbLvSsiYA2zvpMdlnh/JBLl+ydAWOEj6NWlonVnx89a0iectCeZU2cfpSfqP&#10;ycT7kOtOblx3Mlf+rL229MP6JsjXqJxzuJVlVvJqprAEATLEO9NrpV8Ktw3qTHefqvyll3uSfl8N&#10;nSI3xCNnbiOdvqo7kPsGPuuOU+Ss76uhM2d1vU5898mkrHmIjwk+v5y57wJNd9JHakf22ImX9Q1m&#10;0vJbhdlk59qyW0m/Sbo1k5qf+6x9ECweTLDMJkUWJPvddSd7153MkgKUrju5NYGxvaTPObdxuFTv&#10;Gb0ozPaL/jxXfZ5V1M9rat6/2hIx0C7MQYZzF8TvlpS1V9c8JWbuqZHCpzv3JX/842rovI532zwX&#10;4h6nLFCLz5IezGTpZJNZxFy/qQj72h51LsgDtDlQ8OZ7kWd+JJPt5ZufU+Dv9G/raz+IQbB4NUGs&#10;vHMn9hVOk/K7606kf4L6ZT1cLDMYs44HME021D5Dv6HvupNpU5P0t2DVWCl8SOMJnUIGGZI6EmvZ&#10;NSTLq7FuXse77YPCJ3Bl19FnhpNU7raln5Vk0MBnvXCKpGogr1dDhywji2S8thL8bGA1zwttDzon&#10;aIwJIrUxu9ov+gFmXrF1F4JjEfMS2+9lLkL1UmL22Lnj/arsc8Y1ef0tugJrKW2+Ngw1Rb0IkKGN&#10;F8TMF6/V0Kl1fPp4t/XHu+1Al1PVi9b7vqLOX5eVEtQwiyvkvWkfGyhrn0P/tiF65iftsenJrvka&#10;YcewySfqK7Ht8cDQZjSorZ3ju7TzYuEfJkjUtmN6rLFMWQNkTQaI2tIX9fjmdAsBMiQyQxZtyiKb&#10;NVVP4932VtLPCudtKBosu4tkpuyvoAFXl7SZT72SgolZArKbD/7/Ulkfai7rvgsny3i3HZ35uTHf&#10;4zSc1dDp+vfuWju5+4bOy6nCeWLacq18aKAOfL0PVDMPDBph5pp6bHERf48Ok0Q6JmPua4uKNM06&#10;XLbAvr8q+8MYr4Hv3lTtebjbd93JA9+c7iBAhkt8i8ra6GpX4912P95t5yZY9j8VZpblXfXydBFe&#10;Z3jPo8kUaqOkiUKTfopkT2QZElXGjX5WoGybirZTxmes1XHj3Xae4Vyk024Bc29IOwHZscn5rsa7&#10;rSfpV1W3+EqWffvo/F5fuJ4XecCWlOEw5UxGAzwLyrh03QlD/jMy83O1IWv3U9VDK0s4r/uuO6n7&#10;u9C29hXtvQ4hQIaPGqk2rZDYiouXmafMN3OV/U/TWchSj6eGzibH8crbgbxdDZ2qbn7r8W7rffSj&#10;YgHZdYbX3hXJjDD11C9QNpvK2lVpz8W8s74PqOLa72WpO5stuIcsFc4BVkUWd9brz/RCOdcXruf7&#10;ktsefTI2USczQfijBUXtSVqT4ZJdECymajZI9qmJCfBNtlrW/Z6Z70Qd371RgfZVVe7I1uwOAmS4&#10;1EjPM5ljk+7blkVlgmWe6eykDZLdROr/OeP+e1nLaOZ28SV9WQ2djY3zmZkOZZYgpJ9nknXTQcuy&#10;+tE2no1iU1k7bJOhnvM8uU/7ngGHopjV0PEzNrTXLbmmbcx5si35o7MGAOd1L0hh7n1J5fQ4o1Ej&#10;mzJGepL+bCDLx3omSFb3cMujGgqORduWOc6xur4TWc/jT0Gw+Cnrj9JPqWHjNQEFECBD2RfQplXe&#10;OFgNnZusWT2ms7Ouof6/rIbOPMO+3JpynTqQjqTvq6Ezt3BS5Cwdv57ClQhHGepqKulb1s5lCce1&#10;6bJ20SjDa6Pfk33K96S9fkxTvm7LIUv8HvjKlgFyNHNgtYJ5wHKrEjMcTPApy+fluf7cqHhwN+le&#10;3mdBGtTBZMrY2Bn+4rqTtZk7DSmZ4Za/qJ5RM1tJo4aDY6d52LKuXF55FlmOVWOPyp/57Wc85vd8&#10;t7qBABk+akzv1a6VtT5Sx1xcnqQ/V0PHz7itmxz1v1T2YTafP8oEM0E+T2+DY28+Q9K+iUmaS+5Q&#10;fdTxOwUDBxfqarAaOktlDzgdLnS25znL6ldU1iINjGuUpWP0Gvl9n/I9/Y+yPU2QM20jcc8he1N3&#10;D6uhs1H24VGtDBKbyft/K/EjK7n+RM7bvQpOrmzaHs8lXOeBvPeAnqVlv5P0l+tO/LI68647Gbnu&#10;xL/mA24CRgNJf1S0iaOkr0GwuA2CxaYlu53nXlB14Hia8fW+WXggzzF/zdH25R7UAf+iCpDyYvBo&#10;UXmnVV3ATNDps/nfR4UBuSdJSxPMuvS+uwL1nzXgccoE2yoMgkVvHreS7lPeCP9cDZ0XSdO2D78b&#10;77b71dD5I3J80vqsMKj4ordZfjcKM4mcAset7LKezrl4WaUwKyl3WU1mSaGG1mroFPkMv+nsHdP5&#10;n2f5rprs0JO10g9r/WIybd7VvQmeZRkeu2643opufxarxyLbvc3ZsT2qxVmU4912vho6e4VPvHsF&#10;P2tj7luPOa8/z3o/DPnWXC/LDCrME+5Vd6uhc5vnfAEq7KS30aOkR9edPJsgQqZAgAmuPZi6cNSu&#10;VR8rYQImM9edzBUGgqYlXNMO5ro9zxvIqXB/l647OSjbA42Z604q2Zecq8YWvW/PM27z0XUnXl2r&#10;jqIZBMiQNvDwovwBnrrNVkNnXkKHP94ZO83Vda7TIIXpyutIp3Wk9AGpk02s/v2M2SRRjopPdHkn&#10;abMaOiMLOiVegQbNXYnn+EuKYI9nGp/9hsu6NSs3FlX0PFvXdZKshs6Pkj7qEPuurldD55jh/IsG&#10;Z6OBhqznb9PZf0XPxZuGtvvmvlH2PaOCe/HSPGxZqmCGVuT6k+daeZ/xnpZ3f9dn2h4zsaolinXE&#10;9yV8h/Js90cDu3uvcGhYtI26V3Lm8a3CLKpR7J5e9QOELMG3ytsKJvgxUxgMmpr6GGU4Zw7mOr0u&#10;eYVKP8P+p33daf+yGOj8XK1FjuUg4/v3RQNVQbDYuO7kt4ztENumoEFGBMiQpTH93ZKy9swFv+yb&#10;uZ/i5hgNXHzJuZ31mRvYRs2l/O9teGI/3m1fzbDQJs/VY5rOmynrtAVlZeWr/JZnrhNZMwOLBHpe&#10;WFyhsOc2zT32wXVjkzB3ZJ7P2a+GzkzZs5Pr7hT7Cd+Px9XQ8TjvUbBN+62D+5334Vql2U9mDrBW&#10;MnOF+dLfc9OdgoiD2Es3CkdrbKqqqyrmLTNDS9dtOJZllyXDdpmDF28QIEPaxvTatiwylRggM0GX&#10;+xrKfUgaqmk6M00Ffo7K/nSp6XP1U4ON34e0HbcWlHVKJ7OQpMbqXOUMy8jS0UN+W1mWjWQy3W5z&#10;LEIQ/xzfZKQ1MYXCk1nhOU0ZPb1/ODXl3EeRQIMZRtejNnLf67p43ryqJSsdA6gOk/TjWm+QfZOd&#10;U9iFoZVVmF/oKKwlfaq5Ho+SRm0fepTUqVIzi0t8Mscpa1k/NVRWJubP7yUpq9IEHOt6Gvmc9XzD&#10;G1sbr2+Rc22qgpP3m8+o+1q5NdtNy0v428zClZbRLmSNpPPEfEsAuoQAGbJ25A8WFdkr6XN81fOU&#10;8eWjuaAiwZQ6lqI+mM7jxtLzdar6Ak9HSb/mHaZVc5CsUFnxdx1OLxxPT9mXT8/z/ZxyKHJ7lsXB&#10;sci5Npf0S5F7Qs1Bsidlz0heJuxfj/MfBc1rakvZzqMKAHQJATJc842yb4aPFFXHU+qtUs4FZQIb&#10;I1UbrHyRZP1KYaauCnUeUx67UdFsrEhZD20va8edsir3H7zuwdR3VWV4sD240+Dx+228215N/Zks&#10;wlGR862MbLQUvo5322nWejevT3p4NON0Rl5muJxPTVz0TPYYgK4hQIaslrLriZtXQudjpDC7p6rA&#10;ReZMBhO4upX0RwWdx0/j3XZ0ZZ3HgcrPkDiaDl9pgURT1qqOa6ll7ahTgHGT4li+KgxalH0sXyQN&#10;OI65PCkM/F/d0CpzPoxUIHPR1Mu/VX7244ukf6eZc+wCP+FvpU2lgM5imCX1AwBvECBD1gb0q2U3&#10;zDuz4lfR/fbHu+1A0q8KA1plOCgc6pYrk2G8276Od9uZpJ9VPPhzULii2OAah96ZupqWVFfHSF15&#10;FZV1VnJZb6soa4dsFQaOMwUYI8fylxKCDgddWfC6xmP3m6SfTfbS/prvz+aBzlOBz9iYzyjjnH2R&#10;9Is5ZzcF921/Zr+mnOLIy2RHPVETyd9fs6ogAHQKq1gij7nCoQ22rP4zK6sRbYamLc3kwA8Kn9jf&#10;SnIydHKXkpZlTa5tOg7T1dA57edI6Vbc3CpcjWedc8jdXmHw5SPrkj9vX1JdPUSOYS/FcVub41bL&#10;8MQSyrouKdjpq55Vm8rYxteSy7SRtCkaVDkNgTPB+tN31El5vShy3q0Lvu6r6rEvebuvkWP3WlL5&#10;ilyb6voOnc636WrorBVmztZ9zr5E7nH7knfN0/sVN+9WQ2fEYhUo+bwC2WMAOuqnHz9+UAvIrOjy&#10;8g34uerMAdOROM1XNjA/G9NZU90N+Eh5bhQG8RoriwXn8yDSmbw19XQ6XzZtytixqaz48FiOzK/v&#10;vqMcS5Rwft2UfQ5FztnTdeh0L3mtY9ivCfzdxf78PN5tHzjiyMt1J0nnVZcdgmAxoBoAdBEBMhTp&#10;pP9lUZGfMi4rDwAA2tX2GEn6nvBPP1/z8FlUy3Un586rrvoUBAufagDQRcxBhlwuzAfSVg9mWCQA&#10;ALCz7bFW8oI5HrWDvMxcWy/UhKQwe8ynGgB0FQEyFGHTDbQnloQHAMB2XsLfeAiGLrVpqQcAqAgB&#10;MuRmnuTa9MSNABkAAHa3PXy9zyLjIRgKMVlTh45Xw1FMzg+g41jFEkV5smfeht5q6ExLWtkPKF1k&#10;AuyoPXPrAMAbvqQvsb/NxFBLFG/Tfuvw/s+DYMHiMAA6jUn6UUanfi+pb0lxD+PddlBj3cQb6+sy&#10;VpBcDZ2p/lnJ8JLU20so69mOySlgYwI6o7oP4ni39XLUhZ8m0JRhnwodSzMc6MFsa5TiO/QiaSlp&#10;WUbALMPx/rAelDOIl6euzQIh0yY65OPddp+x3jbj3XZZ0THZE+xHh9sdNwpX7+3F/ukT3wsU4bqT&#10;14Tzqit+DoLFnrMAQJeRQYYyeLLniVu/riwyE7iJP+GeKl0w5yNTpV+SfJ3ydV8yfN6pATXK8L6y&#10;z7msdREt9yWjjHWR9bwYmPI/Znzrnfn5fTV0XhQGbIqcx2Udty9mvw4KA3jzDMGyPHU9aOicO50/&#10;t5LuU77nuBo6g/Fu+5rzenHJr9x60FXj3fZ1NXR8SZ8T7g0+NYQC5g3dY5r21JbgmOtObs29/tb8&#10;6VXSRtKeAB6AqjEHGcpoqPqya96GaYPb6ZuOMDpmNXRuTIfuL2UPjsXdSfq2GjqbM8Mym9A3ndW/&#10;VkNnfsUTZmeZ5yjLvEhehs99yZKZBlyp+Zl77ANVg4Ln1bGD++01uXHXndy47sRz3cle0n8k/akw&#10;UPlF0u8Kp3P5y3Une/O6AacqgCoQIENZfIvKeld1UMF8/rmspimnS7eYDttexQNjcY6k7y0MSH2W&#10;tFkNndtrO5YmO+5rhrfMPjo2JmieZZg6k5Gj88x38YnvB8pk5uDq2kT1z01mZpmMsY3CYNhH98K+&#10;ed1frjthQQEApSNAhrLY9sSt6gb09MK/3bUo6wcVWw2ducInoVXOafJZ0rplQbK+KdPtFR7WLNe7&#10;nsK55vJeL+Kexrvthm8WICn54dzdlV530Ox5de1t+Ea47uRG4fQMeeYyHsQ+a+S6kx+Rn3VN+9DI&#10;dgFUgwAZSmHm2LHpSc69mQuqdOZzP8oU4gl3B5yZI6cqjtoXJOuZMg2u6bia612W77B34RwZKf18&#10;gkeuHcCb7+Ja4QIm3GNRGpNN9dSR3X0JgsW6we3PlBwc20r6Q2HG9rOSp3Lhew6gdATIUCbfsvJ6&#10;DX7u/bUFDfCWCY491rzZtgbJ/Gs7vmbuxW3Kl1+aezDLdWieZsJ/oGOSHs49co9FS9uINnx/6hS/&#10;Nx4l/RIEi9sgWMyCYOEFweIhCBYDST8rDJpJ0lcm7AdQBQJkKLPDuJddT9xKb0CbwETaCYI9zprr&#10;ZIIhjw1t3lE4XKFN7q50cYpCWWQZs8cO492Wawbwvu2xFNklKJkJvjxf+W4egmDRdHshnj3mn8to&#10;C4LFPggWM4WBskoCe2a45KjuRQBcd3JrtsvwcKBh/6IKUDKvwcBAHlOVG6iaKf1cUw+roXNDRsh1&#10;MXPffGu4GHeroeO1LKDi6coyyca77Xo1dJ4l3afpBKyGztRknkXrJMu1BcD560v8ujs110Huschr&#10;nvL6bvP3pm0GH70gnjkWmfMrnj1/mzQfWBAsRrH3D5L6L647OZh770hSNHA1C4LFJuN2Nya4l2a7&#10;R4UPOj2y5ID6ESBD2R3G/WrovCh9VkTTZquhU+awpWmG1/bMjdez+JDvlTz/S9yt0gUOt5Js78wU&#10;ear5onAlp9dIvY2Ub4L/L6uh45vMThUs07lGbJZJdfuroXNbwgTzrynPubTlO5jzOM12E68hGTpQ&#10;nkyQMGP22IvJkgGQbGmuvb3YPXaq7q1IiJIEwWLtuhOb2rRZHIJg4bewXPcmuORLWqcMEN1daGdf&#10;PHauO5kmXDv+brcoXGTpGPv3m5K2++3C+x8lPbjuZBQECxbmAWpEgAxV8CR9t6SspTWgzRCyrKvw&#10;WB0gM9kwfoq6WadsYM7MpMtWyhj0iPoq6Wwwy5xbXo7zy1O2oG3SMR59cM5nyZZ7UBgALFKejcKg&#10;4UfHwlO4FPxH/CKZduahwNeU24pmkXkZrxMAzn8PX82KwV8SvjsEyFDEXNcZIPNbUo4nvR95cneq&#10;c5NNtTE/a4VBs1IepJrhjOeCY/G+QmlcdzJK2XbqSVq77uSWTDKgPsxBhioaqmuly/Boi7I6n3k6&#10;2b0rnZupq7KeAwdJ/x7vtt6lTC8TULlV9jn+Kp2o2pTrtwxvGV1xB+qY9npjjknaDtdTCVl3QBck&#10;BcL63GNRhJmj63Blu3VUewLH3gf3z1M21meF2Vx71514rjuJDmt8MT/bhP18SfiJXjN6Ce2yJ/Pz&#10;0X09y3aj93E/4fV/SPrF/PcY23+C/ECNyCBDVXzZ88QtaW6gTEzmUD/n2z1d4Sp/XWPmHstyzh8k&#10;3aYd3mteN10NHSnbPH9TVZilON5t56uhM0t5/g+u8dib7JWZ0j0RzrKIwlFkjwFZvodJ2Sgz7rEo&#10;yFPzc4uWaV5WFlZRQbDYm4yqZcp2RE9hpuhp+OHraU4x8znRESyb+HxjJyZ7LN5me1I4v9irec2N&#10;wuDU45my59nuQ8J+RodRrl13sox93r3rTm7acsyAa0cGGapqqPqy64mb1+D7+ybABrs9ZH19nrnv&#10;xrvtVO+fVl4yrWHf0wZ8+td68M01L+1xcdJ2YphgHCh8L3a4x6IIM1fXNWWR+S2r300QLAaSPin9&#10;yqGOimVWxdtsB0WCY6ZcrwoD7McSdze+SuVTfI4xs4pnvB64hgE1IYMMVTdUbXni1l8NnVGe+a8y&#10;Dpe6VFfc/Ko1TdlJynscsrzva8Fhc1NJ/8lwbg9KmKwfH5upvPkXDy1bhRRovQsLBc0Uzl8E5OUr&#10;3VyTbffU1vmsTCDSl/7O8LrRPytIJi2G8+i6k1lJmVXLpM8JgsWryeh6LGk3bxP24THl+1isB6gB&#10;ATJUKWlVqTbzlC84UkYn9q6kFf5w3mPFn58lSFpoPonxbrvJuFrsrdKt1JhX2u/N4ZpPsPFuu14N&#10;nWelX9XyEoZWAvnv5fFA9T0PClDQ3FyXe1fw/Wi96JBDSXLdycD0K5yE9s06xyYGsf+/FGQr87px&#10;w1cJaDeGWKLKzuKr7JpY8s7MI5WayR4rK/BCh9hSGc+b55KGzfkZXntb4b4/KP2QwS50Tsv4Hr+M&#10;d1ueFAP52h5rJQ939qgd5GWyi2yfLP25jdljJvj1Uf3vS/4O7zO0k24r3O5ByQsJxH/2fAuBepBB&#10;hqrZ9sRtpmxzNqV9bZqsksfV0PF4wm2lLE8Ey8oSbDzb0AxZ9TO8Zd2Bzvl+NXS+qthQHILlQPG2&#10;x7eEe+yMef1QgC+7h1m2LsB3muDedSdPkrwPAnhJbe5Lr78U2Iq/7951J7fx+cDMUM+sWeGDD9pu&#10;0Qfrr+cm9AfQDAJkqLqz+LoaOmWO3a9a6iDVaujcpOzIvih86pXmBjsVT7mv3b6k79bGrGiZRu6n&#10;n6uhsz7zTzdKnzl20pWsqCIPBp4Yag0Uvj76q6Hj6f3CIDPuscjLrLj4ZFGb9k1b1Ez+3hpmlUj/&#10;1P5WOB/Xs8KHadH74MC0j+PTShxiAbV4+6rnuhMvCBaeCXRNJd0EwWJq2iPxIPradSfTIFgsTfke&#10;lO4hYDzo3jdzo80j230NgoVntvt75LWO6058U6Zo3Zz6Aw/xoB2AajHEEnXwrrS8Dyk7wL7p8KZZ&#10;4W5mAm9AmYqcU3dnfrIGx166EvgxGSp5ssCOInsMKMuceyxo07a63J7eB7HvFQaQvkd+vil5ztU3&#10;90sTLIvPdfrFdSc/FC5s9FlhEG5khsz+EXttT9Kfrjv5Yd7zZ5p2vglgxVe6/D223S+uOxmYMsZX&#10;qHx03cnedSdL152sXXfyava5L8k3gUQANSFAhjo6i3tJTxYV+SFlAzptY+OUNeOneG1P2YZ4wj6D&#10;Mj7EzH+X1prGee3XPV/pguJvOvQM/wJK4yd0WnsKH24BuZwJcLTdoW3ZY0aRh2ZPp0yvhO/9R6aR&#10;dsm2pH1Js10vsv34dvsKg4N3ehuUc5RtKgsABREgQ11smti0pw+yOFZDZ6r3T70Sb+CRDm/a4WVk&#10;kNgnS1CjrMleRxbVzx9m4uyuyfJdPox3W4+vElAOc+/1L3RSgS60aVt7zgfBwpf0s8KH6Me090pJ&#10;v8aHJEY+01M4tcklN+a1r6Ytden1R6VbgdtTymBbyu2ePIsH50CtmIMMdTVUN6uh86LkFOm2dmwv&#10;NSjS3qyWkTrYp6yD/mroTE0GCuw5v9O+/H41dG5KyBQaZXhtk0Mbt+PddtbR82K9GjpbpRuOSqcd&#10;KN9c4fCm+D32gZVikVcQLNauO7GlTXswgai21uX+1KY2c37dnmnfbCStz2SNxT9zZObwetDbKSY2&#10;kvzonF6nYJVZLGCqt1n+S4VB9ofY3/cJ23yVdHthu/PofGkfbFcKM/+XzD8G1I8AGerkKZxLwAa9&#10;c0Eqs3JfmkbRMaEB7qd871SkVJftSekmyE97fOPSBkKkghNFm+GVWSYJbqqBtZVdmW5VSBsI3fMV&#10;BcplHkwlTao+U3cWDUE15rIjQGZNtpsJfi1L+iw/SzvaDEFdn/lnv6HtAmgAATLU2VBdr4bOQemG&#10;JraBd+YmN035/uWZv31L8d671dAZ1TUsrSOTFvtp6tOsfJan0btWhgDZauj4aVZLLZaqNhsAABKb&#10;SURBVNpYUzh0b99AfT9LmjKnFoAWBAgem7zH4voEwWLpupO2t2mP4mErAGTCHGSom2dRWftmrrG/&#10;ZczceVwNnR/RH0n/zbD9S8PS9ik/Y5DydannxaJDcVaWRmhP0jJPYDJHAK+pLAmCYwAaZ1bPTZrr&#10;Z0rt4MrbtHMzlA8AkBIBMtTdUPWVbrLLtpg22Bi6v7BS4T7lZ6RdkZOOQjmdsCzntiNpnSVItho6&#10;c0lfsjaQG6oSFpsA0JpAQcLfHjOuBgy8YYbTHSw77wEAFzDEEk3dsH+3pKx/D8MwgYy6l4f3lBy8&#10;2qd8f8/U9/TcC1ZD51bps+K2nL4fHq9vGV7vSNqvho433m3nF47RyBxHJ2N5XkoYXvk19v9TpRtS&#10;MlsNnTlZZACaNt5tl2emeJiJYD6K8ZX9wVUdnmzPHnPdyUDvR0JsyIoDUCUCZGiqMeEpDN7YYKZw&#10;fqlZA2V+OLPi4TrDZzyaFRZn8c8xQ0izPGFcc/pe7IT5q6EzU7ZAVk/S72bo5FJh8HNjGoUDhUHZ&#10;foFzt+g+ebFzZq90QcCeCi5GAAAl8hKuXVPzgIION/KaN9Q+THO+W8cExWaX2j5m7jdfDCEFUAGG&#10;WKKJIMKr7Er7Pg11nDaw7VOQIV6He2XL5nqU9N/V0Fmvhs7S/HdvOgtZGnVrzuAPzQoc60eFT6L/&#10;VJhl+Vn5g2N/mGGfZX9/faUfUjLryAIQANrf9vAVTlr+4T0WSMsEaNrWpn0KgsXetrp03Ykn6a8U&#10;bZ++aSvtXXfywFkIoEwEyNAU37LyLtTcSkWzEuvwTtK9+W/W/TmMd9slp+6HnbC13g9LrNtW1T49&#10;Tnvu0fkE0CZJgYwp1YIra9Pa1saW6058ZR+q2pP0p+tO+A4j7Xnmue7kR+THo1YQR4AMTQUR9pKe&#10;LCry/9fgtnvx1TQjDaBjjeXgJpL+/PYaPL+Pkh4qHjI0z3DukUUGoC2SAmT9M/dYIBWTrdWWNu1L&#10;ECzWNtWfCY49XmjTvCh5JVoAKB0BMjTJowry15UJgNRVh1szPAXpzVT/ogZHSaMSJua/yJx7abMJ&#10;ySID0Arm2vV05noNXEOb1qq2tRkimRQce5b07yBY3ATBYmR+fpL0SW+nefhkVhMFgFIQIEOTDdW9&#10;uQFek18l/ZLhJ+3+981KhvE6nKv6p5ZHMQQlV0dsvNveqr6nygeFwbFNTdvL0ggniwxAWyRdu5yk&#10;eyyQlskia7pNe7Ate0zJWZ1fg2DxEASLTUI9+5JuFWaU/UJwDEDZWMUSbbgx3l/JvjxnnaPLTJSf&#10;dv89Se8a8OPddmpWqXysYJ9OGUkbTtV8zPHZKJx0v7JzT9K0zpXYxrvtfjV0nlOev6xoCaAt1+Rz&#10;167EeyxgUZvWqnusyR6Lz4f7HASLi/thFkYYZdjOyLRBRnq7MNVW4XQlfnQ1TNedLCVFH+otg2Ax&#10;P/PZ8evGOlr+yLbvE9pt86SAputO5gqDgNHj+qDwYfWp/IcgWAxcd3Krt0HGjdknL7bNg9lPL8X2&#10;TnU1ix2fN2U2x8/T25Xbz24nsr0bsy/ThPcuzTb2Ce9bx/Zzbrb/GN++IiucxupoEPvYqTlGUZsg&#10;WJBV3GFkkKHphupa1zOvwDzH/u8z7P/daujcnvmcqaQ/St6frQiOlXWezyX9u4Jz/Sjp03i3fagz&#10;OJbznCeLDECb79d3ZsVqIBcTOGiqTXuwMJtqlNRWKOvDXXdyY+Y3+64wWBRftd1R+PByb4IoJ3uF&#10;i1mdfi6VaRZ77T6y/ei24+4lfTevibuNfeZS4cqe0fLfRP4bfe2DwhXn49vsS/riupONCVBd2p5v&#10;6qV/psxTU+4/9TbA9dF2TsGq00PjpPd+lrQ5szppfD83ep8ccFrhdB3ZfrSO+gmvv4v93HI16zYC&#10;ZGgD/wr24WCCfZUHGc79w3i3nSkctlm0cXaU9HW8294SHCvPeLfdjHfbUUnH6KBwpcxBk3PDmXM+&#10;7TxrPTFUF0A7rsfnAhketYOC5h3bbhHxQMQ2KXOogKXSja7oKQyo3J6py34sgCZJMqtnRoNWx1OQ&#10;8oOFB6IeU6yk2Ev427n2ef/M60+cFNc554N//5Zi395txwSs1nofpEraXz+pzjPu51xADgyxRBsa&#10;qv5q6HgpLphtcUy46K4L7P9yNXS+ltjoH5lMs6nCp3NOyn1aS1pWFHDxU9bRvgWfvS75deeO0UDh&#10;E7AHhU+sPnKIHKNlCcfka0nH9pSKn8ZrjXVd6XFsybkPoNh3M37tfVwNHa/qhU5wvYJgsXTdyaHm&#10;Nu1R1/Gw+ey90gyv+6it9BIEi5F5vXfm9VvTFrnV2wBLT9LSdSe3QbDYu+5kG2s/T/X+IfVDwjXl&#10;NKzyMaEN50c+K3p+fHHdiZ8iOHhanKCfos1wVBhEGySci59dd+JFh5Wecaqru5K2M9f7oNaT2ZfT&#10;sMte5HjMU7YvX85sP03wEXiHABnawlP4RMIGPUnrAhlj74x321Iv4Cbz6+8beWTy4Vv9k5a9MTe+&#10;fQ2rHvq2fLY5ruuqTyJT53PzIxPUvIkdo1M5NmUPoSzrnCtSX1XWdV3HsclzH0Cx7+aZh3NTkUkG&#10;u9q08xTBjjaKB17K3Id4MGsraXqa+N9kM831NpDVVxj08s2/fYtdF/7+TPP++DDG+Zlt/x24M++d&#10;m/aJEyvvuVEiR0kPkbm/bvR2jjQl7OsoMgeXp3DYYdTtB22kT5FsuIGSM79Sb8eU+fHcNsz7fUn/&#10;iZ4fJmC5SbmfM72f73dg6u2nM2X8+tGcd+gehliiNQ1VcwOwqfFjU/2uzc98vNt65mdp/rbnDGzF&#10;MdokHKPTcXulhgCg/MBCUsea+RJRhOn0Hxo+j20QH+ZcytxPJoMrnqk0jQZagmDxGgSLaUIZpua/&#10;y1i/pBebF2sa35dIBlg8cDaLnR+vCf2I0YVd8qOT+ZuyX2q7P0QDpiYAlOV8fIoGrsy2vILbie/f&#10;Nj5nnjk+TxnqJb79ecL2R1yRkBUZZGhbQ/WLJWW9Ww2dUZlZZAAAoFa+6fjFh1qdskiAIudWHW3a&#10;J0uzx5JcCpBtzrw+aR6qUez/Xy5kIc31NpPtVgqDUGY1y2jW04PCwJn0PkDmS39nW8X9x3UnH+37&#10;pelQskyrcTgTPNsr/bDfzZn3F9lO/Ng6rjv5kaIsZx9WlLCfQCICZGiTucKnLD1LyjtVC4ZwAQCA&#10;7Ma77etq6CQ9nPNEgAx2tGk9i+torbfBqb7rTkbRbKmTIFi8G37oupN9rH7PtckvBRDj/9aLHcNo&#10;gOzRDOO70duA1lH/BLEGDdfpvoTP2NS0HaCVGGKJVjVUle0pSdMeWRIeAACr+Ql/66+GzpSqQV4m&#10;q6vqoY9PJa/62Ibv3tzMV3WRWUEynil0rg9xqa0e39Yhcgw3er9S94PezxW2jGTxJR2Pl5Q/XXJM&#10;WSd7riaoGxlkaBtP6ZZFblN5aUQDAGCh8W67Xw2dp4S2x1RkkaEYX9UOs7T6/DSrRb7obRaZo3BS&#10;99G5oaOuO7nV++BjdBjlOlbvzrnMNL0PdsWzp+KT9T/o/XDBeWyf3vUVzmy7S+L1+hpduKBBtwJi&#10;yCBD6xqqej9BY5s9MJkvAABWS8r0uYusAA1kZrK7qmrTvlxJ0GWq94t0OZL2rjvxTDBMrju5cd3J&#10;KLLSYXzoqhep97XeT9a+NJP3K/J5vt6vpLlM+P9o+e71NnNtmzC/2XP8+hLPijPbn5tMuC6In6t9&#10;U/+K1cut606Wp+NegX3s/0eRc2zQsWOCMwiQwZaGalv1dH5ZZgAA0HLj3Xaj5CFOdJRQlGfZ59bK&#10;BBFnZ9rXXxROcP9D0n8lfVfyKJM/EoKF84TP++66k73rTtbm8+KflbSy4kfTv/gp+jGngJ9vgn6+&#10;wkDNZ0nfuhCQMfX4R+zPj+Z4eOZnrTD4ea8woFlFAsIm4bz4j+tONpL+MsfEEzqNABlsaqi2FUvC&#10;AwBgt6ROEXONomhgYK/3GUVFHa5pyJ4JSn3S+0yyNJ6SJvAPgsVcydl7fb3PGpPZ9vTMNvwL2/cT&#10;tr3W+2BQT2FA7ov5bzQD7luFGVNtu8ZuE47HF/NzF/v7uoJz7VwfM7roQp8ssm4jQAabGqptdVoS&#10;HgAAWGi82671fliWbe0RtFPZIyOu7pw0QbJbpX9AfpT0axAsphc+c6r3gaokW0mjhKGSp885d214&#10;OjdPmgnafU25L1/PbfvKjvGrpFHKY3xQdSN0Zvo4GMvcZB3GJP1obUN1NXQOer9CTVt5YjJfAABs&#10;5unthNySmWvUrLQN5AkMrBMmo8/rEB8GeEX1tNc/c0JNFQYpbvVPttVB4RC5Zdo6CILFzHUnc4VB&#10;kZH+yRQ6KsxQSvtZU/P+qOUH2z4Np4xvWwqDRBtJ84SVSH29zZ7aX9jMXm8Dcedee+kz02yvjO38&#10;HSQzGVoPpl7SHt80Acf49tcJx2VjzjHPbL8f2f5aks+iCt32048fP6gFtJJZYv2bRUX+NN5tfY4c&#10;AADWtj1e9X4C8K/j3dajdpCXmSD+ewkf9ZsZPggAqABDLNFaJth0sKjIU44aAABWm3N/R9kuDNPL&#10;4ihGKwBApQiQwcaGaluxJDwAAPa3O+Lz0/RNVjtQhFf03Dw35xUAoBwEyNB2vvKtamNr4wcAADTE&#10;zDW25P6Ospl5lYpkkTG0EgAqRoAMNjRUbcsiG3DkAACwlpfwtz5Z4ihB3jbtE9ljAFA9AmSwgX8F&#10;DWsAAGCB8W67l/TE/R0VtWnzjIzg3AOAGhAgg80N1bZ6JIsMAACr+Ql/u1sNnVuqBnmZLLCsWWRP&#10;QbDYU3sAUD0CZLCFZ1l5pxwyAADsNN5t15JeEv5pRu2goKwBMp8qA4B6ECCDLQ3VvaRni4o8Ww2d&#10;G44cAADW8hP+RpY4CjFZZGlHRrwEwWJNrQFAPQiQwSY2TdbfE0+ZAQCw1ni39ZW86uCU2kFBXsmv&#10;AwCUgAAZbGqorpU83KGtaEADAGA3L+FvZImjEDOn2EdZZAeyxwCgXgTIYBvforL2V0NnyiEDAMBa&#10;S71fdbAnHoKh+jatRxUBQL0IkMEqF4Y7tBWNGwAA7G13nFt1kGkUUIjJDjs3MuIQBAufWgKAehEg&#10;g408i8raXw2dEYcMAABr+Wfu71OqBhW1aedUDQDUjwAZrGOyyI5X0PgBAADtb3fslTxf1JTaQREm&#10;iyw+MuIou6YUAYCrQYAMtrLpydodWWQAAFjN4/6Oms6teRAsXqkWAKgfATLYai67ssimHDIAAOxk&#10;ssiS5otiLjIUYuYaO8TauACABhAgg60N1VeFK0vZ4nE1dAYcOQAArOUl/O2e+ztKcAqKPZE9BgDN&#10;IUCGa2uoUl4AAFC68W67VvJK2tzfUZSvcGQE5xIANOhfVAEsbqjuV0Pnq6SRJUW+4agBAGC1md4P&#10;q+T+jkKCYPHqupNRECz21AYANOenHz9+UAsAAAAAAADoLIZYAgAAAAAAoNMIkAEAAAAAAKDTCJAB&#10;AAAAAACg0wiQAQAAAAAAoNMIkAEAAAAAAKDTCJABAAAAAACg0wiQAQAAAAAAoNMIkAEAAAAAAKDT&#10;CJABAAAAAACg0wiQAQAAAAAAoNMIkAEAAAAAAKDTCJABAAAAAACg0wiQAQAAAAAAoNMIkAEAAAAA&#10;AKDTCJABAAAAAACg0wiQAQAAAAAAoNMIkAEAAAAAAKDTCJABAAAAAACg0wiQAQAAAAAAoNMIkAEA&#10;AAAAAKDTCJABAAAAAACg0wiQAQAAAAAAoNMIkAEAAAAAAKDTCJABAAAAAACg0wiQAQAAAAAAoNMI&#10;kAEAAAAAAKDTCJABAAAAAACg0wiQAQAAAAAAoNMIkAEAAAAAAKDTCJABAAAAAACg0wiQAQAAAAAA&#10;oNMIkAEAAAAAAKDTCJABAAAAAACg0wiQAQAAAAAAoNMIkAEAAAAAAKDTCJABAAAAAACg0wiQAQAA&#10;AAAAoNMIkAEAAAAAAKDTCJABAAAAAACg0wiQAQAAAAAAoNMIkAEAAAAAAKDTCJABAAAAAACg0wiQ&#10;AQAAAAAAoNMIkAEAAAAAAKDTCJABAAAAAACg0wiQAQAAAAAAoNMIkAEAAAAAAKDTCJABAAAAAACg&#10;0wiQAQAAAAAAoNMIkAEAAAAAAKDTCJABAAAAAACg0wiQAQAAAAAAoNMIkAEAAAAAAKDTCJABAAAA&#10;AACg0wiQAQAAAAAAoNMIkAEAAAAAAKDTCJABAAAAAACg0wiQAQAAAAAAoNMIkAEAAAAAAKDTCJAB&#10;AAAAAACg0wiQAQAAAAAAoNMIkAEAAAAAAKDTCJABAAAAAACg0wiQAQAAAAAAoNMIkAEAAAAAAKDT&#10;CJABAAAAAACg0wiQAQAAAAAAoNMIkAEAAAAAAKDT/n+onmzugZyfUgAAAABJRU5ErkJgglBLAwQU&#10;AAYACAAAACEAfQCIH+MAAAAPAQAADwAAAGRycy9kb3ducmV2LnhtbEyPwWrDMBBE74X+g9hCb4ms&#10;ujaJYzmE0PYUCk0KpTfF2tgmlmQsxXb+vptTc5tlHrMz+XoyLRuw942zEsQ8Aoa2dLqxlYTvw/ts&#10;AcwHZbVqnUUJV/SwLh4fcpVpN9ovHPahYhRifaYk1CF0Gee+rNEoP3cdWvJOrjcq0NlXXPdqpHDT&#10;8pcoSrlRjaUPtepwW2N53l+MhI9RjZtYvA2782l7/T0knz87gVI+P02bFbCAU/iH4VafqkNBnY7u&#10;YrVnrYSZiFNBLDmJEKRuTJTES2BHUukifgVe5Px+R/E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QLehwXgEAABFDAAADgAAAAAAAAAAAAAAAAA6&#10;AgAAZHJzL2Uyb0RvYy54bWxQSwECLQAKAAAAAAAAACEAhO8JZ/VYAAD1WAAAFAAAAAAAAAAAAAAA&#10;AADeBgAAZHJzL21lZGlhL2ltYWdlMS5wbmdQSwECLQAKAAAAAAAAACEAF8M6DwFTAAABUwAAFAAA&#10;AAAAAAAAAAAAAAAFYAAAZHJzL21lZGlhL2ltYWdlMi5wbmdQSwECLQAUAAYACAAAACEAfQCIH+MA&#10;AAAPAQAADwAAAAAAAAAAAAAAAAA4swAAZHJzL2Rvd25yZXYueG1sUEsBAi0AFAAGAAgAAAAhAC5s&#10;8ADFAAAApQEAABkAAAAAAAAAAAAAAAAASLQAAGRycy9fcmVscy9lMm9Eb2MueG1sLnJlbHNQSwUG&#10;AAAAAAcABwC+AQAAR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1425;width:27254;height:9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MmHwAAAANoAAAAPAAAAZHJzL2Rvd25yZXYueG1sRI9Bi8Iw&#10;FITvC/6H8AQvi6YqiFajqCDo0Sqen82zLTYvtYm1/nsjLOxxmJlvmMWqNaVoqHaFZQXDQQSCOLW6&#10;4EzB+bTrT0E4j6yxtEwK3uRgtez8LDDW9sVHahKfiQBhF6OC3PsqltKlORl0A1sRB+9ma4M+yDqT&#10;usZXgJtSjqJoIg0WHBZyrGibU3pPnkbBrkiSyYOb32h7bS/3sZ5tDmutVK/brucgPLX+P/zX3msF&#10;M/heCTdALj8AAAD//wMAUEsBAi0AFAAGAAgAAAAhANvh9svuAAAAhQEAABMAAAAAAAAAAAAAAAAA&#10;AAAAAFtDb250ZW50X1R5cGVzXS54bWxQSwECLQAUAAYACAAAACEAWvQsW78AAAAVAQAACwAAAAAA&#10;AAAAAAAAAAAfAQAAX3JlbHMvLnJlbHNQSwECLQAUAAYACAAAACEAVPjJh8AAAADaAAAADwAAAAAA&#10;AAAAAAAAAAAHAgAAZHJzL2Rvd25yZXYueG1sUEsFBgAAAAADAAMAtwAAAPQCAAAAAA==&#10;">
                <v:imagedata r:id="rId3" o:title="p2 footer" cropright="41893f"/>
              </v:shape>
              <v:shape id="Picture 5" o:spid="_x0000_s1028" type="#_x0000_t75" style="position:absolute;left:39782;width:3491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PQxAAAANoAAAAPAAAAZHJzL2Rvd25yZXYueG1sRI/dagIx&#10;FITvC75DOELvNFurRbdGsaVCQaGtP3h72Bw3wc3Jskl1+/ZGEHo5zMw3zHTeukqcqQnWs4KnfgaC&#10;uPDacqlgt132xiBCRNZYeSYFfxRgPus8TDHX/sI/dN7EUiQIhxwVmBjrXMpQGHIY+r4mTt7RNw5j&#10;kk0pdYOXBHeVHGTZi3RoOS0YrOndUHHa/DoFz6vD9+HLTt7Wk63d64/h6Whop9Rjt128gojUxv/w&#10;vf2pFYzgdiXdADm7AgAA//8DAFBLAQItABQABgAIAAAAIQDb4fbL7gAAAIUBAAATAAAAAAAAAAAA&#10;AAAAAAAAAABbQ29udGVudF9UeXBlc10ueG1sUEsBAi0AFAAGAAgAAAAhAFr0LFu/AAAAFQEAAAsA&#10;AAAAAAAAAAAAAAAAHwEAAF9yZWxzLy5yZWxzUEsBAi0AFAAGAAgAAAAhAHE3A9DEAAAA2gAAAA8A&#10;AAAAAAAAAAAAAAAABwIAAGRycy9kb3ducmV2LnhtbFBLBQYAAAAAAwADALcAAAD4AgAAAAA=&#10;">
                <v:imagedata r:id="rId4" o:title="VSBA Logo Lock Up-01"/>
              </v:shape>
              <v:rect id="Rectangle 6" o:spid="_x0000_s1029" style="position:absolute;left:71964;top:736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/>
              <w10:wrap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6879" w14:textId="5FA4A9DA" w:rsidR="00262DD0" w:rsidRDefault="00F44051" w:rsidP="00262DD0">
    <w:pPr>
      <w:pStyle w:val="Footer"/>
    </w:pPr>
    <w: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B150336" wp14:editId="353D25CE">
              <wp:simplePos x="0" y="0"/>
              <wp:positionH relativeFrom="column">
                <wp:posOffset>-435610</wp:posOffset>
              </wp:positionH>
              <wp:positionV relativeFrom="paragraph">
                <wp:posOffset>-255270</wp:posOffset>
              </wp:positionV>
              <wp:extent cx="3491865" cy="276225"/>
              <wp:effectExtent l="0" t="0" r="13335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15F92" w14:textId="77777777" w:rsidR="00F44051" w:rsidRDefault="00F44051" w:rsidP="00F44051">
                          <w:r>
                            <w:t>QRG – AIMS – PDW – April 2022 – Version 1.0</w:t>
                          </w:r>
                        </w:p>
                        <w:p w14:paraId="0C687BF1" w14:textId="5BC5B36E" w:rsidR="00F44051" w:rsidRDefault="00F44051" w:rsidP="00F440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50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pt;margin-top:-20.1pt;width:274.95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6pFQIAAB4EAAAOAAAAZHJzL2Uyb0RvYy54bWysU9tu2zAMfR+wfxD0vjjxkjQx4hRdugwD&#10;ugvQ7gNkWbaFyaImKbGzry8lu2navg3TgyCK0iF5eLi57ltFjsI6CTqns8mUEqE5lFLXOf31sP+w&#10;osR5pkumQIucnoSj19v37zadyUQKDahSWIIg2mWdyWnjvcmSxPFGtMxNwAiNzgpsyzyatk5KyzpE&#10;b1WSTqfLpANbGgtcOIe3t4OTbiN+VQnuf1SVE56onGJuPu427kXYk+2GZbVlppF8TIP9QxYtkxqD&#10;nqFumWfkYOUbqFZyCw4qP+HQJlBVkotYA1Yzm76q5r5hRsRakBxnzjS5/wfLvx/vzU9LfP8Jemxg&#10;LMKZO+C/HdGwa5iuxY210DWClRh4FihLOuOy8Wug2mUugBTdNyixyezgIQL1lW0DK1gnQXRswOlM&#10;uug94Xj5cb6erZYLSjj60qtlmi5iCJY9/TbW+S8CWhIOObXY1IjOjnfOh2xY9vQkBHOgZLmXSkXD&#10;1sVOWXJkKIB9XCP6i2dKky6n6wXGfgsRtCjOIEU9UPAqUCs9ClnJNqeraViDtAJrn3UZZeaZVMMZ&#10;M1Z6pDEwN3Do+6LHh4HOAsoTEmphECwOGB4asH8p6VCsOXV/DswKStRXjU1Zz+bzoO5ozBdXKRr2&#10;0lNcepjmCJVTT8lw3Pk4EaFyDTfYvEpGXp8zGXNFEUa6x4EJKr+046vnsd4+AgAA//8DAFBLAwQU&#10;AAYACAAAACEA2sBVRt8AAAAJAQAADwAAAGRycy9kb3ducmV2LnhtbEyPwU6DQBCG7ya+w2ZMvLVL&#10;CyGILI3R2Jsxoml7XNgRiOwsYbct+vSOp3qbyXz55/uLzWwHccLJ944UrJYRCKTGmZ5aBR/vz4sM&#10;hA+ajB4coYJv9LApr68KnRt3pjc8VaEVHEI+1wq6EMZcSt90aLVfuhGJb59usjrwOrXSTPrM4XaQ&#10;6yhKpdU98YdOj/jYYfNVHa0C30Tp7jWpdvtabvHnzpinw/ZFqdub+eEeRMA5XGD402d1KNmpdkcy&#10;XgwKFmmWMspDEq1BMJFkqxhErSCOQZaF/N+g/AUAAP//AwBQSwECLQAUAAYACAAAACEAtoM4kv4A&#10;AADhAQAAEwAAAAAAAAAAAAAAAAAAAAAAW0NvbnRlbnRfVHlwZXNdLnhtbFBLAQItABQABgAIAAAA&#10;IQA4/SH/1gAAAJQBAAALAAAAAAAAAAAAAAAAAC8BAABfcmVscy8ucmVsc1BLAQItABQABgAIAAAA&#10;IQB7/o6pFQIAAB4EAAAOAAAAAAAAAAAAAAAAAC4CAABkcnMvZTJvRG9jLnhtbFBLAQItABQABgAI&#10;AAAAIQDawFVG3wAAAAkBAAAPAAAAAAAAAAAAAAAAAG8EAABkcnMvZG93bnJldi54bWxQSwUGAAAA&#10;AAQABADzAAAAewUAAAAA&#10;" strokecolor="white [3212]">
              <v:textbox>
                <w:txbxContent>
                  <w:p w14:paraId="4A815F92" w14:textId="77777777" w:rsidR="00F44051" w:rsidRDefault="00F44051" w:rsidP="00F44051">
                    <w:r>
                      <w:t>QRG – AIMS – PDW – April 2022 – Version 1.0</w:t>
                    </w:r>
                  </w:p>
                  <w:p w14:paraId="0C687BF1" w14:textId="5BC5B36E" w:rsidR="00F44051" w:rsidRDefault="00F44051" w:rsidP="00F44051"/>
                </w:txbxContent>
              </v:textbox>
              <w10:wrap type="square"/>
            </v:shape>
          </w:pict>
        </mc:Fallback>
      </mc:AlternateContent>
    </w:r>
    <w:r w:rsidR="00262DD0">
      <w:rPr>
        <w:lang w:eastAsia="en-AU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2A0F717E" wp14:editId="2D81BE93">
              <wp:simplePos x="0" y="0"/>
              <wp:positionH relativeFrom="column">
                <wp:posOffset>-864235</wp:posOffset>
              </wp:positionH>
              <wp:positionV relativeFrom="page">
                <wp:posOffset>9695815</wp:posOffset>
              </wp:positionV>
              <wp:extent cx="7563600" cy="1000800"/>
              <wp:effectExtent l="0" t="0" r="0" b="889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600" cy="1000800"/>
                        <a:chOff x="0" y="0"/>
                        <a:chExt cx="7564120" cy="1000125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311"/>
                        <a:stretch/>
                      </pic:blipFill>
                      <pic:spPr bwMode="auto">
                        <a:xfrm>
                          <a:off x="0" y="0"/>
                          <a:ext cx="292417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 descr="D:\Docs\Flannery Labs\Clients\VSBA\Vic Bric Logo updates\Archive\A4 Port facts-01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16014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757674" id="Group 3" o:spid="_x0000_s1026" style="position:absolute;margin-left:-68.05pt;margin-top:763.45pt;width:595.55pt;height:78.8pt;z-index:-251651072;mso-position-vertical-relative:page;mso-width-relative:margin;mso-height-relative:margin" coordsize="75641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nFw9QIAABsIAAAOAAAAZHJzL2Uyb0RvYy54bWzUld9v2yAQx98n7X9A&#10;fm/8o4nTWE2qtFmrSd0WrVv3kheCsY1qAzrIr/9+B46zJp20qlIf9hACB3fcffkYLq+2TU3WHIxQ&#10;chzEvSggXDKVC1mOg58/bs8uAmIslTmtleTjYMdNcDX5+OFyozOeqErVOQeCQaTJNnocVNbqLAwN&#10;q3hDTU9pLnGyUNBQi0MowxzoBqM3dZhEURpuFOQaFOPGoHXWTgYTH78oOLPfisJwS+pxgLlZ34Jv&#10;l64NJ5c0K4HqSrB9GvQNWTRUSNz0EGpGLSUrEC9CNYKBMqqwPaaaUBWFYNzXgNXE0Uk1d6BW2tdS&#10;ZptSH2RCaU90enNY9nV9B/pBzwGV2OgStfAjV8u2gMb9Y5Zk6yXbHSTjW0sYGoeD9DyNUFmGc3EU&#10;RRc48KKyCpV/4ceqT388+3HyzDNOBs4z7DYOj9LRgmX422uAvRca/JsV9LIr4ME+SPOqGA2Fp5U+&#10;w+PS1IqlqIXdefTwYFxScj0XbA7tAOWcAxE5ahEQSRskHmfdpiR2xTkHt6b1oK6ie8WeDJHqpqKy&#10;5FOjkVnn7qQ4Xu6HR9sta6FvRV0TUPaXsNVDRTVuGXsU3eS+UgT+BJi/iNXCOFNs1XBp268LeI1F&#10;K2kqoU1AIOPNkmN18Dn3GdLMAPuOGRPcIo3P485qgVtWdTV0ebYCGKSNLDdfVI650pVVPt3X0JaM&#10;kn48HLS0jUbpaOBhOyCDgoKxd1w1xHUwT0zNR6fre2NburolDm2pnHxop1ktjwwY01m85i7hfRdP&#10;pC0CO/8Ni8kpi2jIuWF4ZrNsgSduFrc1lZLDjtzTpVnc1AIRMIvHh+vp4hErvQZs7lWpyErn1HKz&#10;mAKrxJovpn0yV2BJQZk1Z1Hc07J8R9LdGb0z2IlL/wB2229xduYCeXHAtyyZbsJz8gbMB6M0SZFi&#10;gtfnYBi3PNOsu17jNIr7w/0lOeonI4S/3bn7XDqa3xV4fxXjC+Rv5/1r6Z6452PsP3/TJ78BAAD/&#10;/wMAUEsDBAoAAAAAAAAAIQAuMOJjDV4AAA1eAAAUAAAAZHJzL21lZGlhL2ltYWdlMS5wbmeJUE5H&#10;DQoaCgAAAA1JSERSAAAJsQAAAUcIAgAAABq6BKcAAAAJcEhZcwAALiMAAC4jAXilP3YAAApNaUND&#10;UFBob3Rvc2hvcCBJQ0MgcHJvZmlsZQAAeNqdU3dYk/cWPt/3ZQ9WQtjwsZdsgQAiI6wIyBBZohCS&#10;AGGEEBJAxYWIClYUFRGcSFXEgtUKSJ2I4qAouGdBiohai1VcOO4f3Ke1fXrv7e371/u855zn/M55&#10;zw+AERImkeaiagA5UoU8Otgfj09IxMm9gAIVSOAEIBDmy8JnBcUAAPADeXh+dLA//AGvbwACAHDV&#10;LiQSx+H/g7pQJlcAIJEA4CIS5wsBkFIAyC5UyBQAyBgAsFOzZAoAlAAAbHl8QiIAqg0A7PRJPgUA&#10;2KmT3BcA2KIcqQgAjQEAmShHJAJAuwBgVYFSLALAwgCgrEAiLgTArgGAWbYyRwKAvQUAdo5YkA9A&#10;YACAmUIszAAgOAIAQx4TzQMgTAOgMNK/4KlfcIW4SAEAwMuVzZdL0jMUuJXQGnfy8ODiIeLCbLFC&#10;YRcpEGYJ5CKcl5sjE0jnA0zODAAAGvnRwf44P5Dn5uTh5mbnbO/0xaL+a/BvIj4h8d/+vIwCBAAQ&#10;Ts/v2l/l5dYDcMcBsHW/a6lbANpWAGjf+V0z2wmgWgrQevmLeTj8QB6eoVDIPB0cCgsL7SViob0w&#10;44s+/zPhb+CLfvb8QB7+23rwAHGaQJmtwKOD/XFhbnauUo7nywRCMW735yP+x4V//Y4p0eI0sVws&#10;FYrxWIm4UCJNx3m5UpFEIcmV4hLpfzLxH5b9CZN3DQCshk/ATrYHtctswH7uAQKLDljSdgBAfvMt&#10;jBoLkQAQZzQyefcAAJO/+Y9AKwEAzZek4wAAvOgYXKiUF0zGCAAARKCBKrBBBwzBFKzADpzBHbzA&#10;FwJhBkRADCTAPBBCBuSAHAqhGJZBGVTAOtgEtbADGqARmuEQtMExOA3n4BJcgetwFwZgGJ7CGLyG&#10;CQRByAgTYSE6iBFijtgizggXmY4EImFINJKApCDpiBRRIsXIcqQCqUJqkV1II/ItchQ5jVxA+pDb&#10;yCAyivyKvEcxlIGyUQPUAnVAuagfGorGoHPRdDQPXYCWomvRGrQePYC2oqfRS+h1dAB9io5jgNEx&#10;DmaM2WFcjIdFYIlYGibHFmPlWDVWjzVjHVg3dhUbwJ5h7wgkAouAE+wIXoQQwmyCkJBHWExYQ6gl&#10;7CO0EroIVwmDhDHCJyKTqE+0JXoS+cR4YjqxkFhGrCbuIR4hniVeJw4TX5NIJA7JkuROCiElkDJJ&#10;C0lrSNtILaRTpD7SEGmcTCbrkG3J3uQIsoCsIJeRt5APkE+S+8nD5LcUOsWI4kwJoiRSpJQSSjVl&#10;P+UEpZ8yQpmgqlHNqZ7UCKqIOp9aSW2gdlAvU4epEzR1miXNmxZDy6Qto9XQmmlnafdoL+l0ugnd&#10;gx5Fl9CX0mvoB+nn6YP0dwwNhg2Dx0hiKBlrGXsZpxi3GS+ZTKYF05eZyFQw1zIbmWeYD5hvVVgq&#10;9ip8FZHKEpU6lVaVfpXnqlRVc1U/1XmqC1SrVQ+rXlZ9pkZVs1DjqQnUFqvVqR1Vu6k2rs5Sd1KP&#10;UM9RX6O+X/2C+mMNsoaFRqCGSKNUY7fGGY0hFsYyZfFYQtZyVgPrLGuYTWJbsvnsTHYF+xt2L3tM&#10;U0NzqmasZpFmneZxzQEOxrHg8DnZnErOIc4NznstAy0/LbHWaq1mrX6tN9p62r7aYu1y7Rbt69rv&#10;dXCdQJ0snfU6bTr3dQm6NrpRuoW623XP6j7TY+t56Qn1yvUO6d3RR/Vt9KP1F+rv1u/RHzcwNAg2&#10;kBlsMThj8MyQY+hrmGm40fCE4agRy2i6kcRoo9FJoye4Ju6HZ+M1eBc+ZqxvHGKsNN5l3Gs8YWJp&#10;MtukxKTF5L4pzZRrmma60bTTdMzMyCzcrNisyeyOOdWca55hvtm82/yNhaVFnMVKizaLx5balnzL&#10;BZZNlvesmFY+VnlW9VbXrEnWXOss623WV2xQG1ebDJs6m8u2qK2brcR2m23fFOIUjynSKfVTbtox&#10;7PzsCuya7AbtOfZh9iX2bfbPHcwcEh3WO3Q7fHJ0dcx2bHC866ThNMOpxKnD6VdnG2ehc53zNRem&#10;S5DLEpd2lxdTbaeKp26fesuV5RruutK10/Wjm7ub3K3ZbdTdzD3Ffav7TS6bG8ldwz3vQfTw91ji&#10;cczjnaebp8LzkOcvXnZeWV77vR5Ps5wmntYwbcjbxFvgvct7YDo+PWX6zukDPsY+Ap96n4e+pr4i&#10;3z2+I37Wfpl+B/ye+zv6y/2P+L/hefIW8U4FYAHBAeUBvYEagbMDawMfBJkEpQc1BY0FuwYvDD4V&#10;QgwJDVkfcpNvwBfyG/ljM9xnLJrRFcoInRVaG/owzCZMHtYRjobPCN8Qfm+m+UzpzLYIiOBHbIi4&#10;H2kZmRf5fRQpKjKqLupRtFN0cXT3LNas5Fn7Z72O8Y+pjLk722q2cnZnrGpsUmxj7Ju4gLiquIF4&#10;h/hF8ZcSdBMkCe2J5MTYxD2J43MC52yaM5zkmlSWdGOu5dyiuRfm6c7Lnnc8WTVZkHw4hZgSl7I/&#10;5YMgQlAvGE/lp25NHRPyhJuFT0W+oo2iUbG3uEo8kuadVpX2ON07fUP6aIZPRnXGMwlPUit5kRmS&#10;uSPzTVZE1t6sz9lx2S05lJyUnKNSDWmWtCvXMLcot09mKyuTDeR55m3KG5OHyvfkI/lz89sVbIVM&#10;0aO0Uq5QDhZML6greFsYW3i4SL1IWtQz32b+6vkjC4IWfL2QsFC4sLPYuHhZ8eAiv0W7FiOLUxd3&#10;LjFdUrpkeGnw0n3LaMuylv1Q4lhSVfJqedzyjlKD0qWlQyuCVzSVqZTJy26u9Fq5YxVhlWRV72qX&#10;1VtWfyoXlV+scKyorviwRrjm4ldOX9V89Xlt2treSrfK7etI66Trbqz3Wb+vSr1qQdXQhvANrRvx&#10;jeUbX21K3nShemr1js20zcrNAzVhNe1bzLas2/KhNqP2ep1/XctW/a2rt77ZJtrWv913e/MOgx0V&#10;O97vlOy8tSt4V2u9RX31btLugt2PGmIbur/mft24R3dPxZ6Pe6V7B/ZF7+tqdG9s3K+/v7IJbVI2&#10;jR5IOnDlm4Bv2pvtmne1cFoqDsJB5cEn36Z8e+NQ6KHOw9zDzd+Zf7f1COtIeSvSOr91rC2jbaA9&#10;ob3v6IyjnR1eHUe+t/9+7zHjY3XHNY9XnqCdKD3x+eSCk+OnZKeenU4/PdSZ3Hn3TPyZa11RXb1n&#10;Q8+ePxd07ky3X/fJ897nj13wvHD0Ivdi2yW3S609rj1HfnD94UivW2/rZffL7Vc8rnT0Tes70e/T&#10;f/pqwNVz1/jXLl2feb3vxuwbt24m3Ry4Jbr1+Hb27Rd3Cu5M3F16j3iv/L7a/eoH+g/qf7T+sWXA&#10;beD4YMBgz8NZD+8OCYee/pT/04fh0kfMR9UjRiONj50fHxsNGr3yZM6T4aeypxPPyn5W/3nrc6vn&#10;3/3i+0vPWPzY8Av5i8+/rnmp83Lvq6mvOscjxx+8znk98ab8rc7bfe+477rfx70fmSj8QP5Q89H6&#10;Y8en0E/3Pud8/vwv94Tz+yXSnzMAADo7aVRYdFhNTDpjb20uYWRvYmUueG1wAAAAAAA8P3hwYWNr&#10;ZXQgYmVnaW49Iu+7vyIgaWQ9Ilc1TTBNcENlaGlIenJlU3pOVGN6a2M5ZCI/Pgo8eDp4bXBtZXRh&#10;IHhtbG5zOng9ImFkb2JlOm5zOm1ldGEvIiB4OnhtcHRrPSJBZG9iZSBYTVAgQ29yZSA1LjYtYzEz&#10;MiA3OS4xNTkyODQsIDIwMTYvMDQvMTktMTM6MTM6NDAgICAgICAgICI+CiAgIDxyZGY6UkRGIHht&#10;bG5zOnJkZj0iaHR0cDovL3d3dy53My5vcmcvMTk5OS8wMi8yMi1yZGYtc3ludGF4LW5zIyI+CiAg&#10;ICAgIDxyZGY6RGVzY3JpcHRpb24gcmRmOmFib3V0PSIiCiAgICAgICAgICAgIHhtbG5zOnhtcD0i&#10;aHR0cDovL25zLmFkb2JlLmNvbS94YXAvMS4wLyIKICAgICAgICAgICAgeG1sbnM6ZGM9Imh0dHA6&#10;Ly9wdXJsLm9yZy9kYy9lbGVtZW50cy8xLjEvIgogICAgICAgICAgICB4bWxuczpwaG90b3Nob3A9&#10;Imh0dHA6Ly9ucy5hZG9iZS5jb20vcGhvdG9zaG9wLzEuMC8iCiAgICAgICAgICAgIHhtbG5zOnht&#10;cE1NPSJodHRwOi8vbnMuYWRvYmUuY29tL3hhcC8xLjAvbW0vIgogICAgICAgICAgICB4bWxuczpz&#10;dEV2dD0iaHR0cDovL25zLmFkb2JlLmNvbS94YXAvMS4wL3NUeXBlL1Jlc291cmNlRXZlbnQjIgog&#10;ICAgICAgICAgICB4bWxuczp0aWZmPSJodHRwOi8vbnMuYWRvYmUuY29tL3RpZmYvMS4wLyIKICAg&#10;ICAgICAgICAgeG1sbnM6ZXhpZj0iaHR0cDovL25zLmFkb2JlLmNvbS9leGlmLzEuMC8iPgogICAg&#10;ICAgICA8eG1wOkNyZWF0b3JUb29sPkFkb2JlIFBob3Rvc2hvcCBDQyAyMDE1LjUgKFdpbmRvd3Mp&#10;PC94bXA6Q3JlYXRvclRvb2w+CiAgICAgICAgIDx4bXA6Q3JlYXRlRGF0ZT4yMDE3LTAxLTA1VDEw&#10;OjExOjI3KzExOjAwPC94bXA6Q3JlYXRlRGF0ZT4KICAgICAgICAgPHhtcDpNb2RpZnlEYXRlPjIw&#10;MTctMDEtMDVUMTA6MTk6NDMrMTE6MDA8L3htcDpNb2RpZnlEYXRlPgogICAgICAgICA8eG1wOk1l&#10;dGFkYXRhRGF0ZT4yMDE3LTAxLTA1VDEwOjE5OjQzKzExOjAwPC94bXA6TWV0YWRhdGFEYXRlPgog&#10;ICAgICAgICA8ZGM6Zm9ybWF0PmltYWdlL3BuZzwvZGM6Zm9ybWF0PgogICAgICAgICA8cGhvdG9z&#10;aG9wOkNvbG9yTW9kZT4zPC9waG90b3Nob3A6Q29sb3JNb2RlPgogICAgICAgICA8cGhvdG9zaG9w&#10;OklDQ1Byb2ZpbGU+c1JHQiBJRUM2MTk2Ni0yLjE8L3Bob3Rvc2hvcDpJQ0NQcm9maWxlPgogICAg&#10;ICAgICA8eG1wTU06SW5zdGFuY2VJRD54bXAuaWlkOmVmNTBhMmQ3LTkxNzQtMDM0My05MjAyLWZl&#10;Y2RkZDY2ZWRkNTwveG1wTU06SW5zdGFuY2VJRD4KICAgICAgICAgPHhtcE1NOkRvY3VtZW50SUQ+&#10;YWRvYmU6ZG9jaWQ6cGhvdG9zaG9wOjMzM2Q2ZGI0LWQyZDQtMTFlNi04NjQyLWY4ZjIyZDU4Y2I5&#10;YzwveG1wTU06RG9jdW1lbnRJRD4KICAgICAgICAgPHhtcE1NOk9yaWdpbmFsRG9jdW1lbnRJRD54&#10;bXAuZGlkOjMyNjA1NDY3LTA2ZTUtZWE0ZC05OGZjLWIwYTQyMDQzODU5ZjwveG1wTU06T3JpZ2lu&#10;YWxEb2N1bWVudElEPgogICAgICAgICA8eG1wTU06SGlzdG9yeT4KICAgICAgICAgICAgPHJkZjpT&#10;ZXE+CiAgICAgICAgICAgICAgIDxyZGY6bGkgcmRmOnBhcnNlVHlwZT0iUmVzb3VyY2UiPgogICAg&#10;ICAgICAgICAgICAgICA8c3RFdnQ6YWN0aW9uPmNyZWF0ZWQ8L3N0RXZ0OmFjdGlvbj4KICAgICAg&#10;ICAgICAgICAgICAgPHN0RXZ0Omluc3RhbmNlSUQ+eG1wLmlpZDozMjYwNTQ2Ny0wNmU1LWVhNGQt&#10;OThmYy1iMGE0MjA0Mzg1OWY8L3N0RXZ0Omluc3RhbmNlSUQ+CiAgICAgICAgICAgICAgICAgIDxz&#10;dEV2dDp3aGVuPjIwMTctMDEtMDVUMTA6MTE6MjcrMTE6MDA8L3N0RXZ0OndoZW4+CiAgICAgICAg&#10;ICAgICAgICAgIDxzdEV2dDpzb2Z0d2FyZUFnZW50PkFkb2JlIFBob3Rvc2hvcCBDQyAyMDE1LjUg&#10;KFdpbmRvd3MpPC9zdEV2dDpzb2Z0d2FyZUFnZW50PgogICAgICAgICAgICAgICA8L3JkZjpsaT4K&#10;ICAgICAgICAgICAgICAgPHJkZjpsaSByZGY6cGFyc2VUeXBlPSJSZXNvdXJjZSI+CiAgICAgICAg&#10;ICAgICAgICAgIDxzdEV2dDphY3Rpb24+c2F2ZWQ8L3N0RXZ0OmFjdGlvbj4KICAgICAgICAgICAg&#10;ICAgICAgPHN0RXZ0Omluc3RhbmNlSUQ+eG1wLmlpZDplZjUwYTJkNy05MTc0LTAzNDMtOTIwMi1m&#10;ZWNkZGQ2NmVkZDU8L3N0RXZ0Omluc3RhbmNlSUQ+CiAgICAgICAgICAgICAgICAgIDxzdEV2dDp3&#10;aGVuPjIwMTctMDEtMDVUMTA6MTk6NDMrMTE6MDA8L3N0RXZ0OndoZW4+CiAgICAgICAgICAgICAg&#10;ICAgIDxzdEV2dDpzb2Z0d2FyZUFnZW50PkFkb2JlIFBob3Rvc2hvcCBDQyAyMDE1LjUgKFdpbmRv&#10;d3MpPC9zdEV2dDpzb2Z0d2FyZUFnZW50PgogICAgICAgICAgICAgICAgICA8c3RFdnQ6Y2hhbmdl&#10;ZD4vPC9zdEV2dDpjaGFuZ2VkPgogICAgICAgICAgICAgICA8L3JkZjpsaT4KICAgICAgICAgICAg&#10;PC9yZGY6U2VxPgogICAgICAgICA8L3htcE1NOkhpc3Rvcnk+CiAgICAgICAgIDx0aWZmOk9yaWVu&#10;dGF0aW9uPjE8L3RpZmY6T3JpZW50YXRpb24+CiAgICAgICAgIDx0aWZmOlhSZXNvbHV0aW9uPjMw&#10;MDAwMDAvMTAwMDA8L3RpZmY6WFJlc29sdXRpb24+CiAgICAgICAgIDx0aWZmOllSZXNvbHV0aW9u&#10;PjMwMDAwMDAvMTAwMDA8L3RpZmY6WVJlc29sdXRpb24+CiAgICAgICAgIDx0aWZmOlJlc29sdXRp&#10;b25Vbml0PjI8L3RpZmY6UmVzb2x1dGlvblVuaXQ+CiAgICAgICAgIDxleGlmOkNvbG9yU3BhY2U+&#10;MTwvZXhpZjpDb2xvclNwYWNlPgogICAgICAgICA8ZXhpZjpQaXhlbFhEaW1lbnNpb24+MjQ4MTwv&#10;ZXhpZjpQaXhlbFhEaW1lbnNpb24+CiAgICAgICAgIDxleGlmOlBpeGVsWURpbWVuc2lvbj4zMjc8&#10;L2V4aWY6UGl4ZWxZRGltZW5zaW9u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KPD94cGFja2V0IGVuZD0idyI/&#10;PiSoZZcAAAAgY0hSTQAAeiUAAICDAAD5/wAAgOkAAHUwAADqYAAAOpgAABdvkl/FRgAAGPNJREFU&#10;eNrs3d1u4zgSBtB0Iw/aGARBHikIjMa8qffCC6/XPxQpkRRVPAd90UnLFFWSjIG+KerX+Xx+AwAA&#10;AAAAAAjqtxIAAAAAAAAAgclEAQAAAAAAgMhkogAAAAAAAEBkMlEAAAAAAAAgMpkoAAAAAAAAEJlM&#10;FAAAAAAAAIhMJgoAAAAAAABEJhMFAAAAAAAAIpOJAgAAAAAAAJHJRAEAAAAAAIDIZKIAAAAAAABA&#10;ZDJRAAAAAAAAIDKZKAAAAAAAABCZTBQAAAAAAACITCYKAAAAAAAARCYTBQAAAAAAACKTiQIAAAAA&#10;AACRyUQBAAAAAACAyGSiAAAAAAAAQGQyUQAAAAAAACAymSgAAAAAAAAQmUwUAAAAAAAAiEwmCgAA&#10;AAAAAEQmEwUAAAAAAAAik4kCAAAAAAAAkclEAQAAAAAAgMhkogAAAAAAAEBkMlEAAAAAAAAgMpko&#10;AAAAAAAAENm7EgAAAAAAQFTfPydFOKivzw9FgFr0iQIAAAAAAACRyUQBAAAAAACAyGSiAAAAAAAQ&#10;lvVXnTjgTSYKAAAAAAAAxCYTBQAAAACAyHQcOmWATBQAAAAAAACITCYKAAAAAADB6Tt0smByMlEA&#10;AAAAAAAgMpkoAAAAAADEp/vQaYKZyUQBAAAAAACAyGSiAAAAAAAwBT2IThBMSyYKAAAAAAAARCYT&#10;BQAAAACAWehEBOYkEwUAAAAAANiZuBqakokCAAAAAAAAkclEAQAAAABgIvoRnRSYkEwUAAAAAAAA&#10;iEwmCgAAAAAAc9GV6HTAbGSiAAAAAAAAQGQyUQAAAAAAmI7eRCcCpiITBQAAAAAAACKTiQIAAAAA&#10;wIx0KDoFMA+ZKAAAAAAAABCZTBQAAAAAACalT1HxYRIyUQAAAAAAACAymSgAAAAAAMxLtyIwA5ko&#10;AAAAAABAV6Jo6EwmCgAAAAAAAEQmEwUAAAAAgKnpWVRwCE8mCgAAAAAAAEQmEwUAAAAAgNnpXFRq&#10;iE0mCgAAAAAAAEQmEwUAAAAAAPQvKjJEJhMFAAAAAAAAIpOJAgAAAAAAb2+6GJUX4pKJAgAAAAAA&#10;AJHJRAEAAAAAgP/Sy6iwEJJMFAAAAAAAAIhMJgoAAAAAAPyPjkYlhXhkogAAAAAAAEBkMlEAAAAA&#10;AAAgMpkoAAAAAADwf6z1qpgQjEwUAAAAAAAAiEwmCgAAAAAA3NPdqIwQiUwUAAAAAAAAiEwmCgAA&#10;AAAAPKHHUQEhDJkoAAAAAAAAEJlMFAAAAAAAeE6no9JBDDJRAAAAAACAaL5/Tt8/J3WAi1/n81kV&#10;AAAAAACAV0Rre8lvNs0/RysaWLdcAKW7W9zX6gbcu5E18s7mXQkAAAAAAIAJJVKxA8XApVO9bN8t&#10;EbxOTwbJvvSJAgAAAAAAm6xLENMhWX5XX+nei8K5fcPRohJVH79FERb32KhP9OmwYtqpeJ8oAAAA&#10;AACwSfVsqVES+fX5UTrVFR/poNa7Qvu/c9Q6zOxFJgoAAAAAAMS3JdocKhatHiuGj0Vf7VFAOxWZ&#10;KAAAAAAAsNWK/suec9u+u0Fi0UYxnm5RwpOJAgAAAAAAA6kbmFXMMnePRZtGiVFj0fSOpLPzkIkC&#10;AAAAAAAV5EeG3cLF6jvaMRaV3sEWMlEAAAAAAGAU4yd/Q71b9NDF77C7nF0ImychEwUAAAAAAOrI&#10;yQsHbBL9/jld/gxb2EFWmoXjelcCAAAAAABgBBUDuZxA9HF319+8+nhihk8/snhEjRLi67B9Ms51&#10;x37Zpl1Gnn/sTafBIPSJAgAAAAAA1aSzpXGSp3Rg9tg2mm4kbXpcRbnm1+fH7WQuPxZNr1aMKmVk&#10;KDJRAAAAAABgfz1Xbc3c13Wzo6wom4ghJZTjXH7sQiYKAAAAAADU9Cp+G+RNokXpV857RgeJGxen&#10;0X+eO1ZGxskdmSgAAAAAALCzbgnW4aKyzAlnpo+6RZmWTBQAAAAAAGguaho3wnEVzSFn41rJ8V4J&#10;9Lr9ai2NTSYKAAAAAABUVpTS1c2itEICj2SiAAAAAADAFDQC9ix1TrVbBNhbzrIrJLB3JQAAAAAA&#10;AKr7+vy4JkwWzh1qDrenpgpRIuPTJwoAAAAAAOxGnKbmPQ9tMUJ2QUYlEwUAAAAAAJq45E+aRJs6&#10;bobnza/0JBMFAAAAAABaSedeLfK8xJhCuNgym0S1is5JJgoAAAAAAFDmuPHqIIGffJrOZKIAAAAA&#10;AMAOdOMNW8nWgWWL8YveJKpVdEIyUQAAAAAAYBaladzT7Xv2OGbuKzPDGyHq26tD9PvndPvHvTAb&#10;mSgAAAAAANBb01AqPXh+Jnd9/eQhFnpdLOnMgeholyj9yUQBAAAAAIC55CRzd9tcfxw51XvVAVnU&#10;Gdn0ABsFjfJLFr0rAQAAAAAA0FOHBOv755TO9i7/+nQmrz64Vxr69flRVLH+AeG1MrJJhiUTBQAA&#10;AAAAJnWgpVwPUZCc+HYxri7VLoitPlV2ZO1cAAAAAACgn26thJF6FiVzsJFMFAAAAAAAiEks2n8X&#10;OYNUPC+tT7HVgMOQiQIAAAAAAGGJRUcYHHYnEwUAAAAAADrZJaHU6reobiDarVW0z5l1/cTwrgQA&#10;AAAAAEBs3z+nGH2Ql6Oom9LF7hBdPDqR5yT0iQIAAAAAAD3sGz59/5zWTWDAzKxiirljILqxsDkf&#10;zzm6zi9AZS8yUQAAAAAAYBZFyejqGLWD7Vnm1+dHu0DU20kZjbVzAQAAAACAyqpHiXUHvB3tLr07&#10;UEfg6nV0xwksm65pnD/y1+eHTtDwfp3PZ1UAAAAAAAAqipQwHaXlcbHmejeZmT5RAAAAAACAwxN5&#10;QoL3iQIAAAAAAJWFyecEjRCDTBQAAAAAAACITCYKAAAAAADUF6DDUpMohCETBQAAAAAAACKTiQIA&#10;AAAAAE3oswQGIRMFAAAAAAC4J9CFSGSiAAAAAAAAQGQyUQAAAAAAoJWDdltqEoVgZKIAAAAAAABA&#10;ZDJRAAAAAACgocP1XGoShXhkogAAAAAAAEBkMlEAAAAAAKCtA3VeahKFkN6VAAAAAAAAoJ3vn1Pi&#10;X6Ww0MGv8/msCgAAAAAAQGvpaHAELeLJzKOWjEJT+kQBAAAAAACaWBED335ke1B6NwHJK9PyPlEA&#10;AAAAAKCHwQO56tMbvy8W5qFPFAAAAAAAoIfb2LVuPyiQJhMFAAAAAAA6+fr8mLZ78i74vPz4/XNa&#10;F4hWXxTXKrvE9ut8PqsCAAAAAADQx5iZaIsI8PFIE3vJKcs1Rs3ZcnGz62QSW0pGCUOfKAAAAAAA&#10;QA/b18utniinB1zdxgqj+a0EAAAAAABANwNmbI2mlB72++d0+bPjgU+7jjET0icKAAAAAACwm0sv&#10;5tOVbO9S1acR5qtlcp8utJuOaZ9+RKsoMegTBQAAAAAAuhoqY2s6mczB1/VrXpPUKodwHUQCSkj6&#10;RAEAAAAAAFp52gDaYi8bx7eOLrHJRAEAAAAAgN62Z3i1prHXvmSQ0JO1cwEAAAAAAJr4/jn1yT4l&#10;rJAmEwUAAAAAAHaw+3srW0/gmlM+JqOZEebtCIl/XTGxp5+9vKD0+prSt5tXlsLRWTsXAAAAAACg&#10;uXUR5m0s+rjgcOmY6e01mxKYPlEAAAAAAGAfO/YgdmsS3XcyiZEvIWvFo4CRyUQBAAAAAAAqaxRz&#10;WskW1pGJAgAAAAAAuwkc8uW8jPNxm5yPVKnw5ffpSYpgCePX+XxWBQAAAAAAYC/9F2gV9cFs9IkC&#10;AAAAAAAAkclEAQAAAACAPXXu2tQkChOSiQIAAAAAAACReZ8oAAAAAACwvz5vFd2xSTRxgFpXoTV9&#10;ogAAAAAAAA19/5zSiW+fPBhmpk8UAAAAAAAYQutocJd2zKKD0jC616lR+fDelQAO7fT338tfPv75&#10;M/Pxjl+HxAxbTP64hXIPAgAAABCJBlAYhLVzAZq7xmZ3f59zGs4sAAAAAK807dXr3wj4KhD9+vy4&#10;/Nl9hjAPfaIAAAAAAAA93KWeX58f19w0EYjeZatVotOiZWPTk1w31N3GmYOUrnabU14mIRMFAAAA&#10;AABGcRsT1h12hEMrndjTUlx+eflgOi59/NfFAd+S6/1+/5zSJyh/qMRod4O8Gupxs8yJJYow1AVD&#10;XdbOBWju9k2TO751cpBpOLMAAAAAzGB7srsYKBZ9fDFsrhhF5w+1mGLmbFZld4SnTxSgh0ECM7md&#10;kgIAAACMr1Gr6O4Hdftj4gATvYx3HvssL78JVrq6F4NYdFr6RAEAAAAAgMiOFRO+Cu22HMXTmPlx&#10;wMW8cJAliFfMHPSJAgAAAAAAjOIxv7xGgPkdtJnpZs6Aizlo5ttD01tmDlJUildjPv29F4iGp08U&#10;AAAAAAAYS8WAKljW9bgGb/6qvHebFb2Js2557z6VP8h12hpDKaVPNLLT338vf8l83d3p77/5W96O&#10;HG9Hq0u9epC7EbZMpvqAT4faMr3qA7YrxYoL49VHNl5jtc5sYhqLM+9wkS9Wafu9tuV0PP3Uiu+l&#10;bhd/xcpXuYsrlr1uNfILUvE7AQAAAAgv/abP27+3jvfm7IDU98kdmWhkH//8uTyKzYkGS7d8u3m8&#10;G29HRR6fsF9+kzPaq6fzWyaWGDN/YvnTqzW3dQMOsq8+Fs9s9SOqdS21G2f1eSz6Mmn0RXGgM1jr&#10;zupf9tjfCQAAABBe/jqx6UHGOaLHns5GtdJDCY9korBJOnJIPF5PP50vGqp02KKcOHOP/Qessruj&#10;pCBF1WvaS1e6u4onYvW9dqDTt8sZfKuRbQ9+Zx135gAAAEA8d7Fo/jq3i6/GLPU4jaM0Vt7NvPq0&#10;20XX7Esmyr1u6UKAHd0+Z3+6luarXT8+oF/crDTITKyM+lae16ZH6z9gfh1a76vPBVxUve2HU1TA&#10;xO5WzLz6vZawou/8rTwta3SzV79mqo/56kD6lH37zP3HAAAAAAxiY6vo7snW0/mnj+gy58cPrq7D&#10;qyI8ndghssDHylSZdmKhY2L4rQSxXZ/8Zi7buOjVE+p4O1pX5+uPl9/kBKLXjZ8O+zT+WTyQpwOu&#10;awVLjJbz1skWA+bPv/W+OlhXvVqHs+VaWn3eK95rRzl9dc9gi8p3vot3v4MAAAAAKiqK1rbkcIuf&#10;zRl8zEV3F2durWByyEShlZwn7KXbLAYM6QFXNNJtn3/TARPj5OzrQClI/yOqdS1lzrz1vZZW6/+x&#10;6Hmz71X5imN2KHvg7wQAAACYR5W1YQ9xCHeb5XyqNAfV+5hPzhqPTDS+xcbKx0bJ/C1j76iF9PK2&#10;iyexYuT5tCYrppdOcaoPWDrCxoLsq+fh172WVsx8lyyqeqjf7WaveM1sXJR7xV3ctOyD3EEAAAAA&#10;d74+P9J55NN/TXzk6YAbY9TFSQ5bwBbBufw4Hu8ThQrWvcuw6faJcXJygtLlTDc2sK6bZM+C7GvM&#10;kKb6eW90rx3u9PVPtVuMOdSdJeYEAACAo1vxVtExA60Vsyr9SIvu0vwNimLa/EFaTGzwS4UW9Iny&#10;X91eAhdpR6UdjU3bUisuH7plOc3bOlQfsFEdVu+rqSrV2+VaWj3zxPYt3paaefbXHU7/HvRGlW90&#10;F3do4t/xDgIAAAAABiQTnULi6fPdbzY+GY+3oyKnv/+O33EIAbjXAAAAAGajmQ/YSCYKm3z886db&#10;5yu411rcazn/j4XGwRYnVNkBAACARgSowCOZ6CzylzbduAhqvB0Vlfc6uGQUmn6VudcAAAAAAMgn&#10;E4U6NIzCce+1Dv/nBMoOAAAAbJTZ/alJFHhKJkrWGzftKH/XnuNDny8u9xoAAAAAAJlkohO568hJ&#10;pIOverAyE4h4O9pY6sXfj3mFFMlftXjLgEUf7LCv8U/HsWa+YtoV76lX3yfrropdbvYWlW99F9ct&#10;e4w7CAAAAEhY7AHVJAq8IhOFfXSIi9he2NJYpdFpcvbd7AxyBw3ynQAAAAAAlJKJzuXxYe6rXpz8&#10;LSfZUfVT8FbyrPzaQdVh7d/SuaVLWn3Aoo+vPjV1T/QuV8sgwk972Ju9YuW73cXVr4Gh7iBLPQMA&#10;AEAtiU5QTaJAgkwUUi7JxKtH5KW/X7fl7TY9n6rnpDJFyU31ATvvK2fA1mekT/W2K82iVtc2/cH0&#10;/ZuedvU7rsrNvnhE1Svf4c5aXfbS8xvvOwEAAAAAyCcTnVr+4/6NwcBBd3T7OPvx0fardq7FVOPx&#10;5aaJvKd/IJo5vcffL3bo1howX5V93YVMOQNWPFOrqzfU10vmRf6qbuvutfT9u8t37MabPfOIKlZ+&#10;hLt43fdz0zto3+8EAAAA4O1FP6gmUSDtXQlm8/HPn8wnv/lbTrKjhNJhH2eSv3zlLhfJxun1PN4W&#10;+7obM/MVpPuejhEi0hZ167B8dN3ltXe52VtUvumBVC976zto3+8EAAAAAGAFmSisdHnMnd+fVPrx&#10;/KF2ObrSuVUfsPO+MlPGRmeqZ/V2mfnGm2XwzGmXm71K5We7Dg/0nQAAAAB8fX58/5xuf1QTIE0m&#10;OqPLk9ycB7X5W4bcUU7r0tNH7aVL+L56sL77w/Tq0+t5vIee/BGvlnUz33izpBc9Xtd6uPHrqN3p&#10;W3FEVSrf5zosLXvdahz0OwEAAAAAyPfrfD6rAgAjaLeAKioPAAAAxHNtFdUnCizSJwpATavTNbGc&#10;ygMAAACsIBAFcvxWAgAquuZqmW/QROUBAAAAAFqzdi4Ald1mcjmth6Xbo/IAAAAAAEVkogDU99iq&#10;+DRyy9wMlQcAAAAA2EImCkATK1ZwFcupPAAAAABACzJRABrKzOdkcioPAAAAANCOTBSA5hL5nExO&#10;5QEAAAAAWpOJAgAAAAAAAJH9VgIAAAAAAAAgMJkoAAAAAAAAEJlMFAAAAAAAAIhMJgoAAAAAAABE&#10;JhMFAAAAAAAAIpOJAgAAAAAAAJHJRAEAAAAAAIDIZKIAAAAAAABAZDJRAAAAAAAAIDKZKAAAAAAA&#10;ABCZTBQAAAAAAACITCYKAAAAAAAARCYTBQAAAAAAACKTiQIAAAAAAACRyUQBAAAAAACAyGSiAAAA&#10;AAAAQGQyUQAAAAAAACAymSgAAAAAAAAQmUwUAAAAAAAAiEwmCgAAAAAAAEQmEwUAAAAAAAAik4kC&#10;AAAAAAAAkclEAQAAAAAAgMhkogAAAAAAAEBkMlEAAAAAAAAgMpkoAAAAAAAAEJlMFAAAAAAAAIhM&#10;JgoAAAAAAABEJhMFAAAAAAAAIpOJAgAAAAAAAJHJRAEAAAAAAIDIZKIAAAAAAABAZDJRAAAAAAAA&#10;IDKZKAAAAAAAABCZTBQAAAAAAACITCYKAAAAAAAARCYTBQAAAAAAACKTiQIAAAAAAACRyUQBAAAA&#10;AACAyGSiAAAAAAAAQGQyUQAAAAAAACAymSgAAAAAAAAQmUwUAAAAAAAAiEwmCgAAAAAAAEQmEwUA&#10;AAAAAAAik4kCAAAAAAAAkclEAQAAAAAAgMhkogAAAAAAAEBkMlEAAAAAAAAgMpkoAAAAAAAAEJlM&#10;FAAAAAAAAIhMJgoAAAAAAABEJhMFAAAAAAAAIpOJAgAAAAAAAJHJRAEAAAAAAIDIZKIAAAAAAABA&#10;ZDJRAAAAAAAAIDKZKAAAAAAAABCZTBQAAAAAAACITCYKAAAAAAAARCYTBQAAAAAAACKTiQIAAAAA&#10;AACRyUQBAAAAAACAyGSiAAAAAAAAQGQyUQAAAAAAACAymSgAAAAAAAAQmUwUAAAAAAAAiEwmCgAA&#10;AAAAAEQmEwUAAAAAAAAik4kCAAAAAAAAkclEAQAAAAAAgMhkogAAAAAAAEBkMlEAAAAAAAAgMpko&#10;AAAAAAAAEJlMFAAAAAAAAIhMJgoAAAAAAABEJhMFAAAAAAAAIpOJAgAAAAAAAJHJRAEAAAAAAIDI&#10;ZKIAAAAAAABAZDJRAAAAAAAAIDKZKAAAAAAAABCZTBQAAAAAAACITCYKAAAAAAAARCYTBQAAAAAA&#10;ACKTiQIAAAAAAACRyUQBAAAAAACAyGSiAAAAAAAAQGQyUQAAAAAAACAymSgAAAAAAAAQmUwUAAAA&#10;AAAAiEwmCgAAAAAAAEQmEwUAAAAAAAAik4kCAAAAAAAAkclEAQAAAAAAgMhkogAAAAAAAEBkMlEA&#10;AAAAAAAgMpkoAAAAAAAAEJlMFAAAAAAAAIhMJgoAAAAAAABEJhMFAAAAAAAAIpOJAgAAAAAAAJHJ&#10;RAEAAAAAAIDIZKIAAAAAAABAZDJRAAAAAAAAIDKZKAAAAAAAABCZTBQAAAAAAACITCYKAAAAAAAA&#10;RCYTBQAAAAAAACKTiQIAAAAAAACRyUQBAAAAAACAyGSiAAAAAAAAQGQyUQAAAAAAACAymSgAAAAA&#10;AAAQmUwUAAAAAAAAiEwmCgAAAAAAAEQmEwUAAAAAAAAik4kCAAAAAAAAkclEAQAAAAAAgMhkogAA&#10;AAAAAEBkMlEAAAAAAAAgMpkoAAAAAAAAEJlMFAAAAAAAAIhMJgoAAAAAAABEJhMFAAAAAAAAIpOJ&#10;AgAAAAAAAJHJRAEAAAAAAIDIZKIAAAAAAABAZDJRAAAAAAAAIDKZKAAAAAAAABDZfwAAAP//AwAC&#10;1KdO3rd/NQAAAABJRU5ErkJgglBLAwQKAAAAAAAAACEA1BC/nqJJAACiSQAAFAAAAGRycy9tZWRp&#10;YS9pbWFnZTIucG5niVBORw0KGgoAAAANSUhEUgAAAV4AAADPCAYAAAC9ZrlIAAAACXBIWXMAAB7C&#10;AAAewgFu0HU+AAA4LGlUWHRYTUw6Y29tLmFkb2JlLnhtcAAAAAAAPD94cGFja2V0IGJlZ2luPSLv&#10;u78iIGlkPSJXNU0wTXBDZWhpSHpyZVN6TlRjemtjOWQiPz4KPHg6eG1wbWV0YSB4bWxuczp4PSJh&#10;ZG9iZTpuczptZXRhLyIgeDp4bXB0az0iQWRvYmUgWE1QIENvcmUgNS42LWMxMzIgNzkuMTU5Mjg0&#10;LCAyMDE2LzA0LzE5LTEzOjEzOjQwICAgICAgICAiPgogICA8cmRmOlJERiB4bWxuczpyZGY9Imh0&#10;dHA6Ly93d3cudzMub3JnLzE5OTkvMDIvMjItcmRmLXN5bnRheC1ucyMiPgogICAgICA8cmRmOkRl&#10;c2NyaXB0aW9uIHJkZjphYm91dD0iIgogICAgICAgICAgICB4bWxuczp4bXA9Imh0dHA6Ly9ucy5h&#10;ZG9iZS5jb20veGFwLzEuMC8iCiAgICAgICAgICAgIHhtbG5zOmRjPSJodHRwOi8vcHVybC5vcmcv&#10;ZGMvZWxlbWVudHMvMS4xLyIKICAgICAgICAgICAgeG1sbnM6cGhvdG9zaG9wPSJodHRwOi8vbnMu&#10;YWRvYmUuY29tL3Bob3Rvc2hvcC8xLjAvIgogICAgICAgICAgICB4bWxuczp4bXBNTT0iaHR0cDov&#10;L25zLmFkb2JlLmNvbS94YXAvMS4wL21tLyIKICAgICAgICAgICAgeG1sbnM6c3RFdnQ9Imh0dHA6&#10;Ly9ucy5hZG9iZS5jb20veGFwLzEuMC9zVHlwZS9SZXNvdXJjZUV2ZW50IyIKICAgICAgICAgICAg&#10;eG1sbnM6dGlmZj0iaHR0cDovL25zLmFkb2JlLmNvbS90aWZmLzEuMC8iCiAgICAgICAgICAgIHht&#10;bG5zOmV4aWY9Imh0dHA6Ly9ucy5hZG9iZS5jb20vZXhpZi8xLjAvIj4KICAgICAgICAgPHhtcDpD&#10;cmVhdG9yVG9vbD5BZG9iZSBQaG90b3Nob3AgQ0MgMjAxNS41IChXaW5kb3dzKTwveG1wOkNyZWF0&#10;b3JUb29sPgogICAgICAgICA8eG1wOkNyZWF0ZURhdGU+MjAxNy0wMi0yNVQwNzo0Mzo1MSsxMTow&#10;MDwveG1wOkNyZWF0ZURhdGU+CiAgICAgICAgIDx4bXA6TW9kaWZ5RGF0ZT4yMDE3LTAyLTI1VDA3&#10;OjQ0OjMxKzExOjAwPC94bXA6TW9kaWZ5RGF0ZT4KICAgICAgICAgPHhtcDpNZXRhZGF0YURhdGU+&#10;MjAxNy0wMi0yNVQwNzo0NDozMSsxMTowMDwveG1wOk1ldGFkYXRhRGF0ZT4KICAgICAgICAgPGRj&#10;OmZvcm1hdD5pbWFnZS9wbmc8L2RjOmZvcm1hdD4KICAgICAgICAgPHBob3Rvc2hvcDpDb2xvck1v&#10;ZGU+MzwvcGhvdG9zaG9wOkNvbG9yTW9kZT4KICAgICAgICAgPHhtcE1NOkluc3RhbmNlSUQ+eG1w&#10;LmlpZDplMDA2MTYxNS00YWU0LTNkNDItYTY5Yi1hNzYzODgyZWI3MGU8L3htcE1NOkluc3RhbmNl&#10;SUQ+CiAgICAgICAgIDx4bXBNTTpEb2N1bWVudElEPnhtcC5kaWQ6ZTAwNjE2MTUtNGFlNC0zZDQy&#10;LWE2OWItYTc2Mzg4MmViNzBlPC94bXBNTTpEb2N1bWVudElEPgogICAgICAgICA8eG1wTU06T3Jp&#10;Z2luYWxEb2N1bWVudElEPnhtcC5kaWQ6ZTAwNjE2MTUtNGFlNC0zZDQyLWE2OWItYTc2Mzg4MmVi&#10;NzBl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mUw&#10;MDYxNjE1LTRhZTQtM2Q0Mi1hNjliLWE3NjM4ODJlYjcwZTwvc3RFdnQ6aW5zdGFuY2VJRD4KICAg&#10;ICAgICAgICAgICAgICAgPHN0RXZ0OndoZW4+MjAxNy0wMi0yNVQwNzo0Mzo1MSsxMTowMDwvc3RF&#10;dnQ6d2hlbj4KICAgICAgICAgICAgICAgICAgPHN0RXZ0OnNvZnR3YXJlQWdlbnQ+QWRvYmUgUGhv&#10;dG9zaG9wIENDIDIwMTUuNSAoV2luZG93cyk8L3N0RXZ0OnNvZnR3YXJlQWdlbnQ+CiAgICAgICAg&#10;ICAgICAgIDwvcmRmOmxpPgogICAgICAgICAgICA8L3JkZjpTZXE+CiAgICAgICAgIDwveG1wTU06&#10;SGlzdG9yeT4KICAgICAgICAgPHRpZmY6T3JpZW50YXRpb24+MTwvdGlmZjpPcmllbnRhdGlvbj4K&#10;ICAgICAgICAgPHRpZmY6WFJlc29sdXRpb24+MjAwMDAwMC8xMDAwMDwvdGlmZjpYUmVzb2x1dGlv&#10;bj4KICAgICAgICAgPHRpZmY6WVJlc29sdXRpb24+MjAwMDAwMC8xMDAwMDwvdGlmZjpZUmVzb2x1&#10;dGlvbj4KICAgICAgICAgPHRpZmY6UmVzb2x1dGlvblVuaXQ+MjwvdGlmZjpSZXNvbHV0aW9uVW5p&#10;dD4KICAgICAgICAgPGV4aWY6Q29sb3JTcGFjZT42NTUzNTwvZXhpZjpDb2xvclNwYWNlPgogICAg&#10;ICAgICA8ZXhpZjpQaXhlbFhEaW1lbnNpb24+MzUwPC9leGlmOlBpeGVsWERpbWVuc2lvbj4KICAg&#10;ICAgICAgPGV4aWY6UGl4ZWxZRGltZW5zaW9uPjIwNz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AyNfegAAACBjSFJNAAB6JQAAgIMAAPn/&#10;AACA6QAAdTAAAOpgAAA6mAAAF2+SX8VGAAAQ8ElEQVR42uzdwXXiyBqG4W/uuXs8EZgbgcnATATN&#10;rLRgAR3BMBG0HMGoI2ixYKHV4AhaRHBxBAMRXIig70K/mrKMJDAlAeZ9zvGZaYOFKNCnX6VS6Zcf&#10;P34IANCef9EEAEDwAgDBCwAgeAGA4AUAELwAQPACAAheAGjdv2+9AYJg2OdrcHarJJmtaAYQvLcj&#10;lnRPM5zVZ/scgJtAV4MU0gRntU6SGaELgveW2Ea/5qtw1iMOgOBl40dLtpIimgEE722KLATQcrsn&#10;yWxDM4DgvUG28VN5caQBELyEwIc2ZQgZCF6q3pWkKS3RmpAmAMELwoBqFyB4z1T1PtMSjYtpAhC8&#10;cEU0QaMWSTJLaQYQvHCr3lTSgpZoTEgTgOAFVW971lS7AMFbVvXOxWXEVLsAwUtIfIBqN6YZAIK3&#10;quqNqXq9imgCgOA9BBWaH1vaEiB4j6nSmDzHQzsyGQ5A8B6EyXO87sAAELwH4xD5NFOqXYDgPbbq&#10;XYnJc04R0gQAwUt4tFvtrmgGgOCl6m1PTBMABC8h0h4mwwEI3pOr3lRMnnOMkCYACF7CpD1MhgMQ&#10;vF6rXi4jZgcFELyEysVVuzHNABC8PqvemKq3UkQTAAQv4dIeJsMBCN7GxGLynL07JC4PBgjeRjB5&#10;DkcCwCn+TROcFDJfPsh7eZHUldQ5YRmtTIYTBMOupL6tr2sjKU2S2ZKvJi7dLz9+/KAV3h8C4z0B&#10;kOtKGh2xuIWktOSxsaR7ZSf14prn1NlKmttPWgzLIBj2JQ3s576ttkyS2S8HtPVE0sMB7y9W1u2x&#10;OuAzfM8GsMjbsO41Kpa/SJJZ/8jvW1/Sd+d9dunaIXjxeiO5k7Q6oor8z76N2Cq8f+o21iAYppIe&#10;awIp0hH9sBZ20YmV8EnBGwTDga3De3YCT0kyCxsI3ldtWvUanoO3+Bl/ZujedaKPt7kg2ejwPs+q&#10;WbzGnroS+kkyC4+pkGyj7trfn2PnFUn6+4TK+0sQDJe2E2xCx14jbqEtunt2rCFbGsGLtyIdNvoh&#10;rKiaJ55Cd3nCDqTfdvhamP3hYVEPktIGw1eSRraTaNK+78i9HZWA4EUhtOqqoeeKandy4mH+2kJ3&#10;4+F9tBa+FiYjj4t8UPPji/+wPtimqt1RxXcEBC/2VL3vffzUambs6+SLLafxQ1sLmSaqx08tVIeT&#10;Myz3oanAR3MYTtZ81bsKguG0pGIpnbPWQuKUUQXTqhnCLOBCZaMXOk63RFQ8YeN0eRSHz33e89y+&#10;dmfei2pPdtk61VX5a3tefqRwZ+9jdMCyD61835z8cnYKn8rCvYEd0d0BO+DQjkhAxYvChnFstXtq&#10;dRnXHMr/Y0HVKRySf3NPFtmoguWe0PU+GY6FTF14PiXJrJskszhJZqn9zJNkNpb0m6r71E/qE7Uu&#10;oXHVazRQfU4O2BE9BsGwx2ZG8OLtBrvYE1zzko13cGK1u66opHuSvtX8/SgIhrENXyobVdBEd8Dg&#10;gNANK9o5PaDyG5z4WW6UjeFty8Tz80Dw3nTVGza4EaUVjx0amCOVjwtuajKcXs3OpPYowEZvVN0f&#10;r9/wevo8Ahjr8JOrI+sKAcGLQjW2qDtMt0PVxxNfblWy7K6HZUvNTYZTFWjHBH3VzuWki0EsDKuu&#10;nls2uLP2/XycCSfX2hVb8MUNHzKuSn7vqyKKztB26RE7uWUQDE99vW4QDMM97VfVB/3ia4dUc3L1&#10;WftP5A2CYHjHZcQEL14HQhwEw0lZcFlF+unC38b0Rjbsex0/CZLPHdK45PcLe+x/JdX8hMqXrga8&#10;VXVBg68NptvgYfC5NurBEdVi7wzrt/A1yqOmuym2709ZP/ak4av0QPBeZdW7qah2fV2t1a147ecT&#10;q91Vg81TtWMYHBEok4rHmrht04tOHC1x4M7NPTdQVl13PK8L6Gr40MY+q+qajbqv+pNMeUXl7gzi&#10;htsgVfn8DPcWNuMDqsVRzWt4rXQlDTz27XYrqt1Vod95W/I5huIWTFS8qN3Y7uR3HOZ92UB+G27V&#10;V/WFBtMkmY2dixJeVHGVnefgrVqvUdVMYDb+eV7zGnPf6+y5zzuseOxRWb9z/tOp+PzHbFlUvKg/&#10;NPY9521YVvnaWf+u85wHOwRfKhsqljrPTSX12hgjmiSzTRAM5zUV68h2KpHTNdG1SrhuqFzpRSsl&#10;XRKxs/zSSWqCYOhleJ3n7qYJVS/Bi/a6GX5WR0EwHJQFjQXFwVV2w327xcAY1OyI7iX99c5lH2rl&#10;XrBhYb9veJfPkQQ+j3oegmDYb+EoBXQ1XGU3w1jN3WInvrarmWyH0MSOaHpEtXtsF8DJIwkOnAzH&#10;5zqD4L1pTW4cHUnzaxteZAH55HGRLx6qybnK+587HpY/kf/uJibPIXixp8oZqPkbSj4oOxvev7Lw&#10;DSX96WFRz/I3GXzUYNVbFdx/KjvJWfbz/M7l4kzo4z2vtjaKjqTvNi9weODdd++UDZOKzxi+URAM&#10;l8pOEh27g9rae408rlKk8qvZOjpguFtJW48rqt113XsIguFG5Vc8joJgGLbYRw+C96Kq27FeX9hw&#10;p+MnrNk3f8DPxw74+5FtiM926Lx078Vm/cE97W7vHp273ezkUNfab6D6S6rz0QjeJ/KxURdlk9qf&#10;EnJhTdjXrdcyCIaLiu9TqGb6zfFO3N69veANdfy1/+e0ldS9tHkZrBLv6e1QuaXtSKjsQPDiVWD8&#10;74pWeWoXUADwjJNr7R0yb1Q9QfelCfnUAIL3I7iWMJtyyA4QvB+l6l1dSdUb8WkBBO9HEl/4+i3c&#10;kQ4ACN6PUPWmenvH4UsS8ikBBO9HdKnh9sKkKgDB+5Gr3vUFrlrEpwM0jyvXzlv1frug9Vn7vDzY&#10;udLszn61UTbRecxdcHHruIDijIJguFLzk+Qc6rOP4LULRVJlk/Pss5U0TpLZ3LkKTcquOtu88zV7&#10;FvAbTgyCrgZcy6H9Vv5uiRM5obtVdiJxod2Uih3t7hzRk/TdfnonvuZ30VUCuhpwgNi6HDpnXg+f&#10;E8oMnNB9NdeDdT/ccXEG6Gqgq+Hc3Q2hzjt5jtfJcIJg+MNZ7qBslITzvDeSZPaLPWdgVWzeHbNQ&#10;Ngvbvf1/WtF2T0kyC607I9LrGcUWkiZ0S4CK97a7G84ZvHPPJ7uelU3dmM8BvLWuhdRe66Cws9D9&#10;u/Drx3esT6q3/c2PktIgGHY50YdzoI/3zC5g8pywgeW5t8jpaHdb8v/aXYSl7M4J7h0m3Lss5Duk&#10;4mPFOy3E2t1+XvbffBmxdW3koTuV9Kvzmh0xRy2oeG9aKH+39T6G98lwnFvHD5TNmdstVKqfgmA4&#10;sbtLuH+6zLslrHsg71746tyBIXVHgti6r+wODFI2qiF1quaus/yVdnf82FrwDsQJORC8N1v1rmru&#10;bNBkN0dTVXwsZ16KQl92XeD1CoGpwr8PHYLnLucL3zTQ1YBWQrBCI5PhBMEwDILhvtvKpxVhWgxu&#10;97kDZ9l3Om7Ymfv+PjvdEL/bfyd87UDFe9tVb919s5ro3vAdul3tblM+CoLhi7Ir1lR4X+m+HY/d&#10;2HJg4ZqfpHsMgmFqfzNW9dC7xyAYRtbFsdTrE5cTq8B79hpz7rABKl40EoYlmpoM584JWik7sfVY&#10;CN1pfoWcrcOL89yRBWtoQbl1QvtLRReDe7Twh7OsjaSvzvL/cl5jdG23vMfHwTjeC2NV30PDL/O5&#10;ydu221Cwvt721cbFwHfG2Xad7oHI+r3vLIR7TqW8sueu3Pdgr5l3HWysoo3tsb49dld8Db5xIHiR&#10;X93V5OQ56ySZdWlpgK4GGKvSmpwyMqSVgfPi5NplChuqen1OhnNI9d7VbixvfoifcrUYbh1dDRfI&#10;+jZX8j95zlOSzMKW1j9S+bjkr0kym/BJg+DFpYVvKL+D/r1OhlMTuqnqTxA2eoLvRr4jfWXTYUrS&#10;b9y26XrQx3u5Ir2e8+BU85YO8SMndNeSfrfZxn5VdhHDVs6QMoCKF5dW0cTydxnxf5oePmV9uv9U&#10;Vdg2I9iq5G8n2g0d2ygbfja3x8b2+7QwH8NY1ofsTAM5Uda3nC8ncuaB6BceG9j/5zuCrrJunlRZ&#10;X3v+70n+XuxoRNpdCDJRNlQtTpJZbI/nr7Gy118W3mu+7Pw5Yd4uznsqrsfSnrex1+g634+pdlcE&#10;xgyVI3jhJ8hOMW3jKq3CVI4H9yfbrXtS7e/TnibJbOxMjvOSJLOe87cb+7tnC+eybo7PTiju68L5&#10;zQLuUbtJdFw/X7cw53DxeWu9vdBjK6lnY5PL3utWUt+uYEzr1qNqPmO6HehqwAmsavExZWTU0ir3&#10;nP9PC+H6Y89P/py5EzBTSU9ON8vIAj2vSB8svPLKsONUrG43x1fr2sivjIusGi6G3VdlE6O7lXnH&#10;AvRJu6F9D3uudOvY+n51fndvy31yXtudgjJ/r1tlU1Q+OQEb7Vn+S6E98vV4Knw38nZ7Us1cGCB4&#10;0XxoLs50p4W7I6rde6dKHlul3HPCZuwEr5wQy7sJ1kkymzv/XljArbQbPtfR2wl2BkkymyTJrF9o&#10;o7xCDfV6zt7+vmrcRmh8LSw3LD6/8F5j7SaIz3dAjyVVcHE9ZL9z2yROklloPwQvwYsTq96lBcl7&#10;hS2urlvlDvYcyuczg+VWhYBOC9V+Hob5fdryidAHVr1+ckJMTvX7qN1NNN1uhW6hbcsOx3/e8bjm&#10;kN0NuE1xubaMl5Kd0R/OOn5ywvmuZD3mbA0fBxdQXIdQu2FDx3hps68vSWap3eonn4QmLUyIk58w&#10;3NsdUQzGPf+OLaTui9Ve4XnrPb/LX2/c8me3Kfn9s15PW5m34aYwQTwIXpyp6k1tisVjJ8+JzrC6&#10;Y+1OsH2z/siVc6j+6OwUYgvjn32cFjorZSMF8sPyeV71Oc/95HSlrJwwy4N5ZUE7sJ+xndw69+e4&#10;dbo9IgvmsVX1p+wUxs6dP8ZcHUhXA/w4NkTX5xgra4fEbn/nyA73vzihuy5UnhOnq+Bb4fD7xbn1&#10;z77qNi4cGeT9wt+UjQj5y173Ug7V8/d6b+/zv9btMLK5hI+xdN7vyN7zJzHBO8ELb4EW67jJc8Iz&#10;rutE+29OmZ/t77kns+y9/a7X/aH5iIP+nh3QIv9xdy62zL7e9ok/O2G0cv5+X5At9nQB5M9flfy7&#10;arlL97nOe10X3uvU2bnWrccm75awHdi60M2yZIu5bIzjvSJHTBnZyuXBAKh4b8Fch11GHBG6AMEL&#10;P4fwG9X39W7FLcsBghdeRTVV75xqFyB44b/qnVc8JaSVAIIX/pWF65TLRQGCF81UvSvtnzwnonUA&#10;ghfNKYbsuSbDAUDw3kzVu9TrwfohrQIQvGheHrYvTHwNELxop+pNlV1mG9EawPVgdrLrN6HaBa4L&#10;czUAQMvoagAAghcACF4AAMELAAQvAIDgBQCCFwBA8AIAwQsABC8AgOAFAIIXAEDwAgDBCwAgeAGA&#10;4AUAghcAQPACAMELACB4AYDgBQAQvABA8AIAwQsAIHgBgOAFABC8AEDwAgAIXgAgeAGA4AUAELwA&#10;QPACAAheACB4AQAELwAQvABA8AIACF4AIHgBAAQvABC8AACCFwAIXgAgeAEABC8AELwAAIIXAAhe&#10;AADBCwAELwAQvAAAghcACF4AAMELAAQvAIDgBQCCFwAIXgAAwQsABC8AgOAFAIIXAEDwAgDBCwAE&#10;LwCA4AUAghcAQPACAMELACB4AYDgBQCCFwBA8AIAwQsAIHgBgOAFABC8AEDwAgDBCwAgeAGA4AUA&#10;ELwAQPACAAheACB4AQAELwAQvABA8AIACF4AuF7/HwCthafq1w5WqgAAAABJRU5ErkJgglBLAwQU&#10;AAYACAAAACEAfmMYbeQAAAAPAQAADwAAAGRycy9kb3ducmV2LnhtbEyPwWrDMBBE74X+g9hCb4ms&#10;pDKpazmE0PYUCk0KpTfF2tgmlmQsxXb+vptTe9thHrMz+XqyLRuwD413CsQ8AYau9KZxlYKvw9ts&#10;BSxE7YxuvUMFVwywLu7vcp0ZP7pPHPaxYhTiQqYV1DF2GeehrNHqMPcdOvJOvrc6kuwrbno9Urht&#10;+SJJUm514+hDrTvc1lie9xer4H3U42YpXofd+bS9/hzkx/dOoFKPD9PmBVjEKf7BcKtP1aGgTkd/&#10;cSawVsFMLFNBLDlykT4DuzGJlDTwSFe6epLAi5z/31H8A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KCcXD1AgAAGwgAAA4AAAAAAAAAAAAAAAAA&#10;OgIAAGRycy9lMm9Eb2MueG1sUEsBAi0ACgAAAAAAAAAhAC4w4mMNXgAADV4AABQAAAAAAAAAAAAA&#10;AAAAWwUAAGRycy9tZWRpYS9pbWFnZTEucG5nUEsBAi0ACgAAAAAAAAAhANQQv56iSQAAokkAABQA&#10;AAAAAAAAAAAAAAAAmmMAAGRycy9tZWRpYS9pbWFnZTIucG5nUEsBAi0AFAAGAAgAAAAhAH5jGG3k&#10;AAAADwEAAA8AAAAAAAAAAAAAAAAAbq0AAGRycy9kb3ducmV2LnhtbFBLAQItABQABgAIAAAAIQAu&#10;bPAAxQAAAKUBAAAZAAAAAAAAAAAAAAAAAH+uAABkcnMvX3JlbHMvZTJvRG9jLnhtbC5yZWxzUEsF&#10;BgAAAAAHAAcAvgEAAHu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29241;height:9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HpwQAAANoAAAAPAAAAZHJzL2Rvd25yZXYueG1sRE9NawIx&#10;EL0L/Q9hCr1pogUpq1FEWioihW4V9DZsxs3iZrJuUl3/vREKPQ2P9znTeedqcaE2VJ41DAcKBHHh&#10;TcWlhu3PR/8NRIjIBmvPpOFGAeazp94UM+Ov/E2XPJYihXDIUIONscmkDIUlh2HgG+LEHX3rMCbY&#10;ltK0eE3hrpYjpcbSYcWpwWJDS0vFKf91Gs6ve/U+Wm9sPl59nT/dQbnj7qT1y3O3mICI1MV/8Z97&#10;ZdJ8eLzyuHJ2BwAA//8DAFBLAQItABQABgAIAAAAIQDb4fbL7gAAAIUBAAATAAAAAAAAAAAAAAAA&#10;AAAAAABbQ29udGVudF9UeXBlc10ueG1sUEsBAi0AFAAGAAgAAAAhAFr0LFu/AAAAFQEAAAsAAAAA&#10;AAAAAAAAAAAAHwEAAF9yZWxzLy5yZWxzUEsBAi0AFAAGAAgAAAAhAMFKEenBAAAA2gAAAA8AAAAA&#10;AAAAAAAAAAAABwIAAGRycy9kb3ducmV2LnhtbFBLBQYAAAAAAwADALcAAAD1AgAAAAA=&#10;">
                <v:imagedata r:id="rId3" o:title="" cropright="40181f"/>
              </v:shape>
              <v:shape id="Picture 2" o:spid="_x0000_s1028" type="#_x0000_t75" style="position:absolute;left:59626;top:571;width:16015;height:9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r+wgAAANoAAAAPAAAAZHJzL2Rvd25yZXYueG1sRI/BasMw&#10;EETvgf6D2EJvidwcinGihBAoNLfaNTTHxdpYTqyVkeTY7ddXhUKPw8y8Ybb72fbiTj50jhU8rzIQ&#10;xI3THbcK6o/XZQ4iRGSNvWNS8EUB9ruHxRYL7SYu6V7FViQIhwIVmBiHQsrQGLIYVm4gTt7FeYsx&#10;Sd9K7XFKcNvLdZa9SIsdpwWDAx0NNbdqtArG7JMP36b23XW2Y16Vp/d4Pin19DgfNiAizfE//Nd+&#10;0wrW8Hsl3QC5+wEAAP//AwBQSwECLQAUAAYACAAAACEA2+H2y+4AAACFAQAAEwAAAAAAAAAAAAAA&#10;AAAAAAAAW0NvbnRlbnRfVHlwZXNdLnhtbFBLAQItABQABgAIAAAAIQBa9CxbvwAAABUBAAALAAAA&#10;AAAAAAAAAAAAAB8BAABfcmVscy8ucmVsc1BLAQItABQABgAIAAAAIQCtokr+wgAAANoAAAAPAAAA&#10;AAAAAAAAAAAAAAcCAABkcnMvZG93bnJldi54bWxQSwUGAAAAAAMAAwC3AAAA9gIAAAAA&#10;">
                <v:imagedata r:id="rId4" o:title="A4 Port facts-01"/>
              </v:shape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5B14" w14:textId="77777777" w:rsidR="009A18C5" w:rsidRDefault="009A18C5" w:rsidP="008515B3">
      <w:pPr>
        <w:spacing w:before="0" w:after="0" w:line="240" w:lineRule="auto"/>
      </w:pPr>
      <w:r>
        <w:separator/>
      </w:r>
    </w:p>
  </w:footnote>
  <w:footnote w:type="continuationSeparator" w:id="0">
    <w:p w14:paraId="28325224" w14:textId="77777777" w:rsidR="009A18C5" w:rsidRDefault="009A18C5" w:rsidP="008515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3F50" w14:textId="77777777" w:rsidR="00FC5C9E" w:rsidRDefault="00FC5C9E" w:rsidP="00FC5C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3E594E11" wp14:editId="0314B221">
          <wp:simplePos x="861237" y="446567"/>
          <wp:positionH relativeFrom="page">
            <wp:align>left</wp:align>
          </wp:positionH>
          <wp:positionV relativeFrom="page">
            <wp:align>top</wp:align>
          </wp:positionV>
          <wp:extent cx="7560000" cy="975600"/>
          <wp:effectExtent l="0" t="0" r="3175" b="0"/>
          <wp:wrapNone/>
          <wp:docPr id="10" name="Picture 10" descr="D:\Docs\Flannery Labs\Clients\VSBA\VSBA\Factsheet\p2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Docs\Flannery Labs\Clients\VSBA\VSBA\Factsheet\p2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EE20" w14:textId="77777777" w:rsidR="00935210" w:rsidRDefault="00935210">
    <w:pPr>
      <w:pStyle w:val="Header"/>
    </w:pPr>
  </w:p>
  <w:p w14:paraId="1D391BFE" w14:textId="77777777" w:rsidR="00935210" w:rsidRDefault="00935210">
    <w:pPr>
      <w:pStyle w:val="Header"/>
    </w:pPr>
  </w:p>
  <w:p w14:paraId="32F39500" w14:textId="77777777" w:rsidR="00935210" w:rsidRDefault="00935210">
    <w:pPr>
      <w:pStyle w:val="Header"/>
    </w:pPr>
  </w:p>
  <w:p w14:paraId="45A7DD8B" w14:textId="77777777" w:rsidR="00935210" w:rsidRDefault="00935210">
    <w:pPr>
      <w:pStyle w:val="Header"/>
    </w:pPr>
  </w:p>
  <w:p w14:paraId="53EAEE58" w14:textId="77777777" w:rsidR="00935210" w:rsidRDefault="00935210">
    <w:pPr>
      <w:pStyle w:val="Header"/>
    </w:pPr>
  </w:p>
  <w:p w14:paraId="76C67F6E" w14:textId="77777777" w:rsidR="00935210" w:rsidRDefault="00935210">
    <w:pPr>
      <w:pStyle w:val="Header"/>
    </w:pPr>
  </w:p>
  <w:p w14:paraId="38139A85" w14:textId="77777777" w:rsidR="00935210" w:rsidRDefault="00935210">
    <w:pPr>
      <w:pStyle w:val="Header"/>
    </w:pPr>
  </w:p>
  <w:p w14:paraId="631BA805" w14:textId="77777777" w:rsidR="00935210" w:rsidRDefault="00935210">
    <w:pPr>
      <w:pStyle w:val="Header"/>
    </w:pPr>
  </w:p>
  <w:p w14:paraId="3709C180" w14:textId="77777777" w:rsidR="00935210" w:rsidRDefault="00935210">
    <w:pPr>
      <w:pStyle w:val="Header"/>
    </w:pPr>
  </w:p>
  <w:p w14:paraId="0C5124BE" w14:textId="77777777" w:rsidR="00935210" w:rsidRDefault="00935210">
    <w:pPr>
      <w:pStyle w:val="Header"/>
    </w:pPr>
  </w:p>
  <w:p w14:paraId="1FFB4D50" w14:textId="77777777" w:rsidR="00935210" w:rsidRDefault="00935210">
    <w:pPr>
      <w:pStyle w:val="Header"/>
    </w:pPr>
  </w:p>
  <w:p w14:paraId="06D1CA10" w14:textId="77777777" w:rsidR="00935210" w:rsidRDefault="00935210">
    <w:pPr>
      <w:pStyle w:val="Header"/>
    </w:pPr>
  </w:p>
  <w:p w14:paraId="39416CAE" w14:textId="77777777" w:rsidR="00935210" w:rsidRDefault="00935210">
    <w:pPr>
      <w:pStyle w:val="Header"/>
    </w:pPr>
  </w:p>
  <w:p w14:paraId="1DF310C7" w14:textId="77777777" w:rsidR="00935210" w:rsidRDefault="00935210">
    <w:pPr>
      <w:pStyle w:val="Header"/>
    </w:pPr>
  </w:p>
  <w:p w14:paraId="10D7534D" w14:textId="77777777" w:rsidR="00935210" w:rsidRDefault="00935210">
    <w:pPr>
      <w:pStyle w:val="Header"/>
    </w:pPr>
  </w:p>
  <w:p w14:paraId="2FA35C82" w14:textId="77777777" w:rsidR="00935210" w:rsidRDefault="00935210">
    <w:pPr>
      <w:pStyle w:val="Header"/>
    </w:pPr>
  </w:p>
  <w:p w14:paraId="2920AF29" w14:textId="77777777" w:rsidR="00935210" w:rsidRDefault="00935210">
    <w:pPr>
      <w:pStyle w:val="Header"/>
    </w:pPr>
  </w:p>
  <w:p w14:paraId="65EC79C1" w14:textId="77777777" w:rsidR="00935210" w:rsidRDefault="009352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C6AC3EB" wp14:editId="76EAD5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90800"/>
          <wp:effectExtent l="0" t="0" r="3175" b="5080"/>
          <wp:wrapNone/>
          <wp:docPr id="4" name="Picture 4" descr="D:\Docs\Flannery Labs\Clients\VSBA\VSBA\Factsheet\p1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s\Flannery Labs\Clients\VSBA\VSBA\Factsheet\p1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8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CC2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520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529BC"/>
    <w:multiLevelType w:val="hybridMultilevel"/>
    <w:tmpl w:val="BB0C4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E2A"/>
    <w:multiLevelType w:val="hybridMultilevel"/>
    <w:tmpl w:val="C596C1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A3A"/>
    <w:multiLevelType w:val="hybridMultilevel"/>
    <w:tmpl w:val="3738BC46"/>
    <w:lvl w:ilvl="0" w:tplc="37F077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6C28"/>
    <w:multiLevelType w:val="hybridMultilevel"/>
    <w:tmpl w:val="470A9DD8"/>
    <w:lvl w:ilvl="0" w:tplc="E6669A2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0648D"/>
    <w:multiLevelType w:val="hybridMultilevel"/>
    <w:tmpl w:val="58E6FA5E"/>
    <w:lvl w:ilvl="0" w:tplc="44749A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0CFA"/>
    <w:multiLevelType w:val="hybridMultilevel"/>
    <w:tmpl w:val="3BB4DB8A"/>
    <w:lvl w:ilvl="0" w:tplc="B4244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41A0"/>
    <w:multiLevelType w:val="hybridMultilevel"/>
    <w:tmpl w:val="08C027CA"/>
    <w:lvl w:ilvl="0" w:tplc="568E088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2A"/>
    <w:multiLevelType w:val="hybridMultilevel"/>
    <w:tmpl w:val="D39223B4"/>
    <w:lvl w:ilvl="0" w:tplc="5F34EC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D6B"/>
    <w:multiLevelType w:val="multilevel"/>
    <w:tmpl w:val="E8A6CC1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35106019">
    <w:abstractNumId w:val="1"/>
  </w:num>
  <w:num w:numId="2" w16cid:durableId="2074547590">
    <w:abstractNumId w:val="10"/>
  </w:num>
  <w:num w:numId="3" w16cid:durableId="1296258419">
    <w:abstractNumId w:val="0"/>
  </w:num>
  <w:num w:numId="4" w16cid:durableId="1175456702">
    <w:abstractNumId w:val="10"/>
  </w:num>
  <w:num w:numId="5" w16cid:durableId="995646027">
    <w:abstractNumId w:val="10"/>
  </w:num>
  <w:num w:numId="6" w16cid:durableId="55129802">
    <w:abstractNumId w:val="2"/>
  </w:num>
  <w:num w:numId="7" w16cid:durableId="726295633">
    <w:abstractNumId w:val="3"/>
  </w:num>
  <w:num w:numId="8" w16cid:durableId="1095592795">
    <w:abstractNumId w:val="9"/>
  </w:num>
  <w:num w:numId="9" w16cid:durableId="643122927">
    <w:abstractNumId w:val="6"/>
  </w:num>
  <w:num w:numId="10" w16cid:durableId="682052939">
    <w:abstractNumId w:val="8"/>
  </w:num>
  <w:num w:numId="11" w16cid:durableId="1246063859">
    <w:abstractNumId w:val="4"/>
  </w:num>
  <w:num w:numId="12" w16cid:durableId="1864974784">
    <w:abstractNumId w:val="7"/>
  </w:num>
  <w:num w:numId="13" w16cid:durableId="56558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1D"/>
    <w:rsid w:val="00000B4F"/>
    <w:rsid w:val="00005CBA"/>
    <w:rsid w:val="00012598"/>
    <w:rsid w:val="00022045"/>
    <w:rsid w:val="00031D2F"/>
    <w:rsid w:val="00061236"/>
    <w:rsid w:val="000859BC"/>
    <w:rsid w:val="000B4CF8"/>
    <w:rsid w:val="000D3577"/>
    <w:rsid w:val="000F422B"/>
    <w:rsid w:val="00101140"/>
    <w:rsid w:val="0010490F"/>
    <w:rsid w:val="00122EBE"/>
    <w:rsid w:val="00156FBF"/>
    <w:rsid w:val="00170F31"/>
    <w:rsid w:val="001877DB"/>
    <w:rsid w:val="001937C3"/>
    <w:rsid w:val="001C50B0"/>
    <w:rsid w:val="001E6381"/>
    <w:rsid w:val="001F0F8D"/>
    <w:rsid w:val="00204C39"/>
    <w:rsid w:val="002114F8"/>
    <w:rsid w:val="00224763"/>
    <w:rsid w:val="0022560D"/>
    <w:rsid w:val="0023136B"/>
    <w:rsid w:val="0023741F"/>
    <w:rsid w:val="00251847"/>
    <w:rsid w:val="002570AC"/>
    <w:rsid w:val="00262DD0"/>
    <w:rsid w:val="00275929"/>
    <w:rsid w:val="0027684D"/>
    <w:rsid w:val="0028568F"/>
    <w:rsid w:val="00292ADB"/>
    <w:rsid w:val="002A42BC"/>
    <w:rsid w:val="002B4E64"/>
    <w:rsid w:val="002C5CBF"/>
    <w:rsid w:val="002D328C"/>
    <w:rsid w:val="002E3F1D"/>
    <w:rsid w:val="002F38BB"/>
    <w:rsid w:val="00342AC1"/>
    <w:rsid w:val="00342C0B"/>
    <w:rsid w:val="003452E5"/>
    <w:rsid w:val="0035011A"/>
    <w:rsid w:val="00395078"/>
    <w:rsid w:val="003E42FA"/>
    <w:rsid w:val="0040170D"/>
    <w:rsid w:val="00407669"/>
    <w:rsid w:val="00412446"/>
    <w:rsid w:val="00424534"/>
    <w:rsid w:val="004419B3"/>
    <w:rsid w:val="00443DFD"/>
    <w:rsid w:val="00463836"/>
    <w:rsid w:val="00464A6E"/>
    <w:rsid w:val="004923CD"/>
    <w:rsid w:val="004954BE"/>
    <w:rsid w:val="004A218F"/>
    <w:rsid w:val="004D6A47"/>
    <w:rsid w:val="004E7C98"/>
    <w:rsid w:val="0050051C"/>
    <w:rsid w:val="00510771"/>
    <w:rsid w:val="005129FD"/>
    <w:rsid w:val="00521FE8"/>
    <w:rsid w:val="00570243"/>
    <w:rsid w:val="00573025"/>
    <w:rsid w:val="00574E3A"/>
    <w:rsid w:val="00590E08"/>
    <w:rsid w:val="00597A9F"/>
    <w:rsid w:val="005A48A3"/>
    <w:rsid w:val="005A7C00"/>
    <w:rsid w:val="005B6A72"/>
    <w:rsid w:val="005D295A"/>
    <w:rsid w:val="005E0353"/>
    <w:rsid w:val="005E7E39"/>
    <w:rsid w:val="005F5368"/>
    <w:rsid w:val="006005C9"/>
    <w:rsid w:val="006068DB"/>
    <w:rsid w:val="0062346C"/>
    <w:rsid w:val="00644E69"/>
    <w:rsid w:val="00652892"/>
    <w:rsid w:val="00661CC1"/>
    <w:rsid w:val="00680EBF"/>
    <w:rsid w:val="00694E71"/>
    <w:rsid w:val="006C7AF5"/>
    <w:rsid w:val="006E7A3F"/>
    <w:rsid w:val="006F05E4"/>
    <w:rsid w:val="007033B7"/>
    <w:rsid w:val="0071683E"/>
    <w:rsid w:val="00760C3E"/>
    <w:rsid w:val="00796C22"/>
    <w:rsid w:val="007C72C8"/>
    <w:rsid w:val="007D2581"/>
    <w:rsid w:val="007E25B7"/>
    <w:rsid w:val="007F2336"/>
    <w:rsid w:val="007F4963"/>
    <w:rsid w:val="0082587C"/>
    <w:rsid w:val="00837124"/>
    <w:rsid w:val="00843235"/>
    <w:rsid w:val="008515B3"/>
    <w:rsid w:val="00851F6F"/>
    <w:rsid w:val="00852EE8"/>
    <w:rsid w:val="0085522B"/>
    <w:rsid w:val="00874747"/>
    <w:rsid w:val="00925C26"/>
    <w:rsid w:val="00931439"/>
    <w:rsid w:val="009332DD"/>
    <w:rsid w:val="00935210"/>
    <w:rsid w:val="009564B0"/>
    <w:rsid w:val="00961A6D"/>
    <w:rsid w:val="00962F9B"/>
    <w:rsid w:val="0096367D"/>
    <w:rsid w:val="00980C55"/>
    <w:rsid w:val="009A18C5"/>
    <w:rsid w:val="009B4DB2"/>
    <w:rsid w:val="009B5B6F"/>
    <w:rsid w:val="009D020B"/>
    <w:rsid w:val="00A040ED"/>
    <w:rsid w:val="00A07ABE"/>
    <w:rsid w:val="00A24460"/>
    <w:rsid w:val="00A2666B"/>
    <w:rsid w:val="00A4070A"/>
    <w:rsid w:val="00A57E35"/>
    <w:rsid w:val="00A6570F"/>
    <w:rsid w:val="00A73F32"/>
    <w:rsid w:val="00AA49DF"/>
    <w:rsid w:val="00AA4C04"/>
    <w:rsid w:val="00AC6858"/>
    <w:rsid w:val="00AD3FF6"/>
    <w:rsid w:val="00AF0650"/>
    <w:rsid w:val="00B156EB"/>
    <w:rsid w:val="00B36774"/>
    <w:rsid w:val="00B57947"/>
    <w:rsid w:val="00B666D6"/>
    <w:rsid w:val="00B708CC"/>
    <w:rsid w:val="00B72886"/>
    <w:rsid w:val="00B8490A"/>
    <w:rsid w:val="00B86313"/>
    <w:rsid w:val="00B86DB4"/>
    <w:rsid w:val="00BC2F1F"/>
    <w:rsid w:val="00BC4CD0"/>
    <w:rsid w:val="00BD3455"/>
    <w:rsid w:val="00BD7782"/>
    <w:rsid w:val="00BE08BE"/>
    <w:rsid w:val="00BF1B7A"/>
    <w:rsid w:val="00C116BF"/>
    <w:rsid w:val="00C4112C"/>
    <w:rsid w:val="00C75EFB"/>
    <w:rsid w:val="00C81AE9"/>
    <w:rsid w:val="00C9249A"/>
    <w:rsid w:val="00C96E21"/>
    <w:rsid w:val="00CA21C2"/>
    <w:rsid w:val="00CA28F1"/>
    <w:rsid w:val="00CB5A72"/>
    <w:rsid w:val="00CC0FFD"/>
    <w:rsid w:val="00CC5297"/>
    <w:rsid w:val="00CD07BE"/>
    <w:rsid w:val="00CF6059"/>
    <w:rsid w:val="00D076BE"/>
    <w:rsid w:val="00D40984"/>
    <w:rsid w:val="00D45A5B"/>
    <w:rsid w:val="00D6718F"/>
    <w:rsid w:val="00D7200D"/>
    <w:rsid w:val="00DA66A6"/>
    <w:rsid w:val="00DB24A2"/>
    <w:rsid w:val="00DC0C0A"/>
    <w:rsid w:val="00DC11CE"/>
    <w:rsid w:val="00DD294B"/>
    <w:rsid w:val="00E00896"/>
    <w:rsid w:val="00E075E2"/>
    <w:rsid w:val="00E32EAF"/>
    <w:rsid w:val="00E50BBD"/>
    <w:rsid w:val="00E93F82"/>
    <w:rsid w:val="00EC7B1A"/>
    <w:rsid w:val="00ED24A0"/>
    <w:rsid w:val="00F00F59"/>
    <w:rsid w:val="00F26A29"/>
    <w:rsid w:val="00F34EB5"/>
    <w:rsid w:val="00F43F99"/>
    <w:rsid w:val="00F44051"/>
    <w:rsid w:val="00F567CC"/>
    <w:rsid w:val="00F73CF0"/>
    <w:rsid w:val="00F94567"/>
    <w:rsid w:val="00F948BB"/>
    <w:rsid w:val="00FB1440"/>
    <w:rsid w:val="00FB45E4"/>
    <w:rsid w:val="00FC5C9E"/>
    <w:rsid w:val="00FD6238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1E8BCB"/>
  <w15:chartTrackingRefBased/>
  <w15:docId w15:val="{2B6F1386-7BE7-4252-8C89-87FDEA7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1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6E"/>
    <w:pPr>
      <w:spacing w:line="252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rsid w:val="008515B3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color w:val="808285" w:themeColor="accent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8515B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5B3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qFormat/>
    <w:rsid w:val="008515B3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51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085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5B3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B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515B3"/>
  </w:style>
  <w:style w:type="character" w:customStyle="1" w:styleId="BodyTextChar">
    <w:name w:val="Body Text Char"/>
    <w:basedOn w:val="DefaultParagraphFont"/>
    <w:link w:val="BodyText"/>
    <w:uiPriority w:val="99"/>
    <w:rsid w:val="008515B3"/>
    <w:rPr>
      <w:sz w:val="18"/>
      <w:szCs w:val="18"/>
    </w:rPr>
  </w:style>
  <w:style w:type="paragraph" w:styleId="Caption">
    <w:name w:val="caption"/>
    <w:basedOn w:val="Normal"/>
    <w:next w:val="Normal"/>
    <w:uiPriority w:val="17"/>
    <w:qFormat/>
    <w:rsid w:val="008515B3"/>
    <w:pPr>
      <w:spacing w:after="360"/>
      <w:contextualSpacing/>
    </w:pPr>
    <w:rPr>
      <w:iCs/>
      <w:color w:val="808285" w:themeColor="accent2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5B3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5B3"/>
    <w:pPr>
      <w:tabs>
        <w:tab w:val="center" w:pos="4513"/>
        <w:tab w:val="right" w:pos="8220"/>
      </w:tabs>
      <w:spacing w:before="0" w:after="0"/>
    </w:pPr>
    <w:rPr>
      <w:noProof/>
      <w:color w:val="B4292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8515B3"/>
    <w:rPr>
      <w:noProof/>
      <w:color w:val="B4292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5B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15B3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15B3"/>
    <w:rPr>
      <w:rFonts w:asciiTheme="majorHAnsi" w:eastAsiaTheme="majorEastAsia" w:hAnsiTheme="majorHAnsi" w:cstheme="majorBidi"/>
      <w:color w:val="808285" w:themeColor="accent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5B3"/>
    <w:rPr>
      <w:rFonts w:asciiTheme="majorHAnsi" w:eastAsiaTheme="majorEastAsia" w:hAnsiTheme="majorHAnsi" w:cstheme="majorBidi"/>
      <w:color w:val="B4292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15B3"/>
    <w:rPr>
      <w:rFonts w:asciiTheme="majorHAnsi" w:eastAsiaTheme="majorEastAsia" w:hAnsiTheme="majorHAnsi" w:cstheme="majorBidi"/>
      <w:caps/>
      <w:color w:val="B4292D" w:themeColor="text2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8515B3"/>
    <w:rPr>
      <w:rFonts w:asciiTheme="majorHAnsi" w:eastAsiaTheme="majorEastAsia" w:hAnsiTheme="majorHAnsi" w:cstheme="majorBidi"/>
      <w:b/>
      <w:iCs/>
      <w:color w:val="000000" w:themeColor="tex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515B3"/>
    <w:rPr>
      <w:rFonts w:asciiTheme="majorHAnsi" w:eastAsiaTheme="majorEastAsia" w:hAnsiTheme="majorHAnsi" w:cstheme="majorBidi"/>
      <w:color w:val="608588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15B3"/>
    <w:rPr>
      <w:color w:val="0563C1" w:themeColor="hyperlink"/>
      <w:u w:val="single"/>
    </w:rPr>
  </w:style>
  <w:style w:type="paragraph" w:customStyle="1" w:styleId="Imprinttext">
    <w:name w:val="Imprint text"/>
    <w:uiPriority w:val="99"/>
    <w:rsid w:val="008515B3"/>
    <w:pPr>
      <w:spacing w:before="40" w:after="40" w:line="264" w:lineRule="auto"/>
    </w:pPr>
    <w:rPr>
      <w:color w:val="808285" w:themeColor="accent2"/>
      <w:sz w:val="14"/>
    </w:rPr>
  </w:style>
  <w:style w:type="paragraph" w:styleId="ListBullet">
    <w:name w:val="List Bullet"/>
    <w:basedOn w:val="Normal"/>
    <w:uiPriority w:val="1"/>
    <w:unhideWhenUsed/>
    <w:qFormat/>
    <w:rsid w:val="008515B3"/>
    <w:pPr>
      <w:numPr>
        <w:numId w:val="5"/>
      </w:numPr>
    </w:pPr>
  </w:style>
  <w:style w:type="paragraph" w:styleId="ListBullet2">
    <w:name w:val="List Bullet 2"/>
    <w:basedOn w:val="Normal"/>
    <w:uiPriority w:val="1"/>
    <w:unhideWhenUsed/>
    <w:qFormat/>
    <w:rsid w:val="008515B3"/>
    <w:pPr>
      <w:numPr>
        <w:ilvl w:val="1"/>
        <w:numId w:val="5"/>
      </w:numPr>
    </w:pPr>
  </w:style>
  <w:style w:type="paragraph" w:customStyle="1" w:styleId="P1URL">
    <w:name w:val="P1 URL"/>
    <w:basedOn w:val="Normal"/>
    <w:rsid w:val="008515B3"/>
    <w:pPr>
      <w:spacing w:before="0" w:after="0"/>
    </w:pPr>
    <w:rPr>
      <w:color w:val="808285" w:themeColor="accent2"/>
      <w:sz w:val="26"/>
    </w:rPr>
  </w:style>
  <w:style w:type="character" w:styleId="PageNumber">
    <w:name w:val="page number"/>
    <w:basedOn w:val="DefaultParagraphFont"/>
    <w:uiPriority w:val="99"/>
    <w:unhideWhenUsed/>
    <w:rsid w:val="008515B3"/>
    <w:rPr>
      <w:color w:val="808285" w:themeColor="accent2"/>
    </w:rPr>
  </w:style>
  <w:style w:type="table" w:styleId="PlainTable2">
    <w:name w:val="Plain Table 2"/>
    <w:basedOn w:val="TableNormal"/>
    <w:uiPriority w:val="42"/>
    <w:rsid w:val="008515B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1C50B0"/>
    <w:pPr>
      <w:spacing w:after="120"/>
    </w:pPr>
    <w:rPr>
      <w:iCs/>
      <w:color w:val="808285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14"/>
    <w:rsid w:val="001C50B0"/>
    <w:rPr>
      <w:iCs/>
      <w:color w:val="808285" w:themeColor="accent2"/>
      <w:sz w:val="24"/>
      <w:szCs w:val="18"/>
    </w:rPr>
  </w:style>
  <w:style w:type="table" w:customStyle="1" w:styleId="QuoteTable">
    <w:name w:val="Quote Table"/>
    <w:basedOn w:val="TableNormal"/>
    <w:uiPriority w:val="99"/>
    <w:rsid w:val="006F05E4"/>
    <w:pPr>
      <w:spacing w:before="0" w:after="0"/>
    </w:pPr>
    <w:tblPr>
      <w:tblInd w:w="108" w:type="dxa"/>
      <w:tblBorders>
        <w:top w:val="single" w:sz="4" w:space="0" w:color="B4292D" w:themeColor="text2"/>
        <w:bottom w:val="single" w:sz="4" w:space="0" w:color="B4292D" w:themeColor="text2"/>
      </w:tblBorders>
      <w:tblCellMar>
        <w:top w:w="170" w:type="dxa"/>
        <w:bottom w:w="340" w:type="dxa"/>
      </w:tblCellMar>
    </w:tblPr>
  </w:style>
  <w:style w:type="paragraph" w:customStyle="1" w:styleId="Section">
    <w:name w:val="Section"/>
    <w:next w:val="Normal"/>
    <w:uiPriority w:val="19"/>
    <w:rsid w:val="008515B3"/>
    <w:pPr>
      <w:spacing w:before="0" w:after="760" w:line="216" w:lineRule="auto"/>
    </w:pPr>
    <w:rPr>
      <w:caps/>
      <w:color w:val="808285" w:themeColor="accent2"/>
      <w:sz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5B3"/>
    <w:pPr>
      <w:numPr>
        <w:ilvl w:val="1"/>
      </w:numPr>
      <w:spacing w:before="0" w:after="280" w:line="240" w:lineRule="auto"/>
    </w:pPr>
    <w:rPr>
      <w:rFonts w:eastAsiaTheme="minorEastAsia"/>
      <w:color w:val="B4292D" w:themeColor="accent4"/>
      <w:sz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515B3"/>
    <w:rPr>
      <w:rFonts w:eastAsiaTheme="minorEastAsia"/>
      <w:color w:val="B4292D" w:themeColor="accent4"/>
      <w:sz w:val="35"/>
      <w:szCs w:val="18"/>
    </w:rPr>
  </w:style>
  <w:style w:type="table" w:styleId="TableGridLight">
    <w:name w:val="Grid Table Light"/>
    <w:basedOn w:val="TableNormal"/>
    <w:uiPriority w:val="40"/>
    <w:rsid w:val="008515B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VSBA Table Grid"/>
    <w:basedOn w:val="TableNormal"/>
    <w:uiPriority w:val="39"/>
    <w:rsid w:val="006F05E4"/>
    <w:pPr>
      <w:spacing w:before="0" w:after="0"/>
    </w:pPr>
    <w:tblPr>
      <w:tblStyleColBandSize w:val="1"/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band2Vert">
      <w:tblPr/>
      <w:tcPr>
        <w:shd w:val="clear" w:color="auto" w:fill="E7EEEE" w:themeFill="accent1" w:themeFillTint="33"/>
      </w:tcPr>
    </w:tblStylePr>
  </w:style>
  <w:style w:type="paragraph" w:customStyle="1" w:styleId="TableHeading">
    <w:name w:val="Table Heading"/>
    <w:basedOn w:val="Heading3"/>
    <w:uiPriority w:val="15"/>
    <w:qFormat/>
    <w:rsid w:val="008515B3"/>
    <w:pPr>
      <w:spacing w:before="320"/>
    </w:pPr>
  </w:style>
  <w:style w:type="paragraph" w:customStyle="1" w:styleId="TableBlt">
    <w:name w:val="TableBlt"/>
    <w:basedOn w:val="ListBullet"/>
    <w:uiPriority w:val="16"/>
    <w:qFormat/>
    <w:rsid w:val="008515B3"/>
    <w:pPr>
      <w:spacing w:before="40" w:after="40" w:line="240" w:lineRule="auto"/>
    </w:pPr>
  </w:style>
  <w:style w:type="paragraph" w:customStyle="1" w:styleId="TableHdg">
    <w:name w:val="TableHdg"/>
    <w:uiPriority w:val="15"/>
    <w:qFormat/>
    <w:rsid w:val="008515B3"/>
    <w:pPr>
      <w:spacing w:before="40" w:after="40"/>
    </w:pPr>
    <w:rPr>
      <w:b/>
      <w:bCs/>
      <w:caps/>
      <w:color w:val="B4292D" w:themeColor="text2"/>
      <w:sz w:val="18"/>
      <w:szCs w:val="18"/>
    </w:rPr>
  </w:style>
  <w:style w:type="paragraph" w:customStyle="1" w:styleId="TableTxt">
    <w:name w:val="TableTxt"/>
    <w:basedOn w:val="Normal"/>
    <w:uiPriority w:val="15"/>
    <w:qFormat/>
    <w:rsid w:val="008515B3"/>
    <w:pPr>
      <w:spacing w:before="40" w:after="40" w:line="240" w:lineRule="auto"/>
    </w:pPr>
    <w:rPr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C50B0"/>
    <w:pPr>
      <w:spacing w:before="0" w:after="160" w:line="216" w:lineRule="auto"/>
      <w:contextualSpacing/>
    </w:pPr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B0"/>
    <w:rPr>
      <w:rFonts w:asciiTheme="majorHAnsi" w:eastAsiaTheme="majorEastAsia" w:hAnsiTheme="majorHAnsi" w:cstheme="majorBidi"/>
      <w:caps/>
      <w:color w:val="808285" w:themeColor="accent2"/>
      <w:spacing w:val="-10"/>
      <w:kern w:val="28"/>
      <w:sz w:val="48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8515B3"/>
    <w:pPr>
      <w:tabs>
        <w:tab w:val="right" w:leader="dot" w:pos="8210"/>
      </w:tabs>
      <w:spacing w:before="160" w:after="160"/>
    </w:pPr>
    <w:rPr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515B3"/>
    <w:pPr>
      <w:tabs>
        <w:tab w:val="right" w:leader="dot" w:pos="8220"/>
      </w:tabs>
      <w:spacing w:before="160" w:after="40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515B3"/>
    <w:pPr>
      <w:spacing w:before="40" w:after="40"/>
    </w:pPr>
  </w:style>
  <w:style w:type="paragraph" w:styleId="TOCHeading">
    <w:name w:val="TOC Heading"/>
    <w:next w:val="Normal"/>
    <w:uiPriority w:val="39"/>
    <w:unhideWhenUsed/>
    <w:rsid w:val="008515B3"/>
    <w:pPr>
      <w:spacing w:before="1560" w:after="600"/>
    </w:pPr>
    <w:rPr>
      <w:rFonts w:asciiTheme="majorHAnsi" w:eastAsiaTheme="majorEastAsia" w:hAnsiTheme="majorHAnsi" w:cstheme="majorBidi"/>
      <w:color w:val="B4292D" w:themeColor="text2"/>
      <w:sz w:val="26"/>
      <w:szCs w:val="32"/>
    </w:rPr>
  </w:style>
  <w:style w:type="paragraph" w:styleId="ListParagraph">
    <w:name w:val="List Paragraph"/>
    <w:basedOn w:val="Normal"/>
    <w:uiPriority w:val="1"/>
    <w:qFormat/>
    <w:rsid w:val="005129F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sba.annual.contracts@education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rainwater-tanks/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44663\OneDrive%20-%20VIC%20-%20Department%20of%20Education%20and%20Training\Desktop\VSBA%20-%20Private%20Drinking%20Water%20-%20Quick%20Reference%20Guide%20_AM.dotx" TargetMode="External"/></Relationships>
</file>

<file path=word/theme/theme1.xml><?xml version="1.0" encoding="utf-8"?>
<a:theme xmlns:a="http://schemas.openxmlformats.org/drawingml/2006/main" name="VSBA Theme">
  <a:themeElements>
    <a:clrScheme name="VSBA">
      <a:dk1>
        <a:sysClr val="windowText" lastClr="000000"/>
      </a:dk1>
      <a:lt1>
        <a:sysClr val="window" lastClr="FFFFFF"/>
      </a:lt1>
      <a:dk2>
        <a:srgbClr val="B4292D"/>
      </a:dk2>
      <a:lt2>
        <a:srgbClr val="4D4D4F"/>
      </a:lt2>
      <a:accent1>
        <a:srgbClr val="8AAAAD"/>
      </a:accent1>
      <a:accent2>
        <a:srgbClr val="808285"/>
      </a:accent2>
      <a:accent3>
        <a:srgbClr val="4D4D4F"/>
      </a:accent3>
      <a:accent4>
        <a:srgbClr val="B4292D"/>
      </a:accent4>
      <a:accent5>
        <a:srgbClr val="414142"/>
      </a:accent5>
      <a:accent6>
        <a:srgbClr val="F1EAD4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SBA Theme" id="{59A990FE-7050-4DEA-A02E-9A4247BE21AB}" vid="{B6FB81DD-923C-48F2-A2F2-5FE228210B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440</Topic>
    <Expired xmlns="bb5ce4db-eb21-467d-b968-528655912a38">false</Expired>
  </documentManagement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635763349036557447</Data>
    <Filter/>
  </Receiver>
</spe:Receivers>
</file>

<file path=customXml/itemProps1.xml><?xml version="1.0" encoding="utf-8"?>
<ds:datastoreItem xmlns:ds="http://schemas.openxmlformats.org/officeDocument/2006/customXml" ds:itemID="{35390714-3DEA-418E-B471-8B3776964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3D869-C298-4B38-90AA-127DD757E80B}"/>
</file>

<file path=customXml/itemProps3.xml><?xml version="1.0" encoding="utf-8"?>
<ds:datastoreItem xmlns:ds="http://schemas.openxmlformats.org/officeDocument/2006/customXml" ds:itemID="{B8DDF35B-445C-4128-AC19-DC5D6085E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AC7DB6-E99B-4EBE-BA1F-4B53468604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VSBA - Private Drinking Water - Quick Reference Guide _AM.dotx</Template>
  <TotalTime>1</TotalTime>
  <Pages>3</Pages>
  <Words>865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Aekta Mahindru</dc:creator>
  <cp:keywords/>
  <dc:description/>
  <cp:lastModifiedBy>Luke Oliver</cp:lastModifiedBy>
  <cp:revision>2</cp:revision>
  <dcterms:created xsi:type="dcterms:W3CDTF">2022-04-20T06:02:00Z</dcterms:created>
  <dcterms:modified xsi:type="dcterms:W3CDTF">2022-04-20T06:02:00Z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