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2E1C" w14:textId="3E33BDC5" w:rsidR="005D295A" w:rsidRPr="00935210" w:rsidRDefault="002E3F1D" w:rsidP="001C50B0">
      <w:pPr>
        <w:pStyle w:val="Title"/>
      </w:pPr>
      <w:r>
        <w:t>QUICK REFERENCE GUIDE</w:t>
      </w:r>
      <w:r w:rsidR="008515B3">
        <w:t xml:space="preserve"> </w:t>
      </w:r>
      <w:r w:rsidR="008515B3">
        <w:br/>
      </w:r>
      <w:r w:rsidR="00061236">
        <w:rPr>
          <w:color w:val="B4292D" w:themeColor="accent4"/>
        </w:rPr>
        <w:t xml:space="preserve">AIMS &amp; </w:t>
      </w:r>
      <w:r w:rsidR="00C73C52">
        <w:rPr>
          <w:color w:val="B4292D" w:themeColor="accent4"/>
        </w:rPr>
        <w:t>On</w:t>
      </w:r>
      <w:r w:rsidR="006E67C8">
        <w:rPr>
          <w:color w:val="B4292D" w:themeColor="accent4"/>
        </w:rPr>
        <w:t>-</w:t>
      </w:r>
      <w:r w:rsidR="00C73C52">
        <w:rPr>
          <w:color w:val="B4292D" w:themeColor="accent4"/>
        </w:rPr>
        <w:t>site wastewater management systems</w:t>
      </w:r>
      <w:r>
        <w:rPr>
          <w:color w:val="B4292D" w:themeColor="accent4"/>
        </w:rPr>
        <w:t xml:space="preserve"> (</w:t>
      </w:r>
      <w:r w:rsidR="00C73C52">
        <w:rPr>
          <w:color w:val="B4292D" w:themeColor="accent4"/>
        </w:rPr>
        <w:t>owms</w:t>
      </w:r>
      <w:r>
        <w:rPr>
          <w:color w:val="B4292D" w:themeColor="accent4"/>
        </w:rPr>
        <w:t>)</w:t>
      </w:r>
    </w:p>
    <w:p w14:paraId="271D6BC0" w14:textId="62CDE5FC" w:rsidR="00D115F2" w:rsidRDefault="003C152F" w:rsidP="00061236">
      <w:pPr>
        <w:pStyle w:val="Heading3"/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</w:pPr>
      <w:r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S</w:t>
      </w:r>
      <w:r w:rsidR="00D115F2" w:rsidRPr="00D115F2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chools not connected to sewer mains</w:t>
      </w:r>
      <w:r w:rsidR="00D115F2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 xml:space="preserve"> use</w:t>
      </w:r>
      <w:r w:rsidR="00D115F2" w:rsidRPr="00D115F2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 xml:space="preserve"> wastewater management systems to treat, recycle or dispose of wastewater (graywater, blackwater, sewage) </w:t>
      </w:r>
      <w:r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 xml:space="preserve">locally </w:t>
      </w:r>
      <w:r w:rsidR="00D115F2" w:rsidRPr="00D115F2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on</w:t>
      </w:r>
      <w:r w:rsidR="006E67C8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-</w:t>
      </w:r>
      <w:r w:rsidR="00D115F2" w:rsidRPr="00D115F2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site.</w:t>
      </w:r>
    </w:p>
    <w:p w14:paraId="185BA30F" w14:textId="33DFADDB" w:rsidR="005129FD" w:rsidRPr="0050051C" w:rsidRDefault="005129FD" w:rsidP="00061236">
      <w:pPr>
        <w:pStyle w:val="Heading3"/>
      </w:pPr>
      <w:r w:rsidRPr="0050051C">
        <w:t>INTRODUCTION</w:t>
      </w:r>
    </w:p>
    <w:p w14:paraId="369EDBB1" w14:textId="3C263A0E" w:rsidR="00694E71" w:rsidRDefault="00694E71" w:rsidP="00694E71">
      <w:r w:rsidRPr="00796C22">
        <w:t>AIMS assists school</w:t>
      </w:r>
      <w:r w:rsidR="00B61A3B">
        <w:t>s</w:t>
      </w:r>
      <w:r w:rsidRPr="00796C22">
        <w:t xml:space="preserve"> manag</w:t>
      </w:r>
      <w:r w:rsidR="006E7A3F">
        <w:t>e</w:t>
      </w:r>
      <w:r w:rsidRPr="00796C22">
        <w:t xml:space="preserve"> their compliance obligations and preventative measures</w:t>
      </w:r>
      <w:r w:rsidR="00CB5A72">
        <w:t xml:space="preserve"> by</w:t>
      </w:r>
      <w:r w:rsidRPr="00796C22">
        <w:t xml:space="preserve"> generat</w:t>
      </w:r>
      <w:r w:rsidR="00CB5A72">
        <w:t>ing</w:t>
      </w:r>
      <w:r w:rsidRPr="00796C22">
        <w:t xml:space="preserve"> ongoing </w:t>
      </w:r>
      <w:r w:rsidR="006005C9">
        <w:t>w</w:t>
      </w:r>
      <w:r w:rsidRPr="00796C22">
        <w:t xml:space="preserve">ork </w:t>
      </w:r>
      <w:r w:rsidR="006005C9">
        <w:t>o</w:t>
      </w:r>
      <w:r w:rsidRPr="00796C22">
        <w:t xml:space="preserve">rders for their </w:t>
      </w:r>
      <w:r w:rsidR="006005C9">
        <w:t>r</w:t>
      </w:r>
      <w:r w:rsidRPr="00796C22">
        <w:t xml:space="preserve">outine </w:t>
      </w:r>
      <w:r w:rsidR="006005C9">
        <w:t>m</w:t>
      </w:r>
      <w:r w:rsidRPr="00796C22">
        <w:t xml:space="preserve">aintenance </w:t>
      </w:r>
      <w:r w:rsidR="006005C9">
        <w:t>t</w:t>
      </w:r>
      <w:r w:rsidRPr="00796C22">
        <w:t xml:space="preserve">asks. </w:t>
      </w:r>
    </w:p>
    <w:p w14:paraId="0FC8DAE0" w14:textId="4EB7FB7B" w:rsidR="00694E71" w:rsidRDefault="00694E71" w:rsidP="00694E71">
      <w:r>
        <w:t xml:space="preserve">In this quick reference guide, routine maintenance tasks, work descriptions and record keeping for </w:t>
      </w:r>
      <w:r w:rsidR="006E67C8">
        <w:t>on-site</w:t>
      </w:r>
      <w:r w:rsidR="00D115F2">
        <w:t xml:space="preserve"> wastewater management systems</w:t>
      </w:r>
      <w:r>
        <w:t xml:space="preserve"> </w:t>
      </w:r>
      <w:r w:rsidR="006E7A3F">
        <w:t>is</w:t>
      </w:r>
      <w:r>
        <w:t xml:space="preserve"> explained.   </w:t>
      </w:r>
    </w:p>
    <w:p w14:paraId="0AEE451E" w14:textId="623174D1" w:rsidR="005129FD" w:rsidRDefault="00061236" w:rsidP="00CA21C2">
      <w:pPr>
        <w:pStyle w:val="Heading3"/>
      </w:pPr>
      <w:r>
        <w:t>Routine mainte</w:t>
      </w:r>
      <w:r w:rsidR="00B61A3B">
        <w:t>n</w:t>
      </w:r>
      <w:r>
        <w:t xml:space="preserve">ance </w:t>
      </w:r>
      <w:r w:rsidR="003452E5">
        <w:t xml:space="preserve">- </w:t>
      </w:r>
      <w:r w:rsidR="002114F8">
        <w:t xml:space="preserve">Tasks </w:t>
      </w:r>
    </w:p>
    <w:p w14:paraId="35242D18" w14:textId="07E1D6C3" w:rsidR="00C4112C" w:rsidRDefault="00C4112C" w:rsidP="00C4112C">
      <w:r>
        <w:t xml:space="preserve">By activating routine maintenance tasks in AIMS, schools can automate and schedule recurring maintenance and preventive measures work orders. Upon completion of maintenance, these work orders are closed with service records </w:t>
      </w:r>
      <w:r w:rsidR="00012598">
        <w:t xml:space="preserve">and artefacts </w:t>
      </w:r>
      <w:r>
        <w:t xml:space="preserve">uploaded into AIMS.  </w:t>
      </w:r>
    </w:p>
    <w:p w14:paraId="47E2CA95" w14:textId="73339997" w:rsidR="00C4112C" w:rsidRDefault="00C4112C" w:rsidP="00C4112C">
      <w:r>
        <w:t xml:space="preserve">The VSBA has developed a list of </w:t>
      </w:r>
      <w:r w:rsidR="00796C22">
        <w:t>pre-set</w:t>
      </w:r>
      <w:r>
        <w:t xml:space="preserve"> routine maintenance tasks to select</w:t>
      </w:r>
      <w:r w:rsidR="009D020B">
        <w:t xml:space="preserve"> and activate</w:t>
      </w:r>
      <w:r>
        <w:t xml:space="preserve"> in AIMS </w:t>
      </w:r>
      <w:r w:rsidR="00796C22">
        <w:t xml:space="preserve">for </w:t>
      </w:r>
      <w:r>
        <w:t xml:space="preserve">applicable schools using </w:t>
      </w:r>
      <w:r w:rsidR="0095431B">
        <w:t>OWMS</w:t>
      </w:r>
      <w:r>
        <w:t>. Some tasks are</w:t>
      </w:r>
      <w:r w:rsidR="00796C22">
        <w:t xml:space="preserve"> mandatory</w:t>
      </w:r>
      <w:r>
        <w:t xml:space="preserve">, while others depend on </w:t>
      </w:r>
      <w:r w:rsidR="004A218F">
        <w:t>the</w:t>
      </w:r>
      <w:r>
        <w:t xml:space="preserve"> system component installed. </w:t>
      </w:r>
    </w:p>
    <w:p w14:paraId="0A0D23D4" w14:textId="73CFBFED" w:rsidR="00C4112C" w:rsidRPr="00C4112C" w:rsidRDefault="00C4112C" w:rsidP="00C4112C">
      <w:r>
        <w:t>While the VSBA has provided recommended frequenc</w:t>
      </w:r>
      <w:r w:rsidR="007F4963">
        <w:t>ies</w:t>
      </w:r>
      <w:r>
        <w:t xml:space="preserve"> for these work orders, schools are able to set their own frequencies and due dates to meet manufacturer specifications and site-specific requirements. </w:t>
      </w:r>
    </w:p>
    <w:p w14:paraId="6F74C9A2" w14:textId="51E9797F" w:rsidR="00DD294B" w:rsidRDefault="002114F8" w:rsidP="00061236">
      <w:r>
        <w:t xml:space="preserve">The table below </w:t>
      </w:r>
      <w:r w:rsidR="00796C22">
        <w:t>lists</w:t>
      </w:r>
      <w:r>
        <w:t xml:space="preserve"> the </w:t>
      </w:r>
      <w:r w:rsidR="007F4963">
        <w:t>r</w:t>
      </w:r>
      <w:r>
        <w:t xml:space="preserve">outine </w:t>
      </w:r>
      <w:r w:rsidR="007F4963">
        <w:t>m</w:t>
      </w:r>
      <w:r w:rsidR="005F5368">
        <w:t>aintenance</w:t>
      </w:r>
      <w:r>
        <w:t xml:space="preserve"> </w:t>
      </w:r>
      <w:r w:rsidR="007F4963">
        <w:t>t</w:t>
      </w:r>
      <w:r>
        <w:t>asks</w:t>
      </w:r>
      <w:r w:rsidR="00796C22">
        <w:t xml:space="preserve"> for </w:t>
      </w:r>
      <w:r w:rsidR="0095431B">
        <w:t xml:space="preserve">OWMS </w:t>
      </w:r>
      <w:r>
        <w:t xml:space="preserve"> in AIMS</w:t>
      </w:r>
      <w:r w:rsidR="00B708CC">
        <w:t>,</w:t>
      </w:r>
      <w:r w:rsidR="00463836">
        <w:t xml:space="preserve"> their recommended frequencies</w:t>
      </w:r>
      <w:r w:rsidR="00796C22">
        <w:t xml:space="preserve">, due dates </w:t>
      </w:r>
      <w:r w:rsidR="00B708CC">
        <w:t xml:space="preserve">and </w:t>
      </w:r>
      <w:r w:rsidR="00796C22">
        <w:t xml:space="preserve">required documentation.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5"/>
        <w:gridCol w:w="2436"/>
        <w:gridCol w:w="1353"/>
        <w:gridCol w:w="1348"/>
        <w:gridCol w:w="1602"/>
        <w:gridCol w:w="996"/>
      </w:tblGrid>
      <w:tr w:rsidR="00644E69" w14:paraId="7013726D" w14:textId="4E595AD7" w:rsidTr="00C9249A">
        <w:trPr>
          <w:trHeight w:val="426"/>
        </w:trPr>
        <w:tc>
          <w:tcPr>
            <w:tcW w:w="825" w:type="dxa"/>
          </w:tcPr>
          <w:p w14:paraId="2C78EB22" w14:textId="0F49F4A7" w:rsidR="00644E69" w:rsidRPr="00C4112C" w:rsidRDefault="00644E69" w:rsidP="00463836">
            <w:pPr>
              <w:pStyle w:val="TableHdg"/>
            </w:pPr>
            <w:r w:rsidRPr="00C4112C">
              <w:t>ID</w:t>
            </w:r>
          </w:p>
        </w:tc>
        <w:tc>
          <w:tcPr>
            <w:tcW w:w="2436" w:type="dxa"/>
          </w:tcPr>
          <w:p w14:paraId="35E13D43" w14:textId="3F4682FC" w:rsidR="00644E69" w:rsidRPr="00C4112C" w:rsidRDefault="00644E69" w:rsidP="00463836">
            <w:pPr>
              <w:pStyle w:val="TableHdg"/>
            </w:pPr>
            <w:r w:rsidRPr="00C4112C">
              <w:t>Routine Maintenance</w:t>
            </w:r>
          </w:p>
        </w:tc>
        <w:tc>
          <w:tcPr>
            <w:tcW w:w="1353" w:type="dxa"/>
          </w:tcPr>
          <w:p w14:paraId="1CF7F8E0" w14:textId="57734AAE" w:rsidR="00644E69" w:rsidRPr="00C4112C" w:rsidRDefault="00644E69" w:rsidP="00463836">
            <w:pPr>
              <w:pStyle w:val="TableHdg"/>
            </w:pPr>
            <w:r w:rsidRPr="00C4112C">
              <w:t>MAND</w:t>
            </w:r>
            <w:r w:rsidR="004A218F">
              <w:t>A</w:t>
            </w:r>
            <w:r w:rsidRPr="00C4112C">
              <w:t>TORY</w:t>
            </w:r>
          </w:p>
        </w:tc>
        <w:tc>
          <w:tcPr>
            <w:tcW w:w="1348" w:type="dxa"/>
          </w:tcPr>
          <w:p w14:paraId="1628F179" w14:textId="28BC6F68" w:rsidR="00644E69" w:rsidRPr="00C4112C" w:rsidRDefault="00644E69" w:rsidP="00463836">
            <w:pPr>
              <w:pStyle w:val="TableHdg"/>
            </w:pPr>
            <w:r w:rsidRPr="00C4112C">
              <w:t>Work Order Frequency</w:t>
            </w:r>
          </w:p>
        </w:tc>
        <w:tc>
          <w:tcPr>
            <w:tcW w:w="1602" w:type="dxa"/>
          </w:tcPr>
          <w:p w14:paraId="2032572E" w14:textId="67746629" w:rsidR="00644E69" w:rsidRPr="00C4112C" w:rsidRDefault="00644E69" w:rsidP="00463836">
            <w:pPr>
              <w:pStyle w:val="TableHdg"/>
            </w:pPr>
            <w:r>
              <w:t>Recommended Due dates</w:t>
            </w:r>
          </w:p>
        </w:tc>
        <w:tc>
          <w:tcPr>
            <w:tcW w:w="996" w:type="dxa"/>
          </w:tcPr>
          <w:p w14:paraId="54FEB795" w14:textId="3533D2FF" w:rsidR="00644E69" w:rsidRPr="00C4112C" w:rsidRDefault="00644E69" w:rsidP="00463836">
            <w:pPr>
              <w:pStyle w:val="TableHdg"/>
            </w:pPr>
            <w:r w:rsidRPr="00C4112C">
              <w:t xml:space="preserve">AIMS Record keeping </w:t>
            </w:r>
          </w:p>
        </w:tc>
      </w:tr>
      <w:tr w:rsidR="00644E69" w14:paraId="343DF0BA" w14:textId="4AD5A1ED" w:rsidTr="00C9249A">
        <w:trPr>
          <w:trHeight w:val="394"/>
        </w:trPr>
        <w:tc>
          <w:tcPr>
            <w:tcW w:w="825" w:type="dxa"/>
            <w:shd w:val="clear" w:color="auto" w:fill="auto"/>
          </w:tcPr>
          <w:p w14:paraId="3519C39F" w14:textId="41D9D306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</w:t>
            </w:r>
            <w:r w:rsidR="00FD6058">
              <w:rPr>
                <w:b/>
                <w:bCs/>
                <w:color w:val="auto"/>
                <w:sz w:val="18"/>
              </w:rPr>
              <w:t>2</w:t>
            </w:r>
            <w:r w:rsidRPr="00DC11CE">
              <w:rPr>
                <w:b/>
                <w:bCs/>
                <w:color w:val="auto"/>
                <w:sz w:val="18"/>
              </w:rPr>
              <w:t>.1</w:t>
            </w:r>
          </w:p>
        </w:tc>
        <w:tc>
          <w:tcPr>
            <w:tcW w:w="2436" w:type="dxa"/>
            <w:shd w:val="clear" w:color="auto" w:fill="auto"/>
          </w:tcPr>
          <w:p w14:paraId="387286B3" w14:textId="3A674576" w:rsidR="00644E69" w:rsidRPr="00DC11CE" w:rsidRDefault="001D2AA6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1D2AA6">
              <w:rPr>
                <w:b/>
                <w:bCs/>
                <w:color w:val="auto"/>
                <w:sz w:val="18"/>
              </w:rPr>
              <w:t>Septic Tank</w:t>
            </w:r>
            <w:r w:rsidR="006957E6">
              <w:rPr>
                <w:b/>
                <w:bCs/>
                <w:color w:val="auto"/>
                <w:sz w:val="18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14:paraId="1CA65600" w14:textId="22350D6C" w:rsidR="00644E69" w:rsidRPr="00DC11CE" w:rsidRDefault="006957E6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Varies*</w:t>
            </w:r>
          </w:p>
        </w:tc>
        <w:tc>
          <w:tcPr>
            <w:tcW w:w="1348" w:type="dxa"/>
            <w:shd w:val="clear" w:color="auto" w:fill="auto"/>
          </w:tcPr>
          <w:p w14:paraId="77E44F49" w14:textId="77AC495D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Annually</w:t>
            </w:r>
            <w:r w:rsidR="006957E6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39157579" w14:textId="56B38CBE" w:rsidR="00644E69" w:rsidRPr="00DC11CE" w:rsidRDefault="008E3B11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school year</w:t>
            </w:r>
          </w:p>
        </w:tc>
        <w:tc>
          <w:tcPr>
            <w:tcW w:w="996" w:type="dxa"/>
            <w:shd w:val="clear" w:color="auto" w:fill="auto"/>
          </w:tcPr>
          <w:p w14:paraId="00B1CFED" w14:textId="4751BD34" w:rsidR="00644E69" w:rsidRPr="00DC11CE" w:rsidRDefault="008E3B11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Service Report</w:t>
            </w:r>
          </w:p>
        </w:tc>
      </w:tr>
      <w:tr w:rsidR="00644E69" w14:paraId="4D061F9C" w14:textId="40826DDF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4748E849" w14:textId="74AD5F82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</w:t>
            </w:r>
            <w:r w:rsidR="00FD6058">
              <w:rPr>
                <w:b/>
                <w:bCs/>
                <w:color w:val="auto"/>
                <w:sz w:val="18"/>
              </w:rPr>
              <w:t>2</w:t>
            </w:r>
            <w:r w:rsidRPr="00DC11CE">
              <w:rPr>
                <w:b/>
                <w:bCs/>
                <w:color w:val="auto"/>
                <w:sz w:val="18"/>
              </w:rPr>
              <w:t>.2</w:t>
            </w:r>
          </w:p>
        </w:tc>
        <w:tc>
          <w:tcPr>
            <w:tcW w:w="2436" w:type="dxa"/>
            <w:shd w:val="clear" w:color="auto" w:fill="auto"/>
          </w:tcPr>
          <w:p w14:paraId="530414C1" w14:textId="739C8797" w:rsidR="00644E69" w:rsidRPr="00DC11CE" w:rsidRDefault="006957E6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 xml:space="preserve">Septic </w:t>
            </w:r>
            <w:r w:rsidRPr="006957E6">
              <w:rPr>
                <w:b/>
                <w:bCs/>
                <w:color w:val="auto"/>
                <w:sz w:val="18"/>
              </w:rPr>
              <w:t xml:space="preserve">Tank </w:t>
            </w:r>
            <w:r>
              <w:rPr>
                <w:b/>
                <w:bCs/>
                <w:color w:val="auto"/>
                <w:sz w:val="18"/>
              </w:rPr>
              <w:t>&amp;</w:t>
            </w:r>
            <w:r w:rsidRPr="006957E6">
              <w:rPr>
                <w:b/>
                <w:bCs/>
                <w:color w:val="auto"/>
                <w:sz w:val="18"/>
              </w:rPr>
              <w:t xml:space="preserve"> Treatment</w:t>
            </w:r>
          </w:p>
        </w:tc>
        <w:tc>
          <w:tcPr>
            <w:tcW w:w="1353" w:type="dxa"/>
            <w:shd w:val="clear" w:color="auto" w:fill="auto"/>
          </w:tcPr>
          <w:p w14:paraId="5E9D20F4" w14:textId="6850BBED" w:rsidR="00644E69" w:rsidRPr="00DC11CE" w:rsidRDefault="006957E6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Varies*</w:t>
            </w:r>
          </w:p>
        </w:tc>
        <w:tc>
          <w:tcPr>
            <w:tcW w:w="1348" w:type="dxa"/>
            <w:shd w:val="clear" w:color="auto" w:fill="auto"/>
          </w:tcPr>
          <w:p w14:paraId="226BBDD1" w14:textId="0A5D606D" w:rsidR="00644E69" w:rsidRPr="00DC11CE" w:rsidRDefault="006957E6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Quarterly</w:t>
            </w:r>
            <w:r w:rsidR="00005CBA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04723E11" w14:textId="5F0BDF92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Start of </w:t>
            </w:r>
            <w:r w:rsidR="008E3B11">
              <w:rPr>
                <w:color w:val="auto"/>
                <w:sz w:val="18"/>
              </w:rPr>
              <w:t>each term</w:t>
            </w:r>
          </w:p>
        </w:tc>
        <w:tc>
          <w:tcPr>
            <w:tcW w:w="996" w:type="dxa"/>
            <w:shd w:val="clear" w:color="auto" w:fill="auto"/>
          </w:tcPr>
          <w:p w14:paraId="66BDD562" w14:textId="5B1D9B86" w:rsidR="00644E69" w:rsidRPr="00DC11CE" w:rsidRDefault="008E3B11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Service Report</w:t>
            </w:r>
          </w:p>
        </w:tc>
      </w:tr>
      <w:tr w:rsidR="00644E69" w14:paraId="528A781E" w14:textId="1BAFFFF3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7EF77DE2" w14:textId="42384D43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</w:t>
            </w:r>
            <w:r w:rsidR="00FD6058">
              <w:rPr>
                <w:b/>
                <w:bCs/>
                <w:color w:val="auto"/>
                <w:sz w:val="18"/>
              </w:rPr>
              <w:t>2</w:t>
            </w:r>
            <w:r w:rsidRPr="00DC11CE">
              <w:rPr>
                <w:b/>
                <w:bCs/>
                <w:color w:val="auto"/>
                <w:sz w:val="18"/>
              </w:rPr>
              <w:t>.3</w:t>
            </w:r>
          </w:p>
        </w:tc>
        <w:tc>
          <w:tcPr>
            <w:tcW w:w="2436" w:type="dxa"/>
            <w:shd w:val="clear" w:color="auto" w:fill="auto"/>
          </w:tcPr>
          <w:p w14:paraId="77A53B9D" w14:textId="7F6A3910" w:rsidR="00644E69" w:rsidRPr="00DC11CE" w:rsidRDefault="006957E6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6957E6">
              <w:rPr>
                <w:b/>
                <w:bCs/>
                <w:color w:val="auto"/>
                <w:sz w:val="18"/>
              </w:rPr>
              <w:t>Emptying/Desluge</w:t>
            </w:r>
          </w:p>
        </w:tc>
        <w:tc>
          <w:tcPr>
            <w:tcW w:w="1353" w:type="dxa"/>
            <w:shd w:val="clear" w:color="auto" w:fill="auto"/>
          </w:tcPr>
          <w:p w14:paraId="18ECE143" w14:textId="0BC4BF89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14:paraId="1B2E6698" w14:textId="78FA458D" w:rsidR="00644E69" w:rsidRPr="00DC11CE" w:rsidRDefault="008E3B11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</w:t>
            </w:r>
            <w:r w:rsidRPr="008E3B11">
              <w:rPr>
                <w:color w:val="auto"/>
                <w:sz w:val="18"/>
              </w:rPr>
              <w:t>riennial</w:t>
            </w:r>
            <w:r>
              <w:rPr>
                <w:color w:val="auto"/>
                <w:sz w:val="18"/>
              </w:rPr>
              <w:t>ly or when full</w:t>
            </w:r>
          </w:p>
        </w:tc>
        <w:tc>
          <w:tcPr>
            <w:tcW w:w="1602" w:type="dxa"/>
            <w:shd w:val="clear" w:color="auto" w:fill="auto"/>
          </w:tcPr>
          <w:p w14:paraId="4C11F75D" w14:textId="0C1D0558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</w:t>
            </w:r>
            <w:r w:rsidR="008E3B11">
              <w:rPr>
                <w:color w:val="auto"/>
                <w:sz w:val="18"/>
              </w:rPr>
              <w:t>tart of school year</w:t>
            </w:r>
          </w:p>
        </w:tc>
        <w:tc>
          <w:tcPr>
            <w:tcW w:w="996" w:type="dxa"/>
            <w:shd w:val="clear" w:color="auto" w:fill="auto"/>
          </w:tcPr>
          <w:p w14:paraId="49FABD9B" w14:textId="0043C6D9" w:rsidR="00644E69" w:rsidRPr="00DC11CE" w:rsidRDefault="008E3B11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Invoice</w:t>
            </w:r>
          </w:p>
        </w:tc>
      </w:tr>
    </w:tbl>
    <w:p w14:paraId="3BEA927F" w14:textId="0C9435E3" w:rsidR="00CA21C2" w:rsidRDefault="00CA21C2" w:rsidP="00CA21C2">
      <w:pPr>
        <w:rPr>
          <w:shd w:val="clear" w:color="auto" w:fill="FFFFFF"/>
        </w:rPr>
      </w:pPr>
      <w:r w:rsidRPr="00CA21C2">
        <w:rPr>
          <w:shd w:val="clear" w:color="auto" w:fill="FFFFFF"/>
        </w:rPr>
        <w:t xml:space="preserve">*Dependent on </w:t>
      </w:r>
      <w:r>
        <w:rPr>
          <w:shd w:val="clear" w:color="auto" w:fill="FFFFFF"/>
        </w:rPr>
        <w:t>if</w:t>
      </w:r>
      <w:r w:rsidRPr="00CA21C2">
        <w:rPr>
          <w:shd w:val="clear" w:color="auto" w:fill="FFFFFF"/>
        </w:rPr>
        <w:t xml:space="preserve"> </w:t>
      </w:r>
      <w:r w:rsidR="00450D9D">
        <w:rPr>
          <w:shd w:val="clear" w:color="auto" w:fill="FFFFFF"/>
        </w:rPr>
        <w:t>school has basic tank only system or if they also have treatment</w:t>
      </w:r>
      <w:r w:rsidRPr="00CA21C2">
        <w:rPr>
          <w:shd w:val="clear" w:color="auto" w:fill="FFFFFF"/>
        </w:rPr>
        <w:t xml:space="preserve"> installed </w:t>
      </w:r>
      <w:r w:rsidR="00450D9D">
        <w:rPr>
          <w:shd w:val="clear" w:color="auto" w:fill="FFFFFF"/>
        </w:rPr>
        <w:t>as part of the system.</w:t>
      </w:r>
    </w:p>
    <w:p w14:paraId="30A077BA" w14:textId="5B8E8BD4" w:rsidR="00005CBA" w:rsidRDefault="00005CBA" w:rsidP="00CA21C2">
      <w:r>
        <w:rPr>
          <w:shd w:val="clear" w:color="auto" w:fill="FFFFFF"/>
        </w:rPr>
        <w:lastRenderedPageBreak/>
        <w:t xml:space="preserve">**Dependent on </w:t>
      </w:r>
      <w:r>
        <w:t>site-specific requirements and can be changed by schools.</w:t>
      </w:r>
      <w:r w:rsidR="007D2581">
        <w:t>***</w:t>
      </w:r>
      <w:r>
        <w:t xml:space="preserve"> </w:t>
      </w:r>
    </w:p>
    <w:p w14:paraId="17E2E3CD" w14:textId="55F8E531" w:rsidR="00463836" w:rsidRPr="003452E5" w:rsidRDefault="003452E5" w:rsidP="003452E5">
      <w:pPr>
        <w:pStyle w:val="Heading3"/>
      </w:pPr>
      <w:r>
        <w:t xml:space="preserve">Routine maintenance - </w:t>
      </w:r>
      <w:r w:rsidR="00463836" w:rsidRPr="003452E5">
        <w:t xml:space="preserve">Descriptions </w:t>
      </w:r>
    </w:p>
    <w:p w14:paraId="47CDD96E" w14:textId="06891C80" w:rsidR="0095431B" w:rsidRDefault="00170F31" w:rsidP="00061236">
      <w:r>
        <w:t>Schools refer</w:t>
      </w:r>
      <w:r w:rsidR="0040170D">
        <w:t xml:space="preserve"> to </w:t>
      </w:r>
      <w:r w:rsidR="0095431B">
        <w:t xml:space="preserve">their local government area (LGA) permits or Environmental Protection Agency (EPA) licenses (for systems over 5000L in capacity) and </w:t>
      </w:r>
      <w:r w:rsidR="0040170D">
        <w:t>manufacturer requirement</w:t>
      </w:r>
      <w:r w:rsidR="00B72886">
        <w:t>s</w:t>
      </w:r>
      <w:r w:rsidR="0040170D">
        <w:t xml:space="preserve"> </w:t>
      </w:r>
      <w:r w:rsidR="003452E5">
        <w:t xml:space="preserve">to determine </w:t>
      </w:r>
      <w:r>
        <w:t xml:space="preserve">the maintenance required. </w:t>
      </w:r>
    </w:p>
    <w:p w14:paraId="1E8C99EC" w14:textId="284A7F41" w:rsidR="00E50BBD" w:rsidRDefault="0095431B" w:rsidP="00061236">
      <w:r>
        <w:t>Permits and licences</w:t>
      </w:r>
      <w:r w:rsidR="00170F31">
        <w:t xml:space="preserve"> </w:t>
      </w:r>
      <w:r>
        <w:t xml:space="preserve">outline </w:t>
      </w:r>
      <w:r w:rsidR="00170F31">
        <w:t>the maintenance a school</w:t>
      </w:r>
      <w:r w:rsidR="00BF1B7A">
        <w:t xml:space="preserve"> should be </w:t>
      </w:r>
      <w:r w:rsidR="00BF1B7A" w:rsidRPr="0095431B">
        <w:t>conducting.</w:t>
      </w:r>
      <w:r w:rsidR="0023741F" w:rsidRPr="0095431B">
        <w:t xml:space="preserve"> Schools should not be exceeding annual frequencies </w:t>
      </w:r>
      <w:r w:rsidR="00815E32">
        <w:t xml:space="preserve">for system maintenance </w:t>
      </w:r>
      <w:r w:rsidR="001D62E8">
        <w:t>and</w:t>
      </w:r>
      <w:r w:rsidR="00815E32">
        <w:t xml:space="preserve"> not</w:t>
      </w:r>
      <w:r w:rsidR="001D62E8">
        <w:t xml:space="preserve"> be</w:t>
      </w:r>
      <w:r w:rsidR="00815E32">
        <w:t xml:space="preserve"> exceeding 3 years for desludging</w:t>
      </w:r>
      <w:r w:rsidR="001D62E8">
        <w:t xml:space="preserve"> unless indicated by their permit/licence</w:t>
      </w:r>
      <w:r w:rsidR="00815E32">
        <w:t xml:space="preserve">. </w:t>
      </w:r>
      <w:r w:rsidR="0023741F">
        <w:t xml:space="preserve"> </w:t>
      </w:r>
    </w:p>
    <w:p w14:paraId="7E0274D5" w14:textId="26BBB8B4" w:rsidR="00DD294B" w:rsidRDefault="00170F31" w:rsidP="00061236">
      <w:r>
        <w:t>The description of work required for each routine maintenance task is listed below.</w:t>
      </w:r>
      <w:r w:rsidR="0095431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725"/>
      </w:tblGrid>
      <w:tr w:rsidR="00C4112C" w14:paraId="471149C2" w14:textId="77777777" w:rsidTr="009564B0">
        <w:tc>
          <w:tcPr>
            <w:tcW w:w="2727" w:type="dxa"/>
          </w:tcPr>
          <w:p w14:paraId="371060C8" w14:textId="5923B837" w:rsidR="00C4112C" w:rsidRPr="00FD6238" w:rsidRDefault="00C4112C" w:rsidP="00464A6E">
            <w:pPr>
              <w:pStyle w:val="TableHdg"/>
            </w:pPr>
            <w:r w:rsidRPr="00FD6238">
              <w:t>Routine Task</w:t>
            </w:r>
          </w:p>
        </w:tc>
        <w:tc>
          <w:tcPr>
            <w:tcW w:w="5725" w:type="dxa"/>
          </w:tcPr>
          <w:p w14:paraId="0A5DAF0D" w14:textId="0CBD51D4" w:rsidR="00C4112C" w:rsidRPr="00FD6238" w:rsidRDefault="00C4112C" w:rsidP="00FD6238">
            <w:pPr>
              <w:pStyle w:val="TableHdg"/>
              <w:rPr>
                <w:b w:val="0"/>
                <w:bCs w:val="0"/>
                <w:caps w:val="0"/>
              </w:rPr>
            </w:pPr>
            <w:r w:rsidRPr="00FD6238">
              <w:t>Description of Work</w:t>
            </w:r>
            <w:r w:rsidRPr="00FD6238">
              <w:rPr>
                <w:b w:val="0"/>
                <w:bCs w:val="0"/>
                <w:caps w:val="0"/>
              </w:rPr>
              <w:t xml:space="preserve"> </w:t>
            </w:r>
          </w:p>
        </w:tc>
      </w:tr>
      <w:tr w:rsidR="00464A6E" w14:paraId="676FB80E" w14:textId="77777777" w:rsidTr="009564B0">
        <w:tc>
          <w:tcPr>
            <w:tcW w:w="2727" w:type="dxa"/>
          </w:tcPr>
          <w:p w14:paraId="5733717D" w14:textId="00D6C895" w:rsidR="00464A6E" w:rsidRPr="00464A6E" w:rsidRDefault="00860909" w:rsidP="00464A6E">
            <w:pPr>
              <w:pStyle w:val="TableHdg"/>
              <w:rPr>
                <w:caps w:val="0"/>
                <w:color w:val="auto"/>
              </w:rPr>
            </w:pPr>
            <w:r>
              <w:rPr>
                <w:caps w:val="0"/>
                <w:color w:val="auto"/>
              </w:rPr>
              <w:t xml:space="preserve">Septic Tank </w:t>
            </w:r>
          </w:p>
        </w:tc>
        <w:tc>
          <w:tcPr>
            <w:tcW w:w="5725" w:type="dxa"/>
          </w:tcPr>
          <w:p w14:paraId="0C7EA9AD" w14:textId="02AAE570" w:rsidR="00574E3A" w:rsidRDefault="00C319FE" w:rsidP="00C319FE">
            <w:pPr>
              <w:pStyle w:val="ListParagraph"/>
              <w:numPr>
                <w:ilvl w:val="0"/>
                <w:numId w:val="14"/>
              </w:numPr>
            </w:pPr>
            <w:r w:rsidRPr="00C319FE">
              <w:t>Engage VBA registered plumber competent in drainage work</w:t>
            </w:r>
          </w:p>
          <w:p w14:paraId="4ABFB1F0" w14:textId="56AAF964" w:rsidR="00C319FE" w:rsidRDefault="003F7318" w:rsidP="00C319FE">
            <w:pPr>
              <w:pStyle w:val="ListParagraph"/>
              <w:numPr>
                <w:ilvl w:val="0"/>
                <w:numId w:val="14"/>
              </w:numPr>
            </w:pPr>
            <w:r w:rsidRPr="003F7318">
              <w:t>Inspect conditions of septic tank, drainage for evidence of blockages/overflow, distribution pit, and absorption trenches/fields</w:t>
            </w:r>
          </w:p>
          <w:p w14:paraId="782E52BB" w14:textId="6CF95BF6" w:rsidR="003F7318" w:rsidRDefault="003F7318" w:rsidP="00C319FE">
            <w:pPr>
              <w:pStyle w:val="ListParagraph"/>
              <w:numPr>
                <w:ilvl w:val="0"/>
                <w:numId w:val="14"/>
              </w:numPr>
            </w:pPr>
            <w:r w:rsidRPr="003F7318">
              <w:t>Take flow meter reading (if installed)</w:t>
            </w:r>
          </w:p>
          <w:p w14:paraId="3549D591" w14:textId="17FDFCF9" w:rsidR="003F7318" w:rsidRDefault="00FE78CC" w:rsidP="00C319FE">
            <w:pPr>
              <w:pStyle w:val="ListParagraph"/>
              <w:numPr>
                <w:ilvl w:val="0"/>
                <w:numId w:val="14"/>
              </w:numPr>
            </w:pPr>
            <w:r w:rsidRPr="00FE78CC">
              <w:t>Check and confirm system allowances (system type and size) are still fit-for-purpose based on school population size (loading)</w:t>
            </w:r>
          </w:p>
          <w:p w14:paraId="05DE87FF" w14:textId="15B7CCB5" w:rsidR="005A2E69" w:rsidRDefault="005A2E69" w:rsidP="00C319FE">
            <w:pPr>
              <w:pStyle w:val="ListParagraph"/>
              <w:numPr>
                <w:ilvl w:val="0"/>
                <w:numId w:val="14"/>
              </w:numPr>
            </w:pPr>
            <w:r w:rsidRPr="005A2E69">
              <w:t>Check sludge level</w:t>
            </w:r>
          </w:p>
          <w:p w14:paraId="6B95A88A" w14:textId="4CCC0897" w:rsidR="00C319FE" w:rsidRDefault="005A2E69" w:rsidP="00061236">
            <w:pPr>
              <w:pStyle w:val="ListParagraph"/>
              <w:numPr>
                <w:ilvl w:val="0"/>
                <w:numId w:val="14"/>
              </w:numPr>
            </w:pPr>
            <w:r w:rsidRPr="005A2E69">
              <w:t xml:space="preserve">Identify defects, provide defect notification to </w:t>
            </w:r>
            <w:proofErr w:type="gramStart"/>
            <w:r w:rsidRPr="005A2E69">
              <w:t>LGA</w:t>
            </w:r>
            <w:proofErr w:type="gramEnd"/>
            <w:r w:rsidRPr="005A2E69">
              <w:t xml:space="preserve"> and attach</w:t>
            </w:r>
            <w:r w:rsidR="00F42AF2">
              <w:t xml:space="preserve"> LGA</w:t>
            </w:r>
            <w:r w:rsidRPr="005A2E69">
              <w:t xml:space="preserve"> notification to service report (if any defects found)</w:t>
            </w:r>
          </w:p>
        </w:tc>
      </w:tr>
      <w:tr w:rsidR="00464A6E" w14:paraId="1B1903BA" w14:textId="77777777" w:rsidTr="009564B0">
        <w:tc>
          <w:tcPr>
            <w:tcW w:w="2727" w:type="dxa"/>
          </w:tcPr>
          <w:p w14:paraId="43F4F017" w14:textId="0E9B3B2C" w:rsidR="00464A6E" w:rsidRPr="00464A6E" w:rsidRDefault="00860909" w:rsidP="00464A6E">
            <w:pPr>
              <w:rPr>
                <w:b/>
                <w:bCs/>
              </w:rPr>
            </w:pPr>
            <w:r>
              <w:rPr>
                <w:b/>
                <w:bCs/>
              </w:rPr>
              <w:t>Septic Tank &amp; Treatment</w:t>
            </w:r>
          </w:p>
        </w:tc>
        <w:tc>
          <w:tcPr>
            <w:tcW w:w="5725" w:type="dxa"/>
          </w:tcPr>
          <w:p w14:paraId="3458BF7C" w14:textId="0DCF8097" w:rsidR="00DB11A1" w:rsidRDefault="00DB11A1" w:rsidP="00DB11A1">
            <w:pPr>
              <w:pStyle w:val="ListParagraph"/>
              <w:numPr>
                <w:ilvl w:val="0"/>
                <w:numId w:val="14"/>
              </w:numPr>
            </w:pPr>
            <w:r w:rsidRPr="00C319FE">
              <w:t>Engage VBA registered plumber competent in drainage work</w:t>
            </w:r>
          </w:p>
          <w:p w14:paraId="6C84C7BE" w14:textId="33C3E75E" w:rsidR="00DB11A1" w:rsidRDefault="00FE2492" w:rsidP="00DB11A1">
            <w:pPr>
              <w:pStyle w:val="ListParagraph"/>
              <w:numPr>
                <w:ilvl w:val="0"/>
                <w:numId w:val="14"/>
              </w:numPr>
            </w:pPr>
            <w:r w:rsidRPr="00FE2492">
              <w:t>Inspect conditions of septic tank, drainage for evidence of blockages/overflow, treatment plant, and disposal method systems</w:t>
            </w:r>
          </w:p>
          <w:p w14:paraId="7D8FD344" w14:textId="5D91A522" w:rsidR="00FE2492" w:rsidRDefault="00FE2492" w:rsidP="00DB11A1">
            <w:pPr>
              <w:pStyle w:val="ListParagraph"/>
              <w:numPr>
                <w:ilvl w:val="0"/>
                <w:numId w:val="14"/>
              </w:numPr>
            </w:pPr>
            <w:r w:rsidRPr="00FE2492">
              <w:t>Perform all tests and checks as per EPA 891.4 or equivalent as required for the treatment and system type (i.e., BOD, E.coli, suspended solids)</w:t>
            </w:r>
          </w:p>
          <w:p w14:paraId="3778E211" w14:textId="40A1E22B" w:rsidR="00FE2492" w:rsidRDefault="00FE2492" w:rsidP="00DB11A1">
            <w:pPr>
              <w:pStyle w:val="ListParagraph"/>
              <w:numPr>
                <w:ilvl w:val="0"/>
                <w:numId w:val="14"/>
              </w:numPr>
            </w:pPr>
            <w:r w:rsidRPr="00FE2492">
              <w:t>Take flow meter reading</w:t>
            </w:r>
          </w:p>
          <w:p w14:paraId="1D6E59C6" w14:textId="77E2BF38" w:rsidR="00FE2492" w:rsidRDefault="00795D2F" w:rsidP="00DB11A1">
            <w:pPr>
              <w:pStyle w:val="ListParagraph"/>
              <w:numPr>
                <w:ilvl w:val="0"/>
                <w:numId w:val="14"/>
              </w:numPr>
            </w:pPr>
            <w:r w:rsidRPr="00795D2F">
              <w:t>Check and confirm system allowances (system type and size) are still fit-for-purpose based on school population size (loading)</w:t>
            </w:r>
          </w:p>
          <w:p w14:paraId="0CE2FDCE" w14:textId="50CEC6A5" w:rsidR="00795D2F" w:rsidRDefault="00795D2F" w:rsidP="00DB11A1">
            <w:pPr>
              <w:pStyle w:val="ListParagraph"/>
              <w:numPr>
                <w:ilvl w:val="0"/>
                <w:numId w:val="14"/>
              </w:numPr>
            </w:pPr>
            <w:r w:rsidRPr="00795D2F">
              <w:t>Check sludge level</w:t>
            </w:r>
          </w:p>
          <w:p w14:paraId="26AB77A0" w14:textId="4C4F083F" w:rsidR="007C72C8" w:rsidRDefault="00795D2F" w:rsidP="00795D2F">
            <w:pPr>
              <w:pStyle w:val="ListParagraph"/>
              <w:numPr>
                <w:ilvl w:val="0"/>
                <w:numId w:val="14"/>
              </w:numPr>
            </w:pPr>
            <w:r w:rsidRPr="00795D2F">
              <w:t>Deploy treatment (if required)</w:t>
            </w:r>
          </w:p>
        </w:tc>
      </w:tr>
      <w:tr w:rsidR="00464A6E" w14:paraId="29BD3C7A" w14:textId="77777777" w:rsidTr="009564B0">
        <w:tc>
          <w:tcPr>
            <w:tcW w:w="2727" w:type="dxa"/>
          </w:tcPr>
          <w:p w14:paraId="108180A8" w14:textId="7F651E6D" w:rsidR="00464A6E" w:rsidRPr="00464A6E" w:rsidRDefault="00860909" w:rsidP="00464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Empty/Desludge </w:t>
            </w:r>
          </w:p>
        </w:tc>
        <w:tc>
          <w:tcPr>
            <w:tcW w:w="5725" w:type="dxa"/>
          </w:tcPr>
          <w:p w14:paraId="49B3A904" w14:textId="77777777" w:rsidR="00E65A70" w:rsidRDefault="00E65A70" w:rsidP="00831A92">
            <w:pPr>
              <w:pStyle w:val="ListParagraph"/>
              <w:numPr>
                <w:ilvl w:val="0"/>
                <w:numId w:val="14"/>
              </w:numPr>
            </w:pPr>
            <w:r w:rsidRPr="00E65A70">
              <w:t>Engage EPA accredited waste management consigners specialised with on-site wastewater management systems</w:t>
            </w:r>
          </w:p>
          <w:p w14:paraId="036E5F60" w14:textId="77777777" w:rsidR="009564B0" w:rsidRDefault="00E65A70" w:rsidP="00831A92">
            <w:pPr>
              <w:pStyle w:val="ListParagraph"/>
              <w:numPr>
                <w:ilvl w:val="0"/>
                <w:numId w:val="14"/>
              </w:numPr>
            </w:pPr>
            <w:r w:rsidRPr="00E65A70">
              <w:t>Schedule and arrange desludging for when required</w:t>
            </w:r>
          </w:p>
          <w:p w14:paraId="53316A06" w14:textId="4A543087" w:rsidR="00E65A70" w:rsidRDefault="00B61A3B" w:rsidP="00831A92">
            <w:pPr>
              <w:pStyle w:val="ListParagraph"/>
              <w:numPr>
                <w:ilvl w:val="0"/>
                <w:numId w:val="14"/>
              </w:numPr>
            </w:pPr>
            <w:r w:rsidRPr="00B61A3B">
              <w:t>Send copy of invoice AND/OR service report to LGA (</w:t>
            </w:r>
            <w:r>
              <w:t>if required as</w:t>
            </w:r>
            <w:r w:rsidRPr="00B61A3B">
              <w:t xml:space="preserve"> per LGA permit requirements)</w:t>
            </w:r>
          </w:p>
        </w:tc>
      </w:tr>
    </w:tbl>
    <w:p w14:paraId="4FA8F39B" w14:textId="165E305A" w:rsidR="003452E5" w:rsidRDefault="003452E5" w:rsidP="003452E5">
      <w:pPr>
        <w:pStyle w:val="Heading3"/>
      </w:pPr>
      <w:r w:rsidRPr="003452E5">
        <w:t xml:space="preserve">Record Keeping </w:t>
      </w:r>
    </w:p>
    <w:p w14:paraId="32980150" w14:textId="2B794604" w:rsidR="00BC2F1F" w:rsidRPr="00BC2F1F" w:rsidRDefault="003452E5" w:rsidP="003452E5">
      <w:r w:rsidRPr="001C551A">
        <w:t xml:space="preserve">Schools </w:t>
      </w:r>
      <w:r w:rsidR="004A218F">
        <w:t>upload</w:t>
      </w:r>
      <w:r w:rsidR="00961A6D">
        <w:t xml:space="preserve"> </w:t>
      </w:r>
      <w:r w:rsidR="00843235">
        <w:t xml:space="preserve">copies </w:t>
      </w:r>
      <w:r w:rsidRPr="001C551A">
        <w:t>of their maintenance</w:t>
      </w:r>
      <w:r w:rsidR="00843235">
        <w:t xml:space="preserve"> &amp;</w:t>
      </w:r>
      <w:r w:rsidRPr="001C551A">
        <w:t xml:space="preserve"> servicing</w:t>
      </w:r>
      <w:r w:rsidR="00843235">
        <w:t xml:space="preserve"> reports</w:t>
      </w:r>
      <w:r w:rsidRPr="001C551A">
        <w:t>, inspection</w:t>
      </w:r>
      <w:r w:rsidR="00843235">
        <w:t xml:space="preserve"> records</w:t>
      </w:r>
      <w:r w:rsidRPr="001C551A">
        <w:t>, testing results, and any other relevant</w:t>
      </w:r>
      <w:r w:rsidR="00843235">
        <w:t xml:space="preserve"> document</w:t>
      </w:r>
      <w:r w:rsidRPr="001C551A">
        <w:t xml:space="preserve"> </w:t>
      </w:r>
      <w:r>
        <w:t>in</w:t>
      </w:r>
      <w:r w:rsidRPr="001C551A">
        <w:t xml:space="preserve"> AIMS</w:t>
      </w:r>
      <w:r w:rsidR="00843235">
        <w:t xml:space="preserve"> using the below naming conventions</w:t>
      </w:r>
      <w:r w:rsidR="00BC2F1F">
        <w:t xml:space="preserve"> and storage locations</w:t>
      </w:r>
      <w:r w:rsidR="00843235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424"/>
        <w:gridCol w:w="1208"/>
        <w:gridCol w:w="2619"/>
        <w:gridCol w:w="1614"/>
      </w:tblGrid>
      <w:tr w:rsidR="003A2D85" w:rsidRPr="007A66D1" w14:paraId="65CD6347" w14:textId="333A2F0B" w:rsidTr="003A2D85">
        <w:trPr>
          <w:trHeight w:val="80"/>
        </w:trPr>
        <w:tc>
          <w:tcPr>
            <w:tcW w:w="0" w:type="auto"/>
          </w:tcPr>
          <w:p w14:paraId="73067959" w14:textId="4DF52401" w:rsidR="003A2D85" w:rsidRPr="00E50BBD" w:rsidRDefault="003A2D85" w:rsidP="00DC11CE">
            <w:pPr>
              <w:pStyle w:val="TableHdg"/>
            </w:pPr>
            <w:r>
              <w:t>Routine task</w:t>
            </w:r>
          </w:p>
        </w:tc>
        <w:tc>
          <w:tcPr>
            <w:tcW w:w="0" w:type="auto"/>
          </w:tcPr>
          <w:p w14:paraId="477C6315" w14:textId="07200903" w:rsidR="003A2D85" w:rsidRPr="00E50BBD" w:rsidRDefault="003A2D85" w:rsidP="00DC11CE">
            <w:pPr>
              <w:pStyle w:val="TableHdg"/>
            </w:pPr>
            <w:r w:rsidRPr="00E50BBD">
              <w:t>Document</w:t>
            </w:r>
          </w:p>
        </w:tc>
        <w:tc>
          <w:tcPr>
            <w:tcW w:w="0" w:type="auto"/>
          </w:tcPr>
          <w:p w14:paraId="09F1F4F9" w14:textId="77777777" w:rsidR="003A2D85" w:rsidRPr="00E50BBD" w:rsidRDefault="003A2D85" w:rsidP="00DC11CE">
            <w:pPr>
              <w:pStyle w:val="TableHdg"/>
            </w:pPr>
            <w:r w:rsidRPr="00E50BBD">
              <w:t>title in aims</w:t>
            </w:r>
          </w:p>
        </w:tc>
        <w:tc>
          <w:tcPr>
            <w:tcW w:w="0" w:type="auto"/>
          </w:tcPr>
          <w:p w14:paraId="224FADDB" w14:textId="77777777" w:rsidR="003A2D85" w:rsidRPr="00E50BBD" w:rsidRDefault="003A2D85" w:rsidP="00DC11CE">
            <w:pPr>
              <w:pStyle w:val="TableHdg"/>
              <w:rPr>
                <w:highlight w:val="cyan"/>
              </w:rPr>
            </w:pPr>
            <w:r w:rsidRPr="00E50BBD">
              <w:t>description in aims</w:t>
            </w:r>
          </w:p>
        </w:tc>
        <w:tc>
          <w:tcPr>
            <w:tcW w:w="0" w:type="auto"/>
          </w:tcPr>
          <w:p w14:paraId="5A2B752A" w14:textId="746D4AE1" w:rsidR="003A2D85" w:rsidRPr="00B61A3B" w:rsidRDefault="003A2D85" w:rsidP="00DC11CE">
            <w:pPr>
              <w:pStyle w:val="TableHdg"/>
            </w:pPr>
            <w:r w:rsidRPr="00B61A3B">
              <w:t>storage folder location*</w:t>
            </w:r>
          </w:p>
        </w:tc>
      </w:tr>
      <w:tr w:rsidR="003A2D85" w:rsidRPr="00144F64" w14:paraId="2D1535CE" w14:textId="503AA0A0" w:rsidTr="003A2D85">
        <w:trPr>
          <w:trHeight w:val="65"/>
        </w:trPr>
        <w:tc>
          <w:tcPr>
            <w:tcW w:w="0" w:type="auto"/>
          </w:tcPr>
          <w:p w14:paraId="10A116C2" w14:textId="40D8392B" w:rsidR="003A2D85" w:rsidRDefault="003A2D85" w:rsidP="00DC11CE">
            <w:pPr>
              <w:rPr>
                <w:b/>
                <w:bCs/>
              </w:rPr>
            </w:pPr>
            <w:r>
              <w:rPr>
                <w:b/>
                <w:bCs/>
              </w:rPr>
              <w:t>AC2.1 - Septic Tank</w:t>
            </w:r>
          </w:p>
        </w:tc>
        <w:tc>
          <w:tcPr>
            <w:tcW w:w="0" w:type="auto"/>
          </w:tcPr>
          <w:p w14:paraId="136687E4" w14:textId="6CB9027B" w:rsidR="003A2D85" w:rsidRPr="00E50BBD" w:rsidRDefault="003A2D85" w:rsidP="00DC11CE">
            <w:pPr>
              <w:rPr>
                <w:b/>
                <w:bCs/>
              </w:rPr>
            </w:pPr>
            <w:r>
              <w:rPr>
                <w:b/>
                <w:bCs/>
              </w:rPr>
              <w:t>Service Reports</w:t>
            </w:r>
          </w:p>
        </w:tc>
        <w:tc>
          <w:tcPr>
            <w:tcW w:w="0" w:type="auto"/>
          </w:tcPr>
          <w:p w14:paraId="5F77FB49" w14:textId="179760AA" w:rsidR="003A2D85" w:rsidRPr="00E50BBD" w:rsidRDefault="003A2D85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AC_</w:t>
            </w:r>
            <w:r>
              <w:rPr>
                <w:color w:val="auto"/>
                <w:sz w:val="18"/>
              </w:rPr>
              <w:t>OWMS</w:t>
            </w:r>
          </w:p>
        </w:tc>
        <w:tc>
          <w:tcPr>
            <w:tcW w:w="0" w:type="auto"/>
          </w:tcPr>
          <w:p w14:paraId="0F96F3D7" w14:textId="4A6E48AF" w:rsidR="003A2D85" w:rsidRPr="00E50BBD" w:rsidRDefault="003A2D85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.1_</w:t>
            </w:r>
            <w:r w:rsidR="00F42AF2">
              <w:rPr>
                <w:color w:val="auto"/>
                <w:sz w:val="18"/>
              </w:rPr>
              <w:t xml:space="preserve">OWMS </w:t>
            </w:r>
            <w:r>
              <w:rPr>
                <w:color w:val="auto"/>
                <w:sz w:val="18"/>
              </w:rPr>
              <w:t>Service Report</w:t>
            </w:r>
            <w:r w:rsidRPr="00E50BBD">
              <w:rPr>
                <w:color w:val="auto"/>
                <w:sz w:val="18"/>
              </w:rPr>
              <w:t>_School Name_School ID_MM</w:t>
            </w:r>
            <w:r w:rsidR="0000655E">
              <w:rPr>
                <w:color w:val="auto"/>
                <w:sz w:val="18"/>
              </w:rPr>
              <w:t>_</w:t>
            </w:r>
            <w:r w:rsidRPr="00E50BBD">
              <w:rPr>
                <w:color w:val="auto"/>
                <w:sz w:val="18"/>
              </w:rPr>
              <w:t>YYYY</w:t>
            </w:r>
          </w:p>
        </w:tc>
        <w:tc>
          <w:tcPr>
            <w:tcW w:w="0" w:type="auto"/>
          </w:tcPr>
          <w:p w14:paraId="74310831" w14:textId="756B692B" w:rsidR="003A2D85" w:rsidRPr="00B61A3B" w:rsidRDefault="003A2D85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B61A3B">
              <w:rPr>
                <w:color w:val="auto"/>
                <w:sz w:val="18"/>
              </w:rPr>
              <w:t xml:space="preserve">Annual Contracts &gt; </w:t>
            </w:r>
          </w:p>
        </w:tc>
      </w:tr>
      <w:tr w:rsidR="003A2D85" w:rsidRPr="00144F64" w14:paraId="0E3E5AEA" w14:textId="77777777" w:rsidTr="003A2D85">
        <w:trPr>
          <w:trHeight w:val="65"/>
        </w:trPr>
        <w:tc>
          <w:tcPr>
            <w:tcW w:w="0" w:type="auto"/>
          </w:tcPr>
          <w:p w14:paraId="2CBFED8E" w14:textId="4B3E2800" w:rsidR="003A2D85" w:rsidRDefault="003A2D85" w:rsidP="003A2D8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AC 2.1 - Septic Tank </w:t>
            </w:r>
          </w:p>
        </w:tc>
        <w:tc>
          <w:tcPr>
            <w:tcW w:w="0" w:type="auto"/>
          </w:tcPr>
          <w:p w14:paraId="1D2345FF" w14:textId="3CB9535D" w:rsidR="003A2D85" w:rsidRDefault="003A2D85" w:rsidP="003A2D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Flow Meter Readings </w:t>
            </w:r>
          </w:p>
        </w:tc>
        <w:tc>
          <w:tcPr>
            <w:tcW w:w="0" w:type="auto"/>
          </w:tcPr>
          <w:p w14:paraId="6D40FB09" w14:textId="3A5DBDBA" w:rsidR="003A2D85" w:rsidRPr="00E50BBD" w:rsidRDefault="00F42AF2" w:rsidP="003A2D85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AC_OWMS</w:t>
            </w:r>
          </w:p>
        </w:tc>
        <w:tc>
          <w:tcPr>
            <w:tcW w:w="0" w:type="auto"/>
          </w:tcPr>
          <w:p w14:paraId="70EB7955" w14:textId="397B2C76" w:rsidR="003A2D85" w:rsidRPr="00E50BBD" w:rsidRDefault="003A2D85" w:rsidP="003A2D85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.1_</w:t>
            </w:r>
            <w:r>
              <w:rPr>
                <w:color w:val="auto"/>
                <w:sz w:val="18"/>
              </w:rPr>
              <w:t xml:space="preserve"> Meter</w:t>
            </w:r>
            <w:r w:rsidR="00C76955">
              <w:rPr>
                <w:color w:val="auto"/>
                <w:sz w:val="18"/>
              </w:rPr>
              <w:t xml:space="preserve"> </w:t>
            </w:r>
            <w:proofErr w:type="spellStart"/>
            <w:r w:rsidR="00C76955">
              <w:rPr>
                <w:color w:val="auto"/>
                <w:sz w:val="18"/>
              </w:rPr>
              <w:t>Read</w:t>
            </w:r>
            <w:r w:rsidRPr="00E50BBD">
              <w:rPr>
                <w:color w:val="auto"/>
                <w:sz w:val="18"/>
              </w:rPr>
              <w:t>_School</w:t>
            </w:r>
            <w:proofErr w:type="spellEnd"/>
            <w:r w:rsidRPr="00E50BBD">
              <w:rPr>
                <w:color w:val="auto"/>
                <w:sz w:val="18"/>
              </w:rPr>
              <w:t xml:space="preserve"> </w:t>
            </w:r>
            <w:proofErr w:type="spellStart"/>
            <w:r w:rsidRPr="00E50BBD">
              <w:rPr>
                <w:color w:val="auto"/>
                <w:sz w:val="18"/>
              </w:rPr>
              <w:t>Name_School</w:t>
            </w:r>
            <w:proofErr w:type="spellEnd"/>
            <w:r w:rsidRPr="00E50BBD">
              <w:rPr>
                <w:color w:val="auto"/>
                <w:sz w:val="18"/>
              </w:rPr>
              <w:t xml:space="preserve"> ID_M</w:t>
            </w:r>
            <w:r w:rsidR="0000655E">
              <w:rPr>
                <w:color w:val="auto"/>
                <w:sz w:val="18"/>
              </w:rPr>
              <w:t>M_</w:t>
            </w:r>
            <w:r w:rsidRPr="00E50BBD">
              <w:rPr>
                <w:color w:val="auto"/>
                <w:sz w:val="18"/>
              </w:rPr>
              <w:t>YYYY</w:t>
            </w:r>
          </w:p>
        </w:tc>
        <w:tc>
          <w:tcPr>
            <w:tcW w:w="0" w:type="auto"/>
          </w:tcPr>
          <w:p w14:paraId="149AB5D5" w14:textId="5B8A9F5C" w:rsidR="003A2D85" w:rsidRPr="00B61A3B" w:rsidRDefault="00C97D77" w:rsidP="003A2D85">
            <w:pPr>
              <w:pStyle w:val="Caption"/>
              <w:spacing w:after="0"/>
              <w:rPr>
                <w:color w:val="auto"/>
                <w:sz w:val="18"/>
              </w:rPr>
            </w:pPr>
            <w:r w:rsidRPr="00B61A3B">
              <w:rPr>
                <w:color w:val="auto"/>
                <w:sz w:val="18"/>
              </w:rPr>
              <w:t>Annual Contracts &gt;</w:t>
            </w:r>
          </w:p>
        </w:tc>
      </w:tr>
      <w:tr w:rsidR="00C76955" w:rsidRPr="00144F64" w14:paraId="5BA96FA8" w14:textId="77777777" w:rsidTr="003A2D85">
        <w:trPr>
          <w:trHeight w:val="74"/>
        </w:trPr>
        <w:tc>
          <w:tcPr>
            <w:tcW w:w="0" w:type="auto"/>
          </w:tcPr>
          <w:p w14:paraId="3715A332" w14:textId="52F96BDD" w:rsidR="00C76955" w:rsidRDefault="00C76955" w:rsidP="00C76955">
            <w:pPr>
              <w:rPr>
                <w:b/>
                <w:bCs/>
              </w:rPr>
            </w:pPr>
            <w:r>
              <w:rPr>
                <w:b/>
                <w:bCs/>
              </w:rPr>
              <w:t>AC2.2 - Septic Tank &amp; Treatment</w:t>
            </w:r>
          </w:p>
        </w:tc>
        <w:tc>
          <w:tcPr>
            <w:tcW w:w="0" w:type="auto"/>
          </w:tcPr>
          <w:p w14:paraId="7EBB3D67" w14:textId="76911669" w:rsidR="00C76955" w:rsidRDefault="00C76955" w:rsidP="00C769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Service Reports </w:t>
            </w:r>
          </w:p>
        </w:tc>
        <w:tc>
          <w:tcPr>
            <w:tcW w:w="0" w:type="auto"/>
          </w:tcPr>
          <w:p w14:paraId="702FA129" w14:textId="74104202" w:rsidR="00C76955" w:rsidRPr="00E50BBD" w:rsidRDefault="00C76955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AC_OWMS</w:t>
            </w:r>
          </w:p>
        </w:tc>
        <w:tc>
          <w:tcPr>
            <w:tcW w:w="0" w:type="auto"/>
          </w:tcPr>
          <w:p w14:paraId="6E468EC3" w14:textId="3652558F" w:rsidR="00C76955" w:rsidRPr="00E50BBD" w:rsidRDefault="00C76955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.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_</w:t>
            </w:r>
            <w:r>
              <w:rPr>
                <w:color w:val="auto"/>
                <w:sz w:val="18"/>
              </w:rPr>
              <w:t>OWMS Service Report</w:t>
            </w:r>
            <w:r w:rsidRPr="00E50BBD">
              <w:rPr>
                <w:color w:val="auto"/>
                <w:sz w:val="18"/>
              </w:rPr>
              <w:t>_School Name_School ID_MM</w:t>
            </w:r>
            <w:r w:rsidR="0000655E">
              <w:rPr>
                <w:color w:val="auto"/>
                <w:sz w:val="18"/>
              </w:rPr>
              <w:t>_</w:t>
            </w:r>
            <w:r w:rsidRPr="00E50BBD">
              <w:rPr>
                <w:color w:val="auto"/>
                <w:sz w:val="18"/>
              </w:rPr>
              <w:t>YYYY</w:t>
            </w:r>
          </w:p>
        </w:tc>
        <w:tc>
          <w:tcPr>
            <w:tcW w:w="0" w:type="auto"/>
          </w:tcPr>
          <w:p w14:paraId="23DFCC32" w14:textId="701075FE" w:rsidR="00C76955" w:rsidRPr="00B61A3B" w:rsidRDefault="00C97D77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 w:rsidRPr="00B61A3B">
              <w:rPr>
                <w:color w:val="auto"/>
                <w:sz w:val="18"/>
              </w:rPr>
              <w:t>Annual Contracts &gt;</w:t>
            </w:r>
          </w:p>
        </w:tc>
      </w:tr>
      <w:tr w:rsidR="00C76955" w:rsidRPr="004312AB" w14:paraId="1A9CE681" w14:textId="7CCC8E2B" w:rsidTr="003A2D85">
        <w:trPr>
          <w:trHeight w:val="252"/>
        </w:trPr>
        <w:tc>
          <w:tcPr>
            <w:tcW w:w="0" w:type="auto"/>
          </w:tcPr>
          <w:p w14:paraId="25DF08CA" w14:textId="6B75F3E0" w:rsidR="00C76955" w:rsidRDefault="0000655E" w:rsidP="00C769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AC2.2 - </w:t>
            </w:r>
            <w:r w:rsidR="00C76955">
              <w:rPr>
                <w:b/>
                <w:bCs/>
              </w:rPr>
              <w:t>Septic Tank &amp; Treatment</w:t>
            </w:r>
          </w:p>
        </w:tc>
        <w:tc>
          <w:tcPr>
            <w:tcW w:w="0" w:type="auto"/>
          </w:tcPr>
          <w:p w14:paraId="0B1CC5DE" w14:textId="5CF7B4C6" w:rsidR="00C76955" w:rsidRPr="00E50BBD" w:rsidRDefault="00C76955" w:rsidP="00C769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Flow Meter Readings </w:t>
            </w:r>
          </w:p>
        </w:tc>
        <w:tc>
          <w:tcPr>
            <w:tcW w:w="0" w:type="auto"/>
          </w:tcPr>
          <w:p w14:paraId="69DF8646" w14:textId="42CA6ED7" w:rsidR="00C76955" w:rsidRPr="00E50BBD" w:rsidRDefault="00C76955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AC_</w:t>
            </w:r>
            <w:r>
              <w:rPr>
                <w:color w:val="auto"/>
                <w:sz w:val="18"/>
              </w:rPr>
              <w:t>OWMS</w:t>
            </w:r>
          </w:p>
        </w:tc>
        <w:tc>
          <w:tcPr>
            <w:tcW w:w="0" w:type="auto"/>
          </w:tcPr>
          <w:p w14:paraId="1E937930" w14:textId="3251F452" w:rsidR="00C76955" w:rsidRPr="00E50BBD" w:rsidRDefault="00C76955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 w:rsidRPr="00E50BBD">
              <w:rPr>
                <w:color w:val="auto"/>
                <w:sz w:val="18"/>
              </w:rPr>
              <w:t>AC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.</w:t>
            </w:r>
            <w:r>
              <w:rPr>
                <w:color w:val="auto"/>
                <w:sz w:val="18"/>
              </w:rPr>
              <w:t>2</w:t>
            </w:r>
            <w:r w:rsidRPr="00E50BBD">
              <w:rPr>
                <w:color w:val="auto"/>
                <w:sz w:val="18"/>
              </w:rPr>
              <w:t>_</w:t>
            </w:r>
            <w:r>
              <w:rPr>
                <w:color w:val="auto"/>
                <w:sz w:val="18"/>
              </w:rPr>
              <w:t xml:space="preserve"> Meter </w:t>
            </w:r>
            <w:proofErr w:type="spellStart"/>
            <w:r>
              <w:rPr>
                <w:color w:val="auto"/>
                <w:sz w:val="18"/>
              </w:rPr>
              <w:t>Read</w:t>
            </w:r>
            <w:r w:rsidRPr="00E50BBD">
              <w:rPr>
                <w:color w:val="auto"/>
                <w:sz w:val="18"/>
              </w:rPr>
              <w:t>_School</w:t>
            </w:r>
            <w:proofErr w:type="spellEnd"/>
            <w:r w:rsidRPr="00E50BBD">
              <w:rPr>
                <w:color w:val="auto"/>
                <w:sz w:val="18"/>
              </w:rPr>
              <w:t xml:space="preserve"> </w:t>
            </w:r>
            <w:proofErr w:type="spellStart"/>
            <w:r w:rsidRPr="00E50BBD">
              <w:rPr>
                <w:color w:val="auto"/>
                <w:sz w:val="18"/>
              </w:rPr>
              <w:t>Name_School</w:t>
            </w:r>
            <w:proofErr w:type="spellEnd"/>
            <w:r w:rsidRPr="00E50BBD">
              <w:rPr>
                <w:color w:val="auto"/>
                <w:sz w:val="18"/>
              </w:rPr>
              <w:t xml:space="preserve"> ID_MM</w:t>
            </w:r>
            <w:r w:rsidR="0000655E">
              <w:rPr>
                <w:color w:val="auto"/>
                <w:sz w:val="18"/>
              </w:rPr>
              <w:t>_</w:t>
            </w:r>
            <w:r w:rsidRPr="00E50BBD">
              <w:rPr>
                <w:color w:val="auto"/>
                <w:sz w:val="18"/>
              </w:rPr>
              <w:t>YYYY</w:t>
            </w:r>
          </w:p>
        </w:tc>
        <w:tc>
          <w:tcPr>
            <w:tcW w:w="0" w:type="auto"/>
          </w:tcPr>
          <w:p w14:paraId="4E7701FA" w14:textId="253C7819" w:rsidR="00C76955" w:rsidRPr="00B61A3B" w:rsidRDefault="00C76955" w:rsidP="00C76955">
            <w:pPr>
              <w:pStyle w:val="Caption"/>
              <w:spacing w:after="0"/>
              <w:rPr>
                <w:color w:val="auto"/>
                <w:sz w:val="18"/>
              </w:rPr>
            </w:pPr>
            <w:r w:rsidRPr="00B61A3B">
              <w:rPr>
                <w:color w:val="auto"/>
                <w:sz w:val="18"/>
              </w:rPr>
              <w:t xml:space="preserve">Annual Contracts &gt; </w:t>
            </w:r>
          </w:p>
        </w:tc>
      </w:tr>
    </w:tbl>
    <w:p w14:paraId="13FC25DA" w14:textId="0EB616C5" w:rsidR="000D3577" w:rsidRDefault="000D3577" w:rsidP="0040170D">
      <w:pPr>
        <w:pStyle w:val="Heading3"/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</w:pPr>
      <w:r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* </w:t>
      </w:r>
      <w:r w:rsidR="0023741F"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>F</w:t>
      </w:r>
      <w:r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ile locations may change </w:t>
      </w:r>
      <w:proofErr w:type="gramStart"/>
      <w:r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>as a result of</w:t>
      </w:r>
      <w:proofErr w:type="gramEnd"/>
      <w:r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 future</w:t>
      </w:r>
      <w:r w:rsidR="0023741F"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 AIMS</w:t>
      </w:r>
      <w:r w:rsidRPr="00B61A3B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 enhancements.</w:t>
      </w:r>
    </w:p>
    <w:p w14:paraId="6968F508" w14:textId="77777777" w:rsidR="006068DB" w:rsidRPr="004312AB" w:rsidRDefault="006068DB" w:rsidP="006068DB">
      <w:pPr>
        <w:pStyle w:val="Heading3"/>
      </w:pPr>
      <w:r w:rsidRPr="004312AB">
        <w:t>Support</w:t>
      </w:r>
    </w:p>
    <w:p w14:paraId="7A8D1635" w14:textId="77777777" w:rsidR="006068DB" w:rsidRPr="004312AB" w:rsidRDefault="006068DB" w:rsidP="006068DB">
      <w:pPr>
        <w:rPr>
          <w:rFonts w:asciiTheme="majorHAnsi" w:eastAsiaTheme="majorEastAsia" w:hAnsiTheme="majorHAnsi" w:cstheme="majorBidi"/>
          <w:b/>
          <w:iCs/>
          <w:color w:val="000000" w:themeColor="text1"/>
        </w:rPr>
      </w:pPr>
      <w:r w:rsidRPr="004312AB">
        <w:rPr>
          <w:rFonts w:asciiTheme="majorHAnsi" w:eastAsiaTheme="majorEastAsia" w:hAnsiTheme="majorHAnsi" w:cstheme="majorBidi"/>
          <w:b/>
          <w:iCs/>
          <w:color w:val="000000" w:themeColor="text1"/>
        </w:rPr>
        <w:t>Annual Contracts Team</w:t>
      </w:r>
    </w:p>
    <w:p w14:paraId="5B50188F" w14:textId="01D182C7" w:rsidR="006068DB" w:rsidRPr="00C97D77" w:rsidRDefault="006068DB" w:rsidP="006068DB">
      <w:pPr>
        <w:rPr>
          <w:rFonts w:ascii="Century Gothic" w:hAnsi="Century Gothic"/>
          <w:shd w:val="clear" w:color="auto" w:fill="FFFFFF"/>
        </w:rPr>
      </w:pPr>
      <w:r w:rsidRPr="004312AB">
        <w:rPr>
          <w:rFonts w:ascii="Century Gothic" w:hAnsi="Century Gothic"/>
          <w:shd w:val="clear" w:color="auto" w:fill="FFFFFF"/>
        </w:rPr>
        <w:t xml:space="preserve">The Annual </w:t>
      </w:r>
      <w:r w:rsidR="00C97D77">
        <w:rPr>
          <w:rFonts w:ascii="Century Gothic" w:hAnsi="Century Gothic"/>
          <w:shd w:val="clear" w:color="auto" w:fill="FFFFFF"/>
        </w:rPr>
        <w:t xml:space="preserve">Contracts </w:t>
      </w:r>
      <w:r w:rsidRPr="004312AB">
        <w:rPr>
          <w:rFonts w:ascii="Century Gothic" w:hAnsi="Century Gothic"/>
          <w:shd w:val="clear" w:color="auto" w:fill="FFFFFF"/>
        </w:rPr>
        <w:t>team provide</w:t>
      </w:r>
      <w:r>
        <w:rPr>
          <w:rFonts w:ascii="Century Gothic" w:hAnsi="Century Gothic"/>
          <w:shd w:val="clear" w:color="auto" w:fill="FFFFFF"/>
        </w:rPr>
        <w:t>s</w:t>
      </w:r>
      <w:r w:rsidRPr="004312AB">
        <w:rPr>
          <w:rFonts w:ascii="Century Gothic" w:hAnsi="Century Gothic"/>
          <w:shd w:val="clear" w:color="auto" w:fill="FFFFFF"/>
        </w:rPr>
        <w:t xml:space="preserve"> support and guidance to schools using </w:t>
      </w:r>
      <w:r w:rsidR="006E67C8">
        <w:rPr>
          <w:rFonts w:ascii="Century Gothic" w:hAnsi="Century Gothic"/>
          <w:shd w:val="clear" w:color="auto" w:fill="FFFFFF"/>
        </w:rPr>
        <w:t>on-site</w:t>
      </w:r>
      <w:r w:rsidR="00C97D77">
        <w:rPr>
          <w:rFonts w:ascii="Century Gothic" w:hAnsi="Century Gothic"/>
          <w:shd w:val="clear" w:color="auto" w:fill="FFFFFF"/>
        </w:rPr>
        <w:t xml:space="preserve"> wastewater management systems. </w:t>
      </w:r>
      <w:r w:rsidRPr="004312AB">
        <w:rPr>
          <w:rFonts w:ascii="Century Gothic" w:hAnsi="Century Gothic"/>
          <w:shd w:val="clear" w:color="auto" w:fill="FFFFFF"/>
        </w:rPr>
        <w:t xml:space="preserve">The team can be contacted by email </w:t>
      </w:r>
      <w:hyperlink r:id="rId11" w:history="1">
        <w:r w:rsidRPr="004312AB">
          <w:rPr>
            <w:rStyle w:val="Hyperlink"/>
            <w:rFonts w:ascii="Century Gothic" w:hAnsi="Century Gothic"/>
            <w:shd w:val="clear" w:color="auto" w:fill="FFFFFF"/>
          </w:rPr>
          <w:t>vsba.annual.contracts@education.vic.gov.au</w:t>
        </w:r>
      </w:hyperlink>
      <w:r w:rsidRPr="004312AB">
        <w:rPr>
          <w:rFonts w:ascii="Century Gothic" w:hAnsi="Century Gothic"/>
          <w:shd w:val="clear" w:color="auto" w:fill="FFFFFF"/>
        </w:rPr>
        <w:t xml:space="preserve"> and phone </w:t>
      </w:r>
      <w:r w:rsidR="0035011A">
        <w:rPr>
          <w:rFonts w:ascii="Century Gothic" w:hAnsi="Century Gothic"/>
          <w:shd w:val="clear" w:color="auto" w:fill="FFFFFF"/>
        </w:rPr>
        <w:t>(</w:t>
      </w:r>
      <w:r w:rsidRPr="004312AB">
        <w:rPr>
          <w:rFonts w:ascii="Century Gothic" w:hAnsi="Century Gothic"/>
          <w:shd w:val="clear" w:color="auto" w:fill="FFFFFF"/>
        </w:rPr>
        <w:t>03</w:t>
      </w:r>
      <w:r w:rsidR="0035011A">
        <w:rPr>
          <w:rFonts w:ascii="Century Gothic" w:hAnsi="Century Gothic"/>
          <w:shd w:val="clear" w:color="auto" w:fill="FFFFFF"/>
        </w:rPr>
        <w:t>)</w:t>
      </w:r>
      <w:r w:rsidRPr="004312AB">
        <w:rPr>
          <w:rFonts w:ascii="Century Gothic" w:hAnsi="Century Gothic"/>
          <w:shd w:val="clear" w:color="auto" w:fill="FFFFFF"/>
        </w:rPr>
        <w:t xml:space="preserve"> 7022 5800.</w:t>
      </w:r>
    </w:p>
    <w:p w14:paraId="7C6F9751" w14:textId="600D0093" w:rsidR="00BE08BE" w:rsidRDefault="00BE08BE" w:rsidP="003452E5"/>
    <w:p w14:paraId="6DDBF4DF" w14:textId="639920B9" w:rsidR="00BE08BE" w:rsidRPr="003452E5" w:rsidRDefault="00BE08BE" w:rsidP="003452E5"/>
    <w:sectPr w:rsidR="00BE08BE" w:rsidRPr="003452E5" w:rsidSect="00CF6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16" w:right="1985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0C09" w14:textId="77777777" w:rsidR="0079096A" w:rsidRDefault="0079096A" w:rsidP="008515B3">
      <w:pPr>
        <w:spacing w:before="0" w:after="0" w:line="240" w:lineRule="auto"/>
      </w:pPr>
      <w:r>
        <w:separator/>
      </w:r>
    </w:p>
  </w:endnote>
  <w:endnote w:type="continuationSeparator" w:id="0">
    <w:p w14:paraId="6357D056" w14:textId="77777777" w:rsidR="0079096A" w:rsidRDefault="0079096A" w:rsidP="008515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7C12" w14:textId="665F6F16" w:rsidR="00262DD0" w:rsidRDefault="00262DD0" w:rsidP="00262DD0">
    <w:pPr>
      <w:pStyle w:val="Footer"/>
    </w:pPr>
    <w:r>
      <w:rPr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C024832" wp14:editId="5AC0B8AC">
              <wp:simplePos x="0" y="0"/>
              <wp:positionH relativeFrom="column">
                <wp:posOffset>-864235</wp:posOffset>
              </wp:positionH>
              <wp:positionV relativeFrom="page">
                <wp:posOffset>9595485</wp:posOffset>
              </wp:positionV>
              <wp:extent cx="7556400" cy="109440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1094400"/>
                        <a:chOff x="0" y="0"/>
                        <a:chExt cx="7555857" cy="1095680"/>
                      </a:xfrm>
                    </wpg:grpSpPr>
                    <pic:pic xmlns:pic="http://schemas.openxmlformats.org/drawingml/2006/picture">
                      <pic:nvPicPr>
                        <pic:cNvPr id="9" name="Picture 9" descr="D:\Docs\Flannery Labs\Clients\VSBA\VSBA\Factsheet\p2 foot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3924"/>
                        <a:stretch/>
                      </pic:blipFill>
                      <pic:spPr bwMode="auto">
                        <a:xfrm>
                          <a:off x="0" y="142504"/>
                          <a:ext cx="27254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D:\Docs\Flannery Labs\Clients\VSBA\Vic Bric Logo updates\VSBA Logo Lock Up-01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8234" y="0"/>
                          <a:ext cx="34918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angle 6"/>
                      <wps:cNvSpPr/>
                      <wps:spPr>
                        <a:xfrm>
                          <a:off x="7196447" y="73627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1CC27" id="Group 7" o:spid="_x0000_s1026" alt="&quot;&quot;" style="position:absolute;margin-left:-68.05pt;margin-top:755.55pt;width:595pt;height:86.15pt;z-index:-251649024;mso-position-vertical-relative:page;mso-width-relative:margin;mso-height-relative:margin" coordsize="75558,10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1425;width:27254;height:9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">
                <v:imagedata r:id="rId3" o:title="p2 footer" cropright="41893f"/>
              </v:shape>
              <v:shape id="Picture 5" o:spid="_x0000_s1028" type="#_x0000_t75" style="position:absolute;left:39782;width:3491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">
                <v:imagedata r:id="rId4" o:title="VSBA Logo Lock Up-01"/>
              </v:shape>
              <v:rect id="Rectangle 6" o:spid="_x0000_s1029" style="position:absolute;left:71964;top:736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w10:wrap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6879" w14:textId="5FA4A9DA" w:rsidR="00262DD0" w:rsidRDefault="00F44051" w:rsidP="00262DD0">
    <w:pPr>
      <w:pStyle w:val="Footer"/>
    </w:pPr>
    <w: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150336" wp14:editId="353D25CE">
              <wp:simplePos x="0" y="0"/>
              <wp:positionH relativeFrom="column">
                <wp:posOffset>-435610</wp:posOffset>
              </wp:positionH>
              <wp:positionV relativeFrom="paragraph">
                <wp:posOffset>-255270</wp:posOffset>
              </wp:positionV>
              <wp:extent cx="3491865" cy="276225"/>
              <wp:effectExtent l="0" t="0" r="13335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15F92" w14:textId="77777777" w:rsidR="00F44051" w:rsidRDefault="00F44051" w:rsidP="00F44051">
                          <w:r>
                            <w:t>QRG – AIMS – PDW – April 2022 – Version 1.0</w:t>
                          </w:r>
                        </w:p>
                        <w:p w14:paraId="0C687BF1" w14:textId="5BC5B36E" w:rsidR="00F44051" w:rsidRDefault="00F44051" w:rsidP="00F440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0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pt;margin-top:-20.1pt;width:274.9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" strokecolor="white [3212]">
              <v:textbox>
                <w:txbxContent>
                  <w:p w14:paraId="4A815F92" w14:textId="77777777" w:rsidR="00F44051" w:rsidRDefault="00F44051" w:rsidP="00F44051">
                    <w:r>
                      <w:t>QRG – AIMS – PDW – April 2022 – Version 1.0</w:t>
                    </w:r>
                  </w:p>
                  <w:p w14:paraId="0C687BF1" w14:textId="5BC5B36E" w:rsidR="00F44051" w:rsidRDefault="00F44051" w:rsidP="00F44051"/>
                </w:txbxContent>
              </v:textbox>
              <w10:wrap type="square"/>
            </v:shape>
          </w:pict>
        </mc:Fallback>
      </mc:AlternateContent>
    </w:r>
    <w:r w:rsidR="00262DD0">
      <w:rPr>
        <w:lang w:eastAsia="en-AU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2A0F717E" wp14:editId="744836C1">
              <wp:simplePos x="0" y="0"/>
              <wp:positionH relativeFrom="column">
                <wp:posOffset>-864235</wp:posOffset>
              </wp:positionH>
              <wp:positionV relativeFrom="page">
                <wp:posOffset>9695815</wp:posOffset>
              </wp:positionV>
              <wp:extent cx="7563600" cy="1000800"/>
              <wp:effectExtent l="0" t="0" r="0" b="889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000800"/>
                        <a:chOff x="0" y="0"/>
                        <a:chExt cx="7564120" cy="1000125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311"/>
                        <a:stretch/>
                      </pic:blipFill>
                      <pic:spPr bwMode="auto">
                        <a:xfrm>
                          <a:off x="0" y="0"/>
                          <a:ext cx="292417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 descr="D:\Docs\Flannery Labs\Clients\VSBA\Vic Bric Logo updates\Archive\A4 Port facts-01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16014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4CE55" id="Group 3" o:spid="_x0000_s1026" alt="&quot;&quot;" style="position:absolute;margin-left:-68.05pt;margin-top:763.45pt;width:595.55pt;height:78.8pt;z-index:-251651072;mso-position-vertical-relative:page;mso-width-relative:margin;mso-height-relative:margin" coordsize="75641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x&#10;PC9leGlmOlBpeGVsWERpbWVuc2lvbj4KICAgICAgICAgPGV4aWY6UGl4ZWxZRGltZW5zaW9uPjMy&#10;Nz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9241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">
                <v:imagedata r:id="rId3" o:title="" cropright="40181f"/>
              </v:shape>
              <v:shape id="Picture 2" o:spid="_x0000_s1028" type="#_x0000_t75" style="position:absolute;left:59626;top:571;width:16015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">
                <v:imagedata r:id="rId4" o:title="A4 Port facts-01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722" w14:textId="77777777" w:rsidR="0079096A" w:rsidRDefault="0079096A" w:rsidP="008515B3">
      <w:pPr>
        <w:spacing w:before="0" w:after="0" w:line="240" w:lineRule="auto"/>
      </w:pPr>
      <w:r>
        <w:separator/>
      </w:r>
    </w:p>
  </w:footnote>
  <w:footnote w:type="continuationSeparator" w:id="0">
    <w:p w14:paraId="7D13BA07" w14:textId="77777777" w:rsidR="0079096A" w:rsidRDefault="0079096A" w:rsidP="008515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3F50" w14:textId="77777777" w:rsidR="00FC5C9E" w:rsidRDefault="00FC5C9E" w:rsidP="00FC5C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E594E11" wp14:editId="7AB05BDA">
          <wp:simplePos x="861237" y="446567"/>
          <wp:positionH relativeFrom="page">
            <wp:align>left</wp:align>
          </wp:positionH>
          <wp:positionV relativeFrom="page">
            <wp:align>top</wp:align>
          </wp:positionV>
          <wp:extent cx="7560000" cy="975600"/>
          <wp:effectExtent l="0" t="0" r="3175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EE20" w14:textId="77777777" w:rsidR="00935210" w:rsidRDefault="00935210">
    <w:pPr>
      <w:pStyle w:val="Header"/>
    </w:pPr>
  </w:p>
  <w:p w14:paraId="1D391BFE" w14:textId="77777777" w:rsidR="00935210" w:rsidRDefault="00935210">
    <w:pPr>
      <w:pStyle w:val="Header"/>
    </w:pPr>
  </w:p>
  <w:p w14:paraId="32F39500" w14:textId="77777777" w:rsidR="00935210" w:rsidRDefault="00935210">
    <w:pPr>
      <w:pStyle w:val="Header"/>
    </w:pPr>
  </w:p>
  <w:p w14:paraId="45A7DD8B" w14:textId="77777777" w:rsidR="00935210" w:rsidRDefault="00935210">
    <w:pPr>
      <w:pStyle w:val="Header"/>
    </w:pPr>
  </w:p>
  <w:p w14:paraId="53EAEE58" w14:textId="77777777" w:rsidR="00935210" w:rsidRDefault="00935210">
    <w:pPr>
      <w:pStyle w:val="Header"/>
    </w:pPr>
  </w:p>
  <w:p w14:paraId="76C67F6E" w14:textId="77777777" w:rsidR="00935210" w:rsidRDefault="00935210">
    <w:pPr>
      <w:pStyle w:val="Header"/>
    </w:pPr>
  </w:p>
  <w:p w14:paraId="38139A85" w14:textId="77777777" w:rsidR="00935210" w:rsidRDefault="00935210">
    <w:pPr>
      <w:pStyle w:val="Header"/>
    </w:pPr>
  </w:p>
  <w:p w14:paraId="631BA805" w14:textId="77777777" w:rsidR="00935210" w:rsidRDefault="00935210">
    <w:pPr>
      <w:pStyle w:val="Header"/>
    </w:pPr>
  </w:p>
  <w:p w14:paraId="3709C180" w14:textId="77777777" w:rsidR="00935210" w:rsidRDefault="00935210">
    <w:pPr>
      <w:pStyle w:val="Header"/>
    </w:pPr>
  </w:p>
  <w:p w14:paraId="0C5124BE" w14:textId="77777777" w:rsidR="00935210" w:rsidRDefault="00935210">
    <w:pPr>
      <w:pStyle w:val="Header"/>
    </w:pPr>
  </w:p>
  <w:p w14:paraId="1FFB4D50" w14:textId="77777777" w:rsidR="00935210" w:rsidRDefault="00935210">
    <w:pPr>
      <w:pStyle w:val="Header"/>
    </w:pPr>
  </w:p>
  <w:p w14:paraId="06D1CA10" w14:textId="77777777" w:rsidR="00935210" w:rsidRDefault="00935210">
    <w:pPr>
      <w:pStyle w:val="Header"/>
    </w:pPr>
  </w:p>
  <w:p w14:paraId="39416CAE" w14:textId="77777777" w:rsidR="00935210" w:rsidRDefault="00935210">
    <w:pPr>
      <w:pStyle w:val="Header"/>
    </w:pPr>
  </w:p>
  <w:p w14:paraId="1DF310C7" w14:textId="77777777" w:rsidR="00935210" w:rsidRDefault="00935210">
    <w:pPr>
      <w:pStyle w:val="Header"/>
    </w:pPr>
  </w:p>
  <w:p w14:paraId="10D7534D" w14:textId="77777777" w:rsidR="00935210" w:rsidRDefault="00935210">
    <w:pPr>
      <w:pStyle w:val="Header"/>
    </w:pPr>
  </w:p>
  <w:p w14:paraId="2FA35C82" w14:textId="77777777" w:rsidR="00935210" w:rsidRDefault="00935210">
    <w:pPr>
      <w:pStyle w:val="Header"/>
    </w:pPr>
  </w:p>
  <w:p w14:paraId="2920AF29" w14:textId="77777777" w:rsidR="00935210" w:rsidRDefault="00935210">
    <w:pPr>
      <w:pStyle w:val="Header"/>
    </w:pPr>
  </w:p>
  <w:p w14:paraId="65EC79C1" w14:textId="77777777" w:rsidR="00935210" w:rsidRDefault="009352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C6AC3EB" wp14:editId="0D6845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90800"/>
          <wp:effectExtent l="0" t="0" r="3175" b="5080"/>
          <wp:wrapNone/>
          <wp:docPr id="4" name="Picture 4" descr="Victorian School Building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n School Building Author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8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CC2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520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529BC"/>
    <w:multiLevelType w:val="hybridMultilevel"/>
    <w:tmpl w:val="BB0C4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3D6"/>
    <w:multiLevelType w:val="hybridMultilevel"/>
    <w:tmpl w:val="E514D6C8"/>
    <w:lvl w:ilvl="0" w:tplc="906AB68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6E2A"/>
    <w:multiLevelType w:val="hybridMultilevel"/>
    <w:tmpl w:val="C596C1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4A3A"/>
    <w:multiLevelType w:val="hybridMultilevel"/>
    <w:tmpl w:val="3738BC46"/>
    <w:lvl w:ilvl="0" w:tplc="37F077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359"/>
    <w:multiLevelType w:val="hybridMultilevel"/>
    <w:tmpl w:val="1AC8C6A6"/>
    <w:lvl w:ilvl="0" w:tplc="D0BC3CA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C28"/>
    <w:multiLevelType w:val="hybridMultilevel"/>
    <w:tmpl w:val="470A9DD8"/>
    <w:lvl w:ilvl="0" w:tplc="E6669A2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48D"/>
    <w:multiLevelType w:val="hybridMultilevel"/>
    <w:tmpl w:val="58E6FA5E"/>
    <w:lvl w:ilvl="0" w:tplc="44749A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0CFA"/>
    <w:multiLevelType w:val="hybridMultilevel"/>
    <w:tmpl w:val="3BB4DB8A"/>
    <w:lvl w:ilvl="0" w:tplc="B4244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41A0"/>
    <w:multiLevelType w:val="hybridMultilevel"/>
    <w:tmpl w:val="08C027CA"/>
    <w:lvl w:ilvl="0" w:tplc="568E08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0322A"/>
    <w:multiLevelType w:val="hybridMultilevel"/>
    <w:tmpl w:val="D39223B4"/>
    <w:lvl w:ilvl="0" w:tplc="5F34EC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1D6B"/>
    <w:multiLevelType w:val="multilevel"/>
    <w:tmpl w:val="E8A6CC1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8560155">
    <w:abstractNumId w:val="1"/>
  </w:num>
  <w:num w:numId="2" w16cid:durableId="1056658067">
    <w:abstractNumId w:val="12"/>
  </w:num>
  <w:num w:numId="3" w16cid:durableId="1860468372">
    <w:abstractNumId w:val="0"/>
  </w:num>
  <w:num w:numId="4" w16cid:durableId="206308056">
    <w:abstractNumId w:val="12"/>
  </w:num>
  <w:num w:numId="5" w16cid:durableId="1062603192">
    <w:abstractNumId w:val="12"/>
  </w:num>
  <w:num w:numId="6" w16cid:durableId="1566257947">
    <w:abstractNumId w:val="2"/>
  </w:num>
  <w:num w:numId="7" w16cid:durableId="1735423318">
    <w:abstractNumId w:val="4"/>
  </w:num>
  <w:num w:numId="8" w16cid:durableId="474875205">
    <w:abstractNumId w:val="11"/>
  </w:num>
  <w:num w:numId="9" w16cid:durableId="585383288">
    <w:abstractNumId w:val="8"/>
  </w:num>
  <w:num w:numId="10" w16cid:durableId="718241198">
    <w:abstractNumId w:val="10"/>
  </w:num>
  <w:num w:numId="11" w16cid:durableId="1193567022">
    <w:abstractNumId w:val="5"/>
  </w:num>
  <w:num w:numId="12" w16cid:durableId="1776361371">
    <w:abstractNumId w:val="9"/>
  </w:num>
  <w:num w:numId="13" w16cid:durableId="1111703463">
    <w:abstractNumId w:val="7"/>
  </w:num>
  <w:num w:numId="14" w16cid:durableId="577444692">
    <w:abstractNumId w:val="6"/>
  </w:num>
  <w:num w:numId="15" w16cid:durableId="38957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1D"/>
    <w:rsid w:val="00000B4F"/>
    <w:rsid w:val="00005CBA"/>
    <w:rsid w:val="0000655E"/>
    <w:rsid w:val="00012598"/>
    <w:rsid w:val="00022045"/>
    <w:rsid w:val="00031D2F"/>
    <w:rsid w:val="00061236"/>
    <w:rsid w:val="000859BC"/>
    <w:rsid w:val="000B4CF8"/>
    <w:rsid w:val="000D3577"/>
    <w:rsid w:val="000F422B"/>
    <w:rsid w:val="00101140"/>
    <w:rsid w:val="0010490F"/>
    <w:rsid w:val="00106510"/>
    <w:rsid w:val="00122EBE"/>
    <w:rsid w:val="00156FBF"/>
    <w:rsid w:val="00170F31"/>
    <w:rsid w:val="001877DB"/>
    <w:rsid w:val="001937C3"/>
    <w:rsid w:val="001C50B0"/>
    <w:rsid w:val="001D2AA6"/>
    <w:rsid w:val="001D62E8"/>
    <w:rsid w:val="001E3AE6"/>
    <w:rsid w:val="001E6381"/>
    <w:rsid w:val="001F0F8D"/>
    <w:rsid w:val="00204C39"/>
    <w:rsid w:val="002114F8"/>
    <w:rsid w:val="002123E7"/>
    <w:rsid w:val="00224763"/>
    <w:rsid w:val="0022560D"/>
    <w:rsid w:val="0023136B"/>
    <w:rsid w:val="0023741F"/>
    <w:rsid w:val="00237B90"/>
    <w:rsid w:val="002409B5"/>
    <w:rsid w:val="00251847"/>
    <w:rsid w:val="00252E85"/>
    <w:rsid w:val="002570AC"/>
    <w:rsid w:val="00262DD0"/>
    <w:rsid w:val="00275929"/>
    <w:rsid w:val="0027684D"/>
    <w:rsid w:val="0028568F"/>
    <w:rsid w:val="00290AE5"/>
    <w:rsid w:val="00292ADB"/>
    <w:rsid w:val="002A42BC"/>
    <w:rsid w:val="002B4E64"/>
    <w:rsid w:val="002D328C"/>
    <w:rsid w:val="002E3F1D"/>
    <w:rsid w:val="002F38BB"/>
    <w:rsid w:val="00342AC1"/>
    <w:rsid w:val="00342C0B"/>
    <w:rsid w:val="003452E5"/>
    <w:rsid w:val="0035011A"/>
    <w:rsid w:val="00395078"/>
    <w:rsid w:val="003A2D85"/>
    <w:rsid w:val="003B7040"/>
    <w:rsid w:val="003C152F"/>
    <w:rsid w:val="003E42FA"/>
    <w:rsid w:val="003F7318"/>
    <w:rsid w:val="0040170D"/>
    <w:rsid w:val="00412446"/>
    <w:rsid w:val="00424534"/>
    <w:rsid w:val="004419B3"/>
    <w:rsid w:val="00443DFD"/>
    <w:rsid w:val="00450D9D"/>
    <w:rsid w:val="00463836"/>
    <w:rsid w:val="00464A6E"/>
    <w:rsid w:val="004923CD"/>
    <w:rsid w:val="004954BE"/>
    <w:rsid w:val="004A218F"/>
    <w:rsid w:val="004C0528"/>
    <w:rsid w:val="004D6A47"/>
    <w:rsid w:val="004E7C98"/>
    <w:rsid w:val="004F24ED"/>
    <w:rsid w:val="004F5B74"/>
    <w:rsid w:val="0050051C"/>
    <w:rsid w:val="00510771"/>
    <w:rsid w:val="005129FD"/>
    <w:rsid w:val="00521FE8"/>
    <w:rsid w:val="00570243"/>
    <w:rsid w:val="00573025"/>
    <w:rsid w:val="00574E3A"/>
    <w:rsid w:val="00590E08"/>
    <w:rsid w:val="00597A9F"/>
    <w:rsid w:val="005A2E69"/>
    <w:rsid w:val="005A48A3"/>
    <w:rsid w:val="005A7C00"/>
    <w:rsid w:val="005B6A72"/>
    <w:rsid w:val="005D295A"/>
    <w:rsid w:val="005E0353"/>
    <w:rsid w:val="005E7E39"/>
    <w:rsid w:val="005F5368"/>
    <w:rsid w:val="005F539C"/>
    <w:rsid w:val="006005C9"/>
    <w:rsid w:val="006068DB"/>
    <w:rsid w:val="0062346C"/>
    <w:rsid w:val="00644E69"/>
    <w:rsid w:val="00652892"/>
    <w:rsid w:val="00661CC1"/>
    <w:rsid w:val="00666474"/>
    <w:rsid w:val="00680EBF"/>
    <w:rsid w:val="00694E71"/>
    <w:rsid w:val="006957E6"/>
    <w:rsid w:val="006B366D"/>
    <w:rsid w:val="006C7AF5"/>
    <w:rsid w:val="006E67C8"/>
    <w:rsid w:val="006E7A3F"/>
    <w:rsid w:val="006F05E4"/>
    <w:rsid w:val="007033B7"/>
    <w:rsid w:val="0071683E"/>
    <w:rsid w:val="00760C3E"/>
    <w:rsid w:val="0079096A"/>
    <w:rsid w:val="00795D2F"/>
    <w:rsid w:val="00796C22"/>
    <w:rsid w:val="007C72C8"/>
    <w:rsid w:val="007D2581"/>
    <w:rsid w:val="007E25B7"/>
    <w:rsid w:val="007F2336"/>
    <w:rsid w:val="007F4963"/>
    <w:rsid w:val="00815E32"/>
    <w:rsid w:val="0082587C"/>
    <w:rsid w:val="00831A92"/>
    <w:rsid w:val="00837124"/>
    <w:rsid w:val="00843235"/>
    <w:rsid w:val="008515B3"/>
    <w:rsid w:val="00851F6F"/>
    <w:rsid w:val="00852EE8"/>
    <w:rsid w:val="0085522B"/>
    <w:rsid w:val="00860909"/>
    <w:rsid w:val="00874747"/>
    <w:rsid w:val="00875B91"/>
    <w:rsid w:val="008C28A0"/>
    <w:rsid w:val="008E3B11"/>
    <w:rsid w:val="00925C26"/>
    <w:rsid w:val="00931439"/>
    <w:rsid w:val="009332DD"/>
    <w:rsid w:val="00935210"/>
    <w:rsid w:val="0095431B"/>
    <w:rsid w:val="009564B0"/>
    <w:rsid w:val="00961A6D"/>
    <w:rsid w:val="00962F9B"/>
    <w:rsid w:val="0096367D"/>
    <w:rsid w:val="00980C55"/>
    <w:rsid w:val="009B4DB2"/>
    <w:rsid w:val="009B5B6F"/>
    <w:rsid w:val="009D020B"/>
    <w:rsid w:val="00A040ED"/>
    <w:rsid w:val="00A07ABE"/>
    <w:rsid w:val="00A24460"/>
    <w:rsid w:val="00A2666B"/>
    <w:rsid w:val="00A4070A"/>
    <w:rsid w:val="00A57E35"/>
    <w:rsid w:val="00A73F32"/>
    <w:rsid w:val="00AA49DF"/>
    <w:rsid w:val="00AA4C04"/>
    <w:rsid w:val="00AC6858"/>
    <w:rsid w:val="00AD3FF6"/>
    <w:rsid w:val="00AF0650"/>
    <w:rsid w:val="00B156EB"/>
    <w:rsid w:val="00B23CF1"/>
    <w:rsid w:val="00B36774"/>
    <w:rsid w:val="00B53601"/>
    <w:rsid w:val="00B61A3B"/>
    <w:rsid w:val="00B666D6"/>
    <w:rsid w:val="00B708CC"/>
    <w:rsid w:val="00B72886"/>
    <w:rsid w:val="00B813AB"/>
    <w:rsid w:val="00B8490A"/>
    <w:rsid w:val="00B86313"/>
    <w:rsid w:val="00B86DB4"/>
    <w:rsid w:val="00BC2F1F"/>
    <w:rsid w:val="00BC4CD0"/>
    <w:rsid w:val="00BD3455"/>
    <w:rsid w:val="00BD7782"/>
    <w:rsid w:val="00BE08BE"/>
    <w:rsid w:val="00BF1B7A"/>
    <w:rsid w:val="00C116BF"/>
    <w:rsid w:val="00C319FE"/>
    <w:rsid w:val="00C4112C"/>
    <w:rsid w:val="00C73C52"/>
    <w:rsid w:val="00C75EFB"/>
    <w:rsid w:val="00C76955"/>
    <w:rsid w:val="00C81AE9"/>
    <w:rsid w:val="00C9249A"/>
    <w:rsid w:val="00C96E21"/>
    <w:rsid w:val="00C97D77"/>
    <w:rsid w:val="00CA21C2"/>
    <w:rsid w:val="00CA28F1"/>
    <w:rsid w:val="00CB5A72"/>
    <w:rsid w:val="00CC0FFD"/>
    <w:rsid w:val="00CC5297"/>
    <w:rsid w:val="00CD1D47"/>
    <w:rsid w:val="00CD4051"/>
    <w:rsid w:val="00CF6059"/>
    <w:rsid w:val="00D076BE"/>
    <w:rsid w:val="00D115F2"/>
    <w:rsid w:val="00D40984"/>
    <w:rsid w:val="00D45A5B"/>
    <w:rsid w:val="00D6718F"/>
    <w:rsid w:val="00D7200D"/>
    <w:rsid w:val="00DA66A6"/>
    <w:rsid w:val="00DB11A1"/>
    <w:rsid w:val="00DB24A2"/>
    <w:rsid w:val="00DC0C0A"/>
    <w:rsid w:val="00DC11CE"/>
    <w:rsid w:val="00DD294B"/>
    <w:rsid w:val="00E075E2"/>
    <w:rsid w:val="00E32EAF"/>
    <w:rsid w:val="00E50BBD"/>
    <w:rsid w:val="00E65A70"/>
    <w:rsid w:val="00E93F82"/>
    <w:rsid w:val="00EC7B1A"/>
    <w:rsid w:val="00ED24A0"/>
    <w:rsid w:val="00F00F59"/>
    <w:rsid w:val="00F26A29"/>
    <w:rsid w:val="00F34EB5"/>
    <w:rsid w:val="00F42AF2"/>
    <w:rsid w:val="00F43F99"/>
    <w:rsid w:val="00F44051"/>
    <w:rsid w:val="00F504A5"/>
    <w:rsid w:val="00F567CC"/>
    <w:rsid w:val="00F94567"/>
    <w:rsid w:val="00F948BB"/>
    <w:rsid w:val="00FA6608"/>
    <w:rsid w:val="00FB1440"/>
    <w:rsid w:val="00FB45E4"/>
    <w:rsid w:val="00FC5C9E"/>
    <w:rsid w:val="00FD6058"/>
    <w:rsid w:val="00FD6238"/>
    <w:rsid w:val="00FE2492"/>
    <w:rsid w:val="00FE78C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E8BCB"/>
  <w15:chartTrackingRefBased/>
  <w15:docId w15:val="{2B6F1386-7BE7-4252-8C89-87FDEA7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6E"/>
    <w:pPr>
      <w:spacing w:line="252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rsid w:val="008515B3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808285" w:themeColor="accen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8515B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5B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15B3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51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085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B3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515B3"/>
  </w:style>
  <w:style w:type="character" w:customStyle="1" w:styleId="BodyTextChar">
    <w:name w:val="Body Text Char"/>
    <w:basedOn w:val="DefaultParagraphFont"/>
    <w:link w:val="BodyText"/>
    <w:uiPriority w:val="99"/>
    <w:rsid w:val="008515B3"/>
    <w:rPr>
      <w:sz w:val="18"/>
      <w:szCs w:val="18"/>
    </w:rPr>
  </w:style>
  <w:style w:type="paragraph" w:styleId="Caption">
    <w:name w:val="caption"/>
    <w:basedOn w:val="Normal"/>
    <w:next w:val="Normal"/>
    <w:uiPriority w:val="17"/>
    <w:qFormat/>
    <w:rsid w:val="008515B3"/>
    <w:pPr>
      <w:spacing w:after="360"/>
      <w:contextualSpacing/>
    </w:pPr>
    <w:rPr>
      <w:iCs/>
      <w:color w:val="808285" w:themeColor="accen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5B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5B3"/>
    <w:pPr>
      <w:tabs>
        <w:tab w:val="center" w:pos="4513"/>
        <w:tab w:val="right" w:pos="8220"/>
      </w:tabs>
      <w:spacing w:before="0" w:after="0"/>
    </w:pPr>
    <w:rPr>
      <w:noProof/>
      <w:color w:val="B4292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8515B3"/>
    <w:rPr>
      <w:noProof/>
      <w:color w:val="B4292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5B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15B3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15B3"/>
    <w:rPr>
      <w:rFonts w:asciiTheme="majorHAnsi" w:eastAsiaTheme="majorEastAsia" w:hAnsiTheme="majorHAnsi" w:cstheme="majorBidi"/>
      <w:color w:val="808285" w:themeColor="accent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5B3"/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5B3"/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515B3"/>
    <w:rPr>
      <w:rFonts w:asciiTheme="majorHAnsi" w:eastAsiaTheme="majorEastAsia" w:hAnsiTheme="majorHAnsi" w:cstheme="majorBidi"/>
      <w:b/>
      <w:iCs/>
      <w:color w:val="000000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515B3"/>
    <w:rPr>
      <w:rFonts w:asciiTheme="majorHAnsi" w:eastAsiaTheme="majorEastAsia" w:hAnsiTheme="majorHAnsi" w:cstheme="majorBidi"/>
      <w:color w:val="608588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5B3"/>
    <w:rPr>
      <w:color w:val="0563C1" w:themeColor="hyperlink"/>
      <w:u w:val="single"/>
    </w:rPr>
  </w:style>
  <w:style w:type="paragraph" w:customStyle="1" w:styleId="Imprinttext">
    <w:name w:val="Imprint text"/>
    <w:uiPriority w:val="99"/>
    <w:rsid w:val="008515B3"/>
    <w:pPr>
      <w:spacing w:before="40" w:after="40" w:line="264" w:lineRule="auto"/>
    </w:pPr>
    <w:rPr>
      <w:color w:val="808285" w:themeColor="accent2"/>
      <w:sz w:val="14"/>
    </w:rPr>
  </w:style>
  <w:style w:type="paragraph" w:styleId="ListBullet">
    <w:name w:val="List Bullet"/>
    <w:basedOn w:val="Normal"/>
    <w:uiPriority w:val="1"/>
    <w:unhideWhenUsed/>
    <w:qFormat/>
    <w:rsid w:val="008515B3"/>
    <w:pPr>
      <w:numPr>
        <w:numId w:val="5"/>
      </w:numPr>
    </w:pPr>
  </w:style>
  <w:style w:type="paragraph" w:styleId="ListBullet2">
    <w:name w:val="List Bullet 2"/>
    <w:basedOn w:val="Normal"/>
    <w:uiPriority w:val="1"/>
    <w:unhideWhenUsed/>
    <w:qFormat/>
    <w:rsid w:val="008515B3"/>
    <w:pPr>
      <w:numPr>
        <w:ilvl w:val="1"/>
        <w:numId w:val="5"/>
      </w:numPr>
    </w:pPr>
  </w:style>
  <w:style w:type="paragraph" w:customStyle="1" w:styleId="P1URL">
    <w:name w:val="P1 URL"/>
    <w:basedOn w:val="Normal"/>
    <w:rsid w:val="008515B3"/>
    <w:pPr>
      <w:spacing w:before="0" w:after="0"/>
    </w:pPr>
    <w:rPr>
      <w:color w:val="808285" w:themeColor="accent2"/>
      <w:sz w:val="26"/>
    </w:rPr>
  </w:style>
  <w:style w:type="character" w:styleId="PageNumber">
    <w:name w:val="page number"/>
    <w:basedOn w:val="DefaultParagraphFont"/>
    <w:uiPriority w:val="99"/>
    <w:unhideWhenUsed/>
    <w:rsid w:val="008515B3"/>
    <w:rPr>
      <w:color w:val="808285" w:themeColor="accent2"/>
    </w:rPr>
  </w:style>
  <w:style w:type="table" w:styleId="PlainTable2">
    <w:name w:val="Plain Table 2"/>
    <w:basedOn w:val="TableNormal"/>
    <w:uiPriority w:val="42"/>
    <w:rsid w:val="008515B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1C50B0"/>
    <w:pPr>
      <w:spacing w:after="120"/>
    </w:pPr>
    <w:rPr>
      <w:iCs/>
      <w:color w:val="808285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14"/>
    <w:rsid w:val="001C50B0"/>
    <w:rPr>
      <w:iCs/>
      <w:color w:val="808285" w:themeColor="accent2"/>
      <w:sz w:val="24"/>
      <w:szCs w:val="18"/>
    </w:rPr>
  </w:style>
  <w:style w:type="table" w:customStyle="1" w:styleId="QuoteTable">
    <w:name w:val="Quote Table"/>
    <w:basedOn w:val="TableNormal"/>
    <w:uiPriority w:val="99"/>
    <w:rsid w:val="006F05E4"/>
    <w:pPr>
      <w:spacing w:before="0" w:after="0"/>
    </w:pPr>
    <w:tblPr>
      <w:tblInd w:w="108" w:type="dxa"/>
      <w:tblBorders>
        <w:top w:val="single" w:sz="4" w:space="0" w:color="B4292D" w:themeColor="text2"/>
        <w:bottom w:val="single" w:sz="4" w:space="0" w:color="B4292D" w:themeColor="text2"/>
      </w:tblBorders>
      <w:tblCellMar>
        <w:top w:w="170" w:type="dxa"/>
        <w:bottom w:w="340" w:type="dxa"/>
      </w:tblCellMar>
    </w:tblPr>
  </w:style>
  <w:style w:type="paragraph" w:customStyle="1" w:styleId="Section">
    <w:name w:val="Section"/>
    <w:next w:val="Normal"/>
    <w:uiPriority w:val="19"/>
    <w:rsid w:val="008515B3"/>
    <w:pPr>
      <w:spacing w:before="0" w:after="760" w:line="216" w:lineRule="auto"/>
    </w:pPr>
    <w:rPr>
      <w:caps/>
      <w:color w:val="808285" w:themeColor="accent2"/>
      <w:sz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5B3"/>
    <w:pPr>
      <w:numPr>
        <w:ilvl w:val="1"/>
      </w:numPr>
      <w:spacing w:before="0" w:after="280" w:line="240" w:lineRule="auto"/>
    </w:pPr>
    <w:rPr>
      <w:rFonts w:eastAsiaTheme="minorEastAsia"/>
      <w:color w:val="B4292D" w:themeColor="accent4"/>
      <w:sz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15B3"/>
    <w:rPr>
      <w:rFonts w:eastAsiaTheme="minorEastAsia"/>
      <w:color w:val="B4292D" w:themeColor="accent4"/>
      <w:sz w:val="35"/>
      <w:szCs w:val="18"/>
    </w:rPr>
  </w:style>
  <w:style w:type="table" w:styleId="TableGridLight">
    <w:name w:val="Grid Table Light"/>
    <w:basedOn w:val="TableNormal"/>
    <w:uiPriority w:val="40"/>
    <w:rsid w:val="008515B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VSBA Table Grid"/>
    <w:basedOn w:val="TableNormal"/>
    <w:uiPriority w:val="39"/>
    <w:rsid w:val="006F05E4"/>
    <w:pPr>
      <w:spacing w:before="0" w:after="0"/>
    </w:pPr>
    <w:tblPr>
      <w:tblStyleColBandSize w:val="1"/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band2Vert">
      <w:tblPr/>
      <w:tcPr>
        <w:shd w:val="clear" w:color="auto" w:fill="E7EEEE" w:themeFill="accent1" w:themeFillTint="33"/>
      </w:tcPr>
    </w:tblStylePr>
  </w:style>
  <w:style w:type="paragraph" w:customStyle="1" w:styleId="TableHeading">
    <w:name w:val="Table Heading"/>
    <w:basedOn w:val="Heading3"/>
    <w:uiPriority w:val="15"/>
    <w:qFormat/>
    <w:rsid w:val="008515B3"/>
    <w:pPr>
      <w:spacing w:before="320"/>
    </w:pPr>
  </w:style>
  <w:style w:type="paragraph" w:customStyle="1" w:styleId="TableBlt">
    <w:name w:val="TableBlt"/>
    <w:basedOn w:val="ListBullet"/>
    <w:uiPriority w:val="16"/>
    <w:qFormat/>
    <w:rsid w:val="008515B3"/>
    <w:pPr>
      <w:spacing w:before="40" w:after="40" w:line="240" w:lineRule="auto"/>
    </w:pPr>
  </w:style>
  <w:style w:type="paragraph" w:customStyle="1" w:styleId="TableHdg">
    <w:name w:val="TableHdg"/>
    <w:uiPriority w:val="15"/>
    <w:qFormat/>
    <w:rsid w:val="008515B3"/>
    <w:pPr>
      <w:spacing w:before="40" w:after="40"/>
    </w:pPr>
    <w:rPr>
      <w:b/>
      <w:bCs/>
      <w:caps/>
      <w:color w:val="B4292D" w:themeColor="text2"/>
      <w:sz w:val="18"/>
      <w:szCs w:val="18"/>
    </w:rPr>
  </w:style>
  <w:style w:type="paragraph" w:customStyle="1" w:styleId="TableTxt">
    <w:name w:val="TableTxt"/>
    <w:basedOn w:val="Normal"/>
    <w:uiPriority w:val="15"/>
    <w:qFormat/>
    <w:rsid w:val="008515B3"/>
    <w:pPr>
      <w:spacing w:before="40" w:after="40" w:line="240" w:lineRule="auto"/>
    </w:pPr>
    <w:rPr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50B0"/>
    <w:pPr>
      <w:spacing w:before="0" w:after="160" w:line="216" w:lineRule="auto"/>
      <w:contextualSpacing/>
    </w:pPr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B0"/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8515B3"/>
    <w:pPr>
      <w:tabs>
        <w:tab w:val="right" w:leader="dot" w:pos="8210"/>
      </w:tabs>
      <w:spacing w:before="160" w:after="160"/>
    </w:pPr>
    <w:rPr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515B3"/>
    <w:pPr>
      <w:tabs>
        <w:tab w:val="right" w:leader="dot" w:pos="8220"/>
      </w:tabs>
      <w:spacing w:before="160" w:after="40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515B3"/>
    <w:pPr>
      <w:spacing w:before="40" w:after="40"/>
    </w:pPr>
  </w:style>
  <w:style w:type="paragraph" w:styleId="TOCHeading">
    <w:name w:val="TOC Heading"/>
    <w:next w:val="Normal"/>
    <w:uiPriority w:val="39"/>
    <w:unhideWhenUsed/>
    <w:rsid w:val="008515B3"/>
    <w:pPr>
      <w:spacing w:before="1560" w:after="600"/>
    </w:pPr>
    <w:rPr>
      <w:rFonts w:asciiTheme="majorHAnsi" w:eastAsiaTheme="majorEastAsia" w:hAnsiTheme="majorHAnsi" w:cstheme="majorBidi"/>
      <w:color w:val="B4292D" w:themeColor="text2"/>
      <w:sz w:val="26"/>
      <w:szCs w:val="32"/>
    </w:rPr>
  </w:style>
  <w:style w:type="paragraph" w:styleId="ListParagraph">
    <w:name w:val="List Paragraph"/>
    <w:basedOn w:val="Normal"/>
    <w:uiPriority w:val="1"/>
    <w:qFormat/>
    <w:rsid w:val="005129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sba.annual.contracts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44663\OneDrive%20-%20VIC%20-%20Department%20of%20Education%20and%20Training\Desktop\VSBA%20-%20Private%20Drinking%20Water%20-%20Quick%20Reference%20Guide%20_AM.dotx" TargetMode="External"/></Relationships>
</file>

<file path=word/theme/theme1.xml><?xml version="1.0" encoding="utf-8"?>
<a:theme xmlns:a="http://schemas.openxmlformats.org/drawingml/2006/main" name="VSBA Theme">
  <a:themeElements>
    <a:clrScheme name="VSBA">
      <a:dk1>
        <a:sysClr val="windowText" lastClr="000000"/>
      </a:dk1>
      <a:lt1>
        <a:sysClr val="window" lastClr="FFFFFF"/>
      </a:lt1>
      <a:dk2>
        <a:srgbClr val="B4292D"/>
      </a:dk2>
      <a:lt2>
        <a:srgbClr val="4D4D4F"/>
      </a:lt2>
      <a:accent1>
        <a:srgbClr val="8AAAAD"/>
      </a:accent1>
      <a:accent2>
        <a:srgbClr val="808285"/>
      </a:accent2>
      <a:accent3>
        <a:srgbClr val="4D4D4F"/>
      </a:accent3>
      <a:accent4>
        <a:srgbClr val="B4292D"/>
      </a:accent4>
      <a:accent5>
        <a:srgbClr val="414142"/>
      </a:accent5>
      <a:accent6>
        <a:srgbClr val="F1EAD4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SBA Theme" id="{59A990FE-7050-4DEA-A02E-9A4247BE21AB}" vid="{B6FB81DD-923C-48F2-A2F2-5FE228210B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400</Topic>
    <Expired xmlns="bb5ce4db-eb21-467d-b968-528655912a38">false</Expired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</spe:Receivers>
</file>

<file path=customXml/itemProps1.xml><?xml version="1.0" encoding="utf-8"?>
<ds:datastoreItem xmlns:ds="http://schemas.openxmlformats.org/officeDocument/2006/customXml" ds:itemID="{35390714-3DEA-418E-B471-8B3776964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650A6-5602-47D6-ACD8-DCF3A8650A86}"/>
</file>

<file path=customXml/itemProps3.xml><?xml version="1.0" encoding="utf-8"?>
<ds:datastoreItem xmlns:ds="http://schemas.openxmlformats.org/officeDocument/2006/customXml" ds:itemID="{B8DDF35B-445C-4128-AC19-DC5D6085E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AC7DB6-E99B-4EBE-BA1F-4B53468604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VSBA - Private Drinking Water - Quick Reference Guide _AM.dotx</Template>
  <TotalTime>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Aekta Mahindru</dc:creator>
  <cp:keywords/>
  <dc:description/>
  <cp:lastModifiedBy>Leigh Dennis</cp:lastModifiedBy>
  <cp:revision>2</cp:revision>
  <dcterms:created xsi:type="dcterms:W3CDTF">2023-01-09T21:50:00Z</dcterms:created>
  <dcterms:modified xsi:type="dcterms:W3CDTF">2023-01-09T21:50:00Z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