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CA4" w:rsidRPr="00FD79B2" w:rsidRDefault="003E0CA4" w:rsidP="00AD0010">
      <w:pPr>
        <w:pStyle w:val="Header"/>
        <w:keepNext/>
        <w:spacing w:before="200"/>
        <w:jc w:val="center"/>
        <w:rPr>
          <w:b/>
          <w:sz w:val="36"/>
          <w:szCs w:val="36"/>
        </w:rPr>
      </w:pPr>
      <w:bookmarkStart w:id="0" w:name="_GoBack"/>
      <w:bookmarkEnd w:id="0"/>
      <w:r w:rsidRPr="00FD79B2">
        <w:rPr>
          <w:b/>
          <w:sz w:val="36"/>
          <w:szCs w:val="36"/>
        </w:rPr>
        <w:t>Victorian Purchasing Guide</w:t>
      </w:r>
    </w:p>
    <w:p w:rsidR="00C40F56" w:rsidRPr="00FD79B2" w:rsidRDefault="008C0A16" w:rsidP="00AD0010">
      <w:pPr>
        <w:pStyle w:val="Header"/>
        <w:keepNext/>
        <w:spacing w:before="200"/>
        <w:jc w:val="center"/>
        <w:rPr>
          <w:b/>
          <w:sz w:val="36"/>
          <w:szCs w:val="36"/>
        </w:rPr>
      </w:pPr>
      <w:r>
        <w:rPr>
          <w:b/>
          <w:sz w:val="36"/>
          <w:szCs w:val="36"/>
        </w:rPr>
        <w:t>for</w:t>
      </w:r>
    </w:p>
    <w:p w:rsidR="0080183D" w:rsidRDefault="007B3A66" w:rsidP="0080183D">
      <w:pPr>
        <w:pStyle w:val="Header"/>
        <w:keepNext/>
        <w:spacing w:before="200"/>
        <w:jc w:val="center"/>
        <w:rPr>
          <w:b/>
          <w:sz w:val="36"/>
          <w:szCs w:val="36"/>
        </w:rPr>
      </w:pPr>
      <w:r>
        <w:rPr>
          <w:b/>
          <w:sz w:val="36"/>
          <w:szCs w:val="36"/>
          <w:lang w:val="en-AU"/>
        </w:rPr>
        <w:t xml:space="preserve">MEM </w:t>
      </w:r>
      <w:r w:rsidRPr="007B3A66">
        <w:rPr>
          <w:b/>
          <w:sz w:val="36"/>
          <w:szCs w:val="36"/>
          <w:lang w:val="en-AU"/>
        </w:rPr>
        <w:t>Manufacturing and Engineering</w:t>
      </w:r>
      <w:r w:rsidRPr="007B3A66">
        <w:rPr>
          <w:b/>
          <w:sz w:val="36"/>
          <w:szCs w:val="36"/>
          <w:lang w:val="en-AU"/>
        </w:rPr>
        <w:cr/>
      </w:r>
      <w:r w:rsidR="000704B4">
        <w:rPr>
          <w:b/>
          <w:sz w:val="36"/>
          <w:szCs w:val="36"/>
        </w:rPr>
        <w:br/>
      </w:r>
      <w:r w:rsidR="0080183D" w:rsidRPr="005B157A">
        <w:rPr>
          <w:b/>
          <w:sz w:val="36"/>
          <w:szCs w:val="36"/>
        </w:rPr>
        <w:t>Training Package</w:t>
      </w:r>
      <w:r w:rsidR="0080183D">
        <w:rPr>
          <w:b/>
          <w:sz w:val="36"/>
          <w:szCs w:val="36"/>
        </w:rPr>
        <w:t xml:space="preserve"> </w:t>
      </w:r>
    </w:p>
    <w:p w:rsidR="0080183D" w:rsidRPr="00CE56DD" w:rsidRDefault="005A3234" w:rsidP="0080183D">
      <w:pPr>
        <w:pStyle w:val="Header"/>
        <w:keepNext/>
        <w:spacing w:before="200"/>
        <w:jc w:val="center"/>
        <w:rPr>
          <w:b/>
          <w:sz w:val="36"/>
          <w:szCs w:val="36"/>
          <w:lang w:val="en-AU"/>
        </w:rPr>
      </w:pPr>
      <w:r>
        <w:rPr>
          <w:b/>
          <w:sz w:val="36"/>
          <w:szCs w:val="36"/>
        </w:rPr>
        <w:t>Release</w:t>
      </w:r>
      <w:r w:rsidR="00421A51">
        <w:rPr>
          <w:b/>
          <w:sz w:val="36"/>
          <w:szCs w:val="36"/>
          <w:lang w:val="en-AU"/>
        </w:rPr>
        <w:t xml:space="preserve"> </w:t>
      </w:r>
      <w:r w:rsidR="007B3A66">
        <w:rPr>
          <w:b/>
          <w:sz w:val="36"/>
          <w:szCs w:val="36"/>
          <w:lang w:val="en-AU"/>
        </w:rPr>
        <w:t>2</w:t>
      </w:r>
    </w:p>
    <w:p w:rsidR="0080183D" w:rsidRPr="00C36112" w:rsidRDefault="00517F37" w:rsidP="00207CC4">
      <w:pPr>
        <w:pStyle w:val="Header"/>
        <w:keepNext/>
        <w:spacing w:before="720"/>
        <w:jc w:val="center"/>
        <w:rPr>
          <w:b/>
          <w:sz w:val="36"/>
          <w:szCs w:val="36"/>
        </w:rPr>
      </w:pPr>
      <w:r>
        <w:rPr>
          <w:b/>
          <w:sz w:val="36"/>
          <w:szCs w:val="36"/>
          <w:lang w:val="en-AU"/>
        </w:rPr>
        <w:t>August</w:t>
      </w:r>
      <w:r w:rsidR="00421A51">
        <w:rPr>
          <w:b/>
          <w:sz w:val="36"/>
          <w:szCs w:val="36"/>
          <w:lang w:val="en-AU"/>
        </w:rPr>
        <w:t xml:space="preserve"> </w:t>
      </w:r>
      <w:r w:rsidR="007B3A66">
        <w:rPr>
          <w:b/>
          <w:sz w:val="36"/>
          <w:szCs w:val="36"/>
          <w:lang w:val="en-AU"/>
        </w:rPr>
        <w:t>2019</w:t>
      </w:r>
      <w:r w:rsidR="00421A51">
        <w:rPr>
          <w:b/>
          <w:sz w:val="36"/>
          <w:szCs w:val="36"/>
          <w:lang w:val="en-AU"/>
        </w:rPr>
        <w:t xml:space="preserve"> </w:t>
      </w:r>
    </w:p>
    <w:p w:rsidR="00CA4363" w:rsidRDefault="00CA4363" w:rsidP="00C85519">
      <w:pPr>
        <w:spacing w:before="75" w:after="75"/>
        <w:textAlignment w:val="top"/>
        <w:rPr>
          <w:rFonts w:cs="Arial"/>
          <w:color w:val="000000"/>
        </w:rPr>
        <w:sectPr w:rsidR="00CA4363" w:rsidSect="00CA4363">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720" w:footer="720" w:gutter="0"/>
          <w:cols w:space="720"/>
          <w:vAlign w:val="center"/>
          <w:docGrid w:linePitch="272"/>
        </w:sectPr>
      </w:pPr>
    </w:p>
    <w:p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20</w:t>
      </w:r>
      <w:r w:rsidR="007B3A66">
        <w:rPr>
          <w:rFonts w:cs="Arial"/>
          <w:b/>
          <w:color w:val="000000"/>
        </w:rPr>
        <w:t>19</w:t>
      </w:r>
      <w:r w:rsidRPr="00AB1927">
        <w:rPr>
          <w:rFonts w:cs="Arial"/>
          <w:color w:val="000000"/>
        </w:rPr>
        <w:t>.</w:t>
      </w:r>
    </w:p>
    <w:p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proofErr w:type="spellStart"/>
      <w:r>
        <w:rPr>
          <w:rFonts w:cs="Arial"/>
          <w:color w:val="000000"/>
        </w:rPr>
        <w:t>NoDerivs</w:t>
      </w:r>
      <w:proofErr w:type="spellEnd"/>
      <w:r>
        <w:rPr>
          <w:rFonts w:cs="Arial"/>
          <w:color w:val="000000"/>
        </w:rPr>
        <w:t xml:space="preserve"> 3.0 Australia licence (more information is available </w:t>
      </w:r>
      <w:hyperlink r:id="rId18" w:history="1">
        <w:r w:rsidRPr="000713CA">
          <w:rPr>
            <w:rStyle w:val="Hyperlink"/>
            <w:rFonts w:cs="Arial"/>
          </w:rPr>
          <w:t>here</w:t>
        </w:r>
      </w:hyperlink>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rsidR="00C85519" w:rsidRPr="00AB1927" w:rsidRDefault="00C85519" w:rsidP="00C85519">
      <w:pPr>
        <w:spacing w:beforeLines="75" w:before="180" w:after="75"/>
        <w:textAlignment w:val="top"/>
        <w:outlineLvl w:val="2"/>
        <w:rPr>
          <w:rFonts w:cs="Arial"/>
          <w:b/>
          <w:bCs/>
          <w:iCs/>
          <w:color w:val="333333"/>
        </w:rPr>
      </w:pPr>
      <w:bookmarkStart w:id="1" w:name="_Toc405891834"/>
      <w:bookmarkStart w:id="2" w:name="_Toc405894845"/>
      <w:bookmarkStart w:id="3" w:name="_Toc405895547"/>
      <w:bookmarkStart w:id="4" w:name="_Toc405990818"/>
      <w:bookmarkStart w:id="5" w:name="_Toc405993857"/>
      <w:r w:rsidRPr="00AB1927">
        <w:rPr>
          <w:rFonts w:cs="Arial"/>
          <w:b/>
          <w:bCs/>
          <w:iCs/>
          <w:color w:val="333333"/>
        </w:rPr>
        <w:t>Disclaimer</w:t>
      </w:r>
      <w:bookmarkEnd w:id="1"/>
      <w:bookmarkEnd w:id="2"/>
      <w:bookmarkEnd w:id="3"/>
      <w:bookmarkEnd w:id="4"/>
      <w:bookmarkEnd w:id="5"/>
    </w:p>
    <w:p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rsidR="00C85519" w:rsidRPr="00AB1927" w:rsidRDefault="00C85519" w:rsidP="00C85519">
      <w:pPr>
        <w:spacing w:beforeLines="75" w:before="180" w:after="75"/>
        <w:textAlignment w:val="top"/>
        <w:outlineLvl w:val="2"/>
        <w:rPr>
          <w:rFonts w:cs="Arial"/>
          <w:b/>
          <w:bCs/>
          <w:iCs/>
          <w:color w:val="333333"/>
        </w:rPr>
      </w:pPr>
      <w:bookmarkStart w:id="6" w:name="_Toc405891835"/>
      <w:bookmarkStart w:id="7" w:name="_Toc405894846"/>
      <w:bookmarkStart w:id="8" w:name="_Toc405895548"/>
      <w:bookmarkStart w:id="9" w:name="_Toc405990819"/>
      <w:bookmarkStart w:id="10" w:name="_Toc405993858"/>
      <w:r w:rsidRPr="00AB1927">
        <w:rPr>
          <w:rFonts w:cs="Arial"/>
          <w:b/>
          <w:bCs/>
          <w:iCs/>
          <w:color w:val="333333"/>
        </w:rPr>
        <w:t>Third party sites</w:t>
      </w:r>
      <w:bookmarkEnd w:id="6"/>
      <w:bookmarkEnd w:id="7"/>
      <w:bookmarkEnd w:id="8"/>
      <w:bookmarkEnd w:id="9"/>
      <w:bookmarkEnd w:id="10"/>
    </w:p>
    <w:p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rsidR="00CA4363" w:rsidRDefault="00CA4363" w:rsidP="00DF6C5D">
      <w:pPr>
        <w:pStyle w:val="Heading8"/>
        <w:ind w:left="-284" w:firstLine="142"/>
        <w:rPr>
          <w:bCs/>
        </w:rPr>
        <w:sectPr w:rsidR="00CA4363" w:rsidSect="00CA4363">
          <w:footerReference w:type="default" r:id="rId19"/>
          <w:footerReference w:type="first" r:id="rId20"/>
          <w:pgSz w:w="11907" w:h="16840" w:code="9"/>
          <w:pgMar w:top="1134" w:right="1134" w:bottom="1134" w:left="1134" w:header="720" w:footer="720" w:gutter="0"/>
          <w:pgNumType w:start="1"/>
          <w:cols w:space="720"/>
          <w:vAlign w:val="bottom"/>
          <w:titlePg/>
        </w:sectPr>
      </w:pPr>
    </w:p>
    <w:p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rsidR="001E5BDE" w:rsidRPr="001E5BDE" w:rsidRDefault="001E5BDE" w:rsidP="001E5BDE">
      <w:r w:rsidRPr="001E5BDE">
        <w:rPr>
          <w:b/>
        </w:rPr>
        <w:t>Note</w:t>
      </w:r>
      <w:r>
        <w:t xml:space="preserve">: RTOs should refer to the </w:t>
      </w:r>
      <w:hyperlink r:id="rId21" w:history="1">
        <w:r w:rsidRPr="001E5BDE">
          <w:rPr>
            <w:rStyle w:val="Hyperlink"/>
          </w:rPr>
          <w:t>National Register</w:t>
        </w:r>
      </w:hyperlink>
      <w:r>
        <w:t xml:space="preserve"> for the detail of changes made in each Release.</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3"/>
        <w:gridCol w:w="1150"/>
        <w:gridCol w:w="6556"/>
      </w:tblGrid>
      <w:tr w:rsidR="006C5A23" w:rsidTr="00B160F1">
        <w:trPr>
          <w:tblHeader/>
          <w:jc w:val="center"/>
        </w:trPr>
        <w:tc>
          <w:tcPr>
            <w:tcW w:w="2243"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rsidR="006C5A23" w:rsidRPr="00F72A91" w:rsidRDefault="006C5A23" w:rsidP="00717575">
            <w:pPr>
              <w:pStyle w:val="IGTableTitle"/>
            </w:pPr>
            <w:r w:rsidRPr="00F72A91">
              <w:t xml:space="preserve">Training Package </w:t>
            </w:r>
            <w:r w:rsidR="00717575">
              <w:t>Release</w:t>
            </w:r>
            <w:r w:rsidRPr="00F72A91">
              <w:t xml:space="preserve">  </w:t>
            </w:r>
          </w:p>
        </w:tc>
        <w:tc>
          <w:tcPr>
            <w:tcW w:w="1150"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rsidR="006C5A23" w:rsidRPr="00B30F6A" w:rsidRDefault="006C5A23" w:rsidP="00207CC4">
            <w:pPr>
              <w:rPr>
                <w:b/>
              </w:rPr>
            </w:pPr>
            <w:r w:rsidRPr="00B30F6A">
              <w:rPr>
                <w:b/>
              </w:rPr>
              <w:t>Date VPG</w:t>
            </w:r>
            <w:r w:rsidRPr="00B30F6A">
              <w:rPr>
                <w:b/>
              </w:rPr>
              <w:br/>
              <w:t>Approved</w:t>
            </w:r>
          </w:p>
        </w:tc>
        <w:tc>
          <w:tcPr>
            <w:tcW w:w="6556"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rsidR="006C5A23" w:rsidRPr="00F72A91" w:rsidRDefault="006C5A23" w:rsidP="00207CC4">
            <w:pPr>
              <w:pStyle w:val="IGTableTitle"/>
            </w:pPr>
            <w:r w:rsidRPr="00F72A91">
              <w:t>Comments</w:t>
            </w:r>
          </w:p>
        </w:tc>
      </w:tr>
      <w:tr w:rsidR="00421A51" w:rsidTr="00B160F1">
        <w:trPr>
          <w:trHeight w:val="1487"/>
          <w:jc w:val="center"/>
        </w:trPr>
        <w:tc>
          <w:tcPr>
            <w:tcW w:w="2243" w:type="dxa"/>
            <w:tcBorders>
              <w:left w:val="single" w:sz="4" w:space="0" w:color="auto"/>
            </w:tcBorders>
            <w:tcMar>
              <w:top w:w="57" w:type="dxa"/>
              <w:bottom w:w="57" w:type="dxa"/>
            </w:tcMar>
          </w:tcPr>
          <w:p w:rsidR="00421A51" w:rsidRPr="00AE2D13" w:rsidRDefault="00B160F1" w:rsidP="00B160F1">
            <w:pPr>
              <w:rPr>
                <w:rFonts w:cs="Arial"/>
                <w:lang w:val="en-US"/>
              </w:rPr>
            </w:pPr>
            <w:r>
              <w:t>MEM – Manufacturing and Engineering Training Package Release 2</w:t>
            </w:r>
          </w:p>
        </w:tc>
        <w:tc>
          <w:tcPr>
            <w:tcW w:w="1150" w:type="dxa"/>
            <w:tcMar>
              <w:top w:w="57" w:type="dxa"/>
              <w:bottom w:w="57" w:type="dxa"/>
            </w:tcMar>
          </w:tcPr>
          <w:p w:rsidR="00421A51" w:rsidRDefault="00791EB8" w:rsidP="00B160F1">
            <w:pPr>
              <w:pStyle w:val="IGTableText"/>
            </w:pPr>
            <w:r>
              <w:t>13</w:t>
            </w:r>
            <w:r w:rsidR="00517F37">
              <w:t xml:space="preserve"> August</w:t>
            </w:r>
            <w:r>
              <w:t xml:space="preserve"> 2019</w:t>
            </w:r>
          </w:p>
        </w:tc>
        <w:tc>
          <w:tcPr>
            <w:tcW w:w="6556" w:type="dxa"/>
            <w:tcMar>
              <w:top w:w="57" w:type="dxa"/>
              <w:bottom w:w="57" w:type="dxa"/>
            </w:tcMar>
          </w:tcPr>
          <w:p w:rsidR="00B160F1" w:rsidRDefault="00B160F1" w:rsidP="00B160F1">
            <w:pPr>
              <w:spacing w:before="0" w:after="0"/>
              <w:rPr>
                <w:rFonts w:cs="Arial"/>
              </w:rPr>
            </w:pPr>
            <w:r>
              <w:rPr>
                <w:rFonts w:cs="Arial"/>
              </w:rPr>
              <w:t>Summary of Rel</w:t>
            </w:r>
            <w:r w:rsidR="00517F37">
              <w:rPr>
                <w:rFonts w:cs="Arial"/>
              </w:rPr>
              <w:t>ease</w:t>
            </w:r>
            <w:r>
              <w:rPr>
                <w:rFonts w:cs="Arial"/>
              </w:rPr>
              <w:t xml:space="preserve"> 2</w:t>
            </w:r>
            <w:r w:rsidR="00517F37">
              <w:rPr>
                <w:rFonts w:cs="Arial"/>
              </w:rPr>
              <w:t>.0</w:t>
            </w:r>
            <w:r>
              <w:rPr>
                <w:rFonts w:cs="Arial"/>
              </w:rPr>
              <w:t xml:space="preserve"> changes:</w:t>
            </w:r>
          </w:p>
          <w:p w:rsidR="00B160F1" w:rsidRPr="005401FB" w:rsidRDefault="00B160F1" w:rsidP="005401FB">
            <w:pPr>
              <w:pStyle w:val="ListParagraph"/>
              <w:numPr>
                <w:ilvl w:val="0"/>
                <w:numId w:val="39"/>
              </w:numPr>
              <w:spacing w:before="0" w:after="0"/>
              <w:ind w:left="608" w:hanging="283"/>
              <w:rPr>
                <w:rFonts w:cs="Arial"/>
              </w:rPr>
            </w:pPr>
            <w:r w:rsidRPr="005401FB">
              <w:rPr>
                <w:rFonts w:cs="Arial"/>
              </w:rPr>
              <w:t>4 new qualifications</w:t>
            </w:r>
          </w:p>
          <w:p w:rsidR="00B160F1" w:rsidRPr="005401FB" w:rsidRDefault="00B160F1" w:rsidP="005401FB">
            <w:pPr>
              <w:pStyle w:val="ListParagraph"/>
              <w:numPr>
                <w:ilvl w:val="0"/>
                <w:numId w:val="39"/>
              </w:numPr>
              <w:spacing w:before="0" w:after="0"/>
              <w:ind w:left="608" w:hanging="283"/>
              <w:rPr>
                <w:rFonts w:cs="Arial"/>
              </w:rPr>
            </w:pPr>
            <w:r w:rsidRPr="005401FB">
              <w:rPr>
                <w:rFonts w:cs="Arial"/>
              </w:rPr>
              <w:t>13 transitioned/reviewed qualifications</w:t>
            </w:r>
          </w:p>
          <w:p w:rsidR="00B160F1" w:rsidRPr="005401FB" w:rsidRDefault="00B160F1" w:rsidP="005401FB">
            <w:pPr>
              <w:pStyle w:val="ListParagraph"/>
              <w:numPr>
                <w:ilvl w:val="0"/>
                <w:numId w:val="39"/>
              </w:numPr>
              <w:spacing w:before="0" w:after="0"/>
              <w:ind w:left="608" w:hanging="283"/>
              <w:rPr>
                <w:rFonts w:cs="Arial"/>
              </w:rPr>
            </w:pPr>
            <w:r w:rsidRPr="005401FB">
              <w:rPr>
                <w:rFonts w:cs="Arial"/>
              </w:rPr>
              <w:t>1 updated qualification - MEM31219</w:t>
            </w:r>
          </w:p>
          <w:p w:rsidR="00B160F1" w:rsidRPr="005401FB" w:rsidRDefault="00B160F1" w:rsidP="005401FB">
            <w:pPr>
              <w:pStyle w:val="ListParagraph"/>
              <w:numPr>
                <w:ilvl w:val="0"/>
                <w:numId w:val="39"/>
              </w:numPr>
              <w:spacing w:before="0" w:after="0"/>
              <w:ind w:left="608" w:hanging="283"/>
              <w:rPr>
                <w:rFonts w:cs="Arial"/>
              </w:rPr>
            </w:pPr>
            <w:r w:rsidRPr="005401FB">
              <w:rPr>
                <w:rFonts w:cs="Arial"/>
              </w:rPr>
              <w:t>replacement out-of-date imported units in MEM31219 Certificate in III in Engineering - Industrial Electrician</w:t>
            </w:r>
          </w:p>
          <w:p w:rsidR="00B160F1" w:rsidRPr="005401FB" w:rsidRDefault="00B160F1" w:rsidP="005401FB">
            <w:pPr>
              <w:pStyle w:val="ListParagraph"/>
              <w:numPr>
                <w:ilvl w:val="0"/>
                <w:numId w:val="39"/>
              </w:numPr>
              <w:spacing w:before="0" w:after="0"/>
              <w:ind w:left="608" w:hanging="283"/>
              <w:rPr>
                <w:rFonts w:cs="Arial"/>
              </w:rPr>
            </w:pPr>
            <w:r w:rsidRPr="005401FB">
              <w:rPr>
                <w:rFonts w:cs="Arial"/>
              </w:rPr>
              <w:t>19 new units of competence</w:t>
            </w:r>
          </w:p>
          <w:p w:rsidR="001E5BDE" w:rsidRPr="005401FB" w:rsidRDefault="00B160F1" w:rsidP="005401FB">
            <w:pPr>
              <w:pStyle w:val="ListParagraph"/>
              <w:numPr>
                <w:ilvl w:val="0"/>
                <w:numId w:val="39"/>
              </w:numPr>
              <w:spacing w:before="0" w:after="0"/>
              <w:ind w:left="608" w:hanging="283"/>
              <w:rPr>
                <w:rFonts w:cs="Arial"/>
              </w:rPr>
            </w:pPr>
            <w:r w:rsidRPr="005401FB">
              <w:rPr>
                <w:rFonts w:cs="Arial"/>
              </w:rPr>
              <w:t>446 transitioned units of competence</w:t>
            </w:r>
          </w:p>
        </w:tc>
      </w:tr>
      <w:tr w:rsidR="00B160F1" w:rsidTr="00C50D14">
        <w:trPr>
          <w:trHeight w:val="1005"/>
          <w:jc w:val="center"/>
        </w:trPr>
        <w:tc>
          <w:tcPr>
            <w:tcW w:w="2243" w:type="dxa"/>
            <w:tcBorders>
              <w:left w:val="single" w:sz="4" w:space="0" w:color="auto"/>
            </w:tcBorders>
            <w:tcMar>
              <w:top w:w="57" w:type="dxa"/>
              <w:bottom w:w="57" w:type="dxa"/>
            </w:tcMar>
          </w:tcPr>
          <w:p w:rsidR="00B160F1" w:rsidRDefault="00B160F1" w:rsidP="00B160F1">
            <w:pPr>
              <w:rPr>
                <w:rFonts w:cs="Arial"/>
                <w:lang w:val="en-US"/>
              </w:rPr>
            </w:pPr>
            <w:r>
              <w:t>MEM – Manufacturing and Engineering Training Package Release 1</w:t>
            </w:r>
          </w:p>
        </w:tc>
        <w:tc>
          <w:tcPr>
            <w:tcW w:w="1150" w:type="dxa"/>
            <w:tcMar>
              <w:top w:w="57" w:type="dxa"/>
              <w:bottom w:w="57" w:type="dxa"/>
            </w:tcMar>
          </w:tcPr>
          <w:p w:rsidR="00B160F1" w:rsidRDefault="00B160F1" w:rsidP="00207CC4">
            <w:pPr>
              <w:pStyle w:val="IGTableText"/>
            </w:pPr>
            <w:r>
              <w:t>22 June 2015</w:t>
            </w:r>
          </w:p>
        </w:tc>
        <w:tc>
          <w:tcPr>
            <w:tcW w:w="6556" w:type="dxa"/>
            <w:tcMar>
              <w:top w:w="57" w:type="dxa"/>
              <w:bottom w:w="57" w:type="dxa"/>
            </w:tcMar>
          </w:tcPr>
          <w:p w:rsidR="00B160F1" w:rsidRDefault="00B160F1" w:rsidP="00207CC4">
            <w:pPr>
              <w:rPr>
                <w:rFonts w:cs="Arial"/>
              </w:rPr>
            </w:pPr>
            <w:r>
              <w:t>Initial Release of the MEM Manufacturing and Engineering Training Package</w:t>
            </w:r>
          </w:p>
        </w:tc>
      </w:tr>
    </w:tbl>
    <w:p w:rsidR="003E0CA4" w:rsidRDefault="003E0CA4">
      <w:pPr>
        <w:rPr>
          <w:lang w:val="en-US"/>
        </w:rPr>
      </w:pPr>
    </w:p>
    <w:p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rsidR="007B3A66" w:rsidRDefault="007B3A66" w:rsidP="00772686">
      <w:pPr>
        <w:pStyle w:val="Header"/>
        <w:jc w:val="center"/>
        <w:rPr>
          <w:b/>
          <w:sz w:val="28"/>
          <w:szCs w:val="28"/>
          <w:lang w:val="en-AU"/>
        </w:rPr>
      </w:pPr>
      <w:r>
        <w:rPr>
          <w:b/>
          <w:sz w:val="28"/>
          <w:szCs w:val="28"/>
          <w:lang w:val="en-AU"/>
        </w:rPr>
        <w:lastRenderedPageBreak/>
        <w:t>MEM</w:t>
      </w:r>
      <w:r w:rsidR="004927B6">
        <w:rPr>
          <w:b/>
          <w:sz w:val="28"/>
          <w:szCs w:val="28"/>
          <w:lang w:val="en-AU"/>
        </w:rPr>
        <w:t xml:space="preserve"> </w:t>
      </w:r>
      <w:r w:rsidRPr="007B3A66">
        <w:rPr>
          <w:b/>
          <w:sz w:val="28"/>
          <w:szCs w:val="28"/>
          <w:lang w:val="en-AU"/>
        </w:rPr>
        <w:t>Manufacturing and Engineering</w:t>
      </w:r>
      <w:r w:rsidRPr="007B3A66">
        <w:rPr>
          <w:b/>
          <w:sz w:val="28"/>
          <w:szCs w:val="28"/>
          <w:lang w:val="en-AU"/>
        </w:rPr>
        <w:cr/>
      </w:r>
      <w:r w:rsidR="00421A51">
        <w:rPr>
          <w:b/>
          <w:sz w:val="28"/>
          <w:szCs w:val="28"/>
          <w:lang w:val="en-AU"/>
        </w:rPr>
        <w:t xml:space="preserve"> Training Package </w:t>
      </w:r>
    </w:p>
    <w:p w:rsidR="00772686" w:rsidRPr="00AB3458" w:rsidRDefault="004927B6" w:rsidP="00772686">
      <w:pPr>
        <w:pStyle w:val="Header"/>
        <w:jc w:val="center"/>
        <w:rPr>
          <w:b/>
          <w:sz w:val="28"/>
          <w:szCs w:val="28"/>
        </w:rPr>
      </w:pPr>
      <w:r>
        <w:rPr>
          <w:b/>
          <w:sz w:val="28"/>
          <w:szCs w:val="28"/>
          <w:lang w:val="en-AU"/>
        </w:rPr>
        <w:t>Release</w:t>
      </w:r>
      <w:r w:rsidR="00CE572F">
        <w:rPr>
          <w:b/>
          <w:sz w:val="28"/>
          <w:szCs w:val="28"/>
          <w:lang w:val="en-AU"/>
        </w:rPr>
        <w:t xml:space="preserve"> </w:t>
      </w:r>
      <w:r w:rsidR="007B3A66">
        <w:rPr>
          <w:b/>
          <w:sz w:val="28"/>
          <w:szCs w:val="28"/>
          <w:lang w:val="en-AU"/>
        </w:rPr>
        <w:t>3</w:t>
      </w:r>
      <w:r>
        <w:rPr>
          <w:b/>
          <w:sz w:val="28"/>
          <w:szCs w:val="28"/>
          <w:lang w:val="en-AU"/>
        </w:rPr>
        <w:br/>
      </w:r>
      <w:r w:rsidR="006F1360" w:rsidRPr="00AB3458">
        <w:rPr>
          <w:b/>
          <w:sz w:val="28"/>
          <w:szCs w:val="28"/>
        </w:rPr>
        <w:t>Victorian Purchasing Guide</w:t>
      </w:r>
    </w:p>
    <w:p w:rsidR="00F173F1" w:rsidRDefault="00F173F1" w:rsidP="00207CC4">
      <w:pPr>
        <w:pBdr>
          <w:bottom w:val="single" w:sz="4" w:space="1" w:color="auto"/>
        </w:pBdr>
        <w:spacing w:before="360"/>
        <w:rPr>
          <w:b/>
          <w:sz w:val="24"/>
          <w:szCs w:val="24"/>
        </w:rPr>
      </w:pPr>
      <w:r>
        <w:rPr>
          <w:b/>
          <w:sz w:val="24"/>
          <w:szCs w:val="24"/>
        </w:rPr>
        <w:t>CONTENTS</w:t>
      </w:r>
    </w:p>
    <w:p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791EB8">
          <w:rPr>
            <w:webHidden/>
          </w:rPr>
          <w:t>2</w:t>
        </w:r>
        <w:r w:rsidR="00717575">
          <w:rPr>
            <w:webHidden/>
          </w:rPr>
          <w:fldChar w:fldCharType="end"/>
        </w:r>
      </w:hyperlink>
    </w:p>
    <w:p w:rsidR="00717575" w:rsidRDefault="009414CD">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791EB8">
          <w:rPr>
            <w:webHidden/>
          </w:rPr>
          <w:t>2</w:t>
        </w:r>
        <w:r w:rsidR="00717575">
          <w:rPr>
            <w:webHidden/>
          </w:rPr>
          <w:fldChar w:fldCharType="end"/>
        </w:r>
      </w:hyperlink>
    </w:p>
    <w:p w:rsidR="00717575" w:rsidRDefault="009414CD">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791EB8">
          <w:rPr>
            <w:webHidden/>
          </w:rPr>
          <w:t>2</w:t>
        </w:r>
        <w:r w:rsidR="00717575">
          <w:rPr>
            <w:webHidden/>
          </w:rPr>
          <w:fldChar w:fldCharType="end"/>
        </w:r>
      </w:hyperlink>
    </w:p>
    <w:p w:rsidR="00717575" w:rsidRDefault="009414CD">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791EB8">
          <w:rPr>
            <w:webHidden/>
          </w:rPr>
          <w:t>2</w:t>
        </w:r>
        <w:r w:rsidR="00717575">
          <w:rPr>
            <w:webHidden/>
          </w:rPr>
          <w:fldChar w:fldCharType="end"/>
        </w:r>
      </w:hyperlink>
    </w:p>
    <w:p w:rsidR="00717575" w:rsidRDefault="009414CD">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791EB8">
          <w:rPr>
            <w:webHidden/>
          </w:rPr>
          <w:t>3</w:t>
        </w:r>
        <w:r w:rsidR="00717575">
          <w:rPr>
            <w:webHidden/>
          </w:rPr>
          <w:fldChar w:fldCharType="end"/>
        </w:r>
      </w:hyperlink>
    </w:p>
    <w:p w:rsidR="00717575" w:rsidRDefault="009414CD">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791EB8">
          <w:rPr>
            <w:webHidden/>
          </w:rPr>
          <w:t>4</w:t>
        </w:r>
        <w:r w:rsidR="00717575">
          <w:rPr>
            <w:webHidden/>
          </w:rPr>
          <w:fldChar w:fldCharType="end"/>
        </w:r>
      </w:hyperlink>
    </w:p>
    <w:p w:rsidR="00717575" w:rsidRDefault="009414CD">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791EB8">
          <w:rPr>
            <w:webHidden/>
          </w:rPr>
          <w:t>22</w:t>
        </w:r>
        <w:r w:rsidR="00717575">
          <w:rPr>
            <w:webHidden/>
          </w:rPr>
          <w:fldChar w:fldCharType="end"/>
        </w:r>
      </w:hyperlink>
    </w:p>
    <w:p w:rsidR="00717575" w:rsidRDefault="009414CD">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791EB8">
          <w:rPr>
            <w:webHidden/>
          </w:rPr>
          <w:t>24</w:t>
        </w:r>
        <w:r w:rsidR="00717575">
          <w:rPr>
            <w:webHidden/>
          </w:rPr>
          <w:fldChar w:fldCharType="end"/>
        </w:r>
      </w:hyperlink>
    </w:p>
    <w:p w:rsidR="00C2031B" w:rsidRDefault="005571FA" w:rsidP="00207CC4">
      <w:pPr>
        <w:pStyle w:val="TOC2"/>
      </w:pPr>
      <w:r>
        <w:rPr>
          <w:rFonts w:eastAsia="Times" w:cs="Arial"/>
          <w:b/>
          <w:bCs w:val="0"/>
          <w:caps/>
          <w:noProof w:val="0"/>
        </w:rPr>
        <w:fldChar w:fldCharType="end"/>
      </w:r>
    </w:p>
    <w:p w:rsidR="003E0CA4" w:rsidRPr="00C2031B" w:rsidRDefault="003E0CA4" w:rsidP="00C2031B">
      <w:pPr>
        <w:pStyle w:val="T2"/>
        <w:sectPr w:rsidR="003E0CA4" w:rsidRPr="00C2031B" w:rsidSect="00CA4363">
          <w:footerReference w:type="default" r:id="rId22"/>
          <w:pgSz w:w="11907" w:h="16840" w:code="9"/>
          <w:pgMar w:top="1134" w:right="1134" w:bottom="1134" w:left="1134" w:header="720" w:footer="720" w:gutter="0"/>
          <w:pgNumType w:start="1"/>
          <w:cols w:space="720"/>
          <w:formProt w:val="0"/>
        </w:sectPr>
      </w:pPr>
    </w:p>
    <w:p w:rsidR="00772686" w:rsidRPr="00C2031B" w:rsidRDefault="00772686" w:rsidP="00207CC4">
      <w:pPr>
        <w:pStyle w:val="T1"/>
        <w:spacing w:after="240"/>
      </w:pPr>
      <w:bookmarkStart w:id="11" w:name="_Toc11847573"/>
      <w:r w:rsidRPr="00C2031B">
        <w:lastRenderedPageBreak/>
        <w:t>INTRODUCTION</w:t>
      </w:r>
      <w:bookmarkEnd w:id="11"/>
    </w:p>
    <w:p w:rsidR="00861B00" w:rsidRPr="00C2031B" w:rsidRDefault="00861B00" w:rsidP="00421A51">
      <w:pPr>
        <w:pStyle w:val="T2"/>
      </w:pPr>
      <w:bookmarkStart w:id="12" w:name="_Toc11847574"/>
      <w:r w:rsidRPr="00C2031B">
        <w:t>What is a Victorian Purchasing Guide?</w:t>
      </w:r>
      <w:bookmarkEnd w:id="12"/>
    </w:p>
    <w:p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rsidR="00C34B68" w:rsidRDefault="00C34B68" w:rsidP="00B30F6A">
      <w:pPr>
        <w:pStyle w:val="bullet"/>
        <w:rPr>
          <w:lang w:eastAsia="en-AU"/>
        </w:rPr>
      </w:pPr>
      <w:r w:rsidRPr="00483FA0">
        <w:rPr>
          <w:lang w:eastAsia="en-AU"/>
        </w:rPr>
        <w:t>Nominal hours for each unit of competency within the Training Package.</w:t>
      </w:r>
    </w:p>
    <w:p w:rsidR="00861B00" w:rsidRPr="00772686" w:rsidRDefault="00861B00" w:rsidP="00207CC4">
      <w:pPr>
        <w:pStyle w:val="T2"/>
        <w:spacing w:before="360"/>
      </w:pPr>
      <w:bookmarkStart w:id="13" w:name="_Toc11847575"/>
      <w:r w:rsidRPr="00772686">
        <w:t>Regi</w:t>
      </w:r>
      <w:r w:rsidRPr="00B30F6A">
        <w:rPr>
          <w:rStyle w:val="T2Char"/>
        </w:rPr>
        <w:t>s</w:t>
      </w:r>
      <w:r w:rsidRPr="00772686">
        <w:t>tration</w:t>
      </w:r>
      <w:bookmarkEnd w:id="13"/>
    </w:p>
    <w:p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rsidR="00717575" w:rsidRDefault="00717575" w:rsidP="00717575">
      <w:pPr>
        <w:pStyle w:val="T2"/>
        <w:spacing w:before="360"/>
      </w:pPr>
      <w:bookmarkStart w:id="14" w:name="_Toc11847576"/>
      <w:r>
        <w:t>Transition</w:t>
      </w:r>
      <w:bookmarkEnd w:id="14"/>
      <w:r>
        <w:t xml:space="preserve"> </w:t>
      </w:r>
    </w:p>
    <w:p w:rsidR="00717575" w:rsidRDefault="00717575" w:rsidP="00717575">
      <w:r>
        <w:t>T</w:t>
      </w:r>
      <w:r w:rsidRPr="00EC1CA3">
        <w:t>he relationship between new units and</w:t>
      </w:r>
      <w:r>
        <w:t xml:space="preserve"> any</w:t>
      </w:r>
      <w:r w:rsidRPr="00EC1CA3">
        <w:t xml:space="preserve"> superseded or replaced units from the previous version of </w:t>
      </w:r>
      <w:r w:rsidR="007B3A66">
        <w:t xml:space="preserve">  </w:t>
      </w:r>
      <w:r w:rsidR="007B3A66">
        <w:rPr>
          <w:b/>
        </w:rPr>
        <w:t>MEM</w:t>
      </w:r>
      <w:r>
        <w:rPr>
          <w:b/>
        </w:rPr>
        <w:t xml:space="preserve"> </w:t>
      </w:r>
      <w:r w:rsidR="007B3A66" w:rsidRPr="007B3A66">
        <w:rPr>
          <w:b/>
        </w:rPr>
        <w:t>Manufacturing and Engineering</w:t>
      </w:r>
      <w:r w:rsidR="007B3A66">
        <w:rPr>
          <w:b/>
        </w:rPr>
        <w:t xml:space="preserve"> </w:t>
      </w:r>
      <w:r w:rsidR="007B3A66" w:rsidRPr="00400D14">
        <w:rPr>
          <w:b/>
        </w:rPr>
        <w:t>Training</w:t>
      </w:r>
      <w:r>
        <w:rPr>
          <w:b/>
        </w:rPr>
        <w:t xml:space="preserve"> Package</w:t>
      </w:r>
      <w:r w:rsidRPr="00400D14">
        <w:rPr>
          <w:b/>
        </w:rPr>
        <w:t xml:space="preserve"> </w:t>
      </w:r>
      <w:r>
        <w:rPr>
          <w:b/>
        </w:rPr>
        <w:t xml:space="preserve">Release </w:t>
      </w:r>
      <w:r w:rsidR="007B3A66">
        <w:rPr>
          <w:b/>
        </w:rPr>
        <w:t>2</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available </w:t>
      </w:r>
      <w:hyperlink r:id="rId23" w:history="1">
        <w:r w:rsidRPr="007D3101">
          <w:rPr>
            <w:rStyle w:val="Hyperlink"/>
          </w:rPr>
          <w:t>here</w:t>
        </w:r>
      </w:hyperlink>
      <w:r>
        <w:t>.</w:t>
      </w:r>
      <w:r w:rsidRPr="0058522D">
        <w:t xml:space="preserve"> </w:t>
      </w:r>
    </w:p>
    <w:p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7B3A66">
        <w:rPr>
          <w:b/>
        </w:rPr>
        <w:t>MEM</w:t>
      </w:r>
      <w:r>
        <w:rPr>
          <w:b/>
        </w:rPr>
        <w:t xml:space="preserve"> </w:t>
      </w:r>
      <w:r w:rsidR="007B3A66" w:rsidRPr="007B3A66">
        <w:rPr>
          <w:b/>
        </w:rPr>
        <w:t>Manufacturing and Engineering</w:t>
      </w:r>
      <w:r w:rsidR="007B3A66" w:rsidRPr="00400D14">
        <w:rPr>
          <w:b/>
        </w:rPr>
        <w:t xml:space="preserve"> Training</w:t>
      </w:r>
      <w:r>
        <w:rPr>
          <w:b/>
        </w:rPr>
        <w:t xml:space="preserve"> Package</w:t>
      </w:r>
      <w:r w:rsidRPr="00400D14">
        <w:rPr>
          <w:b/>
        </w:rPr>
        <w:t xml:space="preserve"> </w:t>
      </w:r>
      <w:r w:rsidR="007B3A66">
        <w:rPr>
          <w:b/>
        </w:rPr>
        <w:t>Release 2</w:t>
      </w:r>
      <w:r>
        <w:rPr>
          <w:b/>
        </w:rPr>
        <w:t xml:space="preserve"> </w:t>
      </w:r>
      <w:r w:rsidRPr="00EC1CA3">
        <w:rPr>
          <w:rFonts w:cs="Arial"/>
          <w:lang w:val="en-US"/>
        </w:rPr>
        <w:t>is conducted against the Training Package units of competency and complies with the assessment requirements.</w:t>
      </w:r>
    </w:p>
    <w:p w:rsidR="00717575" w:rsidRPr="00483FA0" w:rsidRDefault="00717575" w:rsidP="00C34B68">
      <w:pPr>
        <w:autoSpaceDE w:val="0"/>
        <w:autoSpaceDN w:val="0"/>
        <w:adjustRightInd w:val="0"/>
        <w:rPr>
          <w:rFonts w:cs="Arial"/>
          <w:lang w:eastAsia="en-AU"/>
        </w:rPr>
      </w:pPr>
    </w:p>
    <w:p w:rsidR="008C0A16" w:rsidRDefault="008C0A16">
      <w:pPr>
        <w:rPr>
          <w:rFonts w:cs="Arial"/>
        </w:rPr>
      </w:pPr>
    </w:p>
    <w:p w:rsidR="00207CC4" w:rsidRDefault="00207CC4">
      <w:pPr>
        <w:rPr>
          <w:rFonts w:cs="Arial"/>
        </w:rPr>
        <w:sectPr w:rsidR="00207CC4" w:rsidSect="004F649A">
          <w:headerReference w:type="default" r:id="rId24"/>
          <w:pgSz w:w="11907" w:h="16840" w:code="9"/>
          <w:pgMar w:top="1134" w:right="1134" w:bottom="1134" w:left="1134" w:header="720" w:footer="720" w:gutter="0"/>
          <w:cols w:space="720"/>
        </w:sectPr>
      </w:pPr>
    </w:p>
    <w:p w:rsidR="00772686" w:rsidRDefault="00772686" w:rsidP="0016031B">
      <w:pPr>
        <w:pStyle w:val="T1"/>
        <w:ind w:left="-142"/>
      </w:pPr>
      <w:bookmarkStart w:id="15" w:name="_Toc11847577"/>
      <w:r>
        <w:lastRenderedPageBreak/>
        <w:t>QUALIFICATIONS</w:t>
      </w:r>
      <w:bookmarkEnd w:id="1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rsidTr="00D330DF">
        <w:tc>
          <w:tcPr>
            <w:tcW w:w="1336" w:type="dxa"/>
            <w:tcBorders>
              <w:top w:val="single" w:sz="4" w:space="0" w:color="FFFFFF"/>
              <w:right w:val="single" w:sz="4" w:space="0" w:color="FFFFFF"/>
            </w:tcBorders>
            <w:shd w:val="clear" w:color="auto" w:fill="000000"/>
          </w:tcPr>
          <w:p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rsidR="00E26CCB" w:rsidRPr="002126F1" w:rsidRDefault="00E26CCB" w:rsidP="00C34B68">
            <w:pPr>
              <w:spacing w:before="60" w:after="60"/>
              <w:jc w:val="center"/>
              <w:rPr>
                <w:b/>
              </w:rPr>
            </w:pPr>
            <w:r w:rsidRPr="002126F1">
              <w:rPr>
                <w:b/>
              </w:rPr>
              <w:t>Maximum</w:t>
            </w:r>
            <w:r w:rsidR="00C34B68">
              <w:rPr>
                <w:b/>
              </w:rPr>
              <w:t xml:space="preserve"> Payable Hours</w:t>
            </w:r>
          </w:p>
        </w:tc>
      </w:tr>
      <w:tr w:rsidR="00B9430E" w:rsidTr="003E4FA3">
        <w:trPr>
          <w:trHeight w:val="454"/>
        </w:trPr>
        <w:tc>
          <w:tcPr>
            <w:tcW w:w="1336" w:type="dxa"/>
            <w:tcBorders>
              <w:top w:val="single" w:sz="4" w:space="0" w:color="auto"/>
              <w:left w:val="single" w:sz="4" w:space="0" w:color="auto"/>
              <w:bottom w:val="single" w:sz="4" w:space="0" w:color="auto"/>
              <w:right w:val="single" w:sz="4" w:space="0" w:color="auto"/>
            </w:tcBorders>
            <w:shd w:val="clear" w:color="000000" w:fill="FFFFFF"/>
          </w:tcPr>
          <w:p w:rsidR="00B9430E" w:rsidRDefault="00B9430E" w:rsidP="00B9430E">
            <w:pPr>
              <w:spacing w:before="60" w:after="60"/>
              <w:rPr>
                <w:rFonts w:cs="Arial"/>
                <w:lang w:eastAsia="en-AU"/>
              </w:rPr>
            </w:pPr>
            <w:r>
              <w:rPr>
                <w:rFonts w:cs="Arial"/>
              </w:rPr>
              <w:t>MEM10119</w:t>
            </w:r>
          </w:p>
        </w:tc>
        <w:tc>
          <w:tcPr>
            <w:tcW w:w="5751" w:type="dxa"/>
            <w:tcBorders>
              <w:top w:val="single" w:sz="4" w:space="0" w:color="auto"/>
              <w:left w:val="nil"/>
              <w:bottom w:val="single" w:sz="4" w:space="0" w:color="auto"/>
              <w:right w:val="single" w:sz="4" w:space="0" w:color="auto"/>
            </w:tcBorders>
            <w:shd w:val="clear" w:color="000000" w:fill="FFFFFF"/>
          </w:tcPr>
          <w:p w:rsidR="00B9430E" w:rsidRDefault="00B9430E" w:rsidP="00B9430E">
            <w:pPr>
              <w:spacing w:before="60" w:after="60"/>
              <w:rPr>
                <w:rFonts w:cs="Arial"/>
              </w:rPr>
            </w:pPr>
            <w:r>
              <w:rPr>
                <w:rFonts w:cs="Arial"/>
              </w:rPr>
              <w:t>Certificate I in Engineering</w:t>
            </w:r>
          </w:p>
        </w:tc>
        <w:tc>
          <w:tcPr>
            <w:tcW w:w="1415" w:type="dxa"/>
          </w:tcPr>
          <w:p w:rsidR="00B9430E" w:rsidRPr="008014F3" w:rsidRDefault="00B9430E" w:rsidP="00B9430E">
            <w:pPr>
              <w:jc w:val="center"/>
              <w:rPr>
                <w:rFonts w:eastAsia="Calibri" w:cs="Arial"/>
              </w:rPr>
            </w:pPr>
            <w:r>
              <w:rPr>
                <w:rFonts w:eastAsia="Calibri" w:cs="Arial"/>
              </w:rPr>
              <w:t>190</w:t>
            </w:r>
          </w:p>
        </w:tc>
        <w:tc>
          <w:tcPr>
            <w:tcW w:w="1416" w:type="dxa"/>
          </w:tcPr>
          <w:p w:rsidR="00B9430E" w:rsidRPr="008014F3" w:rsidRDefault="00B9430E" w:rsidP="00B9430E">
            <w:pPr>
              <w:jc w:val="center"/>
              <w:rPr>
                <w:rFonts w:eastAsia="Calibri" w:cs="Arial"/>
              </w:rPr>
            </w:pPr>
            <w:r>
              <w:rPr>
                <w:rFonts w:eastAsia="Calibri" w:cs="Arial"/>
              </w:rPr>
              <w:t>200</w:t>
            </w:r>
          </w:p>
        </w:tc>
      </w:tr>
      <w:tr w:rsidR="00B9430E" w:rsidTr="003E4FA3">
        <w:trPr>
          <w:trHeight w:val="454"/>
        </w:trPr>
        <w:tc>
          <w:tcPr>
            <w:tcW w:w="1336" w:type="dxa"/>
            <w:tcBorders>
              <w:top w:val="nil"/>
              <w:left w:val="single" w:sz="4" w:space="0" w:color="auto"/>
              <w:bottom w:val="single" w:sz="4" w:space="0" w:color="auto"/>
              <w:right w:val="single" w:sz="4" w:space="0" w:color="auto"/>
            </w:tcBorders>
            <w:shd w:val="clear" w:color="000000" w:fill="FFFFFF"/>
          </w:tcPr>
          <w:p w:rsidR="00B9430E" w:rsidRDefault="00B9430E" w:rsidP="00B9430E">
            <w:pPr>
              <w:spacing w:before="60" w:after="60"/>
              <w:rPr>
                <w:rFonts w:cs="Arial"/>
              </w:rPr>
            </w:pPr>
            <w:r>
              <w:rPr>
                <w:rFonts w:cs="Arial"/>
              </w:rPr>
              <w:t>MEM20219</w:t>
            </w:r>
          </w:p>
        </w:tc>
        <w:tc>
          <w:tcPr>
            <w:tcW w:w="5751" w:type="dxa"/>
            <w:tcBorders>
              <w:top w:val="nil"/>
              <w:left w:val="nil"/>
              <w:bottom w:val="single" w:sz="4" w:space="0" w:color="auto"/>
              <w:right w:val="single" w:sz="4" w:space="0" w:color="auto"/>
            </w:tcBorders>
            <w:shd w:val="clear" w:color="000000" w:fill="FFFFFF"/>
          </w:tcPr>
          <w:p w:rsidR="00B9430E" w:rsidRDefault="00B9430E" w:rsidP="00B9430E">
            <w:pPr>
              <w:spacing w:before="60" w:after="60"/>
              <w:rPr>
                <w:rFonts w:cs="Arial"/>
              </w:rPr>
            </w:pPr>
            <w:r>
              <w:rPr>
                <w:rFonts w:cs="Arial"/>
              </w:rPr>
              <w:t>Certificate II in Engineering – Production Technology</w:t>
            </w:r>
          </w:p>
        </w:tc>
        <w:tc>
          <w:tcPr>
            <w:tcW w:w="1415" w:type="dxa"/>
          </w:tcPr>
          <w:p w:rsidR="00B9430E" w:rsidRPr="008014F3" w:rsidRDefault="00B9430E" w:rsidP="00B9430E">
            <w:pPr>
              <w:jc w:val="center"/>
              <w:rPr>
                <w:rFonts w:eastAsia="Calibri" w:cs="Arial"/>
              </w:rPr>
            </w:pPr>
            <w:r>
              <w:rPr>
                <w:rFonts w:eastAsia="Calibri" w:cs="Arial"/>
              </w:rPr>
              <w:t>665</w:t>
            </w:r>
          </w:p>
        </w:tc>
        <w:tc>
          <w:tcPr>
            <w:tcW w:w="1416" w:type="dxa"/>
          </w:tcPr>
          <w:p w:rsidR="00B9430E" w:rsidRPr="008014F3" w:rsidRDefault="00B9430E" w:rsidP="00B9430E">
            <w:pPr>
              <w:jc w:val="center"/>
              <w:rPr>
                <w:rFonts w:eastAsia="Calibri" w:cs="Arial"/>
              </w:rPr>
            </w:pPr>
            <w:r>
              <w:rPr>
                <w:rFonts w:eastAsia="Calibri" w:cs="Arial"/>
              </w:rPr>
              <w:t>700</w:t>
            </w:r>
          </w:p>
        </w:tc>
      </w:tr>
      <w:tr w:rsidR="00B9430E" w:rsidTr="003E4FA3">
        <w:trPr>
          <w:trHeight w:val="454"/>
        </w:trPr>
        <w:tc>
          <w:tcPr>
            <w:tcW w:w="1336" w:type="dxa"/>
            <w:tcBorders>
              <w:top w:val="nil"/>
              <w:left w:val="single" w:sz="4" w:space="0" w:color="auto"/>
              <w:bottom w:val="single" w:sz="4" w:space="0" w:color="auto"/>
              <w:right w:val="single" w:sz="4" w:space="0" w:color="auto"/>
            </w:tcBorders>
            <w:shd w:val="clear" w:color="000000" w:fill="FFFFFF"/>
          </w:tcPr>
          <w:p w:rsidR="00B9430E" w:rsidRDefault="00B9430E" w:rsidP="00B9430E">
            <w:pPr>
              <w:spacing w:before="60" w:after="60"/>
              <w:rPr>
                <w:rFonts w:cs="Arial"/>
              </w:rPr>
            </w:pPr>
            <w:r>
              <w:rPr>
                <w:rFonts w:cs="Arial"/>
              </w:rPr>
              <w:t>MEM30119</w:t>
            </w:r>
          </w:p>
        </w:tc>
        <w:tc>
          <w:tcPr>
            <w:tcW w:w="5751" w:type="dxa"/>
            <w:tcBorders>
              <w:top w:val="nil"/>
              <w:left w:val="nil"/>
              <w:bottom w:val="single" w:sz="4" w:space="0" w:color="auto"/>
              <w:right w:val="single" w:sz="4" w:space="0" w:color="auto"/>
            </w:tcBorders>
            <w:shd w:val="clear" w:color="000000" w:fill="FFFFFF"/>
          </w:tcPr>
          <w:p w:rsidR="00B9430E" w:rsidRDefault="00B9430E" w:rsidP="00B9430E">
            <w:pPr>
              <w:spacing w:before="60" w:after="60"/>
              <w:rPr>
                <w:rFonts w:cs="Arial"/>
              </w:rPr>
            </w:pPr>
            <w:r>
              <w:rPr>
                <w:rFonts w:cs="Arial"/>
              </w:rPr>
              <w:t>Certificate III in Engineering – Production Systems</w:t>
            </w:r>
          </w:p>
        </w:tc>
        <w:tc>
          <w:tcPr>
            <w:tcW w:w="1415" w:type="dxa"/>
            <w:shd w:val="clear" w:color="auto" w:fill="auto"/>
          </w:tcPr>
          <w:p w:rsidR="00B9430E" w:rsidRPr="008014F3" w:rsidRDefault="00B9430E" w:rsidP="00B9430E">
            <w:pPr>
              <w:jc w:val="center"/>
              <w:rPr>
                <w:rFonts w:eastAsia="Calibri" w:cs="Arial"/>
              </w:rPr>
            </w:pPr>
            <w:r>
              <w:rPr>
                <w:rFonts w:eastAsia="Calibri" w:cs="Arial"/>
              </w:rPr>
              <w:t>960</w:t>
            </w:r>
          </w:p>
        </w:tc>
        <w:tc>
          <w:tcPr>
            <w:tcW w:w="1416" w:type="dxa"/>
            <w:shd w:val="clear" w:color="auto" w:fill="auto"/>
          </w:tcPr>
          <w:p w:rsidR="00B9430E" w:rsidRPr="008014F3" w:rsidRDefault="00B9430E" w:rsidP="00B9430E">
            <w:pPr>
              <w:jc w:val="center"/>
              <w:rPr>
                <w:rFonts w:eastAsia="Calibri" w:cs="Arial"/>
              </w:rPr>
            </w:pPr>
            <w:r>
              <w:rPr>
                <w:rFonts w:eastAsia="Calibri" w:cs="Arial"/>
              </w:rPr>
              <w:t>1000</w:t>
            </w:r>
          </w:p>
        </w:tc>
      </w:tr>
      <w:tr w:rsidR="00B9430E" w:rsidTr="003E4FA3">
        <w:trPr>
          <w:trHeight w:val="454"/>
        </w:trPr>
        <w:tc>
          <w:tcPr>
            <w:tcW w:w="1336" w:type="dxa"/>
            <w:tcBorders>
              <w:top w:val="nil"/>
              <w:left w:val="single" w:sz="4" w:space="0" w:color="auto"/>
              <w:bottom w:val="single" w:sz="4" w:space="0" w:color="auto"/>
              <w:right w:val="single" w:sz="4" w:space="0" w:color="auto"/>
            </w:tcBorders>
            <w:shd w:val="clear" w:color="000000" w:fill="FFFFFF"/>
          </w:tcPr>
          <w:p w:rsidR="00B9430E" w:rsidRDefault="00B9430E" w:rsidP="00B9430E">
            <w:pPr>
              <w:spacing w:before="60" w:after="60"/>
              <w:rPr>
                <w:rFonts w:cs="Arial"/>
              </w:rPr>
            </w:pPr>
            <w:r>
              <w:rPr>
                <w:rFonts w:cs="Arial"/>
              </w:rPr>
              <w:t>MEM30219</w:t>
            </w:r>
          </w:p>
        </w:tc>
        <w:tc>
          <w:tcPr>
            <w:tcW w:w="5751" w:type="dxa"/>
            <w:tcBorders>
              <w:top w:val="nil"/>
              <w:left w:val="nil"/>
              <w:bottom w:val="single" w:sz="4" w:space="0" w:color="auto"/>
              <w:right w:val="single" w:sz="4" w:space="0" w:color="auto"/>
            </w:tcBorders>
            <w:shd w:val="clear" w:color="000000" w:fill="FFFFFF"/>
          </w:tcPr>
          <w:p w:rsidR="00B9430E" w:rsidRDefault="00B9430E" w:rsidP="00B9430E">
            <w:pPr>
              <w:spacing w:before="60" w:after="60"/>
              <w:rPr>
                <w:rFonts w:cs="Arial"/>
              </w:rPr>
            </w:pPr>
            <w:r>
              <w:rPr>
                <w:rFonts w:cs="Arial"/>
              </w:rPr>
              <w:t>Certificate III in Engineering – Mechanical Trade</w:t>
            </w:r>
          </w:p>
        </w:tc>
        <w:tc>
          <w:tcPr>
            <w:tcW w:w="1415" w:type="dxa"/>
          </w:tcPr>
          <w:p w:rsidR="00B9430E" w:rsidRPr="008014F3" w:rsidRDefault="00B9430E" w:rsidP="00B9430E">
            <w:pPr>
              <w:jc w:val="center"/>
              <w:rPr>
                <w:rFonts w:eastAsia="Calibri" w:cs="Arial"/>
              </w:rPr>
            </w:pPr>
            <w:r>
              <w:rPr>
                <w:rFonts w:eastAsia="Calibri" w:cs="Arial"/>
              </w:rPr>
              <w:t>960</w:t>
            </w:r>
          </w:p>
        </w:tc>
        <w:tc>
          <w:tcPr>
            <w:tcW w:w="1416" w:type="dxa"/>
          </w:tcPr>
          <w:p w:rsidR="00B9430E" w:rsidRPr="008014F3" w:rsidRDefault="00B9430E" w:rsidP="00B9430E">
            <w:pPr>
              <w:jc w:val="center"/>
              <w:rPr>
                <w:rFonts w:eastAsia="Calibri" w:cs="Arial"/>
              </w:rPr>
            </w:pPr>
            <w:r>
              <w:rPr>
                <w:rFonts w:eastAsia="Calibri" w:cs="Arial"/>
              </w:rPr>
              <w:t>1000</w:t>
            </w:r>
          </w:p>
        </w:tc>
      </w:tr>
      <w:tr w:rsidR="003E4FA3" w:rsidTr="003E4FA3">
        <w:trPr>
          <w:trHeight w:val="454"/>
        </w:trPr>
        <w:tc>
          <w:tcPr>
            <w:tcW w:w="1336" w:type="dxa"/>
            <w:tcBorders>
              <w:top w:val="nil"/>
              <w:left w:val="single" w:sz="4" w:space="0" w:color="auto"/>
              <w:bottom w:val="single" w:sz="4" w:space="0" w:color="auto"/>
              <w:right w:val="single" w:sz="4" w:space="0" w:color="auto"/>
            </w:tcBorders>
            <w:shd w:val="clear" w:color="000000" w:fill="FFFFFF"/>
          </w:tcPr>
          <w:p w:rsidR="003E4FA3" w:rsidRDefault="003E4FA3" w:rsidP="003E4FA3">
            <w:pPr>
              <w:spacing w:before="60" w:after="60"/>
              <w:rPr>
                <w:rFonts w:cs="Arial"/>
              </w:rPr>
            </w:pPr>
            <w:r>
              <w:rPr>
                <w:rFonts w:cs="Arial"/>
              </w:rPr>
              <w:t>MEM30319</w:t>
            </w:r>
          </w:p>
        </w:tc>
        <w:tc>
          <w:tcPr>
            <w:tcW w:w="5751" w:type="dxa"/>
            <w:tcBorders>
              <w:top w:val="nil"/>
              <w:left w:val="nil"/>
              <w:bottom w:val="single" w:sz="4" w:space="0" w:color="auto"/>
              <w:right w:val="single" w:sz="4" w:space="0" w:color="auto"/>
            </w:tcBorders>
            <w:shd w:val="clear" w:color="000000" w:fill="FFFFFF"/>
          </w:tcPr>
          <w:p w:rsidR="003E4FA3" w:rsidRDefault="003E4FA3" w:rsidP="003E4FA3">
            <w:pPr>
              <w:spacing w:before="60" w:after="60"/>
              <w:rPr>
                <w:rFonts w:cs="Arial"/>
              </w:rPr>
            </w:pPr>
            <w:r>
              <w:rPr>
                <w:rFonts w:cs="Arial"/>
              </w:rPr>
              <w:t>Certificate III in Engineering – Fabrication Trade</w:t>
            </w:r>
          </w:p>
        </w:tc>
        <w:tc>
          <w:tcPr>
            <w:tcW w:w="1415" w:type="dxa"/>
            <w:shd w:val="clear" w:color="auto" w:fill="auto"/>
          </w:tcPr>
          <w:p w:rsidR="003E4FA3" w:rsidRPr="008014F3" w:rsidRDefault="00B9430E" w:rsidP="00B9430E">
            <w:pPr>
              <w:spacing w:line="242" w:lineRule="exact"/>
              <w:jc w:val="center"/>
              <w:rPr>
                <w:rFonts w:eastAsia="Calibri" w:cs="Arial"/>
              </w:rPr>
            </w:pPr>
            <w:r>
              <w:rPr>
                <w:rFonts w:eastAsia="Calibri" w:cs="Arial"/>
              </w:rPr>
              <w:t>960</w:t>
            </w:r>
          </w:p>
        </w:tc>
        <w:tc>
          <w:tcPr>
            <w:tcW w:w="1416" w:type="dxa"/>
            <w:shd w:val="clear" w:color="auto" w:fill="auto"/>
          </w:tcPr>
          <w:p w:rsidR="003E4FA3" w:rsidRPr="008014F3" w:rsidRDefault="00B9430E" w:rsidP="00B9430E">
            <w:pPr>
              <w:spacing w:line="242" w:lineRule="exact"/>
              <w:jc w:val="center"/>
              <w:rPr>
                <w:rFonts w:eastAsia="Calibri" w:cs="Arial"/>
              </w:rPr>
            </w:pPr>
            <w:r>
              <w:rPr>
                <w:rFonts w:eastAsia="Calibri" w:cs="Arial"/>
              </w:rPr>
              <w:t>1000</w:t>
            </w:r>
          </w:p>
        </w:tc>
      </w:tr>
      <w:tr w:rsidR="003E4FA3" w:rsidTr="003E4FA3">
        <w:trPr>
          <w:trHeight w:val="454"/>
        </w:trPr>
        <w:tc>
          <w:tcPr>
            <w:tcW w:w="1336" w:type="dxa"/>
            <w:tcBorders>
              <w:top w:val="nil"/>
              <w:left w:val="single" w:sz="4" w:space="0" w:color="auto"/>
              <w:bottom w:val="single" w:sz="4" w:space="0" w:color="auto"/>
              <w:right w:val="single" w:sz="4" w:space="0" w:color="auto"/>
            </w:tcBorders>
            <w:shd w:val="clear" w:color="000000" w:fill="FFFFFF"/>
          </w:tcPr>
          <w:p w:rsidR="003E4FA3" w:rsidRDefault="003E4FA3" w:rsidP="003E4FA3">
            <w:pPr>
              <w:spacing w:before="60" w:after="60"/>
              <w:rPr>
                <w:rFonts w:cs="Arial"/>
              </w:rPr>
            </w:pPr>
            <w:r>
              <w:rPr>
                <w:rFonts w:cs="Arial"/>
              </w:rPr>
              <w:t>MEM30619</w:t>
            </w:r>
          </w:p>
        </w:tc>
        <w:tc>
          <w:tcPr>
            <w:tcW w:w="5751" w:type="dxa"/>
            <w:tcBorders>
              <w:top w:val="nil"/>
              <w:left w:val="nil"/>
              <w:bottom w:val="single" w:sz="4" w:space="0" w:color="auto"/>
              <w:right w:val="single" w:sz="4" w:space="0" w:color="auto"/>
            </w:tcBorders>
            <w:shd w:val="clear" w:color="000000" w:fill="FFFFFF"/>
          </w:tcPr>
          <w:p w:rsidR="003E4FA3" w:rsidRDefault="003E4FA3" w:rsidP="003E4FA3">
            <w:pPr>
              <w:spacing w:before="60" w:after="60"/>
              <w:rPr>
                <w:rFonts w:cs="Arial"/>
              </w:rPr>
            </w:pPr>
            <w:r>
              <w:rPr>
                <w:rFonts w:cs="Arial"/>
              </w:rPr>
              <w:t>Certificate III in Jewellery Manufacture</w:t>
            </w:r>
          </w:p>
        </w:tc>
        <w:tc>
          <w:tcPr>
            <w:tcW w:w="1415" w:type="dxa"/>
            <w:shd w:val="clear" w:color="auto" w:fill="auto"/>
          </w:tcPr>
          <w:p w:rsidR="003E4FA3" w:rsidRPr="008014F3" w:rsidRDefault="00B9430E" w:rsidP="00B9430E">
            <w:pPr>
              <w:jc w:val="center"/>
              <w:rPr>
                <w:rFonts w:eastAsia="Calibri" w:cs="Arial"/>
              </w:rPr>
            </w:pPr>
            <w:r>
              <w:rPr>
                <w:rFonts w:eastAsia="Calibri" w:cs="Arial"/>
              </w:rPr>
              <w:t>960</w:t>
            </w:r>
          </w:p>
        </w:tc>
        <w:tc>
          <w:tcPr>
            <w:tcW w:w="1416" w:type="dxa"/>
            <w:shd w:val="clear" w:color="auto" w:fill="auto"/>
          </w:tcPr>
          <w:p w:rsidR="003E4FA3" w:rsidRPr="008014F3" w:rsidRDefault="00B9430E" w:rsidP="00B9430E">
            <w:pPr>
              <w:jc w:val="center"/>
              <w:rPr>
                <w:rFonts w:eastAsia="Calibri" w:cs="Arial"/>
              </w:rPr>
            </w:pPr>
            <w:r>
              <w:rPr>
                <w:rFonts w:eastAsia="Calibri" w:cs="Arial"/>
              </w:rPr>
              <w:t>1000</w:t>
            </w:r>
          </w:p>
        </w:tc>
      </w:tr>
      <w:tr w:rsidR="003E4FA3" w:rsidTr="003E4FA3">
        <w:trPr>
          <w:trHeight w:val="454"/>
        </w:trPr>
        <w:tc>
          <w:tcPr>
            <w:tcW w:w="1336" w:type="dxa"/>
            <w:tcBorders>
              <w:top w:val="nil"/>
              <w:left w:val="single" w:sz="4" w:space="0" w:color="auto"/>
              <w:bottom w:val="single" w:sz="4" w:space="0" w:color="auto"/>
              <w:right w:val="single" w:sz="4" w:space="0" w:color="auto"/>
            </w:tcBorders>
            <w:shd w:val="clear" w:color="000000" w:fill="FFFFFF"/>
          </w:tcPr>
          <w:p w:rsidR="003E4FA3" w:rsidRDefault="003E4FA3" w:rsidP="003E4FA3">
            <w:pPr>
              <w:spacing w:before="60" w:after="60"/>
              <w:rPr>
                <w:rFonts w:cs="Arial"/>
              </w:rPr>
            </w:pPr>
            <w:r>
              <w:rPr>
                <w:rFonts w:cs="Arial"/>
              </w:rPr>
              <w:t>MEM30719</w:t>
            </w:r>
          </w:p>
        </w:tc>
        <w:tc>
          <w:tcPr>
            <w:tcW w:w="5751" w:type="dxa"/>
            <w:tcBorders>
              <w:top w:val="nil"/>
              <w:left w:val="nil"/>
              <w:bottom w:val="single" w:sz="4" w:space="0" w:color="auto"/>
              <w:right w:val="single" w:sz="4" w:space="0" w:color="auto"/>
            </w:tcBorders>
            <w:shd w:val="clear" w:color="000000" w:fill="FFFFFF"/>
          </w:tcPr>
          <w:p w:rsidR="003E4FA3" w:rsidRDefault="003E4FA3" w:rsidP="003E4FA3">
            <w:pPr>
              <w:spacing w:before="60" w:after="60"/>
              <w:rPr>
                <w:rFonts w:cs="Arial"/>
              </w:rPr>
            </w:pPr>
            <w:r>
              <w:rPr>
                <w:rFonts w:cs="Arial"/>
              </w:rPr>
              <w:t>Certificate III in Marine Craft Construction</w:t>
            </w:r>
          </w:p>
        </w:tc>
        <w:tc>
          <w:tcPr>
            <w:tcW w:w="1415" w:type="dxa"/>
            <w:shd w:val="clear" w:color="auto" w:fill="auto"/>
          </w:tcPr>
          <w:p w:rsidR="003E4FA3" w:rsidRPr="008014F3" w:rsidRDefault="00B9430E" w:rsidP="00B9430E">
            <w:pPr>
              <w:jc w:val="center"/>
              <w:rPr>
                <w:rFonts w:eastAsia="Calibri" w:cs="Arial"/>
              </w:rPr>
            </w:pPr>
            <w:r>
              <w:rPr>
                <w:rFonts w:eastAsia="Calibri" w:cs="Arial"/>
              </w:rPr>
              <w:t>960</w:t>
            </w:r>
          </w:p>
        </w:tc>
        <w:tc>
          <w:tcPr>
            <w:tcW w:w="1416" w:type="dxa"/>
            <w:shd w:val="clear" w:color="auto" w:fill="auto"/>
          </w:tcPr>
          <w:p w:rsidR="003E4FA3" w:rsidRPr="008014F3" w:rsidRDefault="00B9430E" w:rsidP="00B9430E">
            <w:pPr>
              <w:jc w:val="center"/>
              <w:rPr>
                <w:rFonts w:eastAsia="Calibri" w:cs="Arial"/>
              </w:rPr>
            </w:pPr>
            <w:r>
              <w:rPr>
                <w:rFonts w:eastAsia="Calibri" w:cs="Arial"/>
              </w:rPr>
              <w:t>1000</w:t>
            </w:r>
          </w:p>
        </w:tc>
      </w:tr>
      <w:tr w:rsidR="003E4FA3" w:rsidTr="003E4FA3">
        <w:trPr>
          <w:trHeight w:val="454"/>
        </w:trPr>
        <w:tc>
          <w:tcPr>
            <w:tcW w:w="1336" w:type="dxa"/>
            <w:tcBorders>
              <w:top w:val="nil"/>
              <w:left w:val="single" w:sz="4" w:space="0" w:color="auto"/>
              <w:bottom w:val="single" w:sz="4" w:space="0" w:color="auto"/>
              <w:right w:val="single" w:sz="4" w:space="0" w:color="auto"/>
            </w:tcBorders>
            <w:shd w:val="clear" w:color="000000" w:fill="FFFFFF"/>
          </w:tcPr>
          <w:p w:rsidR="003E4FA3" w:rsidRDefault="003E4FA3" w:rsidP="003E4FA3">
            <w:pPr>
              <w:spacing w:before="60" w:after="60"/>
              <w:rPr>
                <w:rFonts w:cs="Arial"/>
              </w:rPr>
            </w:pPr>
            <w:r>
              <w:rPr>
                <w:rFonts w:cs="Arial"/>
              </w:rPr>
              <w:t>MEM30819</w:t>
            </w:r>
          </w:p>
        </w:tc>
        <w:tc>
          <w:tcPr>
            <w:tcW w:w="5751" w:type="dxa"/>
            <w:tcBorders>
              <w:top w:val="nil"/>
              <w:left w:val="nil"/>
              <w:bottom w:val="single" w:sz="4" w:space="0" w:color="auto"/>
              <w:right w:val="single" w:sz="4" w:space="0" w:color="auto"/>
            </w:tcBorders>
            <w:shd w:val="clear" w:color="000000" w:fill="FFFFFF"/>
          </w:tcPr>
          <w:p w:rsidR="003E4FA3" w:rsidRDefault="003E4FA3" w:rsidP="003E4FA3">
            <w:pPr>
              <w:spacing w:before="60" w:after="60"/>
              <w:rPr>
                <w:rFonts w:cs="Arial"/>
              </w:rPr>
            </w:pPr>
            <w:r>
              <w:rPr>
                <w:rFonts w:cs="Arial"/>
              </w:rPr>
              <w:t>Certificate III in Locksmithing</w:t>
            </w:r>
          </w:p>
        </w:tc>
        <w:tc>
          <w:tcPr>
            <w:tcW w:w="1415" w:type="dxa"/>
            <w:shd w:val="clear" w:color="auto" w:fill="auto"/>
          </w:tcPr>
          <w:p w:rsidR="003E4FA3" w:rsidRPr="008014F3" w:rsidRDefault="00B9430E" w:rsidP="00B9430E">
            <w:pPr>
              <w:jc w:val="center"/>
              <w:rPr>
                <w:rFonts w:eastAsia="Calibri" w:cs="Arial"/>
              </w:rPr>
            </w:pPr>
            <w:r>
              <w:rPr>
                <w:rFonts w:eastAsia="Calibri" w:cs="Arial"/>
              </w:rPr>
              <w:t>960</w:t>
            </w:r>
          </w:p>
        </w:tc>
        <w:tc>
          <w:tcPr>
            <w:tcW w:w="1416" w:type="dxa"/>
            <w:shd w:val="clear" w:color="auto" w:fill="auto"/>
          </w:tcPr>
          <w:p w:rsidR="003E4FA3" w:rsidRPr="008014F3" w:rsidRDefault="00B9430E" w:rsidP="00B9430E">
            <w:pPr>
              <w:jc w:val="center"/>
              <w:rPr>
                <w:rFonts w:eastAsia="Calibri" w:cs="Arial"/>
              </w:rPr>
            </w:pPr>
            <w:r>
              <w:rPr>
                <w:rFonts w:eastAsia="Calibri" w:cs="Arial"/>
              </w:rPr>
              <w:t>1000</w:t>
            </w:r>
          </w:p>
        </w:tc>
      </w:tr>
      <w:tr w:rsidR="003E4FA3" w:rsidTr="003E4FA3">
        <w:trPr>
          <w:trHeight w:val="454"/>
        </w:trPr>
        <w:tc>
          <w:tcPr>
            <w:tcW w:w="1336" w:type="dxa"/>
            <w:tcBorders>
              <w:top w:val="nil"/>
              <w:left w:val="single" w:sz="4" w:space="0" w:color="auto"/>
              <w:bottom w:val="single" w:sz="4" w:space="0" w:color="auto"/>
              <w:right w:val="single" w:sz="4" w:space="0" w:color="auto"/>
            </w:tcBorders>
            <w:shd w:val="clear" w:color="000000" w:fill="FFFFFF"/>
          </w:tcPr>
          <w:p w:rsidR="003E4FA3" w:rsidRDefault="003E4FA3" w:rsidP="003E4FA3">
            <w:pPr>
              <w:spacing w:before="60" w:after="60"/>
              <w:rPr>
                <w:rFonts w:cs="Arial"/>
              </w:rPr>
            </w:pPr>
            <w:r>
              <w:rPr>
                <w:rFonts w:cs="Arial"/>
              </w:rPr>
              <w:t>MEM30919</w:t>
            </w:r>
          </w:p>
        </w:tc>
        <w:tc>
          <w:tcPr>
            <w:tcW w:w="5751" w:type="dxa"/>
            <w:tcBorders>
              <w:top w:val="nil"/>
              <w:left w:val="nil"/>
              <w:bottom w:val="single" w:sz="4" w:space="0" w:color="auto"/>
              <w:right w:val="single" w:sz="4" w:space="0" w:color="auto"/>
            </w:tcBorders>
            <w:shd w:val="clear" w:color="000000" w:fill="FFFFFF"/>
          </w:tcPr>
          <w:p w:rsidR="003E4FA3" w:rsidRDefault="003E4FA3" w:rsidP="003E4FA3">
            <w:pPr>
              <w:spacing w:before="60" w:after="60"/>
              <w:rPr>
                <w:rFonts w:cs="Arial"/>
              </w:rPr>
            </w:pPr>
            <w:r>
              <w:rPr>
                <w:rFonts w:cs="Arial"/>
              </w:rPr>
              <w:t>Certificate III in Boating Services</w:t>
            </w:r>
          </w:p>
        </w:tc>
        <w:tc>
          <w:tcPr>
            <w:tcW w:w="1415" w:type="dxa"/>
            <w:shd w:val="clear" w:color="auto" w:fill="auto"/>
          </w:tcPr>
          <w:p w:rsidR="003E4FA3" w:rsidRPr="00AE1227" w:rsidRDefault="00B9430E" w:rsidP="00B9430E">
            <w:pPr>
              <w:jc w:val="center"/>
              <w:rPr>
                <w:rFonts w:eastAsia="Calibri" w:cs="Arial"/>
              </w:rPr>
            </w:pPr>
            <w:r>
              <w:rPr>
                <w:rFonts w:eastAsia="Calibri" w:cs="Arial"/>
              </w:rPr>
              <w:t>610</w:t>
            </w:r>
          </w:p>
        </w:tc>
        <w:tc>
          <w:tcPr>
            <w:tcW w:w="1416" w:type="dxa"/>
            <w:shd w:val="clear" w:color="auto" w:fill="auto"/>
          </w:tcPr>
          <w:p w:rsidR="003E4FA3" w:rsidRPr="00AE1227" w:rsidRDefault="00B9430E" w:rsidP="00B9430E">
            <w:pPr>
              <w:jc w:val="center"/>
              <w:rPr>
                <w:rFonts w:eastAsia="Calibri" w:cs="Arial"/>
              </w:rPr>
            </w:pPr>
            <w:r>
              <w:rPr>
                <w:rFonts w:eastAsia="Calibri" w:cs="Arial"/>
              </w:rPr>
              <w:t>640</w:t>
            </w:r>
          </w:p>
        </w:tc>
      </w:tr>
      <w:tr w:rsidR="003E4FA3" w:rsidTr="003E4FA3">
        <w:trPr>
          <w:trHeight w:val="454"/>
        </w:trPr>
        <w:tc>
          <w:tcPr>
            <w:tcW w:w="1336" w:type="dxa"/>
            <w:tcBorders>
              <w:top w:val="nil"/>
              <w:left w:val="single" w:sz="4" w:space="0" w:color="auto"/>
              <w:bottom w:val="single" w:sz="4" w:space="0" w:color="auto"/>
              <w:right w:val="single" w:sz="4" w:space="0" w:color="auto"/>
            </w:tcBorders>
            <w:shd w:val="clear" w:color="000000" w:fill="FFFFFF"/>
          </w:tcPr>
          <w:p w:rsidR="003E4FA3" w:rsidRDefault="003E4FA3" w:rsidP="003E4FA3">
            <w:pPr>
              <w:spacing w:before="60" w:after="60"/>
              <w:rPr>
                <w:rFonts w:cs="Arial"/>
              </w:rPr>
            </w:pPr>
            <w:r>
              <w:rPr>
                <w:rFonts w:cs="Arial"/>
              </w:rPr>
              <w:t>MEM31019</w:t>
            </w:r>
          </w:p>
        </w:tc>
        <w:tc>
          <w:tcPr>
            <w:tcW w:w="5751" w:type="dxa"/>
            <w:tcBorders>
              <w:top w:val="nil"/>
              <w:left w:val="nil"/>
              <w:bottom w:val="single" w:sz="4" w:space="0" w:color="auto"/>
              <w:right w:val="single" w:sz="4" w:space="0" w:color="auto"/>
            </w:tcBorders>
            <w:shd w:val="clear" w:color="000000" w:fill="FFFFFF"/>
          </w:tcPr>
          <w:p w:rsidR="003E4FA3" w:rsidRDefault="003E4FA3" w:rsidP="003E4FA3">
            <w:pPr>
              <w:spacing w:before="60" w:after="60"/>
              <w:rPr>
                <w:rFonts w:cs="Arial"/>
              </w:rPr>
            </w:pPr>
            <w:r>
              <w:rPr>
                <w:rFonts w:cs="Arial"/>
              </w:rPr>
              <w:t>Certificate III in Watch and Clock Service and Repair</w:t>
            </w:r>
          </w:p>
        </w:tc>
        <w:tc>
          <w:tcPr>
            <w:tcW w:w="1415" w:type="dxa"/>
            <w:shd w:val="clear" w:color="auto" w:fill="auto"/>
          </w:tcPr>
          <w:p w:rsidR="003E4FA3" w:rsidRPr="00AE1227" w:rsidRDefault="00B9430E" w:rsidP="00B9430E">
            <w:pPr>
              <w:jc w:val="center"/>
              <w:rPr>
                <w:rFonts w:eastAsia="Calibri" w:cs="Arial"/>
              </w:rPr>
            </w:pPr>
            <w:r>
              <w:rPr>
                <w:rFonts w:eastAsia="Calibri" w:cs="Arial"/>
              </w:rPr>
              <w:t>960</w:t>
            </w:r>
          </w:p>
        </w:tc>
        <w:tc>
          <w:tcPr>
            <w:tcW w:w="1416" w:type="dxa"/>
            <w:shd w:val="clear" w:color="auto" w:fill="auto"/>
          </w:tcPr>
          <w:p w:rsidR="003E4FA3" w:rsidRPr="00AE1227" w:rsidRDefault="00B9430E" w:rsidP="00B9430E">
            <w:pPr>
              <w:jc w:val="center"/>
              <w:rPr>
                <w:rFonts w:eastAsia="Calibri" w:cs="Arial"/>
              </w:rPr>
            </w:pPr>
            <w:r>
              <w:rPr>
                <w:rFonts w:eastAsia="Calibri" w:cs="Arial"/>
              </w:rPr>
              <w:t>1000</w:t>
            </w:r>
          </w:p>
        </w:tc>
      </w:tr>
      <w:tr w:rsidR="003E4FA3" w:rsidTr="003E4FA3">
        <w:trPr>
          <w:trHeight w:val="454"/>
        </w:trPr>
        <w:tc>
          <w:tcPr>
            <w:tcW w:w="1336" w:type="dxa"/>
            <w:tcBorders>
              <w:top w:val="nil"/>
              <w:left w:val="single" w:sz="4" w:space="0" w:color="auto"/>
              <w:bottom w:val="single" w:sz="4" w:space="0" w:color="auto"/>
              <w:right w:val="single" w:sz="4" w:space="0" w:color="auto"/>
            </w:tcBorders>
            <w:shd w:val="clear" w:color="000000" w:fill="FFFFFF"/>
          </w:tcPr>
          <w:p w:rsidR="003E4FA3" w:rsidRDefault="003E4FA3" w:rsidP="003E4FA3">
            <w:pPr>
              <w:spacing w:before="60" w:after="60"/>
              <w:rPr>
                <w:rFonts w:cs="Arial"/>
              </w:rPr>
            </w:pPr>
            <w:r>
              <w:rPr>
                <w:rFonts w:cs="Arial"/>
              </w:rPr>
              <w:t>MEM31119</w:t>
            </w:r>
          </w:p>
        </w:tc>
        <w:tc>
          <w:tcPr>
            <w:tcW w:w="5751" w:type="dxa"/>
            <w:tcBorders>
              <w:top w:val="nil"/>
              <w:left w:val="nil"/>
              <w:bottom w:val="single" w:sz="4" w:space="0" w:color="auto"/>
              <w:right w:val="single" w:sz="4" w:space="0" w:color="auto"/>
            </w:tcBorders>
            <w:shd w:val="clear" w:color="000000" w:fill="FFFFFF"/>
          </w:tcPr>
          <w:p w:rsidR="003E4FA3" w:rsidRDefault="003E4FA3" w:rsidP="003E4FA3">
            <w:pPr>
              <w:spacing w:before="60" w:after="60"/>
              <w:rPr>
                <w:rFonts w:cs="Arial"/>
              </w:rPr>
            </w:pPr>
            <w:r>
              <w:rPr>
                <w:rFonts w:cs="Arial"/>
              </w:rPr>
              <w:t>Certificate III in Engineering - Composites Trade</w:t>
            </w:r>
          </w:p>
        </w:tc>
        <w:tc>
          <w:tcPr>
            <w:tcW w:w="1415" w:type="dxa"/>
            <w:shd w:val="clear" w:color="auto" w:fill="auto"/>
          </w:tcPr>
          <w:p w:rsidR="003E4FA3" w:rsidRPr="008014F3" w:rsidRDefault="00B9430E" w:rsidP="00B9430E">
            <w:pPr>
              <w:jc w:val="center"/>
              <w:rPr>
                <w:rFonts w:eastAsia="Calibri" w:cs="Arial"/>
              </w:rPr>
            </w:pPr>
            <w:r>
              <w:rPr>
                <w:rFonts w:eastAsia="Calibri" w:cs="Arial"/>
              </w:rPr>
              <w:t>960</w:t>
            </w:r>
          </w:p>
        </w:tc>
        <w:tc>
          <w:tcPr>
            <w:tcW w:w="1416" w:type="dxa"/>
            <w:shd w:val="clear" w:color="auto" w:fill="auto"/>
          </w:tcPr>
          <w:p w:rsidR="003E4FA3" w:rsidRPr="008014F3" w:rsidRDefault="00B9430E" w:rsidP="00B9430E">
            <w:pPr>
              <w:jc w:val="center"/>
              <w:rPr>
                <w:rFonts w:eastAsia="Calibri" w:cs="Arial"/>
              </w:rPr>
            </w:pPr>
            <w:r>
              <w:rPr>
                <w:rFonts w:eastAsia="Calibri" w:cs="Arial"/>
              </w:rPr>
              <w:t>1000</w:t>
            </w:r>
          </w:p>
        </w:tc>
      </w:tr>
      <w:tr w:rsidR="003E4FA3" w:rsidTr="003E4FA3">
        <w:trPr>
          <w:trHeight w:val="454"/>
        </w:trPr>
        <w:tc>
          <w:tcPr>
            <w:tcW w:w="1336" w:type="dxa"/>
            <w:tcBorders>
              <w:top w:val="nil"/>
              <w:left w:val="single" w:sz="4" w:space="0" w:color="auto"/>
              <w:bottom w:val="single" w:sz="4" w:space="0" w:color="auto"/>
              <w:right w:val="single" w:sz="4" w:space="0" w:color="auto"/>
            </w:tcBorders>
            <w:shd w:val="clear" w:color="000000" w:fill="FFFFFF"/>
          </w:tcPr>
          <w:p w:rsidR="003E4FA3" w:rsidRDefault="003E4FA3" w:rsidP="003E4FA3">
            <w:pPr>
              <w:spacing w:before="60" w:after="60"/>
              <w:rPr>
                <w:rFonts w:cs="Arial"/>
              </w:rPr>
            </w:pPr>
            <w:r>
              <w:rPr>
                <w:rFonts w:cs="Arial"/>
              </w:rPr>
              <w:t>MEM31219</w:t>
            </w:r>
          </w:p>
        </w:tc>
        <w:tc>
          <w:tcPr>
            <w:tcW w:w="5751" w:type="dxa"/>
            <w:tcBorders>
              <w:top w:val="nil"/>
              <w:left w:val="nil"/>
              <w:bottom w:val="single" w:sz="4" w:space="0" w:color="auto"/>
              <w:right w:val="single" w:sz="4" w:space="0" w:color="auto"/>
            </w:tcBorders>
            <w:shd w:val="clear" w:color="000000" w:fill="FFFFFF"/>
          </w:tcPr>
          <w:p w:rsidR="003E4FA3" w:rsidRDefault="003E4FA3" w:rsidP="003E4FA3">
            <w:pPr>
              <w:spacing w:before="60" w:after="60"/>
              <w:rPr>
                <w:rFonts w:cs="Arial"/>
              </w:rPr>
            </w:pPr>
            <w:r>
              <w:rPr>
                <w:rFonts w:cs="Arial"/>
              </w:rPr>
              <w:t>Certificate III in Engineering - Industrial Electrician</w:t>
            </w:r>
          </w:p>
        </w:tc>
        <w:tc>
          <w:tcPr>
            <w:tcW w:w="1415" w:type="dxa"/>
            <w:shd w:val="clear" w:color="auto" w:fill="auto"/>
          </w:tcPr>
          <w:p w:rsidR="003E4FA3" w:rsidRPr="008014F3" w:rsidRDefault="00B9430E" w:rsidP="00B9430E">
            <w:pPr>
              <w:jc w:val="center"/>
              <w:rPr>
                <w:rFonts w:eastAsia="Calibri" w:cs="Arial"/>
              </w:rPr>
            </w:pPr>
            <w:r>
              <w:rPr>
                <w:rFonts w:eastAsia="Calibri" w:cs="Arial"/>
              </w:rPr>
              <w:t>1055</w:t>
            </w:r>
          </w:p>
        </w:tc>
        <w:tc>
          <w:tcPr>
            <w:tcW w:w="1416" w:type="dxa"/>
            <w:shd w:val="clear" w:color="auto" w:fill="auto"/>
          </w:tcPr>
          <w:p w:rsidR="003E4FA3" w:rsidRPr="008014F3" w:rsidRDefault="00B9430E" w:rsidP="00B9430E">
            <w:pPr>
              <w:jc w:val="center"/>
              <w:rPr>
                <w:rFonts w:eastAsia="Calibri" w:cs="Arial"/>
              </w:rPr>
            </w:pPr>
            <w:r>
              <w:rPr>
                <w:rFonts w:eastAsia="Calibri" w:cs="Arial"/>
              </w:rPr>
              <w:t>1100</w:t>
            </w:r>
          </w:p>
        </w:tc>
      </w:tr>
      <w:tr w:rsidR="003E4FA3" w:rsidTr="003E4FA3">
        <w:trPr>
          <w:trHeight w:val="454"/>
        </w:trPr>
        <w:tc>
          <w:tcPr>
            <w:tcW w:w="1336" w:type="dxa"/>
            <w:tcBorders>
              <w:top w:val="nil"/>
              <w:left w:val="single" w:sz="4" w:space="0" w:color="auto"/>
              <w:bottom w:val="single" w:sz="4" w:space="0" w:color="auto"/>
              <w:right w:val="single" w:sz="4" w:space="0" w:color="auto"/>
            </w:tcBorders>
            <w:shd w:val="clear" w:color="000000" w:fill="FFFFFF"/>
          </w:tcPr>
          <w:p w:rsidR="003E4FA3" w:rsidRDefault="003E4FA3" w:rsidP="003E4FA3">
            <w:pPr>
              <w:spacing w:before="60" w:after="60"/>
              <w:rPr>
                <w:rFonts w:cs="Arial"/>
              </w:rPr>
            </w:pPr>
            <w:r>
              <w:rPr>
                <w:rFonts w:cs="Arial"/>
              </w:rPr>
              <w:t>MEM31319</w:t>
            </w:r>
          </w:p>
        </w:tc>
        <w:tc>
          <w:tcPr>
            <w:tcW w:w="5751" w:type="dxa"/>
            <w:tcBorders>
              <w:top w:val="nil"/>
              <w:left w:val="nil"/>
              <w:bottom w:val="single" w:sz="4" w:space="0" w:color="auto"/>
              <w:right w:val="single" w:sz="4" w:space="0" w:color="auto"/>
            </w:tcBorders>
            <w:shd w:val="clear" w:color="000000" w:fill="FFFFFF"/>
          </w:tcPr>
          <w:p w:rsidR="003E4FA3" w:rsidRDefault="003E4FA3" w:rsidP="003E4FA3">
            <w:pPr>
              <w:spacing w:before="60" w:after="60"/>
              <w:rPr>
                <w:rFonts w:cs="Arial"/>
              </w:rPr>
            </w:pPr>
            <w:r>
              <w:rPr>
                <w:rFonts w:cs="Arial"/>
              </w:rPr>
              <w:t>Certificat</w:t>
            </w:r>
            <w:r w:rsidR="00C82A6E">
              <w:rPr>
                <w:rFonts w:cs="Arial"/>
              </w:rPr>
              <w:t>e III in Refrigeration and Air C</w:t>
            </w:r>
            <w:r>
              <w:rPr>
                <w:rFonts w:cs="Arial"/>
              </w:rPr>
              <w:t>onditioning</w:t>
            </w:r>
          </w:p>
        </w:tc>
        <w:tc>
          <w:tcPr>
            <w:tcW w:w="1415" w:type="dxa"/>
            <w:shd w:val="clear" w:color="auto" w:fill="auto"/>
          </w:tcPr>
          <w:p w:rsidR="003E4FA3" w:rsidRPr="008014F3" w:rsidRDefault="00B9430E" w:rsidP="00B9430E">
            <w:pPr>
              <w:jc w:val="center"/>
              <w:rPr>
                <w:rFonts w:eastAsia="Calibri" w:cs="Arial"/>
              </w:rPr>
            </w:pPr>
            <w:r>
              <w:rPr>
                <w:rFonts w:eastAsia="Calibri" w:cs="Arial"/>
              </w:rPr>
              <w:t>960</w:t>
            </w:r>
          </w:p>
        </w:tc>
        <w:tc>
          <w:tcPr>
            <w:tcW w:w="1416" w:type="dxa"/>
            <w:shd w:val="clear" w:color="auto" w:fill="auto"/>
          </w:tcPr>
          <w:p w:rsidR="003E4FA3" w:rsidRPr="008014F3" w:rsidRDefault="00B9430E" w:rsidP="00B9430E">
            <w:pPr>
              <w:jc w:val="center"/>
              <w:rPr>
                <w:rFonts w:eastAsia="Calibri" w:cs="Arial"/>
              </w:rPr>
            </w:pPr>
            <w:r>
              <w:rPr>
                <w:rFonts w:eastAsia="Calibri" w:cs="Arial"/>
              </w:rPr>
              <w:t>1000</w:t>
            </w:r>
          </w:p>
        </w:tc>
      </w:tr>
      <w:tr w:rsidR="003E4FA3" w:rsidTr="003E4FA3">
        <w:trPr>
          <w:trHeight w:val="454"/>
        </w:trPr>
        <w:tc>
          <w:tcPr>
            <w:tcW w:w="1336" w:type="dxa"/>
            <w:tcBorders>
              <w:top w:val="nil"/>
              <w:left w:val="single" w:sz="4" w:space="0" w:color="auto"/>
              <w:bottom w:val="single" w:sz="4" w:space="0" w:color="auto"/>
              <w:right w:val="single" w:sz="4" w:space="0" w:color="auto"/>
            </w:tcBorders>
            <w:shd w:val="clear" w:color="000000" w:fill="FFFFFF"/>
          </w:tcPr>
          <w:p w:rsidR="003E4FA3" w:rsidRDefault="003E4FA3" w:rsidP="003E4FA3">
            <w:pPr>
              <w:spacing w:before="60" w:after="60"/>
              <w:rPr>
                <w:rFonts w:cs="Arial"/>
              </w:rPr>
            </w:pPr>
            <w:r>
              <w:rPr>
                <w:rFonts w:cs="Arial"/>
              </w:rPr>
              <w:t>MEM31419</w:t>
            </w:r>
          </w:p>
        </w:tc>
        <w:tc>
          <w:tcPr>
            <w:tcW w:w="5751" w:type="dxa"/>
            <w:tcBorders>
              <w:top w:val="nil"/>
              <w:left w:val="nil"/>
              <w:bottom w:val="single" w:sz="4" w:space="0" w:color="auto"/>
              <w:right w:val="single" w:sz="4" w:space="0" w:color="auto"/>
            </w:tcBorders>
            <w:shd w:val="clear" w:color="000000" w:fill="FFFFFF"/>
          </w:tcPr>
          <w:p w:rsidR="003E4FA3" w:rsidRDefault="003E4FA3" w:rsidP="003E4FA3">
            <w:pPr>
              <w:spacing w:before="60" w:after="60"/>
              <w:rPr>
                <w:rFonts w:cs="Arial"/>
              </w:rPr>
            </w:pPr>
            <w:r>
              <w:rPr>
                <w:rFonts w:cs="Arial"/>
              </w:rPr>
              <w:t>Certificate III in Engineering – Fixed and Mobile Plant Mechanic</w:t>
            </w:r>
          </w:p>
        </w:tc>
        <w:tc>
          <w:tcPr>
            <w:tcW w:w="1415" w:type="dxa"/>
            <w:shd w:val="clear" w:color="auto" w:fill="auto"/>
          </w:tcPr>
          <w:p w:rsidR="003E4FA3" w:rsidRPr="008014F3" w:rsidRDefault="00B9430E" w:rsidP="00B9430E">
            <w:pPr>
              <w:jc w:val="center"/>
              <w:rPr>
                <w:rFonts w:eastAsia="Calibri" w:cs="Arial"/>
              </w:rPr>
            </w:pPr>
            <w:r>
              <w:rPr>
                <w:rFonts w:eastAsia="Calibri" w:cs="Arial"/>
              </w:rPr>
              <w:t>960</w:t>
            </w:r>
          </w:p>
        </w:tc>
        <w:tc>
          <w:tcPr>
            <w:tcW w:w="1416" w:type="dxa"/>
            <w:shd w:val="clear" w:color="auto" w:fill="auto"/>
          </w:tcPr>
          <w:p w:rsidR="003E4FA3" w:rsidRPr="008014F3" w:rsidRDefault="00B9430E" w:rsidP="00B9430E">
            <w:pPr>
              <w:jc w:val="center"/>
              <w:rPr>
                <w:rFonts w:eastAsia="Calibri" w:cs="Arial"/>
              </w:rPr>
            </w:pPr>
            <w:r>
              <w:rPr>
                <w:rFonts w:eastAsia="Calibri" w:cs="Arial"/>
              </w:rPr>
              <w:t>1000</w:t>
            </w:r>
          </w:p>
        </w:tc>
      </w:tr>
      <w:tr w:rsidR="003E4FA3" w:rsidTr="003E4FA3">
        <w:trPr>
          <w:trHeight w:val="454"/>
        </w:trPr>
        <w:tc>
          <w:tcPr>
            <w:tcW w:w="1336" w:type="dxa"/>
            <w:tcBorders>
              <w:top w:val="nil"/>
              <w:left w:val="single" w:sz="4" w:space="0" w:color="auto"/>
              <w:bottom w:val="single" w:sz="4" w:space="0" w:color="auto"/>
              <w:right w:val="single" w:sz="4" w:space="0" w:color="auto"/>
            </w:tcBorders>
            <w:shd w:val="clear" w:color="000000" w:fill="FFFFFF"/>
          </w:tcPr>
          <w:p w:rsidR="003E4FA3" w:rsidRDefault="003E4FA3" w:rsidP="003E4FA3">
            <w:pPr>
              <w:spacing w:before="60" w:after="60"/>
              <w:rPr>
                <w:rFonts w:cs="Arial"/>
              </w:rPr>
            </w:pPr>
            <w:r>
              <w:rPr>
                <w:rFonts w:cs="Arial"/>
              </w:rPr>
              <w:t>MEM31519</w:t>
            </w:r>
          </w:p>
        </w:tc>
        <w:tc>
          <w:tcPr>
            <w:tcW w:w="5751" w:type="dxa"/>
            <w:tcBorders>
              <w:top w:val="nil"/>
              <w:left w:val="nil"/>
              <w:bottom w:val="single" w:sz="4" w:space="0" w:color="auto"/>
              <w:right w:val="single" w:sz="4" w:space="0" w:color="auto"/>
            </w:tcBorders>
            <w:shd w:val="clear" w:color="000000" w:fill="FFFFFF"/>
          </w:tcPr>
          <w:p w:rsidR="003E4FA3" w:rsidRDefault="003E4FA3" w:rsidP="003E4FA3">
            <w:pPr>
              <w:spacing w:before="60" w:after="60"/>
              <w:rPr>
                <w:rFonts w:cs="Arial"/>
              </w:rPr>
            </w:pPr>
            <w:r>
              <w:rPr>
                <w:rFonts w:cs="Arial"/>
              </w:rPr>
              <w:t>Certificate III in Engineering – Toolmaking Trade</w:t>
            </w:r>
          </w:p>
        </w:tc>
        <w:tc>
          <w:tcPr>
            <w:tcW w:w="1415" w:type="dxa"/>
            <w:shd w:val="clear" w:color="auto" w:fill="auto"/>
          </w:tcPr>
          <w:p w:rsidR="003E4FA3" w:rsidRPr="008014F3" w:rsidRDefault="00B9430E" w:rsidP="00B9430E">
            <w:pPr>
              <w:jc w:val="center"/>
              <w:rPr>
                <w:rFonts w:eastAsia="Calibri" w:cs="Arial"/>
              </w:rPr>
            </w:pPr>
            <w:r>
              <w:rPr>
                <w:rFonts w:eastAsia="Calibri" w:cs="Arial"/>
              </w:rPr>
              <w:t>1065</w:t>
            </w:r>
          </w:p>
        </w:tc>
        <w:tc>
          <w:tcPr>
            <w:tcW w:w="1416" w:type="dxa"/>
            <w:shd w:val="clear" w:color="auto" w:fill="auto"/>
          </w:tcPr>
          <w:p w:rsidR="003E4FA3" w:rsidRPr="008014F3" w:rsidRDefault="00B9430E" w:rsidP="00B9430E">
            <w:pPr>
              <w:jc w:val="center"/>
              <w:rPr>
                <w:rFonts w:eastAsia="Calibri" w:cs="Arial"/>
              </w:rPr>
            </w:pPr>
            <w:r>
              <w:rPr>
                <w:rFonts w:eastAsia="Calibri" w:cs="Arial"/>
              </w:rPr>
              <w:t>1120</w:t>
            </w:r>
          </w:p>
        </w:tc>
      </w:tr>
      <w:tr w:rsidR="003E4FA3" w:rsidTr="003E4FA3">
        <w:trPr>
          <w:trHeight w:val="454"/>
        </w:trPr>
        <w:tc>
          <w:tcPr>
            <w:tcW w:w="1336" w:type="dxa"/>
            <w:tcBorders>
              <w:top w:val="nil"/>
              <w:left w:val="single" w:sz="4" w:space="0" w:color="auto"/>
              <w:bottom w:val="single" w:sz="4" w:space="0" w:color="auto"/>
              <w:right w:val="single" w:sz="4" w:space="0" w:color="auto"/>
            </w:tcBorders>
            <w:shd w:val="clear" w:color="000000" w:fill="FFFFFF"/>
          </w:tcPr>
          <w:p w:rsidR="003E4FA3" w:rsidRDefault="003E4FA3" w:rsidP="003E4FA3">
            <w:pPr>
              <w:spacing w:before="60" w:after="60"/>
              <w:rPr>
                <w:rFonts w:cs="Arial"/>
              </w:rPr>
            </w:pPr>
            <w:r>
              <w:rPr>
                <w:rFonts w:cs="Arial"/>
              </w:rPr>
              <w:t>MEM31719</w:t>
            </w:r>
          </w:p>
        </w:tc>
        <w:tc>
          <w:tcPr>
            <w:tcW w:w="5751" w:type="dxa"/>
            <w:tcBorders>
              <w:top w:val="nil"/>
              <w:left w:val="nil"/>
              <w:bottom w:val="single" w:sz="4" w:space="0" w:color="auto"/>
              <w:right w:val="single" w:sz="4" w:space="0" w:color="auto"/>
            </w:tcBorders>
            <w:shd w:val="clear" w:color="000000" w:fill="FFFFFF"/>
          </w:tcPr>
          <w:p w:rsidR="003E4FA3" w:rsidRDefault="003E4FA3" w:rsidP="003E4FA3">
            <w:pPr>
              <w:spacing w:before="60" w:after="60"/>
              <w:rPr>
                <w:rFonts w:cs="Arial"/>
              </w:rPr>
            </w:pPr>
            <w:r>
              <w:rPr>
                <w:rFonts w:cs="Arial"/>
              </w:rPr>
              <w:t>Certificate III in Engineering – Casting and Moulding Trade</w:t>
            </w:r>
          </w:p>
        </w:tc>
        <w:tc>
          <w:tcPr>
            <w:tcW w:w="1415" w:type="dxa"/>
            <w:shd w:val="clear" w:color="auto" w:fill="auto"/>
          </w:tcPr>
          <w:p w:rsidR="003E4FA3" w:rsidRPr="008014F3" w:rsidRDefault="00B9430E" w:rsidP="00B9430E">
            <w:pPr>
              <w:jc w:val="center"/>
              <w:rPr>
                <w:rFonts w:eastAsia="Calibri" w:cs="Arial"/>
              </w:rPr>
            </w:pPr>
            <w:r>
              <w:rPr>
                <w:rFonts w:eastAsia="Calibri" w:cs="Arial"/>
              </w:rPr>
              <w:t>960</w:t>
            </w:r>
          </w:p>
        </w:tc>
        <w:tc>
          <w:tcPr>
            <w:tcW w:w="1416" w:type="dxa"/>
            <w:shd w:val="clear" w:color="auto" w:fill="auto"/>
          </w:tcPr>
          <w:p w:rsidR="003E4FA3" w:rsidRPr="008014F3" w:rsidRDefault="00B9430E" w:rsidP="00B9430E">
            <w:pPr>
              <w:jc w:val="center"/>
              <w:rPr>
                <w:rFonts w:eastAsia="Calibri" w:cs="Arial"/>
              </w:rPr>
            </w:pPr>
            <w:r>
              <w:rPr>
                <w:rFonts w:eastAsia="Calibri" w:cs="Arial"/>
              </w:rPr>
              <w:t>1000</w:t>
            </w:r>
          </w:p>
        </w:tc>
      </w:tr>
      <w:tr w:rsidR="003E4FA3" w:rsidTr="003E4FA3">
        <w:trPr>
          <w:trHeight w:val="454"/>
        </w:trPr>
        <w:tc>
          <w:tcPr>
            <w:tcW w:w="1336" w:type="dxa"/>
            <w:tcBorders>
              <w:top w:val="nil"/>
              <w:left w:val="single" w:sz="4" w:space="0" w:color="auto"/>
              <w:bottom w:val="single" w:sz="4" w:space="0" w:color="auto"/>
              <w:right w:val="single" w:sz="4" w:space="0" w:color="auto"/>
            </w:tcBorders>
            <w:shd w:val="clear" w:color="000000" w:fill="FFFFFF"/>
          </w:tcPr>
          <w:p w:rsidR="003E4FA3" w:rsidRDefault="003E4FA3" w:rsidP="003E4FA3">
            <w:pPr>
              <w:spacing w:before="60" w:after="60"/>
              <w:rPr>
                <w:rFonts w:cs="Arial"/>
              </w:rPr>
            </w:pPr>
            <w:r>
              <w:rPr>
                <w:rFonts w:cs="Arial"/>
              </w:rPr>
              <w:t>MEM40119</w:t>
            </w:r>
          </w:p>
        </w:tc>
        <w:tc>
          <w:tcPr>
            <w:tcW w:w="5751" w:type="dxa"/>
            <w:tcBorders>
              <w:top w:val="nil"/>
              <w:left w:val="nil"/>
              <w:bottom w:val="single" w:sz="4" w:space="0" w:color="auto"/>
              <w:right w:val="single" w:sz="4" w:space="0" w:color="auto"/>
            </w:tcBorders>
            <w:shd w:val="clear" w:color="000000" w:fill="FFFFFF"/>
          </w:tcPr>
          <w:p w:rsidR="003E4FA3" w:rsidRDefault="003E4FA3" w:rsidP="003E4FA3">
            <w:pPr>
              <w:spacing w:before="60" w:after="60"/>
              <w:rPr>
                <w:rFonts w:cs="Arial"/>
              </w:rPr>
            </w:pPr>
            <w:r>
              <w:rPr>
                <w:rFonts w:cs="Arial"/>
              </w:rPr>
              <w:t>Certificate IV in Engineering</w:t>
            </w:r>
          </w:p>
        </w:tc>
        <w:tc>
          <w:tcPr>
            <w:tcW w:w="1415" w:type="dxa"/>
            <w:shd w:val="clear" w:color="auto" w:fill="auto"/>
          </w:tcPr>
          <w:p w:rsidR="003E4FA3" w:rsidRPr="008014F3" w:rsidRDefault="00B9430E" w:rsidP="00B9430E">
            <w:pPr>
              <w:jc w:val="center"/>
              <w:rPr>
                <w:rFonts w:eastAsia="Calibri" w:cs="Arial"/>
              </w:rPr>
            </w:pPr>
            <w:r>
              <w:rPr>
                <w:rFonts w:eastAsia="Calibri" w:cs="Arial"/>
              </w:rPr>
              <w:t>1290</w:t>
            </w:r>
          </w:p>
        </w:tc>
        <w:tc>
          <w:tcPr>
            <w:tcW w:w="1416" w:type="dxa"/>
            <w:shd w:val="clear" w:color="auto" w:fill="auto"/>
          </w:tcPr>
          <w:p w:rsidR="003E4FA3" w:rsidRPr="008014F3" w:rsidRDefault="00B9430E" w:rsidP="00B9430E">
            <w:pPr>
              <w:jc w:val="center"/>
              <w:rPr>
                <w:rFonts w:eastAsia="Calibri" w:cs="Arial"/>
              </w:rPr>
            </w:pPr>
            <w:r>
              <w:rPr>
                <w:rFonts w:eastAsia="Calibri" w:cs="Arial"/>
              </w:rPr>
              <w:t>1360</w:t>
            </w:r>
          </w:p>
        </w:tc>
      </w:tr>
      <w:tr w:rsidR="003E4FA3" w:rsidTr="003E4FA3">
        <w:trPr>
          <w:trHeight w:val="454"/>
        </w:trPr>
        <w:tc>
          <w:tcPr>
            <w:tcW w:w="1336" w:type="dxa"/>
            <w:tcBorders>
              <w:top w:val="nil"/>
              <w:left w:val="single" w:sz="4" w:space="0" w:color="auto"/>
              <w:bottom w:val="single" w:sz="4" w:space="0" w:color="auto"/>
              <w:right w:val="single" w:sz="4" w:space="0" w:color="auto"/>
            </w:tcBorders>
            <w:shd w:val="clear" w:color="000000" w:fill="FFFFFF"/>
          </w:tcPr>
          <w:p w:rsidR="003E4FA3" w:rsidRDefault="003E4FA3" w:rsidP="003E4FA3">
            <w:pPr>
              <w:spacing w:before="60" w:after="60"/>
              <w:rPr>
                <w:rFonts w:cs="Arial"/>
                <w:color w:val="000000"/>
              </w:rPr>
            </w:pPr>
            <w:r>
              <w:rPr>
                <w:rFonts w:cs="Arial"/>
                <w:color w:val="000000"/>
              </w:rPr>
              <w:t>MEM50119</w:t>
            </w:r>
          </w:p>
        </w:tc>
        <w:tc>
          <w:tcPr>
            <w:tcW w:w="5751" w:type="dxa"/>
            <w:tcBorders>
              <w:top w:val="nil"/>
              <w:left w:val="nil"/>
              <w:bottom w:val="single" w:sz="4" w:space="0" w:color="auto"/>
              <w:right w:val="single" w:sz="4" w:space="0" w:color="auto"/>
            </w:tcBorders>
            <w:shd w:val="clear" w:color="000000" w:fill="FFFFFF"/>
          </w:tcPr>
          <w:p w:rsidR="003E4FA3" w:rsidRDefault="003E4FA3" w:rsidP="003E4FA3">
            <w:pPr>
              <w:spacing w:before="60" w:after="60"/>
              <w:rPr>
                <w:rFonts w:cs="Arial"/>
              </w:rPr>
            </w:pPr>
            <w:r>
              <w:rPr>
                <w:rFonts w:cs="Arial"/>
              </w:rPr>
              <w:t>Diploma of Engineering – Advanced Trade</w:t>
            </w:r>
          </w:p>
        </w:tc>
        <w:tc>
          <w:tcPr>
            <w:tcW w:w="1415" w:type="dxa"/>
            <w:shd w:val="clear" w:color="auto" w:fill="auto"/>
          </w:tcPr>
          <w:p w:rsidR="003E4FA3" w:rsidRPr="008014F3" w:rsidRDefault="00B9430E" w:rsidP="00B9430E">
            <w:pPr>
              <w:spacing w:line="242" w:lineRule="exact"/>
              <w:jc w:val="center"/>
              <w:rPr>
                <w:rFonts w:eastAsia="Calibri" w:cs="Arial"/>
              </w:rPr>
            </w:pPr>
            <w:r>
              <w:rPr>
                <w:rFonts w:eastAsia="Calibri" w:cs="Arial"/>
              </w:rPr>
              <w:t>1540</w:t>
            </w:r>
          </w:p>
        </w:tc>
        <w:tc>
          <w:tcPr>
            <w:tcW w:w="1416" w:type="dxa"/>
            <w:shd w:val="clear" w:color="auto" w:fill="auto"/>
          </w:tcPr>
          <w:p w:rsidR="003E4FA3" w:rsidRPr="008014F3" w:rsidRDefault="00B9430E" w:rsidP="00B9430E">
            <w:pPr>
              <w:spacing w:line="242" w:lineRule="exact"/>
              <w:jc w:val="center"/>
              <w:rPr>
                <w:rFonts w:eastAsia="Calibri" w:cs="Arial"/>
              </w:rPr>
            </w:pPr>
            <w:r>
              <w:rPr>
                <w:rFonts w:eastAsia="Calibri" w:cs="Arial"/>
              </w:rPr>
              <w:t>1620</w:t>
            </w:r>
          </w:p>
        </w:tc>
      </w:tr>
    </w:tbl>
    <w:p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rsidR="00772686" w:rsidRDefault="00772686" w:rsidP="00926714">
      <w:pPr>
        <w:pStyle w:val="T1"/>
      </w:pPr>
      <w:bookmarkStart w:id="16" w:name="_Toc11847578"/>
      <w:r>
        <w:lastRenderedPageBreak/>
        <w:t>UNITS OF COMPETENCY AND NOMINAL HOURS</w:t>
      </w:r>
      <w:bookmarkEnd w:id="16"/>
    </w:p>
    <w:p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rsidTr="00836C19">
        <w:trPr>
          <w:tblHeader/>
        </w:trPr>
        <w:tc>
          <w:tcPr>
            <w:tcW w:w="1800" w:type="dxa"/>
            <w:tcBorders>
              <w:right w:val="single" w:sz="4" w:space="0" w:color="FFFFFF"/>
            </w:tcBorders>
            <w:shd w:val="clear" w:color="auto" w:fill="000000"/>
            <w:tcMar>
              <w:top w:w="57" w:type="dxa"/>
              <w:bottom w:w="57" w:type="dxa"/>
            </w:tcMar>
          </w:tcPr>
          <w:p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rsidR="00F81859" w:rsidRPr="00DC47A5" w:rsidRDefault="00F81859" w:rsidP="004F649A">
            <w:pPr>
              <w:pStyle w:val="IGTableTitle"/>
            </w:pPr>
            <w:r w:rsidRPr="00DC47A5">
              <w:t>Nominal Hours</w:t>
            </w:r>
          </w:p>
        </w:tc>
      </w:tr>
      <w:tr w:rsidR="00A146C4" w:rsidRPr="0072047E" w:rsidTr="00A146C4">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lang w:eastAsia="en-AU"/>
              </w:rPr>
            </w:pPr>
            <w:r>
              <w:rPr>
                <w:rFonts w:cs="Arial"/>
              </w:rPr>
              <w:t>MEM03001</w:t>
            </w:r>
          </w:p>
        </w:tc>
        <w:tc>
          <w:tcPr>
            <w:tcW w:w="6280" w:type="dxa"/>
            <w:tcBorders>
              <w:top w:val="single" w:sz="4" w:space="0" w:color="auto"/>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rPr>
            </w:pPr>
            <w:r>
              <w:rPr>
                <w:rFonts w:cs="Arial"/>
              </w:rPr>
              <w:t>Perform manual production assembly</w:t>
            </w:r>
          </w:p>
        </w:tc>
        <w:tc>
          <w:tcPr>
            <w:tcW w:w="1460" w:type="dxa"/>
            <w:tcBorders>
              <w:top w:val="single" w:sz="4" w:space="0" w:color="auto"/>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MEM03002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precision assembly</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MEM03003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sheet and plate assembly</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MEM03004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electronic/electrical assembly (production)</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80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MEM03005</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Rework and repair (electrical/electronic production)</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80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MEM03006</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Set assembly stations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MEM04001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Operate melting furnaces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MEM04002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gravity die casting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MEM04003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Operate pressure die casting machine</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MEM04004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Prepare and mix sand for metal moulding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MEM04006</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Operate sand moulding and core making machines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80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MEM04007</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Pour molten metal</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MEM04008</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Fettle and trim metal castings/forgings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MEM04010</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Develop and manufacture wood patterns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MEM04011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Produce polymer patterns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80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MEM04012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Assemble plated patterns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80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MEM04013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Develop and manufacture polystyrene patterns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MEM04014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Develop and manufacture production patterns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80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MEM04015</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Develop and manufacture vacuum forming moulds and associated equipment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MEM04016</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Develop and manufacture precision models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MEM04017</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Develop and manufacture gear, conveyor screw and propeller patterns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MEM04018</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general woodworking machine operations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MEM04019</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refractory installation and repair</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MEM04020</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Supervise individual ferrous melting and casting operation</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MEM04021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83359D" w:rsidP="00A146C4">
            <w:pPr>
              <w:spacing w:before="60" w:after="60"/>
              <w:rPr>
                <w:rFonts w:cs="Arial"/>
                <w:color w:val="000000"/>
              </w:rPr>
            </w:pPr>
            <w:r>
              <w:rPr>
                <w:rFonts w:cs="Arial"/>
                <w:color w:val="000000"/>
              </w:rPr>
              <w:t>Supervise individual non-</w:t>
            </w:r>
            <w:r w:rsidR="00A146C4">
              <w:rPr>
                <w:rFonts w:cs="Arial"/>
                <w:color w:val="000000"/>
              </w:rPr>
              <w:t>ferrous melting and casting operation</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lastRenderedPageBreak/>
              <w:t>MEM04022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Examine appropriateness of </w:t>
            </w:r>
            <w:proofErr w:type="spellStart"/>
            <w:r>
              <w:rPr>
                <w:rFonts w:cs="Arial"/>
                <w:color w:val="000000"/>
              </w:rPr>
              <w:t>methoding</w:t>
            </w:r>
            <w:proofErr w:type="spellEnd"/>
            <w:r>
              <w:rPr>
                <w:rFonts w:cs="Arial"/>
                <w:color w:val="000000"/>
              </w:rPr>
              <w:t xml:space="preserve"> for mould design</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MEM04023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34503A">
            <w:pPr>
              <w:spacing w:before="60" w:after="60"/>
              <w:rPr>
                <w:rFonts w:cs="Arial"/>
                <w:color w:val="000000"/>
              </w:rPr>
            </w:pPr>
            <w:r>
              <w:rPr>
                <w:rFonts w:cs="Arial"/>
                <w:color w:val="000000"/>
              </w:rPr>
              <w:t>Undertake prescribed tests on foundry</w:t>
            </w:r>
            <w:r w:rsidR="0034503A">
              <w:rPr>
                <w:rFonts w:cs="Arial"/>
                <w:color w:val="000000"/>
              </w:rPr>
              <w:t>-</w:t>
            </w:r>
            <w:r>
              <w:rPr>
                <w:rFonts w:cs="Arial"/>
                <w:color w:val="000000"/>
              </w:rPr>
              <w:t>related materials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0E242C">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MEM04024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Produce moulds and cores by hand</w:t>
            </w:r>
          </w:p>
        </w:tc>
        <w:tc>
          <w:tcPr>
            <w:tcW w:w="1460" w:type="dxa"/>
            <w:tcBorders>
              <w:top w:val="nil"/>
              <w:left w:val="nil"/>
              <w:bottom w:val="single" w:sz="4" w:space="0" w:color="auto"/>
              <w:right w:val="single" w:sz="4" w:space="0" w:color="auto"/>
            </w:tcBorders>
            <w:shd w:val="clear" w:color="auto" w:fill="FFFFFF" w:themeFill="background1"/>
            <w:tcMar>
              <w:top w:w="57" w:type="dxa"/>
              <w:bottom w:w="57" w:type="dxa"/>
            </w:tcMar>
          </w:tcPr>
          <w:p w:rsidR="00A146C4" w:rsidRPr="000E242C" w:rsidRDefault="00A146C4" w:rsidP="00A146C4">
            <w:pPr>
              <w:spacing w:before="60" w:after="60"/>
              <w:jc w:val="center"/>
              <w:rPr>
                <w:rFonts w:cs="Arial"/>
              </w:rPr>
            </w:pPr>
            <w:r w:rsidRPr="000E242C">
              <w:rPr>
                <w:rFonts w:cs="Arial"/>
              </w:rPr>
              <w:t>40</w:t>
            </w:r>
          </w:p>
        </w:tc>
      </w:tr>
      <w:tr w:rsidR="00A146C4" w:rsidRPr="0072047E" w:rsidTr="000E242C">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MEM04025</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Produce moulds and cores by hand (advanced)</w:t>
            </w:r>
          </w:p>
        </w:tc>
        <w:tc>
          <w:tcPr>
            <w:tcW w:w="1460" w:type="dxa"/>
            <w:tcBorders>
              <w:top w:val="nil"/>
              <w:left w:val="nil"/>
              <w:bottom w:val="single" w:sz="4" w:space="0" w:color="auto"/>
              <w:right w:val="single" w:sz="4" w:space="0" w:color="auto"/>
            </w:tcBorders>
            <w:shd w:val="clear" w:color="auto" w:fill="FFFFFF" w:themeFill="background1"/>
            <w:tcMar>
              <w:top w:w="57" w:type="dxa"/>
              <w:bottom w:w="57" w:type="dxa"/>
            </w:tcMar>
          </w:tcPr>
          <w:p w:rsidR="00A146C4" w:rsidRPr="000E242C" w:rsidRDefault="00A146C4" w:rsidP="00A146C4">
            <w:pPr>
              <w:spacing w:before="60" w:after="60"/>
              <w:jc w:val="center"/>
              <w:rPr>
                <w:rFonts w:cs="Arial"/>
              </w:rPr>
            </w:pPr>
            <w:r w:rsidRPr="000E242C">
              <w:rPr>
                <w:rFonts w:cs="Arial"/>
              </w:rPr>
              <w:t>120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MEM05001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manual soldering/</w:t>
            </w:r>
            <w:proofErr w:type="spellStart"/>
            <w:r>
              <w:rPr>
                <w:rFonts w:cs="Arial"/>
                <w:color w:val="000000"/>
              </w:rPr>
              <w:t>desoldering</w:t>
            </w:r>
            <w:proofErr w:type="spellEnd"/>
            <w:r>
              <w:rPr>
                <w:rFonts w:cs="Arial"/>
                <w:color w:val="000000"/>
              </w:rPr>
              <w:t xml:space="preserve"> - electrical/electronic components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MEM05002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Perform high reliability soldering and </w:t>
            </w:r>
            <w:proofErr w:type="spellStart"/>
            <w:r>
              <w:rPr>
                <w:rFonts w:cs="Arial"/>
                <w:color w:val="000000"/>
              </w:rPr>
              <w:t>desoldering</w:t>
            </w:r>
            <w:proofErr w:type="spellEnd"/>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MEM05003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soft soldering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MEM05004</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Perform routine oxy fuel gas welding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MEM05005</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Carry out mechanical cutting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MEM05006</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brazing and/or silver soldering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MEM05007</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manual heating and thermal cutting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MEM05008</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advanced manual thermal cutting, gouging and shaping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MEM05009</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automated thermal cutting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MEM05010</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Apply fabrication, forming and shaping techniques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80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MEM05011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Assemble fabricated components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80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MEM05012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routine manual metal arc welding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MEM05013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manual production welding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MEM05014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Monitor quality of production welding/fabrications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MEM05015</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Weld using manual metal arc welding process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MEM05016</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advanced welding using manual metal arc welding process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MEM05017</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Weld using gas metal arc welding process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MEM05018</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advanced welding using gas metal arc welding process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MEM05019</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Weld using gas tungsten arc welding process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MEM05020</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advanced welding using gas tungsten arc welding process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MEM05022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advanced welding using oxy acetylene welding process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MEM05023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Weld using submerged arc welding process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MEM05024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welding supervision</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120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MEM05025</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welding/fabrication inspection</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120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lastRenderedPageBreak/>
              <w:t>MEM05026</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Apply welding principles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MEM05027</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Perform </w:t>
            </w:r>
            <w:proofErr w:type="spellStart"/>
            <w:r>
              <w:rPr>
                <w:rFonts w:cs="Arial"/>
                <w:color w:val="000000"/>
              </w:rPr>
              <w:t>aluminothermic</w:t>
            </w:r>
            <w:proofErr w:type="spellEnd"/>
            <w:r>
              <w:rPr>
                <w:rFonts w:cs="Arial"/>
                <w:color w:val="000000"/>
              </w:rPr>
              <w:t xml:space="preserve"> welding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MEM05036</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Repair, replace and/or modify fabrications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MEM05037</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geometric development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MEM05038</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advanced geometric development - cylindrical/rectangular</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MEM05039</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advanced geometric development - conical</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MEM05040</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advanced geometric development - transitions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MEM05041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Weld using flame powder  spraying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MEM05042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welds to code standards using flux core arc welding process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MEM05043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welds to code standards using gas metal arc welding process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MEM05044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welds to code standards using gas tungsten arc welding process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MEM05045</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pipe welds to code standards using manual metal arc welding process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MEM05046</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welds to code standards using manual metal arc welding process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MEM05047</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Weld using flux core arc welding process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MEM05048</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advanced welding using flux core arc welding process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MEM05049</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routine gas tungsten arc welding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MEM05050</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routine gas metal arc welding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MEM05051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Select welding processes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MEM05052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Apply safe welding practices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MEM05053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Set and edit computer controlled thermal cutting machines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MEM05054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Write basic NC/CNC programs for thermal cutting machines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0E242C">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MEM05055</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Weld using oxy fuel gas welding process</w:t>
            </w:r>
          </w:p>
        </w:tc>
        <w:tc>
          <w:tcPr>
            <w:tcW w:w="1460" w:type="dxa"/>
            <w:tcBorders>
              <w:top w:val="nil"/>
              <w:left w:val="nil"/>
              <w:bottom w:val="single" w:sz="4" w:space="0" w:color="auto"/>
              <w:right w:val="single" w:sz="4" w:space="0" w:color="auto"/>
            </w:tcBorders>
            <w:shd w:val="clear" w:color="auto" w:fill="FFFFFF" w:themeFill="background1"/>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0E242C">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MEM05056</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routine flux core arc welding</w:t>
            </w:r>
          </w:p>
        </w:tc>
        <w:tc>
          <w:tcPr>
            <w:tcW w:w="1460" w:type="dxa"/>
            <w:tcBorders>
              <w:top w:val="nil"/>
              <w:left w:val="nil"/>
              <w:bottom w:val="single" w:sz="4" w:space="0" w:color="auto"/>
              <w:right w:val="single" w:sz="4" w:space="0" w:color="auto"/>
            </w:tcBorders>
            <w:shd w:val="clear" w:color="auto" w:fill="FFFFFF" w:themeFill="background1"/>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0E242C">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MEM05057</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routine submerged arc welding</w:t>
            </w:r>
          </w:p>
        </w:tc>
        <w:tc>
          <w:tcPr>
            <w:tcW w:w="1460" w:type="dxa"/>
            <w:tcBorders>
              <w:top w:val="nil"/>
              <w:left w:val="nil"/>
              <w:bottom w:val="single" w:sz="4" w:space="0" w:color="auto"/>
              <w:right w:val="single" w:sz="4" w:space="0" w:color="auto"/>
            </w:tcBorders>
            <w:shd w:val="clear" w:color="auto" w:fill="FFFFFF" w:themeFill="background1"/>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0E242C">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MEM05058</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welds to code standards using oxy fuel gas welding process</w:t>
            </w:r>
          </w:p>
        </w:tc>
        <w:tc>
          <w:tcPr>
            <w:tcW w:w="1460" w:type="dxa"/>
            <w:tcBorders>
              <w:top w:val="nil"/>
              <w:left w:val="nil"/>
              <w:bottom w:val="single" w:sz="4" w:space="0" w:color="auto"/>
              <w:right w:val="single" w:sz="4" w:space="0" w:color="auto"/>
            </w:tcBorders>
            <w:shd w:val="clear" w:color="auto" w:fill="FFFFFF" w:themeFill="background1"/>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MEM06001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hand forging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lastRenderedPageBreak/>
              <w:t>MEM06002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hammer forging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MEM06003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Carry out heat treatment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MEM06004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Select heat treatment processes and test finished product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MEM06005</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drop and upset forging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MEM06006</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Repair springs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MEM06007</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basic incidental heat/quenching, tempering and annealing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MEM06008</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Hammer forge complex shapes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MEM06009</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Hand forge complex shapes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MEM07001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operational maintenance of machines/equipment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MEM07002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precision shaping/</w:t>
            </w:r>
            <w:proofErr w:type="spellStart"/>
            <w:r>
              <w:rPr>
                <w:rFonts w:cs="Arial"/>
                <w:color w:val="000000"/>
              </w:rPr>
              <w:t>planing</w:t>
            </w:r>
            <w:proofErr w:type="spellEnd"/>
            <w:r>
              <w:rPr>
                <w:rFonts w:cs="Arial"/>
                <w:color w:val="000000"/>
              </w:rPr>
              <w:t>/slotting operations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MEM07003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routine machine setting </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MEM07004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complex machine setting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80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MEM07005</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general machining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80</w:t>
            </w:r>
          </w:p>
        </w:tc>
      </w:tr>
      <w:tr w:rsidR="00A146C4" w:rsidRPr="0072047E" w:rsidTr="00A146C4">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lang w:eastAsia="en-AU"/>
              </w:rPr>
            </w:pPr>
            <w:r>
              <w:rPr>
                <w:rFonts w:cs="Arial"/>
                <w:color w:val="000000"/>
              </w:rPr>
              <w:t>MEM07006</w:t>
            </w:r>
          </w:p>
        </w:tc>
        <w:tc>
          <w:tcPr>
            <w:tcW w:w="6280" w:type="dxa"/>
            <w:tcBorders>
              <w:top w:val="single" w:sz="4" w:space="0" w:color="auto"/>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lathe operations</w:t>
            </w:r>
          </w:p>
        </w:tc>
        <w:tc>
          <w:tcPr>
            <w:tcW w:w="1460" w:type="dxa"/>
            <w:tcBorders>
              <w:top w:val="single" w:sz="4" w:space="0" w:color="auto"/>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MEM07007</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milling operations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MEM07008</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grinding operations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MEM07009</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precision jig boring operations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MEM07010</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tool and cutter grinding operations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MEM07011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complex milling operations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MEM07012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complex grinding operations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MEM07013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machining operations using horizontal and vertical boring machines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MEM07014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electro-discharge machining (EDM) operations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MEM07015</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Set computer controlled machines and processes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MEM07016</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Set and edit computer controlled machines and processes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MEM07018</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Write basic NC and CNC programs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MEM07019</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Program NC and CNC machining centre</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MEM07020</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Program multiple spindle and multiple axis NC and CNC machining centre</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MEM07021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complex lathe operations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lastRenderedPageBreak/>
              <w:t>MEM07022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Program CNC wire cut machines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MEM07023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Program and set up CNC manufacturing cell</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MEM07024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Operate and monitor machine and process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MEM07025</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advanced machine and process operation</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MEM07026</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advanced plastic processing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MEM07027</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advanced press operations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MEM07028</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Operate computer controlled machines and processes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MEM07029</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routine sharpening and maintenance of production tools and cutters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MEM07030</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basic metal spinning lathe operations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80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MEM07031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complex metal spinning lathe operations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MEM07032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Use workshop machines for basic operations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MEM07033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Operate and monitor basic boiler</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MEM07039</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Write programs for industrial robots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MEM07040</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Set multistage integrated processes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MEM07041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production machining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80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MEM07042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Undertake corrections and basic maintenance to aluminium extrusion dies and die support systems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MEM07043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Identify causes of faulty aluminium extrusions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MEM07044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Test a new aluminium extrusion die</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MEM08001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wire, jig and barrel load/unload work</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MEM08002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Pre-treat work for subsequent surface coating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MEM08003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electroplating operations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MEM08004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Finish work using wet, dry and vapour deposition methods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MEM08005</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Prepare and produce specialised coatings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MEM08006</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Produce clear and/or coloured and/or sealed anodised films on aluminium</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MEM08007</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Control surface finish production and finished product quality</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MEM08008</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Operate and control surface finishing waste treatment process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30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MEM08009</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Make up solutions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lastRenderedPageBreak/>
              <w:t>MEM08010</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Manually finish/polish materials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MEM08011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Prepare surfaces using solvents and/or mechanical means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MEM08012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Prepare surfaces by abrasive blasting (basic)</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MEM08013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Prepare surfaces by abrasive blasting (advanced)</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MEM08014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Apply protective coatings (basic)</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MEM08015</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Apply protective coatings (advanced)</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MEM08016</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Control blast coating by-products, materials and emissions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10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MEM08018</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Electroplate engineering coatings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MEM08019</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Electroplate protective finishes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MEM08020</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Electroplate decorative finishes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MEM09002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Interpret technical drawing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MEM09003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Prepare basic engineering drawing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80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MEM09004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electrical or electronic detail drafting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80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MEM09005</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basic engineering detail drafting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80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MEM09006</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advanced engineering detail drafting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MEM09007</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advanced mechanical detail drafting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lang w:eastAsia="en-AU"/>
              </w:rPr>
            </w:pPr>
            <w:r>
              <w:rPr>
                <w:rFonts w:cs="Arial"/>
                <w:color w:val="000000"/>
              </w:rPr>
              <w:t>MEM09008</w:t>
            </w:r>
          </w:p>
        </w:tc>
        <w:tc>
          <w:tcPr>
            <w:tcW w:w="6280" w:type="dxa"/>
            <w:tcBorders>
              <w:top w:val="single" w:sz="4" w:space="0" w:color="auto"/>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advanced structural detail drafting</w:t>
            </w:r>
          </w:p>
        </w:tc>
        <w:tc>
          <w:tcPr>
            <w:tcW w:w="1460" w:type="dxa"/>
            <w:tcBorders>
              <w:top w:val="single" w:sz="4" w:space="0" w:color="auto"/>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MEM09009</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Create 2-D drawings using computer-aided design system</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80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MEM09010</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Create 3-D models using computer-aided design system</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MEM09011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Apply basic engineering design concepts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MEM09021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Interpret and produce drawings of curved 3-D shapes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MEM09022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Create 2-D code files using computer-aided manufacturing system</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MEM09023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Create 3-D code files using computer-aided manufacturing system</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MEM10001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Erect structures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MEM10002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Terminate and connect electrical wiring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30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MEM10003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Install and test electrical wiring and circuits up to 1000 volts </w:t>
            </w:r>
            <w:proofErr w:type="spellStart"/>
            <w:r>
              <w:rPr>
                <w:rFonts w:cs="Arial"/>
                <w:color w:val="000000"/>
              </w:rPr>
              <w:t>a.c</w:t>
            </w:r>
            <w:proofErr w:type="spellEnd"/>
            <w:r>
              <w:rPr>
                <w:rFonts w:cs="Arial"/>
                <w:color w:val="000000"/>
              </w:rPr>
              <w:t xml:space="preserve">. and 1500 volts </w:t>
            </w:r>
            <w:proofErr w:type="spellStart"/>
            <w:r>
              <w:rPr>
                <w:rFonts w:cs="Arial"/>
                <w:color w:val="000000"/>
              </w:rPr>
              <w:t>d.c.</w:t>
            </w:r>
            <w:proofErr w:type="spellEnd"/>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120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MEM10004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Enter and change programmable controller operational parameters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MEM10005</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Commission programmable controller programs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lastRenderedPageBreak/>
              <w:t>MEM10006</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Install machine/plant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MEM10007</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Modify control systems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MEM10008</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Undertake commissioning procedures for plant and/or equipment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MEM10009</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Install refrigeration and air conditioning plant and equipment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MEM10010</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Install pipework and pipework assemblies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MEM10011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Terminate and connect specialist cables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30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MEM10013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Install split air conditioning systems and associated pipework</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912C1A">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MEM10016</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Terminate and test electrical wiring and accessories</w:t>
            </w:r>
          </w:p>
        </w:tc>
        <w:tc>
          <w:tcPr>
            <w:tcW w:w="1460" w:type="dxa"/>
            <w:tcBorders>
              <w:top w:val="nil"/>
              <w:left w:val="nil"/>
              <w:bottom w:val="single" w:sz="4" w:space="0" w:color="auto"/>
              <w:right w:val="single" w:sz="4" w:space="0" w:color="auto"/>
            </w:tcBorders>
            <w:shd w:val="clear" w:color="auto" w:fill="FFFFFF" w:themeFill="background1"/>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912C1A">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MEM10018</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Select cable types and sizes to suit loads and electrical installation environment</w:t>
            </w:r>
          </w:p>
        </w:tc>
        <w:tc>
          <w:tcPr>
            <w:tcW w:w="1460" w:type="dxa"/>
            <w:tcBorders>
              <w:top w:val="nil"/>
              <w:left w:val="nil"/>
              <w:bottom w:val="single" w:sz="4" w:space="0" w:color="auto"/>
              <w:right w:val="single" w:sz="4" w:space="0" w:color="auto"/>
            </w:tcBorders>
            <w:shd w:val="clear" w:color="auto" w:fill="FFFFFF" w:themeFill="background1"/>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912C1A">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MEM10019</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Select circuit protection devices by type and rating, fit to switchboards and install earthing</w:t>
            </w:r>
          </w:p>
        </w:tc>
        <w:tc>
          <w:tcPr>
            <w:tcW w:w="1460" w:type="dxa"/>
            <w:tcBorders>
              <w:top w:val="nil"/>
              <w:left w:val="nil"/>
              <w:bottom w:val="single" w:sz="4" w:space="0" w:color="auto"/>
              <w:right w:val="single" w:sz="4" w:space="0" w:color="auto"/>
            </w:tcBorders>
            <w:shd w:val="clear" w:color="auto" w:fill="FFFFFF" w:themeFill="background1"/>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912C1A">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MEM10020</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Install low voltage cabling and fit-off accessories, appliances and equipment</w:t>
            </w:r>
          </w:p>
        </w:tc>
        <w:tc>
          <w:tcPr>
            <w:tcW w:w="1460" w:type="dxa"/>
            <w:tcBorders>
              <w:top w:val="nil"/>
              <w:left w:val="nil"/>
              <w:bottom w:val="single" w:sz="4" w:space="0" w:color="auto"/>
              <w:right w:val="single" w:sz="4" w:space="0" w:color="auto"/>
            </w:tcBorders>
            <w:shd w:val="clear" w:color="auto" w:fill="FFFFFF" w:themeFill="background1"/>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912C1A">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MEM10021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Inspect, test and verify electrical installations</w:t>
            </w:r>
          </w:p>
        </w:tc>
        <w:tc>
          <w:tcPr>
            <w:tcW w:w="1460" w:type="dxa"/>
            <w:tcBorders>
              <w:top w:val="nil"/>
              <w:left w:val="nil"/>
              <w:bottom w:val="single" w:sz="4" w:space="0" w:color="auto"/>
              <w:right w:val="single" w:sz="4" w:space="0" w:color="auto"/>
            </w:tcBorders>
            <w:shd w:val="clear" w:color="auto" w:fill="FFFFFF" w:themeFill="background1"/>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912C1A">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MEM10022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Commission and decommission high and low voltage equipment or installations</w:t>
            </w:r>
          </w:p>
        </w:tc>
        <w:tc>
          <w:tcPr>
            <w:tcW w:w="1460" w:type="dxa"/>
            <w:tcBorders>
              <w:top w:val="nil"/>
              <w:left w:val="nil"/>
              <w:bottom w:val="single" w:sz="4" w:space="0" w:color="auto"/>
              <w:right w:val="single" w:sz="4" w:space="0" w:color="auto"/>
            </w:tcBorders>
            <w:shd w:val="clear" w:color="auto" w:fill="FFFFFF" w:themeFill="background1"/>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912C1A">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MEM10023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Design and connect control switching of circuits for building services and industrial equipment</w:t>
            </w:r>
          </w:p>
        </w:tc>
        <w:tc>
          <w:tcPr>
            <w:tcW w:w="1460" w:type="dxa"/>
            <w:tcBorders>
              <w:top w:val="nil"/>
              <w:left w:val="nil"/>
              <w:bottom w:val="single" w:sz="4" w:space="0" w:color="auto"/>
              <w:right w:val="single" w:sz="4" w:space="0" w:color="auto"/>
            </w:tcBorders>
            <w:shd w:val="clear" w:color="auto" w:fill="FFFFFF" w:themeFill="background1"/>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912C1A">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MEM10024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Install and troubleshoot luminaires and ancillary equipment</w:t>
            </w:r>
          </w:p>
        </w:tc>
        <w:tc>
          <w:tcPr>
            <w:tcW w:w="1460" w:type="dxa"/>
            <w:tcBorders>
              <w:top w:val="nil"/>
              <w:left w:val="nil"/>
              <w:bottom w:val="single" w:sz="4" w:space="0" w:color="auto"/>
              <w:right w:val="single" w:sz="4" w:space="0" w:color="auto"/>
            </w:tcBorders>
            <w:shd w:val="clear" w:color="auto" w:fill="FFFFFF" w:themeFill="background1"/>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912C1A">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MEM10025</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Undertake a capstone assessment</w:t>
            </w:r>
          </w:p>
        </w:tc>
        <w:tc>
          <w:tcPr>
            <w:tcW w:w="1460" w:type="dxa"/>
            <w:tcBorders>
              <w:top w:val="nil"/>
              <w:left w:val="nil"/>
              <w:bottom w:val="single" w:sz="4" w:space="0" w:color="auto"/>
              <w:right w:val="single" w:sz="4" w:space="0" w:color="auto"/>
            </w:tcBorders>
            <w:shd w:val="clear" w:color="auto" w:fill="FFFFFF" w:themeFill="background1"/>
            <w:tcMar>
              <w:top w:w="57" w:type="dxa"/>
              <w:bottom w:w="57" w:type="dxa"/>
            </w:tcMar>
          </w:tcPr>
          <w:p w:rsidR="00A146C4" w:rsidRDefault="00A146C4" w:rsidP="00A146C4">
            <w:pPr>
              <w:spacing w:before="60" w:after="60"/>
              <w:jc w:val="center"/>
              <w:rPr>
                <w:rFonts w:cs="Arial"/>
                <w:color w:val="000000"/>
              </w:rPr>
            </w:pPr>
            <w:r>
              <w:rPr>
                <w:rFonts w:cs="Arial"/>
                <w:color w:val="000000"/>
              </w:rPr>
              <w:t>10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MEM11001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Erect/dismantle scaffolding and equipment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MEM11002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Erect/dismantle intermediate scaffolding and equipment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MEM11003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Coordinate erection/dismantling of complex scaffolding/equipment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MEM11004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Undertake dogging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MEM11005</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Pick and process order</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MEM11006</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production packaging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MEM11007</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Administer inventory procedures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MEM11008</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Package materials (stores and warehouse)</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MEM11009</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Handle/move bulk fluids/gases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MEM11010</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Operate mobile load shifting equipment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lastRenderedPageBreak/>
              <w:t>MEM11011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Undertake manual handling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MEM11012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Purchase materials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MEM11013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Undertake warehouse </w:t>
            </w:r>
            <w:proofErr w:type="spellStart"/>
            <w:r>
              <w:rPr>
                <w:rFonts w:cs="Arial"/>
                <w:color w:val="000000"/>
              </w:rPr>
              <w:t>receival</w:t>
            </w:r>
            <w:proofErr w:type="spellEnd"/>
            <w:r>
              <w:rPr>
                <w:rFonts w:cs="Arial"/>
                <w:color w:val="000000"/>
              </w:rPr>
              <w:t xml:space="preserve"> process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MEM11014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Undertake warehouse dispatch process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MEM11015</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Manage warehouse inventory system</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MEM11016</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Order materials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MEM11017</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Organise and lead stocktakes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MEM11018</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Organise and maintain warehouse stock </w:t>
            </w:r>
            <w:proofErr w:type="spellStart"/>
            <w:r>
              <w:rPr>
                <w:rFonts w:cs="Arial"/>
                <w:color w:val="000000"/>
              </w:rPr>
              <w:t>receival</w:t>
            </w:r>
            <w:proofErr w:type="spellEnd"/>
            <w:r>
              <w:rPr>
                <w:rFonts w:cs="Arial"/>
                <w:color w:val="000000"/>
              </w:rPr>
              <w:t xml:space="preserve"> and dispatch system</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MEM11019</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Undertake tool store procedures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MEM11020</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advanced warehouse computer operations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MEM11021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advanced operation of load shifting equipment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MEM11022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Operate fixed/moveable load shifting equipment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MEM11023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Operate a bridge and gantry crane </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10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MEM11024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Undertake basic rigging </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10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MEM11025</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Operate a non-slewing mobile crane of greater than three tonnes capacity </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10</w:t>
            </w:r>
          </w:p>
        </w:tc>
      </w:tr>
      <w:tr w:rsidR="00A146C4" w:rsidRPr="0072047E" w:rsidTr="00A146C4">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lang w:eastAsia="en-AU"/>
              </w:rPr>
            </w:pPr>
            <w:r>
              <w:rPr>
                <w:rFonts w:cs="Arial"/>
                <w:color w:val="000000"/>
              </w:rPr>
              <w:t>MEM12001</w:t>
            </w:r>
          </w:p>
        </w:tc>
        <w:tc>
          <w:tcPr>
            <w:tcW w:w="6280" w:type="dxa"/>
            <w:tcBorders>
              <w:top w:val="single" w:sz="4" w:space="0" w:color="auto"/>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Use comparison and basic measuring devices</w:t>
            </w:r>
          </w:p>
        </w:tc>
        <w:tc>
          <w:tcPr>
            <w:tcW w:w="1460" w:type="dxa"/>
            <w:tcBorders>
              <w:top w:val="single" w:sz="4" w:space="0" w:color="auto"/>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MEM12002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electrical/electronic measurement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MEM12003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precision mechanical measurement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MEM12004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precision electrical/electronic measurement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MEM12005</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Calibrate measuring equipment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MEM12006</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Mark off/out (general engineering)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MEM12007</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Mark off/out structural fabrications and shapes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MEM12019</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Measure components using coordinate measuring machines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MEM12020</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Set and operate coordinate measuring machines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MEM12021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Program coordinate measuring machines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MEM12022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Program coordinate measuring machines (advanced)</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MEM12023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engineering measurements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30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MEM12024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computations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30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lastRenderedPageBreak/>
              <w:t>MEM12025</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Use graphical techniques and perform simple statistical computations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0E242C">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MEM12026</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advanced trade calculations in a manufacturing, engineering or related environment</w:t>
            </w:r>
          </w:p>
        </w:tc>
        <w:tc>
          <w:tcPr>
            <w:tcW w:w="1460" w:type="dxa"/>
            <w:tcBorders>
              <w:top w:val="nil"/>
              <w:left w:val="nil"/>
              <w:bottom w:val="single" w:sz="4" w:space="0" w:color="auto"/>
              <w:right w:val="single" w:sz="4" w:space="0" w:color="auto"/>
            </w:tcBorders>
            <w:shd w:val="clear" w:color="auto" w:fill="FFFFFF" w:themeFill="background1"/>
            <w:tcMar>
              <w:top w:w="57" w:type="dxa"/>
              <w:bottom w:w="57" w:type="dxa"/>
            </w:tcMar>
          </w:tcPr>
          <w:p w:rsidR="00A146C4" w:rsidRDefault="00912C1A"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MEM13001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emergency first aid</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10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MEM13002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Undertake work health and safety activities in the workplace</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30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MEM13003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Work safely with industrial chemicals and materials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MEM13004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Work safely with molten metals/glass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MEM13006</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Collect and evaluate work health and safety data for an enterprise or section of an enterprise</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MEM13007</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Maintain water treatment systems for cooling towers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MEM13010</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Supervise work health and safety in an industrial work environment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MEM13013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Work safely with ionizing radiation</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0E242C">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MEM13015</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Work safely and effectively in manufacturing and engineering</w:t>
            </w:r>
          </w:p>
        </w:tc>
        <w:tc>
          <w:tcPr>
            <w:tcW w:w="1460" w:type="dxa"/>
            <w:tcBorders>
              <w:top w:val="nil"/>
              <w:left w:val="nil"/>
              <w:bottom w:val="single" w:sz="4" w:space="0" w:color="auto"/>
              <w:right w:val="single" w:sz="4" w:space="0" w:color="auto"/>
            </w:tcBorders>
            <w:shd w:val="clear" w:color="auto" w:fill="FFFFFF" w:themeFill="background1"/>
            <w:tcMar>
              <w:top w:w="57" w:type="dxa"/>
              <w:bottom w:w="57" w:type="dxa"/>
            </w:tcMar>
          </w:tcPr>
          <w:p w:rsidR="00A146C4" w:rsidRDefault="004275AC" w:rsidP="00A146C4">
            <w:pPr>
              <w:spacing w:before="60" w:after="60"/>
              <w:jc w:val="center"/>
              <w:rPr>
                <w:rFonts w:cs="Arial"/>
                <w:color w:val="000000"/>
              </w:rPr>
            </w:pPr>
            <w:r>
              <w:rPr>
                <w:rFonts w:cs="Arial"/>
                <w:color w:val="000000"/>
              </w:rPr>
              <w:t>4</w:t>
            </w:r>
            <w:r w:rsidR="00912C1A">
              <w:rPr>
                <w:rFonts w:cs="Arial"/>
                <w:color w:val="000000"/>
              </w:rPr>
              <w:t>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MEM13016</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Work in hazardous areas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MEM13017</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Apply safety practices, procedures and compliance standards associated with licensed electrical work</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MEM14001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Schedule material deliveries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80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MEM14002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Undertake basic process planning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80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MEM14003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Undertake production scheduling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80</w:t>
            </w:r>
          </w:p>
        </w:tc>
      </w:tr>
      <w:tr w:rsidR="00A146C4" w:rsidRPr="0072047E" w:rsidTr="00CB5377">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MEM14006</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Plan work activities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MEM15001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basic statistical quality control</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MEM15003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Use improvement processes in team activities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MEM15004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inspection</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MEM15005</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Select and control inspection processes and procedures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MEM15007</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Conduct product and/or process capability studies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MEM15008</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advanced statistical quality control</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MEM15010</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laboratory procedures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80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MEM15011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Exercise external quality assurance</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MEM15012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Maintain/supervise the application of quality procedures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MEM16001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Give formal presentations and take part in meetings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lastRenderedPageBreak/>
              <w:t>MEM16002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Conduct formal interviews and negotiations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MEM16003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Provide advanced customer service</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MEM16004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internal/external customer service</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MEM16005</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Operate as a team member to conduct manufacturing, engineering or related activities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MEM16006</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Organise and communicate information</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MEM16008</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Interact with computing technology</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MEM16009</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Research and analyse engineering information</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MEM16010</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Write reports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MEM16011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Communicate with individuals and small groups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MEM16012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Interpret technical specifications and manuals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MEM16013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Operate in a self-directed team</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MEM16014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Report technical information</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MEM17001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Assist in development and deliver training in the workplace</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MEM17002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Conduct workplace assessment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MEM17003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Assist in the provision of on-the-job training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MEM18001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Use hand tools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MEM18002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Use power tools/hand held operations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MEM18003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Use tools for precision work</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MEM18004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Maintain and overhaul mechanical equipment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MEM18005</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fault diagnosis, installation and removal of bearings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MEM18006</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precision fitting of engineering components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MEM18007</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Maintain and repair mechanical drives and mechanical transmission assemblies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MEM18008</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Balance equipment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MEM18009</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precision levelling and alignment of machines and engineering components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MEM18010</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equipment condition monitoring and recording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MEM18011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Shut down and isolate machines/equipment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MEM18012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installation and removal of mechanical seals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lastRenderedPageBreak/>
              <w:t>MEM18013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gland packing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MEM18014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Manufacture press tools and gauges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80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MEM18015</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Maintain tools and dies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MEM18016</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Analyse plant and equipment condition monitoring results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MEM18017</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Modify mechanical systems and equipment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80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MEM18018</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Maintain pneumatic system components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MEM18019</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Maintain pneumatic systems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MEM18020</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Maintain hydraulic system components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MEM18021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Maintain hydraulic systems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MEM18022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Maintain fluid power controls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80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MEM18023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Modify fluid power system operation</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80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MEM18045</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Fault find and repair electrical equipment/components up to 250 volts single phase supply</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MEM18046</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 xml:space="preserve">Fault find and repair electrical equipment/components up to 1000 volts </w:t>
            </w:r>
            <w:proofErr w:type="spellStart"/>
            <w:r>
              <w:rPr>
                <w:rFonts w:cs="Arial"/>
                <w:color w:val="000000"/>
              </w:rPr>
              <w:t>a.c</w:t>
            </w:r>
            <w:proofErr w:type="spellEnd"/>
            <w:r>
              <w:rPr>
                <w:rFonts w:cs="Arial"/>
                <w:color w:val="000000"/>
              </w:rPr>
              <w:t xml:space="preserve">./1500 volts </w:t>
            </w:r>
            <w:proofErr w:type="spellStart"/>
            <w:r>
              <w:rPr>
                <w:rFonts w:cs="Arial"/>
                <w:color w:val="000000"/>
              </w:rPr>
              <w:t>d.c.</w:t>
            </w:r>
            <w:proofErr w:type="spellEnd"/>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100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MEM18048</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Fault find and repair/rectify basic electrical circuits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120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MEM18049</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 xml:space="preserve">Disconnect/reconnect fixed wired equipment up to 1000 volts </w:t>
            </w:r>
            <w:proofErr w:type="spellStart"/>
            <w:r>
              <w:rPr>
                <w:rFonts w:cs="Arial"/>
                <w:color w:val="000000"/>
              </w:rPr>
              <w:t>a.c</w:t>
            </w:r>
            <w:proofErr w:type="spellEnd"/>
            <w:r>
              <w:rPr>
                <w:rFonts w:cs="Arial"/>
                <w:color w:val="000000"/>
              </w:rPr>
              <w:t xml:space="preserve">./1500 volts </w:t>
            </w:r>
            <w:proofErr w:type="spellStart"/>
            <w:r>
              <w:rPr>
                <w:rFonts w:cs="Arial"/>
                <w:color w:val="000000"/>
              </w:rPr>
              <w:t>d.c.</w:t>
            </w:r>
            <w:proofErr w:type="spellEnd"/>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30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MEM18050</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 xml:space="preserve">Disconnect/reconnect fixed wired equipment over 1000 volts </w:t>
            </w:r>
            <w:proofErr w:type="spellStart"/>
            <w:r>
              <w:rPr>
                <w:rFonts w:cs="Arial"/>
                <w:color w:val="000000"/>
              </w:rPr>
              <w:t>a.c</w:t>
            </w:r>
            <w:proofErr w:type="spellEnd"/>
            <w:r>
              <w:rPr>
                <w:rFonts w:cs="Arial"/>
                <w:color w:val="000000"/>
              </w:rPr>
              <w:t xml:space="preserve">./1500 volts </w:t>
            </w:r>
            <w:proofErr w:type="spellStart"/>
            <w:r>
              <w:rPr>
                <w:rFonts w:cs="Arial"/>
                <w:color w:val="000000"/>
              </w:rPr>
              <w:t>d.c.</w:t>
            </w:r>
            <w:proofErr w:type="spellEnd"/>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30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MEM18051</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Fault find and repair/rectify complex electrical circuits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MEM18053</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Modify fluid power control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MEM18054</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Fault find, test and calibrate instrumentation systems and equipment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80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MEM18055</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Dismantle, replace and assemble engineering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30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MEM18056</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 xml:space="preserve">Diagnose and repair </w:t>
            </w:r>
            <w:proofErr w:type="spellStart"/>
            <w:r>
              <w:rPr>
                <w:rFonts w:cs="Arial"/>
                <w:color w:val="000000"/>
              </w:rPr>
              <w:t>analog</w:t>
            </w:r>
            <w:proofErr w:type="spellEnd"/>
            <w:r>
              <w:rPr>
                <w:rFonts w:cs="Arial"/>
                <w:color w:val="000000"/>
              </w:rPr>
              <w:t xml:space="preserve"> equipment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100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MEM18057</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 xml:space="preserve">Maintain/service </w:t>
            </w:r>
            <w:proofErr w:type="spellStart"/>
            <w:r>
              <w:rPr>
                <w:rFonts w:cs="Arial"/>
                <w:color w:val="000000"/>
              </w:rPr>
              <w:t>analog</w:t>
            </w:r>
            <w:proofErr w:type="spellEnd"/>
            <w:r>
              <w:rPr>
                <w:rFonts w:cs="Arial"/>
                <w:color w:val="000000"/>
              </w:rPr>
              <w:t>/digital electronic equipment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MEM18058</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Modify electronic equipment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MEM18059</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Modify electronic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MEM18060</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Maintain, repair control instrumentation - single and multiple loop control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80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MEM18061</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Maintain/calibrate complex control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80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lastRenderedPageBreak/>
              <w:t>MEM18062</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Install, maintain and calibrate instrumentation sensors, transmitters and final control elements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80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MEM18063</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Terminate signal and data cables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MEM18064</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Maintain instrumentation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MEM18065</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Diagnose and repair digital equipment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100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MEM18066</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Diagnose and repair microprocessor-based equipment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MEM18067</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Tune control loops - multi controller or multi element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MEM18069</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Maintain, repair instrumentation process control analysers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MEM18071</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Connect and disconnect fluid conveying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MEM18072</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Manufacture fluid conveying conductor assemblies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40</w:t>
            </w:r>
          </w:p>
        </w:tc>
      </w:tr>
      <w:tr w:rsidR="00A146C4" w:rsidRPr="0072047E" w:rsidTr="000E242C">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MEM18083</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Handle fluorocarbon refrigerants according to regulations</w:t>
            </w:r>
          </w:p>
        </w:tc>
        <w:tc>
          <w:tcPr>
            <w:tcW w:w="1460" w:type="dxa"/>
            <w:tcBorders>
              <w:top w:val="nil"/>
              <w:left w:val="nil"/>
              <w:bottom w:val="single" w:sz="4" w:space="0" w:color="auto"/>
              <w:right w:val="single" w:sz="4" w:space="0" w:color="auto"/>
            </w:tcBorders>
            <w:shd w:val="clear" w:color="auto" w:fill="FFFFFF" w:themeFill="background1"/>
            <w:tcMar>
              <w:top w:w="57" w:type="dxa"/>
              <w:bottom w:w="57" w:type="dxa"/>
            </w:tcMar>
          </w:tcPr>
          <w:p w:rsidR="00A146C4" w:rsidRPr="00912C1A" w:rsidRDefault="00622B20" w:rsidP="00A146C4">
            <w:pPr>
              <w:spacing w:before="60" w:after="60"/>
              <w:jc w:val="center"/>
              <w:rPr>
                <w:rFonts w:cs="Arial"/>
                <w:highlight w:val="yellow"/>
              </w:rPr>
            </w:pPr>
            <w:r w:rsidRPr="000E242C">
              <w:rPr>
                <w:rFonts w:cs="Arial"/>
              </w:rPr>
              <w:t>2</w:t>
            </w:r>
            <w:r w:rsidR="00912C1A" w:rsidRPr="000E242C">
              <w:rPr>
                <w:rFonts w:cs="Arial"/>
              </w:rPr>
              <w:t>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MEM18084</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rPr>
            </w:pPr>
            <w:r>
              <w:rPr>
                <w:rFonts w:cs="Arial"/>
              </w:rPr>
              <w:t>Commission and decommission split air conditioning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MEM18085</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rPr>
            </w:pPr>
            <w:r>
              <w:rPr>
                <w:rFonts w:cs="Arial"/>
              </w:rPr>
              <w:t xml:space="preserve">Install, service and repair domestic air conditioning and refrigeration appliances </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MEM18086</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Test, recover, evacuate and charge refrigeration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MEM18087</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Service and repair domestic and light commercial refrigeration and air conditioning equipment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MEM18088</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Maintain and repair commercial air conditioning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40</w:t>
            </w:r>
          </w:p>
        </w:tc>
      </w:tr>
      <w:tr w:rsidR="00A146C4" w:rsidRPr="0072047E" w:rsidTr="00A146C4">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lang w:eastAsia="en-AU"/>
              </w:rPr>
            </w:pPr>
            <w:r>
              <w:rPr>
                <w:rFonts w:cs="Arial"/>
                <w:color w:val="000000"/>
              </w:rPr>
              <w:t>MEM18089</w:t>
            </w:r>
          </w:p>
        </w:tc>
        <w:tc>
          <w:tcPr>
            <w:tcW w:w="6280" w:type="dxa"/>
            <w:tcBorders>
              <w:top w:val="single" w:sz="4" w:space="0" w:color="auto"/>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Maintain and repair central air handling systems</w:t>
            </w:r>
          </w:p>
        </w:tc>
        <w:tc>
          <w:tcPr>
            <w:tcW w:w="1460" w:type="dxa"/>
            <w:tcBorders>
              <w:top w:val="single" w:sz="4" w:space="0" w:color="auto"/>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MEM18090</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Maintain and repair industrial refrigeration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MEM18091</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Maintain and repair multi stage, cascade and/or ultra-cold industrial refrigeration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MEM18092</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Maintain and repair commercial and/or industrial refrigeration and/or air conditioning controls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MEM18093</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Maintain and repair integrated industrial refrigeration and/or large air handling system controls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80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MEM18094</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Service and repair commercial refrigeration</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MEM18095</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Maintain and repair cooling towers/evaporative condensers and associated equipment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MEM18096</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Maintain, repair/replace and adjust refrigerant flow controls and associated equipment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MEM18097</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Manufacture cavity dies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80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lastRenderedPageBreak/>
              <w:t>MEM18098</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 xml:space="preserve">Prepare to perform work associated with fuel system installation and servicing </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rPr>
            </w:pPr>
            <w:r>
              <w:rPr>
                <w:rFonts w:cs="Arial"/>
              </w:rPr>
              <w:t>MEM18100</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rPr>
            </w:pPr>
            <w:r>
              <w:rPr>
                <w:rFonts w:cs="Arial"/>
              </w:rPr>
              <w:t>Fault-find, test and rectify AC machines and circuits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rPr>
            </w:pPr>
            <w:r>
              <w:rPr>
                <w:rFonts w:cs="Arial"/>
              </w:rPr>
              <w:t>MEM18102</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rPr>
            </w:pPr>
            <w:r>
              <w:rPr>
                <w:rFonts w:cs="Arial"/>
              </w:rPr>
              <w:t>Fault-find, test and rectify single and three-phase transformers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rPr>
            </w:pPr>
            <w:r>
              <w:rPr>
                <w:rFonts w:cs="Arial"/>
              </w:rPr>
              <w:t>MEM18103</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rPr>
            </w:pPr>
            <w:r>
              <w:rPr>
                <w:rFonts w:cs="Arial"/>
              </w:rPr>
              <w:t>Fault-find, test and rectify electrical circuits and equipment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rPr>
            </w:pPr>
            <w:r>
              <w:rPr>
                <w:rFonts w:cs="Arial"/>
              </w:rPr>
              <w:t>MEM18104</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rPr>
            </w:pPr>
            <w:r>
              <w:rPr>
                <w:rFonts w:cs="Arial"/>
              </w:rPr>
              <w:t>Dismantle, replace and assemble electrical components and equipment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rPr>
            </w:pPr>
            <w:r>
              <w:rPr>
                <w:rFonts w:cs="Arial"/>
              </w:rPr>
              <w:t>MEM18105</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rPr>
            </w:pPr>
            <w:r>
              <w:rPr>
                <w:rFonts w:cs="Arial"/>
              </w:rPr>
              <w:t>Disconnect and reconnect high voltage fixed wired equipment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rPr>
            </w:pPr>
            <w:r>
              <w:rPr>
                <w:rFonts w:cs="Arial"/>
              </w:rPr>
              <w:t>MEM18106</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rPr>
            </w:pPr>
            <w:r>
              <w:rPr>
                <w:rFonts w:cs="Arial"/>
              </w:rPr>
              <w:t xml:space="preserve">Terminate communication and data cables </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rPr>
            </w:pPr>
            <w:r>
              <w:rPr>
                <w:rFonts w:cs="Arial"/>
              </w:rPr>
              <w:t>MEM18108</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rPr>
            </w:pPr>
            <w:r>
              <w:rPr>
                <w:rFonts w:cs="Arial"/>
              </w:rPr>
              <w:t xml:space="preserve">Troubleshoot </w:t>
            </w:r>
            <w:proofErr w:type="spellStart"/>
            <w:r>
              <w:rPr>
                <w:rFonts w:cs="Arial"/>
              </w:rPr>
              <w:t>analog</w:t>
            </w:r>
            <w:proofErr w:type="spellEnd"/>
            <w:r>
              <w:rPr>
                <w:rFonts w:cs="Arial"/>
              </w:rPr>
              <w:t xml:space="preserve"> and digital electronic equipment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rPr>
            </w:pPr>
            <w:r>
              <w:rPr>
                <w:rFonts w:cs="Arial"/>
              </w:rPr>
              <w:t>MEM18109</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rPr>
            </w:pPr>
            <w:r>
              <w:rPr>
                <w:rFonts w:cs="Arial"/>
              </w:rPr>
              <w:t>Troubleshoot instrumentation systems and equipment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MEM19001</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Perform jewellery metal casting</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MEM19002</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Prepare jewellery illustrations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MEM19003</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Handle gem materials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MEM19004</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Handle and examine gemstone materials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MEM19005</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Produce three-dimensional precision items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80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MEM19006</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Replace watch batteries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10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MEM19007</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Perform gemstone setting</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MEM19008</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Prepare jewellery designs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MEM19009</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Perform investment procedures for lost wax casting process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10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MEM19010</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Produce rubber moulds for lost wax casting process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MEM19011</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Perform wax injection of moulds for lost wax casting process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MEM19012</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Produce jewellery wax model</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MEM19013</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Produce jewellery metal masters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MEM19014</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Perform hand engraving</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MEM19015</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Perform jewellery enamelling</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MEM19016</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Construct jewellery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MEM19017</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Fabricate jewellery items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MEM19018</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Repair jewellery items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MEM19020</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Fault find and maintain micro-mechanisms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lastRenderedPageBreak/>
              <w:t>MEM19021</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Diagnose and service micro-mechanisms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MEM19022</w:t>
            </w:r>
          </w:p>
        </w:tc>
        <w:tc>
          <w:tcPr>
            <w:tcW w:w="628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rPr>
                <w:rFonts w:cs="Arial"/>
                <w:color w:val="000000"/>
              </w:rPr>
            </w:pPr>
            <w:r>
              <w:rPr>
                <w:rFonts w:cs="Arial"/>
                <w:color w:val="000000"/>
              </w:rPr>
              <w:t>Perform precision micro-mechanism diagnosis and servicing</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A146C4" w:rsidRDefault="00A146C4" w:rsidP="00A146C4">
            <w:pPr>
              <w:spacing w:before="60" w:after="60"/>
              <w:jc w:val="center"/>
              <w:rPr>
                <w:rFonts w:cs="Arial"/>
              </w:rPr>
            </w:pPr>
            <w:r>
              <w:rPr>
                <w:rFonts w:cs="Arial"/>
              </w:rPr>
              <w:t>60</w:t>
            </w:r>
          </w:p>
        </w:tc>
      </w:tr>
      <w:tr w:rsidR="00A146C4" w:rsidRPr="0072047E" w:rsidTr="00A146C4">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lang w:eastAsia="en-AU"/>
              </w:rPr>
            </w:pPr>
            <w:r>
              <w:rPr>
                <w:rFonts w:cs="Arial"/>
                <w:color w:val="000000"/>
              </w:rPr>
              <w:t>MEM20001</w:t>
            </w:r>
          </w:p>
        </w:tc>
        <w:tc>
          <w:tcPr>
            <w:tcW w:w="6280" w:type="dxa"/>
            <w:tcBorders>
              <w:top w:val="single" w:sz="4" w:space="0" w:color="auto"/>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Produce keys</w:t>
            </w:r>
          </w:p>
        </w:tc>
        <w:tc>
          <w:tcPr>
            <w:tcW w:w="1460" w:type="dxa"/>
            <w:tcBorders>
              <w:top w:val="single" w:sz="4" w:space="0" w:color="auto"/>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MEM20002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Assemble and test lock mechanisms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MEM20003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Install and upgrade locks and hardware</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MEM20004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Gain entry</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MEM20005</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Install and maintain door control devices/systems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MEM20006</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Maintain and service mechanical locking devices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MEM20007</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Plan and prepare a </w:t>
            </w:r>
            <w:proofErr w:type="spellStart"/>
            <w:r>
              <w:rPr>
                <w:rFonts w:cs="Arial"/>
                <w:color w:val="000000"/>
              </w:rPr>
              <w:t>masterkey</w:t>
            </w:r>
            <w:proofErr w:type="spellEnd"/>
            <w:r>
              <w:rPr>
                <w:rFonts w:cs="Arial"/>
                <w:color w:val="000000"/>
              </w:rPr>
              <w:t xml:space="preserve"> system</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MEM20008</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Develop and implement a </w:t>
            </w:r>
            <w:proofErr w:type="spellStart"/>
            <w:r>
              <w:rPr>
                <w:rFonts w:cs="Arial"/>
                <w:color w:val="000000"/>
              </w:rPr>
              <w:t>masterkey</w:t>
            </w:r>
            <w:proofErr w:type="spellEnd"/>
            <w:r>
              <w:rPr>
                <w:rFonts w:cs="Arial"/>
                <w:color w:val="000000"/>
              </w:rPr>
              <w:t xml:space="preserve"> system</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MEM20009</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Gain entry and reinstate fire and security containers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MEM20010</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Gain entry and reinstate automotive locking systems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MEM20011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Service and repair fire and security containers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MEM20012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Service and repair mechanical automotive locking systems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MEM20013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Service automotive transponder systems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MEM20014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a site security survey</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MEM21001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Replace watch batteries, capacitors and bands </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MEM21002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Perform watch movement exchange </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MEM21003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 Perform watch case servicing, repair and refurbishment </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MEM21004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Clean watch and clock components </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MEM21005</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Diagnose faults in quartz watches </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MEM21006</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Service quartz watches </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MEM21007</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Service complex quartz watches </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MEM21008</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Service mechanical watches </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MEM21009</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Inspect, diagnose, adjust and repair mechanical watches </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MEM21010</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Service watch power generating systems </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MEM21011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Service calendar and other dial indication mechanisms for watches </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MEM21012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Service and repair mechanical watch oscillating systems </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MEM21013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Service, test and adjust watch escapements </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lastRenderedPageBreak/>
              <w:t>MEM21014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Service mechanical chronograph watches </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MEM21015</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Perform precision watch timing and adjustment </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MEM21016</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Install and set up clocks </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MEM21017</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Service and repair clock timepieces </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MEM21018</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Service clock escapements and oscillating systems </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MEM21019</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Service and repair clock striking mechanisms </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MEM21020</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Service and repair clock chiming mechanisms </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MEM21021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Restore clockwork mechanisms </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MEM21022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Manufacture watch and clock components </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MEM21023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Plan, set up and operate horological workshop or service centre </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MEM25001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Apply fibre-reinforced materials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MEM25002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Form and integrate fibre-reinforced structures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MEM25003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Set up marine vessel structures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MEM25004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Fair and shape surfaces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MEM25005</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Construct and assemble marine vessel timber components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80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MEM25006</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Undertake marine sheathing operations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MEM25007</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Maintain marine vessel surfaces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MEM25008</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Repair marine vessel surfaces and structures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MEM25009</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Form timber shapes using hot processes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MEM25010</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Perform </w:t>
            </w:r>
            <w:proofErr w:type="spellStart"/>
            <w:r>
              <w:rPr>
                <w:rFonts w:cs="Arial"/>
                <w:color w:val="000000"/>
              </w:rPr>
              <w:t>fitout</w:t>
            </w:r>
            <w:proofErr w:type="spellEnd"/>
            <w:r>
              <w:rPr>
                <w:rFonts w:cs="Arial"/>
                <w:color w:val="000000"/>
              </w:rPr>
              <w:t xml:space="preserve"> procedures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MEM25011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Install marine systems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80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MEM25012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Install and test operations of marine auxiliary systems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MEM25013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Produce three-dimensional plugs/moulds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120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MEM25014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marine slipping operations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MEM25015</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Assemble and install equipment and accessories/ancillaries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MEM26001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Lay up composites using open moulding techniques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MEM26002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Lay up composites using vacuum closed moulding techniques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MEM26003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Lay up composites using pressure closed moulding techniques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80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MEM26004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Make basic plugs for composites fabrication</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30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lastRenderedPageBreak/>
              <w:t>MEM26005</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Make basic moulds for composites fabrications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30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MEM26006</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Mark and cut out sheets for composite use</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MEM26007</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Select and use reinforcing appropriate for product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MEM26008</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Select and use resin systems appropriate for product </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MEM26009</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Select and use cores and fillers appropriate for product </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MEM26010</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Store and handle composite materials </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MEM26011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Determine materials and techniques for a composite component or product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MEM26012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Record and trial work processes for one-off composite products </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MEM26013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Select and use composite processes or systems appropriate for product </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MEM26014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Adjust resin chemicals for current conditions </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MEM26015</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Select and apply repair techniques </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lang w:eastAsia="en-AU"/>
              </w:rPr>
            </w:pPr>
            <w:r>
              <w:rPr>
                <w:rFonts w:cs="Arial"/>
                <w:color w:val="000000"/>
              </w:rPr>
              <w:t>MEM26016</w:t>
            </w:r>
          </w:p>
        </w:tc>
        <w:tc>
          <w:tcPr>
            <w:tcW w:w="6280" w:type="dxa"/>
            <w:tcBorders>
              <w:top w:val="single" w:sz="4" w:space="0" w:color="auto"/>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Select and use joining techniques </w:t>
            </w:r>
          </w:p>
        </w:tc>
        <w:tc>
          <w:tcPr>
            <w:tcW w:w="1460" w:type="dxa"/>
            <w:tcBorders>
              <w:top w:val="single" w:sz="4" w:space="0" w:color="auto"/>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MEM26017</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Prepare composite or other substrate surfaces </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MEM26018</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Organise composite trials </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MEM26019</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Finish a composite product </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MEM26020</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 xml:space="preserve">Identify and interpret required standards for composites </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MEM27001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Maintain and repair stationary and mobile plant engine cooling systems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MEM27002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Test and repair compression ignition systems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MEM27003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Overhaul engine fuel system components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MEM27004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Maintain and repair engine lubrication systems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MEM27005</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Tune diesel engines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MEM27006</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Diagnose and rectify batteries, low voltage sensors and circuits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MEM27007</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Diagnose and rectify low voltage starting systems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MEM27008</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Maintain induction, exhaust and emission control system</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30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MEM27009</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Diagnose and rectify braking system</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MEM27010</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Diagnose and rectify low voltage charging systems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MEM27011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Maintain track type undercarriage on mobile plant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lastRenderedPageBreak/>
              <w:t>MEM27012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Maintain mobile plant suspension systems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MEM27013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912C1A">
            <w:pPr>
              <w:spacing w:before="60" w:after="60"/>
              <w:rPr>
                <w:rFonts w:cs="Arial"/>
                <w:color w:val="000000"/>
              </w:rPr>
            </w:pPr>
            <w:r>
              <w:rPr>
                <w:rFonts w:cs="Arial"/>
                <w:color w:val="000000"/>
              </w:rPr>
              <w:t xml:space="preserve">Maintain steering </w:t>
            </w:r>
            <w:r w:rsidR="00912C1A">
              <w:rPr>
                <w:rFonts w:cs="Arial"/>
                <w:color w:val="000000"/>
              </w:rPr>
              <w:t>systems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MEM27014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Diagnose and rectify automatic transmission</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MEM27015</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Diagnose and rectify drive line and final drives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MEM27016</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Diagnose and maintain electronic controlling systems on mobile and stationary plant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30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MEM27017</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5719F3" w:rsidP="005719F3">
            <w:pPr>
              <w:spacing w:before="0" w:after="0"/>
              <w:rPr>
                <w:rFonts w:cs="Arial"/>
                <w:color w:val="000000"/>
                <w:lang w:eastAsia="en-AU"/>
              </w:rPr>
            </w:pPr>
            <w:r>
              <w:rPr>
                <w:rFonts w:cs="Arial"/>
                <w:color w:val="000000"/>
              </w:rPr>
              <w:t>Maintain, fault find and rectify hydraulic systems for mobile plant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0E242C">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MEM27018</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Test, diagnose and rectify mobile and stationary plant external monitoring and control systems</w:t>
            </w:r>
          </w:p>
        </w:tc>
        <w:tc>
          <w:tcPr>
            <w:tcW w:w="1460" w:type="dxa"/>
            <w:tcBorders>
              <w:top w:val="nil"/>
              <w:left w:val="nil"/>
              <w:bottom w:val="single" w:sz="4" w:space="0" w:color="auto"/>
              <w:right w:val="single" w:sz="4" w:space="0" w:color="auto"/>
            </w:tcBorders>
            <w:shd w:val="clear" w:color="auto" w:fill="FFFFFF" w:themeFill="background1"/>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0E242C">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MEM27019</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Diagnose, repair and replace diesel engines in stationary and mobile plant</w:t>
            </w:r>
          </w:p>
        </w:tc>
        <w:tc>
          <w:tcPr>
            <w:tcW w:w="1460" w:type="dxa"/>
            <w:tcBorders>
              <w:top w:val="nil"/>
              <w:left w:val="nil"/>
              <w:bottom w:val="single" w:sz="4" w:space="0" w:color="auto"/>
              <w:right w:val="single" w:sz="4" w:space="0" w:color="auto"/>
            </w:tcBorders>
            <w:shd w:val="clear" w:color="auto" w:fill="FFFFFF" w:themeFill="background1"/>
            <w:tcMar>
              <w:top w:w="57" w:type="dxa"/>
              <w:bottom w:w="57" w:type="dxa"/>
            </w:tcMar>
          </w:tcPr>
          <w:p w:rsidR="00A146C4" w:rsidRDefault="00A146C4" w:rsidP="00A146C4">
            <w:pPr>
              <w:spacing w:before="60" w:after="60"/>
              <w:jc w:val="center"/>
              <w:rPr>
                <w:rFonts w:cs="Arial"/>
                <w:color w:val="000000"/>
              </w:rPr>
            </w:pPr>
            <w:r>
              <w:rPr>
                <w:rFonts w:cs="Arial"/>
                <w:color w:val="000000"/>
              </w:rPr>
              <w:t>50</w:t>
            </w:r>
          </w:p>
        </w:tc>
      </w:tr>
      <w:tr w:rsidR="00A146C4" w:rsidRPr="0072047E" w:rsidTr="000E242C">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MEM27020</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Apply knowledge of large combustion engine operations to service and maintenance tasks</w:t>
            </w:r>
          </w:p>
        </w:tc>
        <w:tc>
          <w:tcPr>
            <w:tcW w:w="1460" w:type="dxa"/>
            <w:tcBorders>
              <w:top w:val="nil"/>
              <w:left w:val="nil"/>
              <w:bottom w:val="single" w:sz="4" w:space="0" w:color="auto"/>
              <w:right w:val="single" w:sz="4" w:space="0" w:color="auto"/>
            </w:tcBorders>
            <w:shd w:val="clear" w:color="auto" w:fill="FFFFFF" w:themeFill="background1"/>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0E242C">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MEM27021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Maintain, fault find and repair stationary plant gas turbine engine</w:t>
            </w:r>
          </w:p>
        </w:tc>
        <w:tc>
          <w:tcPr>
            <w:tcW w:w="1460" w:type="dxa"/>
            <w:tcBorders>
              <w:top w:val="nil"/>
              <w:left w:val="nil"/>
              <w:bottom w:val="single" w:sz="4" w:space="0" w:color="auto"/>
              <w:right w:val="single" w:sz="4" w:space="0" w:color="auto"/>
            </w:tcBorders>
            <w:shd w:val="clear" w:color="auto" w:fill="FFFFFF" w:themeFill="background1"/>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0E242C">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MEM27022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Maintain, fault find and repair traction drive mechanics</w:t>
            </w:r>
          </w:p>
        </w:tc>
        <w:tc>
          <w:tcPr>
            <w:tcW w:w="1460" w:type="dxa"/>
            <w:tcBorders>
              <w:top w:val="nil"/>
              <w:left w:val="nil"/>
              <w:bottom w:val="single" w:sz="4" w:space="0" w:color="auto"/>
              <w:right w:val="single" w:sz="4" w:space="0" w:color="auto"/>
            </w:tcBorders>
            <w:shd w:val="clear" w:color="auto" w:fill="FFFFFF" w:themeFill="background1"/>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0E242C">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MEM27023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Diagnose and rectify fieldbus circuits in mobile and stationary plant and equipment</w:t>
            </w:r>
          </w:p>
        </w:tc>
        <w:tc>
          <w:tcPr>
            <w:tcW w:w="1460" w:type="dxa"/>
            <w:tcBorders>
              <w:top w:val="nil"/>
              <w:left w:val="nil"/>
              <w:bottom w:val="single" w:sz="4" w:space="0" w:color="auto"/>
              <w:right w:val="single" w:sz="4" w:space="0" w:color="auto"/>
            </w:tcBorders>
            <w:shd w:val="clear" w:color="auto" w:fill="FFFFFF" w:themeFill="background1"/>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0E242C">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MEM27024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Diagnose and rectify mobile plant hydrostatic systems</w:t>
            </w:r>
          </w:p>
        </w:tc>
        <w:tc>
          <w:tcPr>
            <w:tcW w:w="1460" w:type="dxa"/>
            <w:tcBorders>
              <w:top w:val="nil"/>
              <w:left w:val="nil"/>
              <w:bottom w:val="single" w:sz="4" w:space="0" w:color="auto"/>
              <w:right w:val="single" w:sz="4" w:space="0" w:color="auto"/>
            </w:tcBorders>
            <w:shd w:val="clear" w:color="auto" w:fill="FFFFFF" w:themeFill="background1"/>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0E242C">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MEM27025</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Maintain, diagnose and rectify fluid power controls in mobile equipment</w:t>
            </w:r>
          </w:p>
        </w:tc>
        <w:tc>
          <w:tcPr>
            <w:tcW w:w="1460" w:type="dxa"/>
            <w:tcBorders>
              <w:top w:val="nil"/>
              <w:left w:val="nil"/>
              <w:bottom w:val="single" w:sz="4" w:space="0" w:color="auto"/>
              <w:right w:val="single" w:sz="4" w:space="0" w:color="auto"/>
            </w:tcBorders>
            <w:shd w:val="clear" w:color="auto" w:fill="FFFFFF" w:themeFill="background1"/>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0E242C">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MEM27026</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Service and repair mobile plant air conditioning systems</w:t>
            </w:r>
          </w:p>
        </w:tc>
        <w:tc>
          <w:tcPr>
            <w:tcW w:w="1460" w:type="dxa"/>
            <w:tcBorders>
              <w:top w:val="nil"/>
              <w:left w:val="nil"/>
              <w:bottom w:val="single" w:sz="4" w:space="0" w:color="auto"/>
              <w:right w:val="single" w:sz="4" w:space="0" w:color="auto"/>
            </w:tcBorders>
            <w:shd w:val="clear" w:color="auto" w:fill="FFFFFF" w:themeFill="background1"/>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0E242C">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MEM27027</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Install or modify mobile plant air conditioning systems</w:t>
            </w:r>
          </w:p>
        </w:tc>
        <w:tc>
          <w:tcPr>
            <w:tcW w:w="1460" w:type="dxa"/>
            <w:tcBorders>
              <w:top w:val="nil"/>
              <w:left w:val="nil"/>
              <w:bottom w:val="single" w:sz="4" w:space="0" w:color="auto"/>
              <w:right w:val="single" w:sz="4" w:space="0" w:color="auto"/>
            </w:tcBorders>
            <w:shd w:val="clear" w:color="auto" w:fill="FFFFFF" w:themeFill="background1"/>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MEM27028</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Diagnose and rectify manual transmissions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60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MEM27029</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Maintain wheels and tyres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MEM27030</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engine bottom-end overhaul</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MEM27031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engine top-end overhaul</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80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MEM27032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Service combustion engines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MEM27033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Perform advanced equipment testing and diagnostics on mobile plant and equipment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80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MEM50001</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Classify recreational boating technologies and features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MEM50002</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Work safely on marine craft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10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MEM50003</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Follow work procedures to maintain the marine environment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10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lastRenderedPageBreak/>
              <w:t>MEM50004</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Maintain quality of environment by following marina codes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10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MEM50005</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Refuel vessels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MEM50006</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Check operational capability of marine craft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MEM50007</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Check operational capability of sails and sail operating equipment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MEM50008</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Carry out trip preparation and planning</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MEM50009</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Safely operate a mechanically powered recreational boat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20</w:t>
            </w:r>
          </w:p>
        </w:tc>
      </w:tr>
      <w:tr w:rsidR="00A146C4" w:rsidRPr="0072047E" w:rsidTr="00A146C4">
        <w:tblPrEx>
          <w:tblBorders>
            <w:top w:val="single" w:sz="2" w:space="0" w:color="auto"/>
          </w:tblBorders>
        </w:tblPrEx>
        <w:tc>
          <w:tcPr>
            <w:tcW w:w="1800" w:type="dxa"/>
            <w:tcBorders>
              <w:top w:val="nil"/>
              <w:left w:val="single" w:sz="4" w:space="0" w:color="auto"/>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MEM50010</w:t>
            </w:r>
          </w:p>
        </w:tc>
        <w:tc>
          <w:tcPr>
            <w:tcW w:w="628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rPr>
                <w:rFonts w:cs="Arial"/>
                <w:color w:val="000000"/>
              </w:rPr>
            </w:pPr>
            <w:r>
              <w:rPr>
                <w:rFonts w:cs="Arial"/>
                <w:color w:val="000000"/>
              </w:rPr>
              <w:t>Respond to boating emergencies and incidents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A146C4" w:rsidRDefault="00A146C4" w:rsidP="00A146C4">
            <w:pPr>
              <w:spacing w:before="60" w:after="60"/>
              <w:jc w:val="center"/>
              <w:rPr>
                <w:rFonts w:cs="Arial"/>
                <w:color w:val="000000"/>
              </w:rPr>
            </w:pPr>
            <w:r>
              <w:rPr>
                <w:rFonts w:cs="Arial"/>
                <w:color w:val="000000"/>
              </w:rPr>
              <w:t>40</w:t>
            </w:r>
          </w:p>
        </w:tc>
      </w:tr>
    </w:tbl>
    <w:p w:rsidR="00B31E9A" w:rsidRDefault="00B31E9A">
      <w:pPr>
        <w:rPr>
          <w:rFonts w:eastAsia="Times"/>
          <w:b/>
          <w:caps/>
          <w:sz w:val="22"/>
        </w:rPr>
      </w:pPr>
      <w:r>
        <w:br w:type="page"/>
      </w:r>
    </w:p>
    <w:p w:rsidR="00316438" w:rsidRDefault="00316438" w:rsidP="00861B00">
      <w:pPr>
        <w:autoSpaceDE w:val="0"/>
        <w:autoSpaceDN w:val="0"/>
        <w:adjustRightInd w:val="0"/>
        <w:rPr>
          <w:rFonts w:cs="Arial"/>
          <w:color w:val="000000"/>
          <w:lang w:eastAsia="en-AU"/>
        </w:rPr>
      </w:pPr>
    </w:p>
    <w:p w:rsidR="004D7410" w:rsidRDefault="00772686" w:rsidP="000036BD">
      <w:pPr>
        <w:pStyle w:val="T1"/>
        <w:spacing w:after="0"/>
      </w:pPr>
      <w:bookmarkStart w:id="17" w:name="_Toc11847579"/>
      <w:r>
        <w:t>CONTACTS AND LINKS</w:t>
      </w:r>
      <w:bookmarkEnd w:id="17"/>
    </w:p>
    <w:p w:rsidR="004D7410" w:rsidRDefault="004D7410" w:rsidP="004D7410">
      <w:pPr>
        <w:rPr>
          <w:b/>
          <w:sz w:val="24"/>
          <w:szCs w:val="24"/>
        </w:rPr>
      </w:pP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19"/>
        <w:gridCol w:w="3827"/>
        <w:gridCol w:w="663"/>
        <w:gridCol w:w="3306"/>
        <w:gridCol w:w="9"/>
      </w:tblGrid>
      <w:tr w:rsidR="00C34B68" w:rsidRPr="00483FA0" w:rsidTr="001D0D53">
        <w:tc>
          <w:tcPr>
            <w:tcW w:w="9927" w:type="dxa"/>
            <w:gridSpan w:val="6"/>
            <w:shd w:val="clear" w:color="auto" w:fill="F2F2F2"/>
            <w:vAlign w:val="center"/>
          </w:tcPr>
          <w:p w:rsidR="00C34B68" w:rsidRPr="00483FA0" w:rsidRDefault="00C34B68" w:rsidP="001D0D53">
            <w:pPr>
              <w:spacing w:before="100" w:after="80"/>
              <w:rPr>
                <w:b/>
              </w:rPr>
            </w:pPr>
            <w:r w:rsidRPr="00483FA0">
              <w:rPr>
                <w:b/>
              </w:rPr>
              <w:t>Curriculum Maintenance Manager (CMM)</w:t>
            </w:r>
          </w:p>
        </w:tc>
      </w:tr>
      <w:tr w:rsidR="001D0D53" w:rsidRPr="00483FA0" w:rsidTr="001D0D53">
        <w:trPr>
          <w:gridAfter w:val="1"/>
          <w:wAfter w:w="9" w:type="dxa"/>
          <w:trHeight w:val="1457"/>
        </w:trPr>
        <w:tc>
          <w:tcPr>
            <w:tcW w:w="2103" w:type="dxa"/>
            <w:tcBorders>
              <w:bottom w:val="nil"/>
            </w:tcBorders>
          </w:tcPr>
          <w:p w:rsidR="001D0D53" w:rsidRDefault="001D0D53" w:rsidP="001D0D53">
            <w:pPr>
              <w:spacing w:before="100" w:after="80"/>
            </w:pPr>
            <w:r>
              <w:t>Engineering</w:t>
            </w:r>
          </w:p>
          <w:p w:rsidR="001D0D53" w:rsidRPr="007C24B1" w:rsidRDefault="001D0D53" w:rsidP="001D0D53">
            <w:pPr>
              <w:spacing w:before="100" w:after="80"/>
            </w:pPr>
            <w:r>
              <w:t>Industries</w:t>
            </w:r>
          </w:p>
        </w:tc>
        <w:tc>
          <w:tcPr>
            <w:tcW w:w="3846" w:type="dxa"/>
            <w:gridSpan w:val="2"/>
            <w:tcBorders>
              <w:bottom w:val="nil"/>
            </w:tcBorders>
          </w:tcPr>
          <w:p w:rsidR="001D0D53" w:rsidRDefault="001D0D53" w:rsidP="001D0D53">
            <w:pPr>
              <w:spacing w:before="100" w:after="80"/>
            </w:pPr>
            <w:r w:rsidRPr="007C24B1">
              <w:t xml:space="preserve">The CMM Service is provided </w:t>
            </w:r>
            <w:r>
              <w:t>on behalf of Higher Education and Skills.</w:t>
            </w:r>
          </w:p>
          <w:p w:rsidR="001D0D53" w:rsidRPr="007C24B1" w:rsidRDefault="001D0D53" w:rsidP="001D0D53">
            <w:pPr>
              <w:spacing w:before="100" w:after="80"/>
            </w:pPr>
            <w:r>
              <w:t xml:space="preserve">CMM Service </w:t>
            </w:r>
            <w:r w:rsidRPr="007C24B1">
              <w:t xml:space="preserve">Executive Officers </w:t>
            </w:r>
            <w:r>
              <w:t>can assist with questions on payable and nominal hours.</w:t>
            </w:r>
          </w:p>
        </w:tc>
        <w:tc>
          <w:tcPr>
            <w:tcW w:w="3969" w:type="dxa"/>
            <w:gridSpan w:val="2"/>
            <w:tcBorders>
              <w:bottom w:val="nil"/>
            </w:tcBorders>
          </w:tcPr>
          <w:p w:rsidR="001D0D53" w:rsidRDefault="001D0D53" w:rsidP="001D0D53">
            <w:pPr>
              <w:spacing w:before="100" w:after="80"/>
            </w:pPr>
            <w:r>
              <w:t>George Adda</w:t>
            </w:r>
          </w:p>
          <w:p w:rsidR="001D0D53" w:rsidRDefault="001D0D53" w:rsidP="001D0D53">
            <w:pPr>
              <w:spacing w:before="100" w:after="80"/>
            </w:pPr>
            <w:r>
              <w:t>Box Hill Institute of TAFE,</w:t>
            </w:r>
          </w:p>
          <w:p w:rsidR="001D0D53" w:rsidRDefault="001D0D53" w:rsidP="001D0D53">
            <w:pPr>
              <w:spacing w:before="100" w:after="80"/>
            </w:pPr>
            <w:r>
              <w:t>Private Bag 2014, Box Hill,</w:t>
            </w:r>
          </w:p>
          <w:p w:rsidR="001D0D53" w:rsidRDefault="001D0D53" w:rsidP="001D0D53">
            <w:pPr>
              <w:spacing w:before="100" w:after="80"/>
            </w:pPr>
            <w:r>
              <w:t>Victoria, 3128</w:t>
            </w:r>
          </w:p>
          <w:p w:rsidR="001D0D53" w:rsidRDefault="001D0D53" w:rsidP="001D0D53">
            <w:pPr>
              <w:spacing w:before="100" w:after="80"/>
            </w:pPr>
            <w:r>
              <w:t>Phone: (03) 9286 9880</w:t>
            </w:r>
          </w:p>
          <w:p w:rsidR="001D0D53" w:rsidRDefault="001D0D53" w:rsidP="001D0D53">
            <w:pPr>
              <w:spacing w:before="100" w:after="80"/>
            </w:pPr>
            <w:r>
              <w:t>Fax: (03) 9286 9800</w:t>
            </w:r>
          </w:p>
          <w:p w:rsidR="001D0D53" w:rsidRPr="007C24B1" w:rsidRDefault="001D0D53" w:rsidP="001D0D53">
            <w:pPr>
              <w:spacing w:before="100" w:after="80"/>
            </w:pPr>
            <w:r>
              <w:t xml:space="preserve">Email: </w:t>
            </w:r>
            <w:hyperlink r:id="rId25" w:history="1">
              <w:r w:rsidRPr="00B47BF8">
                <w:rPr>
                  <w:rStyle w:val="Hyperlink"/>
                </w:rPr>
                <w:t>g.adda@bhtafe.edu.au</w:t>
              </w:r>
            </w:hyperlink>
          </w:p>
        </w:tc>
      </w:tr>
      <w:tr w:rsidR="00C34B68" w:rsidRPr="00483FA0" w:rsidTr="001D0D53">
        <w:tc>
          <w:tcPr>
            <w:tcW w:w="9927" w:type="dxa"/>
            <w:gridSpan w:val="6"/>
            <w:shd w:val="clear" w:color="auto" w:fill="F2F2F2"/>
            <w:vAlign w:val="center"/>
          </w:tcPr>
          <w:p w:rsidR="00C34B68" w:rsidRPr="00483FA0" w:rsidRDefault="003762E4" w:rsidP="001D0D53">
            <w:pPr>
              <w:spacing w:before="100" w:after="80"/>
              <w:rPr>
                <w:b/>
              </w:rPr>
            </w:pPr>
            <w:r>
              <w:rPr>
                <w:b/>
              </w:rPr>
              <w:t>Service Skills Organisation (SSO</w:t>
            </w:r>
            <w:r w:rsidR="00C34B68" w:rsidRPr="00483FA0">
              <w:rPr>
                <w:b/>
              </w:rPr>
              <w:t>)</w:t>
            </w:r>
          </w:p>
        </w:tc>
      </w:tr>
      <w:tr w:rsidR="001D0D53" w:rsidRPr="00483FA0" w:rsidTr="001D0D53">
        <w:trPr>
          <w:gridAfter w:val="1"/>
          <w:wAfter w:w="9" w:type="dxa"/>
        </w:trPr>
        <w:tc>
          <w:tcPr>
            <w:tcW w:w="2103" w:type="dxa"/>
          </w:tcPr>
          <w:p w:rsidR="001D0D53" w:rsidRDefault="001D0D53" w:rsidP="001D0D53">
            <w:pPr>
              <w:spacing w:before="100" w:after="80"/>
            </w:pPr>
            <w:r>
              <w:t>Innovation &amp;</w:t>
            </w:r>
          </w:p>
          <w:p w:rsidR="001D0D53" w:rsidRDefault="001D0D53" w:rsidP="001D0D53">
            <w:pPr>
              <w:spacing w:before="100" w:after="80"/>
            </w:pPr>
            <w:r>
              <w:t>Business Skills</w:t>
            </w:r>
          </w:p>
          <w:p w:rsidR="001D0D53" w:rsidRPr="004A3C34" w:rsidRDefault="001D0D53" w:rsidP="001D0D53">
            <w:pPr>
              <w:spacing w:before="100" w:after="80"/>
            </w:pPr>
            <w:r>
              <w:t>Australia (IBSA)</w:t>
            </w:r>
          </w:p>
        </w:tc>
        <w:tc>
          <w:tcPr>
            <w:tcW w:w="3846" w:type="dxa"/>
            <w:gridSpan w:val="2"/>
          </w:tcPr>
          <w:p w:rsidR="001D0D53" w:rsidRPr="004A3C34" w:rsidRDefault="001D0D53" w:rsidP="001D0D53">
            <w:pPr>
              <w:spacing w:before="100" w:after="80"/>
            </w:pPr>
            <w:r>
              <w:t>This SSO</w:t>
            </w:r>
            <w:r w:rsidRPr="004A3C34">
              <w:t xml:space="preserve"> is responsible for developing this </w:t>
            </w:r>
            <w:r>
              <w:rPr>
                <w:b/>
              </w:rPr>
              <w:t xml:space="preserve">MEM Manufacturing and Engineering </w:t>
            </w:r>
            <w:r w:rsidRPr="00400D14">
              <w:rPr>
                <w:b/>
              </w:rPr>
              <w:t>Training</w:t>
            </w:r>
            <w:r>
              <w:rPr>
                <w:b/>
              </w:rPr>
              <w:t xml:space="preserve"> Package</w:t>
            </w:r>
            <w:r w:rsidRPr="00400D14">
              <w:rPr>
                <w:b/>
              </w:rPr>
              <w:t xml:space="preserve"> </w:t>
            </w:r>
            <w:r>
              <w:t xml:space="preserve">and </w:t>
            </w:r>
            <w:r w:rsidRPr="004A3C34">
              <w:t>can be cont</w:t>
            </w:r>
            <w:r>
              <w:t xml:space="preserve">acted for further information. </w:t>
            </w:r>
          </w:p>
        </w:tc>
        <w:tc>
          <w:tcPr>
            <w:tcW w:w="3969" w:type="dxa"/>
            <w:gridSpan w:val="2"/>
          </w:tcPr>
          <w:p w:rsidR="001D0D53" w:rsidRDefault="001D0D53" w:rsidP="001D0D53">
            <w:pPr>
              <w:spacing w:before="100" w:after="80"/>
            </w:pPr>
            <w:r>
              <w:t>Address:</w:t>
            </w:r>
          </w:p>
          <w:p w:rsidR="001D0D53" w:rsidRDefault="001D0D53" w:rsidP="001D0D53">
            <w:pPr>
              <w:spacing w:before="100" w:after="80"/>
            </w:pPr>
            <w:r>
              <w:t>Level 11, 176 Wellington Parade,</w:t>
            </w:r>
          </w:p>
          <w:p w:rsidR="001D0D53" w:rsidRDefault="001D0D53" w:rsidP="001D0D53">
            <w:pPr>
              <w:spacing w:before="100" w:after="80"/>
            </w:pPr>
            <w:r>
              <w:t>East Melbourne, VIC 3002.</w:t>
            </w:r>
          </w:p>
          <w:p w:rsidR="001D0D53" w:rsidRDefault="001D0D53" w:rsidP="001D0D53">
            <w:pPr>
              <w:spacing w:before="100" w:after="80"/>
            </w:pPr>
            <w:r>
              <w:t>Phone: 03 9815 7099</w:t>
            </w:r>
          </w:p>
          <w:p w:rsidR="001D0D53" w:rsidRDefault="001D0D53" w:rsidP="001D0D53">
            <w:pPr>
              <w:spacing w:before="100" w:after="80"/>
            </w:pPr>
            <w:r>
              <w:t xml:space="preserve">Email: </w:t>
            </w:r>
            <w:hyperlink r:id="rId26" w:history="1">
              <w:r w:rsidRPr="00B47BF8">
                <w:rPr>
                  <w:rStyle w:val="Hyperlink"/>
                </w:rPr>
                <w:t>manufacturing@ibsa.org.au</w:t>
              </w:r>
            </w:hyperlink>
          </w:p>
          <w:p w:rsidR="001D0D53" w:rsidRPr="00483FA0" w:rsidRDefault="001D0D53" w:rsidP="001D0D53">
            <w:pPr>
              <w:spacing w:before="100" w:after="80"/>
            </w:pPr>
            <w:r>
              <w:t xml:space="preserve">The IBSA website can be found </w:t>
            </w:r>
            <w:hyperlink r:id="rId27" w:history="1">
              <w:r w:rsidRPr="006F7562">
                <w:rPr>
                  <w:rStyle w:val="Hyperlink"/>
                </w:rPr>
                <w:t>here</w:t>
              </w:r>
            </w:hyperlink>
            <w:r>
              <w:t>.</w:t>
            </w:r>
          </w:p>
        </w:tc>
      </w:tr>
      <w:tr w:rsidR="00C34B68" w:rsidRPr="00483FA0" w:rsidTr="001D0D53">
        <w:tc>
          <w:tcPr>
            <w:tcW w:w="9927" w:type="dxa"/>
            <w:gridSpan w:val="6"/>
            <w:shd w:val="clear" w:color="auto" w:fill="F2F2F2"/>
            <w:vAlign w:val="center"/>
          </w:tcPr>
          <w:p w:rsidR="00C34B68" w:rsidRPr="00483FA0" w:rsidRDefault="00C34B68" w:rsidP="001D0D53">
            <w:pPr>
              <w:spacing w:before="100" w:after="80"/>
              <w:rPr>
                <w:b/>
              </w:rPr>
            </w:pPr>
            <w:r w:rsidRPr="00483FA0">
              <w:rPr>
                <w:b/>
              </w:rPr>
              <w:t>National Register for VET in Australia</w:t>
            </w:r>
          </w:p>
        </w:tc>
      </w:tr>
      <w:tr w:rsidR="00C34B68" w:rsidRPr="00483FA0" w:rsidTr="001D0D53">
        <w:trPr>
          <w:gridAfter w:val="1"/>
          <w:wAfter w:w="9" w:type="dxa"/>
        </w:trPr>
        <w:tc>
          <w:tcPr>
            <w:tcW w:w="2103" w:type="dxa"/>
          </w:tcPr>
          <w:p w:rsidR="00C34B68" w:rsidRPr="00483FA0" w:rsidRDefault="00C34B68" w:rsidP="001D0D53">
            <w:pPr>
              <w:spacing w:before="100" w:after="80"/>
            </w:pPr>
            <w:r w:rsidRPr="00483FA0">
              <w:t>Training.gov.au (TGA)</w:t>
            </w:r>
          </w:p>
        </w:tc>
        <w:tc>
          <w:tcPr>
            <w:tcW w:w="3846" w:type="dxa"/>
            <w:gridSpan w:val="2"/>
          </w:tcPr>
          <w:p w:rsidR="00C34B68" w:rsidRPr="00483FA0" w:rsidRDefault="00C34B68" w:rsidP="001D0D53">
            <w:pPr>
              <w:spacing w:before="100" w:after="80"/>
            </w:pPr>
            <w:r w:rsidRPr="00483FA0">
              <w:t>TG</w:t>
            </w:r>
            <w:r w:rsidR="00C62BB1">
              <w:t>A is the Australian government’s</w:t>
            </w:r>
            <w:r w:rsidRPr="00483FA0">
              <w:t xml:space="preserve"> official National Register of information on Training Packages, qualifications, courses, units of competency and </w:t>
            </w:r>
            <w:r w:rsidR="001D0D53">
              <w:t>R</w:t>
            </w:r>
            <w:r w:rsidRPr="00483FA0">
              <w:t>TOs.</w:t>
            </w:r>
          </w:p>
        </w:tc>
        <w:tc>
          <w:tcPr>
            <w:tcW w:w="3969" w:type="dxa"/>
            <w:gridSpan w:val="2"/>
          </w:tcPr>
          <w:p w:rsidR="00C34B68" w:rsidRPr="00483FA0" w:rsidRDefault="009053FD" w:rsidP="001D0D53">
            <w:pPr>
              <w:spacing w:before="100" w:after="80"/>
            </w:pPr>
            <w:r>
              <w:t xml:space="preserve">National Register website can be found </w:t>
            </w:r>
            <w:hyperlink r:id="rId28" w:history="1">
              <w:r w:rsidRPr="001D0D53">
                <w:rPr>
                  <w:rStyle w:val="Hyperlink"/>
                </w:rPr>
                <w:t>here</w:t>
              </w:r>
            </w:hyperlink>
            <w:r>
              <w:t>.</w:t>
            </w:r>
          </w:p>
        </w:tc>
      </w:tr>
      <w:tr w:rsidR="00C34B68" w:rsidRPr="00483FA0" w:rsidTr="001D0D53">
        <w:tc>
          <w:tcPr>
            <w:tcW w:w="9927" w:type="dxa"/>
            <w:gridSpan w:val="6"/>
            <w:shd w:val="clear" w:color="auto" w:fill="F2F2F2"/>
            <w:vAlign w:val="center"/>
          </w:tcPr>
          <w:p w:rsidR="00C34B68" w:rsidRPr="00483FA0" w:rsidRDefault="00C34B68" w:rsidP="001D0D53">
            <w:pPr>
              <w:spacing w:before="100" w:after="80"/>
              <w:rPr>
                <w:b/>
              </w:rPr>
            </w:pPr>
            <w:r w:rsidRPr="00483FA0">
              <w:rPr>
                <w:b/>
              </w:rPr>
              <w:t>Australian Government</w:t>
            </w:r>
          </w:p>
        </w:tc>
      </w:tr>
      <w:tr w:rsidR="009053FD" w:rsidRPr="00483FA0" w:rsidTr="001D0D53">
        <w:trPr>
          <w:gridAfter w:val="1"/>
          <w:wAfter w:w="9" w:type="dxa"/>
        </w:trPr>
        <w:tc>
          <w:tcPr>
            <w:tcW w:w="2103" w:type="dxa"/>
          </w:tcPr>
          <w:p w:rsidR="009053FD" w:rsidRPr="00334603" w:rsidRDefault="009053FD" w:rsidP="001D0D53">
            <w:pPr>
              <w:spacing w:before="100" w:after="80"/>
            </w:pPr>
            <w:r w:rsidRPr="00334603">
              <w:t>Department of</w:t>
            </w:r>
            <w:r w:rsidR="007D3101">
              <w:t xml:space="preserve"> Employment, Skills, Small and Family Business</w:t>
            </w:r>
            <w:r w:rsidRPr="00334603">
              <w:t xml:space="preserve"> </w:t>
            </w:r>
          </w:p>
        </w:tc>
        <w:tc>
          <w:tcPr>
            <w:tcW w:w="3846" w:type="dxa"/>
            <w:gridSpan w:val="2"/>
          </w:tcPr>
          <w:p w:rsidR="009053FD" w:rsidRPr="00334603" w:rsidRDefault="009053FD" w:rsidP="001D0D53">
            <w:pPr>
              <w:spacing w:before="100" w:after="80"/>
            </w:pPr>
            <w:r w:rsidRPr="00334603">
              <w:t xml:space="preserve">The Commonwealth Department is responsible for national policies and programmes that help Australians access quality vocational education and training. </w:t>
            </w:r>
          </w:p>
        </w:tc>
        <w:tc>
          <w:tcPr>
            <w:tcW w:w="3969" w:type="dxa"/>
            <w:gridSpan w:val="2"/>
          </w:tcPr>
          <w:p w:rsidR="009053FD" w:rsidRDefault="009053FD" w:rsidP="001D0D53">
            <w:pPr>
              <w:pStyle w:val="Default"/>
              <w:spacing w:before="100" w:after="80"/>
              <w:rPr>
                <w:color w:val="0000FF"/>
                <w:sz w:val="20"/>
                <w:szCs w:val="20"/>
              </w:rPr>
            </w:pPr>
            <w:r>
              <w:rPr>
                <w:rFonts w:ascii="Arial" w:eastAsia="Times New Roman" w:hAnsi="Arial" w:cs="Times New Roman"/>
                <w:color w:val="auto"/>
                <w:sz w:val="20"/>
                <w:szCs w:val="20"/>
              </w:rPr>
              <w:t xml:space="preserve">The Commonwealth Department of </w:t>
            </w:r>
            <w:r w:rsidR="007D3101" w:rsidRPr="007D3101">
              <w:rPr>
                <w:rFonts w:ascii="Arial" w:eastAsia="Times New Roman" w:hAnsi="Arial" w:cs="Times New Roman"/>
                <w:color w:val="auto"/>
                <w:sz w:val="20"/>
                <w:szCs w:val="20"/>
              </w:rPr>
              <w:t>Employment, Skills</w:t>
            </w:r>
            <w:r w:rsidR="001418C8">
              <w:rPr>
                <w:rFonts w:ascii="Arial" w:eastAsia="Times New Roman" w:hAnsi="Arial" w:cs="Times New Roman"/>
                <w:color w:val="auto"/>
                <w:sz w:val="20"/>
                <w:szCs w:val="20"/>
              </w:rPr>
              <w:t xml:space="preserve">, </w:t>
            </w:r>
            <w:r w:rsidR="007D3101" w:rsidRPr="007D3101">
              <w:rPr>
                <w:rFonts w:ascii="Arial" w:eastAsia="Times New Roman" w:hAnsi="Arial" w:cs="Times New Roman"/>
                <w:color w:val="auto"/>
                <w:sz w:val="20"/>
                <w:szCs w:val="20"/>
              </w:rPr>
              <w:t xml:space="preserve">Small and Family Business </w:t>
            </w:r>
            <w:r w:rsidRPr="000713CA">
              <w:rPr>
                <w:rFonts w:ascii="Arial" w:eastAsia="Times New Roman" w:hAnsi="Arial" w:cs="Times New Roman"/>
                <w:color w:val="auto"/>
                <w:sz w:val="20"/>
                <w:szCs w:val="20"/>
              </w:rPr>
              <w:t>website can be found</w:t>
            </w:r>
            <w:r>
              <w:rPr>
                <w:rFonts w:ascii="Arial" w:eastAsia="Times New Roman" w:hAnsi="Arial" w:cs="Times New Roman"/>
                <w:color w:val="auto"/>
                <w:sz w:val="20"/>
                <w:szCs w:val="20"/>
              </w:rPr>
              <w:t xml:space="preserve"> </w:t>
            </w:r>
            <w:hyperlink r:id="rId29" w:history="1">
              <w:r w:rsidRPr="000713CA">
                <w:rPr>
                  <w:rStyle w:val="Hyperlink"/>
                  <w:rFonts w:ascii="Arial" w:eastAsia="Times New Roman" w:hAnsi="Arial" w:cs="Times New Roman"/>
                  <w:sz w:val="20"/>
                  <w:szCs w:val="20"/>
                </w:rPr>
                <w:t>here</w:t>
              </w:r>
            </w:hyperlink>
          </w:p>
        </w:tc>
      </w:tr>
      <w:tr w:rsidR="009053FD" w:rsidRPr="00483FA0" w:rsidTr="001D0D53">
        <w:tc>
          <w:tcPr>
            <w:tcW w:w="9927" w:type="dxa"/>
            <w:gridSpan w:val="6"/>
            <w:shd w:val="clear" w:color="auto" w:fill="F2F2F2"/>
            <w:vAlign w:val="center"/>
          </w:tcPr>
          <w:p w:rsidR="009053FD" w:rsidRPr="00483FA0" w:rsidRDefault="009053FD" w:rsidP="001D0D53">
            <w:pPr>
              <w:spacing w:before="100" w:after="80"/>
              <w:rPr>
                <w:b/>
              </w:rPr>
            </w:pPr>
            <w:r w:rsidRPr="00483FA0">
              <w:rPr>
                <w:b/>
              </w:rPr>
              <w:t>State Government</w:t>
            </w:r>
          </w:p>
        </w:tc>
      </w:tr>
      <w:tr w:rsidR="009053FD" w:rsidRPr="00483FA0" w:rsidTr="001D0D53">
        <w:trPr>
          <w:gridAfter w:val="1"/>
          <w:wAfter w:w="9" w:type="dxa"/>
        </w:trPr>
        <w:tc>
          <w:tcPr>
            <w:tcW w:w="2103" w:type="dxa"/>
          </w:tcPr>
          <w:p w:rsidR="009053FD" w:rsidRPr="00334603" w:rsidRDefault="009053FD" w:rsidP="001D0D53">
            <w:pPr>
              <w:spacing w:before="100" w:after="80"/>
            </w:pPr>
            <w:r w:rsidRPr="00334603">
              <w:t xml:space="preserve">Department of Education and Training (DET) </w:t>
            </w:r>
          </w:p>
        </w:tc>
        <w:tc>
          <w:tcPr>
            <w:tcW w:w="3846" w:type="dxa"/>
            <w:gridSpan w:val="2"/>
          </w:tcPr>
          <w:p w:rsidR="009053FD" w:rsidRPr="00334603" w:rsidRDefault="009053FD" w:rsidP="001D0D53">
            <w:pPr>
              <w:spacing w:before="100" w:after="80"/>
            </w:pPr>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gridSpan w:val="2"/>
          </w:tcPr>
          <w:p w:rsidR="009053FD" w:rsidRDefault="009053FD" w:rsidP="001D0D53">
            <w:pPr>
              <w:spacing w:before="100" w:after="80"/>
            </w:pPr>
            <w:r>
              <w:t>(03) 9637 2000</w:t>
            </w:r>
          </w:p>
          <w:p w:rsidR="009053FD" w:rsidRPr="00334603" w:rsidRDefault="009053FD" w:rsidP="001D0D53">
            <w:pPr>
              <w:spacing w:before="100" w:after="80"/>
            </w:pPr>
            <w:r>
              <w:t xml:space="preserve">The Victorian Department of Education and Training website can be found </w:t>
            </w:r>
            <w:hyperlink r:id="rId30" w:history="1">
              <w:r w:rsidRPr="000713CA">
                <w:rPr>
                  <w:rStyle w:val="Hyperlink"/>
                </w:rPr>
                <w:t>here</w:t>
              </w:r>
            </w:hyperlink>
          </w:p>
        </w:tc>
      </w:tr>
      <w:tr w:rsidR="009053FD" w:rsidRPr="00483FA0" w:rsidTr="001D0D53">
        <w:tc>
          <w:tcPr>
            <w:tcW w:w="9927" w:type="dxa"/>
            <w:gridSpan w:val="6"/>
            <w:shd w:val="clear" w:color="auto" w:fill="F2F2F2"/>
            <w:vAlign w:val="center"/>
          </w:tcPr>
          <w:p w:rsidR="009053FD" w:rsidRPr="00483FA0" w:rsidRDefault="009053FD" w:rsidP="001D0D53">
            <w:pPr>
              <w:spacing w:before="100" w:after="80"/>
              <w:rPr>
                <w:b/>
              </w:rPr>
            </w:pPr>
            <w:r w:rsidRPr="00483FA0">
              <w:rPr>
                <w:b/>
              </w:rPr>
              <w:t>National VET Regulatory Authority</w:t>
            </w:r>
          </w:p>
        </w:tc>
      </w:tr>
      <w:tr w:rsidR="009053FD" w:rsidRPr="00483FA0" w:rsidTr="001D0D53">
        <w:trPr>
          <w:gridAfter w:val="1"/>
          <w:wAfter w:w="9" w:type="dxa"/>
        </w:trPr>
        <w:tc>
          <w:tcPr>
            <w:tcW w:w="2103" w:type="dxa"/>
          </w:tcPr>
          <w:p w:rsidR="009053FD" w:rsidRPr="00483FA0" w:rsidRDefault="009053FD" w:rsidP="001D0D53">
            <w:pPr>
              <w:spacing w:before="100" w:after="80"/>
            </w:pPr>
            <w:r w:rsidRPr="00483FA0">
              <w:t>Australian Skills Quality Authority (ASQA)</w:t>
            </w:r>
          </w:p>
        </w:tc>
        <w:tc>
          <w:tcPr>
            <w:tcW w:w="3846" w:type="dxa"/>
            <w:gridSpan w:val="2"/>
          </w:tcPr>
          <w:p w:rsidR="009053FD" w:rsidRPr="00334603" w:rsidRDefault="009053FD" w:rsidP="001D0D53">
            <w:pPr>
              <w:spacing w:before="100" w:after="80"/>
            </w:pPr>
            <w:r w:rsidRPr="00334603">
              <w:t xml:space="preserve">ASQA is the national regulator for Australia’s VET sector. </w:t>
            </w:r>
          </w:p>
        </w:tc>
        <w:tc>
          <w:tcPr>
            <w:tcW w:w="3969" w:type="dxa"/>
            <w:gridSpan w:val="2"/>
          </w:tcPr>
          <w:p w:rsidR="009053FD" w:rsidRPr="00334603" w:rsidRDefault="009053FD" w:rsidP="001D0D53">
            <w:pPr>
              <w:spacing w:before="100" w:after="80"/>
            </w:pPr>
            <w:r w:rsidRPr="00334603">
              <w:t xml:space="preserve">Info line: 1300 701 801 </w:t>
            </w:r>
          </w:p>
          <w:p w:rsidR="009053FD" w:rsidRPr="00334603" w:rsidRDefault="009053FD" w:rsidP="001D0D53">
            <w:pPr>
              <w:spacing w:before="100" w:after="80"/>
            </w:pPr>
            <w:r>
              <w:t xml:space="preserve">ASQA’s website can be found </w:t>
            </w:r>
            <w:hyperlink r:id="rId31" w:history="1">
              <w:r w:rsidRPr="00BC38B3">
                <w:rPr>
                  <w:rStyle w:val="Hyperlink"/>
                </w:rPr>
                <w:t>here</w:t>
              </w:r>
            </w:hyperlink>
          </w:p>
        </w:tc>
      </w:tr>
      <w:tr w:rsidR="009053FD" w:rsidRPr="00483FA0" w:rsidTr="001D0D53">
        <w:tc>
          <w:tcPr>
            <w:tcW w:w="9927" w:type="dxa"/>
            <w:gridSpan w:val="6"/>
            <w:shd w:val="clear" w:color="auto" w:fill="F2F2F2"/>
            <w:vAlign w:val="center"/>
          </w:tcPr>
          <w:p w:rsidR="009053FD" w:rsidRPr="00483FA0" w:rsidRDefault="009053FD" w:rsidP="001D0D53">
            <w:pPr>
              <w:spacing w:before="100" w:after="80"/>
              <w:rPr>
                <w:b/>
              </w:rPr>
            </w:pPr>
            <w:r>
              <w:rPr>
                <w:b/>
              </w:rPr>
              <w:t xml:space="preserve">Victorian </w:t>
            </w:r>
            <w:r w:rsidRPr="00483FA0">
              <w:rPr>
                <w:b/>
              </w:rPr>
              <w:t>VET Regulatory Authority</w:t>
            </w:r>
          </w:p>
        </w:tc>
      </w:tr>
      <w:tr w:rsidR="009053FD" w:rsidRPr="00483FA0" w:rsidTr="001D0D53">
        <w:trPr>
          <w:gridAfter w:val="1"/>
          <w:wAfter w:w="9" w:type="dxa"/>
        </w:trPr>
        <w:tc>
          <w:tcPr>
            <w:tcW w:w="2103" w:type="dxa"/>
          </w:tcPr>
          <w:p w:rsidR="009053FD" w:rsidRPr="00483FA0" w:rsidRDefault="009053FD" w:rsidP="001D0D53">
            <w:pPr>
              <w:spacing w:before="100" w:after="80"/>
            </w:pPr>
            <w:r w:rsidRPr="00483FA0">
              <w:t>Victorian Registration and Qualifications Authority (VRQA)</w:t>
            </w:r>
          </w:p>
        </w:tc>
        <w:tc>
          <w:tcPr>
            <w:tcW w:w="3846" w:type="dxa"/>
            <w:gridSpan w:val="2"/>
          </w:tcPr>
          <w:p w:rsidR="009053FD" w:rsidRPr="00334603" w:rsidRDefault="009053FD" w:rsidP="001D0D53">
            <w:pPr>
              <w:spacing w:before="100" w:after="80"/>
            </w:pPr>
            <w:r w:rsidRPr="00334603">
              <w:t xml:space="preserve">The VRQA is a statutory authority responsible for the registration and regulation of Victorian RTOs and for the </w:t>
            </w:r>
            <w:r w:rsidR="001D0D53">
              <w:t>r</w:t>
            </w:r>
            <w:r w:rsidRPr="00334603">
              <w:t>egulation of apprenticeships and traineeships in Victoria.</w:t>
            </w:r>
          </w:p>
        </w:tc>
        <w:tc>
          <w:tcPr>
            <w:tcW w:w="3969" w:type="dxa"/>
            <w:gridSpan w:val="2"/>
          </w:tcPr>
          <w:p w:rsidR="009053FD" w:rsidRPr="00334603" w:rsidRDefault="009053FD" w:rsidP="001D0D53">
            <w:pPr>
              <w:spacing w:before="100" w:after="80"/>
            </w:pPr>
            <w:r w:rsidRPr="00334603">
              <w:t xml:space="preserve">(03) 9637 2806 </w:t>
            </w:r>
          </w:p>
          <w:p w:rsidR="009053FD" w:rsidRPr="00334603" w:rsidRDefault="009053FD" w:rsidP="001D0D53">
            <w:pPr>
              <w:spacing w:before="100" w:after="80"/>
            </w:pPr>
            <w:r>
              <w:t xml:space="preserve">VRQA’s website can be found </w:t>
            </w:r>
            <w:hyperlink r:id="rId32" w:history="1">
              <w:r w:rsidRPr="00BC38B3">
                <w:rPr>
                  <w:rStyle w:val="Hyperlink"/>
                </w:rPr>
                <w:t>here</w:t>
              </w:r>
            </w:hyperlink>
          </w:p>
        </w:tc>
      </w:tr>
      <w:tr w:rsidR="00C34B68" w:rsidRPr="00483FA0" w:rsidTr="001D0D53">
        <w:tc>
          <w:tcPr>
            <w:tcW w:w="9927" w:type="dxa"/>
            <w:gridSpan w:val="6"/>
            <w:shd w:val="clear" w:color="auto" w:fill="F2F2F2"/>
            <w:vAlign w:val="center"/>
          </w:tcPr>
          <w:p w:rsidR="00C34B68" w:rsidRPr="00483FA0" w:rsidRDefault="00C34B68" w:rsidP="00C34B68">
            <w:r w:rsidRPr="00483FA0">
              <w:rPr>
                <w:b/>
              </w:rPr>
              <w:lastRenderedPageBreak/>
              <w:t>Industry Regulatory Bodies</w:t>
            </w:r>
          </w:p>
        </w:tc>
      </w:tr>
      <w:tr w:rsidR="001D0D53" w:rsidRPr="00483FA0" w:rsidTr="001D0D53">
        <w:trPr>
          <w:gridAfter w:val="1"/>
          <w:wAfter w:w="9" w:type="dxa"/>
        </w:trPr>
        <w:tc>
          <w:tcPr>
            <w:tcW w:w="2122" w:type="dxa"/>
            <w:gridSpan w:val="2"/>
          </w:tcPr>
          <w:p w:rsidR="001D0D53" w:rsidRPr="00B463DC" w:rsidRDefault="001D0D53" w:rsidP="001D0D53">
            <w:r>
              <w:t>Energy Safe Victoria</w:t>
            </w:r>
          </w:p>
        </w:tc>
        <w:tc>
          <w:tcPr>
            <w:tcW w:w="4490" w:type="dxa"/>
            <w:gridSpan w:val="2"/>
          </w:tcPr>
          <w:p w:rsidR="001D0D53" w:rsidRPr="00B463DC" w:rsidRDefault="001D0D53" w:rsidP="001D0D53">
            <w:r w:rsidRPr="00BC379D">
              <w:rPr>
                <w:rFonts w:cs="Arial"/>
                <w:lang w:eastAsia="en-AU"/>
              </w:rPr>
              <w:t>The industry Regulatory body can provide advice on licensing, legislative or regulatory requirements which may impact on the delivery of training or the issuance of qualifications in this Training Package.</w:t>
            </w:r>
          </w:p>
        </w:tc>
        <w:tc>
          <w:tcPr>
            <w:tcW w:w="3306" w:type="dxa"/>
          </w:tcPr>
          <w:p w:rsidR="001D0D53" w:rsidRDefault="001D0D53" w:rsidP="001D0D53">
            <w:r w:rsidRPr="00B463DC">
              <w:t>Phone</w:t>
            </w:r>
            <w:r>
              <w:t>:</w:t>
            </w:r>
            <w:r w:rsidRPr="00251BE8">
              <w:rPr>
                <w:rFonts w:cs="Arial"/>
                <w:color w:val="000000"/>
                <w:lang w:val="en-US"/>
              </w:rPr>
              <w:t xml:space="preserve"> (03) 9203 9700</w:t>
            </w:r>
          </w:p>
          <w:p w:rsidR="001D0D53" w:rsidRPr="00B463DC" w:rsidRDefault="001D0D53" w:rsidP="001D0D53">
            <w:r>
              <w:t>F</w:t>
            </w:r>
            <w:r w:rsidRPr="00B463DC">
              <w:t>ax:</w:t>
            </w:r>
            <w:r w:rsidRPr="00251BE8">
              <w:rPr>
                <w:rFonts w:cs="Arial"/>
                <w:color w:val="000000"/>
                <w:lang w:val="en-US"/>
              </w:rPr>
              <w:t xml:space="preserve"> </w:t>
            </w:r>
            <w:r>
              <w:rPr>
                <w:rFonts w:cs="Arial"/>
                <w:color w:val="000000"/>
                <w:lang w:val="en-US"/>
              </w:rPr>
              <w:t xml:space="preserve">    </w:t>
            </w:r>
            <w:r w:rsidRPr="00251BE8">
              <w:rPr>
                <w:rFonts w:cs="Arial"/>
                <w:color w:val="000000"/>
                <w:lang w:val="en-US"/>
              </w:rPr>
              <w:t>(03) 9686 2197</w:t>
            </w:r>
          </w:p>
          <w:p w:rsidR="001D0D53" w:rsidRPr="00B463DC" w:rsidRDefault="001D0D53" w:rsidP="001D0D53">
            <w:r w:rsidRPr="00B463DC">
              <w:t>Email:</w:t>
            </w:r>
            <w:r>
              <w:t xml:space="preserve"> </w:t>
            </w:r>
            <w:hyperlink r:id="rId33" w:history="1">
              <w:r w:rsidRPr="00251BE8">
                <w:rPr>
                  <w:rStyle w:val="Hyperlink"/>
                  <w:rFonts w:cs="Arial"/>
                  <w:lang w:val="en-US"/>
                </w:rPr>
                <w:t>info@esv.vic.gov.au</w:t>
              </w:r>
            </w:hyperlink>
          </w:p>
          <w:p w:rsidR="001D0D53" w:rsidRPr="00B463DC" w:rsidRDefault="00BC38B3" w:rsidP="001D0D53">
            <w:r>
              <w:t xml:space="preserve">ESV website ca be found </w:t>
            </w:r>
            <w:hyperlink r:id="rId34" w:history="1">
              <w:r w:rsidRPr="00BC38B3">
                <w:rPr>
                  <w:rStyle w:val="Hyperlink"/>
                </w:rPr>
                <w:t>here</w:t>
              </w:r>
            </w:hyperlink>
          </w:p>
        </w:tc>
      </w:tr>
      <w:tr w:rsidR="001D0D53" w:rsidRPr="00483FA0" w:rsidTr="001D0D53">
        <w:trPr>
          <w:gridAfter w:val="1"/>
          <w:wAfter w:w="9" w:type="dxa"/>
        </w:trPr>
        <w:tc>
          <w:tcPr>
            <w:tcW w:w="2122" w:type="dxa"/>
            <w:gridSpan w:val="2"/>
          </w:tcPr>
          <w:p w:rsidR="001D0D53" w:rsidRPr="00075E60" w:rsidRDefault="001D0D53" w:rsidP="001D0D53">
            <w:r w:rsidRPr="00075E60">
              <w:t>WorkSafe Victoria</w:t>
            </w:r>
          </w:p>
        </w:tc>
        <w:tc>
          <w:tcPr>
            <w:tcW w:w="4490" w:type="dxa"/>
            <w:gridSpan w:val="2"/>
          </w:tcPr>
          <w:p w:rsidR="001D0D53" w:rsidRPr="00075E60" w:rsidRDefault="001D0D53" w:rsidP="001D0D53">
            <w:pPr>
              <w:shd w:val="clear" w:color="auto" w:fill="FFFFFF"/>
              <w:spacing w:before="48" w:after="216"/>
              <w:rPr>
                <w:rFonts w:cs="Arial"/>
                <w:lang w:eastAsia="en-AU"/>
              </w:rPr>
            </w:pPr>
            <w:r w:rsidRPr="00075E60">
              <w:rPr>
                <w:rFonts w:cs="Arial"/>
                <w:lang w:eastAsia="en-AU"/>
              </w:rPr>
              <w:t>WorkSafe needs to provide written verification before High Risk Work Units can be added to an RTO’s scope of registration.</w:t>
            </w:r>
          </w:p>
        </w:tc>
        <w:tc>
          <w:tcPr>
            <w:tcW w:w="3306" w:type="dxa"/>
          </w:tcPr>
          <w:p w:rsidR="001D0D53" w:rsidRDefault="001D0D53" w:rsidP="001D0D53">
            <w:pPr>
              <w:rPr>
                <w:bCs/>
              </w:rPr>
            </w:pPr>
            <w:r w:rsidRPr="00075E60">
              <w:rPr>
                <w:bCs/>
              </w:rPr>
              <w:t>Info line: 1800 136 089</w:t>
            </w:r>
          </w:p>
          <w:p w:rsidR="00BC38B3" w:rsidRPr="00075E60" w:rsidRDefault="00BC38B3" w:rsidP="001D0D53">
            <w:pPr>
              <w:rPr>
                <w:bCs/>
              </w:rPr>
            </w:pPr>
            <w:r>
              <w:rPr>
                <w:bCs/>
              </w:rPr>
              <w:t xml:space="preserve">WorkSafe Victoria website can be found </w:t>
            </w:r>
            <w:hyperlink r:id="rId35" w:history="1">
              <w:r w:rsidRPr="00BC38B3">
                <w:rPr>
                  <w:rStyle w:val="Hyperlink"/>
                  <w:bCs/>
                </w:rPr>
                <w:t>here</w:t>
              </w:r>
            </w:hyperlink>
          </w:p>
        </w:tc>
      </w:tr>
    </w:tbl>
    <w:p w:rsidR="004D7410" w:rsidRDefault="004D7410" w:rsidP="004D7410">
      <w:pPr>
        <w:rPr>
          <w:b/>
          <w:sz w:val="24"/>
          <w:szCs w:val="24"/>
        </w:rPr>
      </w:pPr>
    </w:p>
    <w:p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rsidR="004D7410" w:rsidRDefault="00772686" w:rsidP="000B10E9">
      <w:pPr>
        <w:pStyle w:val="T1"/>
      </w:pPr>
      <w:bookmarkStart w:id="18" w:name="_Toc11847580"/>
      <w:r>
        <w:lastRenderedPageBreak/>
        <w:t>GLOSSARY</w:t>
      </w:r>
      <w:bookmarkEnd w:id="18"/>
    </w:p>
    <w:p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rsidTr="00C34B68">
        <w:tc>
          <w:tcPr>
            <w:tcW w:w="2802" w:type="dxa"/>
            <w:shd w:val="clear" w:color="auto" w:fill="F2F2F2"/>
            <w:vAlign w:val="center"/>
          </w:tcPr>
          <w:p w:rsidR="00C34B68" w:rsidRPr="00483FA0" w:rsidRDefault="00C34B68" w:rsidP="00C34B68">
            <w:pPr>
              <w:rPr>
                <w:b/>
              </w:rPr>
            </w:pPr>
            <w:r w:rsidRPr="00483FA0">
              <w:rPr>
                <w:b/>
              </w:rPr>
              <w:t>Code</w:t>
            </w:r>
          </w:p>
        </w:tc>
        <w:tc>
          <w:tcPr>
            <w:tcW w:w="6440" w:type="dxa"/>
            <w:vAlign w:val="center"/>
          </w:tcPr>
          <w:p w:rsidR="00C34B68" w:rsidRPr="00483FA0" w:rsidRDefault="00C34B68" w:rsidP="00C34B68">
            <w:r w:rsidRPr="00483FA0">
              <w:t>Nationally endorsed Training Package qualification code.</w:t>
            </w:r>
          </w:p>
        </w:tc>
      </w:tr>
      <w:tr w:rsidR="00C34B68" w:rsidRPr="00483FA0" w:rsidTr="00C34B68">
        <w:tc>
          <w:tcPr>
            <w:tcW w:w="2802" w:type="dxa"/>
            <w:shd w:val="clear" w:color="auto" w:fill="F2F2F2"/>
            <w:vAlign w:val="center"/>
          </w:tcPr>
          <w:p w:rsidR="00C34B68" w:rsidRPr="00483FA0" w:rsidRDefault="00C34B68" w:rsidP="00C34B68">
            <w:pPr>
              <w:rPr>
                <w:b/>
              </w:rPr>
            </w:pPr>
            <w:r w:rsidRPr="00483FA0">
              <w:rPr>
                <w:b/>
              </w:rPr>
              <w:t>Title</w:t>
            </w:r>
          </w:p>
        </w:tc>
        <w:tc>
          <w:tcPr>
            <w:tcW w:w="6440" w:type="dxa"/>
            <w:vAlign w:val="center"/>
          </w:tcPr>
          <w:p w:rsidR="00C34B68" w:rsidRPr="00483FA0" w:rsidRDefault="00C34B68" w:rsidP="00C34B68">
            <w:r w:rsidRPr="00483FA0">
              <w:t>Nationally endorsed Training Package qualification title.</w:t>
            </w:r>
          </w:p>
        </w:tc>
      </w:tr>
      <w:tr w:rsidR="00C34B68" w:rsidRPr="00483FA0" w:rsidTr="00C34B68">
        <w:tc>
          <w:tcPr>
            <w:tcW w:w="2802" w:type="dxa"/>
            <w:shd w:val="clear" w:color="auto" w:fill="F2F2F2"/>
            <w:vAlign w:val="center"/>
          </w:tcPr>
          <w:p w:rsidR="00C34B68" w:rsidRPr="00483FA0" w:rsidRDefault="00C34B68" w:rsidP="00C34B68">
            <w:pPr>
              <w:rPr>
                <w:b/>
              </w:rPr>
            </w:pPr>
            <w:r w:rsidRPr="00483FA0">
              <w:rPr>
                <w:b/>
              </w:rPr>
              <w:t>Unit Code</w:t>
            </w:r>
          </w:p>
        </w:tc>
        <w:tc>
          <w:tcPr>
            <w:tcW w:w="6440" w:type="dxa"/>
            <w:vAlign w:val="center"/>
          </w:tcPr>
          <w:p w:rsidR="00C34B68" w:rsidRPr="00483FA0" w:rsidRDefault="00C34B68" w:rsidP="00C34B68">
            <w:r w:rsidRPr="00483FA0">
              <w:t>Nationally endorsed Training Package unit code.</w:t>
            </w:r>
          </w:p>
        </w:tc>
      </w:tr>
      <w:tr w:rsidR="00C34B68" w:rsidRPr="00483FA0" w:rsidTr="00C34B68">
        <w:tc>
          <w:tcPr>
            <w:tcW w:w="2802" w:type="dxa"/>
            <w:shd w:val="clear" w:color="auto" w:fill="F2F2F2"/>
            <w:vAlign w:val="center"/>
          </w:tcPr>
          <w:p w:rsidR="00C34B68" w:rsidRPr="00483FA0" w:rsidRDefault="00C34B68" w:rsidP="00C34B68">
            <w:pPr>
              <w:rPr>
                <w:b/>
              </w:rPr>
            </w:pPr>
            <w:r w:rsidRPr="00483FA0">
              <w:rPr>
                <w:b/>
              </w:rPr>
              <w:t>Unit Title</w:t>
            </w:r>
          </w:p>
        </w:tc>
        <w:tc>
          <w:tcPr>
            <w:tcW w:w="6440" w:type="dxa"/>
            <w:vAlign w:val="center"/>
          </w:tcPr>
          <w:p w:rsidR="00C34B68" w:rsidRPr="00483FA0" w:rsidRDefault="00C34B68" w:rsidP="00C34B68">
            <w:r w:rsidRPr="00483FA0">
              <w:t>Nationally endorsed Training Package unit title.</w:t>
            </w:r>
          </w:p>
        </w:tc>
      </w:tr>
      <w:tr w:rsidR="00B11ADB" w:rsidRPr="00483FA0" w:rsidTr="00A146C4">
        <w:trPr>
          <w:trHeight w:val="2616"/>
        </w:trPr>
        <w:tc>
          <w:tcPr>
            <w:tcW w:w="2802" w:type="dxa"/>
            <w:shd w:val="clear" w:color="auto" w:fill="F2F2F2"/>
            <w:vAlign w:val="center"/>
          </w:tcPr>
          <w:p w:rsidR="00B11ADB" w:rsidRPr="00483FA0" w:rsidRDefault="00B11ADB" w:rsidP="00C34B68">
            <w:pPr>
              <w:rPr>
                <w:b/>
              </w:rPr>
            </w:pPr>
            <w:r w:rsidRPr="00483FA0">
              <w:rPr>
                <w:b/>
              </w:rPr>
              <w:t>Maximum Payable Hours</w:t>
            </w:r>
          </w:p>
        </w:tc>
        <w:tc>
          <w:tcPr>
            <w:tcW w:w="6440" w:type="dxa"/>
            <w:vAlign w:val="center"/>
          </w:tcPr>
          <w:p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rsidTr="008B4A02">
        <w:trPr>
          <w:trHeight w:val="1202"/>
        </w:trPr>
        <w:tc>
          <w:tcPr>
            <w:tcW w:w="2802" w:type="dxa"/>
            <w:shd w:val="clear" w:color="auto" w:fill="F2F2F2"/>
            <w:vAlign w:val="center"/>
          </w:tcPr>
          <w:p w:rsidR="00C34B68" w:rsidRPr="00483FA0" w:rsidRDefault="00C34B68" w:rsidP="00C34B68">
            <w:pPr>
              <w:rPr>
                <w:b/>
              </w:rPr>
            </w:pPr>
            <w:r w:rsidRPr="00483FA0">
              <w:rPr>
                <w:b/>
              </w:rPr>
              <w:t>Scope of Registration</w:t>
            </w:r>
          </w:p>
        </w:tc>
        <w:tc>
          <w:tcPr>
            <w:tcW w:w="6440" w:type="dxa"/>
            <w:vAlign w:val="center"/>
          </w:tcPr>
          <w:p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rsidTr="008B4A02">
        <w:trPr>
          <w:trHeight w:val="1559"/>
        </w:trPr>
        <w:tc>
          <w:tcPr>
            <w:tcW w:w="2802" w:type="dxa"/>
            <w:shd w:val="clear" w:color="auto" w:fill="F2F2F2"/>
            <w:vAlign w:val="center"/>
          </w:tcPr>
          <w:p w:rsidR="00C34B68" w:rsidRPr="00483FA0" w:rsidRDefault="00C34B68" w:rsidP="00C34B68">
            <w:pPr>
              <w:rPr>
                <w:b/>
              </w:rPr>
            </w:pPr>
            <w:r>
              <w:rPr>
                <w:b/>
              </w:rPr>
              <w:t>Nominal Hours</w:t>
            </w:r>
          </w:p>
        </w:tc>
        <w:tc>
          <w:tcPr>
            <w:tcW w:w="6440" w:type="dxa"/>
            <w:vAlign w:val="center"/>
          </w:tcPr>
          <w:p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4CD" w:rsidRDefault="009414CD">
      <w:r>
        <w:separator/>
      </w:r>
    </w:p>
  </w:endnote>
  <w:endnote w:type="continuationSeparator" w:id="0">
    <w:p w:rsidR="009414CD" w:rsidRDefault="0094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100" w:rsidRDefault="00C36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C1A" w:rsidRDefault="00912C1A">
    <w:pPr>
      <w:pStyle w:val="Footer"/>
    </w:pPr>
    <w:r w:rsidRPr="00152FEE">
      <w:rPr>
        <w:noProof/>
        <w:lang w:val="en-AU" w:eastAsia="en-AU"/>
      </w:rPr>
      <w:drawing>
        <wp:inline distT="0" distB="0" distL="0" distR="0" wp14:anchorId="7774CFF4" wp14:editId="575AC4AB">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C1A" w:rsidRDefault="00912C1A" w:rsidP="00BE7E09">
    <w:pPr>
      <w:pStyle w:val="Footer"/>
      <w:jc w:val="right"/>
    </w:pPr>
    <w:r w:rsidRPr="00152FEE">
      <w:rPr>
        <w:noProof/>
        <w:lang w:val="en-AU" w:eastAsia="en-AU"/>
      </w:rPr>
      <w:drawing>
        <wp:inline distT="0" distB="0" distL="0" distR="0" wp14:anchorId="40C05A87" wp14:editId="2E5DCEAD">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C1A" w:rsidRDefault="00912C1A">
    <w:pPr>
      <w:pStyle w:val="Footer"/>
      <w:tabs>
        <w:tab w:val="clear" w:pos="8640"/>
        <w:tab w:val="right" w:pos="9600"/>
      </w:tabs>
    </w:pPr>
    <w:r>
      <w:rPr>
        <w:noProof/>
        <w:lang w:val="en-AU" w:eastAsia="en-AU"/>
      </w:rPr>
      <w:drawing>
        <wp:anchor distT="0" distB="0" distL="114300" distR="114300" simplePos="0" relativeHeight="251656704" behindDoc="1" locked="0" layoutInCell="1" allowOverlap="1" wp14:anchorId="5E8C2649" wp14:editId="41A5A399">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C1A" w:rsidRDefault="00912C1A" w:rsidP="00BE7E09">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C1A" w:rsidRDefault="00912C1A">
    <w:pPr>
      <w:pStyle w:val="Footer"/>
      <w:tabs>
        <w:tab w:val="clear" w:pos="8640"/>
        <w:tab w:val="right" w:pos="9600"/>
      </w:tabs>
    </w:pPr>
    <w:r>
      <w:rPr>
        <w:rFonts w:cs="Arial"/>
        <w:szCs w:val="16"/>
        <w:lang w:val="en-AU"/>
      </w:rPr>
      <w:t xml:space="preserve">MEM </w:t>
    </w:r>
    <w:r w:rsidRPr="007B3A66">
      <w:rPr>
        <w:rFonts w:cs="Arial"/>
        <w:szCs w:val="16"/>
        <w:lang w:val="en-AU"/>
      </w:rPr>
      <w:t>Manufacturing and Engineering</w:t>
    </w:r>
    <w:r w:rsidRPr="007B3A66">
      <w:rPr>
        <w:rFonts w:cs="Arial"/>
        <w:szCs w:val="16"/>
        <w:lang w:val="en-AU"/>
      </w:rPr>
      <w:cr/>
    </w:r>
    <w:r>
      <w:rPr>
        <w:rFonts w:cs="Arial"/>
        <w:szCs w:val="16"/>
        <w:lang w:val="en-AU"/>
      </w:rPr>
      <w:t xml:space="preserve"> Release 2 VPG</w:t>
    </w:r>
    <w:r>
      <w:rPr>
        <w:rFonts w:cs="Arial"/>
        <w:szCs w:val="16"/>
        <w:lang w:val="en-AU"/>
      </w:rPr>
      <w:tab/>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sidR="00A23CDE">
      <w:rPr>
        <w:i/>
        <w:noProof/>
        <w:szCs w:val="16"/>
      </w:rPr>
      <w:t>24</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A23CDE">
      <w:rPr>
        <w:rFonts w:cs="Arial"/>
        <w:i/>
        <w:noProof/>
        <w:lang w:val="fr-FR"/>
      </w:rPr>
      <w:instrText>27</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A23CDE">
      <w:rPr>
        <w:rFonts w:cs="Arial"/>
        <w:i/>
        <w:noProof/>
        <w:lang w:val="fr-FR"/>
      </w:rPr>
      <w:t>24</w:t>
    </w:r>
    <w:r w:rsidRPr="00CA4363">
      <w:rPr>
        <w:rFonts w:cs="Arial"/>
        <w:i/>
        <w:lang w:val="fr-FR"/>
      </w:rPr>
      <w:fldChar w:fldCharType="end"/>
    </w:r>
    <w:r>
      <w:rPr>
        <w:i/>
        <w:szCs w:val="16"/>
      </w:rPr>
      <w:tab/>
    </w:r>
    <w:r>
      <w:rPr>
        <w:noProof/>
        <w:lang w:val="en-AU" w:eastAsia="en-AU"/>
      </w:rPr>
      <w:drawing>
        <wp:anchor distT="0" distB="0" distL="114300" distR="114300" simplePos="0" relativeHeight="251657728" behindDoc="1" locked="0" layoutInCell="1" allowOverlap="1" wp14:anchorId="383B24B5" wp14:editId="4FFC13D0">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4CD" w:rsidRDefault="009414CD">
      <w:r>
        <w:separator/>
      </w:r>
    </w:p>
  </w:footnote>
  <w:footnote w:type="continuationSeparator" w:id="0">
    <w:p w:rsidR="009414CD" w:rsidRDefault="00941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100" w:rsidRDefault="00C36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100" w:rsidRDefault="00C361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100" w:rsidRDefault="00C361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C1A" w:rsidRPr="00207CC4" w:rsidRDefault="00912C1A"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B53F76"/>
    <w:multiLevelType w:val="hybridMultilevel"/>
    <w:tmpl w:val="C63C5E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3"/>
  </w:num>
  <w:num w:numId="2">
    <w:abstractNumId w:val="29"/>
  </w:num>
  <w:num w:numId="3">
    <w:abstractNumId w:val="28"/>
  </w:num>
  <w:num w:numId="4">
    <w:abstractNumId w:val="21"/>
  </w:num>
  <w:num w:numId="5">
    <w:abstractNumId w:val="15"/>
  </w:num>
  <w:num w:numId="6">
    <w:abstractNumId w:val="17"/>
  </w:num>
  <w:num w:numId="7">
    <w:abstractNumId w:val="26"/>
  </w:num>
  <w:num w:numId="8">
    <w:abstractNumId w:val="32"/>
  </w:num>
  <w:num w:numId="9">
    <w:abstractNumId w:val="34"/>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2"/>
  </w:num>
  <w:num w:numId="23">
    <w:abstractNumId w:val="31"/>
  </w:num>
  <w:num w:numId="24">
    <w:abstractNumId w:val="35"/>
  </w:num>
  <w:num w:numId="25">
    <w:abstractNumId w:val="33"/>
  </w:num>
  <w:num w:numId="26">
    <w:abstractNumId w:val="30"/>
  </w:num>
  <w:num w:numId="27">
    <w:abstractNumId w:val="25"/>
  </w:num>
  <w:num w:numId="28">
    <w:abstractNumId w:val="10"/>
  </w:num>
  <w:num w:numId="29">
    <w:abstractNumId w:val="11"/>
  </w:num>
  <w:num w:numId="30">
    <w:abstractNumId w:val="23"/>
  </w:num>
  <w:num w:numId="31">
    <w:abstractNumId w:val="36"/>
  </w:num>
  <w:num w:numId="32">
    <w:abstractNumId w:val="19"/>
  </w:num>
  <w:num w:numId="33">
    <w:abstractNumId w:val="27"/>
  </w:num>
  <w:num w:numId="34">
    <w:abstractNumId w:val="14"/>
  </w:num>
  <w:num w:numId="35">
    <w:abstractNumId w:val="22"/>
  </w:num>
  <w:num w:numId="36">
    <w:abstractNumId w:val="20"/>
  </w:num>
  <w:num w:numId="37">
    <w:abstractNumId w:val="37"/>
  </w:num>
  <w:num w:numId="38">
    <w:abstractNumId w:val="38"/>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noPunctuationKerning/>
  <w:characterSpacingControl w:val="doNotCompress"/>
  <w:saveInvalidXml/>
  <w:ignoreMixedContent/>
  <w:alwaysShowPlaceholderText/>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D9B"/>
    <w:rsid w:val="000036BD"/>
    <w:rsid w:val="00006FB1"/>
    <w:rsid w:val="000119A7"/>
    <w:rsid w:val="00012179"/>
    <w:rsid w:val="0001432A"/>
    <w:rsid w:val="000147AA"/>
    <w:rsid w:val="00014D8B"/>
    <w:rsid w:val="00016D83"/>
    <w:rsid w:val="00017B2F"/>
    <w:rsid w:val="00020565"/>
    <w:rsid w:val="00027C70"/>
    <w:rsid w:val="00030A1E"/>
    <w:rsid w:val="000330AF"/>
    <w:rsid w:val="0005085B"/>
    <w:rsid w:val="000542B7"/>
    <w:rsid w:val="000557AA"/>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D16C8"/>
    <w:rsid w:val="000D30FF"/>
    <w:rsid w:val="000E242C"/>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0D53"/>
    <w:rsid w:val="001D232F"/>
    <w:rsid w:val="001D7599"/>
    <w:rsid w:val="001E5BDE"/>
    <w:rsid w:val="00204287"/>
    <w:rsid w:val="0020473D"/>
    <w:rsid w:val="002049F5"/>
    <w:rsid w:val="002079F7"/>
    <w:rsid w:val="00207CC4"/>
    <w:rsid w:val="00207DC1"/>
    <w:rsid w:val="002126F1"/>
    <w:rsid w:val="00213296"/>
    <w:rsid w:val="002203BF"/>
    <w:rsid w:val="00245C5C"/>
    <w:rsid w:val="00246221"/>
    <w:rsid w:val="002503E7"/>
    <w:rsid w:val="00262440"/>
    <w:rsid w:val="00262DF3"/>
    <w:rsid w:val="0026306C"/>
    <w:rsid w:val="002630D2"/>
    <w:rsid w:val="00263622"/>
    <w:rsid w:val="00264F29"/>
    <w:rsid w:val="00273A24"/>
    <w:rsid w:val="00274050"/>
    <w:rsid w:val="002749FA"/>
    <w:rsid w:val="00291707"/>
    <w:rsid w:val="00294718"/>
    <w:rsid w:val="002976E9"/>
    <w:rsid w:val="002A26D1"/>
    <w:rsid w:val="002A7BD4"/>
    <w:rsid w:val="002B44BD"/>
    <w:rsid w:val="002C1943"/>
    <w:rsid w:val="002C41FD"/>
    <w:rsid w:val="002D43EF"/>
    <w:rsid w:val="002E1065"/>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503A"/>
    <w:rsid w:val="00347A3D"/>
    <w:rsid w:val="00350170"/>
    <w:rsid w:val="00351240"/>
    <w:rsid w:val="00354E5D"/>
    <w:rsid w:val="00362412"/>
    <w:rsid w:val="00363FC1"/>
    <w:rsid w:val="00372247"/>
    <w:rsid w:val="003762E4"/>
    <w:rsid w:val="003764A8"/>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D5306"/>
    <w:rsid w:val="003E0CA4"/>
    <w:rsid w:val="003E1931"/>
    <w:rsid w:val="003E289C"/>
    <w:rsid w:val="003E4FA3"/>
    <w:rsid w:val="003E59A2"/>
    <w:rsid w:val="003E5F88"/>
    <w:rsid w:val="003E7BA6"/>
    <w:rsid w:val="003F1DB0"/>
    <w:rsid w:val="003F56D4"/>
    <w:rsid w:val="0040324F"/>
    <w:rsid w:val="00403883"/>
    <w:rsid w:val="00410018"/>
    <w:rsid w:val="0041222B"/>
    <w:rsid w:val="00413C31"/>
    <w:rsid w:val="00415B37"/>
    <w:rsid w:val="00415D02"/>
    <w:rsid w:val="004163D2"/>
    <w:rsid w:val="00420262"/>
    <w:rsid w:val="00421A51"/>
    <w:rsid w:val="0042268D"/>
    <w:rsid w:val="00422985"/>
    <w:rsid w:val="00425F6D"/>
    <w:rsid w:val="004275AC"/>
    <w:rsid w:val="00430218"/>
    <w:rsid w:val="00432026"/>
    <w:rsid w:val="00432333"/>
    <w:rsid w:val="00435279"/>
    <w:rsid w:val="004359B1"/>
    <w:rsid w:val="0044218E"/>
    <w:rsid w:val="00444CB4"/>
    <w:rsid w:val="00445064"/>
    <w:rsid w:val="00446C20"/>
    <w:rsid w:val="0044782C"/>
    <w:rsid w:val="00457BD8"/>
    <w:rsid w:val="004606A4"/>
    <w:rsid w:val="004623EE"/>
    <w:rsid w:val="004650ED"/>
    <w:rsid w:val="00474EDB"/>
    <w:rsid w:val="004913F9"/>
    <w:rsid w:val="004927B6"/>
    <w:rsid w:val="00497C83"/>
    <w:rsid w:val="004A42F4"/>
    <w:rsid w:val="004A642E"/>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EF9"/>
    <w:rsid w:val="00506000"/>
    <w:rsid w:val="0051338A"/>
    <w:rsid w:val="00517E64"/>
    <w:rsid w:val="00517F37"/>
    <w:rsid w:val="00520CA1"/>
    <w:rsid w:val="00523B11"/>
    <w:rsid w:val="005264EB"/>
    <w:rsid w:val="00533D6B"/>
    <w:rsid w:val="00534135"/>
    <w:rsid w:val="005401FB"/>
    <w:rsid w:val="00546AAC"/>
    <w:rsid w:val="005571FA"/>
    <w:rsid w:val="00563538"/>
    <w:rsid w:val="005719F3"/>
    <w:rsid w:val="005773AD"/>
    <w:rsid w:val="00583D93"/>
    <w:rsid w:val="0058522D"/>
    <w:rsid w:val="005873F6"/>
    <w:rsid w:val="00592369"/>
    <w:rsid w:val="005A3234"/>
    <w:rsid w:val="005B5127"/>
    <w:rsid w:val="005B5A69"/>
    <w:rsid w:val="005C1B68"/>
    <w:rsid w:val="005C25CB"/>
    <w:rsid w:val="005C3137"/>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11655"/>
    <w:rsid w:val="00612E51"/>
    <w:rsid w:val="00615C7D"/>
    <w:rsid w:val="006173CD"/>
    <w:rsid w:val="00617ABF"/>
    <w:rsid w:val="006205DF"/>
    <w:rsid w:val="00622336"/>
    <w:rsid w:val="00622B20"/>
    <w:rsid w:val="00625F65"/>
    <w:rsid w:val="006335A9"/>
    <w:rsid w:val="006344CF"/>
    <w:rsid w:val="00644B34"/>
    <w:rsid w:val="0065074F"/>
    <w:rsid w:val="00651CFD"/>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3BEA"/>
    <w:rsid w:val="00771FB7"/>
    <w:rsid w:val="00772686"/>
    <w:rsid w:val="00772D34"/>
    <w:rsid w:val="00781A21"/>
    <w:rsid w:val="00786918"/>
    <w:rsid w:val="007905BE"/>
    <w:rsid w:val="00791C57"/>
    <w:rsid w:val="00791EB8"/>
    <w:rsid w:val="007942CA"/>
    <w:rsid w:val="00794C1B"/>
    <w:rsid w:val="00797635"/>
    <w:rsid w:val="007A463B"/>
    <w:rsid w:val="007A5E05"/>
    <w:rsid w:val="007B0257"/>
    <w:rsid w:val="007B04D6"/>
    <w:rsid w:val="007B2986"/>
    <w:rsid w:val="007B2AD7"/>
    <w:rsid w:val="007B2B29"/>
    <w:rsid w:val="007B3A66"/>
    <w:rsid w:val="007C14C1"/>
    <w:rsid w:val="007C272A"/>
    <w:rsid w:val="007C30A5"/>
    <w:rsid w:val="007C5704"/>
    <w:rsid w:val="007D02DF"/>
    <w:rsid w:val="007D075F"/>
    <w:rsid w:val="007D3101"/>
    <w:rsid w:val="007D3842"/>
    <w:rsid w:val="007D3C75"/>
    <w:rsid w:val="007E1CFC"/>
    <w:rsid w:val="007E55EC"/>
    <w:rsid w:val="007E6F1F"/>
    <w:rsid w:val="007F2C0A"/>
    <w:rsid w:val="007F3D51"/>
    <w:rsid w:val="008014F3"/>
    <w:rsid w:val="0080183D"/>
    <w:rsid w:val="00802C86"/>
    <w:rsid w:val="00810721"/>
    <w:rsid w:val="0081158F"/>
    <w:rsid w:val="0081213F"/>
    <w:rsid w:val="00821B91"/>
    <w:rsid w:val="0082270D"/>
    <w:rsid w:val="00826700"/>
    <w:rsid w:val="0083270C"/>
    <w:rsid w:val="0083359D"/>
    <w:rsid w:val="00834921"/>
    <w:rsid w:val="00834F94"/>
    <w:rsid w:val="00835CA8"/>
    <w:rsid w:val="00836C19"/>
    <w:rsid w:val="00837F4E"/>
    <w:rsid w:val="008471F5"/>
    <w:rsid w:val="008477DA"/>
    <w:rsid w:val="00850743"/>
    <w:rsid w:val="00860458"/>
    <w:rsid w:val="00861B00"/>
    <w:rsid w:val="00866D0A"/>
    <w:rsid w:val="00867B1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566C"/>
    <w:rsid w:val="008D5CAF"/>
    <w:rsid w:val="008D6870"/>
    <w:rsid w:val="008E388C"/>
    <w:rsid w:val="008E7359"/>
    <w:rsid w:val="008F14F9"/>
    <w:rsid w:val="008F3C6C"/>
    <w:rsid w:val="008F76DF"/>
    <w:rsid w:val="009016E1"/>
    <w:rsid w:val="00903838"/>
    <w:rsid w:val="009053FD"/>
    <w:rsid w:val="00905BA9"/>
    <w:rsid w:val="00912C1A"/>
    <w:rsid w:val="009142CA"/>
    <w:rsid w:val="00917609"/>
    <w:rsid w:val="00917BF6"/>
    <w:rsid w:val="00926398"/>
    <w:rsid w:val="00926714"/>
    <w:rsid w:val="009324C1"/>
    <w:rsid w:val="009414CD"/>
    <w:rsid w:val="00944086"/>
    <w:rsid w:val="00946BEF"/>
    <w:rsid w:val="009568C7"/>
    <w:rsid w:val="00957DB3"/>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6726"/>
    <w:rsid w:val="00A04AE6"/>
    <w:rsid w:val="00A065B3"/>
    <w:rsid w:val="00A07E95"/>
    <w:rsid w:val="00A146C4"/>
    <w:rsid w:val="00A1646E"/>
    <w:rsid w:val="00A23CDE"/>
    <w:rsid w:val="00A24124"/>
    <w:rsid w:val="00A24ED7"/>
    <w:rsid w:val="00A24FC5"/>
    <w:rsid w:val="00A25E93"/>
    <w:rsid w:val="00A37E53"/>
    <w:rsid w:val="00A41F86"/>
    <w:rsid w:val="00A45E05"/>
    <w:rsid w:val="00A46ECE"/>
    <w:rsid w:val="00A52E54"/>
    <w:rsid w:val="00A55E32"/>
    <w:rsid w:val="00A61480"/>
    <w:rsid w:val="00A674A4"/>
    <w:rsid w:val="00A7517D"/>
    <w:rsid w:val="00A75DA6"/>
    <w:rsid w:val="00A77542"/>
    <w:rsid w:val="00A81E85"/>
    <w:rsid w:val="00A822C7"/>
    <w:rsid w:val="00A860A5"/>
    <w:rsid w:val="00A906B5"/>
    <w:rsid w:val="00A976F2"/>
    <w:rsid w:val="00A97D01"/>
    <w:rsid w:val="00AB3458"/>
    <w:rsid w:val="00AB6797"/>
    <w:rsid w:val="00AC02D5"/>
    <w:rsid w:val="00AC1799"/>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B00172"/>
    <w:rsid w:val="00B00A65"/>
    <w:rsid w:val="00B05745"/>
    <w:rsid w:val="00B11ADB"/>
    <w:rsid w:val="00B14EA2"/>
    <w:rsid w:val="00B160F1"/>
    <w:rsid w:val="00B17BE9"/>
    <w:rsid w:val="00B17C9A"/>
    <w:rsid w:val="00B22B25"/>
    <w:rsid w:val="00B27BDF"/>
    <w:rsid w:val="00B30F6A"/>
    <w:rsid w:val="00B31E9A"/>
    <w:rsid w:val="00B33144"/>
    <w:rsid w:val="00B360CA"/>
    <w:rsid w:val="00B409F7"/>
    <w:rsid w:val="00B4244A"/>
    <w:rsid w:val="00B464E1"/>
    <w:rsid w:val="00B50320"/>
    <w:rsid w:val="00B57396"/>
    <w:rsid w:val="00B57DAF"/>
    <w:rsid w:val="00B64A23"/>
    <w:rsid w:val="00B67253"/>
    <w:rsid w:val="00B70AC0"/>
    <w:rsid w:val="00B72BA4"/>
    <w:rsid w:val="00B73F24"/>
    <w:rsid w:val="00B7437D"/>
    <w:rsid w:val="00B758ED"/>
    <w:rsid w:val="00B84DC7"/>
    <w:rsid w:val="00B8768D"/>
    <w:rsid w:val="00B91DFD"/>
    <w:rsid w:val="00B9430E"/>
    <w:rsid w:val="00BA0B40"/>
    <w:rsid w:val="00BA0FC8"/>
    <w:rsid w:val="00BA1B7A"/>
    <w:rsid w:val="00BA7220"/>
    <w:rsid w:val="00BB1897"/>
    <w:rsid w:val="00BB2FDD"/>
    <w:rsid w:val="00BB3DF1"/>
    <w:rsid w:val="00BB63B5"/>
    <w:rsid w:val="00BC3522"/>
    <w:rsid w:val="00BC379D"/>
    <w:rsid w:val="00BC38B3"/>
    <w:rsid w:val="00BD29D6"/>
    <w:rsid w:val="00BD403E"/>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4D9B"/>
    <w:rsid w:val="00C36100"/>
    <w:rsid w:val="00C36112"/>
    <w:rsid w:val="00C37092"/>
    <w:rsid w:val="00C40F56"/>
    <w:rsid w:val="00C43427"/>
    <w:rsid w:val="00C501A8"/>
    <w:rsid w:val="00C50D14"/>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2A6E"/>
    <w:rsid w:val="00C85519"/>
    <w:rsid w:val="00C86063"/>
    <w:rsid w:val="00C86664"/>
    <w:rsid w:val="00C93EC0"/>
    <w:rsid w:val="00CA0D80"/>
    <w:rsid w:val="00CA4363"/>
    <w:rsid w:val="00CA4F30"/>
    <w:rsid w:val="00CA5681"/>
    <w:rsid w:val="00CB3737"/>
    <w:rsid w:val="00CB5377"/>
    <w:rsid w:val="00CB5F6F"/>
    <w:rsid w:val="00CC462B"/>
    <w:rsid w:val="00CC576D"/>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4C34"/>
    <w:rsid w:val="00DF196B"/>
    <w:rsid w:val="00DF67EB"/>
    <w:rsid w:val="00DF6BC7"/>
    <w:rsid w:val="00DF6C5D"/>
    <w:rsid w:val="00DF6DDB"/>
    <w:rsid w:val="00E0394F"/>
    <w:rsid w:val="00E03EF2"/>
    <w:rsid w:val="00E06976"/>
    <w:rsid w:val="00E11201"/>
    <w:rsid w:val="00E13038"/>
    <w:rsid w:val="00E13376"/>
    <w:rsid w:val="00E17EDE"/>
    <w:rsid w:val="00E2070A"/>
    <w:rsid w:val="00E20D35"/>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3746"/>
    <w:rsid w:val="00E90D24"/>
    <w:rsid w:val="00E96B23"/>
    <w:rsid w:val="00E96EC6"/>
    <w:rsid w:val="00EA3C8C"/>
    <w:rsid w:val="00EB7791"/>
    <w:rsid w:val="00EC1CA3"/>
    <w:rsid w:val="00EC5F96"/>
    <w:rsid w:val="00EC7CF9"/>
    <w:rsid w:val="00EC7DEB"/>
    <w:rsid w:val="00ED3783"/>
    <w:rsid w:val="00ED6FD4"/>
    <w:rsid w:val="00EE6B93"/>
    <w:rsid w:val="00EF1C96"/>
    <w:rsid w:val="00EF348E"/>
    <w:rsid w:val="00EF38BB"/>
    <w:rsid w:val="00EF5FA6"/>
    <w:rsid w:val="00EF6219"/>
    <w:rsid w:val="00F04A0C"/>
    <w:rsid w:val="00F1024D"/>
    <w:rsid w:val="00F13403"/>
    <w:rsid w:val="00F1474D"/>
    <w:rsid w:val="00F173F1"/>
    <w:rsid w:val="00F200BA"/>
    <w:rsid w:val="00F22048"/>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C7142C-44B4-403A-8C81-56BF0B67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6314554">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79568471">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56563465">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creativecommons.org/licenses/by-nd/3.0/au/" TargetMode="External"/><Relationship Id="rId26" Type="http://schemas.openxmlformats.org/officeDocument/2006/relationships/hyperlink" Target="mailto:manufacturing@ibsa.org.au" TargetMode="External"/><Relationship Id="rId3" Type="http://schemas.openxmlformats.org/officeDocument/2006/relationships/customXml" Target="../customXml/item3.xml"/><Relationship Id="rId21" Type="http://schemas.openxmlformats.org/officeDocument/2006/relationships/hyperlink" Target="https://training.gov.au/Home/Tga" TargetMode="External"/><Relationship Id="rId34" Type="http://schemas.openxmlformats.org/officeDocument/2006/relationships/hyperlink" Target="https://www.esv.vic.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g.adda@bhtafe.edu.au" TargetMode="External"/><Relationship Id="rId33" Type="http://schemas.openxmlformats.org/officeDocument/2006/relationships/hyperlink" Target="mailto:info@esv.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yperlink" Target="https://www.job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yperlink" Target="https://www.vrqa.vic.gov.au/Pages/default.aspx"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vetnet.education.gov.au/Pages/default.aspx" TargetMode="External"/><Relationship Id="rId28" Type="http://schemas.openxmlformats.org/officeDocument/2006/relationships/hyperlink" Target="https://training.gov.au/home/TGA"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s://www.asqa.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yperlink" Target="https://www.ibsa.org.au/manufacturing-sso/" TargetMode="External"/><Relationship Id="rId30" Type="http://schemas.openxmlformats.org/officeDocument/2006/relationships/hyperlink" Target="http://www.education.vic.gov.au/" TargetMode="External"/><Relationship Id="rId35" Type="http://schemas.openxmlformats.org/officeDocument/2006/relationships/hyperlink" Target="https://www.worksafe.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Curriculum%20Maintenance%20Manager\2.VPG's%20&amp;%20TP's\5.%20A-TEMPLATES\3.%20VPG%20template_July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MEM, manufacturing and engineering, manufacturing, engineering, training package, training package release 2 </DEECD_Keywords>
    <PublishingExpirationDate xmlns="http://schemas.microsoft.com/sharepoint/v3" xsi:nil="true"/>
    <DEECD_Description xmlns="http://schemas.microsoft.com/sharepoint/v3">Victorian Purchasing Guide for MEM Manufacturing and Engineering Training Package Release 2 August 2019</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2.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3.xml><?xml version="1.0" encoding="utf-8"?>
<ds:datastoreItem xmlns:ds="http://schemas.openxmlformats.org/officeDocument/2006/customXml" ds:itemID="{A2D5A52D-E429-455A-8640-1DD25E387B5B}"/>
</file>

<file path=customXml/itemProps4.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5.xml><?xml version="1.0" encoding="utf-8"?>
<ds:datastoreItem xmlns:ds="http://schemas.openxmlformats.org/officeDocument/2006/customXml" ds:itemID="{1E5FB23F-9A61-42E7-97DE-13C7D72B0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VPG template_July2019</Template>
  <TotalTime>0</TotalTime>
  <Pages>27</Pages>
  <Words>5837</Words>
  <Characters>33272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VPG FBP Food, Beverage and Pharmaceutical Training Package 1.1</vt:lpstr>
    </vt:vector>
  </TitlesOfParts>
  <Company>Dept. Of Education and Training (DE&amp;T)</Company>
  <LinksUpToDate>false</LinksUpToDate>
  <CharactersWithSpaces>39031</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MEM Manufacturing and Engineering Training Package</dc:title>
  <dc:creator>Dennis Crowley</dc:creator>
  <cp:lastModifiedBy>Chantelle Cox</cp:lastModifiedBy>
  <cp:revision>2</cp:revision>
  <cp:lastPrinted>2019-08-13T01:43:00Z</cp:lastPrinted>
  <dcterms:created xsi:type="dcterms:W3CDTF">2019-08-13T04:08:00Z</dcterms:created>
  <dcterms:modified xsi:type="dcterms:W3CDTF">2019-08-13T04:08:00Z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{f733d64c-51fd-4257-a682-429266dda9cd}</vt:lpwstr>
  </property>
  <property fmtid="{D5CDD505-2E9C-101B-9397-08002B2CF9AE}" pid="30" name="RecordPoint_ActiveItemSiteId">
    <vt:lpwstr>{03dc8113-b288-4f44-a289-6e7ea0196235}</vt:lpwstr>
  </property>
  <property fmtid="{D5CDD505-2E9C-101B-9397-08002B2CF9AE}" pid="31" name="RecordPoint_ActiveItemListId">
    <vt:lpwstr>{51fa60bd-1929-4c18-a25d-5eddcacea48d}</vt:lpwstr>
  </property>
  <property fmtid="{D5CDD505-2E9C-101B-9397-08002B2CF9AE}" pid="32" name="RecordPoint_ActiveItemUniqueId">
    <vt:lpwstr>{7d735135-4a34-4997-bef8-57fe0bea4be2}</vt:lpwstr>
  </property>
  <property fmtid="{D5CDD505-2E9C-101B-9397-08002B2CF9AE}" pid="33" name="RecordPoint_RecordNumberSubmitted">
    <vt:lpwstr>R2018/0269248</vt:lpwstr>
  </property>
  <property fmtid="{D5CDD505-2E9C-101B-9397-08002B2CF9AE}" pid="34" name="RecordPoint_SubmissionCompleted">
    <vt:lpwstr>2018-05-18T08:55:04.7457918+10:00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