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AE21"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6CA4AE22" w14:textId="77777777" w:rsidR="00C40F56" w:rsidRPr="00FD79B2" w:rsidRDefault="008C0A16" w:rsidP="00AD0010">
      <w:pPr>
        <w:pStyle w:val="Header"/>
        <w:keepNext/>
        <w:spacing w:before="200"/>
        <w:jc w:val="center"/>
        <w:rPr>
          <w:b/>
          <w:sz w:val="36"/>
          <w:szCs w:val="36"/>
        </w:rPr>
      </w:pPr>
      <w:r>
        <w:rPr>
          <w:b/>
          <w:sz w:val="36"/>
          <w:szCs w:val="36"/>
        </w:rPr>
        <w:t>for</w:t>
      </w:r>
    </w:p>
    <w:p w14:paraId="6CA4AE23" w14:textId="3CCF77F3" w:rsidR="0080183D" w:rsidRDefault="006C4B5C" w:rsidP="0080183D">
      <w:pPr>
        <w:pStyle w:val="Header"/>
        <w:keepNext/>
        <w:spacing w:before="200"/>
        <w:jc w:val="center"/>
        <w:rPr>
          <w:b/>
          <w:sz w:val="36"/>
          <w:szCs w:val="36"/>
        </w:rPr>
      </w:pPr>
      <w:r>
        <w:rPr>
          <w:b/>
          <w:sz w:val="36"/>
          <w:szCs w:val="36"/>
          <w:lang w:val="en-AU"/>
        </w:rPr>
        <w:t>FNS Financial Services</w:t>
      </w:r>
      <w:r w:rsidR="000704B4">
        <w:rPr>
          <w:b/>
          <w:sz w:val="36"/>
          <w:szCs w:val="36"/>
        </w:rPr>
        <w:br/>
      </w:r>
      <w:r w:rsidR="0080183D" w:rsidRPr="005B157A">
        <w:rPr>
          <w:b/>
          <w:sz w:val="36"/>
          <w:szCs w:val="36"/>
        </w:rPr>
        <w:t>Training Package</w:t>
      </w:r>
      <w:r w:rsidR="0080183D">
        <w:rPr>
          <w:b/>
          <w:sz w:val="36"/>
          <w:szCs w:val="36"/>
        </w:rPr>
        <w:t xml:space="preserve"> </w:t>
      </w:r>
    </w:p>
    <w:p w14:paraId="6CA4AE24" w14:textId="49848A51" w:rsidR="0080183D" w:rsidRPr="00CE56DD" w:rsidRDefault="005A3234" w:rsidP="0080183D">
      <w:pPr>
        <w:pStyle w:val="Header"/>
        <w:keepNext/>
        <w:spacing w:before="200"/>
        <w:jc w:val="center"/>
        <w:rPr>
          <w:b/>
          <w:sz w:val="36"/>
          <w:szCs w:val="36"/>
          <w:lang w:val="en-AU"/>
        </w:rPr>
      </w:pPr>
      <w:r>
        <w:rPr>
          <w:b/>
          <w:sz w:val="36"/>
          <w:szCs w:val="36"/>
        </w:rPr>
        <w:t>Release</w:t>
      </w:r>
      <w:r w:rsidR="006C4B5C">
        <w:rPr>
          <w:b/>
          <w:sz w:val="36"/>
          <w:szCs w:val="36"/>
          <w:lang w:val="en-AU"/>
        </w:rPr>
        <w:t xml:space="preserve"> 7</w:t>
      </w:r>
    </w:p>
    <w:p w14:paraId="6CA4AE25" w14:textId="411712CB" w:rsidR="0080183D" w:rsidRPr="00C36112" w:rsidRDefault="006C4B5C" w:rsidP="00207CC4">
      <w:pPr>
        <w:pStyle w:val="Header"/>
        <w:keepNext/>
        <w:spacing w:before="720"/>
        <w:jc w:val="center"/>
        <w:rPr>
          <w:b/>
          <w:sz w:val="36"/>
          <w:szCs w:val="36"/>
        </w:rPr>
      </w:pPr>
      <w:r>
        <w:rPr>
          <w:b/>
          <w:sz w:val="36"/>
          <w:szCs w:val="36"/>
          <w:lang w:val="en-AU"/>
        </w:rPr>
        <w:t>March 2022</w:t>
      </w:r>
    </w:p>
    <w:p w14:paraId="6CA4AE26"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6CA4AE27" w14:textId="0892C503"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6C4B5C" w:rsidRPr="004D10EA">
        <w:rPr>
          <w:rFonts w:cs="Arial"/>
          <w:bCs/>
          <w:color w:val="000000"/>
        </w:rPr>
        <w:t>22</w:t>
      </w:r>
      <w:r w:rsidRPr="00AB1927">
        <w:rPr>
          <w:rFonts w:cs="Arial"/>
          <w:color w:val="000000"/>
        </w:rPr>
        <w:t>.</w:t>
      </w:r>
    </w:p>
    <w:p w14:paraId="6CA4AE28"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w:t>
      </w:r>
      <w:proofErr w:type="gramStart"/>
      <w:r w:rsidRPr="00AB1927">
        <w:rPr>
          <w:rFonts w:cs="Arial"/>
          <w:color w:val="000000"/>
        </w:rPr>
        <w:t>as long as</w:t>
      </w:r>
      <w:proofErr w:type="gramEnd"/>
      <w:r w:rsidRPr="00AB1927">
        <w:rPr>
          <w:rFonts w:cs="Arial"/>
          <w:color w:val="000000"/>
        </w:rPr>
        <w:t xml:space="preserve">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6CA4AE29"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6CA4AE2A"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 xml:space="preserve">has used its best endeavours to ensure that the information is correct and current at the time of publication but takes no responsibility for any error, </w:t>
      </w:r>
      <w:proofErr w:type="gramStart"/>
      <w:r w:rsidRPr="00AB1927">
        <w:rPr>
          <w:rFonts w:cs="Arial"/>
          <w:color w:val="000000"/>
        </w:rPr>
        <w:t>omission</w:t>
      </w:r>
      <w:proofErr w:type="gramEnd"/>
      <w:r w:rsidRPr="00AB1927">
        <w:rPr>
          <w:rFonts w:cs="Arial"/>
          <w:color w:val="000000"/>
        </w:rPr>
        <w:t xml:space="preserve"> or defect therein.</w:t>
      </w:r>
    </w:p>
    <w:p w14:paraId="6CA4AE2B"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w:t>
      </w:r>
      <w:proofErr w:type="gramStart"/>
      <w:r w:rsidRPr="00AB1927">
        <w:rPr>
          <w:rFonts w:cs="Arial"/>
          <w:color w:val="000000"/>
        </w:rPr>
        <w:t>special</w:t>
      </w:r>
      <w:proofErr w:type="gramEnd"/>
      <w:r w:rsidRPr="00AB1927">
        <w:rPr>
          <w:rFonts w:cs="Arial"/>
          <w:color w:val="000000"/>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CA4AE2C"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6CA4AE2D"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6CA4AE2E" w14:textId="77777777" w:rsidR="00C85519" w:rsidRPr="00483FA0" w:rsidRDefault="00C85519" w:rsidP="00C85519">
      <w:pPr>
        <w:spacing w:beforeLines="75" w:before="180" w:after="75"/>
        <w:textAlignment w:val="top"/>
        <w:rPr>
          <w:rFonts w:cs="Arial"/>
          <w:color w:val="000000"/>
        </w:rPr>
      </w:pPr>
      <w:r w:rsidRPr="00AB1927">
        <w:rPr>
          <w:rFonts w:cs="Arial"/>
          <w:color w:val="000000"/>
        </w:rPr>
        <w:t xml:space="preserve">Third party material linked from this resource is subject to the copyright conditions of the third party. Users will need to consult the copyright notice of the </w:t>
      </w:r>
      <w:proofErr w:type="gramStart"/>
      <w:r w:rsidRPr="00AB1927">
        <w:rPr>
          <w:rFonts w:cs="Arial"/>
          <w:color w:val="000000"/>
        </w:rPr>
        <w:t>third party</w:t>
      </w:r>
      <w:proofErr w:type="gramEnd"/>
      <w:r w:rsidRPr="00AB1927">
        <w:rPr>
          <w:rFonts w:cs="Arial"/>
          <w:color w:val="000000"/>
        </w:rPr>
        <w:t xml:space="preserve"> sites for conditions of usage.</w:t>
      </w:r>
    </w:p>
    <w:p w14:paraId="6CA4AE2F"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6CA4AE30"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rFonts w:ascii="Symbol" w:eastAsia="Symbol" w:hAnsi="Symbol" w:cs="Symbol"/>
          <w:bCs/>
          <w:sz w:val="24"/>
          <w:szCs w:val="24"/>
        </w:rPr>
        <w:t>¾</w:t>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6CA4AE31"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34"/>
        <w:gridCol w:w="1190"/>
        <w:gridCol w:w="6635"/>
      </w:tblGrid>
      <w:tr w:rsidR="006C5A23" w14:paraId="6CA4AE35" w14:textId="77777777" w:rsidTr="0EE960DB">
        <w:trPr>
          <w:tblHeader/>
          <w:jc w:val="center"/>
        </w:trPr>
        <w:tc>
          <w:tcPr>
            <w:tcW w:w="2105" w:type="dxa"/>
            <w:tcBorders>
              <w:top w:val="single" w:sz="4" w:space="0" w:color="000000" w:themeColor="text1"/>
              <w:left w:val="single" w:sz="4" w:space="0" w:color="auto"/>
              <w:bottom w:val="single" w:sz="4" w:space="0" w:color="auto"/>
              <w:right w:val="single" w:sz="4" w:space="0" w:color="FFFFFF" w:themeColor="background1"/>
            </w:tcBorders>
            <w:shd w:val="clear" w:color="auto" w:fill="000000" w:themeFill="text1"/>
            <w:tcMar>
              <w:top w:w="57" w:type="dxa"/>
              <w:bottom w:w="57" w:type="dxa"/>
            </w:tcMar>
          </w:tcPr>
          <w:p w14:paraId="6CA4AE32"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000000" w:themeFill="text1"/>
            <w:tcMar>
              <w:top w:w="57" w:type="dxa"/>
              <w:bottom w:w="57" w:type="dxa"/>
            </w:tcMar>
          </w:tcPr>
          <w:p w14:paraId="6CA4AE33"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themeColor="text1"/>
              <w:left w:val="single" w:sz="4" w:space="0" w:color="FFFFFF" w:themeColor="background1"/>
              <w:bottom w:val="single" w:sz="4" w:space="0" w:color="000000" w:themeColor="text1"/>
              <w:right w:val="single" w:sz="4" w:space="0" w:color="auto"/>
            </w:tcBorders>
            <w:shd w:val="clear" w:color="auto" w:fill="000000" w:themeFill="text1"/>
            <w:tcMar>
              <w:top w:w="57" w:type="dxa"/>
              <w:bottom w:w="57" w:type="dxa"/>
            </w:tcMar>
          </w:tcPr>
          <w:p w14:paraId="6CA4AE34" w14:textId="77777777" w:rsidR="006C5A23" w:rsidRPr="00F72A91" w:rsidRDefault="006C5A23" w:rsidP="00207CC4">
            <w:pPr>
              <w:pStyle w:val="IGTableTitle"/>
            </w:pPr>
            <w:r w:rsidRPr="00F72A91">
              <w:t>Comments</w:t>
            </w:r>
          </w:p>
        </w:tc>
      </w:tr>
      <w:tr w:rsidR="00421A51" w14:paraId="6CA4AE3B" w14:textId="77777777" w:rsidTr="0EE960DB">
        <w:trPr>
          <w:trHeight w:val="1487"/>
          <w:jc w:val="center"/>
        </w:trPr>
        <w:tc>
          <w:tcPr>
            <w:tcW w:w="2139" w:type="dxa"/>
            <w:gridSpan w:val="2"/>
            <w:tcBorders>
              <w:left w:val="single" w:sz="4" w:space="0" w:color="auto"/>
            </w:tcBorders>
            <w:tcMar>
              <w:top w:w="57" w:type="dxa"/>
              <w:bottom w:w="57" w:type="dxa"/>
            </w:tcMar>
          </w:tcPr>
          <w:p w14:paraId="1EA68731" w14:textId="77777777" w:rsidR="003D1A7B" w:rsidRPr="00AE2D13" w:rsidRDefault="003D1A7B" w:rsidP="003D1A7B">
            <w:pPr>
              <w:rPr>
                <w:rFonts w:cs="Arial"/>
                <w:lang w:val="en-US"/>
              </w:rPr>
            </w:pPr>
            <w:r>
              <w:rPr>
                <w:rFonts w:cs="Arial"/>
                <w:lang w:val="en-US"/>
              </w:rPr>
              <w:t xml:space="preserve">FNS Financial Services </w:t>
            </w:r>
            <w:r w:rsidRPr="00AE2D13">
              <w:rPr>
                <w:rFonts w:cs="Arial"/>
                <w:lang w:val="en-US"/>
              </w:rPr>
              <w:t>Training Package</w:t>
            </w:r>
          </w:p>
          <w:p w14:paraId="6CA4AE37" w14:textId="0B446CAE" w:rsidR="00421A51" w:rsidRPr="00AE2D13" w:rsidRDefault="003D1A7B" w:rsidP="003D1A7B">
            <w:pPr>
              <w:rPr>
                <w:rFonts w:cs="Arial"/>
                <w:lang w:val="en-US"/>
              </w:rPr>
            </w:pPr>
            <w:r w:rsidRPr="00AE2D13">
              <w:rPr>
                <w:rFonts w:cs="Arial"/>
                <w:lang w:val="en-US"/>
              </w:rPr>
              <w:t>R</w:t>
            </w:r>
            <w:r>
              <w:rPr>
                <w:rFonts w:cs="Arial"/>
                <w:lang w:val="en-US"/>
              </w:rPr>
              <w:t>elease 7</w:t>
            </w:r>
          </w:p>
        </w:tc>
        <w:tc>
          <w:tcPr>
            <w:tcW w:w="1117" w:type="dxa"/>
            <w:tcMar>
              <w:top w:w="57" w:type="dxa"/>
              <w:bottom w:w="57" w:type="dxa"/>
            </w:tcMar>
          </w:tcPr>
          <w:p w14:paraId="6CA4AE38" w14:textId="5A79EE65" w:rsidR="00421A51" w:rsidRDefault="004D10EA" w:rsidP="00207CC4">
            <w:pPr>
              <w:pStyle w:val="IGTableText"/>
            </w:pPr>
            <w:r>
              <w:t>11 March 2022</w:t>
            </w:r>
          </w:p>
        </w:tc>
        <w:tc>
          <w:tcPr>
            <w:tcW w:w="6693" w:type="dxa"/>
            <w:tcMar>
              <w:top w:w="57" w:type="dxa"/>
              <w:bottom w:w="57" w:type="dxa"/>
            </w:tcMar>
          </w:tcPr>
          <w:p w14:paraId="7F250353" w14:textId="77777777" w:rsidR="003D1A7B" w:rsidRDefault="003D1A7B" w:rsidP="003D1A7B">
            <w:pPr>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FNS Financial Services Training Package. This release consists of the following changes:</w:t>
            </w:r>
          </w:p>
          <w:p w14:paraId="3F0F22BB" w14:textId="77777777" w:rsidR="00304B4D" w:rsidRDefault="00304B4D" w:rsidP="00304B4D">
            <w:pPr>
              <w:rPr>
                <w:rFonts w:cs="Arial"/>
              </w:rPr>
            </w:pPr>
            <w:r>
              <w:rPr>
                <w:rFonts w:cs="Arial"/>
              </w:rPr>
              <w:t xml:space="preserve">Qualifications: </w:t>
            </w:r>
          </w:p>
          <w:p w14:paraId="157B453A" w14:textId="28351FDF" w:rsidR="00304B4D" w:rsidRDefault="00304B4D" w:rsidP="00304B4D">
            <w:pPr>
              <w:pStyle w:val="ListParagraph"/>
              <w:numPr>
                <w:ilvl w:val="0"/>
                <w:numId w:val="39"/>
              </w:numPr>
              <w:rPr>
                <w:rFonts w:cs="Arial"/>
              </w:rPr>
            </w:pPr>
            <w:r>
              <w:rPr>
                <w:rFonts w:cs="Arial"/>
              </w:rPr>
              <w:t>Two (2</w:t>
            </w:r>
            <w:r w:rsidRPr="00D8616C">
              <w:rPr>
                <w:rFonts w:cs="Arial"/>
              </w:rPr>
              <w:t>) updated</w:t>
            </w:r>
            <w:r w:rsidR="001321C0">
              <w:rPr>
                <w:rFonts w:cs="Arial"/>
              </w:rPr>
              <w:t>: FNS</w:t>
            </w:r>
            <w:r w:rsidR="00903EBB">
              <w:rPr>
                <w:rFonts w:cs="Arial"/>
              </w:rPr>
              <w:t>40821</w:t>
            </w:r>
            <w:r w:rsidR="00DC1445">
              <w:rPr>
                <w:rFonts w:cs="Arial"/>
              </w:rPr>
              <w:t xml:space="preserve"> equivalent, FNS</w:t>
            </w:r>
            <w:r w:rsidR="0040144D">
              <w:rPr>
                <w:rFonts w:cs="Arial"/>
              </w:rPr>
              <w:t>41521</w:t>
            </w:r>
            <w:r>
              <w:rPr>
                <w:rFonts w:cs="Arial"/>
              </w:rPr>
              <w:t xml:space="preserve"> </w:t>
            </w:r>
            <w:r w:rsidRPr="00D8616C">
              <w:rPr>
                <w:rFonts w:cs="Arial"/>
              </w:rPr>
              <w:t>not equivalent</w:t>
            </w:r>
            <w:r w:rsidRPr="00304B4D">
              <w:rPr>
                <w:rFonts w:cs="Arial"/>
              </w:rPr>
              <w:t>.</w:t>
            </w:r>
          </w:p>
          <w:p w14:paraId="1B168D61" w14:textId="0CCCAA39" w:rsidR="00304B4D" w:rsidRPr="00304B4D" w:rsidRDefault="00304B4D" w:rsidP="00304B4D">
            <w:pPr>
              <w:pStyle w:val="ListParagraph"/>
              <w:numPr>
                <w:ilvl w:val="0"/>
                <w:numId w:val="39"/>
              </w:numPr>
              <w:rPr>
                <w:rFonts w:cs="Arial"/>
              </w:rPr>
            </w:pPr>
            <w:r>
              <w:rPr>
                <w:rFonts w:cs="Arial"/>
              </w:rPr>
              <w:t>One (1</w:t>
            </w:r>
            <w:r w:rsidRPr="00D8616C">
              <w:rPr>
                <w:rFonts w:cs="Arial"/>
              </w:rPr>
              <w:t xml:space="preserve">) qualification deleted: </w:t>
            </w:r>
            <w:r w:rsidRPr="00304B4D">
              <w:rPr>
                <w:rFonts w:cs="Arial"/>
              </w:rPr>
              <w:t>FNS51315</w:t>
            </w:r>
            <w:r w:rsidR="00902546">
              <w:rPr>
                <w:rFonts w:cs="Arial"/>
              </w:rPr>
              <w:t>.</w:t>
            </w:r>
          </w:p>
          <w:p w14:paraId="351B8715" w14:textId="77777777" w:rsidR="00304B4D" w:rsidRDefault="00304B4D" w:rsidP="00304B4D">
            <w:pPr>
              <w:rPr>
                <w:rFonts w:cs="Arial"/>
              </w:rPr>
            </w:pPr>
            <w:r>
              <w:rPr>
                <w:rFonts w:cs="Arial"/>
              </w:rPr>
              <w:t xml:space="preserve">Units of competency: </w:t>
            </w:r>
          </w:p>
          <w:p w14:paraId="7C19EF44" w14:textId="07DE45D8" w:rsidR="00304B4D" w:rsidRPr="00D8616C" w:rsidRDefault="00304B4D" w:rsidP="00304B4D">
            <w:pPr>
              <w:pStyle w:val="ListParagraph"/>
              <w:numPr>
                <w:ilvl w:val="0"/>
                <w:numId w:val="40"/>
              </w:numPr>
              <w:rPr>
                <w:rFonts w:cs="Arial"/>
              </w:rPr>
            </w:pPr>
            <w:r>
              <w:rPr>
                <w:rFonts w:cs="Arial"/>
              </w:rPr>
              <w:t>Five (5</w:t>
            </w:r>
            <w:r w:rsidRPr="00D8616C">
              <w:rPr>
                <w:rFonts w:cs="Arial"/>
              </w:rPr>
              <w:t>) new.</w:t>
            </w:r>
          </w:p>
          <w:p w14:paraId="09FCFE37" w14:textId="1EB22F98" w:rsidR="00304B4D" w:rsidRPr="00D8616C" w:rsidRDefault="00304B4D" w:rsidP="00304B4D">
            <w:pPr>
              <w:pStyle w:val="ListParagraph"/>
              <w:numPr>
                <w:ilvl w:val="0"/>
                <w:numId w:val="40"/>
              </w:numPr>
              <w:rPr>
                <w:rFonts w:cs="Arial"/>
              </w:rPr>
            </w:pPr>
            <w:r w:rsidRPr="0EE960DB">
              <w:rPr>
                <w:rFonts w:cs="Arial"/>
              </w:rPr>
              <w:t xml:space="preserve">Nine (9) updated of which seven (7) were not equivalent and two (2) were equivalent. </w:t>
            </w:r>
          </w:p>
          <w:p w14:paraId="2E925636" w14:textId="27594B04" w:rsidR="00304B4D" w:rsidRPr="00D8616C" w:rsidRDefault="00304B4D" w:rsidP="00304B4D">
            <w:pPr>
              <w:pStyle w:val="ListParagraph"/>
              <w:numPr>
                <w:ilvl w:val="0"/>
                <w:numId w:val="40"/>
              </w:numPr>
              <w:rPr>
                <w:rFonts w:cs="Arial"/>
              </w:rPr>
            </w:pPr>
            <w:r>
              <w:rPr>
                <w:rFonts w:cs="Arial"/>
              </w:rPr>
              <w:t>Seven (7</w:t>
            </w:r>
            <w:r w:rsidRPr="00D8616C">
              <w:rPr>
                <w:rFonts w:cs="Arial"/>
              </w:rPr>
              <w:t>) deleted</w:t>
            </w:r>
            <w:r>
              <w:rPr>
                <w:rFonts w:cs="Arial"/>
              </w:rPr>
              <w:t>.</w:t>
            </w:r>
          </w:p>
          <w:p w14:paraId="6CA4AE3A" w14:textId="6CBF3BBF" w:rsidR="001E5BDE" w:rsidRPr="001E5BDE" w:rsidRDefault="00304B4D" w:rsidP="00304B4D">
            <w:pPr>
              <w:rPr>
                <w:rFonts w:cs="Arial"/>
              </w:rPr>
            </w:pPr>
            <w:r w:rsidRPr="00365BD0">
              <w:rPr>
                <w:rFonts w:cs="Arial"/>
                <w:lang w:val="en-US" w:eastAsia="en-AU"/>
              </w:rPr>
              <w:t xml:space="preserve">Further details </w:t>
            </w:r>
            <w:proofErr w:type="gramStart"/>
            <w:r w:rsidRPr="00365BD0">
              <w:rPr>
                <w:rFonts w:cs="Arial"/>
                <w:lang w:val="en-US" w:eastAsia="en-AU"/>
              </w:rPr>
              <w:t>in regards to</w:t>
            </w:r>
            <w:proofErr w:type="gramEnd"/>
            <w:r w:rsidRPr="00365BD0">
              <w:rPr>
                <w:rFonts w:cs="Arial"/>
                <w:lang w:val="en-US" w:eastAsia="en-AU"/>
              </w:rPr>
              <w:t xml:space="preserve"> the mapping of qualifications and units please </w:t>
            </w:r>
            <w:r w:rsidR="004A66E4">
              <w:rPr>
                <w:rFonts w:cs="Arial"/>
                <w:lang w:val="en-US" w:eastAsia="en-AU"/>
              </w:rPr>
              <w:t xml:space="preserve">access the </w:t>
            </w:r>
            <w:hyperlink r:id="rId18" w:history="1">
              <w:r w:rsidR="00DC6756" w:rsidRPr="00DC6756">
                <w:rPr>
                  <w:rStyle w:val="Hyperlink"/>
                  <w:rFonts w:cs="Arial"/>
                  <w:lang w:val="en-US" w:eastAsia="en-AU"/>
                </w:rPr>
                <w:t>Companion Volume</w:t>
              </w:r>
            </w:hyperlink>
            <w:r w:rsidR="00DC6756">
              <w:rPr>
                <w:rFonts w:cs="Arial"/>
                <w:lang w:val="en-US" w:eastAsia="en-AU"/>
              </w:rPr>
              <w:t>.</w:t>
            </w:r>
            <w:r w:rsidRPr="00365BD0">
              <w:rPr>
                <w:rFonts w:cs="Arial"/>
                <w:lang w:val="en-US" w:eastAsia="en-AU"/>
              </w:rPr>
              <w:t xml:space="preserve"> </w:t>
            </w:r>
          </w:p>
        </w:tc>
      </w:tr>
      <w:tr w:rsidR="003D1A7B" w14:paraId="71CE15AC" w14:textId="77777777" w:rsidTr="0EE960DB">
        <w:trPr>
          <w:trHeight w:val="1487"/>
          <w:jc w:val="center"/>
        </w:trPr>
        <w:tc>
          <w:tcPr>
            <w:tcW w:w="2139" w:type="dxa"/>
            <w:gridSpan w:val="2"/>
            <w:tcBorders>
              <w:left w:val="single" w:sz="4" w:space="0" w:color="auto"/>
            </w:tcBorders>
            <w:tcMar>
              <w:top w:w="57" w:type="dxa"/>
              <w:bottom w:w="57" w:type="dxa"/>
            </w:tcMar>
          </w:tcPr>
          <w:p w14:paraId="159304FF" w14:textId="3D36A92E" w:rsidR="003D1A7B" w:rsidRPr="00AE2D13" w:rsidRDefault="003D1A7B" w:rsidP="003D1A7B">
            <w:pPr>
              <w:rPr>
                <w:rFonts w:cs="Arial"/>
                <w:lang w:val="en-US"/>
              </w:rPr>
            </w:pPr>
            <w:r>
              <w:rPr>
                <w:rFonts w:cs="Arial"/>
                <w:lang w:val="en-US"/>
              </w:rPr>
              <w:t xml:space="preserve">FNS Financial Services </w:t>
            </w:r>
            <w:r w:rsidRPr="00AE2D13">
              <w:rPr>
                <w:rFonts w:cs="Arial"/>
                <w:lang w:val="en-US"/>
              </w:rPr>
              <w:t>Training Package</w:t>
            </w:r>
          </w:p>
          <w:p w14:paraId="2467684F" w14:textId="4433787D" w:rsidR="003D1A7B" w:rsidRDefault="003D1A7B" w:rsidP="003D1A7B">
            <w:pPr>
              <w:rPr>
                <w:rFonts w:cs="Arial"/>
                <w:lang w:val="en-US"/>
              </w:rPr>
            </w:pPr>
            <w:r w:rsidRPr="00AE2D13">
              <w:rPr>
                <w:rFonts w:cs="Arial"/>
                <w:lang w:val="en-US"/>
              </w:rPr>
              <w:t>R</w:t>
            </w:r>
            <w:r>
              <w:rPr>
                <w:rFonts w:cs="Arial"/>
                <w:lang w:val="en-US"/>
              </w:rPr>
              <w:t>elease 6</w:t>
            </w:r>
          </w:p>
        </w:tc>
        <w:tc>
          <w:tcPr>
            <w:tcW w:w="1117" w:type="dxa"/>
            <w:tcMar>
              <w:top w:w="57" w:type="dxa"/>
              <w:bottom w:w="57" w:type="dxa"/>
            </w:tcMar>
          </w:tcPr>
          <w:p w14:paraId="2E19533A" w14:textId="05A222B0" w:rsidR="003D1A7B" w:rsidRDefault="003D1A7B" w:rsidP="003D1A7B">
            <w:pPr>
              <w:pStyle w:val="IGTableText"/>
            </w:pPr>
            <w:r>
              <w:t>22 March 2021</w:t>
            </w:r>
          </w:p>
        </w:tc>
        <w:tc>
          <w:tcPr>
            <w:tcW w:w="6693" w:type="dxa"/>
            <w:tcMar>
              <w:top w:w="57" w:type="dxa"/>
              <w:bottom w:w="57" w:type="dxa"/>
            </w:tcMar>
          </w:tcPr>
          <w:p w14:paraId="438A018A" w14:textId="77777777" w:rsidR="003D1A7B" w:rsidRDefault="003D1A7B" w:rsidP="003D1A7B">
            <w:pPr>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FNS Financial Services Training Package. This release consists of the following changes:</w:t>
            </w:r>
          </w:p>
          <w:p w14:paraId="2069F143" w14:textId="77777777" w:rsidR="003D1A7B" w:rsidRDefault="003D1A7B" w:rsidP="003D1A7B">
            <w:pPr>
              <w:rPr>
                <w:rFonts w:cs="Arial"/>
              </w:rPr>
            </w:pPr>
            <w:r>
              <w:rPr>
                <w:rFonts w:cs="Arial"/>
              </w:rPr>
              <w:t xml:space="preserve">Qualifications: </w:t>
            </w:r>
          </w:p>
          <w:p w14:paraId="1B5960EC" w14:textId="77777777" w:rsidR="003D1A7B" w:rsidRPr="00D8616C" w:rsidRDefault="003D1A7B" w:rsidP="003D1A7B">
            <w:pPr>
              <w:pStyle w:val="ListParagraph"/>
              <w:numPr>
                <w:ilvl w:val="0"/>
                <w:numId w:val="39"/>
              </w:numPr>
              <w:rPr>
                <w:rFonts w:cs="Arial"/>
              </w:rPr>
            </w:pPr>
            <w:r w:rsidRPr="00D8616C">
              <w:rPr>
                <w:rFonts w:cs="Arial"/>
              </w:rPr>
              <w:t xml:space="preserve">Nine (9) updated of which eight (8) were not equivalent and one (1) equivalent. </w:t>
            </w:r>
          </w:p>
          <w:p w14:paraId="4EE7FF72" w14:textId="77777777" w:rsidR="003D1A7B" w:rsidRPr="00355382" w:rsidRDefault="003D1A7B" w:rsidP="003D1A7B">
            <w:pPr>
              <w:pStyle w:val="ListParagraph"/>
              <w:numPr>
                <w:ilvl w:val="0"/>
                <w:numId w:val="39"/>
              </w:numPr>
              <w:rPr>
                <w:rFonts w:cs="Arial"/>
              </w:rPr>
            </w:pPr>
            <w:r w:rsidRPr="00D8616C">
              <w:rPr>
                <w:rFonts w:cs="Arial"/>
              </w:rPr>
              <w:t>Two (2) qualification deleted: FNS40715 and FNS51615.</w:t>
            </w:r>
          </w:p>
          <w:p w14:paraId="353F9DB8" w14:textId="77777777" w:rsidR="003D1A7B" w:rsidRDefault="003D1A7B" w:rsidP="003D1A7B">
            <w:pPr>
              <w:rPr>
                <w:rFonts w:cs="Arial"/>
              </w:rPr>
            </w:pPr>
            <w:r>
              <w:rPr>
                <w:rFonts w:cs="Arial"/>
              </w:rPr>
              <w:t xml:space="preserve">Units of competency: </w:t>
            </w:r>
          </w:p>
          <w:p w14:paraId="6492657F" w14:textId="77777777" w:rsidR="003D1A7B" w:rsidRPr="00D8616C" w:rsidRDefault="003D1A7B" w:rsidP="003D1A7B">
            <w:pPr>
              <w:pStyle w:val="ListParagraph"/>
              <w:numPr>
                <w:ilvl w:val="0"/>
                <w:numId w:val="40"/>
              </w:numPr>
              <w:rPr>
                <w:rFonts w:cs="Arial"/>
              </w:rPr>
            </w:pPr>
            <w:r w:rsidRPr="00D8616C">
              <w:rPr>
                <w:rFonts w:cs="Arial"/>
              </w:rPr>
              <w:t>Six (6) new.</w:t>
            </w:r>
          </w:p>
          <w:p w14:paraId="5F4CA82E" w14:textId="77777777" w:rsidR="003D1A7B" w:rsidRPr="00D8616C" w:rsidRDefault="003D1A7B" w:rsidP="003D1A7B">
            <w:pPr>
              <w:pStyle w:val="ListParagraph"/>
              <w:numPr>
                <w:ilvl w:val="0"/>
                <w:numId w:val="40"/>
              </w:numPr>
              <w:rPr>
                <w:rFonts w:cs="Arial"/>
              </w:rPr>
            </w:pPr>
            <w:proofErr w:type="gramStart"/>
            <w:r w:rsidRPr="00D8616C">
              <w:rPr>
                <w:rFonts w:cs="Arial"/>
              </w:rPr>
              <w:t>Seventy four</w:t>
            </w:r>
            <w:proofErr w:type="gramEnd"/>
            <w:r w:rsidRPr="00D8616C">
              <w:rPr>
                <w:rFonts w:cs="Arial"/>
              </w:rPr>
              <w:t xml:space="preserve"> (74) updated from release 5 of which twenty five (25) were not equivalent and forty nine (49) were equivalent. </w:t>
            </w:r>
          </w:p>
          <w:p w14:paraId="1ADCCDE5" w14:textId="77777777" w:rsidR="003D1A7B" w:rsidRPr="00D8616C" w:rsidRDefault="003D1A7B" w:rsidP="003D1A7B">
            <w:pPr>
              <w:pStyle w:val="ListParagraph"/>
              <w:numPr>
                <w:ilvl w:val="0"/>
                <w:numId w:val="40"/>
              </w:numPr>
              <w:rPr>
                <w:rFonts w:cs="Arial"/>
              </w:rPr>
            </w:pPr>
            <w:r>
              <w:rPr>
                <w:rFonts w:cs="Arial"/>
              </w:rPr>
              <w:t>S</w:t>
            </w:r>
            <w:r w:rsidRPr="00D8616C">
              <w:rPr>
                <w:rFonts w:cs="Arial"/>
              </w:rPr>
              <w:t xml:space="preserve">ix not equivalent (6) units were merged into three (3) units in this release. </w:t>
            </w:r>
          </w:p>
          <w:p w14:paraId="23D39439" w14:textId="77777777" w:rsidR="003D1A7B" w:rsidRPr="00D8616C" w:rsidRDefault="003D1A7B" w:rsidP="003D1A7B">
            <w:pPr>
              <w:pStyle w:val="ListParagraph"/>
              <w:numPr>
                <w:ilvl w:val="0"/>
                <w:numId w:val="40"/>
              </w:numPr>
              <w:rPr>
                <w:rFonts w:cs="Arial"/>
              </w:rPr>
            </w:pPr>
            <w:r w:rsidRPr="00D8616C">
              <w:rPr>
                <w:rFonts w:cs="Arial"/>
              </w:rPr>
              <w:t>Four (4) deleted, error by SSO in deleting FNSPIM404 which will be rectified in the future.</w:t>
            </w:r>
          </w:p>
          <w:p w14:paraId="1C9A9836" w14:textId="177D4E6F" w:rsidR="003D1A7B" w:rsidRDefault="003D1A7B" w:rsidP="003D1A7B">
            <w:pPr>
              <w:rPr>
                <w:rFonts w:cs="Arial"/>
              </w:rPr>
            </w:pPr>
            <w:r w:rsidRPr="00365BD0">
              <w:rPr>
                <w:rFonts w:cs="Arial"/>
                <w:lang w:val="en-US" w:eastAsia="en-AU"/>
              </w:rPr>
              <w:t xml:space="preserve">Further details </w:t>
            </w:r>
            <w:proofErr w:type="gramStart"/>
            <w:r w:rsidRPr="00365BD0">
              <w:rPr>
                <w:rFonts w:cs="Arial"/>
                <w:lang w:val="en-US" w:eastAsia="en-AU"/>
              </w:rPr>
              <w:t>in regards to</w:t>
            </w:r>
            <w:proofErr w:type="gramEnd"/>
            <w:r w:rsidRPr="00365BD0">
              <w:rPr>
                <w:rFonts w:cs="Arial"/>
                <w:lang w:val="en-US" w:eastAsia="en-AU"/>
              </w:rPr>
              <w:t xml:space="preserve"> the mapping of qualifications and units please click </w:t>
            </w:r>
            <w:hyperlink r:id="rId19" w:history="1">
              <w:r w:rsidRPr="00365BD0">
                <w:rPr>
                  <w:rStyle w:val="Hyperlink"/>
                  <w:rFonts w:cs="Arial"/>
                  <w:lang w:val="en-US" w:eastAsia="en-AU"/>
                </w:rPr>
                <w:t>here.</w:t>
              </w:r>
            </w:hyperlink>
          </w:p>
        </w:tc>
      </w:tr>
      <w:tr w:rsidR="003D1A7B" w14:paraId="70135513" w14:textId="77777777" w:rsidTr="0EE960DB">
        <w:trPr>
          <w:trHeight w:val="1487"/>
          <w:jc w:val="center"/>
        </w:trPr>
        <w:tc>
          <w:tcPr>
            <w:tcW w:w="2139" w:type="dxa"/>
            <w:gridSpan w:val="2"/>
            <w:tcBorders>
              <w:left w:val="single" w:sz="4" w:space="0" w:color="auto"/>
            </w:tcBorders>
            <w:tcMar>
              <w:top w:w="57" w:type="dxa"/>
              <w:bottom w:w="57" w:type="dxa"/>
            </w:tcMar>
          </w:tcPr>
          <w:p w14:paraId="3C2794F9" w14:textId="441C9497" w:rsidR="003D1A7B" w:rsidRPr="00AE2D13" w:rsidRDefault="003D1A7B" w:rsidP="003D1A7B">
            <w:pPr>
              <w:rPr>
                <w:rFonts w:cs="Arial"/>
                <w:lang w:val="en-US"/>
              </w:rPr>
            </w:pPr>
            <w:r>
              <w:rPr>
                <w:rFonts w:cs="Arial"/>
                <w:lang w:val="en-US"/>
              </w:rPr>
              <w:t xml:space="preserve">FNS Financial Services </w:t>
            </w:r>
            <w:r w:rsidRPr="00AE2D13">
              <w:rPr>
                <w:rFonts w:cs="Arial"/>
                <w:lang w:val="en-US"/>
              </w:rPr>
              <w:t>Training Package</w:t>
            </w:r>
          </w:p>
          <w:p w14:paraId="1EEB3DCE" w14:textId="558AEE5F" w:rsidR="003D1A7B" w:rsidRDefault="003D1A7B" w:rsidP="003D1A7B">
            <w:pPr>
              <w:rPr>
                <w:rFonts w:cs="Arial"/>
                <w:lang w:val="en-US"/>
              </w:rPr>
            </w:pPr>
            <w:r w:rsidRPr="00AE2D13">
              <w:rPr>
                <w:rFonts w:cs="Arial"/>
                <w:lang w:val="en-US"/>
              </w:rPr>
              <w:t>R</w:t>
            </w:r>
            <w:r>
              <w:rPr>
                <w:rFonts w:cs="Arial"/>
                <w:lang w:val="en-US"/>
              </w:rPr>
              <w:t>elease 5</w:t>
            </w:r>
          </w:p>
        </w:tc>
        <w:tc>
          <w:tcPr>
            <w:tcW w:w="1117" w:type="dxa"/>
            <w:tcMar>
              <w:top w:w="57" w:type="dxa"/>
              <w:bottom w:w="57" w:type="dxa"/>
            </w:tcMar>
          </w:tcPr>
          <w:p w14:paraId="41AEBDC9" w14:textId="4DE78B27" w:rsidR="003D1A7B" w:rsidRDefault="003D1A7B" w:rsidP="003D1A7B">
            <w:pPr>
              <w:pStyle w:val="IGTableText"/>
            </w:pPr>
            <w:r>
              <w:t>15 January 2021</w:t>
            </w:r>
          </w:p>
        </w:tc>
        <w:tc>
          <w:tcPr>
            <w:tcW w:w="6693" w:type="dxa"/>
            <w:tcMar>
              <w:top w:w="57" w:type="dxa"/>
              <w:bottom w:w="57" w:type="dxa"/>
            </w:tcMar>
          </w:tcPr>
          <w:p w14:paraId="07FF934B" w14:textId="77777777" w:rsidR="003D1A7B" w:rsidRDefault="003D1A7B" w:rsidP="003D1A7B">
            <w:pPr>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FNS Financial Services Training Package. This release consists of the following changes:</w:t>
            </w:r>
          </w:p>
          <w:p w14:paraId="72C2461C" w14:textId="77777777" w:rsidR="003D1A7B" w:rsidRDefault="003D1A7B" w:rsidP="003D1A7B">
            <w:pPr>
              <w:rPr>
                <w:rFonts w:cs="Arial"/>
              </w:rPr>
            </w:pPr>
            <w:r>
              <w:rPr>
                <w:rFonts w:cs="Arial"/>
              </w:rPr>
              <w:t xml:space="preserve">Qualifications </w:t>
            </w:r>
          </w:p>
          <w:p w14:paraId="2208A446" w14:textId="77777777" w:rsidR="003D1A7B" w:rsidRDefault="003D1A7B" w:rsidP="003D1A7B">
            <w:pPr>
              <w:pStyle w:val="ListParagraph"/>
              <w:numPr>
                <w:ilvl w:val="0"/>
                <w:numId w:val="41"/>
              </w:numPr>
              <w:rPr>
                <w:rFonts w:cs="Arial"/>
              </w:rPr>
            </w:pPr>
            <w:r w:rsidRPr="005C4249">
              <w:rPr>
                <w:rFonts w:cs="Arial"/>
              </w:rPr>
              <w:t>One (1) new qualification FNS60920 Advanced Diploma of Paraplanning.</w:t>
            </w:r>
          </w:p>
          <w:p w14:paraId="4092CDE6" w14:textId="77777777" w:rsidR="003D1A7B" w:rsidRDefault="003D1A7B" w:rsidP="003D1A7B">
            <w:pPr>
              <w:pStyle w:val="ListParagraph"/>
              <w:numPr>
                <w:ilvl w:val="0"/>
                <w:numId w:val="41"/>
              </w:numPr>
              <w:rPr>
                <w:rFonts w:cs="Arial"/>
              </w:rPr>
            </w:pPr>
            <w:r w:rsidRPr="005C4249">
              <w:rPr>
                <w:rFonts w:cs="Arial"/>
              </w:rPr>
              <w:t xml:space="preserve">Eight (8) updated qualifications consisting of six (6) not equivalent and two (2) </w:t>
            </w:r>
            <w:proofErr w:type="gramStart"/>
            <w:r w:rsidRPr="005C4249">
              <w:rPr>
                <w:rFonts w:cs="Arial"/>
              </w:rPr>
              <w:t>equivalent</w:t>
            </w:r>
            <w:proofErr w:type="gramEnd"/>
            <w:r w:rsidRPr="005C4249">
              <w:rPr>
                <w:rFonts w:cs="Arial"/>
              </w:rPr>
              <w:t>,</w:t>
            </w:r>
          </w:p>
          <w:p w14:paraId="5AF1BA6F" w14:textId="77777777" w:rsidR="003D1A7B" w:rsidRDefault="003D1A7B" w:rsidP="003D1A7B">
            <w:pPr>
              <w:pStyle w:val="ListParagraph"/>
              <w:numPr>
                <w:ilvl w:val="0"/>
                <w:numId w:val="41"/>
              </w:numPr>
              <w:rPr>
                <w:rFonts w:cs="Arial"/>
              </w:rPr>
            </w:pPr>
            <w:r w:rsidRPr="005C4249">
              <w:rPr>
                <w:rFonts w:cs="Arial"/>
              </w:rPr>
              <w:t>Six (6) deleted qualifications.</w:t>
            </w:r>
          </w:p>
          <w:p w14:paraId="068A11EA" w14:textId="77777777" w:rsidR="003D1A7B" w:rsidRDefault="003D1A7B" w:rsidP="003D1A7B">
            <w:pPr>
              <w:rPr>
                <w:rFonts w:cs="Arial"/>
              </w:rPr>
            </w:pPr>
          </w:p>
          <w:p w14:paraId="79DDEC76" w14:textId="77777777" w:rsidR="003D1A7B" w:rsidRDefault="003D1A7B" w:rsidP="003D1A7B">
            <w:pPr>
              <w:rPr>
                <w:rFonts w:cs="Arial"/>
              </w:rPr>
            </w:pPr>
            <w:r>
              <w:rPr>
                <w:rFonts w:cs="Arial"/>
              </w:rPr>
              <w:lastRenderedPageBreak/>
              <w:t xml:space="preserve">Units of competency </w:t>
            </w:r>
          </w:p>
          <w:p w14:paraId="51C55C62" w14:textId="77777777" w:rsidR="003D1A7B" w:rsidRDefault="003D1A7B" w:rsidP="003D1A7B">
            <w:pPr>
              <w:pStyle w:val="ListParagraph"/>
              <w:numPr>
                <w:ilvl w:val="0"/>
                <w:numId w:val="41"/>
              </w:numPr>
              <w:rPr>
                <w:rFonts w:cs="Arial"/>
              </w:rPr>
            </w:pPr>
            <w:r w:rsidRPr="005C4249">
              <w:rPr>
                <w:rFonts w:cs="Arial"/>
              </w:rPr>
              <w:t>Nine (9) new,</w:t>
            </w:r>
          </w:p>
          <w:p w14:paraId="1B75FCA3" w14:textId="77777777" w:rsidR="003D1A7B" w:rsidRDefault="003D1A7B" w:rsidP="003D1A7B">
            <w:pPr>
              <w:pStyle w:val="ListParagraph"/>
              <w:numPr>
                <w:ilvl w:val="0"/>
                <w:numId w:val="41"/>
              </w:numPr>
              <w:rPr>
                <w:rFonts w:cs="Arial"/>
              </w:rPr>
            </w:pPr>
            <w:proofErr w:type="gramStart"/>
            <w:r w:rsidRPr="005C4249">
              <w:rPr>
                <w:rFonts w:cs="Arial"/>
              </w:rPr>
              <w:t>Sixty nine</w:t>
            </w:r>
            <w:proofErr w:type="gramEnd"/>
            <w:r w:rsidRPr="005C4249">
              <w:rPr>
                <w:rFonts w:cs="Arial"/>
              </w:rPr>
              <w:t xml:space="preserve"> (69) updated units consisting of sixteen (16) not equivalent and fifty three (53) equivalent,</w:t>
            </w:r>
          </w:p>
          <w:p w14:paraId="1869B54F" w14:textId="77777777" w:rsidR="003D1A7B" w:rsidRDefault="003D1A7B" w:rsidP="003D1A7B">
            <w:pPr>
              <w:pStyle w:val="ListParagraph"/>
              <w:numPr>
                <w:ilvl w:val="0"/>
                <w:numId w:val="41"/>
              </w:numPr>
              <w:rPr>
                <w:rFonts w:cs="Arial"/>
              </w:rPr>
            </w:pPr>
            <w:r>
              <w:rPr>
                <w:rFonts w:cs="Arial"/>
              </w:rPr>
              <w:t>Thirty</w:t>
            </w:r>
            <w:r w:rsidRPr="005C4249">
              <w:rPr>
                <w:rFonts w:cs="Arial"/>
              </w:rPr>
              <w:t xml:space="preserve"> (</w:t>
            </w:r>
            <w:r>
              <w:rPr>
                <w:rFonts w:cs="Arial"/>
              </w:rPr>
              <w:t>30</w:t>
            </w:r>
            <w:r w:rsidRPr="005C4249">
              <w:rPr>
                <w:rFonts w:cs="Arial"/>
              </w:rPr>
              <w:t>) deleted.</w:t>
            </w:r>
          </w:p>
          <w:p w14:paraId="67B39977" w14:textId="1448B38B" w:rsidR="003D1A7B" w:rsidRDefault="003D1A7B" w:rsidP="003D1A7B">
            <w:pPr>
              <w:rPr>
                <w:rFonts w:cs="Arial"/>
              </w:rPr>
            </w:pPr>
          </w:p>
        </w:tc>
      </w:tr>
      <w:tr w:rsidR="003D1A7B" w14:paraId="1302A837" w14:textId="77777777" w:rsidTr="0EE960DB">
        <w:trPr>
          <w:trHeight w:val="1487"/>
          <w:jc w:val="center"/>
        </w:trPr>
        <w:tc>
          <w:tcPr>
            <w:tcW w:w="2139" w:type="dxa"/>
            <w:gridSpan w:val="2"/>
            <w:tcBorders>
              <w:left w:val="single" w:sz="4" w:space="0" w:color="auto"/>
            </w:tcBorders>
            <w:tcMar>
              <w:top w:w="57" w:type="dxa"/>
              <w:bottom w:w="57" w:type="dxa"/>
            </w:tcMar>
          </w:tcPr>
          <w:p w14:paraId="5BFC6245" w14:textId="56AF0B13" w:rsidR="003D1A7B" w:rsidRPr="00AE2D13" w:rsidRDefault="003D1A7B" w:rsidP="003D1A7B">
            <w:pPr>
              <w:rPr>
                <w:rFonts w:cs="Arial"/>
                <w:lang w:val="en-US"/>
              </w:rPr>
            </w:pPr>
            <w:r>
              <w:rPr>
                <w:rFonts w:cs="Arial"/>
                <w:lang w:val="en-US"/>
              </w:rPr>
              <w:lastRenderedPageBreak/>
              <w:t>FNS Financial Services</w:t>
            </w:r>
            <w:r w:rsidRPr="00AE2D13">
              <w:rPr>
                <w:rFonts w:cs="Arial"/>
                <w:lang w:val="en-US"/>
              </w:rPr>
              <w:t xml:space="preserve"> </w:t>
            </w:r>
            <w:r w:rsidRPr="00AE2D13">
              <w:rPr>
                <w:rFonts w:cs="Arial"/>
                <w:lang w:val="en-US"/>
              </w:rPr>
              <w:br/>
              <w:t>Training Package</w:t>
            </w:r>
          </w:p>
          <w:p w14:paraId="426D235D" w14:textId="7C52EA5F" w:rsidR="003D1A7B" w:rsidRDefault="003D1A7B" w:rsidP="003D1A7B">
            <w:pPr>
              <w:rPr>
                <w:rFonts w:cs="Arial"/>
                <w:lang w:val="en-US"/>
              </w:rPr>
            </w:pPr>
            <w:r w:rsidRPr="00AE2D13">
              <w:rPr>
                <w:rFonts w:cs="Arial"/>
                <w:lang w:val="en-US"/>
              </w:rPr>
              <w:t>R</w:t>
            </w:r>
            <w:r>
              <w:rPr>
                <w:rFonts w:cs="Arial"/>
                <w:lang w:val="en-US"/>
              </w:rPr>
              <w:t>elease 4</w:t>
            </w:r>
          </w:p>
        </w:tc>
        <w:tc>
          <w:tcPr>
            <w:tcW w:w="1117" w:type="dxa"/>
            <w:tcMar>
              <w:top w:w="57" w:type="dxa"/>
              <w:bottom w:w="57" w:type="dxa"/>
            </w:tcMar>
          </w:tcPr>
          <w:p w14:paraId="6FF2747C" w14:textId="13F641A4" w:rsidR="003D1A7B" w:rsidRDefault="003D1A7B" w:rsidP="003D1A7B">
            <w:pPr>
              <w:pStyle w:val="IGTableText"/>
            </w:pPr>
            <w:r>
              <w:t>3 September 2020</w:t>
            </w:r>
          </w:p>
        </w:tc>
        <w:tc>
          <w:tcPr>
            <w:tcW w:w="6693" w:type="dxa"/>
            <w:tcMar>
              <w:top w:w="57" w:type="dxa"/>
              <w:bottom w:w="57" w:type="dxa"/>
            </w:tcMar>
          </w:tcPr>
          <w:p w14:paraId="78C1C708" w14:textId="77777777" w:rsidR="003D1A7B" w:rsidRDefault="003D1A7B" w:rsidP="003D1A7B">
            <w:pPr>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FNS Financial Services Training Package. This release consists of the following changes:</w:t>
            </w:r>
          </w:p>
          <w:p w14:paraId="3CFD78DD" w14:textId="77777777" w:rsidR="003D1A7B" w:rsidRDefault="003D1A7B" w:rsidP="003D1A7B">
            <w:pPr>
              <w:rPr>
                <w:rFonts w:cs="Arial"/>
              </w:rPr>
            </w:pPr>
            <w:r>
              <w:rPr>
                <w:rFonts w:cs="Arial"/>
              </w:rPr>
              <w:t xml:space="preserve">Qualifications </w:t>
            </w:r>
          </w:p>
          <w:p w14:paraId="631292F8" w14:textId="77777777" w:rsidR="003D1A7B" w:rsidRPr="00017560" w:rsidRDefault="003D1A7B" w:rsidP="003D1A7B">
            <w:pPr>
              <w:pStyle w:val="ListParagraph"/>
              <w:numPr>
                <w:ilvl w:val="0"/>
                <w:numId w:val="41"/>
              </w:numPr>
              <w:rPr>
                <w:rFonts w:cs="Arial"/>
              </w:rPr>
            </w:pPr>
            <w:r w:rsidRPr="00017560">
              <w:rPr>
                <w:rFonts w:cs="Arial"/>
              </w:rPr>
              <w:t>One (1) new - FNS80020 Graduate Certificate in Anti-Money Laundering and Counter Terrorism Financing</w:t>
            </w:r>
            <w:r>
              <w:rPr>
                <w:rFonts w:cs="Arial"/>
              </w:rPr>
              <w:t>,</w:t>
            </w:r>
          </w:p>
          <w:p w14:paraId="5A9D2862" w14:textId="77777777" w:rsidR="003D1A7B" w:rsidRDefault="003D1A7B" w:rsidP="003D1A7B">
            <w:pPr>
              <w:pStyle w:val="ListParagraph"/>
              <w:numPr>
                <w:ilvl w:val="0"/>
                <w:numId w:val="41"/>
              </w:numPr>
              <w:rPr>
                <w:rFonts w:cs="Arial"/>
              </w:rPr>
            </w:pPr>
            <w:r w:rsidRPr="00017560">
              <w:rPr>
                <w:rFonts w:cs="Arial"/>
              </w:rPr>
              <w:t xml:space="preserve">Two </w:t>
            </w:r>
            <w:r>
              <w:rPr>
                <w:rFonts w:cs="Arial"/>
              </w:rPr>
              <w:t xml:space="preserve">(2) </w:t>
            </w:r>
            <w:r w:rsidRPr="00017560">
              <w:rPr>
                <w:rFonts w:cs="Arial"/>
              </w:rPr>
              <w:t xml:space="preserve">deleted </w:t>
            </w:r>
            <w:r>
              <w:rPr>
                <w:rFonts w:cs="Arial"/>
              </w:rPr>
              <w:t>-</w:t>
            </w:r>
            <w:r w:rsidRPr="00017560">
              <w:rPr>
                <w:rFonts w:cs="Arial"/>
              </w:rPr>
              <w:t xml:space="preserve"> FNS41115 and FNS50815</w:t>
            </w:r>
            <w:r>
              <w:rPr>
                <w:rFonts w:cs="Arial"/>
              </w:rPr>
              <w:t>,</w:t>
            </w:r>
          </w:p>
          <w:p w14:paraId="5A230DD8" w14:textId="77777777" w:rsidR="003D1A7B" w:rsidRDefault="003D1A7B" w:rsidP="003D1A7B">
            <w:pPr>
              <w:pStyle w:val="ListParagraph"/>
              <w:numPr>
                <w:ilvl w:val="0"/>
                <w:numId w:val="41"/>
              </w:numPr>
              <w:rPr>
                <w:rFonts w:cs="Arial"/>
              </w:rPr>
            </w:pPr>
            <w:r>
              <w:rPr>
                <w:rFonts w:cs="Arial"/>
              </w:rPr>
              <w:t>Eleven (11) updated which includes t</w:t>
            </w:r>
            <w:r w:rsidRPr="00017560">
              <w:rPr>
                <w:rFonts w:cs="Arial"/>
              </w:rPr>
              <w:t>en (10) not equivalent and one (1) equivalent</w:t>
            </w:r>
            <w:r>
              <w:rPr>
                <w:rFonts w:cs="Arial"/>
              </w:rPr>
              <w:t>.</w:t>
            </w:r>
          </w:p>
          <w:p w14:paraId="0DD6F3EF" w14:textId="77777777" w:rsidR="003D1A7B" w:rsidRDefault="003D1A7B" w:rsidP="003D1A7B">
            <w:pPr>
              <w:rPr>
                <w:rFonts w:cs="Arial"/>
              </w:rPr>
            </w:pPr>
            <w:r>
              <w:rPr>
                <w:rFonts w:cs="Arial"/>
              </w:rPr>
              <w:t xml:space="preserve">Units of competency </w:t>
            </w:r>
          </w:p>
          <w:p w14:paraId="0A58D0D9" w14:textId="77777777" w:rsidR="003D1A7B" w:rsidRPr="00A01E99" w:rsidRDefault="003D1A7B" w:rsidP="003D1A7B">
            <w:pPr>
              <w:pStyle w:val="ListParagraph"/>
              <w:numPr>
                <w:ilvl w:val="0"/>
                <w:numId w:val="42"/>
              </w:numPr>
              <w:rPr>
                <w:rFonts w:cs="Arial"/>
              </w:rPr>
            </w:pPr>
            <w:r w:rsidRPr="00A01E99">
              <w:rPr>
                <w:rFonts w:cs="Arial"/>
              </w:rPr>
              <w:t>Eight (8) new</w:t>
            </w:r>
            <w:r>
              <w:rPr>
                <w:rFonts w:cs="Arial"/>
              </w:rPr>
              <w:t>,</w:t>
            </w:r>
          </w:p>
          <w:p w14:paraId="0C50D114" w14:textId="77777777" w:rsidR="003D1A7B" w:rsidRDefault="003D1A7B" w:rsidP="003D1A7B">
            <w:pPr>
              <w:pStyle w:val="ListParagraph"/>
              <w:numPr>
                <w:ilvl w:val="0"/>
                <w:numId w:val="42"/>
              </w:numPr>
              <w:rPr>
                <w:rFonts w:cs="Arial"/>
              </w:rPr>
            </w:pPr>
            <w:r w:rsidRPr="00A01E99">
              <w:rPr>
                <w:rFonts w:cs="Arial"/>
              </w:rPr>
              <w:t>One (1) deleted</w:t>
            </w:r>
            <w:r>
              <w:rPr>
                <w:rFonts w:cs="Arial"/>
              </w:rPr>
              <w:t>,</w:t>
            </w:r>
          </w:p>
          <w:p w14:paraId="1371A13E" w14:textId="77777777" w:rsidR="003D1A7B" w:rsidRDefault="003D1A7B" w:rsidP="003D1A7B">
            <w:pPr>
              <w:pStyle w:val="ListParagraph"/>
              <w:numPr>
                <w:ilvl w:val="0"/>
                <w:numId w:val="42"/>
              </w:numPr>
              <w:rPr>
                <w:rFonts w:cs="Arial"/>
              </w:rPr>
            </w:pPr>
            <w:proofErr w:type="gramStart"/>
            <w:r>
              <w:rPr>
                <w:rFonts w:cs="Arial"/>
              </w:rPr>
              <w:t>Thirty five</w:t>
            </w:r>
            <w:proofErr w:type="gramEnd"/>
            <w:r>
              <w:rPr>
                <w:rFonts w:cs="Arial"/>
              </w:rPr>
              <w:t xml:space="preserve"> (35) updated which includes </w:t>
            </w:r>
            <w:r w:rsidRPr="00A01E99">
              <w:rPr>
                <w:rFonts w:cs="Arial"/>
              </w:rPr>
              <w:t>seven (7) not equivalent and twenty eight (28) equivalent</w:t>
            </w:r>
            <w:r>
              <w:rPr>
                <w:rFonts w:cs="Arial"/>
              </w:rPr>
              <w:t>.</w:t>
            </w:r>
          </w:p>
          <w:p w14:paraId="09438B1D" w14:textId="77777777" w:rsidR="003D1A7B" w:rsidRDefault="003D1A7B" w:rsidP="003D1A7B">
            <w:pPr>
              <w:rPr>
                <w:rFonts w:cs="Arial"/>
              </w:rPr>
            </w:pPr>
            <w:r>
              <w:rPr>
                <w:rFonts w:cs="Arial"/>
              </w:rPr>
              <w:t xml:space="preserve">Skill sets </w:t>
            </w:r>
          </w:p>
          <w:p w14:paraId="436BA0BF" w14:textId="721625A4" w:rsidR="003D1A7B" w:rsidRDefault="003D1A7B" w:rsidP="003D1A7B">
            <w:pPr>
              <w:rPr>
                <w:rFonts w:cs="Arial"/>
              </w:rPr>
            </w:pPr>
            <w:r w:rsidRPr="00A01E99">
              <w:rPr>
                <w:rFonts w:cs="Arial"/>
              </w:rPr>
              <w:t>Two (2) new</w:t>
            </w:r>
            <w:r>
              <w:rPr>
                <w:rFonts w:cs="Arial"/>
              </w:rPr>
              <w:t xml:space="preserve"> - </w:t>
            </w:r>
            <w:r w:rsidRPr="008947A6">
              <w:rPr>
                <w:rFonts w:cs="Arial"/>
              </w:rPr>
              <w:t>FNSSS00016 and FNSSS00017</w:t>
            </w:r>
            <w:r>
              <w:rPr>
                <w:rFonts w:cs="Arial"/>
              </w:rPr>
              <w:t>.</w:t>
            </w:r>
          </w:p>
        </w:tc>
      </w:tr>
      <w:tr w:rsidR="003D1A7B" w14:paraId="6622035A" w14:textId="77777777" w:rsidTr="0EE960DB">
        <w:trPr>
          <w:trHeight w:val="1487"/>
          <w:jc w:val="center"/>
        </w:trPr>
        <w:tc>
          <w:tcPr>
            <w:tcW w:w="2139" w:type="dxa"/>
            <w:gridSpan w:val="2"/>
            <w:tcBorders>
              <w:left w:val="single" w:sz="4" w:space="0" w:color="auto"/>
            </w:tcBorders>
            <w:tcMar>
              <w:top w:w="57" w:type="dxa"/>
              <w:bottom w:w="57" w:type="dxa"/>
            </w:tcMar>
          </w:tcPr>
          <w:p w14:paraId="521DCA31" w14:textId="78AF2472" w:rsidR="003D1A7B" w:rsidRDefault="003D1A7B" w:rsidP="003D1A7B">
            <w:pPr>
              <w:rPr>
                <w:rFonts w:cs="Arial"/>
                <w:lang w:val="en-US"/>
              </w:rPr>
            </w:pPr>
            <w:r w:rsidRPr="00E500A0">
              <w:rPr>
                <w:rFonts w:cs="Arial"/>
                <w:lang w:val="en-US"/>
              </w:rPr>
              <w:t>FNS Financial Services Training Package Release 3</w:t>
            </w:r>
          </w:p>
        </w:tc>
        <w:tc>
          <w:tcPr>
            <w:tcW w:w="1117" w:type="dxa"/>
            <w:tcMar>
              <w:top w:w="57" w:type="dxa"/>
              <w:bottom w:w="57" w:type="dxa"/>
            </w:tcMar>
          </w:tcPr>
          <w:p w14:paraId="5BE28C4C" w14:textId="47FD9A08" w:rsidR="003D1A7B" w:rsidRDefault="003D1A7B" w:rsidP="003D1A7B">
            <w:pPr>
              <w:pStyle w:val="IGTableText"/>
            </w:pPr>
            <w:r w:rsidRPr="00E500A0">
              <w:t>20 June 2018</w:t>
            </w:r>
          </w:p>
        </w:tc>
        <w:tc>
          <w:tcPr>
            <w:tcW w:w="6693" w:type="dxa"/>
            <w:tcMar>
              <w:top w:w="57" w:type="dxa"/>
              <w:bottom w:w="57" w:type="dxa"/>
            </w:tcMar>
          </w:tcPr>
          <w:p w14:paraId="1D2D18ED" w14:textId="0F02C794" w:rsidR="003D1A7B" w:rsidRDefault="003D1A7B" w:rsidP="003D1A7B">
            <w:pPr>
              <w:rPr>
                <w:rFonts w:cs="Arial"/>
              </w:rPr>
            </w:pPr>
            <w:r>
              <w:rPr>
                <w:rFonts w:cs="Arial"/>
              </w:rPr>
              <w:t>Update to M</w:t>
            </w:r>
            <w:r w:rsidRPr="00E500A0">
              <w:rPr>
                <w:rFonts w:cs="Arial"/>
              </w:rPr>
              <w:t>aximum Payable Hours for FNS50217 Diploma of Accounting to allow for completion of Tax Agents Skill Set</w:t>
            </w:r>
            <w:r>
              <w:rPr>
                <w:rFonts w:cs="Arial"/>
              </w:rPr>
              <w:t>.</w:t>
            </w:r>
          </w:p>
        </w:tc>
      </w:tr>
      <w:tr w:rsidR="003D1A7B" w14:paraId="1E1F127B" w14:textId="77777777" w:rsidTr="0EE960DB">
        <w:trPr>
          <w:trHeight w:val="1487"/>
          <w:jc w:val="center"/>
        </w:trPr>
        <w:tc>
          <w:tcPr>
            <w:tcW w:w="2139" w:type="dxa"/>
            <w:gridSpan w:val="2"/>
            <w:tcBorders>
              <w:left w:val="single" w:sz="4" w:space="0" w:color="auto"/>
            </w:tcBorders>
            <w:tcMar>
              <w:top w:w="57" w:type="dxa"/>
              <w:bottom w:w="57" w:type="dxa"/>
            </w:tcMar>
          </w:tcPr>
          <w:p w14:paraId="75BD9CA9" w14:textId="5EA58596" w:rsidR="003D1A7B" w:rsidRDefault="003D1A7B" w:rsidP="003D1A7B">
            <w:pPr>
              <w:rPr>
                <w:rFonts w:cs="Arial"/>
                <w:lang w:val="en-US"/>
              </w:rPr>
            </w:pPr>
            <w:r>
              <w:t>FNS Financial Services Training Package Release 3</w:t>
            </w:r>
          </w:p>
        </w:tc>
        <w:tc>
          <w:tcPr>
            <w:tcW w:w="1117" w:type="dxa"/>
            <w:tcMar>
              <w:top w:w="57" w:type="dxa"/>
              <w:bottom w:w="57" w:type="dxa"/>
            </w:tcMar>
          </w:tcPr>
          <w:p w14:paraId="06300286" w14:textId="6BB21E09" w:rsidR="003D1A7B" w:rsidRDefault="003D1A7B" w:rsidP="003D1A7B">
            <w:pPr>
              <w:pStyle w:val="IGTableText"/>
            </w:pPr>
            <w:r w:rsidRPr="007A67C8">
              <w:t>27 March 2018</w:t>
            </w:r>
          </w:p>
        </w:tc>
        <w:tc>
          <w:tcPr>
            <w:tcW w:w="6693" w:type="dxa"/>
            <w:tcMar>
              <w:top w:w="57" w:type="dxa"/>
              <w:bottom w:w="57" w:type="dxa"/>
            </w:tcMar>
          </w:tcPr>
          <w:p w14:paraId="014E7980" w14:textId="77777777" w:rsidR="003D1A7B" w:rsidRDefault="003D1A7B" w:rsidP="003D1A7B">
            <w:pPr>
              <w:pStyle w:val="Pa9"/>
              <w:spacing w:after="120"/>
              <w:rPr>
                <w:rFonts w:asciiTheme="minorHAnsi" w:hAnsiTheme="minorHAnsi" w:cstheme="minorHAnsi"/>
                <w:color w:val="000000"/>
                <w:sz w:val="22"/>
                <w:szCs w:val="22"/>
              </w:rPr>
            </w:pPr>
            <w:r w:rsidRPr="00630E8A">
              <w:rPr>
                <w:rFonts w:asciiTheme="minorHAnsi" w:hAnsiTheme="minorHAnsi" w:cstheme="minorHAnsi"/>
                <w:sz w:val="22"/>
                <w:szCs w:val="22"/>
              </w:rPr>
              <w:t>•</w:t>
            </w:r>
            <w:r>
              <w:rPr>
                <w:rFonts w:asciiTheme="minorHAnsi" w:hAnsiTheme="minorHAnsi" w:cstheme="minorHAnsi"/>
                <w:sz w:val="22"/>
                <w:szCs w:val="22"/>
              </w:rPr>
              <w:t xml:space="preserve"> </w:t>
            </w:r>
            <w:r w:rsidRPr="00552A84">
              <w:rPr>
                <w:rFonts w:asciiTheme="minorHAnsi" w:hAnsiTheme="minorHAnsi" w:cstheme="minorHAnsi"/>
                <w:color w:val="000000"/>
                <w:sz w:val="22"/>
                <w:szCs w:val="22"/>
              </w:rPr>
              <w:t>Re-instatement of FNS30415 Certificate III in Mercantile Agents (this occurred in FNS Financial Services Release 2.1)</w:t>
            </w:r>
          </w:p>
          <w:p w14:paraId="3A97C7EA"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Two new qualifications:</w:t>
            </w:r>
          </w:p>
          <w:p w14:paraId="6BDD407C"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 FNS40217 Certificate IV in Accounting and Bookkeeping</w:t>
            </w:r>
          </w:p>
          <w:p w14:paraId="21FFD09B"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 FNS50417 Diploma of Payroll Services.</w:t>
            </w:r>
          </w:p>
          <w:p w14:paraId="6DF29203"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Two qualifications superseded by and not equivalent to FNS40217 Certificate IV in Accounting and Bookkeeping:</w:t>
            </w:r>
          </w:p>
          <w:p w14:paraId="0DD876C7"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 FNS40215 Certificate IV in Bookkeeping</w:t>
            </w:r>
          </w:p>
          <w:p w14:paraId="4451632B"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 FNS40615 Certificate IV in Accounting.</w:t>
            </w:r>
          </w:p>
          <w:p w14:paraId="01564F47"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 xml:space="preserve">Additions to the listed elective units of all Diploma and Advanced Diploma qualifications. </w:t>
            </w:r>
          </w:p>
          <w:p w14:paraId="672C046C"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Entry requirements added and changes to the listed elective units of two qualifications:</w:t>
            </w:r>
          </w:p>
          <w:p w14:paraId="1EB294D4"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 FNS50217 Diploma of Accounting</w:t>
            </w:r>
          </w:p>
          <w:p w14:paraId="4404560B"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 FNS60217 Advanced Diploma of Accounting.</w:t>
            </w:r>
          </w:p>
          <w:p w14:paraId="7565B358"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Changes to the core units, packaging rules, and listed elective units of one non-equivalent qualification:</w:t>
            </w:r>
          </w:p>
          <w:p w14:paraId="599E1E85" w14:textId="77777777" w:rsidR="003D1A7B"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 FNS30317 Certificate III in Accounts Administration</w:t>
            </w:r>
          </w:p>
          <w:p w14:paraId="7ADD7D5B" w14:textId="1BF9F129" w:rsidR="003D1A7B" w:rsidRDefault="003D1A7B" w:rsidP="003D1A7B">
            <w:pPr>
              <w:rPr>
                <w:rFonts w:cs="Arial"/>
              </w:rPr>
            </w:pPr>
            <w:r w:rsidRPr="00630E8A">
              <w:rPr>
                <w:rFonts w:asciiTheme="minorHAnsi" w:hAnsiTheme="minorHAnsi" w:cstheme="minorHAnsi"/>
                <w:sz w:val="22"/>
                <w:szCs w:val="22"/>
              </w:rPr>
              <w:lastRenderedPageBreak/>
              <w:t>•</w:t>
            </w:r>
            <w:r>
              <w:rPr>
                <w:rFonts w:asciiTheme="minorHAnsi" w:hAnsiTheme="minorHAnsi" w:cstheme="minorHAnsi"/>
                <w:sz w:val="22"/>
                <w:szCs w:val="22"/>
              </w:rPr>
              <w:t xml:space="preserve"> Eight new units of competency in Accounting, </w:t>
            </w:r>
            <w:proofErr w:type="gramStart"/>
            <w:r>
              <w:rPr>
                <w:rFonts w:asciiTheme="minorHAnsi" w:hAnsiTheme="minorHAnsi" w:cstheme="minorHAnsi"/>
                <w:sz w:val="22"/>
                <w:szCs w:val="22"/>
              </w:rPr>
              <w:t>Payroll</w:t>
            </w:r>
            <w:proofErr w:type="gramEnd"/>
            <w:r>
              <w:rPr>
                <w:rFonts w:asciiTheme="minorHAnsi" w:hAnsiTheme="minorHAnsi" w:cstheme="minorHAnsi"/>
                <w:sz w:val="22"/>
                <w:szCs w:val="22"/>
              </w:rPr>
              <w:t xml:space="preserve"> and Industry Capability; 17 updated (equivalent) units; 1 non-equivalent unit and 2 units deleted (Bookkeeping).</w:t>
            </w:r>
          </w:p>
        </w:tc>
      </w:tr>
      <w:tr w:rsidR="003D1A7B" w14:paraId="40EB942E" w14:textId="77777777" w:rsidTr="0EE960DB">
        <w:trPr>
          <w:trHeight w:val="1487"/>
          <w:jc w:val="center"/>
        </w:trPr>
        <w:tc>
          <w:tcPr>
            <w:tcW w:w="2139" w:type="dxa"/>
            <w:gridSpan w:val="2"/>
            <w:tcBorders>
              <w:left w:val="single" w:sz="4" w:space="0" w:color="auto"/>
            </w:tcBorders>
            <w:tcMar>
              <w:top w:w="57" w:type="dxa"/>
              <w:bottom w:w="57" w:type="dxa"/>
            </w:tcMar>
          </w:tcPr>
          <w:p w14:paraId="4841D7AD" w14:textId="5A8784AE" w:rsidR="003D1A7B" w:rsidRDefault="003D1A7B" w:rsidP="003D1A7B">
            <w:pPr>
              <w:rPr>
                <w:rFonts w:cs="Arial"/>
                <w:lang w:val="en-US"/>
              </w:rPr>
            </w:pPr>
            <w:r w:rsidRPr="00322F61">
              <w:lastRenderedPageBreak/>
              <w:t>FNS Financial Services Training Package Release 2</w:t>
            </w:r>
          </w:p>
        </w:tc>
        <w:tc>
          <w:tcPr>
            <w:tcW w:w="1117" w:type="dxa"/>
            <w:tcMar>
              <w:top w:w="57" w:type="dxa"/>
              <w:bottom w:w="57" w:type="dxa"/>
            </w:tcMar>
          </w:tcPr>
          <w:p w14:paraId="20FBD3E7" w14:textId="1015E5A1" w:rsidR="003D1A7B" w:rsidRDefault="003D1A7B" w:rsidP="003D1A7B">
            <w:pPr>
              <w:pStyle w:val="IGTableText"/>
            </w:pPr>
            <w:r>
              <w:t>9 March 2016</w:t>
            </w:r>
          </w:p>
        </w:tc>
        <w:tc>
          <w:tcPr>
            <w:tcW w:w="6693" w:type="dxa"/>
            <w:tcMar>
              <w:top w:w="57" w:type="dxa"/>
              <w:bottom w:w="57" w:type="dxa"/>
            </w:tcMar>
          </w:tcPr>
          <w:p w14:paraId="1617BE8B" w14:textId="77777777" w:rsidR="003D1A7B" w:rsidRPr="00552A84" w:rsidRDefault="003D1A7B" w:rsidP="003D1A7B">
            <w:pPr>
              <w:pStyle w:val="Pa9"/>
              <w:spacing w:after="12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Two qualifications removed: </w:t>
            </w:r>
          </w:p>
          <w:p w14:paraId="27F58CA0" w14:textId="77777777" w:rsidR="003D1A7B" w:rsidRPr="00552A84" w:rsidRDefault="003D1A7B" w:rsidP="003D1A7B">
            <w:pPr>
              <w:pStyle w:val="Default"/>
              <w:numPr>
                <w:ilvl w:val="0"/>
                <w:numId w:val="43"/>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FNS30415 Certificate III in Mercantile Agents </w:t>
            </w:r>
          </w:p>
          <w:p w14:paraId="12209D76" w14:textId="77777777" w:rsidR="003D1A7B" w:rsidRPr="00552A84" w:rsidRDefault="003D1A7B" w:rsidP="003D1A7B">
            <w:pPr>
              <w:pStyle w:val="Default"/>
              <w:numPr>
                <w:ilvl w:val="0"/>
                <w:numId w:val="43"/>
              </w:numPr>
              <w:spacing w:after="120"/>
              <w:ind w:left="703" w:hanging="567"/>
              <w:rPr>
                <w:rFonts w:asciiTheme="minorHAnsi" w:hAnsiTheme="minorHAnsi" w:cstheme="minorHAnsi"/>
                <w:sz w:val="22"/>
                <w:szCs w:val="22"/>
              </w:rPr>
            </w:pPr>
            <w:r w:rsidRPr="00552A84">
              <w:rPr>
                <w:rFonts w:asciiTheme="minorHAnsi" w:hAnsiTheme="minorHAnsi" w:cstheme="minorHAnsi"/>
                <w:sz w:val="22"/>
                <w:szCs w:val="22"/>
              </w:rPr>
              <w:t xml:space="preserve">FNS51715 Diploma of Applied Anti-money Laundering and Counter Terrorism Financing. </w:t>
            </w:r>
          </w:p>
          <w:p w14:paraId="08456859" w14:textId="77777777" w:rsidR="003D1A7B" w:rsidRPr="00552A84" w:rsidRDefault="003D1A7B" w:rsidP="003D1A7B">
            <w:pPr>
              <w:pStyle w:val="Pa9"/>
              <w:spacing w:after="12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One new qualification: </w:t>
            </w:r>
          </w:p>
          <w:p w14:paraId="69C0E5D0" w14:textId="77777777" w:rsidR="003D1A7B" w:rsidRPr="00552A84" w:rsidRDefault="003D1A7B" w:rsidP="003D1A7B">
            <w:pPr>
              <w:pStyle w:val="Default"/>
              <w:numPr>
                <w:ilvl w:val="0"/>
                <w:numId w:val="43"/>
              </w:numPr>
              <w:spacing w:after="120"/>
              <w:ind w:left="703" w:hanging="567"/>
              <w:rPr>
                <w:rFonts w:asciiTheme="minorHAnsi" w:hAnsiTheme="minorHAnsi" w:cstheme="minorHAnsi"/>
                <w:sz w:val="22"/>
                <w:szCs w:val="22"/>
              </w:rPr>
            </w:pPr>
            <w:r w:rsidRPr="00552A84">
              <w:rPr>
                <w:rFonts w:asciiTheme="minorHAnsi" w:hAnsiTheme="minorHAnsi" w:cstheme="minorHAnsi"/>
                <w:sz w:val="22"/>
                <w:szCs w:val="22"/>
              </w:rPr>
              <w:t xml:space="preserve">FNS80115 Graduate Diploma of Applied Anti-money Laundering and Counter Terrorism Financing. </w:t>
            </w:r>
          </w:p>
          <w:p w14:paraId="283D4158" w14:textId="77777777" w:rsidR="003D1A7B" w:rsidRPr="00552A84" w:rsidRDefault="003D1A7B" w:rsidP="003D1A7B">
            <w:pPr>
              <w:pStyle w:val="Pa9"/>
              <w:spacing w:after="12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Four qualifications updated and not equivalent to </w:t>
            </w:r>
            <w:r w:rsidRPr="00552A84">
              <w:rPr>
                <w:rFonts w:asciiTheme="minorHAnsi" w:hAnsiTheme="minorHAnsi" w:cstheme="minorHAnsi"/>
                <w:i/>
                <w:iCs/>
                <w:color w:val="000000"/>
                <w:sz w:val="22"/>
                <w:szCs w:val="22"/>
              </w:rPr>
              <w:t xml:space="preserve">FNS Financial Services Training Package </w:t>
            </w:r>
            <w:r w:rsidRPr="00552A84">
              <w:rPr>
                <w:rFonts w:asciiTheme="minorHAnsi" w:hAnsiTheme="minorHAnsi" w:cstheme="minorHAnsi"/>
                <w:color w:val="000000"/>
                <w:sz w:val="22"/>
                <w:szCs w:val="22"/>
              </w:rPr>
              <w:t xml:space="preserve">version 1.1 qualifications: </w:t>
            </w:r>
          </w:p>
          <w:p w14:paraId="51008C35" w14:textId="77777777" w:rsidR="003D1A7B" w:rsidRPr="00552A84" w:rsidRDefault="003D1A7B" w:rsidP="003D1A7B">
            <w:pPr>
              <w:pStyle w:val="Default"/>
              <w:numPr>
                <w:ilvl w:val="0"/>
                <w:numId w:val="43"/>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FNS42115 Certificate IV in Personal Injury Management (change to one core unit and three electives added to cover medical indemnity sector) </w:t>
            </w:r>
          </w:p>
          <w:p w14:paraId="1D0FB2C9" w14:textId="77777777" w:rsidR="003D1A7B" w:rsidRPr="00552A84" w:rsidRDefault="003D1A7B" w:rsidP="003D1A7B">
            <w:pPr>
              <w:pStyle w:val="Default"/>
              <w:numPr>
                <w:ilvl w:val="0"/>
                <w:numId w:val="43"/>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FNS42215 Certificate IV in Personal Trust Administration (change to one core unit and two electives added to meet industry requirements) </w:t>
            </w:r>
          </w:p>
          <w:p w14:paraId="7E4A8136" w14:textId="77777777" w:rsidR="003D1A7B" w:rsidRPr="00552A84" w:rsidRDefault="003D1A7B" w:rsidP="003D1A7B">
            <w:pPr>
              <w:pStyle w:val="Default"/>
              <w:numPr>
                <w:ilvl w:val="0"/>
                <w:numId w:val="43"/>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FNS51915 Diploma of Personal Injury and Disability Insurance Management (change to one core unit and six electives added) </w:t>
            </w:r>
          </w:p>
          <w:p w14:paraId="0B4BFDAA" w14:textId="77777777" w:rsidR="003D1A7B" w:rsidRPr="00552A84" w:rsidRDefault="003D1A7B" w:rsidP="003D1A7B">
            <w:pPr>
              <w:pStyle w:val="Default"/>
              <w:numPr>
                <w:ilvl w:val="0"/>
                <w:numId w:val="43"/>
              </w:numPr>
              <w:spacing w:after="120"/>
              <w:ind w:left="703" w:hanging="703"/>
              <w:rPr>
                <w:rFonts w:asciiTheme="minorHAnsi" w:hAnsiTheme="minorHAnsi" w:cstheme="minorHAnsi"/>
                <w:sz w:val="22"/>
                <w:szCs w:val="22"/>
              </w:rPr>
            </w:pPr>
            <w:r w:rsidRPr="00552A84">
              <w:rPr>
                <w:rFonts w:asciiTheme="minorHAnsi" w:hAnsiTheme="minorHAnsi" w:cstheme="minorHAnsi"/>
                <w:sz w:val="22"/>
                <w:szCs w:val="22"/>
              </w:rPr>
              <w:t>FNS52015 Diploma of Personal Trusts (change to four core units and new electives added to meet industry requirements).</w:t>
            </w:r>
          </w:p>
          <w:p w14:paraId="7D4F1EC6" w14:textId="77777777" w:rsidR="003D1A7B" w:rsidRPr="00552A84" w:rsidRDefault="003D1A7B" w:rsidP="003D1A7B">
            <w:pPr>
              <w:pStyle w:val="Pa9"/>
              <w:spacing w:after="12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Industry Skills Council (ISC) upgrade to four qualifications, equivalent to </w:t>
            </w:r>
            <w:r w:rsidRPr="00552A84">
              <w:rPr>
                <w:rFonts w:asciiTheme="minorHAnsi" w:hAnsiTheme="minorHAnsi" w:cstheme="minorHAnsi"/>
                <w:i/>
                <w:iCs/>
                <w:color w:val="000000"/>
                <w:sz w:val="22"/>
                <w:szCs w:val="22"/>
              </w:rPr>
              <w:t xml:space="preserve">FNS Financial Services Training Package </w:t>
            </w:r>
            <w:r w:rsidRPr="00552A84">
              <w:rPr>
                <w:rFonts w:asciiTheme="minorHAnsi" w:hAnsiTheme="minorHAnsi" w:cstheme="minorHAnsi"/>
                <w:color w:val="000000"/>
                <w:sz w:val="22"/>
                <w:szCs w:val="22"/>
              </w:rPr>
              <w:t xml:space="preserve">version 1.1 qualifications, with the removal of a clause about selection of elective ASIC units to allow greater flexibility: </w:t>
            </w:r>
          </w:p>
          <w:p w14:paraId="5F5C7EB9" w14:textId="77777777" w:rsidR="003D1A7B" w:rsidRPr="00552A84" w:rsidRDefault="003D1A7B" w:rsidP="003D1A7B">
            <w:pPr>
              <w:pStyle w:val="Default"/>
              <w:numPr>
                <w:ilvl w:val="0"/>
                <w:numId w:val="43"/>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FNS50615 Diploma of Financial Planning </w:t>
            </w:r>
          </w:p>
          <w:p w14:paraId="7A767584" w14:textId="77777777" w:rsidR="003D1A7B" w:rsidRPr="00552A84" w:rsidRDefault="003D1A7B" w:rsidP="003D1A7B">
            <w:pPr>
              <w:pStyle w:val="Default"/>
              <w:numPr>
                <w:ilvl w:val="0"/>
                <w:numId w:val="43"/>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FNS51015 Diploma of Financial Markets </w:t>
            </w:r>
          </w:p>
          <w:p w14:paraId="2D8741E4" w14:textId="77777777" w:rsidR="003D1A7B" w:rsidRPr="00552A84" w:rsidRDefault="003D1A7B" w:rsidP="003D1A7B">
            <w:pPr>
              <w:pStyle w:val="Default"/>
              <w:numPr>
                <w:ilvl w:val="0"/>
                <w:numId w:val="43"/>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FNS60415 Advanced Diploma of Financial Planning </w:t>
            </w:r>
          </w:p>
          <w:p w14:paraId="77FD0667" w14:textId="57A11AA1" w:rsidR="003D1A7B" w:rsidRDefault="003D1A7B" w:rsidP="003D1A7B">
            <w:pPr>
              <w:rPr>
                <w:rFonts w:cs="Arial"/>
              </w:rPr>
            </w:pPr>
            <w:r w:rsidRPr="00552A84">
              <w:rPr>
                <w:rFonts w:asciiTheme="minorHAnsi" w:hAnsiTheme="minorHAnsi" w:cstheme="minorHAnsi"/>
                <w:sz w:val="22"/>
                <w:szCs w:val="22"/>
              </w:rPr>
              <w:t>FNS60715 Advanced Diploma of Financial Licensing Management.</w:t>
            </w:r>
          </w:p>
        </w:tc>
      </w:tr>
    </w:tbl>
    <w:p w14:paraId="6CA4AE3C" w14:textId="77777777" w:rsidR="003E0CA4" w:rsidRDefault="003E0CA4">
      <w:pPr>
        <w:rPr>
          <w:lang w:val="en-US"/>
        </w:rPr>
      </w:pPr>
    </w:p>
    <w:p w14:paraId="6CA4AE3D"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6CA4AE3E" w14:textId="4C223AA0" w:rsidR="00772686" w:rsidRPr="00AB3458" w:rsidRDefault="006F69E4" w:rsidP="00772686">
      <w:pPr>
        <w:pStyle w:val="Header"/>
        <w:jc w:val="center"/>
        <w:rPr>
          <w:b/>
          <w:sz w:val="28"/>
          <w:szCs w:val="28"/>
        </w:rPr>
      </w:pPr>
      <w:r>
        <w:rPr>
          <w:b/>
          <w:sz w:val="28"/>
          <w:szCs w:val="28"/>
          <w:lang w:val="en-AU"/>
        </w:rPr>
        <w:lastRenderedPageBreak/>
        <w:t>FNS Financial Services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7</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6CA4AE3F" w14:textId="77777777" w:rsidR="00F173F1" w:rsidRDefault="00F173F1" w:rsidP="00207CC4">
      <w:pPr>
        <w:pBdr>
          <w:bottom w:val="single" w:sz="4" w:space="1" w:color="auto"/>
        </w:pBdr>
        <w:spacing w:before="360"/>
        <w:rPr>
          <w:b/>
          <w:sz w:val="24"/>
          <w:szCs w:val="24"/>
        </w:rPr>
      </w:pPr>
      <w:r>
        <w:rPr>
          <w:b/>
          <w:sz w:val="24"/>
          <w:szCs w:val="24"/>
        </w:rPr>
        <w:t>CONTENTS</w:t>
      </w:r>
    </w:p>
    <w:p w14:paraId="6CA4AE40" w14:textId="3FB8588A"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1D790D">
          <w:rPr>
            <w:webHidden/>
          </w:rPr>
          <w:t>2</w:t>
        </w:r>
        <w:r w:rsidR="00717575">
          <w:rPr>
            <w:webHidden/>
          </w:rPr>
          <w:fldChar w:fldCharType="end"/>
        </w:r>
      </w:hyperlink>
    </w:p>
    <w:p w14:paraId="6CA4AE41" w14:textId="7DC4F84F" w:rsidR="00717575" w:rsidRDefault="00262D7C">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1D790D">
          <w:rPr>
            <w:webHidden/>
          </w:rPr>
          <w:t>2</w:t>
        </w:r>
        <w:r w:rsidR="00717575">
          <w:rPr>
            <w:webHidden/>
          </w:rPr>
          <w:fldChar w:fldCharType="end"/>
        </w:r>
      </w:hyperlink>
    </w:p>
    <w:p w14:paraId="6CA4AE42" w14:textId="499EE1E4" w:rsidR="00717575" w:rsidRDefault="00262D7C">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1D790D">
          <w:rPr>
            <w:webHidden/>
          </w:rPr>
          <w:t>2</w:t>
        </w:r>
        <w:r w:rsidR="00717575">
          <w:rPr>
            <w:webHidden/>
          </w:rPr>
          <w:fldChar w:fldCharType="end"/>
        </w:r>
      </w:hyperlink>
    </w:p>
    <w:p w14:paraId="6CA4AE43" w14:textId="219F074D" w:rsidR="00717575" w:rsidRDefault="00262D7C">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1D790D">
          <w:rPr>
            <w:webHidden/>
          </w:rPr>
          <w:t>2</w:t>
        </w:r>
        <w:r w:rsidR="00717575">
          <w:rPr>
            <w:webHidden/>
          </w:rPr>
          <w:fldChar w:fldCharType="end"/>
        </w:r>
      </w:hyperlink>
    </w:p>
    <w:p w14:paraId="6CA4AE44" w14:textId="683A37F5" w:rsidR="00717575" w:rsidRDefault="00262D7C">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1D790D">
          <w:rPr>
            <w:webHidden/>
          </w:rPr>
          <w:t>3</w:t>
        </w:r>
        <w:r w:rsidR="00717575">
          <w:rPr>
            <w:webHidden/>
          </w:rPr>
          <w:fldChar w:fldCharType="end"/>
        </w:r>
      </w:hyperlink>
    </w:p>
    <w:p w14:paraId="6CA4AE45" w14:textId="48466C35" w:rsidR="00717575" w:rsidRDefault="00262D7C">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1D790D">
          <w:rPr>
            <w:webHidden/>
          </w:rPr>
          <w:t>5</w:t>
        </w:r>
        <w:r w:rsidR="00717575">
          <w:rPr>
            <w:webHidden/>
          </w:rPr>
          <w:fldChar w:fldCharType="end"/>
        </w:r>
      </w:hyperlink>
    </w:p>
    <w:p w14:paraId="6CA4AE46" w14:textId="69F1F756" w:rsidR="00717575" w:rsidRDefault="00262D7C">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1D790D">
          <w:rPr>
            <w:webHidden/>
          </w:rPr>
          <w:t>25</w:t>
        </w:r>
        <w:r w:rsidR="00717575">
          <w:rPr>
            <w:webHidden/>
          </w:rPr>
          <w:fldChar w:fldCharType="end"/>
        </w:r>
      </w:hyperlink>
    </w:p>
    <w:p w14:paraId="6CA4AE47" w14:textId="3CFA6C72" w:rsidR="00717575" w:rsidRDefault="00262D7C">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1D790D">
          <w:rPr>
            <w:webHidden/>
          </w:rPr>
          <w:t>26</w:t>
        </w:r>
        <w:r w:rsidR="00717575">
          <w:rPr>
            <w:webHidden/>
          </w:rPr>
          <w:fldChar w:fldCharType="end"/>
        </w:r>
      </w:hyperlink>
    </w:p>
    <w:p w14:paraId="6CA4AE48" w14:textId="77777777" w:rsidR="00C2031B" w:rsidRDefault="005571FA" w:rsidP="00207CC4">
      <w:pPr>
        <w:pStyle w:val="TOC2"/>
      </w:pPr>
      <w:r>
        <w:rPr>
          <w:rFonts w:eastAsia="Times" w:cs="Arial"/>
          <w:b/>
          <w:bCs w:val="0"/>
          <w:caps/>
          <w:noProof w:val="0"/>
        </w:rPr>
        <w:fldChar w:fldCharType="end"/>
      </w:r>
    </w:p>
    <w:p w14:paraId="6CA4AE49" w14:textId="77777777" w:rsidR="003E0CA4" w:rsidRPr="00C2031B" w:rsidRDefault="003E0CA4" w:rsidP="00C2031B">
      <w:pPr>
        <w:pStyle w:val="T2"/>
        <w:sectPr w:rsidR="003E0CA4" w:rsidRPr="00C2031B" w:rsidSect="00CA4363">
          <w:footerReference w:type="default" r:id="rId20"/>
          <w:pgSz w:w="11907" w:h="16840" w:code="9"/>
          <w:pgMar w:top="1134" w:right="1134" w:bottom="1134" w:left="1134" w:header="720" w:footer="720" w:gutter="0"/>
          <w:pgNumType w:start="1"/>
          <w:cols w:space="720"/>
          <w:formProt w:val="0"/>
        </w:sectPr>
      </w:pPr>
    </w:p>
    <w:p w14:paraId="6CA4AE4A" w14:textId="77777777" w:rsidR="00772686" w:rsidRPr="00C2031B" w:rsidRDefault="00772686" w:rsidP="00207CC4">
      <w:pPr>
        <w:pStyle w:val="T1"/>
        <w:spacing w:after="240"/>
      </w:pPr>
      <w:bookmarkStart w:id="10" w:name="_Toc11847573"/>
      <w:r w:rsidRPr="00C2031B">
        <w:lastRenderedPageBreak/>
        <w:t>INTRODUCTION</w:t>
      </w:r>
      <w:bookmarkEnd w:id="10"/>
    </w:p>
    <w:p w14:paraId="6CA4AE4B" w14:textId="77777777" w:rsidR="00861B00" w:rsidRPr="00C2031B" w:rsidRDefault="00861B00" w:rsidP="00421A51">
      <w:pPr>
        <w:pStyle w:val="T2"/>
      </w:pPr>
      <w:bookmarkStart w:id="11" w:name="_Toc11847574"/>
      <w:r w:rsidRPr="00C2031B">
        <w:t>What is a Victorian Purchasing Guide?</w:t>
      </w:r>
      <w:bookmarkEnd w:id="11"/>
    </w:p>
    <w:p w14:paraId="6CA4AE4C"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6CA4AE4D" w14:textId="77777777" w:rsidR="00C34B68" w:rsidRPr="00483FA0" w:rsidRDefault="00C34B68" w:rsidP="00207CC4">
      <w:pPr>
        <w:rPr>
          <w:rFonts w:cs="Arial"/>
          <w:color w:val="000000"/>
          <w:lang w:eastAsia="en-AU"/>
        </w:rPr>
      </w:pPr>
      <w:proofErr w:type="gramStart"/>
      <w:r w:rsidRPr="00483FA0">
        <w:rPr>
          <w:rFonts w:cs="Arial"/>
          <w:color w:val="000000"/>
          <w:lang w:eastAsia="en-AU"/>
        </w:rPr>
        <w:t>Specifically</w:t>
      </w:r>
      <w:proofErr w:type="gramEnd"/>
      <w:r w:rsidRPr="00483FA0">
        <w:rPr>
          <w:rFonts w:cs="Arial"/>
          <w:color w:val="000000"/>
          <w:lang w:eastAsia="en-AU"/>
        </w:rPr>
        <w:t xml:space="preserve"> the Victorian Purchasing Guide provides the following information related to the delivery of nationally endorsed Training Packages in Victoria:</w:t>
      </w:r>
    </w:p>
    <w:p w14:paraId="6CA4AE4E"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6CA4AE4F" w14:textId="77777777" w:rsidR="00C34B68" w:rsidRDefault="00C34B68" w:rsidP="00B30F6A">
      <w:pPr>
        <w:pStyle w:val="bullet"/>
        <w:rPr>
          <w:lang w:eastAsia="en-AU"/>
        </w:rPr>
      </w:pPr>
      <w:r w:rsidRPr="00483FA0">
        <w:rPr>
          <w:lang w:eastAsia="en-AU"/>
        </w:rPr>
        <w:t>Nominal hours for each unit of competency within the Training Package.</w:t>
      </w:r>
    </w:p>
    <w:p w14:paraId="6CA4AE50"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6CA4AE51"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CA4AE52"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6CA4AE53"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6CA4AE54" w14:textId="77777777" w:rsidR="00717575" w:rsidRDefault="00717575" w:rsidP="00717575">
      <w:pPr>
        <w:pStyle w:val="T2"/>
        <w:spacing w:before="360"/>
      </w:pPr>
      <w:bookmarkStart w:id="13" w:name="_Toc11847576"/>
      <w:r>
        <w:t>Transition</w:t>
      </w:r>
      <w:bookmarkEnd w:id="13"/>
      <w:r>
        <w:t xml:space="preserve"> </w:t>
      </w:r>
    </w:p>
    <w:p w14:paraId="6CA4AE55" w14:textId="6EA5D387" w:rsidR="00717575" w:rsidRDefault="00717575" w:rsidP="00717575">
      <w:r>
        <w:t>T</w:t>
      </w:r>
      <w:r w:rsidRPr="00EC1CA3">
        <w:t>he relationship between new units and</w:t>
      </w:r>
      <w:r>
        <w:t xml:space="preserve"> any</w:t>
      </w:r>
      <w:r w:rsidRPr="00EC1CA3">
        <w:t xml:space="preserve"> superseded or replaced units from the previous version of </w:t>
      </w:r>
      <w:r w:rsidR="006F69E4">
        <w:rPr>
          <w:b/>
        </w:rPr>
        <w:t>FNS Financial Services</w:t>
      </w:r>
      <w:r>
        <w:rPr>
          <w:b/>
        </w:rPr>
        <w:t xml:space="preserve"> </w:t>
      </w:r>
      <w:r w:rsidRPr="00400D14">
        <w:rPr>
          <w:b/>
        </w:rPr>
        <w:t>Training</w:t>
      </w:r>
      <w:r>
        <w:rPr>
          <w:b/>
        </w:rPr>
        <w:t xml:space="preserve"> Package</w:t>
      </w:r>
      <w:r w:rsidRPr="00400D14">
        <w:rPr>
          <w:b/>
        </w:rPr>
        <w:t xml:space="preserve"> </w:t>
      </w:r>
      <w:r w:rsidR="006F69E4">
        <w:rPr>
          <w:b/>
        </w:rPr>
        <w:t>Release 7</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1" w:history="1">
        <w:r w:rsidR="00540D97" w:rsidRPr="00540D97">
          <w:rPr>
            <w:rStyle w:val="Hyperlink"/>
          </w:rPr>
          <w:t>Companion Volumes</w:t>
        </w:r>
      </w:hyperlink>
      <w:r w:rsidR="00540D97">
        <w:t xml:space="preserve"> for more information)</w:t>
      </w:r>
      <w:r>
        <w:t>.</w:t>
      </w:r>
      <w:r w:rsidRPr="0058522D">
        <w:t xml:space="preserve"> </w:t>
      </w:r>
    </w:p>
    <w:p w14:paraId="6CA4AE56"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6CA4AE57" w14:textId="0927319F"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6F69E4">
        <w:rPr>
          <w:b/>
        </w:rPr>
        <w:t xml:space="preserve">FNS Financial Services </w:t>
      </w:r>
      <w:r w:rsidR="006F69E4" w:rsidRPr="00400D14">
        <w:rPr>
          <w:b/>
        </w:rPr>
        <w:t>Training</w:t>
      </w:r>
      <w:r w:rsidR="006F69E4">
        <w:rPr>
          <w:b/>
        </w:rPr>
        <w:t xml:space="preserve"> Package</w:t>
      </w:r>
      <w:r w:rsidR="006F69E4" w:rsidRPr="00400D14">
        <w:rPr>
          <w:b/>
        </w:rPr>
        <w:t xml:space="preserve"> </w:t>
      </w:r>
      <w:r w:rsidR="006F69E4">
        <w:rPr>
          <w:b/>
        </w:rPr>
        <w:t xml:space="preserve">Release 7 </w:t>
      </w:r>
      <w:r w:rsidRPr="00EC1CA3">
        <w:rPr>
          <w:rFonts w:cs="Arial"/>
          <w:lang w:val="en-US"/>
        </w:rPr>
        <w:t>is conducted against the Training Package units of competency and complies with the assessment requirements.</w:t>
      </w:r>
    </w:p>
    <w:p w14:paraId="6CA4AE58" w14:textId="77777777" w:rsidR="00717575" w:rsidRPr="00483FA0" w:rsidRDefault="00717575" w:rsidP="00C34B68">
      <w:pPr>
        <w:autoSpaceDE w:val="0"/>
        <w:autoSpaceDN w:val="0"/>
        <w:adjustRightInd w:val="0"/>
        <w:rPr>
          <w:rFonts w:cs="Arial"/>
          <w:lang w:eastAsia="en-AU"/>
        </w:rPr>
      </w:pPr>
    </w:p>
    <w:p w14:paraId="6CA4AE59" w14:textId="77777777" w:rsidR="008C0A16" w:rsidRDefault="008C0A16">
      <w:pPr>
        <w:rPr>
          <w:rFonts w:cs="Arial"/>
        </w:rPr>
      </w:pPr>
    </w:p>
    <w:p w14:paraId="6CA4AE5A" w14:textId="77777777" w:rsidR="00207CC4" w:rsidRDefault="00207CC4">
      <w:pPr>
        <w:rPr>
          <w:rFonts w:cs="Arial"/>
        </w:rPr>
        <w:sectPr w:rsidR="00207CC4" w:rsidSect="004F649A">
          <w:headerReference w:type="default" r:id="rId22"/>
          <w:pgSz w:w="11907" w:h="16840" w:code="9"/>
          <w:pgMar w:top="1134" w:right="1134" w:bottom="1134" w:left="1134" w:header="720" w:footer="720" w:gutter="0"/>
          <w:cols w:space="720"/>
        </w:sectPr>
      </w:pPr>
    </w:p>
    <w:p w14:paraId="6CA4AE5B" w14:textId="77777777" w:rsidR="00772686" w:rsidRDefault="00772686" w:rsidP="0016031B">
      <w:pPr>
        <w:pStyle w:val="T1"/>
        <w:ind w:left="-142"/>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6CA4AE60" w14:textId="77777777" w:rsidTr="00D330DF">
        <w:tc>
          <w:tcPr>
            <w:tcW w:w="1336" w:type="dxa"/>
            <w:tcBorders>
              <w:top w:val="single" w:sz="4" w:space="0" w:color="FFFFFF"/>
              <w:right w:val="single" w:sz="4" w:space="0" w:color="FFFFFF"/>
            </w:tcBorders>
            <w:shd w:val="clear" w:color="auto" w:fill="000000"/>
          </w:tcPr>
          <w:p w14:paraId="6CA4AE5C"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6CA4AE5D"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6CA4AE5E"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6CA4AE5F"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C94D42" w14:paraId="6CA4AE65" w14:textId="77777777" w:rsidTr="00304B4D">
        <w:trPr>
          <w:trHeight w:val="454"/>
        </w:trPr>
        <w:tc>
          <w:tcPr>
            <w:tcW w:w="1336" w:type="dxa"/>
            <w:vAlign w:val="bottom"/>
          </w:tcPr>
          <w:p w14:paraId="6CA4AE61" w14:textId="57644F54"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FNS10120</w:t>
            </w:r>
          </w:p>
        </w:tc>
        <w:tc>
          <w:tcPr>
            <w:tcW w:w="5751" w:type="dxa"/>
            <w:vAlign w:val="bottom"/>
          </w:tcPr>
          <w:p w14:paraId="6CA4AE62" w14:textId="3E443796"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Certificate I in Basic Financial Literacy</w:t>
            </w:r>
          </w:p>
        </w:tc>
        <w:tc>
          <w:tcPr>
            <w:tcW w:w="1415" w:type="dxa"/>
            <w:vAlign w:val="center"/>
          </w:tcPr>
          <w:p w14:paraId="6CA4AE63" w14:textId="2C100184" w:rsidR="00C94D42" w:rsidRPr="008014F3" w:rsidRDefault="00C94D42" w:rsidP="00C94D42">
            <w:pPr>
              <w:jc w:val="center"/>
              <w:rPr>
                <w:rFonts w:eastAsia="Calibri" w:cs="Arial"/>
              </w:rPr>
            </w:pPr>
            <w:r w:rsidRPr="00DA0949">
              <w:rPr>
                <w:rFonts w:cs="Arial"/>
                <w:color w:val="333333"/>
              </w:rPr>
              <w:t>N/A</w:t>
            </w:r>
          </w:p>
        </w:tc>
        <w:tc>
          <w:tcPr>
            <w:tcW w:w="1416" w:type="dxa"/>
            <w:vAlign w:val="center"/>
          </w:tcPr>
          <w:p w14:paraId="6CA4AE64" w14:textId="7D16DF9E" w:rsidR="00C94D42" w:rsidRPr="008014F3" w:rsidRDefault="00C94D42" w:rsidP="00C94D42">
            <w:pPr>
              <w:jc w:val="center"/>
              <w:rPr>
                <w:rFonts w:eastAsia="Calibri" w:cs="Arial"/>
              </w:rPr>
            </w:pPr>
            <w:r w:rsidRPr="00DA0949">
              <w:rPr>
                <w:rFonts w:cs="Arial"/>
                <w:color w:val="333333"/>
              </w:rPr>
              <w:t>185</w:t>
            </w:r>
          </w:p>
        </w:tc>
      </w:tr>
      <w:tr w:rsidR="00C94D42" w14:paraId="6CA4AE6A" w14:textId="77777777" w:rsidTr="00304B4D">
        <w:trPr>
          <w:trHeight w:val="454"/>
        </w:trPr>
        <w:tc>
          <w:tcPr>
            <w:tcW w:w="1336" w:type="dxa"/>
            <w:vAlign w:val="bottom"/>
          </w:tcPr>
          <w:p w14:paraId="6CA4AE66" w14:textId="5A1548D0"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FNS20120</w:t>
            </w:r>
          </w:p>
        </w:tc>
        <w:tc>
          <w:tcPr>
            <w:tcW w:w="5751" w:type="dxa"/>
            <w:vAlign w:val="bottom"/>
          </w:tcPr>
          <w:p w14:paraId="6CA4AE67" w14:textId="7D972CCC"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Certificate II in Financial Services</w:t>
            </w:r>
          </w:p>
        </w:tc>
        <w:tc>
          <w:tcPr>
            <w:tcW w:w="1415" w:type="dxa"/>
            <w:vAlign w:val="bottom"/>
          </w:tcPr>
          <w:p w14:paraId="6CA4AE68" w14:textId="718DB937" w:rsidR="00C94D42" w:rsidRPr="008014F3" w:rsidRDefault="00C94D42" w:rsidP="00C94D42">
            <w:pPr>
              <w:jc w:val="center"/>
              <w:rPr>
                <w:rFonts w:eastAsia="Calibri" w:cs="Arial"/>
              </w:rPr>
            </w:pPr>
            <w:r w:rsidRPr="00DA0949">
              <w:rPr>
                <w:rFonts w:cs="Arial"/>
                <w:color w:val="333333"/>
              </w:rPr>
              <w:t>285</w:t>
            </w:r>
          </w:p>
        </w:tc>
        <w:tc>
          <w:tcPr>
            <w:tcW w:w="1416" w:type="dxa"/>
            <w:vAlign w:val="bottom"/>
          </w:tcPr>
          <w:p w14:paraId="6CA4AE69" w14:textId="650766E5" w:rsidR="00C94D42" w:rsidRPr="008014F3" w:rsidRDefault="00C94D42" w:rsidP="00C94D42">
            <w:pPr>
              <w:jc w:val="center"/>
              <w:rPr>
                <w:rFonts w:eastAsia="Calibri" w:cs="Arial"/>
              </w:rPr>
            </w:pPr>
            <w:r w:rsidRPr="00DA0949">
              <w:rPr>
                <w:rFonts w:cs="Arial"/>
                <w:color w:val="333333"/>
              </w:rPr>
              <w:t>300</w:t>
            </w:r>
          </w:p>
        </w:tc>
      </w:tr>
      <w:tr w:rsidR="00C94D42" w14:paraId="6CA4AE6F" w14:textId="77777777" w:rsidTr="00304B4D">
        <w:trPr>
          <w:trHeight w:val="454"/>
        </w:trPr>
        <w:tc>
          <w:tcPr>
            <w:tcW w:w="1336" w:type="dxa"/>
            <w:vAlign w:val="bottom"/>
          </w:tcPr>
          <w:p w14:paraId="6CA4AE6B" w14:textId="2B9E9B20"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FNS30120</w:t>
            </w:r>
          </w:p>
        </w:tc>
        <w:tc>
          <w:tcPr>
            <w:tcW w:w="5751" w:type="dxa"/>
            <w:vAlign w:val="bottom"/>
          </w:tcPr>
          <w:p w14:paraId="6CA4AE6C" w14:textId="7EB1EEC4"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Certificate III in Financial Services</w:t>
            </w:r>
          </w:p>
        </w:tc>
        <w:tc>
          <w:tcPr>
            <w:tcW w:w="1415" w:type="dxa"/>
            <w:shd w:val="clear" w:color="auto" w:fill="auto"/>
            <w:vAlign w:val="bottom"/>
          </w:tcPr>
          <w:p w14:paraId="6CA4AE6D" w14:textId="68033907" w:rsidR="00C94D42" w:rsidRPr="008014F3" w:rsidRDefault="00C94D42" w:rsidP="00C94D42">
            <w:pPr>
              <w:jc w:val="center"/>
              <w:rPr>
                <w:rFonts w:eastAsia="Calibri" w:cs="Arial"/>
              </w:rPr>
            </w:pPr>
            <w:r w:rsidRPr="00DA0949">
              <w:rPr>
                <w:rFonts w:cs="Arial"/>
                <w:color w:val="333333"/>
              </w:rPr>
              <w:t>390</w:t>
            </w:r>
          </w:p>
        </w:tc>
        <w:tc>
          <w:tcPr>
            <w:tcW w:w="1416" w:type="dxa"/>
            <w:shd w:val="clear" w:color="auto" w:fill="auto"/>
            <w:vAlign w:val="bottom"/>
          </w:tcPr>
          <w:p w14:paraId="6CA4AE6E" w14:textId="5EAFB994" w:rsidR="00C94D42" w:rsidRPr="008014F3" w:rsidRDefault="00C94D42" w:rsidP="00C94D42">
            <w:pPr>
              <w:jc w:val="center"/>
              <w:rPr>
                <w:rFonts w:eastAsia="Calibri" w:cs="Arial"/>
              </w:rPr>
            </w:pPr>
            <w:r w:rsidRPr="00DA0949">
              <w:rPr>
                <w:rFonts w:cs="Arial"/>
                <w:color w:val="333333"/>
              </w:rPr>
              <w:t>410</w:t>
            </w:r>
          </w:p>
        </w:tc>
      </w:tr>
      <w:tr w:rsidR="00C94D42" w14:paraId="6CA4AE74" w14:textId="77777777" w:rsidTr="00304B4D">
        <w:trPr>
          <w:trHeight w:val="454"/>
        </w:trPr>
        <w:tc>
          <w:tcPr>
            <w:tcW w:w="1336" w:type="dxa"/>
            <w:vAlign w:val="bottom"/>
          </w:tcPr>
          <w:p w14:paraId="6CA4AE70" w14:textId="0B21D4BC"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FNS30220</w:t>
            </w:r>
          </w:p>
        </w:tc>
        <w:tc>
          <w:tcPr>
            <w:tcW w:w="5751" w:type="dxa"/>
            <w:vAlign w:val="bottom"/>
          </w:tcPr>
          <w:p w14:paraId="6CA4AE71" w14:textId="2BEAE9C5"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Certificate III in Personal Injury Management</w:t>
            </w:r>
          </w:p>
        </w:tc>
        <w:tc>
          <w:tcPr>
            <w:tcW w:w="1415" w:type="dxa"/>
            <w:vAlign w:val="bottom"/>
          </w:tcPr>
          <w:p w14:paraId="6CA4AE72" w14:textId="166F3C28" w:rsidR="00C94D42" w:rsidRPr="008014F3" w:rsidRDefault="00C94D42" w:rsidP="00C94D42">
            <w:pPr>
              <w:jc w:val="center"/>
              <w:rPr>
                <w:rFonts w:eastAsia="Calibri" w:cs="Arial"/>
              </w:rPr>
            </w:pPr>
            <w:r w:rsidRPr="00DA0949">
              <w:rPr>
                <w:rFonts w:cs="Arial"/>
                <w:color w:val="333333"/>
              </w:rPr>
              <w:t>380</w:t>
            </w:r>
          </w:p>
        </w:tc>
        <w:tc>
          <w:tcPr>
            <w:tcW w:w="1416" w:type="dxa"/>
            <w:vAlign w:val="bottom"/>
          </w:tcPr>
          <w:p w14:paraId="6CA4AE73" w14:textId="446398C2" w:rsidR="00C94D42" w:rsidRPr="008014F3" w:rsidRDefault="00C94D42" w:rsidP="00C94D42">
            <w:pPr>
              <w:jc w:val="center"/>
              <w:rPr>
                <w:rFonts w:eastAsia="Calibri" w:cs="Arial"/>
              </w:rPr>
            </w:pPr>
            <w:r w:rsidRPr="00DA0949">
              <w:rPr>
                <w:rFonts w:cs="Arial"/>
                <w:color w:val="333333"/>
              </w:rPr>
              <w:t>400</w:t>
            </w:r>
          </w:p>
        </w:tc>
      </w:tr>
      <w:tr w:rsidR="00C94D42" w14:paraId="6CA4AE79" w14:textId="77777777" w:rsidTr="00304B4D">
        <w:trPr>
          <w:trHeight w:val="454"/>
        </w:trPr>
        <w:tc>
          <w:tcPr>
            <w:tcW w:w="1336" w:type="dxa"/>
            <w:vAlign w:val="bottom"/>
          </w:tcPr>
          <w:p w14:paraId="6CA4AE75" w14:textId="6E16EA41"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FNS30317</w:t>
            </w:r>
          </w:p>
        </w:tc>
        <w:tc>
          <w:tcPr>
            <w:tcW w:w="5751" w:type="dxa"/>
            <w:vAlign w:val="bottom"/>
          </w:tcPr>
          <w:p w14:paraId="6CA4AE76" w14:textId="0025A898"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Certificate III in Accounts Administration</w:t>
            </w:r>
          </w:p>
        </w:tc>
        <w:tc>
          <w:tcPr>
            <w:tcW w:w="1415" w:type="dxa"/>
            <w:shd w:val="clear" w:color="auto" w:fill="auto"/>
            <w:vAlign w:val="bottom"/>
          </w:tcPr>
          <w:p w14:paraId="6CA4AE77" w14:textId="3BE8163B" w:rsidR="00C94D42" w:rsidRPr="008014F3" w:rsidRDefault="00C94D42" w:rsidP="00C94D42">
            <w:pPr>
              <w:spacing w:line="242" w:lineRule="exact"/>
              <w:jc w:val="center"/>
              <w:rPr>
                <w:rFonts w:eastAsia="Calibri" w:cs="Arial"/>
              </w:rPr>
            </w:pPr>
            <w:r w:rsidRPr="00DA0949">
              <w:rPr>
                <w:rFonts w:cs="Arial"/>
                <w:color w:val="333333"/>
              </w:rPr>
              <w:t>418</w:t>
            </w:r>
          </w:p>
        </w:tc>
        <w:tc>
          <w:tcPr>
            <w:tcW w:w="1416" w:type="dxa"/>
            <w:shd w:val="clear" w:color="auto" w:fill="auto"/>
            <w:vAlign w:val="bottom"/>
          </w:tcPr>
          <w:p w14:paraId="6CA4AE78" w14:textId="51A9A169" w:rsidR="00C94D42" w:rsidRPr="008014F3" w:rsidRDefault="00C94D42" w:rsidP="00C94D42">
            <w:pPr>
              <w:spacing w:line="242" w:lineRule="exact"/>
              <w:jc w:val="center"/>
              <w:rPr>
                <w:rFonts w:eastAsia="Calibri" w:cs="Arial"/>
              </w:rPr>
            </w:pPr>
            <w:r w:rsidRPr="00DA0949">
              <w:rPr>
                <w:rFonts w:cs="Arial"/>
                <w:color w:val="333333"/>
              </w:rPr>
              <w:t>440</w:t>
            </w:r>
          </w:p>
        </w:tc>
      </w:tr>
      <w:tr w:rsidR="00C94D42" w14:paraId="6CA4AE7E" w14:textId="77777777" w:rsidTr="00304B4D">
        <w:trPr>
          <w:trHeight w:val="454"/>
        </w:trPr>
        <w:tc>
          <w:tcPr>
            <w:tcW w:w="1336" w:type="dxa"/>
            <w:vAlign w:val="bottom"/>
          </w:tcPr>
          <w:p w14:paraId="6CA4AE7A" w14:textId="3FC16EC4"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FNS30420</w:t>
            </w:r>
          </w:p>
        </w:tc>
        <w:tc>
          <w:tcPr>
            <w:tcW w:w="5751" w:type="dxa"/>
            <w:vAlign w:val="bottom"/>
          </w:tcPr>
          <w:p w14:paraId="6CA4AE7B" w14:textId="7AC31ABC"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Certificate III in Mercantile Agents</w:t>
            </w:r>
          </w:p>
        </w:tc>
        <w:tc>
          <w:tcPr>
            <w:tcW w:w="1415" w:type="dxa"/>
            <w:shd w:val="clear" w:color="auto" w:fill="auto"/>
            <w:vAlign w:val="bottom"/>
          </w:tcPr>
          <w:p w14:paraId="6CA4AE7C" w14:textId="73A21A06" w:rsidR="00C94D42" w:rsidRPr="008014F3" w:rsidRDefault="00C94D42" w:rsidP="00C94D42">
            <w:pPr>
              <w:jc w:val="center"/>
              <w:rPr>
                <w:rFonts w:eastAsia="Calibri" w:cs="Arial"/>
              </w:rPr>
            </w:pPr>
            <w:r w:rsidRPr="00DA0949">
              <w:rPr>
                <w:rFonts w:cs="Arial"/>
                <w:color w:val="333333"/>
              </w:rPr>
              <w:t>456</w:t>
            </w:r>
          </w:p>
        </w:tc>
        <w:tc>
          <w:tcPr>
            <w:tcW w:w="1416" w:type="dxa"/>
            <w:shd w:val="clear" w:color="auto" w:fill="auto"/>
            <w:vAlign w:val="bottom"/>
          </w:tcPr>
          <w:p w14:paraId="6CA4AE7D" w14:textId="2CCD5310" w:rsidR="00C94D42" w:rsidRPr="008014F3" w:rsidRDefault="00C94D42" w:rsidP="00C94D42">
            <w:pPr>
              <w:jc w:val="center"/>
              <w:rPr>
                <w:rFonts w:eastAsia="Calibri" w:cs="Arial"/>
              </w:rPr>
            </w:pPr>
            <w:r w:rsidRPr="00DA0949">
              <w:rPr>
                <w:rFonts w:cs="Arial"/>
                <w:color w:val="333333"/>
              </w:rPr>
              <w:t>480</w:t>
            </w:r>
          </w:p>
        </w:tc>
      </w:tr>
      <w:tr w:rsidR="00C94D42" w14:paraId="6CA4AE83" w14:textId="77777777" w:rsidTr="00304B4D">
        <w:trPr>
          <w:trHeight w:val="454"/>
        </w:trPr>
        <w:tc>
          <w:tcPr>
            <w:tcW w:w="1336" w:type="dxa"/>
            <w:vAlign w:val="bottom"/>
          </w:tcPr>
          <w:p w14:paraId="6CA4AE7F" w14:textId="29E59C1A"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FNS40120</w:t>
            </w:r>
          </w:p>
        </w:tc>
        <w:tc>
          <w:tcPr>
            <w:tcW w:w="5751" w:type="dxa"/>
            <w:vAlign w:val="bottom"/>
          </w:tcPr>
          <w:p w14:paraId="6CA4AE80" w14:textId="68A26A62"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Certificate IV in Credit Management</w:t>
            </w:r>
          </w:p>
        </w:tc>
        <w:tc>
          <w:tcPr>
            <w:tcW w:w="1415" w:type="dxa"/>
            <w:shd w:val="clear" w:color="auto" w:fill="auto"/>
            <w:vAlign w:val="bottom"/>
          </w:tcPr>
          <w:p w14:paraId="6CA4AE81" w14:textId="5BF86274" w:rsidR="00C94D42" w:rsidRPr="008014F3" w:rsidRDefault="00C94D42" w:rsidP="00C94D42">
            <w:pPr>
              <w:jc w:val="center"/>
              <w:rPr>
                <w:rFonts w:eastAsia="Calibri" w:cs="Arial"/>
              </w:rPr>
            </w:pPr>
            <w:r w:rsidRPr="00DA0949">
              <w:rPr>
                <w:rFonts w:cs="Arial"/>
                <w:color w:val="333333"/>
              </w:rPr>
              <w:t>375</w:t>
            </w:r>
          </w:p>
        </w:tc>
        <w:tc>
          <w:tcPr>
            <w:tcW w:w="1416" w:type="dxa"/>
            <w:shd w:val="clear" w:color="auto" w:fill="auto"/>
            <w:vAlign w:val="bottom"/>
          </w:tcPr>
          <w:p w14:paraId="6CA4AE82" w14:textId="62E5ED95" w:rsidR="00C94D42" w:rsidRPr="008014F3" w:rsidRDefault="00C94D42" w:rsidP="00C94D42">
            <w:pPr>
              <w:jc w:val="center"/>
              <w:rPr>
                <w:rFonts w:eastAsia="Calibri" w:cs="Arial"/>
              </w:rPr>
            </w:pPr>
            <w:r w:rsidRPr="00DA0949">
              <w:rPr>
                <w:rFonts w:cs="Arial"/>
                <w:color w:val="333333"/>
              </w:rPr>
              <w:t>395</w:t>
            </w:r>
          </w:p>
        </w:tc>
      </w:tr>
      <w:tr w:rsidR="00C94D42" w14:paraId="6CA4AE88" w14:textId="77777777" w:rsidTr="00304B4D">
        <w:trPr>
          <w:trHeight w:val="454"/>
        </w:trPr>
        <w:tc>
          <w:tcPr>
            <w:tcW w:w="1336" w:type="dxa"/>
            <w:vAlign w:val="bottom"/>
          </w:tcPr>
          <w:p w14:paraId="6CA4AE84" w14:textId="39D822BE"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FNS40217</w:t>
            </w:r>
          </w:p>
        </w:tc>
        <w:tc>
          <w:tcPr>
            <w:tcW w:w="5751" w:type="dxa"/>
            <w:vAlign w:val="bottom"/>
          </w:tcPr>
          <w:p w14:paraId="6CA4AE85" w14:textId="33B9B781"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Certificate IV in Accounting and Bookkeeping</w:t>
            </w:r>
          </w:p>
        </w:tc>
        <w:tc>
          <w:tcPr>
            <w:tcW w:w="1415" w:type="dxa"/>
            <w:shd w:val="clear" w:color="auto" w:fill="auto"/>
            <w:vAlign w:val="bottom"/>
          </w:tcPr>
          <w:p w14:paraId="6CA4AE86" w14:textId="29D8471F" w:rsidR="00C94D42" w:rsidRPr="008014F3" w:rsidRDefault="00C94D42" w:rsidP="00C94D42">
            <w:pPr>
              <w:jc w:val="center"/>
              <w:rPr>
                <w:rFonts w:eastAsia="Calibri" w:cs="Arial"/>
              </w:rPr>
            </w:pPr>
            <w:r w:rsidRPr="00DA0949">
              <w:rPr>
                <w:rFonts w:cs="Arial"/>
                <w:color w:val="333333"/>
              </w:rPr>
              <w:t>632</w:t>
            </w:r>
          </w:p>
        </w:tc>
        <w:tc>
          <w:tcPr>
            <w:tcW w:w="1416" w:type="dxa"/>
            <w:shd w:val="clear" w:color="auto" w:fill="auto"/>
            <w:vAlign w:val="bottom"/>
          </w:tcPr>
          <w:p w14:paraId="6CA4AE87" w14:textId="692D2981" w:rsidR="00C94D42" w:rsidRPr="008014F3" w:rsidRDefault="00C94D42" w:rsidP="00C94D42">
            <w:pPr>
              <w:jc w:val="center"/>
              <w:rPr>
                <w:rFonts w:eastAsia="Calibri" w:cs="Arial"/>
              </w:rPr>
            </w:pPr>
            <w:r w:rsidRPr="00DA0949">
              <w:rPr>
                <w:rFonts w:cs="Arial"/>
                <w:color w:val="333333"/>
              </w:rPr>
              <w:t>665</w:t>
            </w:r>
          </w:p>
        </w:tc>
      </w:tr>
      <w:tr w:rsidR="007F64E4" w14:paraId="6CA4AE8D" w14:textId="77777777" w:rsidTr="00D83E3C">
        <w:trPr>
          <w:trHeight w:val="454"/>
        </w:trPr>
        <w:tc>
          <w:tcPr>
            <w:tcW w:w="1336" w:type="dxa"/>
            <w:vAlign w:val="bottom"/>
          </w:tcPr>
          <w:p w14:paraId="6CA4AE89" w14:textId="45A44E15" w:rsidR="007F64E4" w:rsidRPr="00AE1227" w:rsidRDefault="007F64E4" w:rsidP="007F64E4">
            <w:pPr>
              <w:spacing w:line="242" w:lineRule="exact"/>
              <w:ind w:left="97" w:right="-20"/>
              <w:rPr>
                <w:rFonts w:eastAsia="Calibri" w:cs="Arial"/>
              </w:rPr>
            </w:pPr>
            <w:r>
              <w:rPr>
                <w:rFonts w:ascii="Calibri" w:hAnsi="Calibri" w:cs="Calibri"/>
                <w:color w:val="000000"/>
                <w:sz w:val="22"/>
                <w:szCs w:val="22"/>
              </w:rPr>
              <w:t>FNS40821</w:t>
            </w:r>
          </w:p>
        </w:tc>
        <w:tc>
          <w:tcPr>
            <w:tcW w:w="5751" w:type="dxa"/>
            <w:shd w:val="clear" w:color="auto" w:fill="auto"/>
            <w:vAlign w:val="bottom"/>
          </w:tcPr>
          <w:p w14:paraId="6CA4AE8A" w14:textId="4B5465A7" w:rsidR="007F64E4" w:rsidRPr="00AE1227" w:rsidRDefault="007F64E4" w:rsidP="007F64E4">
            <w:pPr>
              <w:ind w:left="97"/>
              <w:rPr>
                <w:rFonts w:eastAsia="Calibri" w:cs="Arial"/>
              </w:rPr>
            </w:pPr>
            <w:r>
              <w:rPr>
                <w:rFonts w:ascii="Calibri" w:hAnsi="Calibri" w:cs="Calibri"/>
                <w:color w:val="000000"/>
                <w:sz w:val="22"/>
                <w:szCs w:val="22"/>
              </w:rPr>
              <w:t>Certificate IV in Finance and Mortgage Broking</w:t>
            </w:r>
          </w:p>
        </w:tc>
        <w:tc>
          <w:tcPr>
            <w:tcW w:w="1415" w:type="dxa"/>
            <w:shd w:val="clear" w:color="auto" w:fill="auto"/>
            <w:vAlign w:val="center"/>
          </w:tcPr>
          <w:p w14:paraId="6CA4AE8B" w14:textId="23241F69" w:rsidR="007F64E4" w:rsidRPr="00D83E3C" w:rsidRDefault="00D83E3C" w:rsidP="00631404">
            <w:pPr>
              <w:jc w:val="center"/>
              <w:rPr>
                <w:rFonts w:eastAsia="Calibri" w:cs="Arial"/>
              </w:rPr>
            </w:pPr>
            <w:r w:rsidRPr="00D83E3C">
              <w:rPr>
                <w:rFonts w:eastAsia="Calibri" w:cs="Arial"/>
              </w:rPr>
              <w:t>5</w:t>
            </w:r>
            <w:r w:rsidR="00631404">
              <w:rPr>
                <w:rFonts w:eastAsia="Calibri" w:cs="Arial"/>
              </w:rPr>
              <w:t>13</w:t>
            </w:r>
          </w:p>
        </w:tc>
        <w:tc>
          <w:tcPr>
            <w:tcW w:w="1416" w:type="dxa"/>
            <w:shd w:val="clear" w:color="auto" w:fill="auto"/>
            <w:vAlign w:val="center"/>
          </w:tcPr>
          <w:p w14:paraId="6CA4AE8C" w14:textId="7FFC553E" w:rsidR="007F64E4" w:rsidRPr="00D83E3C" w:rsidRDefault="00D83E3C" w:rsidP="007F64E4">
            <w:pPr>
              <w:jc w:val="center"/>
              <w:rPr>
                <w:rFonts w:eastAsia="Calibri" w:cs="Arial"/>
              </w:rPr>
            </w:pPr>
            <w:r w:rsidRPr="00D83E3C">
              <w:rPr>
                <w:rFonts w:eastAsia="Calibri" w:cs="Arial"/>
              </w:rPr>
              <w:t>5</w:t>
            </w:r>
            <w:r w:rsidR="00631404">
              <w:rPr>
                <w:rFonts w:eastAsia="Calibri" w:cs="Arial"/>
              </w:rPr>
              <w:t>4</w:t>
            </w:r>
            <w:r w:rsidRPr="00D83E3C">
              <w:rPr>
                <w:rFonts w:eastAsia="Calibri" w:cs="Arial"/>
              </w:rPr>
              <w:t>0</w:t>
            </w:r>
          </w:p>
        </w:tc>
      </w:tr>
      <w:tr w:rsidR="00C94D42" w14:paraId="700D6837" w14:textId="77777777" w:rsidTr="00304B4D">
        <w:trPr>
          <w:trHeight w:val="454"/>
        </w:trPr>
        <w:tc>
          <w:tcPr>
            <w:tcW w:w="1336" w:type="dxa"/>
            <w:vAlign w:val="bottom"/>
          </w:tcPr>
          <w:p w14:paraId="6F1BB654" w14:textId="549B7A93" w:rsidR="00C94D42" w:rsidRDefault="00C94D42" w:rsidP="00C94D42">
            <w:pPr>
              <w:spacing w:line="242" w:lineRule="exact"/>
              <w:ind w:left="97" w:right="-20"/>
              <w:rPr>
                <w:rFonts w:eastAsia="Calibri" w:cs="Arial"/>
              </w:rPr>
            </w:pPr>
            <w:r>
              <w:rPr>
                <w:rFonts w:ascii="Calibri" w:hAnsi="Calibri" w:cs="Calibri"/>
                <w:color w:val="000000"/>
                <w:sz w:val="22"/>
                <w:szCs w:val="22"/>
              </w:rPr>
              <w:t>FNS40920</w:t>
            </w:r>
          </w:p>
        </w:tc>
        <w:tc>
          <w:tcPr>
            <w:tcW w:w="5751" w:type="dxa"/>
            <w:vAlign w:val="bottom"/>
          </w:tcPr>
          <w:p w14:paraId="152EB2EC" w14:textId="0BE452D2" w:rsidR="00C94D42" w:rsidRPr="00AE1227" w:rsidRDefault="00C94D42" w:rsidP="00C94D42">
            <w:pPr>
              <w:ind w:left="97"/>
              <w:rPr>
                <w:rFonts w:eastAsia="Calibri" w:cs="Arial"/>
              </w:rPr>
            </w:pPr>
            <w:r>
              <w:rPr>
                <w:rFonts w:ascii="Calibri" w:hAnsi="Calibri" w:cs="Calibri"/>
                <w:color w:val="000000"/>
                <w:sz w:val="22"/>
                <w:szCs w:val="22"/>
              </w:rPr>
              <w:t>Certificate IV in Superannuation</w:t>
            </w:r>
          </w:p>
        </w:tc>
        <w:tc>
          <w:tcPr>
            <w:tcW w:w="1415" w:type="dxa"/>
            <w:shd w:val="clear" w:color="auto" w:fill="auto"/>
            <w:vAlign w:val="bottom"/>
          </w:tcPr>
          <w:p w14:paraId="3B92CBB2" w14:textId="2318401D" w:rsidR="00C94D42" w:rsidRPr="00AE1227" w:rsidRDefault="00C94D42" w:rsidP="00C94D42">
            <w:pPr>
              <w:jc w:val="center"/>
              <w:rPr>
                <w:rFonts w:eastAsia="Calibri" w:cs="Arial"/>
              </w:rPr>
            </w:pPr>
            <w:r w:rsidRPr="00DA0949">
              <w:rPr>
                <w:rFonts w:cs="Arial"/>
                <w:color w:val="333333"/>
              </w:rPr>
              <w:t>437</w:t>
            </w:r>
          </w:p>
        </w:tc>
        <w:tc>
          <w:tcPr>
            <w:tcW w:w="1416" w:type="dxa"/>
            <w:shd w:val="clear" w:color="auto" w:fill="auto"/>
            <w:vAlign w:val="bottom"/>
          </w:tcPr>
          <w:p w14:paraId="099D3BD7" w14:textId="74606ACE" w:rsidR="00C94D42" w:rsidRDefault="00C94D42" w:rsidP="00C94D42">
            <w:pPr>
              <w:jc w:val="center"/>
              <w:rPr>
                <w:rFonts w:eastAsia="Calibri" w:cs="Arial"/>
              </w:rPr>
            </w:pPr>
            <w:r w:rsidRPr="00DA0949">
              <w:rPr>
                <w:rFonts w:cs="Arial"/>
                <w:color w:val="333333"/>
              </w:rPr>
              <w:t>460</w:t>
            </w:r>
          </w:p>
        </w:tc>
      </w:tr>
      <w:tr w:rsidR="00C94D42" w14:paraId="012F9B07" w14:textId="77777777" w:rsidTr="00304B4D">
        <w:trPr>
          <w:trHeight w:val="454"/>
        </w:trPr>
        <w:tc>
          <w:tcPr>
            <w:tcW w:w="1336" w:type="dxa"/>
            <w:vAlign w:val="bottom"/>
          </w:tcPr>
          <w:p w14:paraId="571AE585" w14:textId="13F12BE8" w:rsidR="00C94D42" w:rsidRDefault="00C94D42" w:rsidP="00C94D42">
            <w:pPr>
              <w:spacing w:line="242" w:lineRule="exact"/>
              <w:ind w:left="97" w:right="-20"/>
              <w:rPr>
                <w:rFonts w:eastAsia="Calibri" w:cs="Arial"/>
              </w:rPr>
            </w:pPr>
            <w:r>
              <w:rPr>
                <w:rFonts w:ascii="Calibri" w:hAnsi="Calibri" w:cs="Calibri"/>
                <w:color w:val="000000"/>
                <w:sz w:val="22"/>
                <w:szCs w:val="22"/>
              </w:rPr>
              <w:t>FNS41420</w:t>
            </w:r>
          </w:p>
        </w:tc>
        <w:tc>
          <w:tcPr>
            <w:tcW w:w="5751" w:type="dxa"/>
            <w:vAlign w:val="bottom"/>
          </w:tcPr>
          <w:p w14:paraId="3DE3FFAD" w14:textId="70A75287" w:rsidR="00C94D42" w:rsidRPr="00AE1227" w:rsidRDefault="00C94D42" w:rsidP="00C94D42">
            <w:pPr>
              <w:ind w:left="97"/>
              <w:rPr>
                <w:rFonts w:eastAsia="Calibri" w:cs="Arial"/>
              </w:rPr>
            </w:pPr>
            <w:r>
              <w:rPr>
                <w:rFonts w:ascii="Calibri" w:hAnsi="Calibri" w:cs="Calibri"/>
                <w:color w:val="000000"/>
                <w:sz w:val="22"/>
                <w:szCs w:val="22"/>
              </w:rPr>
              <w:t>Certificate IV in General Insurance</w:t>
            </w:r>
          </w:p>
        </w:tc>
        <w:tc>
          <w:tcPr>
            <w:tcW w:w="1415" w:type="dxa"/>
            <w:shd w:val="clear" w:color="auto" w:fill="auto"/>
            <w:vAlign w:val="bottom"/>
          </w:tcPr>
          <w:p w14:paraId="6ED459F3" w14:textId="31EE4B9C" w:rsidR="00C94D42" w:rsidRPr="00AE1227" w:rsidRDefault="00C94D42" w:rsidP="00C94D42">
            <w:pPr>
              <w:jc w:val="center"/>
              <w:rPr>
                <w:rFonts w:eastAsia="Calibri" w:cs="Arial"/>
              </w:rPr>
            </w:pPr>
            <w:r w:rsidRPr="00DA0949">
              <w:rPr>
                <w:rFonts w:cs="Arial"/>
                <w:color w:val="333333"/>
              </w:rPr>
              <w:t>632</w:t>
            </w:r>
          </w:p>
        </w:tc>
        <w:tc>
          <w:tcPr>
            <w:tcW w:w="1416" w:type="dxa"/>
            <w:shd w:val="clear" w:color="auto" w:fill="auto"/>
            <w:vAlign w:val="bottom"/>
          </w:tcPr>
          <w:p w14:paraId="638BB1C4" w14:textId="1DD7735F" w:rsidR="00C94D42" w:rsidRDefault="00C94D42" w:rsidP="00C94D42">
            <w:pPr>
              <w:jc w:val="center"/>
              <w:rPr>
                <w:rFonts w:eastAsia="Calibri" w:cs="Arial"/>
              </w:rPr>
            </w:pPr>
            <w:r w:rsidRPr="00DA0949">
              <w:rPr>
                <w:rFonts w:cs="Arial"/>
                <w:color w:val="333333"/>
              </w:rPr>
              <w:t>655</w:t>
            </w:r>
          </w:p>
        </w:tc>
      </w:tr>
      <w:tr w:rsidR="007F64E4" w14:paraId="7A186ACE" w14:textId="77777777" w:rsidTr="00631404">
        <w:trPr>
          <w:trHeight w:val="454"/>
        </w:trPr>
        <w:tc>
          <w:tcPr>
            <w:tcW w:w="1336" w:type="dxa"/>
            <w:vAlign w:val="bottom"/>
          </w:tcPr>
          <w:p w14:paraId="629DE98F" w14:textId="01BAB770" w:rsidR="007F64E4" w:rsidRDefault="007F64E4" w:rsidP="007F64E4">
            <w:pPr>
              <w:spacing w:line="242" w:lineRule="exact"/>
              <w:ind w:left="97" w:right="-20"/>
              <w:rPr>
                <w:rFonts w:eastAsia="Calibri" w:cs="Arial"/>
              </w:rPr>
            </w:pPr>
            <w:r>
              <w:rPr>
                <w:rFonts w:ascii="Calibri" w:hAnsi="Calibri" w:cs="Calibri"/>
                <w:color w:val="000000"/>
                <w:sz w:val="22"/>
                <w:szCs w:val="22"/>
              </w:rPr>
              <w:t>FNS41521</w:t>
            </w:r>
          </w:p>
        </w:tc>
        <w:tc>
          <w:tcPr>
            <w:tcW w:w="5751" w:type="dxa"/>
            <w:shd w:val="clear" w:color="auto" w:fill="auto"/>
            <w:vAlign w:val="bottom"/>
          </w:tcPr>
          <w:p w14:paraId="5F16042A" w14:textId="43BF76FC" w:rsidR="007F64E4" w:rsidRPr="00631404" w:rsidRDefault="007F64E4" w:rsidP="007F64E4">
            <w:pPr>
              <w:ind w:left="97"/>
              <w:rPr>
                <w:rFonts w:eastAsia="Calibri" w:cs="Arial"/>
              </w:rPr>
            </w:pPr>
            <w:r w:rsidRPr="00631404">
              <w:rPr>
                <w:rFonts w:ascii="Calibri" w:hAnsi="Calibri" w:cs="Calibri"/>
                <w:color w:val="000000"/>
                <w:sz w:val="22"/>
                <w:szCs w:val="22"/>
              </w:rPr>
              <w:t>Certificate IV in Life Insurance</w:t>
            </w:r>
          </w:p>
        </w:tc>
        <w:tc>
          <w:tcPr>
            <w:tcW w:w="1415" w:type="dxa"/>
            <w:shd w:val="clear" w:color="auto" w:fill="auto"/>
            <w:vAlign w:val="center"/>
          </w:tcPr>
          <w:p w14:paraId="6AAAAAB4" w14:textId="0528DC42" w:rsidR="007F64E4" w:rsidRPr="00631404" w:rsidRDefault="00631404" w:rsidP="007F64E4">
            <w:pPr>
              <w:jc w:val="center"/>
              <w:rPr>
                <w:rFonts w:eastAsia="Calibri" w:cs="Arial"/>
              </w:rPr>
            </w:pPr>
            <w:r w:rsidRPr="00631404">
              <w:rPr>
                <w:rFonts w:eastAsia="Calibri" w:cs="Arial"/>
              </w:rPr>
              <w:t>437</w:t>
            </w:r>
          </w:p>
        </w:tc>
        <w:tc>
          <w:tcPr>
            <w:tcW w:w="1416" w:type="dxa"/>
            <w:shd w:val="clear" w:color="auto" w:fill="auto"/>
            <w:vAlign w:val="center"/>
          </w:tcPr>
          <w:p w14:paraId="3063A75D" w14:textId="48F76014" w:rsidR="007F64E4" w:rsidRPr="00631404" w:rsidRDefault="00631404" w:rsidP="007F64E4">
            <w:pPr>
              <w:jc w:val="center"/>
              <w:rPr>
                <w:rFonts w:eastAsia="Calibri" w:cs="Arial"/>
              </w:rPr>
            </w:pPr>
            <w:r w:rsidRPr="00631404">
              <w:rPr>
                <w:rFonts w:eastAsia="Calibri" w:cs="Arial"/>
              </w:rPr>
              <w:t>460</w:t>
            </w:r>
          </w:p>
        </w:tc>
      </w:tr>
      <w:tr w:rsidR="008002C4" w14:paraId="3D95C1F4" w14:textId="77777777" w:rsidTr="00CA4337">
        <w:trPr>
          <w:trHeight w:val="454"/>
        </w:trPr>
        <w:tc>
          <w:tcPr>
            <w:tcW w:w="1336" w:type="dxa"/>
            <w:vAlign w:val="bottom"/>
          </w:tcPr>
          <w:p w14:paraId="1820D841" w14:textId="5F537150" w:rsidR="008002C4" w:rsidRDefault="008002C4" w:rsidP="008002C4">
            <w:pPr>
              <w:spacing w:line="242" w:lineRule="exact"/>
              <w:ind w:left="97" w:right="-20"/>
              <w:rPr>
                <w:rFonts w:eastAsia="Calibri" w:cs="Arial"/>
              </w:rPr>
            </w:pPr>
            <w:r>
              <w:rPr>
                <w:rFonts w:cs="Arial"/>
                <w:color w:val="000000"/>
              </w:rPr>
              <w:t>FNS41720</w:t>
            </w:r>
          </w:p>
        </w:tc>
        <w:tc>
          <w:tcPr>
            <w:tcW w:w="5751" w:type="dxa"/>
          </w:tcPr>
          <w:p w14:paraId="3F1506FC" w14:textId="68E378CE" w:rsidR="008002C4" w:rsidRPr="00631404" w:rsidRDefault="008002C4" w:rsidP="008002C4">
            <w:pPr>
              <w:ind w:left="97"/>
              <w:rPr>
                <w:rFonts w:eastAsia="Calibri" w:cs="Arial"/>
              </w:rPr>
            </w:pPr>
            <w:r w:rsidRPr="00631404">
              <w:rPr>
                <w:rFonts w:cs="Arial"/>
                <w:color w:val="333333"/>
              </w:rPr>
              <w:t>Certificate IV in Insurance Broking</w:t>
            </w:r>
          </w:p>
        </w:tc>
        <w:tc>
          <w:tcPr>
            <w:tcW w:w="1415" w:type="dxa"/>
            <w:shd w:val="clear" w:color="auto" w:fill="auto"/>
            <w:vAlign w:val="bottom"/>
          </w:tcPr>
          <w:p w14:paraId="24B9D56E" w14:textId="4F100EE4" w:rsidR="008002C4" w:rsidRPr="00631404" w:rsidRDefault="008002C4" w:rsidP="008002C4">
            <w:pPr>
              <w:jc w:val="center"/>
              <w:rPr>
                <w:rFonts w:eastAsia="Calibri" w:cs="Arial"/>
              </w:rPr>
            </w:pPr>
            <w:r w:rsidRPr="00631404">
              <w:rPr>
                <w:rFonts w:cs="Arial"/>
                <w:color w:val="333333"/>
              </w:rPr>
              <w:t>504</w:t>
            </w:r>
          </w:p>
        </w:tc>
        <w:tc>
          <w:tcPr>
            <w:tcW w:w="1416" w:type="dxa"/>
            <w:shd w:val="clear" w:color="auto" w:fill="auto"/>
            <w:vAlign w:val="bottom"/>
          </w:tcPr>
          <w:p w14:paraId="083D9550" w14:textId="5692DA7B" w:rsidR="008002C4" w:rsidRPr="00631404" w:rsidRDefault="008002C4" w:rsidP="008002C4">
            <w:pPr>
              <w:jc w:val="center"/>
              <w:rPr>
                <w:rFonts w:eastAsia="Calibri" w:cs="Arial"/>
              </w:rPr>
            </w:pPr>
            <w:r w:rsidRPr="00631404">
              <w:rPr>
                <w:rFonts w:cs="Arial"/>
                <w:color w:val="333333"/>
              </w:rPr>
              <w:t>530</w:t>
            </w:r>
          </w:p>
        </w:tc>
      </w:tr>
      <w:tr w:rsidR="008002C4" w14:paraId="708D72CA" w14:textId="77777777" w:rsidTr="00CA4337">
        <w:trPr>
          <w:trHeight w:val="454"/>
        </w:trPr>
        <w:tc>
          <w:tcPr>
            <w:tcW w:w="1336" w:type="dxa"/>
            <w:vAlign w:val="bottom"/>
          </w:tcPr>
          <w:p w14:paraId="0C302A10" w14:textId="25E2E78B" w:rsidR="008002C4" w:rsidRDefault="008002C4" w:rsidP="008002C4">
            <w:pPr>
              <w:spacing w:line="242" w:lineRule="exact"/>
              <w:ind w:left="97" w:right="-20"/>
              <w:rPr>
                <w:rFonts w:eastAsia="Calibri" w:cs="Arial"/>
              </w:rPr>
            </w:pPr>
            <w:r>
              <w:rPr>
                <w:rFonts w:cs="Arial"/>
                <w:color w:val="000000"/>
              </w:rPr>
              <w:t>FNS41820</w:t>
            </w:r>
          </w:p>
        </w:tc>
        <w:tc>
          <w:tcPr>
            <w:tcW w:w="5751" w:type="dxa"/>
          </w:tcPr>
          <w:p w14:paraId="2ECA4F00" w14:textId="0D3F0A95" w:rsidR="008002C4" w:rsidRPr="00AE1227" w:rsidRDefault="008002C4" w:rsidP="008002C4">
            <w:pPr>
              <w:ind w:left="97"/>
              <w:rPr>
                <w:rFonts w:eastAsia="Calibri" w:cs="Arial"/>
              </w:rPr>
            </w:pPr>
            <w:r>
              <w:rPr>
                <w:rFonts w:cs="Arial"/>
                <w:color w:val="333333"/>
              </w:rPr>
              <w:t>Certificate IV in Financial Services</w:t>
            </w:r>
          </w:p>
        </w:tc>
        <w:tc>
          <w:tcPr>
            <w:tcW w:w="1415" w:type="dxa"/>
            <w:shd w:val="clear" w:color="auto" w:fill="auto"/>
            <w:vAlign w:val="bottom"/>
          </w:tcPr>
          <w:p w14:paraId="22458CC4" w14:textId="0F0DC4E6" w:rsidR="008002C4" w:rsidRPr="00AE1227" w:rsidRDefault="008002C4" w:rsidP="008002C4">
            <w:pPr>
              <w:jc w:val="center"/>
              <w:rPr>
                <w:rFonts w:eastAsia="Calibri" w:cs="Arial"/>
              </w:rPr>
            </w:pPr>
            <w:r>
              <w:rPr>
                <w:rFonts w:cs="Arial"/>
                <w:color w:val="333333"/>
              </w:rPr>
              <w:t>494</w:t>
            </w:r>
          </w:p>
        </w:tc>
        <w:tc>
          <w:tcPr>
            <w:tcW w:w="1416" w:type="dxa"/>
            <w:shd w:val="clear" w:color="auto" w:fill="auto"/>
            <w:vAlign w:val="bottom"/>
          </w:tcPr>
          <w:p w14:paraId="613605E8" w14:textId="36236467" w:rsidR="008002C4" w:rsidRDefault="008002C4" w:rsidP="008002C4">
            <w:pPr>
              <w:jc w:val="center"/>
              <w:rPr>
                <w:rFonts w:eastAsia="Calibri" w:cs="Arial"/>
              </w:rPr>
            </w:pPr>
            <w:r>
              <w:rPr>
                <w:rFonts w:cs="Arial"/>
                <w:color w:val="333333"/>
              </w:rPr>
              <w:t>520</w:t>
            </w:r>
          </w:p>
        </w:tc>
      </w:tr>
      <w:tr w:rsidR="008002C4" w14:paraId="51BFF016" w14:textId="77777777" w:rsidTr="00CA4337">
        <w:trPr>
          <w:trHeight w:val="454"/>
        </w:trPr>
        <w:tc>
          <w:tcPr>
            <w:tcW w:w="1336" w:type="dxa"/>
            <w:vAlign w:val="bottom"/>
          </w:tcPr>
          <w:p w14:paraId="30F6CEAC" w14:textId="647D8DE8" w:rsidR="008002C4" w:rsidRDefault="008002C4" w:rsidP="008002C4">
            <w:pPr>
              <w:spacing w:line="242" w:lineRule="exact"/>
              <w:ind w:left="97" w:right="-20"/>
              <w:rPr>
                <w:rFonts w:eastAsia="Calibri" w:cs="Arial"/>
              </w:rPr>
            </w:pPr>
            <w:r>
              <w:rPr>
                <w:rFonts w:cs="Arial"/>
                <w:color w:val="000000"/>
              </w:rPr>
              <w:t>FNS42020</w:t>
            </w:r>
          </w:p>
        </w:tc>
        <w:tc>
          <w:tcPr>
            <w:tcW w:w="5751" w:type="dxa"/>
          </w:tcPr>
          <w:p w14:paraId="0763579B" w14:textId="5B4FE5F6" w:rsidR="008002C4" w:rsidRPr="00AE1227" w:rsidRDefault="008002C4" w:rsidP="008002C4">
            <w:pPr>
              <w:ind w:left="97"/>
              <w:rPr>
                <w:rFonts w:eastAsia="Calibri" w:cs="Arial"/>
              </w:rPr>
            </w:pPr>
            <w:r>
              <w:rPr>
                <w:rFonts w:cs="Arial"/>
                <w:color w:val="333333"/>
              </w:rPr>
              <w:t>Certificate IV in Banking Services</w:t>
            </w:r>
          </w:p>
        </w:tc>
        <w:tc>
          <w:tcPr>
            <w:tcW w:w="1415" w:type="dxa"/>
            <w:shd w:val="clear" w:color="auto" w:fill="auto"/>
            <w:vAlign w:val="bottom"/>
          </w:tcPr>
          <w:p w14:paraId="092494DA" w14:textId="68C62C25" w:rsidR="008002C4" w:rsidRPr="00AE1227" w:rsidRDefault="008002C4" w:rsidP="008002C4">
            <w:pPr>
              <w:jc w:val="center"/>
              <w:rPr>
                <w:rFonts w:eastAsia="Calibri" w:cs="Arial"/>
              </w:rPr>
            </w:pPr>
            <w:r>
              <w:rPr>
                <w:rFonts w:cs="Arial"/>
                <w:color w:val="333333"/>
              </w:rPr>
              <w:t>404</w:t>
            </w:r>
          </w:p>
        </w:tc>
        <w:tc>
          <w:tcPr>
            <w:tcW w:w="1416" w:type="dxa"/>
            <w:shd w:val="clear" w:color="auto" w:fill="auto"/>
            <w:vAlign w:val="bottom"/>
          </w:tcPr>
          <w:p w14:paraId="5B6F23DE" w14:textId="1445BCE6" w:rsidR="008002C4" w:rsidRDefault="008002C4" w:rsidP="008002C4">
            <w:pPr>
              <w:jc w:val="center"/>
              <w:rPr>
                <w:rFonts w:eastAsia="Calibri" w:cs="Arial"/>
              </w:rPr>
            </w:pPr>
            <w:r>
              <w:rPr>
                <w:rFonts w:cs="Arial"/>
                <w:color w:val="333333"/>
              </w:rPr>
              <w:t>425</w:t>
            </w:r>
          </w:p>
        </w:tc>
      </w:tr>
      <w:tr w:rsidR="008002C4" w14:paraId="04ACCAA9" w14:textId="77777777" w:rsidTr="00CA4337">
        <w:trPr>
          <w:trHeight w:val="454"/>
        </w:trPr>
        <w:tc>
          <w:tcPr>
            <w:tcW w:w="1336" w:type="dxa"/>
            <w:vAlign w:val="bottom"/>
          </w:tcPr>
          <w:p w14:paraId="61A0102A" w14:textId="24E30DCE" w:rsidR="008002C4" w:rsidRDefault="008002C4" w:rsidP="008002C4">
            <w:pPr>
              <w:spacing w:line="242" w:lineRule="exact"/>
              <w:ind w:left="97" w:right="-20"/>
              <w:rPr>
                <w:rFonts w:eastAsia="Calibri" w:cs="Arial"/>
              </w:rPr>
            </w:pPr>
            <w:r>
              <w:rPr>
                <w:rFonts w:cs="Arial"/>
                <w:color w:val="000000"/>
              </w:rPr>
              <w:t>FNS42120</w:t>
            </w:r>
          </w:p>
        </w:tc>
        <w:tc>
          <w:tcPr>
            <w:tcW w:w="5751" w:type="dxa"/>
          </w:tcPr>
          <w:p w14:paraId="5498F432" w14:textId="40175874" w:rsidR="008002C4" w:rsidRPr="00AE1227" w:rsidRDefault="008002C4" w:rsidP="008002C4">
            <w:pPr>
              <w:ind w:left="97"/>
              <w:rPr>
                <w:rFonts w:eastAsia="Calibri" w:cs="Arial"/>
              </w:rPr>
            </w:pPr>
            <w:r>
              <w:rPr>
                <w:rFonts w:cs="Arial"/>
                <w:color w:val="333333"/>
              </w:rPr>
              <w:t>Certificate IV in Personal Injury Management</w:t>
            </w:r>
          </w:p>
        </w:tc>
        <w:tc>
          <w:tcPr>
            <w:tcW w:w="1415" w:type="dxa"/>
            <w:shd w:val="clear" w:color="auto" w:fill="auto"/>
            <w:vAlign w:val="bottom"/>
          </w:tcPr>
          <w:p w14:paraId="0ADD134F" w14:textId="26AF47B4" w:rsidR="008002C4" w:rsidRPr="00AE1227" w:rsidRDefault="008002C4" w:rsidP="008002C4">
            <w:pPr>
              <w:jc w:val="center"/>
              <w:rPr>
                <w:rFonts w:eastAsia="Calibri" w:cs="Arial"/>
              </w:rPr>
            </w:pPr>
            <w:r>
              <w:rPr>
                <w:rFonts w:cs="Arial"/>
                <w:color w:val="333333"/>
              </w:rPr>
              <w:t>570</w:t>
            </w:r>
          </w:p>
        </w:tc>
        <w:tc>
          <w:tcPr>
            <w:tcW w:w="1416" w:type="dxa"/>
            <w:shd w:val="clear" w:color="auto" w:fill="auto"/>
            <w:vAlign w:val="bottom"/>
          </w:tcPr>
          <w:p w14:paraId="5E3A7BD0" w14:textId="20D51B86" w:rsidR="008002C4" w:rsidRDefault="008002C4" w:rsidP="008002C4">
            <w:pPr>
              <w:jc w:val="center"/>
              <w:rPr>
                <w:rFonts w:eastAsia="Calibri" w:cs="Arial"/>
              </w:rPr>
            </w:pPr>
            <w:r>
              <w:rPr>
                <w:rFonts w:cs="Arial"/>
                <w:color w:val="333333"/>
              </w:rPr>
              <w:t>600</w:t>
            </w:r>
          </w:p>
        </w:tc>
      </w:tr>
      <w:tr w:rsidR="008002C4" w14:paraId="1FDD9A85" w14:textId="77777777" w:rsidTr="00CA4337">
        <w:trPr>
          <w:trHeight w:val="454"/>
        </w:trPr>
        <w:tc>
          <w:tcPr>
            <w:tcW w:w="1336" w:type="dxa"/>
            <w:vAlign w:val="bottom"/>
          </w:tcPr>
          <w:p w14:paraId="19DB0A36" w14:textId="16A7574A" w:rsidR="008002C4" w:rsidRDefault="008002C4" w:rsidP="008002C4">
            <w:pPr>
              <w:spacing w:line="242" w:lineRule="exact"/>
              <w:ind w:left="97" w:right="-20"/>
              <w:rPr>
                <w:rFonts w:eastAsia="Calibri" w:cs="Arial"/>
              </w:rPr>
            </w:pPr>
            <w:r>
              <w:rPr>
                <w:rFonts w:cs="Arial"/>
                <w:color w:val="000000"/>
              </w:rPr>
              <w:t>FNS42215</w:t>
            </w:r>
          </w:p>
        </w:tc>
        <w:tc>
          <w:tcPr>
            <w:tcW w:w="5751" w:type="dxa"/>
          </w:tcPr>
          <w:p w14:paraId="03237B1C" w14:textId="3AE8AE9C" w:rsidR="008002C4" w:rsidRPr="00AE1227" w:rsidRDefault="008002C4" w:rsidP="008002C4">
            <w:pPr>
              <w:ind w:left="97"/>
              <w:rPr>
                <w:rFonts w:eastAsia="Calibri" w:cs="Arial"/>
              </w:rPr>
            </w:pPr>
            <w:r>
              <w:rPr>
                <w:rFonts w:cs="Arial"/>
                <w:color w:val="333333"/>
              </w:rPr>
              <w:t>Certificate IV in Personal Trust Administration</w:t>
            </w:r>
          </w:p>
        </w:tc>
        <w:tc>
          <w:tcPr>
            <w:tcW w:w="1415" w:type="dxa"/>
            <w:shd w:val="clear" w:color="auto" w:fill="auto"/>
            <w:vAlign w:val="bottom"/>
          </w:tcPr>
          <w:p w14:paraId="03369994" w14:textId="302684A1" w:rsidR="008002C4" w:rsidRPr="00AE1227" w:rsidRDefault="008002C4" w:rsidP="008002C4">
            <w:pPr>
              <w:jc w:val="center"/>
              <w:rPr>
                <w:rFonts w:eastAsia="Calibri" w:cs="Arial"/>
              </w:rPr>
            </w:pPr>
            <w:r>
              <w:rPr>
                <w:rFonts w:cs="Arial"/>
                <w:color w:val="333333"/>
              </w:rPr>
              <w:t>504</w:t>
            </w:r>
          </w:p>
        </w:tc>
        <w:tc>
          <w:tcPr>
            <w:tcW w:w="1416" w:type="dxa"/>
            <w:shd w:val="clear" w:color="auto" w:fill="auto"/>
            <w:vAlign w:val="bottom"/>
          </w:tcPr>
          <w:p w14:paraId="60AE7579" w14:textId="2CA0F1D9" w:rsidR="008002C4" w:rsidRDefault="008002C4" w:rsidP="008002C4">
            <w:pPr>
              <w:jc w:val="center"/>
              <w:rPr>
                <w:rFonts w:eastAsia="Calibri" w:cs="Arial"/>
              </w:rPr>
            </w:pPr>
            <w:r>
              <w:rPr>
                <w:rFonts w:cs="Arial"/>
                <w:color w:val="333333"/>
              </w:rPr>
              <w:t>530</w:t>
            </w:r>
          </w:p>
        </w:tc>
      </w:tr>
      <w:tr w:rsidR="008002C4" w14:paraId="77F7353E" w14:textId="77777777" w:rsidTr="00CA4337">
        <w:trPr>
          <w:trHeight w:val="454"/>
        </w:trPr>
        <w:tc>
          <w:tcPr>
            <w:tcW w:w="1336" w:type="dxa"/>
            <w:vAlign w:val="bottom"/>
          </w:tcPr>
          <w:p w14:paraId="1BF092C1" w14:textId="5DF1E46B" w:rsidR="008002C4" w:rsidRDefault="008002C4" w:rsidP="008002C4">
            <w:pPr>
              <w:spacing w:line="242" w:lineRule="exact"/>
              <w:ind w:left="97" w:right="-20"/>
              <w:rPr>
                <w:rFonts w:eastAsia="Calibri" w:cs="Arial"/>
              </w:rPr>
            </w:pPr>
            <w:r>
              <w:rPr>
                <w:rFonts w:cs="Arial"/>
                <w:color w:val="000000"/>
              </w:rPr>
              <w:t>FNS50217</w:t>
            </w:r>
          </w:p>
        </w:tc>
        <w:tc>
          <w:tcPr>
            <w:tcW w:w="5751" w:type="dxa"/>
          </w:tcPr>
          <w:p w14:paraId="773AAA43" w14:textId="35D08EFE" w:rsidR="008002C4" w:rsidRPr="00AE1227" w:rsidRDefault="008002C4" w:rsidP="008002C4">
            <w:pPr>
              <w:ind w:left="97"/>
              <w:rPr>
                <w:rFonts w:eastAsia="Calibri" w:cs="Arial"/>
              </w:rPr>
            </w:pPr>
            <w:r>
              <w:rPr>
                <w:rFonts w:cs="Arial"/>
                <w:color w:val="333333"/>
              </w:rPr>
              <w:t>Diploma of Accounting</w:t>
            </w:r>
          </w:p>
        </w:tc>
        <w:tc>
          <w:tcPr>
            <w:tcW w:w="1415" w:type="dxa"/>
            <w:shd w:val="clear" w:color="auto" w:fill="auto"/>
            <w:vAlign w:val="bottom"/>
          </w:tcPr>
          <w:p w14:paraId="20A2B65E" w14:textId="3582F9FC" w:rsidR="008002C4" w:rsidRPr="00AE1227" w:rsidRDefault="008002C4" w:rsidP="008002C4">
            <w:pPr>
              <w:jc w:val="center"/>
              <w:rPr>
                <w:rFonts w:eastAsia="Calibri" w:cs="Arial"/>
              </w:rPr>
            </w:pPr>
            <w:r>
              <w:rPr>
                <w:rFonts w:cs="Arial"/>
                <w:color w:val="333333"/>
              </w:rPr>
              <w:t>584</w:t>
            </w:r>
          </w:p>
        </w:tc>
        <w:tc>
          <w:tcPr>
            <w:tcW w:w="1416" w:type="dxa"/>
            <w:shd w:val="clear" w:color="auto" w:fill="auto"/>
            <w:vAlign w:val="bottom"/>
          </w:tcPr>
          <w:p w14:paraId="1D3AE887" w14:textId="7D012B6D" w:rsidR="008002C4" w:rsidRDefault="008002C4" w:rsidP="008002C4">
            <w:pPr>
              <w:jc w:val="center"/>
              <w:rPr>
                <w:rFonts w:eastAsia="Calibri" w:cs="Arial"/>
              </w:rPr>
            </w:pPr>
            <w:r>
              <w:rPr>
                <w:rFonts w:cs="Arial"/>
                <w:color w:val="333333"/>
              </w:rPr>
              <w:t>650</w:t>
            </w:r>
          </w:p>
        </w:tc>
      </w:tr>
      <w:tr w:rsidR="008002C4" w14:paraId="23724B80" w14:textId="77777777" w:rsidTr="00CA4337">
        <w:trPr>
          <w:trHeight w:val="454"/>
        </w:trPr>
        <w:tc>
          <w:tcPr>
            <w:tcW w:w="1336" w:type="dxa"/>
            <w:vAlign w:val="bottom"/>
          </w:tcPr>
          <w:p w14:paraId="52D2D4D1" w14:textId="6629B915" w:rsidR="008002C4" w:rsidRDefault="008002C4" w:rsidP="008002C4">
            <w:pPr>
              <w:spacing w:line="242" w:lineRule="exact"/>
              <w:ind w:left="97" w:right="-20"/>
              <w:rPr>
                <w:rFonts w:eastAsia="Calibri" w:cs="Arial"/>
              </w:rPr>
            </w:pPr>
            <w:r>
              <w:rPr>
                <w:rFonts w:cs="Arial"/>
                <w:color w:val="000000"/>
              </w:rPr>
              <w:t>FNS50320</w:t>
            </w:r>
          </w:p>
        </w:tc>
        <w:tc>
          <w:tcPr>
            <w:tcW w:w="5751" w:type="dxa"/>
          </w:tcPr>
          <w:p w14:paraId="7D3B2A4B" w14:textId="5C3C4476" w:rsidR="008002C4" w:rsidRPr="00AE1227" w:rsidRDefault="008002C4" w:rsidP="008002C4">
            <w:pPr>
              <w:ind w:left="97"/>
              <w:rPr>
                <w:rFonts w:eastAsia="Calibri" w:cs="Arial"/>
              </w:rPr>
            </w:pPr>
            <w:r>
              <w:rPr>
                <w:rFonts w:cs="Arial"/>
                <w:color w:val="333333"/>
              </w:rPr>
              <w:t>Diploma of Finance and Mortgage Broking Management</w:t>
            </w:r>
          </w:p>
        </w:tc>
        <w:tc>
          <w:tcPr>
            <w:tcW w:w="1415" w:type="dxa"/>
            <w:shd w:val="clear" w:color="auto" w:fill="auto"/>
            <w:vAlign w:val="bottom"/>
          </w:tcPr>
          <w:p w14:paraId="61D26D50" w14:textId="24FD0605" w:rsidR="008002C4" w:rsidRPr="00AE1227" w:rsidRDefault="008002C4" w:rsidP="008002C4">
            <w:pPr>
              <w:jc w:val="center"/>
              <w:rPr>
                <w:rFonts w:eastAsia="Calibri" w:cs="Arial"/>
              </w:rPr>
            </w:pPr>
            <w:r>
              <w:rPr>
                <w:rFonts w:cs="Arial"/>
                <w:color w:val="333333"/>
              </w:rPr>
              <w:t>727</w:t>
            </w:r>
          </w:p>
        </w:tc>
        <w:tc>
          <w:tcPr>
            <w:tcW w:w="1416" w:type="dxa"/>
            <w:shd w:val="clear" w:color="auto" w:fill="auto"/>
            <w:vAlign w:val="bottom"/>
          </w:tcPr>
          <w:p w14:paraId="60B88FD2" w14:textId="434687D6" w:rsidR="008002C4" w:rsidRDefault="008002C4" w:rsidP="008002C4">
            <w:pPr>
              <w:jc w:val="center"/>
              <w:rPr>
                <w:rFonts w:eastAsia="Calibri" w:cs="Arial"/>
              </w:rPr>
            </w:pPr>
            <w:r>
              <w:rPr>
                <w:rFonts w:cs="Arial"/>
                <w:color w:val="333333"/>
              </w:rPr>
              <w:t>765</w:t>
            </w:r>
          </w:p>
        </w:tc>
      </w:tr>
      <w:tr w:rsidR="008002C4" w14:paraId="1DD27890" w14:textId="77777777" w:rsidTr="00CA4337">
        <w:trPr>
          <w:trHeight w:val="454"/>
        </w:trPr>
        <w:tc>
          <w:tcPr>
            <w:tcW w:w="1336" w:type="dxa"/>
            <w:vAlign w:val="bottom"/>
          </w:tcPr>
          <w:p w14:paraId="0C25784F" w14:textId="427B62A3" w:rsidR="008002C4" w:rsidRDefault="008002C4" w:rsidP="008002C4">
            <w:pPr>
              <w:spacing w:line="242" w:lineRule="exact"/>
              <w:ind w:left="97" w:right="-20"/>
              <w:rPr>
                <w:rFonts w:eastAsia="Calibri" w:cs="Arial"/>
              </w:rPr>
            </w:pPr>
            <w:r>
              <w:rPr>
                <w:rFonts w:cs="Arial"/>
                <w:color w:val="000000"/>
              </w:rPr>
              <w:t>FNS50417</w:t>
            </w:r>
          </w:p>
        </w:tc>
        <w:tc>
          <w:tcPr>
            <w:tcW w:w="5751" w:type="dxa"/>
          </w:tcPr>
          <w:p w14:paraId="1485142B" w14:textId="687D4655" w:rsidR="008002C4" w:rsidRPr="00AE1227" w:rsidRDefault="008002C4" w:rsidP="008002C4">
            <w:pPr>
              <w:ind w:left="97"/>
              <w:rPr>
                <w:rFonts w:eastAsia="Calibri" w:cs="Arial"/>
              </w:rPr>
            </w:pPr>
            <w:r>
              <w:rPr>
                <w:rFonts w:cs="Arial"/>
                <w:color w:val="333333"/>
              </w:rPr>
              <w:t>Diploma of Payroll Services</w:t>
            </w:r>
          </w:p>
        </w:tc>
        <w:tc>
          <w:tcPr>
            <w:tcW w:w="1415" w:type="dxa"/>
            <w:shd w:val="clear" w:color="auto" w:fill="auto"/>
            <w:vAlign w:val="bottom"/>
          </w:tcPr>
          <w:p w14:paraId="50636234" w14:textId="0565031C" w:rsidR="008002C4" w:rsidRPr="00AE1227" w:rsidRDefault="008002C4" w:rsidP="008002C4">
            <w:pPr>
              <w:jc w:val="center"/>
              <w:rPr>
                <w:rFonts w:eastAsia="Calibri" w:cs="Arial"/>
              </w:rPr>
            </w:pPr>
            <w:r>
              <w:rPr>
                <w:rFonts w:cs="Arial"/>
                <w:color w:val="333333"/>
              </w:rPr>
              <w:t>461</w:t>
            </w:r>
          </w:p>
        </w:tc>
        <w:tc>
          <w:tcPr>
            <w:tcW w:w="1416" w:type="dxa"/>
            <w:shd w:val="clear" w:color="auto" w:fill="auto"/>
            <w:vAlign w:val="bottom"/>
          </w:tcPr>
          <w:p w14:paraId="0FBB41A8" w14:textId="7CA276EF" w:rsidR="008002C4" w:rsidRDefault="008002C4" w:rsidP="008002C4">
            <w:pPr>
              <w:jc w:val="center"/>
              <w:rPr>
                <w:rFonts w:eastAsia="Calibri" w:cs="Arial"/>
              </w:rPr>
            </w:pPr>
            <w:r>
              <w:rPr>
                <w:rFonts w:cs="Arial"/>
                <w:color w:val="333333"/>
              </w:rPr>
              <w:t>485</w:t>
            </w:r>
          </w:p>
        </w:tc>
      </w:tr>
      <w:tr w:rsidR="008002C4" w14:paraId="2D30C017" w14:textId="77777777" w:rsidTr="00CA4337">
        <w:trPr>
          <w:trHeight w:val="454"/>
        </w:trPr>
        <w:tc>
          <w:tcPr>
            <w:tcW w:w="1336" w:type="dxa"/>
            <w:vAlign w:val="bottom"/>
          </w:tcPr>
          <w:p w14:paraId="2602B80D" w14:textId="0FE163B6" w:rsidR="008002C4" w:rsidRDefault="008002C4" w:rsidP="008002C4">
            <w:pPr>
              <w:spacing w:line="242" w:lineRule="exact"/>
              <w:ind w:left="97" w:right="-20"/>
              <w:rPr>
                <w:rFonts w:eastAsia="Calibri" w:cs="Arial"/>
              </w:rPr>
            </w:pPr>
            <w:r>
              <w:rPr>
                <w:rFonts w:cs="Arial"/>
                <w:color w:val="000000"/>
              </w:rPr>
              <w:t>FNS50720</w:t>
            </w:r>
          </w:p>
        </w:tc>
        <w:tc>
          <w:tcPr>
            <w:tcW w:w="5751" w:type="dxa"/>
          </w:tcPr>
          <w:p w14:paraId="515B8624" w14:textId="24B2319D" w:rsidR="008002C4" w:rsidRPr="00AE1227" w:rsidRDefault="008002C4" w:rsidP="008002C4">
            <w:pPr>
              <w:ind w:left="97"/>
              <w:rPr>
                <w:rFonts w:eastAsia="Calibri" w:cs="Arial"/>
              </w:rPr>
            </w:pPr>
            <w:r>
              <w:rPr>
                <w:rFonts w:cs="Arial"/>
                <w:color w:val="333333"/>
              </w:rPr>
              <w:t>Diploma of Superannuation</w:t>
            </w:r>
          </w:p>
        </w:tc>
        <w:tc>
          <w:tcPr>
            <w:tcW w:w="1415" w:type="dxa"/>
            <w:shd w:val="clear" w:color="auto" w:fill="auto"/>
            <w:vAlign w:val="bottom"/>
          </w:tcPr>
          <w:p w14:paraId="3F35EE7E" w14:textId="48BB1311" w:rsidR="008002C4" w:rsidRPr="00AE1227" w:rsidRDefault="008002C4" w:rsidP="008002C4">
            <w:pPr>
              <w:jc w:val="center"/>
              <w:rPr>
                <w:rFonts w:eastAsia="Calibri" w:cs="Arial"/>
              </w:rPr>
            </w:pPr>
            <w:r>
              <w:rPr>
                <w:rFonts w:cs="Arial"/>
                <w:color w:val="333333"/>
              </w:rPr>
              <w:t>570</w:t>
            </w:r>
          </w:p>
        </w:tc>
        <w:tc>
          <w:tcPr>
            <w:tcW w:w="1416" w:type="dxa"/>
            <w:shd w:val="clear" w:color="auto" w:fill="auto"/>
            <w:vAlign w:val="bottom"/>
          </w:tcPr>
          <w:p w14:paraId="130B2255" w14:textId="1E535CE3" w:rsidR="008002C4" w:rsidRDefault="008002C4" w:rsidP="008002C4">
            <w:pPr>
              <w:jc w:val="center"/>
              <w:rPr>
                <w:rFonts w:eastAsia="Calibri" w:cs="Arial"/>
              </w:rPr>
            </w:pPr>
            <w:r>
              <w:rPr>
                <w:rFonts w:cs="Arial"/>
                <w:color w:val="333333"/>
              </w:rPr>
              <w:t>600</w:t>
            </w:r>
          </w:p>
        </w:tc>
      </w:tr>
      <w:tr w:rsidR="008002C4" w14:paraId="140FBF0A" w14:textId="77777777" w:rsidTr="00CA4337">
        <w:trPr>
          <w:trHeight w:val="454"/>
        </w:trPr>
        <w:tc>
          <w:tcPr>
            <w:tcW w:w="1336" w:type="dxa"/>
            <w:vAlign w:val="bottom"/>
          </w:tcPr>
          <w:p w14:paraId="6EC2642B" w14:textId="688A6808" w:rsidR="008002C4" w:rsidRDefault="008002C4" w:rsidP="008002C4">
            <w:pPr>
              <w:spacing w:line="242" w:lineRule="exact"/>
              <w:ind w:left="97" w:right="-20"/>
              <w:rPr>
                <w:rFonts w:eastAsia="Calibri" w:cs="Arial"/>
              </w:rPr>
            </w:pPr>
            <w:r>
              <w:rPr>
                <w:rFonts w:cs="Arial"/>
                <w:color w:val="000000"/>
              </w:rPr>
              <w:t>FNS50920</w:t>
            </w:r>
          </w:p>
        </w:tc>
        <w:tc>
          <w:tcPr>
            <w:tcW w:w="5751" w:type="dxa"/>
          </w:tcPr>
          <w:p w14:paraId="3289BBA2" w14:textId="6353D477" w:rsidR="008002C4" w:rsidRPr="00AE1227" w:rsidRDefault="008002C4" w:rsidP="008002C4">
            <w:pPr>
              <w:ind w:left="97"/>
              <w:rPr>
                <w:rFonts w:eastAsia="Calibri" w:cs="Arial"/>
              </w:rPr>
            </w:pPr>
            <w:r>
              <w:rPr>
                <w:rFonts w:cs="Arial"/>
                <w:color w:val="333333"/>
              </w:rPr>
              <w:t>Diploma of Banking Services Management</w:t>
            </w:r>
          </w:p>
        </w:tc>
        <w:tc>
          <w:tcPr>
            <w:tcW w:w="1415" w:type="dxa"/>
            <w:shd w:val="clear" w:color="auto" w:fill="auto"/>
            <w:vAlign w:val="bottom"/>
          </w:tcPr>
          <w:p w14:paraId="68F012FC" w14:textId="14CB8E6E" w:rsidR="008002C4" w:rsidRPr="00AE1227" w:rsidRDefault="008002C4" w:rsidP="008002C4">
            <w:pPr>
              <w:jc w:val="center"/>
              <w:rPr>
                <w:rFonts w:eastAsia="Calibri" w:cs="Arial"/>
              </w:rPr>
            </w:pPr>
            <w:r>
              <w:rPr>
                <w:rFonts w:cs="Arial"/>
                <w:color w:val="333333"/>
              </w:rPr>
              <w:t>613</w:t>
            </w:r>
          </w:p>
        </w:tc>
        <w:tc>
          <w:tcPr>
            <w:tcW w:w="1416" w:type="dxa"/>
            <w:shd w:val="clear" w:color="auto" w:fill="auto"/>
            <w:vAlign w:val="bottom"/>
          </w:tcPr>
          <w:p w14:paraId="5D154548" w14:textId="5A3A0A40" w:rsidR="008002C4" w:rsidRDefault="008002C4" w:rsidP="008002C4">
            <w:pPr>
              <w:jc w:val="center"/>
              <w:rPr>
                <w:rFonts w:eastAsia="Calibri" w:cs="Arial"/>
              </w:rPr>
            </w:pPr>
            <w:r>
              <w:rPr>
                <w:rFonts w:cs="Arial"/>
                <w:color w:val="333333"/>
              </w:rPr>
              <w:t>645</w:t>
            </w:r>
          </w:p>
        </w:tc>
      </w:tr>
      <w:tr w:rsidR="008002C4" w14:paraId="7CEA2321" w14:textId="77777777" w:rsidTr="00CA4337">
        <w:trPr>
          <w:trHeight w:val="454"/>
        </w:trPr>
        <w:tc>
          <w:tcPr>
            <w:tcW w:w="1336" w:type="dxa"/>
            <w:vAlign w:val="bottom"/>
          </w:tcPr>
          <w:p w14:paraId="5AD9BD9D" w14:textId="70BFCAB1" w:rsidR="008002C4" w:rsidRDefault="008002C4" w:rsidP="008002C4">
            <w:pPr>
              <w:spacing w:line="242" w:lineRule="exact"/>
              <w:ind w:left="97" w:right="-20"/>
              <w:rPr>
                <w:rFonts w:eastAsia="Calibri" w:cs="Arial"/>
              </w:rPr>
            </w:pPr>
            <w:r>
              <w:rPr>
                <w:rFonts w:cs="Arial"/>
                <w:color w:val="000000"/>
              </w:rPr>
              <w:t>FNS51020</w:t>
            </w:r>
          </w:p>
        </w:tc>
        <w:tc>
          <w:tcPr>
            <w:tcW w:w="5751" w:type="dxa"/>
          </w:tcPr>
          <w:p w14:paraId="6E4C1DF4" w14:textId="2BDAE5D1" w:rsidR="008002C4" w:rsidRPr="00AE1227" w:rsidRDefault="008002C4" w:rsidP="008002C4">
            <w:pPr>
              <w:ind w:left="97"/>
              <w:rPr>
                <w:rFonts w:eastAsia="Calibri" w:cs="Arial"/>
              </w:rPr>
            </w:pPr>
            <w:r>
              <w:rPr>
                <w:rFonts w:cs="Arial"/>
                <w:color w:val="333333"/>
              </w:rPr>
              <w:t>Diploma of Financial Markets</w:t>
            </w:r>
          </w:p>
        </w:tc>
        <w:tc>
          <w:tcPr>
            <w:tcW w:w="1415" w:type="dxa"/>
            <w:shd w:val="clear" w:color="auto" w:fill="auto"/>
            <w:vAlign w:val="bottom"/>
          </w:tcPr>
          <w:p w14:paraId="79260562" w14:textId="6CC045CC" w:rsidR="008002C4" w:rsidRPr="00AE1227" w:rsidRDefault="008002C4" w:rsidP="008002C4">
            <w:pPr>
              <w:jc w:val="center"/>
              <w:rPr>
                <w:rFonts w:eastAsia="Calibri" w:cs="Arial"/>
              </w:rPr>
            </w:pPr>
            <w:r>
              <w:rPr>
                <w:rFonts w:cs="Arial"/>
                <w:color w:val="333333"/>
              </w:rPr>
              <w:t>561</w:t>
            </w:r>
          </w:p>
        </w:tc>
        <w:tc>
          <w:tcPr>
            <w:tcW w:w="1416" w:type="dxa"/>
            <w:shd w:val="clear" w:color="auto" w:fill="auto"/>
            <w:vAlign w:val="bottom"/>
          </w:tcPr>
          <w:p w14:paraId="42A98899" w14:textId="3F0D8D70" w:rsidR="008002C4" w:rsidRDefault="008002C4" w:rsidP="008002C4">
            <w:pPr>
              <w:jc w:val="center"/>
              <w:rPr>
                <w:rFonts w:eastAsia="Calibri" w:cs="Arial"/>
              </w:rPr>
            </w:pPr>
            <w:r>
              <w:rPr>
                <w:rFonts w:cs="Arial"/>
                <w:color w:val="333333"/>
              </w:rPr>
              <w:t>590</w:t>
            </w:r>
          </w:p>
        </w:tc>
      </w:tr>
      <w:tr w:rsidR="008002C4" w14:paraId="26BFF877" w14:textId="77777777" w:rsidTr="00CA4337">
        <w:trPr>
          <w:trHeight w:val="454"/>
        </w:trPr>
        <w:tc>
          <w:tcPr>
            <w:tcW w:w="1336" w:type="dxa"/>
            <w:vAlign w:val="bottom"/>
          </w:tcPr>
          <w:p w14:paraId="2C3D4412" w14:textId="107CBDEB" w:rsidR="008002C4" w:rsidRDefault="008002C4" w:rsidP="008002C4">
            <w:pPr>
              <w:spacing w:line="242" w:lineRule="exact"/>
              <w:ind w:left="97" w:right="-20"/>
              <w:rPr>
                <w:rFonts w:eastAsia="Calibri" w:cs="Arial"/>
              </w:rPr>
            </w:pPr>
            <w:r>
              <w:rPr>
                <w:rFonts w:cs="Arial"/>
                <w:color w:val="000000"/>
              </w:rPr>
              <w:t>FNS51120</w:t>
            </w:r>
          </w:p>
        </w:tc>
        <w:tc>
          <w:tcPr>
            <w:tcW w:w="5751" w:type="dxa"/>
          </w:tcPr>
          <w:p w14:paraId="456929D3" w14:textId="23B9A9CB" w:rsidR="008002C4" w:rsidRPr="00AE1227" w:rsidRDefault="008002C4" w:rsidP="008002C4">
            <w:pPr>
              <w:ind w:left="97"/>
              <w:rPr>
                <w:rFonts w:eastAsia="Calibri" w:cs="Arial"/>
              </w:rPr>
            </w:pPr>
            <w:r>
              <w:rPr>
                <w:rFonts w:cs="Arial"/>
                <w:color w:val="333333"/>
              </w:rPr>
              <w:t>Diploma of General Insurance</w:t>
            </w:r>
          </w:p>
        </w:tc>
        <w:tc>
          <w:tcPr>
            <w:tcW w:w="1415" w:type="dxa"/>
            <w:shd w:val="clear" w:color="auto" w:fill="auto"/>
            <w:vAlign w:val="bottom"/>
          </w:tcPr>
          <w:p w14:paraId="6E7661D6" w14:textId="1700E394" w:rsidR="008002C4" w:rsidRPr="00AE1227" w:rsidRDefault="008002C4" w:rsidP="008002C4">
            <w:pPr>
              <w:jc w:val="center"/>
              <w:rPr>
                <w:rFonts w:eastAsia="Calibri" w:cs="Arial"/>
              </w:rPr>
            </w:pPr>
            <w:r>
              <w:rPr>
                <w:rFonts w:cs="Arial"/>
                <w:color w:val="333333"/>
              </w:rPr>
              <w:t>589</w:t>
            </w:r>
          </w:p>
        </w:tc>
        <w:tc>
          <w:tcPr>
            <w:tcW w:w="1416" w:type="dxa"/>
            <w:shd w:val="clear" w:color="auto" w:fill="auto"/>
            <w:vAlign w:val="bottom"/>
          </w:tcPr>
          <w:p w14:paraId="4E9434F2" w14:textId="3A795CCA" w:rsidR="008002C4" w:rsidRDefault="008002C4" w:rsidP="008002C4">
            <w:pPr>
              <w:jc w:val="center"/>
              <w:rPr>
                <w:rFonts w:eastAsia="Calibri" w:cs="Arial"/>
              </w:rPr>
            </w:pPr>
            <w:r>
              <w:rPr>
                <w:rFonts w:cs="Arial"/>
                <w:color w:val="333333"/>
              </w:rPr>
              <w:t>620</w:t>
            </w:r>
          </w:p>
        </w:tc>
      </w:tr>
      <w:tr w:rsidR="008002C4" w14:paraId="5E7E21D7" w14:textId="77777777" w:rsidTr="00CA4337">
        <w:trPr>
          <w:trHeight w:val="454"/>
        </w:trPr>
        <w:tc>
          <w:tcPr>
            <w:tcW w:w="1336" w:type="dxa"/>
            <w:vAlign w:val="bottom"/>
          </w:tcPr>
          <w:p w14:paraId="6CE48EEC" w14:textId="03F11984" w:rsidR="008002C4" w:rsidRDefault="008002C4" w:rsidP="008002C4">
            <w:pPr>
              <w:spacing w:line="242" w:lineRule="exact"/>
              <w:ind w:left="97" w:right="-20"/>
              <w:rPr>
                <w:rFonts w:eastAsia="Calibri" w:cs="Arial"/>
              </w:rPr>
            </w:pPr>
            <w:r>
              <w:rPr>
                <w:rFonts w:cs="Arial"/>
                <w:color w:val="000000"/>
              </w:rPr>
              <w:t>FNS51220</w:t>
            </w:r>
          </w:p>
        </w:tc>
        <w:tc>
          <w:tcPr>
            <w:tcW w:w="5751" w:type="dxa"/>
          </w:tcPr>
          <w:p w14:paraId="174BE567" w14:textId="07077C79" w:rsidR="008002C4" w:rsidRPr="00AE1227" w:rsidRDefault="008002C4" w:rsidP="008002C4">
            <w:pPr>
              <w:ind w:left="97"/>
              <w:rPr>
                <w:rFonts w:eastAsia="Calibri" w:cs="Arial"/>
              </w:rPr>
            </w:pPr>
            <w:r>
              <w:rPr>
                <w:rFonts w:cs="Arial"/>
                <w:color w:val="333333"/>
              </w:rPr>
              <w:t>Diploma of Insurance Broking</w:t>
            </w:r>
          </w:p>
        </w:tc>
        <w:tc>
          <w:tcPr>
            <w:tcW w:w="1415" w:type="dxa"/>
            <w:shd w:val="clear" w:color="auto" w:fill="auto"/>
            <w:vAlign w:val="bottom"/>
          </w:tcPr>
          <w:p w14:paraId="55AC6906" w14:textId="187ACF94" w:rsidR="008002C4" w:rsidRPr="00AE1227" w:rsidRDefault="008002C4" w:rsidP="008002C4">
            <w:pPr>
              <w:jc w:val="center"/>
              <w:rPr>
                <w:rFonts w:eastAsia="Calibri" w:cs="Arial"/>
              </w:rPr>
            </w:pPr>
            <w:r>
              <w:rPr>
                <w:rFonts w:cs="Arial"/>
                <w:color w:val="333333"/>
              </w:rPr>
              <w:t>523</w:t>
            </w:r>
          </w:p>
        </w:tc>
        <w:tc>
          <w:tcPr>
            <w:tcW w:w="1416" w:type="dxa"/>
            <w:shd w:val="clear" w:color="auto" w:fill="auto"/>
            <w:vAlign w:val="bottom"/>
          </w:tcPr>
          <w:p w14:paraId="5245E564" w14:textId="774ACCFF" w:rsidR="008002C4" w:rsidRDefault="008002C4" w:rsidP="008002C4">
            <w:pPr>
              <w:jc w:val="center"/>
              <w:rPr>
                <w:rFonts w:eastAsia="Calibri" w:cs="Arial"/>
              </w:rPr>
            </w:pPr>
            <w:r>
              <w:rPr>
                <w:rFonts w:cs="Arial"/>
                <w:color w:val="333333"/>
              </w:rPr>
              <w:t>550</w:t>
            </w:r>
          </w:p>
        </w:tc>
      </w:tr>
      <w:tr w:rsidR="008002C4" w14:paraId="70DDA4DA" w14:textId="77777777" w:rsidTr="00CA4337">
        <w:trPr>
          <w:trHeight w:val="454"/>
        </w:trPr>
        <w:tc>
          <w:tcPr>
            <w:tcW w:w="1336" w:type="dxa"/>
            <w:vAlign w:val="bottom"/>
          </w:tcPr>
          <w:p w14:paraId="47DA9DA7" w14:textId="72CF63B3" w:rsidR="008002C4" w:rsidRPr="00AE1227" w:rsidRDefault="008002C4" w:rsidP="008002C4">
            <w:pPr>
              <w:spacing w:line="242" w:lineRule="exact"/>
              <w:ind w:left="97" w:right="-20"/>
              <w:rPr>
                <w:rFonts w:eastAsia="Calibri" w:cs="Arial"/>
              </w:rPr>
            </w:pPr>
            <w:r>
              <w:rPr>
                <w:rFonts w:cs="Arial"/>
                <w:color w:val="000000"/>
              </w:rPr>
              <w:t>FNS51420</w:t>
            </w:r>
          </w:p>
        </w:tc>
        <w:tc>
          <w:tcPr>
            <w:tcW w:w="5751" w:type="dxa"/>
          </w:tcPr>
          <w:p w14:paraId="28DEE730" w14:textId="7BE2B82F" w:rsidR="008002C4" w:rsidRPr="00AE1227" w:rsidRDefault="008002C4" w:rsidP="008002C4">
            <w:pPr>
              <w:ind w:left="97"/>
              <w:rPr>
                <w:rFonts w:eastAsia="Calibri" w:cs="Arial"/>
              </w:rPr>
            </w:pPr>
            <w:r>
              <w:rPr>
                <w:rFonts w:cs="Arial"/>
                <w:color w:val="333333"/>
              </w:rPr>
              <w:t>Diploma of Loss Adjusting</w:t>
            </w:r>
          </w:p>
        </w:tc>
        <w:tc>
          <w:tcPr>
            <w:tcW w:w="1415" w:type="dxa"/>
            <w:shd w:val="clear" w:color="auto" w:fill="auto"/>
            <w:vAlign w:val="bottom"/>
          </w:tcPr>
          <w:p w14:paraId="0A57D5E9" w14:textId="5749AA3B" w:rsidR="008002C4" w:rsidRPr="00AE1227" w:rsidRDefault="008002C4" w:rsidP="008002C4">
            <w:pPr>
              <w:jc w:val="center"/>
              <w:rPr>
                <w:rFonts w:eastAsia="Calibri" w:cs="Arial"/>
              </w:rPr>
            </w:pPr>
            <w:r>
              <w:rPr>
                <w:rFonts w:cs="Arial"/>
                <w:color w:val="333333"/>
              </w:rPr>
              <w:t>760</w:t>
            </w:r>
          </w:p>
        </w:tc>
        <w:tc>
          <w:tcPr>
            <w:tcW w:w="1416" w:type="dxa"/>
            <w:shd w:val="clear" w:color="auto" w:fill="auto"/>
            <w:vAlign w:val="bottom"/>
          </w:tcPr>
          <w:p w14:paraId="66B60B55" w14:textId="6B4F3955" w:rsidR="008002C4" w:rsidRPr="00AE1227" w:rsidRDefault="008002C4" w:rsidP="008002C4">
            <w:pPr>
              <w:jc w:val="center"/>
              <w:rPr>
                <w:rFonts w:eastAsia="Calibri" w:cs="Arial"/>
              </w:rPr>
            </w:pPr>
            <w:r>
              <w:rPr>
                <w:rFonts w:cs="Arial"/>
                <w:color w:val="333333"/>
              </w:rPr>
              <w:t>800</w:t>
            </w:r>
          </w:p>
        </w:tc>
      </w:tr>
      <w:tr w:rsidR="008002C4" w14:paraId="6CA4AE92" w14:textId="77777777" w:rsidTr="00CA4337">
        <w:trPr>
          <w:trHeight w:val="454"/>
        </w:trPr>
        <w:tc>
          <w:tcPr>
            <w:tcW w:w="1336" w:type="dxa"/>
            <w:vAlign w:val="bottom"/>
          </w:tcPr>
          <w:p w14:paraId="6CA4AE8E" w14:textId="08E056E7" w:rsidR="008002C4" w:rsidRPr="00AE1227" w:rsidRDefault="008002C4" w:rsidP="008002C4">
            <w:pPr>
              <w:spacing w:line="242" w:lineRule="exact"/>
              <w:ind w:left="97" w:right="-20"/>
              <w:rPr>
                <w:rFonts w:eastAsia="Calibri" w:cs="Arial"/>
              </w:rPr>
            </w:pPr>
            <w:r>
              <w:rPr>
                <w:rFonts w:cs="Arial"/>
                <w:color w:val="000000"/>
              </w:rPr>
              <w:lastRenderedPageBreak/>
              <w:t>FNS51520</w:t>
            </w:r>
          </w:p>
        </w:tc>
        <w:tc>
          <w:tcPr>
            <w:tcW w:w="5751" w:type="dxa"/>
          </w:tcPr>
          <w:p w14:paraId="6CA4AE8F" w14:textId="42898C26" w:rsidR="008002C4" w:rsidRPr="00AE1227" w:rsidRDefault="008002C4" w:rsidP="008002C4">
            <w:pPr>
              <w:spacing w:line="242" w:lineRule="exact"/>
              <w:ind w:left="97" w:right="-20"/>
              <w:rPr>
                <w:rFonts w:eastAsia="Calibri" w:cs="Arial"/>
              </w:rPr>
            </w:pPr>
            <w:r>
              <w:rPr>
                <w:rFonts w:cs="Arial"/>
                <w:color w:val="333333"/>
              </w:rPr>
              <w:t>Diploma of Credit Management</w:t>
            </w:r>
          </w:p>
        </w:tc>
        <w:tc>
          <w:tcPr>
            <w:tcW w:w="1415" w:type="dxa"/>
            <w:shd w:val="clear" w:color="auto" w:fill="auto"/>
            <w:vAlign w:val="bottom"/>
          </w:tcPr>
          <w:p w14:paraId="6CA4AE90" w14:textId="6FA85911" w:rsidR="008002C4" w:rsidRPr="00AE1227" w:rsidRDefault="008002C4" w:rsidP="008002C4">
            <w:pPr>
              <w:jc w:val="center"/>
              <w:rPr>
                <w:rFonts w:eastAsia="Calibri" w:cs="Arial"/>
              </w:rPr>
            </w:pPr>
            <w:r>
              <w:rPr>
                <w:rFonts w:cs="Arial"/>
                <w:color w:val="333333"/>
              </w:rPr>
              <w:t>551</w:t>
            </w:r>
          </w:p>
        </w:tc>
        <w:tc>
          <w:tcPr>
            <w:tcW w:w="1416" w:type="dxa"/>
            <w:shd w:val="clear" w:color="auto" w:fill="auto"/>
            <w:vAlign w:val="bottom"/>
          </w:tcPr>
          <w:p w14:paraId="6CA4AE91" w14:textId="1A97361F" w:rsidR="008002C4" w:rsidRPr="00AE1227" w:rsidRDefault="008002C4" w:rsidP="008002C4">
            <w:pPr>
              <w:jc w:val="center"/>
              <w:rPr>
                <w:rFonts w:eastAsia="Calibri" w:cs="Arial"/>
              </w:rPr>
            </w:pPr>
            <w:r>
              <w:rPr>
                <w:rFonts w:cs="Arial"/>
                <w:color w:val="333333"/>
              </w:rPr>
              <w:t>580</w:t>
            </w:r>
          </w:p>
        </w:tc>
      </w:tr>
      <w:tr w:rsidR="008002C4" w14:paraId="6CA4AE97" w14:textId="77777777" w:rsidTr="00CA4337">
        <w:trPr>
          <w:trHeight w:val="454"/>
        </w:trPr>
        <w:tc>
          <w:tcPr>
            <w:tcW w:w="1336" w:type="dxa"/>
            <w:vAlign w:val="bottom"/>
          </w:tcPr>
          <w:p w14:paraId="6CA4AE93" w14:textId="555EF151" w:rsidR="008002C4" w:rsidRPr="008014F3" w:rsidRDefault="008002C4" w:rsidP="008002C4">
            <w:pPr>
              <w:spacing w:line="242" w:lineRule="exact"/>
              <w:ind w:left="97" w:right="-20"/>
              <w:rPr>
                <w:rFonts w:eastAsia="Calibri" w:cs="Arial"/>
              </w:rPr>
            </w:pPr>
            <w:r>
              <w:rPr>
                <w:rFonts w:cs="Arial"/>
                <w:color w:val="000000"/>
              </w:rPr>
              <w:t>FNS51820</w:t>
            </w:r>
          </w:p>
        </w:tc>
        <w:tc>
          <w:tcPr>
            <w:tcW w:w="5751" w:type="dxa"/>
          </w:tcPr>
          <w:p w14:paraId="6CA4AE94" w14:textId="18C67225" w:rsidR="008002C4" w:rsidRPr="008014F3" w:rsidRDefault="008002C4" w:rsidP="008002C4">
            <w:pPr>
              <w:spacing w:line="242" w:lineRule="exact"/>
              <w:ind w:left="97" w:right="-20"/>
              <w:rPr>
                <w:rFonts w:eastAsia="Calibri" w:cs="Arial"/>
              </w:rPr>
            </w:pPr>
            <w:r>
              <w:rPr>
                <w:rFonts w:cs="Arial"/>
                <w:color w:val="333333"/>
              </w:rPr>
              <w:t>Diploma of Financial Services</w:t>
            </w:r>
          </w:p>
        </w:tc>
        <w:tc>
          <w:tcPr>
            <w:tcW w:w="1415" w:type="dxa"/>
            <w:shd w:val="clear" w:color="auto" w:fill="auto"/>
            <w:vAlign w:val="bottom"/>
          </w:tcPr>
          <w:p w14:paraId="6CA4AE95" w14:textId="29153B85" w:rsidR="008002C4" w:rsidRPr="008014F3" w:rsidRDefault="008002C4" w:rsidP="008002C4">
            <w:pPr>
              <w:jc w:val="center"/>
              <w:rPr>
                <w:rFonts w:eastAsia="Calibri" w:cs="Arial"/>
              </w:rPr>
            </w:pPr>
            <w:r>
              <w:rPr>
                <w:rFonts w:cs="Arial"/>
                <w:color w:val="333333"/>
              </w:rPr>
              <w:t>532</w:t>
            </w:r>
          </w:p>
        </w:tc>
        <w:tc>
          <w:tcPr>
            <w:tcW w:w="1416" w:type="dxa"/>
            <w:shd w:val="clear" w:color="auto" w:fill="auto"/>
            <w:vAlign w:val="bottom"/>
          </w:tcPr>
          <w:p w14:paraId="6CA4AE96" w14:textId="451CBFC4" w:rsidR="008002C4" w:rsidRPr="008014F3" w:rsidRDefault="008002C4" w:rsidP="008002C4">
            <w:pPr>
              <w:jc w:val="center"/>
              <w:rPr>
                <w:rFonts w:eastAsia="Calibri" w:cs="Arial"/>
              </w:rPr>
            </w:pPr>
            <w:r>
              <w:rPr>
                <w:rFonts w:cs="Arial"/>
                <w:color w:val="333333"/>
              </w:rPr>
              <w:t>560</w:t>
            </w:r>
          </w:p>
        </w:tc>
      </w:tr>
      <w:tr w:rsidR="008002C4" w14:paraId="6CA4AE9C" w14:textId="77777777" w:rsidTr="00CA4337">
        <w:trPr>
          <w:trHeight w:val="454"/>
        </w:trPr>
        <w:tc>
          <w:tcPr>
            <w:tcW w:w="1336" w:type="dxa"/>
            <w:vAlign w:val="bottom"/>
          </w:tcPr>
          <w:p w14:paraId="6CA4AE98" w14:textId="3BD4BF24" w:rsidR="008002C4" w:rsidRPr="008014F3" w:rsidRDefault="008002C4" w:rsidP="008002C4">
            <w:pPr>
              <w:spacing w:line="242" w:lineRule="exact"/>
              <w:ind w:left="97" w:right="-20"/>
              <w:rPr>
                <w:rFonts w:eastAsia="Calibri" w:cs="Arial"/>
              </w:rPr>
            </w:pPr>
            <w:r>
              <w:rPr>
                <w:rFonts w:cs="Arial"/>
                <w:color w:val="000000"/>
              </w:rPr>
              <w:t>FNS51920</w:t>
            </w:r>
          </w:p>
        </w:tc>
        <w:tc>
          <w:tcPr>
            <w:tcW w:w="5751" w:type="dxa"/>
          </w:tcPr>
          <w:p w14:paraId="6CA4AE99" w14:textId="3364B6C9" w:rsidR="008002C4" w:rsidRPr="008014F3" w:rsidRDefault="008002C4" w:rsidP="008002C4">
            <w:pPr>
              <w:spacing w:line="242" w:lineRule="exact"/>
              <w:ind w:left="97" w:right="-20"/>
              <w:rPr>
                <w:rFonts w:eastAsia="Calibri" w:cs="Arial"/>
              </w:rPr>
            </w:pPr>
            <w:r>
              <w:rPr>
                <w:rFonts w:cs="Arial"/>
                <w:color w:val="333333"/>
              </w:rPr>
              <w:t>Diploma of Personal Injury and Disability Insurance Management</w:t>
            </w:r>
          </w:p>
        </w:tc>
        <w:tc>
          <w:tcPr>
            <w:tcW w:w="1415" w:type="dxa"/>
            <w:shd w:val="clear" w:color="auto" w:fill="auto"/>
            <w:vAlign w:val="bottom"/>
          </w:tcPr>
          <w:p w14:paraId="6CA4AE9A" w14:textId="5516F51E" w:rsidR="008002C4" w:rsidRPr="008014F3" w:rsidRDefault="008002C4" w:rsidP="008002C4">
            <w:pPr>
              <w:jc w:val="center"/>
              <w:rPr>
                <w:rFonts w:eastAsia="Calibri" w:cs="Arial"/>
              </w:rPr>
            </w:pPr>
            <w:r>
              <w:rPr>
                <w:rFonts w:cs="Arial"/>
                <w:color w:val="333333"/>
              </w:rPr>
              <w:t>651</w:t>
            </w:r>
          </w:p>
        </w:tc>
        <w:tc>
          <w:tcPr>
            <w:tcW w:w="1416" w:type="dxa"/>
            <w:shd w:val="clear" w:color="auto" w:fill="auto"/>
            <w:vAlign w:val="bottom"/>
          </w:tcPr>
          <w:p w14:paraId="6CA4AE9B" w14:textId="0F484687" w:rsidR="008002C4" w:rsidRPr="008014F3" w:rsidRDefault="008002C4" w:rsidP="008002C4">
            <w:pPr>
              <w:jc w:val="center"/>
              <w:rPr>
                <w:rFonts w:eastAsia="Calibri" w:cs="Arial"/>
              </w:rPr>
            </w:pPr>
            <w:r>
              <w:rPr>
                <w:rFonts w:cs="Arial"/>
                <w:color w:val="333333"/>
              </w:rPr>
              <w:t>685</w:t>
            </w:r>
          </w:p>
        </w:tc>
      </w:tr>
      <w:tr w:rsidR="008002C4" w14:paraId="6CA4AEA1" w14:textId="77777777" w:rsidTr="00CA4337">
        <w:trPr>
          <w:trHeight w:val="454"/>
        </w:trPr>
        <w:tc>
          <w:tcPr>
            <w:tcW w:w="1336" w:type="dxa"/>
            <w:vAlign w:val="bottom"/>
          </w:tcPr>
          <w:p w14:paraId="6CA4AE9D" w14:textId="6E87AF9B" w:rsidR="008002C4" w:rsidRPr="008014F3" w:rsidRDefault="008002C4" w:rsidP="008002C4">
            <w:pPr>
              <w:spacing w:line="242" w:lineRule="exact"/>
              <w:ind w:left="97" w:right="-20"/>
              <w:rPr>
                <w:rFonts w:eastAsia="Calibri" w:cs="Arial"/>
              </w:rPr>
            </w:pPr>
            <w:r>
              <w:rPr>
                <w:rFonts w:cs="Arial"/>
                <w:color w:val="000000"/>
              </w:rPr>
              <w:t>FNS52015</w:t>
            </w:r>
          </w:p>
        </w:tc>
        <w:tc>
          <w:tcPr>
            <w:tcW w:w="5751" w:type="dxa"/>
          </w:tcPr>
          <w:p w14:paraId="6CA4AE9E" w14:textId="5D9B2C98" w:rsidR="008002C4" w:rsidRPr="008014F3" w:rsidRDefault="008002C4" w:rsidP="008002C4">
            <w:pPr>
              <w:spacing w:line="242" w:lineRule="exact"/>
              <w:ind w:left="97" w:right="-20"/>
              <w:rPr>
                <w:rFonts w:eastAsia="Calibri" w:cs="Arial"/>
              </w:rPr>
            </w:pPr>
            <w:r>
              <w:rPr>
                <w:rFonts w:cs="Arial"/>
                <w:color w:val="333333"/>
              </w:rPr>
              <w:t>Diploma of Personal Trusts</w:t>
            </w:r>
          </w:p>
        </w:tc>
        <w:tc>
          <w:tcPr>
            <w:tcW w:w="1415" w:type="dxa"/>
            <w:shd w:val="clear" w:color="auto" w:fill="auto"/>
            <w:vAlign w:val="bottom"/>
          </w:tcPr>
          <w:p w14:paraId="6CA4AE9F" w14:textId="256E60A5" w:rsidR="008002C4" w:rsidRPr="008014F3" w:rsidRDefault="008002C4" w:rsidP="008002C4">
            <w:pPr>
              <w:jc w:val="center"/>
              <w:rPr>
                <w:rFonts w:eastAsia="Calibri" w:cs="Arial"/>
              </w:rPr>
            </w:pPr>
            <w:r>
              <w:rPr>
                <w:rFonts w:cs="Arial"/>
                <w:color w:val="333333"/>
              </w:rPr>
              <w:t>608</w:t>
            </w:r>
          </w:p>
        </w:tc>
        <w:tc>
          <w:tcPr>
            <w:tcW w:w="1416" w:type="dxa"/>
            <w:shd w:val="clear" w:color="auto" w:fill="auto"/>
            <w:vAlign w:val="bottom"/>
          </w:tcPr>
          <w:p w14:paraId="6CA4AEA0" w14:textId="0B2CBCD7" w:rsidR="008002C4" w:rsidRPr="008014F3" w:rsidRDefault="008002C4" w:rsidP="008002C4">
            <w:pPr>
              <w:jc w:val="center"/>
              <w:rPr>
                <w:rFonts w:eastAsia="Calibri" w:cs="Arial"/>
              </w:rPr>
            </w:pPr>
            <w:r>
              <w:rPr>
                <w:rFonts w:cs="Arial"/>
                <w:color w:val="333333"/>
              </w:rPr>
              <w:t>640</w:t>
            </w:r>
          </w:p>
        </w:tc>
      </w:tr>
      <w:tr w:rsidR="008002C4" w14:paraId="6CA4AEA6" w14:textId="77777777" w:rsidTr="00CA4337">
        <w:trPr>
          <w:trHeight w:val="454"/>
        </w:trPr>
        <w:tc>
          <w:tcPr>
            <w:tcW w:w="1336" w:type="dxa"/>
            <w:vAlign w:val="bottom"/>
          </w:tcPr>
          <w:p w14:paraId="6CA4AEA2" w14:textId="3969DC76" w:rsidR="008002C4" w:rsidRPr="008014F3" w:rsidRDefault="008002C4" w:rsidP="008002C4">
            <w:pPr>
              <w:spacing w:line="242" w:lineRule="exact"/>
              <w:ind w:left="97" w:right="-20"/>
              <w:rPr>
                <w:rFonts w:eastAsia="Calibri" w:cs="Arial"/>
              </w:rPr>
            </w:pPr>
            <w:r>
              <w:rPr>
                <w:rFonts w:cs="Arial"/>
                <w:color w:val="000000"/>
              </w:rPr>
              <w:t>FNS60217</w:t>
            </w:r>
          </w:p>
        </w:tc>
        <w:tc>
          <w:tcPr>
            <w:tcW w:w="5751" w:type="dxa"/>
          </w:tcPr>
          <w:p w14:paraId="6CA4AEA3" w14:textId="5BD6C27C" w:rsidR="008002C4" w:rsidRPr="008014F3" w:rsidRDefault="008002C4" w:rsidP="008002C4">
            <w:pPr>
              <w:spacing w:line="242" w:lineRule="exact"/>
              <w:ind w:left="97" w:right="-20"/>
              <w:rPr>
                <w:rFonts w:eastAsia="Calibri" w:cs="Arial"/>
              </w:rPr>
            </w:pPr>
            <w:r>
              <w:rPr>
                <w:rFonts w:cs="Arial"/>
                <w:color w:val="333333"/>
              </w:rPr>
              <w:t>Advanced Diploma of Accounting</w:t>
            </w:r>
          </w:p>
        </w:tc>
        <w:tc>
          <w:tcPr>
            <w:tcW w:w="1415" w:type="dxa"/>
            <w:shd w:val="clear" w:color="auto" w:fill="auto"/>
            <w:vAlign w:val="bottom"/>
          </w:tcPr>
          <w:p w14:paraId="6CA4AEA4" w14:textId="0B9746A9" w:rsidR="008002C4" w:rsidRPr="008014F3" w:rsidRDefault="008002C4" w:rsidP="008002C4">
            <w:pPr>
              <w:jc w:val="center"/>
              <w:rPr>
                <w:rFonts w:eastAsia="Calibri" w:cs="Arial"/>
              </w:rPr>
            </w:pPr>
            <w:r>
              <w:rPr>
                <w:rFonts w:cs="Arial"/>
                <w:color w:val="333333"/>
              </w:rPr>
              <w:t>808</w:t>
            </w:r>
          </w:p>
        </w:tc>
        <w:tc>
          <w:tcPr>
            <w:tcW w:w="1416" w:type="dxa"/>
            <w:shd w:val="clear" w:color="auto" w:fill="auto"/>
            <w:vAlign w:val="bottom"/>
          </w:tcPr>
          <w:p w14:paraId="6CA4AEA5" w14:textId="1EC98706" w:rsidR="008002C4" w:rsidRPr="008014F3" w:rsidRDefault="008002C4" w:rsidP="008002C4">
            <w:pPr>
              <w:jc w:val="center"/>
              <w:rPr>
                <w:rFonts w:eastAsia="Calibri" w:cs="Arial"/>
              </w:rPr>
            </w:pPr>
            <w:r>
              <w:rPr>
                <w:rFonts w:cs="Arial"/>
                <w:color w:val="333333"/>
              </w:rPr>
              <w:t>850</w:t>
            </w:r>
          </w:p>
        </w:tc>
      </w:tr>
      <w:tr w:rsidR="008002C4" w14:paraId="6CA4AEAB" w14:textId="77777777" w:rsidTr="00CA4337">
        <w:trPr>
          <w:trHeight w:val="454"/>
        </w:trPr>
        <w:tc>
          <w:tcPr>
            <w:tcW w:w="1336" w:type="dxa"/>
            <w:vAlign w:val="bottom"/>
          </w:tcPr>
          <w:p w14:paraId="6CA4AEA7" w14:textId="23256206" w:rsidR="008002C4" w:rsidRPr="008014F3" w:rsidRDefault="008002C4" w:rsidP="008002C4">
            <w:pPr>
              <w:spacing w:line="242" w:lineRule="exact"/>
              <w:ind w:left="97" w:right="-20"/>
              <w:rPr>
                <w:rFonts w:eastAsia="Calibri" w:cs="Arial"/>
              </w:rPr>
            </w:pPr>
            <w:r>
              <w:rPr>
                <w:rFonts w:cs="Arial"/>
                <w:color w:val="000000"/>
              </w:rPr>
              <w:t>FNS60620</w:t>
            </w:r>
          </w:p>
        </w:tc>
        <w:tc>
          <w:tcPr>
            <w:tcW w:w="5751" w:type="dxa"/>
          </w:tcPr>
          <w:p w14:paraId="6CA4AEA8" w14:textId="44411D0A" w:rsidR="008002C4" w:rsidRPr="008014F3" w:rsidRDefault="008002C4" w:rsidP="008002C4">
            <w:pPr>
              <w:spacing w:line="242" w:lineRule="exact"/>
              <w:ind w:left="97" w:right="-20"/>
              <w:rPr>
                <w:rFonts w:eastAsia="Calibri" w:cs="Arial"/>
              </w:rPr>
            </w:pPr>
            <w:r>
              <w:rPr>
                <w:rFonts w:cs="Arial"/>
                <w:color w:val="333333"/>
              </w:rPr>
              <w:t>Advanced Diploma of Banking Services Management</w:t>
            </w:r>
          </w:p>
        </w:tc>
        <w:tc>
          <w:tcPr>
            <w:tcW w:w="1415" w:type="dxa"/>
            <w:shd w:val="clear" w:color="auto" w:fill="auto"/>
            <w:vAlign w:val="bottom"/>
          </w:tcPr>
          <w:p w14:paraId="6CA4AEA9" w14:textId="5BE35B56" w:rsidR="008002C4" w:rsidRPr="008014F3" w:rsidRDefault="008002C4" w:rsidP="008002C4">
            <w:pPr>
              <w:jc w:val="center"/>
              <w:rPr>
                <w:rFonts w:eastAsia="Calibri" w:cs="Arial"/>
              </w:rPr>
            </w:pPr>
            <w:r>
              <w:rPr>
                <w:rFonts w:cs="Arial"/>
                <w:color w:val="333333"/>
              </w:rPr>
              <w:t>675</w:t>
            </w:r>
          </w:p>
        </w:tc>
        <w:tc>
          <w:tcPr>
            <w:tcW w:w="1416" w:type="dxa"/>
            <w:shd w:val="clear" w:color="auto" w:fill="auto"/>
            <w:vAlign w:val="bottom"/>
          </w:tcPr>
          <w:p w14:paraId="6CA4AEAA" w14:textId="2C50FA79" w:rsidR="008002C4" w:rsidRPr="008014F3" w:rsidRDefault="008002C4" w:rsidP="008002C4">
            <w:pPr>
              <w:jc w:val="center"/>
              <w:rPr>
                <w:rFonts w:eastAsia="Calibri" w:cs="Arial"/>
              </w:rPr>
            </w:pPr>
            <w:r>
              <w:rPr>
                <w:rFonts w:cs="Arial"/>
                <w:color w:val="333333"/>
              </w:rPr>
              <w:t>710</w:t>
            </w:r>
          </w:p>
        </w:tc>
      </w:tr>
      <w:tr w:rsidR="008002C4" w14:paraId="6CA4AEB0" w14:textId="77777777" w:rsidTr="00CA4337">
        <w:trPr>
          <w:trHeight w:val="454"/>
        </w:trPr>
        <w:tc>
          <w:tcPr>
            <w:tcW w:w="1336" w:type="dxa"/>
            <w:vAlign w:val="bottom"/>
          </w:tcPr>
          <w:p w14:paraId="6CA4AEAC" w14:textId="252BC6F2" w:rsidR="008002C4" w:rsidRPr="008014F3" w:rsidRDefault="008002C4" w:rsidP="008002C4">
            <w:pPr>
              <w:spacing w:line="242" w:lineRule="exact"/>
              <w:ind w:left="97" w:right="-20"/>
              <w:rPr>
                <w:rFonts w:eastAsia="Calibri" w:cs="Arial"/>
              </w:rPr>
            </w:pPr>
            <w:r>
              <w:rPr>
                <w:rFonts w:cs="Arial"/>
                <w:color w:val="000000"/>
              </w:rPr>
              <w:t>FNS60720</w:t>
            </w:r>
          </w:p>
        </w:tc>
        <w:tc>
          <w:tcPr>
            <w:tcW w:w="5751" w:type="dxa"/>
          </w:tcPr>
          <w:p w14:paraId="6CA4AEAD" w14:textId="7B277E7B" w:rsidR="008002C4" w:rsidRPr="008014F3" w:rsidRDefault="008002C4" w:rsidP="008002C4">
            <w:pPr>
              <w:spacing w:line="242" w:lineRule="exact"/>
              <w:ind w:left="97" w:right="-20"/>
              <w:rPr>
                <w:rFonts w:eastAsia="Calibri" w:cs="Arial"/>
              </w:rPr>
            </w:pPr>
            <w:r>
              <w:rPr>
                <w:rFonts w:cs="Arial"/>
                <w:color w:val="333333"/>
              </w:rPr>
              <w:t>Advanced Diploma of Financial Licensing Management</w:t>
            </w:r>
          </w:p>
        </w:tc>
        <w:tc>
          <w:tcPr>
            <w:tcW w:w="1415" w:type="dxa"/>
            <w:shd w:val="clear" w:color="auto" w:fill="auto"/>
            <w:vAlign w:val="bottom"/>
          </w:tcPr>
          <w:p w14:paraId="6CA4AEAE" w14:textId="796C1770" w:rsidR="008002C4" w:rsidRPr="008014F3" w:rsidRDefault="008002C4" w:rsidP="008002C4">
            <w:pPr>
              <w:jc w:val="center"/>
              <w:rPr>
                <w:rFonts w:eastAsia="Calibri" w:cs="Arial"/>
              </w:rPr>
            </w:pPr>
            <w:r>
              <w:rPr>
                <w:rFonts w:cs="Arial"/>
                <w:color w:val="333333"/>
              </w:rPr>
              <w:t>570</w:t>
            </w:r>
          </w:p>
        </w:tc>
        <w:tc>
          <w:tcPr>
            <w:tcW w:w="1416" w:type="dxa"/>
            <w:shd w:val="clear" w:color="auto" w:fill="auto"/>
            <w:vAlign w:val="bottom"/>
          </w:tcPr>
          <w:p w14:paraId="6CA4AEAF" w14:textId="295C381A" w:rsidR="008002C4" w:rsidRPr="008014F3" w:rsidRDefault="008002C4" w:rsidP="008002C4">
            <w:pPr>
              <w:jc w:val="center"/>
              <w:rPr>
                <w:rFonts w:eastAsia="Calibri" w:cs="Arial"/>
              </w:rPr>
            </w:pPr>
            <w:r>
              <w:rPr>
                <w:rFonts w:cs="Arial"/>
                <w:color w:val="333333"/>
              </w:rPr>
              <w:t>600</w:t>
            </w:r>
          </w:p>
        </w:tc>
      </w:tr>
      <w:tr w:rsidR="008002C4" w14:paraId="6CA4AEB5" w14:textId="77777777" w:rsidTr="00CA4337">
        <w:trPr>
          <w:trHeight w:val="454"/>
        </w:trPr>
        <w:tc>
          <w:tcPr>
            <w:tcW w:w="1336" w:type="dxa"/>
            <w:vAlign w:val="bottom"/>
          </w:tcPr>
          <w:p w14:paraId="6CA4AEB1" w14:textId="3FC365AC" w:rsidR="008002C4" w:rsidRPr="008014F3" w:rsidRDefault="008002C4" w:rsidP="008002C4">
            <w:pPr>
              <w:spacing w:line="242" w:lineRule="exact"/>
              <w:ind w:left="97" w:right="-20"/>
              <w:rPr>
                <w:rFonts w:eastAsia="Calibri" w:cs="Arial"/>
              </w:rPr>
            </w:pPr>
            <w:r>
              <w:rPr>
                <w:rFonts w:cs="Arial"/>
                <w:color w:val="000000"/>
              </w:rPr>
              <w:t>FNS60820</w:t>
            </w:r>
          </w:p>
        </w:tc>
        <w:tc>
          <w:tcPr>
            <w:tcW w:w="5751" w:type="dxa"/>
          </w:tcPr>
          <w:p w14:paraId="6CA4AEB2" w14:textId="5EA0A88F" w:rsidR="008002C4" w:rsidRPr="008014F3" w:rsidRDefault="008002C4" w:rsidP="008002C4">
            <w:pPr>
              <w:spacing w:line="242" w:lineRule="exact"/>
              <w:ind w:left="97" w:right="-20"/>
              <w:rPr>
                <w:rFonts w:eastAsia="Calibri" w:cs="Arial"/>
              </w:rPr>
            </w:pPr>
            <w:r>
              <w:rPr>
                <w:rFonts w:cs="Arial"/>
                <w:color w:val="333333"/>
              </w:rPr>
              <w:t>Advanced Diploma of Integrated Risk Management</w:t>
            </w:r>
          </w:p>
        </w:tc>
        <w:tc>
          <w:tcPr>
            <w:tcW w:w="1415" w:type="dxa"/>
            <w:shd w:val="clear" w:color="auto" w:fill="auto"/>
            <w:vAlign w:val="bottom"/>
          </w:tcPr>
          <w:p w14:paraId="6CA4AEB3" w14:textId="4F6E51DF" w:rsidR="008002C4" w:rsidRPr="008014F3" w:rsidRDefault="008002C4" w:rsidP="008002C4">
            <w:pPr>
              <w:jc w:val="center"/>
              <w:rPr>
                <w:rFonts w:eastAsia="Calibri" w:cs="Arial"/>
              </w:rPr>
            </w:pPr>
            <w:r>
              <w:rPr>
                <w:rFonts w:cs="Arial"/>
                <w:color w:val="333333"/>
              </w:rPr>
              <w:t>627</w:t>
            </w:r>
          </w:p>
        </w:tc>
        <w:tc>
          <w:tcPr>
            <w:tcW w:w="1416" w:type="dxa"/>
            <w:shd w:val="clear" w:color="auto" w:fill="auto"/>
            <w:vAlign w:val="bottom"/>
          </w:tcPr>
          <w:p w14:paraId="6CA4AEB4" w14:textId="16EC3077" w:rsidR="008002C4" w:rsidRPr="008014F3" w:rsidRDefault="008002C4" w:rsidP="008002C4">
            <w:pPr>
              <w:jc w:val="center"/>
              <w:rPr>
                <w:rFonts w:eastAsia="Calibri" w:cs="Arial"/>
              </w:rPr>
            </w:pPr>
            <w:r>
              <w:rPr>
                <w:rFonts w:cs="Arial"/>
                <w:color w:val="333333"/>
              </w:rPr>
              <w:t>660</w:t>
            </w:r>
          </w:p>
        </w:tc>
      </w:tr>
      <w:tr w:rsidR="008002C4" w14:paraId="1C75B75A" w14:textId="77777777" w:rsidTr="00CA4337">
        <w:trPr>
          <w:trHeight w:val="454"/>
        </w:trPr>
        <w:tc>
          <w:tcPr>
            <w:tcW w:w="1336" w:type="dxa"/>
            <w:vAlign w:val="bottom"/>
          </w:tcPr>
          <w:p w14:paraId="6E577821" w14:textId="2F000A85" w:rsidR="008002C4" w:rsidRPr="008014F3" w:rsidRDefault="008002C4" w:rsidP="008002C4">
            <w:pPr>
              <w:spacing w:line="242" w:lineRule="exact"/>
              <w:ind w:left="97" w:right="-20"/>
              <w:rPr>
                <w:rFonts w:eastAsia="Calibri" w:cs="Arial"/>
              </w:rPr>
            </w:pPr>
            <w:r>
              <w:rPr>
                <w:rFonts w:cs="Arial"/>
                <w:color w:val="000000"/>
              </w:rPr>
              <w:t>FNS60920</w:t>
            </w:r>
          </w:p>
        </w:tc>
        <w:tc>
          <w:tcPr>
            <w:tcW w:w="5751" w:type="dxa"/>
          </w:tcPr>
          <w:p w14:paraId="2CA88493" w14:textId="34273F78" w:rsidR="008002C4" w:rsidRPr="008014F3" w:rsidRDefault="008002C4" w:rsidP="008002C4">
            <w:pPr>
              <w:spacing w:line="242" w:lineRule="exact"/>
              <w:ind w:left="97" w:right="-20"/>
              <w:rPr>
                <w:rFonts w:eastAsia="Calibri" w:cs="Arial"/>
              </w:rPr>
            </w:pPr>
            <w:r>
              <w:rPr>
                <w:rFonts w:cs="Arial"/>
                <w:color w:val="333333"/>
              </w:rPr>
              <w:t>Advanced Diploma of Paraplanning</w:t>
            </w:r>
          </w:p>
        </w:tc>
        <w:tc>
          <w:tcPr>
            <w:tcW w:w="1415" w:type="dxa"/>
            <w:shd w:val="clear" w:color="auto" w:fill="auto"/>
            <w:vAlign w:val="bottom"/>
          </w:tcPr>
          <w:p w14:paraId="57F2B52C" w14:textId="73E0E769" w:rsidR="008002C4" w:rsidRPr="008014F3" w:rsidRDefault="008002C4" w:rsidP="008002C4">
            <w:pPr>
              <w:jc w:val="center"/>
              <w:rPr>
                <w:rFonts w:eastAsia="Calibri" w:cs="Arial"/>
              </w:rPr>
            </w:pPr>
            <w:r>
              <w:rPr>
                <w:rFonts w:cs="Arial"/>
                <w:color w:val="333333"/>
              </w:rPr>
              <w:t>632</w:t>
            </w:r>
          </w:p>
        </w:tc>
        <w:tc>
          <w:tcPr>
            <w:tcW w:w="1416" w:type="dxa"/>
            <w:shd w:val="clear" w:color="auto" w:fill="auto"/>
            <w:vAlign w:val="bottom"/>
          </w:tcPr>
          <w:p w14:paraId="151D348D" w14:textId="163422DC" w:rsidR="008002C4" w:rsidRPr="008014F3" w:rsidRDefault="008002C4" w:rsidP="008002C4">
            <w:pPr>
              <w:jc w:val="center"/>
              <w:rPr>
                <w:rFonts w:eastAsia="Calibri" w:cs="Arial"/>
              </w:rPr>
            </w:pPr>
            <w:r>
              <w:rPr>
                <w:rFonts w:cs="Arial"/>
                <w:color w:val="333333"/>
              </w:rPr>
              <w:t>665</w:t>
            </w:r>
          </w:p>
        </w:tc>
      </w:tr>
      <w:tr w:rsidR="008002C4" w14:paraId="6CA4AEBA" w14:textId="77777777" w:rsidTr="00CA4337">
        <w:trPr>
          <w:trHeight w:val="454"/>
        </w:trPr>
        <w:tc>
          <w:tcPr>
            <w:tcW w:w="1336" w:type="dxa"/>
            <w:vAlign w:val="bottom"/>
          </w:tcPr>
          <w:p w14:paraId="6CA4AEB6" w14:textId="0DB3397F" w:rsidR="008002C4" w:rsidRPr="008014F3" w:rsidRDefault="008002C4" w:rsidP="008002C4">
            <w:pPr>
              <w:spacing w:line="242" w:lineRule="exact"/>
              <w:ind w:left="97" w:right="-20"/>
              <w:rPr>
                <w:rFonts w:eastAsia="Calibri" w:cs="Arial"/>
              </w:rPr>
            </w:pPr>
            <w:r>
              <w:rPr>
                <w:rFonts w:cs="Arial"/>
                <w:color w:val="000000"/>
              </w:rPr>
              <w:t>FNS80020</w:t>
            </w:r>
          </w:p>
        </w:tc>
        <w:tc>
          <w:tcPr>
            <w:tcW w:w="5751" w:type="dxa"/>
          </w:tcPr>
          <w:p w14:paraId="6CA4AEB7" w14:textId="4451332F" w:rsidR="008002C4" w:rsidRPr="008014F3" w:rsidRDefault="008002C4" w:rsidP="008002C4">
            <w:pPr>
              <w:spacing w:line="242" w:lineRule="exact"/>
              <w:ind w:left="97" w:right="-20"/>
              <w:rPr>
                <w:rFonts w:eastAsia="Calibri" w:cs="Arial"/>
              </w:rPr>
            </w:pPr>
            <w:r>
              <w:rPr>
                <w:rFonts w:cs="Arial"/>
                <w:color w:val="333333"/>
              </w:rPr>
              <w:t>Graduate Certificate in Anti-Money Laundering and Counter Terrorism Financing</w:t>
            </w:r>
          </w:p>
        </w:tc>
        <w:tc>
          <w:tcPr>
            <w:tcW w:w="1415" w:type="dxa"/>
            <w:shd w:val="clear" w:color="auto" w:fill="auto"/>
            <w:vAlign w:val="bottom"/>
          </w:tcPr>
          <w:p w14:paraId="6CA4AEB8" w14:textId="06E0B63F" w:rsidR="008002C4" w:rsidRPr="008014F3" w:rsidRDefault="008002C4" w:rsidP="008002C4">
            <w:pPr>
              <w:spacing w:line="242" w:lineRule="exact"/>
              <w:jc w:val="center"/>
              <w:rPr>
                <w:rFonts w:eastAsia="Calibri" w:cs="Arial"/>
              </w:rPr>
            </w:pPr>
            <w:r>
              <w:rPr>
                <w:rFonts w:cs="Arial"/>
                <w:color w:val="333333"/>
              </w:rPr>
              <w:t>N/A</w:t>
            </w:r>
          </w:p>
        </w:tc>
        <w:tc>
          <w:tcPr>
            <w:tcW w:w="1416" w:type="dxa"/>
            <w:shd w:val="clear" w:color="auto" w:fill="auto"/>
            <w:vAlign w:val="bottom"/>
          </w:tcPr>
          <w:p w14:paraId="6CA4AEB9" w14:textId="52B236CD" w:rsidR="008002C4" w:rsidRPr="008014F3" w:rsidRDefault="008002C4" w:rsidP="008002C4">
            <w:pPr>
              <w:spacing w:line="242" w:lineRule="exact"/>
              <w:jc w:val="center"/>
              <w:rPr>
                <w:rFonts w:eastAsia="Calibri" w:cs="Arial"/>
              </w:rPr>
            </w:pPr>
            <w:r>
              <w:rPr>
                <w:rFonts w:cs="Arial"/>
                <w:color w:val="333333"/>
              </w:rPr>
              <w:t>240</w:t>
            </w:r>
          </w:p>
        </w:tc>
      </w:tr>
      <w:tr w:rsidR="008002C4" w14:paraId="55CA14BA" w14:textId="77777777" w:rsidTr="00CA4337">
        <w:trPr>
          <w:trHeight w:val="454"/>
        </w:trPr>
        <w:tc>
          <w:tcPr>
            <w:tcW w:w="1336" w:type="dxa"/>
            <w:vAlign w:val="bottom"/>
          </w:tcPr>
          <w:p w14:paraId="454A4898" w14:textId="18223BE2" w:rsidR="008002C4" w:rsidRDefault="008002C4" w:rsidP="008002C4">
            <w:pPr>
              <w:spacing w:line="242" w:lineRule="exact"/>
              <w:ind w:left="97" w:right="-20"/>
              <w:rPr>
                <w:rFonts w:ascii="Calibri" w:hAnsi="Calibri" w:cs="Calibri"/>
                <w:color w:val="000000"/>
                <w:sz w:val="22"/>
                <w:szCs w:val="22"/>
              </w:rPr>
            </w:pPr>
            <w:r>
              <w:rPr>
                <w:rFonts w:cs="Arial"/>
                <w:color w:val="000000"/>
              </w:rPr>
              <w:t>FNS80120</w:t>
            </w:r>
          </w:p>
        </w:tc>
        <w:tc>
          <w:tcPr>
            <w:tcW w:w="5751" w:type="dxa"/>
          </w:tcPr>
          <w:p w14:paraId="4DCFC490" w14:textId="7B0504AF" w:rsidR="008002C4" w:rsidRDefault="008002C4" w:rsidP="008002C4">
            <w:pPr>
              <w:spacing w:line="242" w:lineRule="exact"/>
              <w:ind w:left="97" w:right="-20"/>
              <w:rPr>
                <w:rFonts w:ascii="Calibri" w:hAnsi="Calibri" w:cs="Calibri"/>
                <w:color w:val="000000"/>
                <w:sz w:val="22"/>
                <w:szCs w:val="22"/>
              </w:rPr>
            </w:pPr>
            <w:r>
              <w:rPr>
                <w:rFonts w:cs="Arial"/>
                <w:color w:val="333333"/>
              </w:rPr>
              <w:t>Graduate Diploma of Anti-Money Laundering and Counter Terrorism Financing</w:t>
            </w:r>
          </w:p>
        </w:tc>
        <w:tc>
          <w:tcPr>
            <w:tcW w:w="1415" w:type="dxa"/>
            <w:shd w:val="clear" w:color="auto" w:fill="auto"/>
            <w:vAlign w:val="bottom"/>
          </w:tcPr>
          <w:p w14:paraId="36B49DE2" w14:textId="0A91BA25" w:rsidR="008002C4" w:rsidRPr="00DA0949" w:rsidRDefault="008002C4" w:rsidP="008002C4">
            <w:pPr>
              <w:spacing w:line="242" w:lineRule="exact"/>
              <w:jc w:val="center"/>
              <w:rPr>
                <w:rFonts w:cs="Arial"/>
                <w:color w:val="333333"/>
              </w:rPr>
            </w:pPr>
            <w:r>
              <w:rPr>
                <w:rFonts w:cs="Arial"/>
                <w:color w:val="333333"/>
              </w:rPr>
              <w:t>627</w:t>
            </w:r>
          </w:p>
        </w:tc>
        <w:tc>
          <w:tcPr>
            <w:tcW w:w="1416" w:type="dxa"/>
            <w:shd w:val="clear" w:color="auto" w:fill="auto"/>
            <w:vAlign w:val="bottom"/>
          </w:tcPr>
          <w:p w14:paraId="4A19AB36" w14:textId="5FE96706" w:rsidR="008002C4" w:rsidRPr="00DA0949" w:rsidRDefault="008002C4" w:rsidP="008002C4">
            <w:pPr>
              <w:spacing w:line="242" w:lineRule="exact"/>
              <w:jc w:val="center"/>
              <w:rPr>
                <w:rFonts w:cs="Arial"/>
                <w:color w:val="333333"/>
              </w:rPr>
            </w:pPr>
            <w:r>
              <w:rPr>
                <w:rFonts w:cs="Arial"/>
                <w:color w:val="333333"/>
              </w:rPr>
              <w:t>660</w:t>
            </w:r>
          </w:p>
        </w:tc>
      </w:tr>
    </w:tbl>
    <w:p w14:paraId="6CA4AEBB"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6CA4AEBC" w14:textId="77777777" w:rsidR="00772686" w:rsidRDefault="00772686" w:rsidP="00926714">
      <w:pPr>
        <w:pStyle w:val="T1"/>
      </w:pPr>
      <w:bookmarkStart w:id="15" w:name="_Toc11847578"/>
      <w:r>
        <w:lastRenderedPageBreak/>
        <w:t>UNITS OF COMPETENCY AND NOMINAL HOURS</w:t>
      </w:r>
      <w:bookmarkEnd w:id="15"/>
    </w:p>
    <w:p w14:paraId="6CA4AEBD"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6CA4AEC1" w14:textId="77777777" w:rsidTr="00836C19">
        <w:trPr>
          <w:tblHeader/>
        </w:trPr>
        <w:tc>
          <w:tcPr>
            <w:tcW w:w="1800" w:type="dxa"/>
            <w:tcBorders>
              <w:right w:val="single" w:sz="4" w:space="0" w:color="FFFFFF"/>
            </w:tcBorders>
            <w:shd w:val="clear" w:color="auto" w:fill="000000"/>
            <w:tcMar>
              <w:top w:w="57" w:type="dxa"/>
              <w:bottom w:w="57" w:type="dxa"/>
            </w:tcMar>
          </w:tcPr>
          <w:p w14:paraId="6CA4AEBE"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6CA4AEBF"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6CA4AEC0" w14:textId="77777777" w:rsidR="00F81859" w:rsidRPr="00DC47A5" w:rsidRDefault="00F81859" w:rsidP="004F649A">
            <w:pPr>
              <w:pStyle w:val="IGTableTitle"/>
            </w:pPr>
            <w:r w:rsidRPr="00DC47A5">
              <w:t>Nominal Hours</w:t>
            </w:r>
          </w:p>
        </w:tc>
      </w:tr>
      <w:tr w:rsidR="0036730F" w:rsidRPr="0072047E" w14:paraId="6CA4AEC5"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C2" w14:textId="7EFEAABF" w:rsidR="0036730F" w:rsidRDefault="0036730F" w:rsidP="0036730F">
            <w:pPr>
              <w:rPr>
                <w:rFonts w:cs="Arial"/>
                <w:lang w:eastAsia="en-AU"/>
              </w:rPr>
            </w:pPr>
            <w:r>
              <w:rPr>
                <w:rFonts w:ascii="Calibri" w:hAnsi="Calibri" w:cs="Calibri"/>
                <w:color w:val="000000"/>
                <w:sz w:val="22"/>
                <w:szCs w:val="22"/>
              </w:rPr>
              <w:t>FNSACC304</w:t>
            </w:r>
          </w:p>
        </w:tc>
        <w:tc>
          <w:tcPr>
            <w:tcW w:w="6280" w:type="dxa"/>
            <w:tcBorders>
              <w:top w:val="single" w:sz="4" w:space="0" w:color="auto"/>
            </w:tcBorders>
            <w:tcMar>
              <w:top w:w="57" w:type="dxa"/>
              <w:bottom w:w="57" w:type="dxa"/>
            </w:tcMar>
          </w:tcPr>
          <w:p w14:paraId="6CA4AEC3" w14:textId="0AE954DB" w:rsidR="0036730F" w:rsidRDefault="0036730F" w:rsidP="0036730F">
            <w:pPr>
              <w:rPr>
                <w:rFonts w:cs="Arial"/>
              </w:rPr>
            </w:pPr>
            <w:r>
              <w:rPr>
                <w:rFonts w:ascii="Calibri" w:hAnsi="Calibri" w:cs="Calibri"/>
                <w:sz w:val="22"/>
                <w:szCs w:val="22"/>
              </w:rPr>
              <w:t>Conduct business activities using a computerised accounting system</w:t>
            </w:r>
          </w:p>
        </w:tc>
        <w:tc>
          <w:tcPr>
            <w:tcW w:w="1460" w:type="dxa"/>
            <w:tcBorders>
              <w:top w:val="single" w:sz="4" w:space="0" w:color="auto"/>
            </w:tcBorders>
            <w:tcMar>
              <w:top w:w="57" w:type="dxa"/>
              <w:bottom w:w="57" w:type="dxa"/>
            </w:tcMar>
            <w:vAlign w:val="bottom"/>
          </w:tcPr>
          <w:p w14:paraId="6CA4AEC4" w14:textId="34690597" w:rsidR="0036730F" w:rsidRDefault="0036730F" w:rsidP="0036730F">
            <w:pPr>
              <w:jc w:val="center"/>
              <w:rPr>
                <w:rFonts w:cs="Arial"/>
              </w:rPr>
            </w:pPr>
            <w:r>
              <w:rPr>
                <w:rFonts w:ascii="Calibri" w:hAnsi="Calibri" w:cs="Calibri"/>
                <w:color w:val="000000"/>
                <w:sz w:val="22"/>
                <w:szCs w:val="22"/>
              </w:rPr>
              <w:t>40</w:t>
            </w:r>
          </w:p>
        </w:tc>
      </w:tr>
      <w:tr w:rsidR="0036730F" w:rsidRPr="0072047E" w14:paraId="6CA4AEC9"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C6" w14:textId="3C0835E4" w:rsidR="0036730F" w:rsidRDefault="0036730F" w:rsidP="0036730F">
            <w:pPr>
              <w:rPr>
                <w:rFonts w:cs="Arial"/>
              </w:rPr>
            </w:pPr>
            <w:r>
              <w:rPr>
                <w:rFonts w:ascii="Calibri" w:hAnsi="Calibri" w:cs="Calibri"/>
                <w:color w:val="000000"/>
                <w:sz w:val="22"/>
                <w:szCs w:val="22"/>
              </w:rPr>
              <w:t>FNSACC311</w:t>
            </w:r>
          </w:p>
        </w:tc>
        <w:tc>
          <w:tcPr>
            <w:tcW w:w="6280" w:type="dxa"/>
            <w:tcBorders>
              <w:top w:val="single" w:sz="4" w:space="0" w:color="auto"/>
            </w:tcBorders>
            <w:tcMar>
              <w:top w:w="57" w:type="dxa"/>
              <w:bottom w:w="57" w:type="dxa"/>
            </w:tcMar>
          </w:tcPr>
          <w:p w14:paraId="6CA4AEC7" w14:textId="220842F9" w:rsidR="0036730F" w:rsidRDefault="0036730F" w:rsidP="0036730F">
            <w:pPr>
              <w:rPr>
                <w:rFonts w:cs="Arial"/>
              </w:rPr>
            </w:pPr>
            <w:r>
              <w:rPr>
                <w:rFonts w:ascii="Calibri" w:hAnsi="Calibri" w:cs="Calibri"/>
                <w:sz w:val="22"/>
                <w:szCs w:val="22"/>
              </w:rPr>
              <w:t>Process financial transactions and extract interim reports</w:t>
            </w:r>
          </w:p>
        </w:tc>
        <w:tc>
          <w:tcPr>
            <w:tcW w:w="1460" w:type="dxa"/>
            <w:tcBorders>
              <w:top w:val="single" w:sz="4" w:space="0" w:color="auto"/>
            </w:tcBorders>
            <w:tcMar>
              <w:top w:w="57" w:type="dxa"/>
              <w:bottom w:w="57" w:type="dxa"/>
            </w:tcMar>
            <w:vAlign w:val="bottom"/>
          </w:tcPr>
          <w:p w14:paraId="6CA4AEC8" w14:textId="31FE0773" w:rsidR="0036730F" w:rsidRDefault="0036730F" w:rsidP="0036730F">
            <w:pPr>
              <w:jc w:val="center"/>
              <w:rPr>
                <w:rFonts w:cs="Arial"/>
              </w:rPr>
            </w:pPr>
            <w:r>
              <w:rPr>
                <w:rFonts w:ascii="Calibri" w:hAnsi="Calibri" w:cs="Calibri"/>
                <w:color w:val="000000"/>
                <w:sz w:val="22"/>
                <w:szCs w:val="22"/>
              </w:rPr>
              <w:t>60</w:t>
            </w:r>
          </w:p>
        </w:tc>
      </w:tr>
      <w:tr w:rsidR="0036730F" w:rsidRPr="0072047E" w14:paraId="6CA4AECD"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CA" w14:textId="79709B12" w:rsidR="0036730F" w:rsidRDefault="0036730F" w:rsidP="0036730F">
            <w:pPr>
              <w:rPr>
                <w:rFonts w:cs="Arial"/>
              </w:rPr>
            </w:pPr>
            <w:r>
              <w:rPr>
                <w:rFonts w:ascii="Calibri" w:hAnsi="Calibri" w:cs="Calibri"/>
                <w:color w:val="000000"/>
                <w:sz w:val="22"/>
                <w:szCs w:val="22"/>
              </w:rPr>
              <w:t>FNSACC312</w:t>
            </w:r>
          </w:p>
        </w:tc>
        <w:tc>
          <w:tcPr>
            <w:tcW w:w="6280" w:type="dxa"/>
            <w:tcBorders>
              <w:top w:val="single" w:sz="4" w:space="0" w:color="auto"/>
            </w:tcBorders>
            <w:tcMar>
              <w:top w:w="57" w:type="dxa"/>
              <w:bottom w:w="57" w:type="dxa"/>
            </w:tcMar>
          </w:tcPr>
          <w:p w14:paraId="6CA4AECB" w14:textId="6FF9E8A3" w:rsidR="0036730F" w:rsidRDefault="0036730F" w:rsidP="0036730F">
            <w:pPr>
              <w:rPr>
                <w:rFonts w:cs="Arial"/>
              </w:rPr>
            </w:pPr>
            <w:r>
              <w:rPr>
                <w:rFonts w:ascii="Calibri" w:hAnsi="Calibri" w:cs="Calibri"/>
                <w:sz w:val="22"/>
                <w:szCs w:val="22"/>
              </w:rPr>
              <w:t>Administer subsidiary accounts and ledgers</w:t>
            </w:r>
          </w:p>
        </w:tc>
        <w:tc>
          <w:tcPr>
            <w:tcW w:w="1460" w:type="dxa"/>
            <w:tcBorders>
              <w:top w:val="single" w:sz="4" w:space="0" w:color="auto"/>
            </w:tcBorders>
            <w:tcMar>
              <w:top w:w="57" w:type="dxa"/>
              <w:bottom w:w="57" w:type="dxa"/>
            </w:tcMar>
            <w:vAlign w:val="bottom"/>
          </w:tcPr>
          <w:p w14:paraId="6CA4AECC" w14:textId="615EB305" w:rsidR="0036730F" w:rsidRDefault="0036730F" w:rsidP="0036730F">
            <w:pPr>
              <w:jc w:val="center"/>
              <w:rPr>
                <w:rFonts w:cs="Arial"/>
              </w:rPr>
            </w:pPr>
            <w:r>
              <w:rPr>
                <w:rFonts w:ascii="Calibri" w:hAnsi="Calibri" w:cs="Calibri"/>
                <w:color w:val="000000"/>
                <w:sz w:val="22"/>
                <w:szCs w:val="22"/>
              </w:rPr>
              <w:t>40</w:t>
            </w:r>
          </w:p>
        </w:tc>
      </w:tr>
      <w:tr w:rsidR="0036730F" w:rsidRPr="0072047E" w14:paraId="6CA4AED1"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CE" w14:textId="09069FC3" w:rsidR="0036730F" w:rsidRDefault="0036730F" w:rsidP="0036730F">
            <w:pPr>
              <w:rPr>
                <w:rFonts w:cs="Arial"/>
              </w:rPr>
            </w:pPr>
            <w:r>
              <w:rPr>
                <w:rFonts w:ascii="Calibri" w:hAnsi="Calibri" w:cs="Calibri"/>
                <w:color w:val="000000"/>
                <w:sz w:val="22"/>
                <w:szCs w:val="22"/>
              </w:rPr>
              <w:t>FNSACC313</w:t>
            </w:r>
          </w:p>
        </w:tc>
        <w:tc>
          <w:tcPr>
            <w:tcW w:w="6280" w:type="dxa"/>
            <w:tcBorders>
              <w:top w:val="single" w:sz="4" w:space="0" w:color="auto"/>
            </w:tcBorders>
            <w:tcMar>
              <w:top w:w="57" w:type="dxa"/>
              <w:bottom w:w="57" w:type="dxa"/>
            </w:tcMar>
          </w:tcPr>
          <w:p w14:paraId="6CA4AECF" w14:textId="5E2BA041" w:rsidR="0036730F" w:rsidRDefault="0036730F" w:rsidP="0036730F">
            <w:pPr>
              <w:rPr>
                <w:rFonts w:cs="Arial"/>
              </w:rPr>
            </w:pPr>
            <w:r>
              <w:rPr>
                <w:rFonts w:ascii="Calibri" w:hAnsi="Calibri" w:cs="Calibri"/>
                <w:sz w:val="22"/>
                <w:szCs w:val="22"/>
              </w:rPr>
              <w:t>Perform financial calculations</w:t>
            </w:r>
          </w:p>
        </w:tc>
        <w:tc>
          <w:tcPr>
            <w:tcW w:w="1460" w:type="dxa"/>
            <w:tcBorders>
              <w:top w:val="single" w:sz="4" w:space="0" w:color="auto"/>
            </w:tcBorders>
            <w:tcMar>
              <w:top w:w="57" w:type="dxa"/>
              <w:bottom w:w="57" w:type="dxa"/>
            </w:tcMar>
            <w:vAlign w:val="bottom"/>
          </w:tcPr>
          <w:p w14:paraId="6CA4AED0" w14:textId="4AAFC217" w:rsidR="0036730F" w:rsidRDefault="0036730F" w:rsidP="0036730F">
            <w:pPr>
              <w:jc w:val="center"/>
              <w:rPr>
                <w:rFonts w:cs="Arial"/>
              </w:rPr>
            </w:pPr>
            <w:r>
              <w:rPr>
                <w:rFonts w:ascii="Calibri" w:hAnsi="Calibri" w:cs="Calibri"/>
                <w:color w:val="000000"/>
                <w:sz w:val="22"/>
                <w:szCs w:val="22"/>
              </w:rPr>
              <w:t>30</w:t>
            </w:r>
          </w:p>
        </w:tc>
      </w:tr>
      <w:tr w:rsidR="0036730F" w:rsidRPr="0072047E" w14:paraId="6CA4AED5"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D2" w14:textId="53B5DC73" w:rsidR="0036730F" w:rsidRDefault="0036730F" w:rsidP="0036730F">
            <w:pPr>
              <w:rPr>
                <w:rFonts w:cs="Arial"/>
              </w:rPr>
            </w:pPr>
            <w:r>
              <w:rPr>
                <w:rFonts w:ascii="Calibri" w:hAnsi="Calibri" w:cs="Calibri"/>
                <w:color w:val="000000"/>
                <w:sz w:val="22"/>
                <w:szCs w:val="22"/>
              </w:rPr>
              <w:t>FNSACC405</w:t>
            </w:r>
          </w:p>
        </w:tc>
        <w:tc>
          <w:tcPr>
            <w:tcW w:w="6280" w:type="dxa"/>
            <w:tcBorders>
              <w:top w:val="single" w:sz="4" w:space="0" w:color="auto"/>
            </w:tcBorders>
            <w:tcMar>
              <w:top w:w="57" w:type="dxa"/>
              <w:bottom w:w="57" w:type="dxa"/>
            </w:tcMar>
          </w:tcPr>
          <w:p w14:paraId="6CA4AED3" w14:textId="02D6F76E" w:rsidR="0036730F" w:rsidRDefault="0036730F" w:rsidP="0036730F">
            <w:pPr>
              <w:rPr>
                <w:rFonts w:cs="Arial"/>
              </w:rPr>
            </w:pPr>
            <w:r>
              <w:rPr>
                <w:rFonts w:ascii="Calibri" w:hAnsi="Calibri" w:cs="Calibri"/>
                <w:sz w:val="22"/>
                <w:szCs w:val="22"/>
              </w:rPr>
              <w:t>Maintain inventory records</w:t>
            </w:r>
          </w:p>
        </w:tc>
        <w:tc>
          <w:tcPr>
            <w:tcW w:w="1460" w:type="dxa"/>
            <w:tcBorders>
              <w:top w:val="single" w:sz="4" w:space="0" w:color="auto"/>
            </w:tcBorders>
            <w:tcMar>
              <w:top w:w="57" w:type="dxa"/>
              <w:bottom w:w="57" w:type="dxa"/>
            </w:tcMar>
            <w:vAlign w:val="bottom"/>
          </w:tcPr>
          <w:p w14:paraId="6CA4AED4" w14:textId="0BDEEDA9" w:rsidR="0036730F" w:rsidRDefault="0036730F" w:rsidP="0036730F">
            <w:pPr>
              <w:jc w:val="center"/>
              <w:rPr>
                <w:rFonts w:cs="Arial"/>
              </w:rPr>
            </w:pPr>
            <w:r>
              <w:rPr>
                <w:rFonts w:ascii="Calibri" w:hAnsi="Calibri" w:cs="Calibri"/>
                <w:color w:val="000000"/>
                <w:sz w:val="22"/>
                <w:szCs w:val="22"/>
              </w:rPr>
              <w:t>20</w:t>
            </w:r>
          </w:p>
        </w:tc>
      </w:tr>
      <w:tr w:rsidR="0036730F" w:rsidRPr="0072047E" w14:paraId="6CA4AED9"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D6" w14:textId="025036CE" w:rsidR="0036730F" w:rsidRDefault="0036730F" w:rsidP="0036730F">
            <w:pPr>
              <w:rPr>
                <w:rFonts w:cs="Arial"/>
              </w:rPr>
            </w:pPr>
            <w:r>
              <w:rPr>
                <w:rFonts w:ascii="Calibri" w:hAnsi="Calibri" w:cs="Calibri"/>
                <w:color w:val="000000"/>
                <w:sz w:val="22"/>
                <w:szCs w:val="22"/>
              </w:rPr>
              <w:t>FNSACC407</w:t>
            </w:r>
          </w:p>
        </w:tc>
        <w:tc>
          <w:tcPr>
            <w:tcW w:w="6280" w:type="dxa"/>
            <w:tcBorders>
              <w:top w:val="single" w:sz="4" w:space="0" w:color="auto"/>
            </w:tcBorders>
            <w:tcMar>
              <w:top w:w="57" w:type="dxa"/>
              <w:bottom w:w="57" w:type="dxa"/>
            </w:tcMar>
          </w:tcPr>
          <w:p w14:paraId="6CA4AED7" w14:textId="5A532F1A" w:rsidR="0036730F" w:rsidRDefault="0036730F" w:rsidP="0036730F">
            <w:pPr>
              <w:rPr>
                <w:rFonts w:cs="Arial"/>
              </w:rPr>
            </w:pPr>
            <w:r>
              <w:rPr>
                <w:rFonts w:ascii="Calibri" w:hAnsi="Calibri" w:cs="Calibri"/>
                <w:sz w:val="22"/>
                <w:szCs w:val="22"/>
              </w:rPr>
              <w:t>Produce job costing information</w:t>
            </w:r>
          </w:p>
        </w:tc>
        <w:tc>
          <w:tcPr>
            <w:tcW w:w="1460" w:type="dxa"/>
            <w:tcBorders>
              <w:top w:val="single" w:sz="4" w:space="0" w:color="auto"/>
            </w:tcBorders>
            <w:tcMar>
              <w:top w:w="57" w:type="dxa"/>
              <w:bottom w:w="57" w:type="dxa"/>
            </w:tcMar>
            <w:vAlign w:val="bottom"/>
          </w:tcPr>
          <w:p w14:paraId="6CA4AED8" w14:textId="4442E4D2" w:rsidR="0036730F" w:rsidRDefault="0036730F" w:rsidP="0036730F">
            <w:pPr>
              <w:jc w:val="center"/>
              <w:rPr>
                <w:rFonts w:cs="Arial"/>
              </w:rPr>
            </w:pPr>
            <w:r>
              <w:rPr>
                <w:rFonts w:ascii="Calibri" w:hAnsi="Calibri" w:cs="Calibri"/>
                <w:color w:val="000000"/>
                <w:sz w:val="22"/>
                <w:szCs w:val="22"/>
              </w:rPr>
              <w:t>40</w:t>
            </w:r>
          </w:p>
        </w:tc>
      </w:tr>
      <w:tr w:rsidR="0036730F" w:rsidRPr="0072047E" w14:paraId="6CA4AEDD"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DA" w14:textId="55513736" w:rsidR="0036730F" w:rsidRDefault="0036730F" w:rsidP="0036730F">
            <w:pPr>
              <w:rPr>
                <w:rFonts w:cs="Arial"/>
              </w:rPr>
            </w:pPr>
            <w:r>
              <w:rPr>
                <w:rFonts w:ascii="Calibri" w:hAnsi="Calibri" w:cs="Calibri"/>
                <w:color w:val="000000"/>
                <w:sz w:val="22"/>
                <w:szCs w:val="22"/>
              </w:rPr>
              <w:t>FNSACC408</w:t>
            </w:r>
          </w:p>
        </w:tc>
        <w:tc>
          <w:tcPr>
            <w:tcW w:w="6280" w:type="dxa"/>
            <w:tcBorders>
              <w:top w:val="single" w:sz="4" w:space="0" w:color="auto"/>
            </w:tcBorders>
            <w:tcMar>
              <w:top w:w="57" w:type="dxa"/>
              <w:bottom w:w="57" w:type="dxa"/>
            </w:tcMar>
          </w:tcPr>
          <w:p w14:paraId="6CA4AEDB" w14:textId="27BFF42D" w:rsidR="0036730F" w:rsidRDefault="0036730F" w:rsidP="0036730F">
            <w:pPr>
              <w:rPr>
                <w:rFonts w:cs="Arial"/>
              </w:rPr>
            </w:pPr>
            <w:r>
              <w:rPr>
                <w:rFonts w:ascii="Calibri" w:hAnsi="Calibri" w:cs="Calibri"/>
                <w:sz w:val="22"/>
                <w:szCs w:val="22"/>
              </w:rPr>
              <w:t>Work effectively in the accounting and bookkeeping industry</w:t>
            </w:r>
          </w:p>
        </w:tc>
        <w:tc>
          <w:tcPr>
            <w:tcW w:w="1460" w:type="dxa"/>
            <w:tcBorders>
              <w:top w:val="single" w:sz="4" w:space="0" w:color="auto"/>
            </w:tcBorders>
            <w:tcMar>
              <w:top w:w="57" w:type="dxa"/>
              <w:bottom w:w="57" w:type="dxa"/>
            </w:tcMar>
            <w:vAlign w:val="bottom"/>
          </w:tcPr>
          <w:p w14:paraId="6CA4AEDC" w14:textId="0A0728DC" w:rsidR="0036730F" w:rsidRDefault="0036730F" w:rsidP="0036730F">
            <w:pPr>
              <w:jc w:val="center"/>
              <w:rPr>
                <w:rFonts w:cs="Arial"/>
              </w:rPr>
            </w:pPr>
            <w:r>
              <w:rPr>
                <w:rFonts w:ascii="Calibri" w:hAnsi="Calibri" w:cs="Calibri"/>
                <w:color w:val="000000"/>
                <w:sz w:val="22"/>
                <w:szCs w:val="22"/>
              </w:rPr>
              <w:t>40</w:t>
            </w:r>
          </w:p>
        </w:tc>
      </w:tr>
      <w:tr w:rsidR="0036730F" w:rsidRPr="0072047E" w14:paraId="6CA4AEE1"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DE" w14:textId="4FB7307A" w:rsidR="0036730F" w:rsidRDefault="0036730F" w:rsidP="0036730F">
            <w:pPr>
              <w:rPr>
                <w:rFonts w:cs="Arial"/>
              </w:rPr>
            </w:pPr>
            <w:r>
              <w:rPr>
                <w:rFonts w:ascii="Calibri" w:hAnsi="Calibri" w:cs="Calibri"/>
                <w:color w:val="000000"/>
                <w:sz w:val="22"/>
                <w:szCs w:val="22"/>
              </w:rPr>
              <w:t>FNSACC411</w:t>
            </w:r>
          </w:p>
        </w:tc>
        <w:tc>
          <w:tcPr>
            <w:tcW w:w="6280" w:type="dxa"/>
            <w:tcBorders>
              <w:top w:val="single" w:sz="4" w:space="0" w:color="auto"/>
            </w:tcBorders>
            <w:tcMar>
              <w:top w:w="57" w:type="dxa"/>
              <w:bottom w:w="57" w:type="dxa"/>
            </w:tcMar>
          </w:tcPr>
          <w:p w14:paraId="6CA4AEDF" w14:textId="41CB86C5" w:rsidR="0036730F" w:rsidRDefault="0036730F" w:rsidP="0036730F">
            <w:pPr>
              <w:rPr>
                <w:rFonts w:cs="Arial"/>
              </w:rPr>
            </w:pPr>
            <w:r>
              <w:rPr>
                <w:rFonts w:ascii="Calibri" w:hAnsi="Calibri" w:cs="Calibri"/>
                <w:sz w:val="22"/>
                <w:szCs w:val="22"/>
              </w:rPr>
              <w:t>Process business tax requirements</w:t>
            </w:r>
          </w:p>
        </w:tc>
        <w:tc>
          <w:tcPr>
            <w:tcW w:w="1460" w:type="dxa"/>
            <w:tcBorders>
              <w:top w:val="single" w:sz="4" w:space="0" w:color="auto"/>
            </w:tcBorders>
            <w:tcMar>
              <w:top w:w="57" w:type="dxa"/>
              <w:bottom w:w="57" w:type="dxa"/>
            </w:tcMar>
            <w:vAlign w:val="bottom"/>
          </w:tcPr>
          <w:p w14:paraId="6CA4AEE0" w14:textId="37FE143A" w:rsidR="0036730F" w:rsidRDefault="0036730F" w:rsidP="0036730F">
            <w:pPr>
              <w:jc w:val="center"/>
              <w:rPr>
                <w:rFonts w:cs="Arial"/>
              </w:rPr>
            </w:pPr>
            <w:r>
              <w:rPr>
                <w:rFonts w:ascii="Calibri" w:hAnsi="Calibri" w:cs="Calibri"/>
                <w:color w:val="000000"/>
                <w:sz w:val="22"/>
                <w:szCs w:val="22"/>
              </w:rPr>
              <w:t>50</w:t>
            </w:r>
          </w:p>
        </w:tc>
      </w:tr>
      <w:tr w:rsidR="0036730F" w:rsidRPr="0072047E" w14:paraId="6CA4AEE5"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E2" w14:textId="295AB4B0" w:rsidR="0036730F" w:rsidRDefault="0036730F" w:rsidP="0036730F">
            <w:pPr>
              <w:rPr>
                <w:rFonts w:cs="Arial"/>
              </w:rPr>
            </w:pPr>
            <w:r>
              <w:rPr>
                <w:rFonts w:ascii="Calibri" w:hAnsi="Calibri" w:cs="Calibri"/>
                <w:color w:val="000000"/>
                <w:sz w:val="22"/>
                <w:szCs w:val="22"/>
              </w:rPr>
              <w:t>FNSACC412</w:t>
            </w:r>
          </w:p>
        </w:tc>
        <w:tc>
          <w:tcPr>
            <w:tcW w:w="6280" w:type="dxa"/>
            <w:tcBorders>
              <w:top w:val="single" w:sz="4" w:space="0" w:color="auto"/>
            </w:tcBorders>
            <w:tcMar>
              <w:top w:w="57" w:type="dxa"/>
              <w:bottom w:w="57" w:type="dxa"/>
            </w:tcMar>
          </w:tcPr>
          <w:p w14:paraId="6CA4AEE3" w14:textId="17D27F95" w:rsidR="0036730F" w:rsidRDefault="0036730F" w:rsidP="0036730F">
            <w:pPr>
              <w:rPr>
                <w:rFonts w:cs="Arial"/>
              </w:rPr>
            </w:pPr>
            <w:r>
              <w:rPr>
                <w:rFonts w:ascii="Calibri" w:hAnsi="Calibri" w:cs="Calibri"/>
                <w:sz w:val="22"/>
                <w:szCs w:val="22"/>
              </w:rPr>
              <w:t>Prepare operational budgets</w:t>
            </w:r>
          </w:p>
        </w:tc>
        <w:tc>
          <w:tcPr>
            <w:tcW w:w="1460" w:type="dxa"/>
            <w:tcBorders>
              <w:top w:val="single" w:sz="4" w:space="0" w:color="auto"/>
            </w:tcBorders>
            <w:tcMar>
              <w:top w:w="57" w:type="dxa"/>
              <w:bottom w:w="57" w:type="dxa"/>
            </w:tcMar>
            <w:vAlign w:val="bottom"/>
          </w:tcPr>
          <w:p w14:paraId="6CA4AEE4" w14:textId="01754116" w:rsidR="0036730F" w:rsidRDefault="0036730F" w:rsidP="0036730F">
            <w:pPr>
              <w:jc w:val="center"/>
              <w:rPr>
                <w:rFonts w:cs="Arial"/>
              </w:rPr>
            </w:pPr>
            <w:r>
              <w:rPr>
                <w:rFonts w:ascii="Calibri" w:hAnsi="Calibri" w:cs="Calibri"/>
                <w:color w:val="000000"/>
                <w:sz w:val="22"/>
                <w:szCs w:val="22"/>
              </w:rPr>
              <w:t>40</w:t>
            </w:r>
          </w:p>
        </w:tc>
      </w:tr>
      <w:tr w:rsidR="0036730F" w:rsidRPr="0072047E" w14:paraId="6CA4AEE9"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E6" w14:textId="0A4EA730" w:rsidR="0036730F" w:rsidRDefault="0036730F" w:rsidP="0036730F">
            <w:pPr>
              <w:rPr>
                <w:rFonts w:cs="Arial"/>
              </w:rPr>
            </w:pPr>
            <w:r>
              <w:rPr>
                <w:rFonts w:ascii="Calibri" w:hAnsi="Calibri" w:cs="Calibri"/>
                <w:color w:val="000000"/>
                <w:sz w:val="22"/>
                <w:szCs w:val="22"/>
              </w:rPr>
              <w:t>FNSACC413</w:t>
            </w:r>
          </w:p>
        </w:tc>
        <w:tc>
          <w:tcPr>
            <w:tcW w:w="6280" w:type="dxa"/>
            <w:tcBorders>
              <w:top w:val="single" w:sz="4" w:space="0" w:color="auto"/>
            </w:tcBorders>
            <w:tcMar>
              <w:top w:w="57" w:type="dxa"/>
              <w:bottom w:w="57" w:type="dxa"/>
            </w:tcMar>
          </w:tcPr>
          <w:p w14:paraId="6CA4AEE7" w14:textId="067086C7" w:rsidR="0036730F" w:rsidRDefault="0036730F" w:rsidP="0036730F">
            <w:pPr>
              <w:rPr>
                <w:rFonts w:cs="Arial"/>
              </w:rPr>
            </w:pPr>
            <w:r>
              <w:rPr>
                <w:rFonts w:ascii="Calibri" w:hAnsi="Calibri" w:cs="Calibri"/>
                <w:sz w:val="22"/>
                <w:szCs w:val="22"/>
              </w:rPr>
              <w:t>Make decisions in a legal context</w:t>
            </w:r>
          </w:p>
        </w:tc>
        <w:tc>
          <w:tcPr>
            <w:tcW w:w="1460" w:type="dxa"/>
            <w:tcBorders>
              <w:top w:val="single" w:sz="4" w:space="0" w:color="auto"/>
            </w:tcBorders>
            <w:tcMar>
              <w:top w:w="57" w:type="dxa"/>
              <w:bottom w:w="57" w:type="dxa"/>
            </w:tcMar>
            <w:vAlign w:val="bottom"/>
          </w:tcPr>
          <w:p w14:paraId="6CA4AEE8" w14:textId="25EF30F6" w:rsidR="0036730F" w:rsidRDefault="0036730F" w:rsidP="0036730F">
            <w:pPr>
              <w:jc w:val="center"/>
              <w:rPr>
                <w:rFonts w:cs="Arial"/>
              </w:rPr>
            </w:pPr>
            <w:r>
              <w:rPr>
                <w:rFonts w:ascii="Calibri" w:hAnsi="Calibri" w:cs="Calibri"/>
                <w:color w:val="000000"/>
                <w:sz w:val="22"/>
                <w:szCs w:val="22"/>
              </w:rPr>
              <w:t>60</w:t>
            </w:r>
          </w:p>
        </w:tc>
      </w:tr>
      <w:tr w:rsidR="0036730F" w:rsidRPr="0072047E" w14:paraId="6CA4AEED"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EA" w14:textId="64361316" w:rsidR="0036730F" w:rsidRDefault="0036730F" w:rsidP="0036730F">
            <w:pPr>
              <w:rPr>
                <w:rFonts w:cs="Arial"/>
              </w:rPr>
            </w:pPr>
            <w:r>
              <w:rPr>
                <w:rFonts w:ascii="Calibri" w:hAnsi="Calibri" w:cs="Calibri"/>
                <w:color w:val="000000"/>
                <w:sz w:val="22"/>
                <w:szCs w:val="22"/>
              </w:rPr>
              <w:t>FNSACC414</w:t>
            </w:r>
          </w:p>
        </w:tc>
        <w:tc>
          <w:tcPr>
            <w:tcW w:w="6280" w:type="dxa"/>
            <w:tcBorders>
              <w:top w:val="single" w:sz="4" w:space="0" w:color="auto"/>
            </w:tcBorders>
            <w:tcMar>
              <w:top w:w="57" w:type="dxa"/>
              <w:bottom w:w="57" w:type="dxa"/>
            </w:tcMar>
          </w:tcPr>
          <w:p w14:paraId="6CA4AEEB" w14:textId="098720A7" w:rsidR="0036730F" w:rsidRDefault="0036730F" w:rsidP="0036730F">
            <w:pPr>
              <w:rPr>
                <w:rFonts w:cs="Arial"/>
              </w:rPr>
            </w:pPr>
            <w:r>
              <w:rPr>
                <w:rFonts w:ascii="Calibri" w:hAnsi="Calibri" w:cs="Calibri"/>
                <w:sz w:val="22"/>
                <w:szCs w:val="22"/>
              </w:rPr>
              <w:t>Prepare financial statements for non-reporting entities</w:t>
            </w:r>
          </w:p>
        </w:tc>
        <w:tc>
          <w:tcPr>
            <w:tcW w:w="1460" w:type="dxa"/>
            <w:tcBorders>
              <w:top w:val="single" w:sz="4" w:space="0" w:color="auto"/>
            </w:tcBorders>
            <w:tcMar>
              <w:top w:w="57" w:type="dxa"/>
              <w:bottom w:w="57" w:type="dxa"/>
            </w:tcMar>
            <w:vAlign w:val="bottom"/>
          </w:tcPr>
          <w:p w14:paraId="6CA4AEEC" w14:textId="1FFC66CF" w:rsidR="0036730F" w:rsidRDefault="0036730F" w:rsidP="0036730F">
            <w:pPr>
              <w:jc w:val="center"/>
              <w:rPr>
                <w:rFonts w:cs="Arial"/>
              </w:rPr>
            </w:pPr>
            <w:r>
              <w:rPr>
                <w:rFonts w:ascii="Calibri" w:hAnsi="Calibri" w:cs="Calibri"/>
                <w:color w:val="000000"/>
                <w:sz w:val="22"/>
                <w:szCs w:val="22"/>
              </w:rPr>
              <w:t>60</w:t>
            </w:r>
          </w:p>
        </w:tc>
      </w:tr>
      <w:tr w:rsidR="0036730F" w:rsidRPr="0072047E" w14:paraId="6CA4AEF1"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EE" w14:textId="3100D942" w:rsidR="0036730F" w:rsidRDefault="0036730F" w:rsidP="0036730F">
            <w:pPr>
              <w:rPr>
                <w:rFonts w:cs="Arial"/>
              </w:rPr>
            </w:pPr>
            <w:r>
              <w:rPr>
                <w:rFonts w:ascii="Calibri" w:hAnsi="Calibri" w:cs="Calibri"/>
                <w:color w:val="000000"/>
                <w:sz w:val="22"/>
                <w:szCs w:val="22"/>
              </w:rPr>
              <w:t>FNSACC416</w:t>
            </w:r>
          </w:p>
        </w:tc>
        <w:tc>
          <w:tcPr>
            <w:tcW w:w="6280" w:type="dxa"/>
            <w:tcBorders>
              <w:top w:val="single" w:sz="4" w:space="0" w:color="auto"/>
            </w:tcBorders>
            <w:tcMar>
              <w:top w:w="57" w:type="dxa"/>
              <w:bottom w:w="57" w:type="dxa"/>
            </w:tcMar>
          </w:tcPr>
          <w:p w14:paraId="6CA4AEEF" w14:textId="089B8C73" w:rsidR="0036730F" w:rsidRDefault="0036730F" w:rsidP="0036730F">
            <w:pPr>
              <w:rPr>
                <w:rFonts w:cs="Arial"/>
              </w:rPr>
            </w:pPr>
            <w:r>
              <w:rPr>
                <w:rFonts w:ascii="Calibri" w:hAnsi="Calibri" w:cs="Calibri"/>
                <w:sz w:val="22"/>
                <w:szCs w:val="22"/>
              </w:rPr>
              <w:t>Set up and operate a computerised accounting system</w:t>
            </w:r>
          </w:p>
        </w:tc>
        <w:tc>
          <w:tcPr>
            <w:tcW w:w="1460" w:type="dxa"/>
            <w:tcBorders>
              <w:top w:val="single" w:sz="4" w:space="0" w:color="auto"/>
            </w:tcBorders>
            <w:tcMar>
              <w:top w:w="57" w:type="dxa"/>
              <w:bottom w:w="57" w:type="dxa"/>
            </w:tcMar>
            <w:vAlign w:val="bottom"/>
          </w:tcPr>
          <w:p w14:paraId="6CA4AEF0" w14:textId="5267D897" w:rsidR="0036730F" w:rsidRDefault="0036730F" w:rsidP="0036730F">
            <w:pPr>
              <w:jc w:val="center"/>
              <w:rPr>
                <w:rFonts w:cs="Arial"/>
              </w:rPr>
            </w:pPr>
            <w:r>
              <w:rPr>
                <w:rFonts w:ascii="Calibri" w:hAnsi="Calibri" w:cs="Calibri"/>
                <w:color w:val="000000"/>
                <w:sz w:val="22"/>
                <w:szCs w:val="22"/>
              </w:rPr>
              <w:t>80</w:t>
            </w:r>
          </w:p>
        </w:tc>
      </w:tr>
      <w:tr w:rsidR="0036730F" w:rsidRPr="0072047E" w14:paraId="6CA4AEF5"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F2" w14:textId="74ECF743" w:rsidR="0036730F" w:rsidRDefault="0036730F" w:rsidP="0036730F">
            <w:pPr>
              <w:rPr>
                <w:rFonts w:cs="Arial"/>
              </w:rPr>
            </w:pPr>
            <w:r>
              <w:rPr>
                <w:rFonts w:ascii="Calibri" w:hAnsi="Calibri" w:cs="Calibri"/>
                <w:color w:val="000000"/>
                <w:sz w:val="22"/>
                <w:szCs w:val="22"/>
              </w:rPr>
              <w:t>FNSACC505</w:t>
            </w:r>
          </w:p>
        </w:tc>
        <w:tc>
          <w:tcPr>
            <w:tcW w:w="6280" w:type="dxa"/>
            <w:tcBorders>
              <w:top w:val="single" w:sz="4" w:space="0" w:color="auto"/>
            </w:tcBorders>
            <w:tcMar>
              <w:top w:w="57" w:type="dxa"/>
              <w:bottom w:w="57" w:type="dxa"/>
            </w:tcMar>
          </w:tcPr>
          <w:p w14:paraId="6CA4AEF3" w14:textId="41D6C072" w:rsidR="0036730F" w:rsidRDefault="0036730F" w:rsidP="0036730F">
            <w:pPr>
              <w:rPr>
                <w:rFonts w:cs="Arial"/>
              </w:rPr>
            </w:pPr>
            <w:r>
              <w:rPr>
                <w:rFonts w:ascii="Calibri" w:hAnsi="Calibri" w:cs="Calibri"/>
                <w:sz w:val="22"/>
                <w:szCs w:val="22"/>
              </w:rPr>
              <w:t>Establish and maintain accounting information systems</w:t>
            </w:r>
          </w:p>
        </w:tc>
        <w:tc>
          <w:tcPr>
            <w:tcW w:w="1460" w:type="dxa"/>
            <w:tcBorders>
              <w:top w:val="single" w:sz="4" w:space="0" w:color="auto"/>
            </w:tcBorders>
            <w:tcMar>
              <w:top w:w="57" w:type="dxa"/>
              <w:bottom w:w="57" w:type="dxa"/>
            </w:tcMar>
            <w:vAlign w:val="bottom"/>
          </w:tcPr>
          <w:p w14:paraId="6CA4AEF4" w14:textId="66A1C009" w:rsidR="0036730F" w:rsidRDefault="0036730F" w:rsidP="0036730F">
            <w:pPr>
              <w:jc w:val="center"/>
              <w:rPr>
                <w:rFonts w:cs="Arial"/>
              </w:rPr>
            </w:pPr>
            <w:r>
              <w:rPr>
                <w:rFonts w:ascii="Calibri" w:hAnsi="Calibri" w:cs="Calibri"/>
                <w:color w:val="000000"/>
                <w:sz w:val="22"/>
                <w:szCs w:val="22"/>
              </w:rPr>
              <w:t>50</w:t>
            </w:r>
          </w:p>
        </w:tc>
      </w:tr>
      <w:tr w:rsidR="0036730F" w:rsidRPr="0072047E" w14:paraId="6CA4AEF9"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F6" w14:textId="66510550" w:rsidR="0036730F" w:rsidRDefault="0036730F" w:rsidP="0036730F">
            <w:pPr>
              <w:rPr>
                <w:rFonts w:cs="Arial"/>
              </w:rPr>
            </w:pPr>
            <w:r>
              <w:rPr>
                <w:rFonts w:ascii="Calibri" w:hAnsi="Calibri" w:cs="Calibri"/>
                <w:color w:val="000000"/>
                <w:sz w:val="22"/>
                <w:szCs w:val="22"/>
              </w:rPr>
              <w:t>FNSACC511</w:t>
            </w:r>
          </w:p>
        </w:tc>
        <w:tc>
          <w:tcPr>
            <w:tcW w:w="6280" w:type="dxa"/>
            <w:tcBorders>
              <w:top w:val="single" w:sz="4" w:space="0" w:color="auto"/>
            </w:tcBorders>
            <w:tcMar>
              <w:top w:w="57" w:type="dxa"/>
              <w:bottom w:w="57" w:type="dxa"/>
            </w:tcMar>
          </w:tcPr>
          <w:p w14:paraId="6CA4AEF7" w14:textId="4D45CB6B" w:rsidR="0036730F" w:rsidRDefault="0036730F" w:rsidP="0036730F">
            <w:pPr>
              <w:rPr>
                <w:rFonts w:cs="Arial"/>
              </w:rPr>
            </w:pPr>
            <w:r>
              <w:rPr>
                <w:rFonts w:ascii="Calibri" w:hAnsi="Calibri" w:cs="Calibri"/>
                <w:sz w:val="22"/>
                <w:szCs w:val="22"/>
              </w:rPr>
              <w:t>Provide financial and business performance information</w:t>
            </w:r>
          </w:p>
        </w:tc>
        <w:tc>
          <w:tcPr>
            <w:tcW w:w="1460" w:type="dxa"/>
            <w:tcBorders>
              <w:top w:val="single" w:sz="4" w:space="0" w:color="auto"/>
            </w:tcBorders>
            <w:tcMar>
              <w:top w:w="57" w:type="dxa"/>
              <w:bottom w:w="57" w:type="dxa"/>
            </w:tcMar>
            <w:vAlign w:val="bottom"/>
          </w:tcPr>
          <w:p w14:paraId="6CA4AEF8" w14:textId="09999D4B" w:rsidR="0036730F" w:rsidRDefault="0036730F" w:rsidP="0036730F">
            <w:pPr>
              <w:jc w:val="center"/>
              <w:rPr>
                <w:rFonts w:cs="Arial"/>
              </w:rPr>
            </w:pPr>
            <w:r>
              <w:rPr>
                <w:rFonts w:ascii="Calibri" w:hAnsi="Calibri" w:cs="Calibri"/>
                <w:color w:val="000000"/>
                <w:sz w:val="22"/>
                <w:szCs w:val="22"/>
              </w:rPr>
              <w:t>60</w:t>
            </w:r>
          </w:p>
        </w:tc>
      </w:tr>
      <w:tr w:rsidR="0036730F" w:rsidRPr="0072047E" w14:paraId="6CA4AEFD"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FA" w14:textId="6533FC6B" w:rsidR="0036730F" w:rsidRDefault="0036730F" w:rsidP="0036730F">
            <w:pPr>
              <w:rPr>
                <w:rFonts w:cs="Arial"/>
              </w:rPr>
            </w:pPr>
            <w:r>
              <w:rPr>
                <w:rFonts w:ascii="Calibri" w:hAnsi="Calibri" w:cs="Calibri"/>
                <w:color w:val="000000"/>
                <w:sz w:val="22"/>
                <w:szCs w:val="22"/>
              </w:rPr>
              <w:t>FNSACC512</w:t>
            </w:r>
          </w:p>
        </w:tc>
        <w:tc>
          <w:tcPr>
            <w:tcW w:w="6280" w:type="dxa"/>
            <w:tcBorders>
              <w:top w:val="single" w:sz="4" w:space="0" w:color="auto"/>
            </w:tcBorders>
            <w:tcMar>
              <w:top w:w="57" w:type="dxa"/>
              <w:bottom w:w="57" w:type="dxa"/>
            </w:tcMar>
          </w:tcPr>
          <w:p w14:paraId="6CA4AEFB" w14:textId="16677B3A" w:rsidR="0036730F" w:rsidRDefault="0036730F" w:rsidP="0036730F">
            <w:pPr>
              <w:rPr>
                <w:rFonts w:cs="Arial"/>
              </w:rPr>
            </w:pPr>
            <w:r>
              <w:rPr>
                <w:rFonts w:ascii="Calibri" w:hAnsi="Calibri" w:cs="Calibri"/>
                <w:sz w:val="22"/>
                <w:szCs w:val="22"/>
              </w:rPr>
              <w:t>Prepare tax documentation for individuals</w:t>
            </w:r>
          </w:p>
        </w:tc>
        <w:tc>
          <w:tcPr>
            <w:tcW w:w="1460" w:type="dxa"/>
            <w:tcBorders>
              <w:top w:val="single" w:sz="4" w:space="0" w:color="auto"/>
            </w:tcBorders>
            <w:tcMar>
              <w:top w:w="57" w:type="dxa"/>
              <w:bottom w:w="57" w:type="dxa"/>
            </w:tcMar>
            <w:vAlign w:val="bottom"/>
          </w:tcPr>
          <w:p w14:paraId="6CA4AEFC" w14:textId="1AEF1832" w:rsidR="0036730F" w:rsidRDefault="0036730F" w:rsidP="0036730F">
            <w:pPr>
              <w:jc w:val="center"/>
              <w:rPr>
                <w:rFonts w:cs="Arial"/>
              </w:rPr>
            </w:pPr>
            <w:r>
              <w:rPr>
                <w:rFonts w:ascii="Calibri" w:hAnsi="Calibri" w:cs="Calibri"/>
                <w:color w:val="000000"/>
                <w:sz w:val="22"/>
                <w:szCs w:val="22"/>
              </w:rPr>
              <w:t>80</w:t>
            </w:r>
          </w:p>
        </w:tc>
      </w:tr>
      <w:tr w:rsidR="0036730F" w:rsidRPr="0072047E" w14:paraId="6CA4AF01"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FE" w14:textId="617FEB83" w:rsidR="0036730F" w:rsidRDefault="0036730F" w:rsidP="0036730F">
            <w:pPr>
              <w:rPr>
                <w:rFonts w:cs="Arial"/>
              </w:rPr>
            </w:pPr>
            <w:r>
              <w:rPr>
                <w:rFonts w:ascii="Calibri" w:hAnsi="Calibri" w:cs="Calibri"/>
                <w:color w:val="000000"/>
                <w:sz w:val="22"/>
                <w:szCs w:val="22"/>
              </w:rPr>
              <w:t>FNSACC513</w:t>
            </w:r>
          </w:p>
        </w:tc>
        <w:tc>
          <w:tcPr>
            <w:tcW w:w="6280" w:type="dxa"/>
            <w:tcBorders>
              <w:top w:val="single" w:sz="4" w:space="0" w:color="auto"/>
            </w:tcBorders>
            <w:tcMar>
              <w:top w:w="57" w:type="dxa"/>
              <w:bottom w:w="57" w:type="dxa"/>
            </w:tcMar>
          </w:tcPr>
          <w:p w14:paraId="6CA4AEFF" w14:textId="037AE705" w:rsidR="0036730F" w:rsidRDefault="0036730F" w:rsidP="0036730F">
            <w:pPr>
              <w:rPr>
                <w:rFonts w:cs="Arial"/>
              </w:rPr>
            </w:pPr>
            <w:r>
              <w:rPr>
                <w:rFonts w:ascii="Calibri" w:hAnsi="Calibri" w:cs="Calibri"/>
                <w:sz w:val="22"/>
                <w:szCs w:val="22"/>
              </w:rPr>
              <w:t>Manage budgets and forecasts</w:t>
            </w:r>
          </w:p>
        </w:tc>
        <w:tc>
          <w:tcPr>
            <w:tcW w:w="1460" w:type="dxa"/>
            <w:tcBorders>
              <w:top w:val="single" w:sz="4" w:space="0" w:color="auto"/>
            </w:tcBorders>
            <w:tcMar>
              <w:top w:w="57" w:type="dxa"/>
              <w:bottom w:w="57" w:type="dxa"/>
            </w:tcMar>
            <w:vAlign w:val="bottom"/>
          </w:tcPr>
          <w:p w14:paraId="6CA4AF00" w14:textId="1CFD69E9" w:rsidR="0036730F" w:rsidRDefault="0036730F" w:rsidP="0036730F">
            <w:pPr>
              <w:jc w:val="center"/>
              <w:rPr>
                <w:rFonts w:cs="Arial"/>
              </w:rPr>
            </w:pPr>
            <w:r>
              <w:rPr>
                <w:rFonts w:ascii="Calibri" w:hAnsi="Calibri" w:cs="Calibri"/>
                <w:color w:val="000000"/>
                <w:sz w:val="22"/>
                <w:szCs w:val="22"/>
              </w:rPr>
              <w:t>40</w:t>
            </w:r>
          </w:p>
        </w:tc>
      </w:tr>
      <w:tr w:rsidR="0036730F" w:rsidRPr="0072047E" w14:paraId="6CA4AF05"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02" w14:textId="40D4C0DF" w:rsidR="0036730F" w:rsidRDefault="0036730F" w:rsidP="0036730F">
            <w:pPr>
              <w:rPr>
                <w:rFonts w:cs="Arial"/>
              </w:rPr>
            </w:pPr>
            <w:r>
              <w:rPr>
                <w:rFonts w:ascii="Calibri" w:hAnsi="Calibri" w:cs="Calibri"/>
                <w:color w:val="000000"/>
                <w:sz w:val="22"/>
                <w:szCs w:val="22"/>
              </w:rPr>
              <w:t>FNSACC514</w:t>
            </w:r>
          </w:p>
        </w:tc>
        <w:tc>
          <w:tcPr>
            <w:tcW w:w="6280" w:type="dxa"/>
            <w:tcBorders>
              <w:top w:val="single" w:sz="4" w:space="0" w:color="auto"/>
            </w:tcBorders>
            <w:tcMar>
              <w:top w:w="57" w:type="dxa"/>
              <w:bottom w:w="57" w:type="dxa"/>
            </w:tcMar>
          </w:tcPr>
          <w:p w14:paraId="6CA4AF03" w14:textId="3CF811D0" w:rsidR="0036730F" w:rsidRDefault="0036730F" w:rsidP="0036730F">
            <w:pPr>
              <w:rPr>
                <w:rFonts w:cs="Arial"/>
              </w:rPr>
            </w:pPr>
            <w:r>
              <w:rPr>
                <w:rFonts w:ascii="Calibri" w:hAnsi="Calibri" w:cs="Calibri"/>
                <w:sz w:val="22"/>
                <w:szCs w:val="22"/>
              </w:rPr>
              <w:t>Prepare financial reports for corporate entities</w:t>
            </w:r>
          </w:p>
        </w:tc>
        <w:tc>
          <w:tcPr>
            <w:tcW w:w="1460" w:type="dxa"/>
            <w:tcBorders>
              <w:top w:val="single" w:sz="4" w:space="0" w:color="auto"/>
            </w:tcBorders>
            <w:tcMar>
              <w:top w:w="57" w:type="dxa"/>
              <w:bottom w:w="57" w:type="dxa"/>
            </w:tcMar>
            <w:vAlign w:val="bottom"/>
          </w:tcPr>
          <w:p w14:paraId="6CA4AF04" w14:textId="13D03A7F" w:rsidR="0036730F" w:rsidRDefault="0036730F" w:rsidP="0036730F">
            <w:pPr>
              <w:jc w:val="center"/>
              <w:rPr>
                <w:rFonts w:cs="Arial"/>
              </w:rPr>
            </w:pPr>
            <w:r>
              <w:rPr>
                <w:rFonts w:ascii="Calibri" w:hAnsi="Calibri" w:cs="Calibri"/>
                <w:color w:val="000000"/>
                <w:sz w:val="22"/>
                <w:szCs w:val="22"/>
              </w:rPr>
              <w:t>70</w:t>
            </w:r>
          </w:p>
        </w:tc>
      </w:tr>
      <w:tr w:rsidR="0036730F" w:rsidRPr="0072047E" w14:paraId="6CA4AF09"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06" w14:textId="3660DD20" w:rsidR="0036730F" w:rsidRDefault="0036730F" w:rsidP="0036730F">
            <w:pPr>
              <w:rPr>
                <w:rFonts w:cs="Arial"/>
              </w:rPr>
            </w:pPr>
            <w:r>
              <w:rPr>
                <w:rFonts w:ascii="Calibri" w:hAnsi="Calibri" w:cs="Calibri"/>
                <w:color w:val="000000"/>
                <w:sz w:val="22"/>
                <w:szCs w:val="22"/>
              </w:rPr>
              <w:t>FNSACC516</w:t>
            </w:r>
          </w:p>
        </w:tc>
        <w:tc>
          <w:tcPr>
            <w:tcW w:w="6280" w:type="dxa"/>
            <w:tcBorders>
              <w:top w:val="single" w:sz="4" w:space="0" w:color="auto"/>
            </w:tcBorders>
            <w:tcMar>
              <w:top w:w="57" w:type="dxa"/>
              <w:bottom w:w="57" w:type="dxa"/>
            </w:tcMar>
          </w:tcPr>
          <w:p w14:paraId="6CA4AF07" w14:textId="3D0FD6F0" w:rsidR="0036730F" w:rsidRDefault="0036730F" w:rsidP="0036730F">
            <w:pPr>
              <w:rPr>
                <w:rFonts w:cs="Arial"/>
              </w:rPr>
            </w:pPr>
            <w:r>
              <w:rPr>
                <w:rFonts w:ascii="Calibri" w:hAnsi="Calibri" w:cs="Calibri"/>
                <w:sz w:val="22"/>
                <w:szCs w:val="22"/>
              </w:rPr>
              <w:t>Implement and maintain internal control procedures</w:t>
            </w:r>
          </w:p>
        </w:tc>
        <w:tc>
          <w:tcPr>
            <w:tcW w:w="1460" w:type="dxa"/>
            <w:tcBorders>
              <w:top w:val="single" w:sz="4" w:space="0" w:color="auto"/>
            </w:tcBorders>
            <w:tcMar>
              <w:top w:w="57" w:type="dxa"/>
              <w:bottom w:w="57" w:type="dxa"/>
            </w:tcMar>
            <w:vAlign w:val="bottom"/>
          </w:tcPr>
          <w:p w14:paraId="6CA4AF08" w14:textId="23B58583" w:rsidR="0036730F" w:rsidRDefault="0036730F" w:rsidP="0036730F">
            <w:pPr>
              <w:jc w:val="center"/>
              <w:rPr>
                <w:rFonts w:cs="Arial"/>
              </w:rPr>
            </w:pPr>
            <w:r>
              <w:rPr>
                <w:rFonts w:ascii="Calibri" w:hAnsi="Calibri" w:cs="Calibri"/>
                <w:color w:val="000000"/>
                <w:sz w:val="22"/>
                <w:szCs w:val="22"/>
              </w:rPr>
              <w:t>40</w:t>
            </w:r>
          </w:p>
        </w:tc>
      </w:tr>
      <w:tr w:rsidR="0036730F" w:rsidRPr="0072047E" w14:paraId="6CA4AF0D"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0A" w14:textId="05CFC1A5" w:rsidR="0036730F" w:rsidRDefault="0036730F" w:rsidP="0036730F">
            <w:pPr>
              <w:rPr>
                <w:rFonts w:cs="Arial"/>
              </w:rPr>
            </w:pPr>
            <w:r>
              <w:rPr>
                <w:rFonts w:ascii="Calibri" w:hAnsi="Calibri" w:cs="Calibri"/>
                <w:color w:val="000000"/>
                <w:sz w:val="22"/>
                <w:szCs w:val="22"/>
              </w:rPr>
              <w:t>FNSACC517</w:t>
            </w:r>
          </w:p>
        </w:tc>
        <w:tc>
          <w:tcPr>
            <w:tcW w:w="6280" w:type="dxa"/>
            <w:tcBorders>
              <w:top w:val="single" w:sz="4" w:space="0" w:color="auto"/>
            </w:tcBorders>
            <w:tcMar>
              <w:top w:w="57" w:type="dxa"/>
              <w:bottom w:w="57" w:type="dxa"/>
            </w:tcMar>
          </w:tcPr>
          <w:p w14:paraId="6CA4AF0B" w14:textId="0E447C42" w:rsidR="0036730F" w:rsidRDefault="0036730F" w:rsidP="0036730F">
            <w:pPr>
              <w:rPr>
                <w:rFonts w:cs="Arial"/>
              </w:rPr>
            </w:pPr>
            <w:r>
              <w:rPr>
                <w:rFonts w:ascii="Calibri" w:hAnsi="Calibri" w:cs="Calibri"/>
                <w:sz w:val="22"/>
                <w:szCs w:val="22"/>
              </w:rPr>
              <w:t>Provide management accounting information</w:t>
            </w:r>
          </w:p>
        </w:tc>
        <w:tc>
          <w:tcPr>
            <w:tcW w:w="1460" w:type="dxa"/>
            <w:tcBorders>
              <w:top w:val="single" w:sz="4" w:space="0" w:color="auto"/>
            </w:tcBorders>
            <w:tcMar>
              <w:top w:w="57" w:type="dxa"/>
              <w:bottom w:w="57" w:type="dxa"/>
            </w:tcMar>
            <w:vAlign w:val="bottom"/>
          </w:tcPr>
          <w:p w14:paraId="6CA4AF0C" w14:textId="745FB4FC" w:rsidR="0036730F" w:rsidRDefault="0036730F" w:rsidP="0036730F">
            <w:pPr>
              <w:jc w:val="center"/>
              <w:rPr>
                <w:rFonts w:cs="Arial"/>
              </w:rPr>
            </w:pPr>
            <w:r>
              <w:rPr>
                <w:rFonts w:ascii="Calibri" w:hAnsi="Calibri" w:cs="Calibri"/>
                <w:color w:val="000000"/>
                <w:sz w:val="22"/>
                <w:szCs w:val="22"/>
              </w:rPr>
              <w:t>60</w:t>
            </w:r>
          </w:p>
        </w:tc>
      </w:tr>
      <w:tr w:rsidR="0036730F" w:rsidRPr="0072047E" w14:paraId="6CA4AF11"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0E" w14:textId="16AF0C8E" w:rsidR="0036730F" w:rsidRDefault="0036730F" w:rsidP="0036730F">
            <w:pPr>
              <w:rPr>
                <w:rFonts w:cs="Arial"/>
              </w:rPr>
            </w:pPr>
            <w:r>
              <w:rPr>
                <w:rFonts w:ascii="Calibri" w:hAnsi="Calibri" w:cs="Calibri"/>
                <w:color w:val="000000"/>
                <w:sz w:val="22"/>
                <w:szCs w:val="22"/>
              </w:rPr>
              <w:lastRenderedPageBreak/>
              <w:t>FNSACC601</w:t>
            </w:r>
          </w:p>
        </w:tc>
        <w:tc>
          <w:tcPr>
            <w:tcW w:w="6280" w:type="dxa"/>
            <w:tcBorders>
              <w:top w:val="single" w:sz="4" w:space="0" w:color="auto"/>
            </w:tcBorders>
            <w:tcMar>
              <w:top w:w="57" w:type="dxa"/>
              <w:bottom w:w="57" w:type="dxa"/>
            </w:tcMar>
          </w:tcPr>
          <w:p w14:paraId="6CA4AF0F" w14:textId="5481515E" w:rsidR="0036730F" w:rsidRDefault="0036730F" w:rsidP="0036730F">
            <w:pPr>
              <w:rPr>
                <w:rFonts w:cs="Arial"/>
              </w:rPr>
            </w:pPr>
            <w:r>
              <w:rPr>
                <w:rFonts w:ascii="Calibri" w:hAnsi="Calibri" w:cs="Calibri"/>
                <w:sz w:val="22"/>
                <w:szCs w:val="22"/>
              </w:rPr>
              <w:t>Prepare and administer tax documentation for legal entities</w:t>
            </w:r>
          </w:p>
        </w:tc>
        <w:tc>
          <w:tcPr>
            <w:tcW w:w="1460" w:type="dxa"/>
            <w:tcBorders>
              <w:top w:val="single" w:sz="4" w:space="0" w:color="auto"/>
            </w:tcBorders>
            <w:tcMar>
              <w:top w:w="57" w:type="dxa"/>
              <w:bottom w:w="57" w:type="dxa"/>
            </w:tcMar>
            <w:vAlign w:val="bottom"/>
          </w:tcPr>
          <w:p w14:paraId="6CA4AF10" w14:textId="001B5C51" w:rsidR="0036730F" w:rsidRDefault="0036730F" w:rsidP="0036730F">
            <w:pPr>
              <w:jc w:val="center"/>
              <w:rPr>
                <w:rFonts w:cs="Arial"/>
              </w:rPr>
            </w:pPr>
            <w:r>
              <w:rPr>
                <w:rFonts w:ascii="Calibri" w:hAnsi="Calibri" w:cs="Calibri"/>
                <w:color w:val="000000"/>
                <w:sz w:val="22"/>
                <w:szCs w:val="22"/>
              </w:rPr>
              <w:t>80</w:t>
            </w:r>
          </w:p>
        </w:tc>
      </w:tr>
      <w:tr w:rsidR="0036730F" w:rsidRPr="0072047E" w14:paraId="6CA4AF15"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12" w14:textId="34B148BF" w:rsidR="0036730F" w:rsidRDefault="0036730F" w:rsidP="0036730F">
            <w:pPr>
              <w:rPr>
                <w:rFonts w:cs="Arial"/>
              </w:rPr>
            </w:pPr>
            <w:r>
              <w:rPr>
                <w:rFonts w:ascii="Calibri" w:hAnsi="Calibri" w:cs="Calibri"/>
                <w:color w:val="000000"/>
                <w:sz w:val="22"/>
                <w:szCs w:val="22"/>
              </w:rPr>
              <w:t>FNSACC602</w:t>
            </w:r>
          </w:p>
        </w:tc>
        <w:tc>
          <w:tcPr>
            <w:tcW w:w="6280" w:type="dxa"/>
            <w:tcBorders>
              <w:top w:val="single" w:sz="4" w:space="0" w:color="auto"/>
            </w:tcBorders>
            <w:tcMar>
              <w:top w:w="57" w:type="dxa"/>
              <w:bottom w:w="57" w:type="dxa"/>
            </w:tcMar>
          </w:tcPr>
          <w:p w14:paraId="6CA4AF13" w14:textId="10409F82" w:rsidR="0036730F" w:rsidRDefault="0036730F" w:rsidP="0036730F">
            <w:pPr>
              <w:rPr>
                <w:rFonts w:cs="Arial"/>
              </w:rPr>
            </w:pPr>
            <w:r>
              <w:rPr>
                <w:rFonts w:ascii="Calibri" w:hAnsi="Calibri" w:cs="Calibri"/>
                <w:sz w:val="22"/>
                <w:szCs w:val="22"/>
              </w:rPr>
              <w:t>Audit and report on financial systems and records</w:t>
            </w:r>
          </w:p>
        </w:tc>
        <w:tc>
          <w:tcPr>
            <w:tcW w:w="1460" w:type="dxa"/>
            <w:tcBorders>
              <w:top w:val="single" w:sz="4" w:space="0" w:color="auto"/>
            </w:tcBorders>
            <w:tcMar>
              <w:top w:w="57" w:type="dxa"/>
              <w:bottom w:w="57" w:type="dxa"/>
            </w:tcMar>
            <w:vAlign w:val="bottom"/>
          </w:tcPr>
          <w:p w14:paraId="6CA4AF14" w14:textId="1A33F11B" w:rsidR="0036730F" w:rsidRDefault="0036730F" w:rsidP="0036730F">
            <w:pPr>
              <w:jc w:val="center"/>
              <w:rPr>
                <w:rFonts w:cs="Arial"/>
              </w:rPr>
            </w:pPr>
            <w:r>
              <w:rPr>
                <w:rFonts w:ascii="Calibri" w:hAnsi="Calibri" w:cs="Calibri"/>
                <w:color w:val="000000"/>
                <w:sz w:val="22"/>
                <w:szCs w:val="22"/>
              </w:rPr>
              <w:t>40</w:t>
            </w:r>
          </w:p>
        </w:tc>
      </w:tr>
      <w:tr w:rsidR="0036730F" w:rsidRPr="0072047E" w14:paraId="6CA4AF19"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16" w14:textId="55B55919" w:rsidR="0036730F" w:rsidRDefault="0036730F" w:rsidP="0036730F">
            <w:pPr>
              <w:rPr>
                <w:rFonts w:cs="Arial"/>
              </w:rPr>
            </w:pPr>
            <w:r>
              <w:rPr>
                <w:rFonts w:ascii="Calibri" w:hAnsi="Calibri" w:cs="Calibri"/>
                <w:color w:val="000000"/>
                <w:sz w:val="22"/>
                <w:szCs w:val="22"/>
              </w:rPr>
              <w:t>FNSACC603</w:t>
            </w:r>
          </w:p>
        </w:tc>
        <w:tc>
          <w:tcPr>
            <w:tcW w:w="6280" w:type="dxa"/>
            <w:tcBorders>
              <w:top w:val="single" w:sz="4" w:space="0" w:color="auto"/>
            </w:tcBorders>
            <w:tcMar>
              <w:top w:w="57" w:type="dxa"/>
              <w:bottom w:w="57" w:type="dxa"/>
            </w:tcMar>
          </w:tcPr>
          <w:p w14:paraId="6CA4AF17" w14:textId="2927E814" w:rsidR="0036730F" w:rsidRDefault="0036730F" w:rsidP="0036730F">
            <w:pPr>
              <w:rPr>
                <w:rFonts w:cs="Arial"/>
              </w:rPr>
            </w:pPr>
            <w:r>
              <w:rPr>
                <w:rFonts w:ascii="Calibri" w:hAnsi="Calibri" w:cs="Calibri"/>
                <w:sz w:val="22"/>
                <w:szCs w:val="22"/>
              </w:rPr>
              <w:t>Implement tax plans and evaluate tax obligations</w:t>
            </w:r>
          </w:p>
        </w:tc>
        <w:tc>
          <w:tcPr>
            <w:tcW w:w="1460" w:type="dxa"/>
            <w:tcBorders>
              <w:top w:val="single" w:sz="4" w:space="0" w:color="auto"/>
            </w:tcBorders>
            <w:tcMar>
              <w:top w:w="57" w:type="dxa"/>
              <w:bottom w:w="57" w:type="dxa"/>
            </w:tcMar>
            <w:vAlign w:val="bottom"/>
          </w:tcPr>
          <w:p w14:paraId="6CA4AF18" w14:textId="7AFF127E" w:rsidR="0036730F" w:rsidRDefault="0036730F" w:rsidP="0036730F">
            <w:pPr>
              <w:jc w:val="center"/>
              <w:rPr>
                <w:rFonts w:cs="Arial"/>
              </w:rPr>
            </w:pPr>
            <w:r>
              <w:rPr>
                <w:rFonts w:ascii="Calibri" w:hAnsi="Calibri" w:cs="Calibri"/>
                <w:color w:val="000000"/>
                <w:sz w:val="22"/>
                <w:szCs w:val="22"/>
              </w:rPr>
              <w:t>60</w:t>
            </w:r>
          </w:p>
        </w:tc>
      </w:tr>
      <w:tr w:rsidR="0036730F" w:rsidRPr="0072047E" w14:paraId="6CA4AF1D"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1A" w14:textId="267553B3" w:rsidR="0036730F" w:rsidRDefault="0036730F" w:rsidP="0036730F">
            <w:pPr>
              <w:rPr>
                <w:rFonts w:cs="Arial"/>
              </w:rPr>
            </w:pPr>
            <w:r>
              <w:rPr>
                <w:rFonts w:ascii="Calibri" w:hAnsi="Calibri" w:cs="Calibri"/>
                <w:color w:val="000000"/>
                <w:sz w:val="22"/>
                <w:szCs w:val="22"/>
              </w:rPr>
              <w:t>FNSACC605</w:t>
            </w:r>
          </w:p>
        </w:tc>
        <w:tc>
          <w:tcPr>
            <w:tcW w:w="6280" w:type="dxa"/>
            <w:tcBorders>
              <w:top w:val="single" w:sz="4" w:space="0" w:color="auto"/>
            </w:tcBorders>
            <w:tcMar>
              <w:top w:w="57" w:type="dxa"/>
              <w:bottom w:w="57" w:type="dxa"/>
            </w:tcMar>
          </w:tcPr>
          <w:p w14:paraId="6CA4AF1B" w14:textId="7E18D177" w:rsidR="0036730F" w:rsidRDefault="0036730F" w:rsidP="0036730F">
            <w:pPr>
              <w:rPr>
                <w:rFonts w:cs="Arial"/>
              </w:rPr>
            </w:pPr>
            <w:r>
              <w:rPr>
                <w:rFonts w:ascii="Calibri" w:hAnsi="Calibri" w:cs="Calibri"/>
                <w:sz w:val="22"/>
                <w:szCs w:val="22"/>
              </w:rPr>
              <w:t>Implement organisational improvement programs</w:t>
            </w:r>
          </w:p>
        </w:tc>
        <w:tc>
          <w:tcPr>
            <w:tcW w:w="1460" w:type="dxa"/>
            <w:tcBorders>
              <w:top w:val="single" w:sz="4" w:space="0" w:color="auto"/>
            </w:tcBorders>
            <w:tcMar>
              <w:top w:w="57" w:type="dxa"/>
              <w:bottom w:w="57" w:type="dxa"/>
            </w:tcMar>
            <w:vAlign w:val="bottom"/>
          </w:tcPr>
          <w:p w14:paraId="6CA4AF1C" w14:textId="1928C176" w:rsidR="0036730F" w:rsidRDefault="0036730F" w:rsidP="0036730F">
            <w:pPr>
              <w:jc w:val="center"/>
              <w:rPr>
                <w:rFonts w:cs="Arial"/>
              </w:rPr>
            </w:pPr>
            <w:r>
              <w:rPr>
                <w:rFonts w:ascii="Calibri" w:hAnsi="Calibri" w:cs="Calibri"/>
                <w:color w:val="000000"/>
                <w:sz w:val="22"/>
                <w:szCs w:val="22"/>
              </w:rPr>
              <w:t>60</w:t>
            </w:r>
          </w:p>
        </w:tc>
      </w:tr>
      <w:tr w:rsidR="0036730F" w:rsidRPr="0072047E" w14:paraId="6CA4AF21"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1E" w14:textId="4B928FD4" w:rsidR="0036730F" w:rsidRDefault="0036730F" w:rsidP="0036730F">
            <w:pPr>
              <w:rPr>
                <w:rFonts w:cs="Arial"/>
              </w:rPr>
            </w:pPr>
            <w:r>
              <w:rPr>
                <w:rFonts w:ascii="Calibri" w:hAnsi="Calibri" w:cs="Calibri"/>
                <w:color w:val="000000"/>
                <w:sz w:val="22"/>
                <w:szCs w:val="22"/>
              </w:rPr>
              <w:t>FNSACC606</w:t>
            </w:r>
          </w:p>
        </w:tc>
        <w:tc>
          <w:tcPr>
            <w:tcW w:w="6280" w:type="dxa"/>
            <w:tcBorders>
              <w:top w:val="single" w:sz="4" w:space="0" w:color="auto"/>
            </w:tcBorders>
            <w:tcMar>
              <w:top w:w="57" w:type="dxa"/>
              <w:bottom w:w="57" w:type="dxa"/>
            </w:tcMar>
          </w:tcPr>
          <w:p w14:paraId="6CA4AF1F" w14:textId="50A48830" w:rsidR="0036730F" w:rsidRDefault="0036730F" w:rsidP="0036730F">
            <w:pPr>
              <w:rPr>
                <w:rFonts w:cs="Arial"/>
              </w:rPr>
            </w:pPr>
            <w:r>
              <w:rPr>
                <w:rFonts w:ascii="Calibri" w:hAnsi="Calibri" w:cs="Calibri"/>
                <w:sz w:val="22"/>
                <w:szCs w:val="22"/>
              </w:rPr>
              <w:t>Conduct internal audit</w:t>
            </w:r>
          </w:p>
        </w:tc>
        <w:tc>
          <w:tcPr>
            <w:tcW w:w="1460" w:type="dxa"/>
            <w:tcBorders>
              <w:top w:val="single" w:sz="4" w:space="0" w:color="auto"/>
            </w:tcBorders>
            <w:tcMar>
              <w:top w:w="57" w:type="dxa"/>
              <w:bottom w:w="57" w:type="dxa"/>
            </w:tcMar>
            <w:vAlign w:val="bottom"/>
          </w:tcPr>
          <w:p w14:paraId="6CA4AF20" w14:textId="530980EA" w:rsidR="0036730F" w:rsidRDefault="0036730F" w:rsidP="0036730F">
            <w:pPr>
              <w:jc w:val="center"/>
              <w:rPr>
                <w:rFonts w:cs="Arial"/>
              </w:rPr>
            </w:pPr>
            <w:r>
              <w:rPr>
                <w:rFonts w:ascii="Calibri" w:hAnsi="Calibri" w:cs="Calibri"/>
                <w:color w:val="000000"/>
                <w:sz w:val="22"/>
                <w:szCs w:val="22"/>
              </w:rPr>
              <w:t>40</w:t>
            </w:r>
          </w:p>
        </w:tc>
      </w:tr>
      <w:tr w:rsidR="0036730F" w:rsidRPr="00F51FC2" w14:paraId="6CA4AF25"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22" w14:textId="2EA364EE" w:rsidR="0036730F" w:rsidRDefault="0036730F" w:rsidP="0036730F">
            <w:pPr>
              <w:rPr>
                <w:rFonts w:cs="Arial"/>
              </w:rPr>
            </w:pPr>
            <w:r>
              <w:rPr>
                <w:rFonts w:ascii="Calibri" w:hAnsi="Calibri" w:cs="Calibri"/>
                <w:color w:val="000000"/>
                <w:sz w:val="22"/>
                <w:szCs w:val="22"/>
              </w:rPr>
              <w:t>FNSACC607</w:t>
            </w:r>
          </w:p>
        </w:tc>
        <w:tc>
          <w:tcPr>
            <w:tcW w:w="6280" w:type="dxa"/>
            <w:tcBorders>
              <w:top w:val="single" w:sz="4" w:space="0" w:color="auto"/>
            </w:tcBorders>
            <w:tcMar>
              <w:top w:w="57" w:type="dxa"/>
              <w:bottom w:w="57" w:type="dxa"/>
            </w:tcMar>
          </w:tcPr>
          <w:p w14:paraId="6CA4AF23" w14:textId="4D63C2B8" w:rsidR="0036730F" w:rsidRDefault="0036730F" w:rsidP="0036730F">
            <w:pPr>
              <w:rPr>
                <w:rFonts w:cs="Arial"/>
              </w:rPr>
            </w:pPr>
            <w:r>
              <w:rPr>
                <w:rFonts w:ascii="Calibri" w:hAnsi="Calibri" w:cs="Calibri"/>
                <w:sz w:val="22"/>
                <w:szCs w:val="22"/>
              </w:rPr>
              <w:t>Evaluate business performance</w:t>
            </w:r>
          </w:p>
        </w:tc>
        <w:tc>
          <w:tcPr>
            <w:tcW w:w="1460" w:type="dxa"/>
            <w:tcBorders>
              <w:top w:val="single" w:sz="4" w:space="0" w:color="auto"/>
            </w:tcBorders>
            <w:tcMar>
              <w:top w:w="57" w:type="dxa"/>
              <w:bottom w:w="57" w:type="dxa"/>
            </w:tcMar>
            <w:vAlign w:val="bottom"/>
          </w:tcPr>
          <w:p w14:paraId="6CA4AF24" w14:textId="0731F8E5" w:rsidR="0036730F" w:rsidRDefault="0036730F" w:rsidP="0036730F">
            <w:pPr>
              <w:jc w:val="center"/>
              <w:rPr>
                <w:rFonts w:cs="Arial"/>
              </w:rPr>
            </w:pPr>
            <w:r>
              <w:rPr>
                <w:rFonts w:ascii="Calibri" w:hAnsi="Calibri" w:cs="Calibri"/>
                <w:color w:val="000000"/>
                <w:sz w:val="22"/>
                <w:szCs w:val="22"/>
              </w:rPr>
              <w:t>60</w:t>
            </w:r>
          </w:p>
        </w:tc>
      </w:tr>
      <w:tr w:rsidR="0036730F" w:rsidRPr="0072047E" w14:paraId="6CA4AF29"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26" w14:textId="232619D2" w:rsidR="0036730F" w:rsidRDefault="0036730F" w:rsidP="0036730F">
            <w:pPr>
              <w:rPr>
                <w:rFonts w:cs="Arial"/>
              </w:rPr>
            </w:pPr>
            <w:r>
              <w:rPr>
                <w:rFonts w:ascii="Calibri" w:hAnsi="Calibri" w:cs="Calibri"/>
                <w:color w:val="000000"/>
                <w:sz w:val="22"/>
                <w:szCs w:val="22"/>
              </w:rPr>
              <w:t>FNSACC608</w:t>
            </w:r>
          </w:p>
        </w:tc>
        <w:tc>
          <w:tcPr>
            <w:tcW w:w="6280" w:type="dxa"/>
            <w:tcBorders>
              <w:top w:val="single" w:sz="4" w:space="0" w:color="auto"/>
            </w:tcBorders>
            <w:tcMar>
              <w:top w:w="57" w:type="dxa"/>
              <w:bottom w:w="57" w:type="dxa"/>
            </w:tcMar>
          </w:tcPr>
          <w:p w14:paraId="6CA4AF27" w14:textId="07B962B6" w:rsidR="0036730F" w:rsidRDefault="0036730F" w:rsidP="0036730F">
            <w:pPr>
              <w:rPr>
                <w:rFonts w:cs="Arial"/>
              </w:rPr>
            </w:pPr>
            <w:r>
              <w:rPr>
                <w:rFonts w:ascii="Calibri" w:hAnsi="Calibri" w:cs="Calibri"/>
                <w:sz w:val="22"/>
                <w:szCs w:val="22"/>
              </w:rPr>
              <w:t>Evaluate organisation's financial performance</w:t>
            </w:r>
          </w:p>
        </w:tc>
        <w:tc>
          <w:tcPr>
            <w:tcW w:w="1460" w:type="dxa"/>
            <w:tcBorders>
              <w:top w:val="single" w:sz="4" w:space="0" w:color="auto"/>
            </w:tcBorders>
            <w:tcMar>
              <w:top w:w="57" w:type="dxa"/>
              <w:bottom w:w="57" w:type="dxa"/>
            </w:tcMar>
            <w:vAlign w:val="bottom"/>
          </w:tcPr>
          <w:p w14:paraId="6CA4AF28" w14:textId="6E0C964A" w:rsidR="0036730F" w:rsidRDefault="0036730F" w:rsidP="0036730F">
            <w:pPr>
              <w:jc w:val="center"/>
              <w:rPr>
                <w:rFonts w:cs="Arial"/>
              </w:rPr>
            </w:pPr>
            <w:r>
              <w:rPr>
                <w:rFonts w:ascii="Calibri" w:hAnsi="Calibri" w:cs="Calibri"/>
                <w:color w:val="000000"/>
                <w:sz w:val="22"/>
                <w:szCs w:val="22"/>
              </w:rPr>
              <w:t>60</w:t>
            </w:r>
          </w:p>
        </w:tc>
      </w:tr>
      <w:tr w:rsidR="0036730F" w:rsidRPr="0072047E" w14:paraId="6CA4AF2D"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2A" w14:textId="73EE7B3B" w:rsidR="0036730F" w:rsidRDefault="0036730F" w:rsidP="0036730F">
            <w:pPr>
              <w:rPr>
                <w:rFonts w:cs="Arial"/>
              </w:rPr>
            </w:pPr>
            <w:r>
              <w:rPr>
                <w:rFonts w:ascii="Calibri" w:hAnsi="Calibri" w:cs="Calibri"/>
                <w:color w:val="000000"/>
                <w:sz w:val="22"/>
                <w:szCs w:val="22"/>
              </w:rPr>
              <w:t>FNSACC609</w:t>
            </w:r>
          </w:p>
        </w:tc>
        <w:tc>
          <w:tcPr>
            <w:tcW w:w="6280" w:type="dxa"/>
            <w:tcBorders>
              <w:top w:val="single" w:sz="4" w:space="0" w:color="auto"/>
            </w:tcBorders>
            <w:tcMar>
              <w:top w:w="57" w:type="dxa"/>
              <w:bottom w:w="57" w:type="dxa"/>
            </w:tcMar>
          </w:tcPr>
          <w:p w14:paraId="6CA4AF2B" w14:textId="1EFA8B6F" w:rsidR="0036730F" w:rsidRDefault="0036730F" w:rsidP="0036730F">
            <w:pPr>
              <w:rPr>
                <w:rFonts w:cs="Arial"/>
              </w:rPr>
            </w:pPr>
            <w:r>
              <w:rPr>
                <w:rFonts w:ascii="Calibri" w:hAnsi="Calibri" w:cs="Calibri"/>
                <w:sz w:val="22"/>
                <w:szCs w:val="22"/>
              </w:rPr>
              <w:t>Evaluate financial risk</w:t>
            </w:r>
          </w:p>
        </w:tc>
        <w:tc>
          <w:tcPr>
            <w:tcW w:w="1460" w:type="dxa"/>
            <w:tcBorders>
              <w:top w:val="single" w:sz="4" w:space="0" w:color="auto"/>
            </w:tcBorders>
            <w:tcMar>
              <w:top w:w="57" w:type="dxa"/>
              <w:bottom w:w="57" w:type="dxa"/>
            </w:tcMar>
            <w:vAlign w:val="bottom"/>
          </w:tcPr>
          <w:p w14:paraId="6CA4AF2C" w14:textId="0CC3E4B0" w:rsidR="0036730F" w:rsidRDefault="0036730F" w:rsidP="0036730F">
            <w:pPr>
              <w:jc w:val="center"/>
              <w:rPr>
                <w:rFonts w:cs="Arial"/>
              </w:rPr>
            </w:pPr>
            <w:r>
              <w:rPr>
                <w:rFonts w:ascii="Calibri" w:hAnsi="Calibri" w:cs="Calibri"/>
                <w:color w:val="000000"/>
                <w:sz w:val="22"/>
                <w:szCs w:val="22"/>
              </w:rPr>
              <w:t>40</w:t>
            </w:r>
          </w:p>
        </w:tc>
      </w:tr>
      <w:tr w:rsidR="0036730F" w:rsidRPr="0072047E" w14:paraId="6CA4AF31"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2E" w14:textId="5228F2BA" w:rsidR="0036730F" w:rsidRDefault="0036730F" w:rsidP="0036730F">
            <w:pPr>
              <w:rPr>
                <w:rFonts w:cs="Arial"/>
              </w:rPr>
            </w:pPr>
            <w:r>
              <w:rPr>
                <w:rFonts w:ascii="Calibri" w:hAnsi="Calibri" w:cs="Calibri"/>
                <w:color w:val="000000"/>
                <w:sz w:val="22"/>
                <w:szCs w:val="22"/>
              </w:rPr>
              <w:t>FNSACC610</w:t>
            </w:r>
          </w:p>
        </w:tc>
        <w:tc>
          <w:tcPr>
            <w:tcW w:w="6280" w:type="dxa"/>
            <w:tcBorders>
              <w:top w:val="single" w:sz="4" w:space="0" w:color="auto"/>
            </w:tcBorders>
            <w:tcMar>
              <w:top w:w="57" w:type="dxa"/>
              <w:bottom w:w="57" w:type="dxa"/>
            </w:tcMar>
          </w:tcPr>
          <w:p w14:paraId="6CA4AF2F" w14:textId="07F4ABA8" w:rsidR="0036730F" w:rsidRDefault="0036730F" w:rsidP="0036730F">
            <w:pPr>
              <w:rPr>
                <w:rFonts w:cs="Arial"/>
              </w:rPr>
            </w:pPr>
            <w:r>
              <w:rPr>
                <w:rFonts w:ascii="Calibri" w:hAnsi="Calibri" w:cs="Calibri"/>
                <w:sz w:val="22"/>
                <w:szCs w:val="22"/>
              </w:rPr>
              <w:t>Develop and implement financial strategies</w:t>
            </w:r>
          </w:p>
        </w:tc>
        <w:tc>
          <w:tcPr>
            <w:tcW w:w="1460" w:type="dxa"/>
            <w:tcBorders>
              <w:top w:val="single" w:sz="4" w:space="0" w:color="auto"/>
            </w:tcBorders>
            <w:tcMar>
              <w:top w:w="57" w:type="dxa"/>
              <w:bottom w:w="57" w:type="dxa"/>
            </w:tcMar>
            <w:vAlign w:val="bottom"/>
          </w:tcPr>
          <w:p w14:paraId="6CA4AF30" w14:textId="5069F697" w:rsidR="0036730F" w:rsidRDefault="0036730F" w:rsidP="0036730F">
            <w:pPr>
              <w:jc w:val="center"/>
              <w:rPr>
                <w:rFonts w:cs="Arial"/>
              </w:rPr>
            </w:pPr>
            <w:r>
              <w:rPr>
                <w:rFonts w:ascii="Calibri" w:hAnsi="Calibri" w:cs="Calibri"/>
                <w:color w:val="000000"/>
                <w:sz w:val="22"/>
                <w:szCs w:val="22"/>
              </w:rPr>
              <w:t>60</w:t>
            </w:r>
          </w:p>
        </w:tc>
      </w:tr>
      <w:tr w:rsidR="0036730F" w:rsidRPr="0072047E" w14:paraId="6CA4AF3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4AF32" w14:textId="0C25DF4B" w:rsidR="0036730F" w:rsidRDefault="0036730F" w:rsidP="0036730F">
            <w:pPr>
              <w:rPr>
                <w:rFonts w:cs="Arial"/>
              </w:rPr>
            </w:pPr>
            <w:r>
              <w:rPr>
                <w:rFonts w:ascii="Calibri" w:hAnsi="Calibri" w:cs="Calibri"/>
                <w:color w:val="000000"/>
                <w:sz w:val="22"/>
                <w:szCs w:val="22"/>
              </w:rPr>
              <w:t>FNSACC611</w:t>
            </w:r>
          </w:p>
        </w:tc>
        <w:tc>
          <w:tcPr>
            <w:tcW w:w="6280" w:type="dxa"/>
            <w:tcBorders>
              <w:top w:val="single" w:sz="4" w:space="0" w:color="auto"/>
              <w:bottom w:val="single" w:sz="4" w:space="0" w:color="auto"/>
            </w:tcBorders>
            <w:tcMar>
              <w:top w:w="57" w:type="dxa"/>
              <w:bottom w:w="57" w:type="dxa"/>
            </w:tcMar>
          </w:tcPr>
          <w:p w14:paraId="6CA4AF33" w14:textId="23F3EAF5" w:rsidR="0036730F" w:rsidRDefault="0036730F" w:rsidP="0036730F">
            <w:pPr>
              <w:rPr>
                <w:rFonts w:cs="Arial"/>
              </w:rPr>
            </w:pPr>
            <w:r>
              <w:rPr>
                <w:rFonts w:ascii="Calibri" w:hAnsi="Calibri" w:cs="Calibri"/>
                <w:sz w:val="22"/>
                <w:szCs w:val="22"/>
              </w:rPr>
              <w:t>Implement an insolvency program</w:t>
            </w:r>
          </w:p>
        </w:tc>
        <w:tc>
          <w:tcPr>
            <w:tcW w:w="1460" w:type="dxa"/>
            <w:tcBorders>
              <w:top w:val="single" w:sz="4" w:space="0" w:color="auto"/>
              <w:bottom w:val="single" w:sz="4" w:space="0" w:color="auto"/>
            </w:tcBorders>
            <w:tcMar>
              <w:top w:w="57" w:type="dxa"/>
              <w:bottom w:w="57" w:type="dxa"/>
            </w:tcMar>
            <w:vAlign w:val="bottom"/>
          </w:tcPr>
          <w:p w14:paraId="6CA4AF34" w14:textId="5F898102" w:rsidR="0036730F" w:rsidRDefault="0036730F" w:rsidP="0036730F">
            <w:pPr>
              <w:jc w:val="center"/>
              <w:rPr>
                <w:rFonts w:cs="Arial"/>
              </w:rPr>
            </w:pPr>
            <w:r>
              <w:rPr>
                <w:rFonts w:ascii="Calibri" w:hAnsi="Calibri" w:cs="Calibri"/>
                <w:color w:val="000000"/>
                <w:sz w:val="22"/>
                <w:szCs w:val="22"/>
              </w:rPr>
              <w:t>70</w:t>
            </w:r>
          </w:p>
        </w:tc>
      </w:tr>
      <w:tr w:rsidR="0036730F" w:rsidRPr="0072047E" w14:paraId="6CA4AF3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4AF36" w14:textId="392718EC" w:rsidR="0036730F" w:rsidRDefault="0036730F" w:rsidP="0036730F">
            <w:pPr>
              <w:rPr>
                <w:rFonts w:cs="Arial"/>
              </w:rPr>
            </w:pPr>
            <w:r>
              <w:rPr>
                <w:rFonts w:ascii="Calibri" w:hAnsi="Calibri" w:cs="Calibri"/>
                <w:color w:val="000000"/>
                <w:sz w:val="22"/>
                <w:szCs w:val="22"/>
              </w:rPr>
              <w:t>FNSACC612</w:t>
            </w:r>
          </w:p>
        </w:tc>
        <w:tc>
          <w:tcPr>
            <w:tcW w:w="6280" w:type="dxa"/>
            <w:tcBorders>
              <w:top w:val="single" w:sz="4" w:space="0" w:color="auto"/>
              <w:bottom w:val="single" w:sz="4" w:space="0" w:color="auto"/>
            </w:tcBorders>
            <w:tcMar>
              <w:top w:w="57" w:type="dxa"/>
              <w:bottom w:w="57" w:type="dxa"/>
            </w:tcMar>
          </w:tcPr>
          <w:p w14:paraId="6CA4AF37" w14:textId="2BF3DE7E" w:rsidR="0036730F" w:rsidRDefault="0036730F" w:rsidP="0036730F">
            <w:pPr>
              <w:rPr>
                <w:rFonts w:cs="Arial"/>
              </w:rPr>
            </w:pPr>
            <w:r>
              <w:rPr>
                <w:rFonts w:ascii="Calibri" w:hAnsi="Calibri" w:cs="Calibri"/>
                <w:sz w:val="22"/>
                <w:szCs w:val="22"/>
              </w:rPr>
              <w:t>Implement reconstruction plan</w:t>
            </w:r>
          </w:p>
        </w:tc>
        <w:tc>
          <w:tcPr>
            <w:tcW w:w="1460" w:type="dxa"/>
            <w:tcBorders>
              <w:top w:val="single" w:sz="4" w:space="0" w:color="auto"/>
              <w:bottom w:val="single" w:sz="4" w:space="0" w:color="auto"/>
            </w:tcBorders>
            <w:tcMar>
              <w:top w:w="57" w:type="dxa"/>
              <w:bottom w:w="57" w:type="dxa"/>
            </w:tcMar>
            <w:vAlign w:val="bottom"/>
          </w:tcPr>
          <w:p w14:paraId="6CA4AF38" w14:textId="45AB498F" w:rsidR="0036730F" w:rsidRDefault="0036730F" w:rsidP="0036730F">
            <w:pPr>
              <w:jc w:val="center"/>
              <w:rPr>
                <w:rFonts w:cs="Arial"/>
              </w:rPr>
            </w:pPr>
            <w:r>
              <w:rPr>
                <w:rFonts w:ascii="Calibri" w:hAnsi="Calibri" w:cs="Calibri"/>
                <w:color w:val="000000"/>
                <w:sz w:val="22"/>
                <w:szCs w:val="22"/>
              </w:rPr>
              <w:t>70</w:t>
            </w:r>
          </w:p>
        </w:tc>
      </w:tr>
      <w:tr w:rsidR="0036730F" w:rsidRPr="0072047E" w14:paraId="6CA4AF3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4AF3A" w14:textId="5731DF38" w:rsidR="0036730F" w:rsidRDefault="0036730F" w:rsidP="0036730F">
            <w:pPr>
              <w:rPr>
                <w:rFonts w:cs="Arial"/>
              </w:rPr>
            </w:pPr>
            <w:r>
              <w:rPr>
                <w:rFonts w:ascii="Calibri" w:hAnsi="Calibri" w:cs="Calibri"/>
                <w:color w:val="000000"/>
                <w:sz w:val="22"/>
                <w:szCs w:val="22"/>
              </w:rPr>
              <w:t>FNSACC613</w:t>
            </w:r>
          </w:p>
        </w:tc>
        <w:tc>
          <w:tcPr>
            <w:tcW w:w="6280" w:type="dxa"/>
            <w:tcBorders>
              <w:top w:val="single" w:sz="4" w:space="0" w:color="auto"/>
              <w:bottom w:val="single" w:sz="4" w:space="0" w:color="auto"/>
            </w:tcBorders>
            <w:tcMar>
              <w:top w:w="57" w:type="dxa"/>
              <w:bottom w:w="57" w:type="dxa"/>
            </w:tcMar>
          </w:tcPr>
          <w:p w14:paraId="6CA4AF3B" w14:textId="2F4D533E" w:rsidR="0036730F" w:rsidRDefault="0036730F" w:rsidP="0036730F">
            <w:pPr>
              <w:rPr>
                <w:rFonts w:cs="Arial"/>
              </w:rPr>
            </w:pPr>
            <w:r>
              <w:rPr>
                <w:rFonts w:ascii="Calibri" w:hAnsi="Calibri" w:cs="Calibri"/>
                <w:sz w:val="22"/>
                <w:szCs w:val="22"/>
              </w:rPr>
              <w:t>Prepare and analyse management accounting information</w:t>
            </w:r>
          </w:p>
        </w:tc>
        <w:tc>
          <w:tcPr>
            <w:tcW w:w="1460" w:type="dxa"/>
            <w:tcBorders>
              <w:top w:val="single" w:sz="4" w:space="0" w:color="auto"/>
              <w:bottom w:val="single" w:sz="4" w:space="0" w:color="auto"/>
            </w:tcBorders>
            <w:tcMar>
              <w:top w:w="57" w:type="dxa"/>
              <w:bottom w:w="57" w:type="dxa"/>
            </w:tcMar>
            <w:vAlign w:val="bottom"/>
          </w:tcPr>
          <w:p w14:paraId="6CA4AF3C" w14:textId="447F3A94" w:rsidR="0036730F" w:rsidRDefault="0036730F" w:rsidP="0036730F">
            <w:pPr>
              <w:jc w:val="center"/>
              <w:rPr>
                <w:rFonts w:cs="Arial"/>
              </w:rPr>
            </w:pPr>
            <w:r>
              <w:rPr>
                <w:rFonts w:ascii="Calibri" w:hAnsi="Calibri" w:cs="Calibri"/>
                <w:color w:val="000000"/>
                <w:sz w:val="22"/>
                <w:szCs w:val="22"/>
              </w:rPr>
              <w:t>60</w:t>
            </w:r>
          </w:p>
        </w:tc>
      </w:tr>
      <w:tr w:rsidR="0036730F" w:rsidRPr="0072047E" w14:paraId="6CA4AF4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4AF3E" w14:textId="5FF71D6D" w:rsidR="0036730F" w:rsidRDefault="0036730F" w:rsidP="0036730F">
            <w:pPr>
              <w:rPr>
                <w:rFonts w:cs="Arial"/>
              </w:rPr>
            </w:pPr>
            <w:r>
              <w:rPr>
                <w:rFonts w:ascii="Calibri" w:hAnsi="Calibri" w:cs="Calibri"/>
                <w:color w:val="000000"/>
                <w:sz w:val="22"/>
                <w:szCs w:val="22"/>
              </w:rPr>
              <w:t>FNSACC614</w:t>
            </w:r>
          </w:p>
        </w:tc>
        <w:tc>
          <w:tcPr>
            <w:tcW w:w="6280" w:type="dxa"/>
            <w:tcBorders>
              <w:top w:val="single" w:sz="4" w:space="0" w:color="auto"/>
              <w:bottom w:val="single" w:sz="4" w:space="0" w:color="auto"/>
            </w:tcBorders>
            <w:tcMar>
              <w:top w:w="57" w:type="dxa"/>
              <w:bottom w:w="57" w:type="dxa"/>
            </w:tcMar>
          </w:tcPr>
          <w:p w14:paraId="6CA4AF3F" w14:textId="2630BA63" w:rsidR="0036730F" w:rsidRDefault="0036730F" w:rsidP="0036730F">
            <w:pPr>
              <w:rPr>
                <w:rFonts w:cs="Arial"/>
              </w:rPr>
            </w:pPr>
            <w:r>
              <w:rPr>
                <w:rFonts w:ascii="Calibri" w:hAnsi="Calibri" w:cs="Calibri"/>
                <w:sz w:val="22"/>
                <w:szCs w:val="22"/>
              </w:rPr>
              <w:t>Prepare complex corporate financial reports</w:t>
            </w:r>
          </w:p>
        </w:tc>
        <w:tc>
          <w:tcPr>
            <w:tcW w:w="1460" w:type="dxa"/>
            <w:tcBorders>
              <w:top w:val="single" w:sz="4" w:space="0" w:color="auto"/>
              <w:bottom w:val="single" w:sz="4" w:space="0" w:color="auto"/>
            </w:tcBorders>
            <w:tcMar>
              <w:top w:w="57" w:type="dxa"/>
              <w:bottom w:w="57" w:type="dxa"/>
            </w:tcMar>
            <w:vAlign w:val="bottom"/>
          </w:tcPr>
          <w:p w14:paraId="6CA4AF40" w14:textId="366B2EFF" w:rsidR="0036730F" w:rsidRDefault="0036730F" w:rsidP="0036730F">
            <w:pPr>
              <w:jc w:val="center"/>
              <w:rPr>
                <w:rFonts w:cs="Arial"/>
              </w:rPr>
            </w:pPr>
            <w:r>
              <w:rPr>
                <w:rFonts w:ascii="Calibri" w:hAnsi="Calibri" w:cs="Calibri"/>
                <w:color w:val="000000"/>
                <w:sz w:val="22"/>
                <w:szCs w:val="22"/>
              </w:rPr>
              <w:t>60</w:t>
            </w:r>
          </w:p>
        </w:tc>
      </w:tr>
      <w:tr w:rsidR="0036730F" w:rsidRPr="0072047E" w14:paraId="6CA4AF4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4AF42" w14:textId="48F6CDF8" w:rsidR="0036730F" w:rsidRDefault="0036730F" w:rsidP="0036730F">
            <w:pPr>
              <w:rPr>
                <w:rFonts w:cs="Arial"/>
              </w:rPr>
            </w:pPr>
            <w:r>
              <w:rPr>
                <w:rFonts w:ascii="Calibri" w:hAnsi="Calibri" w:cs="Calibri"/>
                <w:color w:val="000000"/>
                <w:sz w:val="22"/>
                <w:szCs w:val="22"/>
              </w:rPr>
              <w:t>FNSACC624</w:t>
            </w:r>
          </w:p>
        </w:tc>
        <w:tc>
          <w:tcPr>
            <w:tcW w:w="6280" w:type="dxa"/>
            <w:tcBorders>
              <w:top w:val="single" w:sz="4" w:space="0" w:color="auto"/>
              <w:bottom w:val="single" w:sz="4" w:space="0" w:color="auto"/>
            </w:tcBorders>
            <w:tcMar>
              <w:top w:w="57" w:type="dxa"/>
              <w:bottom w:w="57" w:type="dxa"/>
            </w:tcMar>
          </w:tcPr>
          <w:p w14:paraId="6CA4AF43" w14:textId="3F487B0F" w:rsidR="0036730F" w:rsidRDefault="0036730F" w:rsidP="0036730F">
            <w:pPr>
              <w:rPr>
                <w:rFonts w:cs="Arial"/>
              </w:rPr>
            </w:pPr>
            <w:r>
              <w:rPr>
                <w:rFonts w:ascii="Calibri" w:hAnsi="Calibri" w:cs="Calibri"/>
                <w:sz w:val="22"/>
                <w:szCs w:val="22"/>
              </w:rPr>
              <w:t>Monitor corporate governance activities</w:t>
            </w:r>
          </w:p>
        </w:tc>
        <w:tc>
          <w:tcPr>
            <w:tcW w:w="1460" w:type="dxa"/>
            <w:tcBorders>
              <w:top w:val="single" w:sz="4" w:space="0" w:color="auto"/>
              <w:bottom w:val="single" w:sz="4" w:space="0" w:color="auto"/>
            </w:tcBorders>
            <w:tcMar>
              <w:top w:w="57" w:type="dxa"/>
              <w:bottom w:w="57" w:type="dxa"/>
            </w:tcMar>
            <w:vAlign w:val="bottom"/>
          </w:tcPr>
          <w:p w14:paraId="6CA4AF44" w14:textId="5AA5D1BA" w:rsidR="0036730F" w:rsidRDefault="0036730F" w:rsidP="0036730F">
            <w:pPr>
              <w:jc w:val="center"/>
              <w:rPr>
                <w:rFonts w:cs="Arial"/>
              </w:rPr>
            </w:pPr>
            <w:r>
              <w:rPr>
                <w:rFonts w:ascii="Calibri" w:hAnsi="Calibri" w:cs="Calibri"/>
                <w:color w:val="000000"/>
                <w:sz w:val="22"/>
                <w:szCs w:val="22"/>
              </w:rPr>
              <w:t>60</w:t>
            </w:r>
          </w:p>
        </w:tc>
      </w:tr>
      <w:tr w:rsidR="0036730F" w:rsidRPr="0072047E" w14:paraId="6CA4AF4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4AF46" w14:textId="266BC043" w:rsidR="0036730F" w:rsidRPr="005C1B68" w:rsidRDefault="0036730F" w:rsidP="0036730F">
            <w:pPr>
              <w:rPr>
                <w:rFonts w:cs="Arial"/>
              </w:rPr>
            </w:pPr>
            <w:r>
              <w:rPr>
                <w:rFonts w:ascii="Calibri" w:hAnsi="Calibri" w:cs="Calibri"/>
                <w:color w:val="000000"/>
                <w:sz w:val="22"/>
                <w:szCs w:val="22"/>
              </w:rPr>
              <w:t>FNSACM311</w:t>
            </w:r>
          </w:p>
        </w:tc>
        <w:tc>
          <w:tcPr>
            <w:tcW w:w="6280" w:type="dxa"/>
            <w:tcBorders>
              <w:top w:val="single" w:sz="4" w:space="0" w:color="auto"/>
              <w:bottom w:val="single" w:sz="4" w:space="0" w:color="auto"/>
            </w:tcBorders>
            <w:tcMar>
              <w:top w:w="57" w:type="dxa"/>
              <w:bottom w:w="57" w:type="dxa"/>
            </w:tcMar>
          </w:tcPr>
          <w:p w14:paraId="6CA4AF47" w14:textId="0EBB8F34" w:rsidR="0036730F" w:rsidRPr="005C1B68" w:rsidRDefault="0036730F" w:rsidP="0036730F">
            <w:pPr>
              <w:rPr>
                <w:rFonts w:cs="Arial"/>
              </w:rPr>
            </w:pPr>
            <w:r>
              <w:rPr>
                <w:rFonts w:ascii="Calibri" w:hAnsi="Calibri" w:cs="Calibri"/>
                <w:sz w:val="22"/>
                <w:szCs w:val="22"/>
              </w:rPr>
              <w:t>Process and manage payments</w:t>
            </w:r>
          </w:p>
        </w:tc>
        <w:tc>
          <w:tcPr>
            <w:tcW w:w="1460" w:type="dxa"/>
            <w:tcBorders>
              <w:top w:val="single" w:sz="4" w:space="0" w:color="auto"/>
              <w:bottom w:val="single" w:sz="4" w:space="0" w:color="auto"/>
            </w:tcBorders>
            <w:tcMar>
              <w:top w:w="57" w:type="dxa"/>
              <w:bottom w:w="57" w:type="dxa"/>
            </w:tcMar>
            <w:vAlign w:val="bottom"/>
          </w:tcPr>
          <w:p w14:paraId="6CA4AF48" w14:textId="4C716E98" w:rsidR="0036730F" w:rsidRPr="005C1B68" w:rsidRDefault="0036730F" w:rsidP="0036730F">
            <w:pPr>
              <w:jc w:val="center"/>
              <w:rPr>
                <w:rFonts w:cs="Arial"/>
              </w:rPr>
            </w:pPr>
            <w:r>
              <w:rPr>
                <w:rFonts w:ascii="Calibri" w:hAnsi="Calibri" w:cs="Calibri"/>
                <w:color w:val="000000"/>
                <w:sz w:val="22"/>
                <w:szCs w:val="22"/>
              </w:rPr>
              <w:t>10</w:t>
            </w:r>
          </w:p>
        </w:tc>
      </w:tr>
      <w:tr w:rsidR="0036730F" w:rsidRPr="0072047E" w14:paraId="6CA4AF4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4AF4A" w14:textId="36AC999B" w:rsidR="0036730F" w:rsidRPr="005C1B68" w:rsidRDefault="0036730F" w:rsidP="0036730F">
            <w:pPr>
              <w:rPr>
                <w:rFonts w:cs="Arial"/>
              </w:rPr>
            </w:pPr>
            <w:r>
              <w:rPr>
                <w:rFonts w:ascii="Calibri" w:hAnsi="Calibri" w:cs="Calibri"/>
                <w:color w:val="000000"/>
                <w:sz w:val="22"/>
                <w:szCs w:val="22"/>
              </w:rPr>
              <w:t>FNSACM312</w:t>
            </w:r>
          </w:p>
        </w:tc>
        <w:tc>
          <w:tcPr>
            <w:tcW w:w="6280" w:type="dxa"/>
            <w:tcBorders>
              <w:top w:val="single" w:sz="4" w:space="0" w:color="auto"/>
              <w:bottom w:val="single" w:sz="4" w:space="0" w:color="auto"/>
            </w:tcBorders>
            <w:tcMar>
              <w:top w:w="57" w:type="dxa"/>
              <w:bottom w:w="57" w:type="dxa"/>
            </w:tcMar>
          </w:tcPr>
          <w:p w14:paraId="6CA4AF4B" w14:textId="168DA7BA" w:rsidR="0036730F" w:rsidRPr="005C1B68" w:rsidRDefault="0036730F" w:rsidP="0036730F">
            <w:pPr>
              <w:rPr>
                <w:rFonts w:cs="Arial"/>
              </w:rPr>
            </w:pPr>
            <w:r>
              <w:rPr>
                <w:rFonts w:ascii="Calibri" w:hAnsi="Calibri" w:cs="Calibri"/>
                <w:sz w:val="22"/>
                <w:szCs w:val="22"/>
              </w:rPr>
              <w:t>Reconcile financial transactions</w:t>
            </w:r>
          </w:p>
        </w:tc>
        <w:tc>
          <w:tcPr>
            <w:tcW w:w="1460" w:type="dxa"/>
            <w:tcBorders>
              <w:top w:val="single" w:sz="4" w:space="0" w:color="auto"/>
              <w:bottom w:val="single" w:sz="4" w:space="0" w:color="auto"/>
            </w:tcBorders>
            <w:tcMar>
              <w:top w:w="57" w:type="dxa"/>
              <w:bottom w:w="57" w:type="dxa"/>
            </w:tcMar>
            <w:vAlign w:val="bottom"/>
          </w:tcPr>
          <w:p w14:paraId="6CA4AF4C" w14:textId="53684AEF" w:rsidR="0036730F" w:rsidRPr="005C1B68" w:rsidRDefault="0036730F" w:rsidP="0036730F">
            <w:pPr>
              <w:jc w:val="center"/>
              <w:rPr>
                <w:rFonts w:cs="Arial"/>
              </w:rPr>
            </w:pPr>
            <w:r>
              <w:rPr>
                <w:rFonts w:ascii="Calibri" w:hAnsi="Calibri" w:cs="Calibri"/>
                <w:color w:val="000000"/>
                <w:sz w:val="22"/>
                <w:szCs w:val="22"/>
              </w:rPr>
              <w:t>15</w:t>
            </w:r>
          </w:p>
        </w:tc>
      </w:tr>
      <w:tr w:rsidR="0036730F" w:rsidRPr="0072047E" w14:paraId="6CA4AF5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4AF4E" w14:textId="630F8DC9" w:rsidR="0036730F" w:rsidRPr="005C1B68" w:rsidRDefault="0036730F" w:rsidP="0036730F">
            <w:pPr>
              <w:rPr>
                <w:rFonts w:cs="Arial"/>
              </w:rPr>
            </w:pPr>
            <w:r>
              <w:rPr>
                <w:rFonts w:ascii="Calibri" w:hAnsi="Calibri" w:cs="Calibri"/>
                <w:color w:val="000000"/>
                <w:sz w:val="22"/>
                <w:szCs w:val="22"/>
              </w:rPr>
              <w:t>FNSACM313</w:t>
            </w:r>
          </w:p>
        </w:tc>
        <w:tc>
          <w:tcPr>
            <w:tcW w:w="6280" w:type="dxa"/>
            <w:tcBorders>
              <w:top w:val="single" w:sz="4" w:space="0" w:color="auto"/>
              <w:bottom w:val="single" w:sz="4" w:space="0" w:color="auto"/>
            </w:tcBorders>
            <w:tcMar>
              <w:top w:w="57" w:type="dxa"/>
              <w:bottom w:w="57" w:type="dxa"/>
            </w:tcMar>
          </w:tcPr>
          <w:p w14:paraId="6CA4AF4F" w14:textId="66BF457D" w:rsidR="0036730F" w:rsidRPr="005C1B68" w:rsidRDefault="0036730F" w:rsidP="0036730F">
            <w:pPr>
              <w:rPr>
                <w:rFonts w:cs="Arial"/>
              </w:rPr>
            </w:pPr>
            <w:r>
              <w:rPr>
                <w:rFonts w:ascii="Calibri" w:hAnsi="Calibri" w:cs="Calibri"/>
                <w:sz w:val="22"/>
                <w:szCs w:val="22"/>
              </w:rPr>
              <w:t>Process authorised payments</w:t>
            </w:r>
          </w:p>
        </w:tc>
        <w:tc>
          <w:tcPr>
            <w:tcW w:w="1460" w:type="dxa"/>
            <w:tcBorders>
              <w:top w:val="single" w:sz="4" w:space="0" w:color="auto"/>
              <w:bottom w:val="single" w:sz="4" w:space="0" w:color="auto"/>
            </w:tcBorders>
            <w:tcMar>
              <w:top w:w="57" w:type="dxa"/>
              <w:bottom w:w="57" w:type="dxa"/>
            </w:tcMar>
            <w:vAlign w:val="bottom"/>
          </w:tcPr>
          <w:p w14:paraId="6CA4AF50" w14:textId="52D9B4B6" w:rsidR="0036730F" w:rsidRPr="005C1B68" w:rsidRDefault="0036730F" w:rsidP="0036730F">
            <w:pPr>
              <w:jc w:val="center"/>
              <w:rPr>
                <w:rFonts w:cs="Arial"/>
              </w:rPr>
            </w:pPr>
            <w:r>
              <w:rPr>
                <w:rFonts w:ascii="Calibri" w:hAnsi="Calibri" w:cs="Calibri"/>
                <w:color w:val="000000"/>
                <w:sz w:val="22"/>
                <w:szCs w:val="22"/>
              </w:rPr>
              <w:t>15</w:t>
            </w:r>
          </w:p>
        </w:tc>
      </w:tr>
      <w:tr w:rsidR="0036730F" w:rsidRPr="0072047E" w14:paraId="6CA4AF55"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52" w14:textId="04F67DF7" w:rsidR="0036730F" w:rsidRPr="005C1B68" w:rsidRDefault="0036730F" w:rsidP="0036730F">
            <w:pPr>
              <w:rPr>
                <w:rFonts w:cs="Arial"/>
              </w:rPr>
            </w:pPr>
            <w:r>
              <w:rPr>
                <w:rFonts w:ascii="Calibri" w:hAnsi="Calibri" w:cs="Calibri"/>
                <w:color w:val="000000"/>
                <w:sz w:val="22"/>
                <w:szCs w:val="22"/>
              </w:rPr>
              <w:t>FNSACM411</w:t>
            </w:r>
          </w:p>
        </w:tc>
        <w:tc>
          <w:tcPr>
            <w:tcW w:w="6280" w:type="dxa"/>
            <w:tcBorders>
              <w:top w:val="single" w:sz="4" w:space="0" w:color="auto"/>
            </w:tcBorders>
            <w:tcMar>
              <w:top w:w="57" w:type="dxa"/>
              <w:bottom w:w="57" w:type="dxa"/>
            </w:tcMar>
          </w:tcPr>
          <w:p w14:paraId="6CA4AF53" w14:textId="7F4B2A05" w:rsidR="0036730F" w:rsidRPr="005C1B68" w:rsidRDefault="0036730F" w:rsidP="0036730F">
            <w:pPr>
              <w:rPr>
                <w:rFonts w:cs="Arial"/>
              </w:rPr>
            </w:pPr>
            <w:r>
              <w:rPr>
                <w:rFonts w:ascii="Calibri" w:hAnsi="Calibri" w:cs="Calibri"/>
                <w:sz w:val="22"/>
                <w:szCs w:val="22"/>
              </w:rPr>
              <w:t>Authorise valid expense payments</w:t>
            </w:r>
          </w:p>
        </w:tc>
        <w:tc>
          <w:tcPr>
            <w:tcW w:w="1460" w:type="dxa"/>
            <w:tcBorders>
              <w:top w:val="single" w:sz="4" w:space="0" w:color="auto"/>
            </w:tcBorders>
            <w:tcMar>
              <w:top w:w="57" w:type="dxa"/>
              <w:bottom w:w="57" w:type="dxa"/>
            </w:tcMar>
            <w:vAlign w:val="bottom"/>
          </w:tcPr>
          <w:p w14:paraId="6CA4AF54" w14:textId="0197F1FD" w:rsidR="0036730F" w:rsidRPr="005C1B68" w:rsidRDefault="0036730F" w:rsidP="0036730F">
            <w:pPr>
              <w:jc w:val="center"/>
              <w:rPr>
                <w:rFonts w:cs="Arial"/>
              </w:rPr>
            </w:pPr>
            <w:r>
              <w:rPr>
                <w:rFonts w:ascii="Calibri" w:hAnsi="Calibri" w:cs="Calibri"/>
                <w:color w:val="000000"/>
                <w:sz w:val="22"/>
                <w:szCs w:val="22"/>
              </w:rPr>
              <w:t>10</w:t>
            </w:r>
          </w:p>
        </w:tc>
      </w:tr>
      <w:tr w:rsidR="0036730F" w:rsidRPr="0072047E" w14:paraId="6CA4AF5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4AF56" w14:textId="3D2B273D" w:rsidR="0036730F" w:rsidRPr="005C1B68" w:rsidRDefault="0036730F" w:rsidP="0036730F">
            <w:pPr>
              <w:rPr>
                <w:rFonts w:cs="Arial"/>
              </w:rPr>
            </w:pPr>
            <w:r>
              <w:rPr>
                <w:rFonts w:ascii="Calibri" w:hAnsi="Calibri" w:cs="Calibri"/>
                <w:color w:val="000000"/>
                <w:sz w:val="22"/>
                <w:szCs w:val="22"/>
              </w:rPr>
              <w:t>FNSAML811</w:t>
            </w:r>
          </w:p>
        </w:tc>
        <w:tc>
          <w:tcPr>
            <w:tcW w:w="6280" w:type="dxa"/>
            <w:tcBorders>
              <w:top w:val="single" w:sz="4" w:space="0" w:color="auto"/>
              <w:bottom w:val="single" w:sz="4" w:space="0" w:color="auto"/>
            </w:tcBorders>
            <w:tcMar>
              <w:top w:w="57" w:type="dxa"/>
              <w:bottom w:w="57" w:type="dxa"/>
            </w:tcMar>
          </w:tcPr>
          <w:p w14:paraId="6CA4AF57" w14:textId="3B8D2F12" w:rsidR="0036730F" w:rsidRPr="005C1B68" w:rsidRDefault="0036730F" w:rsidP="0036730F">
            <w:pPr>
              <w:rPr>
                <w:rFonts w:cs="Arial"/>
              </w:rPr>
            </w:pPr>
            <w:r>
              <w:rPr>
                <w:rFonts w:ascii="Calibri" w:hAnsi="Calibri" w:cs="Calibri"/>
                <w:sz w:val="22"/>
                <w:szCs w:val="22"/>
              </w:rPr>
              <w:t>Design anti-money laundering and counter terrorism financing programs</w:t>
            </w:r>
          </w:p>
        </w:tc>
        <w:tc>
          <w:tcPr>
            <w:tcW w:w="1460" w:type="dxa"/>
            <w:tcBorders>
              <w:top w:val="single" w:sz="4" w:space="0" w:color="auto"/>
              <w:bottom w:val="single" w:sz="4" w:space="0" w:color="auto"/>
            </w:tcBorders>
            <w:tcMar>
              <w:top w:w="57" w:type="dxa"/>
              <w:bottom w:w="57" w:type="dxa"/>
            </w:tcMar>
            <w:vAlign w:val="bottom"/>
          </w:tcPr>
          <w:p w14:paraId="6CA4AF58" w14:textId="325397A9" w:rsidR="0036730F" w:rsidRPr="005C1B68" w:rsidRDefault="0036730F" w:rsidP="0036730F">
            <w:pPr>
              <w:jc w:val="center"/>
              <w:rPr>
                <w:rFonts w:cs="Arial"/>
              </w:rPr>
            </w:pPr>
            <w:r>
              <w:rPr>
                <w:rFonts w:ascii="Calibri" w:hAnsi="Calibri" w:cs="Calibri"/>
                <w:color w:val="000000"/>
                <w:sz w:val="22"/>
                <w:szCs w:val="22"/>
              </w:rPr>
              <w:t>90</w:t>
            </w:r>
          </w:p>
        </w:tc>
      </w:tr>
      <w:tr w:rsidR="0036730F" w:rsidRPr="0072047E" w14:paraId="01E8ABD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5B8434" w14:textId="4BEE0B3B" w:rsidR="0036730F" w:rsidRPr="005C1B68" w:rsidRDefault="0036730F" w:rsidP="0036730F">
            <w:pPr>
              <w:rPr>
                <w:rFonts w:cs="Arial"/>
              </w:rPr>
            </w:pPr>
            <w:r>
              <w:rPr>
                <w:rFonts w:ascii="Calibri" w:hAnsi="Calibri" w:cs="Calibri"/>
                <w:color w:val="000000"/>
                <w:sz w:val="22"/>
                <w:szCs w:val="22"/>
              </w:rPr>
              <w:t>FNSAML812</w:t>
            </w:r>
          </w:p>
        </w:tc>
        <w:tc>
          <w:tcPr>
            <w:tcW w:w="6280" w:type="dxa"/>
            <w:tcBorders>
              <w:top w:val="single" w:sz="4" w:space="0" w:color="auto"/>
              <w:bottom w:val="single" w:sz="4" w:space="0" w:color="auto"/>
            </w:tcBorders>
            <w:tcMar>
              <w:top w:w="57" w:type="dxa"/>
              <w:bottom w:w="57" w:type="dxa"/>
            </w:tcMar>
          </w:tcPr>
          <w:p w14:paraId="25EBB61A" w14:textId="0631B24D" w:rsidR="0036730F" w:rsidRPr="005C1B68" w:rsidRDefault="0036730F" w:rsidP="0036730F">
            <w:pPr>
              <w:rPr>
                <w:rFonts w:cs="Arial"/>
              </w:rPr>
            </w:pPr>
            <w:r>
              <w:rPr>
                <w:rFonts w:ascii="Calibri" w:hAnsi="Calibri" w:cs="Calibri"/>
                <w:sz w:val="22"/>
                <w:szCs w:val="22"/>
              </w:rPr>
              <w:t>Design and assess controls to monitor money laundering and terrorism financing risk</w:t>
            </w:r>
          </w:p>
        </w:tc>
        <w:tc>
          <w:tcPr>
            <w:tcW w:w="1460" w:type="dxa"/>
            <w:tcBorders>
              <w:top w:val="single" w:sz="4" w:space="0" w:color="auto"/>
              <w:bottom w:val="single" w:sz="4" w:space="0" w:color="auto"/>
            </w:tcBorders>
            <w:tcMar>
              <w:top w:w="57" w:type="dxa"/>
              <w:bottom w:w="57" w:type="dxa"/>
            </w:tcMar>
            <w:vAlign w:val="bottom"/>
          </w:tcPr>
          <w:p w14:paraId="5EB5DCE8" w14:textId="3B91DB9C" w:rsidR="0036730F" w:rsidRPr="005C1B68" w:rsidRDefault="0036730F" w:rsidP="0036730F">
            <w:pPr>
              <w:jc w:val="center"/>
              <w:rPr>
                <w:rFonts w:cs="Arial"/>
              </w:rPr>
            </w:pPr>
            <w:r>
              <w:rPr>
                <w:rFonts w:ascii="Calibri" w:hAnsi="Calibri" w:cs="Calibri"/>
                <w:color w:val="000000"/>
                <w:sz w:val="22"/>
                <w:szCs w:val="22"/>
              </w:rPr>
              <w:t>80</w:t>
            </w:r>
          </w:p>
        </w:tc>
      </w:tr>
      <w:tr w:rsidR="0036730F" w:rsidRPr="0072047E" w14:paraId="244C975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151EBC" w14:textId="65A2CCE1" w:rsidR="0036730F" w:rsidRPr="005C1B68" w:rsidRDefault="0036730F" w:rsidP="0036730F">
            <w:pPr>
              <w:rPr>
                <w:rFonts w:cs="Arial"/>
              </w:rPr>
            </w:pPr>
            <w:r>
              <w:rPr>
                <w:rFonts w:ascii="Calibri" w:hAnsi="Calibri" w:cs="Calibri"/>
                <w:color w:val="000000"/>
                <w:sz w:val="22"/>
                <w:szCs w:val="22"/>
              </w:rPr>
              <w:lastRenderedPageBreak/>
              <w:t>FNSAML813</w:t>
            </w:r>
          </w:p>
        </w:tc>
        <w:tc>
          <w:tcPr>
            <w:tcW w:w="6280" w:type="dxa"/>
            <w:tcBorders>
              <w:top w:val="single" w:sz="4" w:space="0" w:color="auto"/>
              <w:bottom w:val="single" w:sz="4" w:space="0" w:color="auto"/>
            </w:tcBorders>
            <w:tcMar>
              <w:top w:w="57" w:type="dxa"/>
              <w:bottom w:w="57" w:type="dxa"/>
            </w:tcMar>
          </w:tcPr>
          <w:p w14:paraId="03490505" w14:textId="319AD271" w:rsidR="0036730F" w:rsidRPr="005C1B68" w:rsidRDefault="0036730F" w:rsidP="0036730F">
            <w:pPr>
              <w:rPr>
                <w:rFonts w:cs="Arial"/>
              </w:rPr>
            </w:pPr>
            <w:r>
              <w:rPr>
                <w:rFonts w:ascii="Calibri" w:hAnsi="Calibri" w:cs="Calibri"/>
                <w:sz w:val="22"/>
                <w:szCs w:val="22"/>
              </w:rPr>
              <w:t>Design and monitor reporting systems for suspicious transactions</w:t>
            </w:r>
          </w:p>
        </w:tc>
        <w:tc>
          <w:tcPr>
            <w:tcW w:w="1460" w:type="dxa"/>
            <w:tcBorders>
              <w:top w:val="single" w:sz="4" w:space="0" w:color="auto"/>
              <w:bottom w:val="single" w:sz="4" w:space="0" w:color="auto"/>
            </w:tcBorders>
            <w:tcMar>
              <w:top w:w="57" w:type="dxa"/>
              <w:bottom w:w="57" w:type="dxa"/>
            </w:tcMar>
            <w:vAlign w:val="bottom"/>
          </w:tcPr>
          <w:p w14:paraId="23523875" w14:textId="1B8818D0" w:rsidR="0036730F" w:rsidRPr="005C1B68" w:rsidRDefault="0036730F" w:rsidP="0036730F">
            <w:pPr>
              <w:jc w:val="center"/>
              <w:rPr>
                <w:rFonts w:cs="Arial"/>
              </w:rPr>
            </w:pPr>
            <w:r>
              <w:rPr>
                <w:rFonts w:ascii="Calibri" w:hAnsi="Calibri" w:cs="Calibri"/>
                <w:color w:val="000000"/>
                <w:sz w:val="22"/>
                <w:szCs w:val="22"/>
              </w:rPr>
              <w:t>80</w:t>
            </w:r>
          </w:p>
        </w:tc>
      </w:tr>
      <w:tr w:rsidR="0036730F" w:rsidRPr="0072047E" w14:paraId="360D257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57470A" w14:textId="4F2C9C48" w:rsidR="0036730F" w:rsidRPr="005C1B68" w:rsidRDefault="0036730F" w:rsidP="0036730F">
            <w:pPr>
              <w:rPr>
                <w:rFonts w:cs="Arial"/>
              </w:rPr>
            </w:pPr>
            <w:r>
              <w:rPr>
                <w:rFonts w:ascii="Calibri" w:hAnsi="Calibri" w:cs="Calibri"/>
                <w:color w:val="000000"/>
                <w:sz w:val="22"/>
                <w:szCs w:val="22"/>
              </w:rPr>
              <w:t>FNSAML814</w:t>
            </w:r>
          </w:p>
        </w:tc>
        <w:tc>
          <w:tcPr>
            <w:tcW w:w="6280" w:type="dxa"/>
            <w:tcBorders>
              <w:top w:val="single" w:sz="4" w:space="0" w:color="auto"/>
              <w:bottom w:val="single" w:sz="4" w:space="0" w:color="auto"/>
            </w:tcBorders>
            <w:tcMar>
              <w:top w:w="57" w:type="dxa"/>
              <w:bottom w:w="57" w:type="dxa"/>
            </w:tcMar>
          </w:tcPr>
          <w:p w14:paraId="144D2154" w14:textId="7D746340" w:rsidR="0036730F" w:rsidRPr="005C1B68" w:rsidRDefault="0036730F" w:rsidP="0036730F">
            <w:pPr>
              <w:rPr>
                <w:rFonts w:cs="Arial"/>
              </w:rPr>
            </w:pPr>
            <w:r>
              <w:rPr>
                <w:rFonts w:ascii="Calibri" w:hAnsi="Calibri" w:cs="Calibri"/>
                <w:sz w:val="22"/>
                <w:szCs w:val="22"/>
              </w:rPr>
              <w:t>Design customer due diligence policies and procedures</w:t>
            </w:r>
          </w:p>
        </w:tc>
        <w:tc>
          <w:tcPr>
            <w:tcW w:w="1460" w:type="dxa"/>
            <w:tcBorders>
              <w:top w:val="single" w:sz="4" w:space="0" w:color="auto"/>
              <w:bottom w:val="single" w:sz="4" w:space="0" w:color="auto"/>
            </w:tcBorders>
            <w:tcMar>
              <w:top w:w="57" w:type="dxa"/>
              <w:bottom w:w="57" w:type="dxa"/>
            </w:tcMar>
            <w:vAlign w:val="bottom"/>
          </w:tcPr>
          <w:p w14:paraId="6E044D0F" w14:textId="75107A12" w:rsidR="0036730F" w:rsidRPr="005C1B68" w:rsidRDefault="0036730F" w:rsidP="0036730F">
            <w:pPr>
              <w:jc w:val="center"/>
              <w:rPr>
                <w:rFonts w:cs="Arial"/>
              </w:rPr>
            </w:pPr>
            <w:r>
              <w:rPr>
                <w:rFonts w:ascii="Calibri" w:hAnsi="Calibri" w:cs="Calibri"/>
                <w:color w:val="000000"/>
                <w:sz w:val="22"/>
                <w:szCs w:val="22"/>
              </w:rPr>
              <w:t>80</w:t>
            </w:r>
          </w:p>
        </w:tc>
      </w:tr>
      <w:tr w:rsidR="0036730F" w:rsidRPr="0072047E" w14:paraId="05BFB1C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635186" w14:textId="1427ED11" w:rsidR="0036730F" w:rsidRPr="005C1B68" w:rsidRDefault="0036730F" w:rsidP="0036730F">
            <w:pPr>
              <w:rPr>
                <w:rFonts w:cs="Arial"/>
              </w:rPr>
            </w:pPr>
            <w:r>
              <w:rPr>
                <w:rFonts w:ascii="Calibri" w:hAnsi="Calibri" w:cs="Calibri"/>
                <w:color w:val="000000"/>
                <w:sz w:val="22"/>
                <w:szCs w:val="22"/>
              </w:rPr>
              <w:t>FNSAML815</w:t>
            </w:r>
          </w:p>
        </w:tc>
        <w:tc>
          <w:tcPr>
            <w:tcW w:w="6280" w:type="dxa"/>
            <w:tcBorders>
              <w:top w:val="single" w:sz="4" w:space="0" w:color="auto"/>
              <w:bottom w:val="single" w:sz="4" w:space="0" w:color="auto"/>
            </w:tcBorders>
            <w:tcMar>
              <w:top w:w="57" w:type="dxa"/>
              <w:bottom w:w="57" w:type="dxa"/>
            </w:tcMar>
          </w:tcPr>
          <w:p w14:paraId="4A3B4EDB" w14:textId="5ABE67A3" w:rsidR="0036730F" w:rsidRPr="005C1B68" w:rsidRDefault="0036730F" w:rsidP="0036730F">
            <w:pPr>
              <w:rPr>
                <w:rFonts w:cs="Arial"/>
              </w:rPr>
            </w:pPr>
            <w:r>
              <w:rPr>
                <w:rFonts w:ascii="Calibri" w:hAnsi="Calibri" w:cs="Calibri"/>
                <w:sz w:val="22"/>
                <w:szCs w:val="22"/>
              </w:rPr>
              <w:t>Manage assessment of organisation vulnerability to money laundering and terrorism financing</w:t>
            </w:r>
          </w:p>
        </w:tc>
        <w:tc>
          <w:tcPr>
            <w:tcW w:w="1460" w:type="dxa"/>
            <w:tcBorders>
              <w:top w:val="single" w:sz="4" w:space="0" w:color="auto"/>
              <w:bottom w:val="single" w:sz="4" w:space="0" w:color="auto"/>
            </w:tcBorders>
            <w:tcMar>
              <w:top w:w="57" w:type="dxa"/>
              <w:bottom w:w="57" w:type="dxa"/>
            </w:tcMar>
            <w:vAlign w:val="bottom"/>
          </w:tcPr>
          <w:p w14:paraId="604D04D8" w14:textId="559AB679" w:rsidR="0036730F" w:rsidRPr="005C1B68" w:rsidRDefault="0036730F" w:rsidP="0036730F">
            <w:pPr>
              <w:jc w:val="center"/>
              <w:rPr>
                <w:rFonts w:cs="Arial"/>
              </w:rPr>
            </w:pPr>
            <w:r>
              <w:rPr>
                <w:rFonts w:ascii="Calibri" w:hAnsi="Calibri" w:cs="Calibri"/>
                <w:color w:val="000000"/>
                <w:sz w:val="22"/>
                <w:szCs w:val="22"/>
              </w:rPr>
              <w:t>80</w:t>
            </w:r>
          </w:p>
        </w:tc>
      </w:tr>
      <w:tr w:rsidR="0036730F" w:rsidRPr="0072047E" w14:paraId="6D612E2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13FAEF" w14:textId="2B572D21" w:rsidR="0036730F" w:rsidRPr="005C1B68" w:rsidRDefault="0036730F" w:rsidP="0036730F">
            <w:pPr>
              <w:rPr>
                <w:rFonts w:cs="Arial"/>
              </w:rPr>
            </w:pPr>
            <w:r>
              <w:rPr>
                <w:rFonts w:ascii="Calibri" w:hAnsi="Calibri" w:cs="Calibri"/>
                <w:color w:val="000000"/>
                <w:sz w:val="22"/>
                <w:szCs w:val="22"/>
              </w:rPr>
              <w:t>FNSAML816</w:t>
            </w:r>
          </w:p>
        </w:tc>
        <w:tc>
          <w:tcPr>
            <w:tcW w:w="6280" w:type="dxa"/>
            <w:tcBorders>
              <w:top w:val="single" w:sz="4" w:space="0" w:color="auto"/>
              <w:bottom w:val="single" w:sz="4" w:space="0" w:color="auto"/>
            </w:tcBorders>
            <w:tcMar>
              <w:top w:w="57" w:type="dxa"/>
              <w:bottom w:w="57" w:type="dxa"/>
            </w:tcMar>
          </w:tcPr>
          <w:p w14:paraId="678E5BEB" w14:textId="4A6B176A" w:rsidR="0036730F" w:rsidRPr="005C1B68" w:rsidRDefault="0036730F" w:rsidP="0036730F">
            <w:pPr>
              <w:rPr>
                <w:rFonts w:cs="Arial"/>
              </w:rPr>
            </w:pPr>
            <w:r>
              <w:rPr>
                <w:rFonts w:ascii="Calibri" w:hAnsi="Calibri" w:cs="Calibri"/>
                <w:sz w:val="22"/>
                <w:szCs w:val="22"/>
              </w:rPr>
              <w:t>Implement an anti-money laundering and counter terrorism financing program</w:t>
            </w:r>
          </w:p>
        </w:tc>
        <w:tc>
          <w:tcPr>
            <w:tcW w:w="1460" w:type="dxa"/>
            <w:tcBorders>
              <w:top w:val="single" w:sz="4" w:space="0" w:color="auto"/>
              <w:bottom w:val="single" w:sz="4" w:space="0" w:color="auto"/>
            </w:tcBorders>
            <w:tcMar>
              <w:top w:w="57" w:type="dxa"/>
              <w:bottom w:w="57" w:type="dxa"/>
            </w:tcMar>
            <w:vAlign w:val="bottom"/>
          </w:tcPr>
          <w:p w14:paraId="5B692FF2" w14:textId="096E21D7" w:rsidR="0036730F" w:rsidRPr="005C1B68" w:rsidRDefault="0036730F" w:rsidP="0036730F">
            <w:pPr>
              <w:jc w:val="center"/>
              <w:rPr>
                <w:rFonts w:cs="Arial"/>
              </w:rPr>
            </w:pPr>
            <w:r>
              <w:rPr>
                <w:rFonts w:ascii="Calibri" w:hAnsi="Calibri" w:cs="Calibri"/>
                <w:color w:val="000000"/>
                <w:sz w:val="22"/>
                <w:szCs w:val="22"/>
              </w:rPr>
              <w:t>90</w:t>
            </w:r>
          </w:p>
        </w:tc>
      </w:tr>
      <w:tr w:rsidR="0036730F" w:rsidRPr="0072047E" w14:paraId="1E33BB3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339250" w14:textId="6114F0E6" w:rsidR="0036730F" w:rsidRPr="005C1B68" w:rsidRDefault="0036730F" w:rsidP="0036730F">
            <w:pPr>
              <w:rPr>
                <w:rFonts w:cs="Arial"/>
              </w:rPr>
            </w:pPr>
            <w:r>
              <w:rPr>
                <w:rFonts w:ascii="Calibri" w:hAnsi="Calibri" w:cs="Calibri"/>
                <w:color w:val="000000"/>
                <w:sz w:val="22"/>
                <w:szCs w:val="22"/>
              </w:rPr>
              <w:t>FNSASIC301</w:t>
            </w:r>
          </w:p>
        </w:tc>
        <w:tc>
          <w:tcPr>
            <w:tcW w:w="6280" w:type="dxa"/>
            <w:tcBorders>
              <w:top w:val="single" w:sz="4" w:space="0" w:color="auto"/>
              <w:bottom w:val="single" w:sz="4" w:space="0" w:color="auto"/>
            </w:tcBorders>
            <w:tcMar>
              <w:top w:w="57" w:type="dxa"/>
              <w:bottom w:w="57" w:type="dxa"/>
            </w:tcMar>
          </w:tcPr>
          <w:p w14:paraId="0980D750" w14:textId="7B6A7F71" w:rsidR="0036730F" w:rsidRPr="005C1B68" w:rsidRDefault="0036730F" w:rsidP="0036730F">
            <w:pPr>
              <w:rPr>
                <w:rFonts w:cs="Arial"/>
              </w:rPr>
            </w:pPr>
            <w:r>
              <w:rPr>
                <w:rFonts w:ascii="Calibri" w:hAnsi="Calibri" w:cs="Calibri"/>
                <w:sz w:val="22"/>
                <w:szCs w:val="22"/>
              </w:rPr>
              <w:t>Establish client relationship and analyse needs</w:t>
            </w:r>
          </w:p>
        </w:tc>
        <w:tc>
          <w:tcPr>
            <w:tcW w:w="1460" w:type="dxa"/>
            <w:tcBorders>
              <w:top w:val="single" w:sz="4" w:space="0" w:color="auto"/>
              <w:bottom w:val="single" w:sz="4" w:space="0" w:color="auto"/>
            </w:tcBorders>
            <w:tcMar>
              <w:top w:w="57" w:type="dxa"/>
              <w:bottom w:w="57" w:type="dxa"/>
            </w:tcMar>
            <w:vAlign w:val="bottom"/>
          </w:tcPr>
          <w:p w14:paraId="2ED0E025" w14:textId="3FA814BA"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31C79B0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A2FE28" w14:textId="2E2FF505" w:rsidR="0036730F" w:rsidRPr="005C1B68" w:rsidRDefault="0036730F" w:rsidP="0036730F">
            <w:pPr>
              <w:rPr>
                <w:rFonts w:cs="Arial"/>
              </w:rPr>
            </w:pPr>
            <w:r>
              <w:rPr>
                <w:rFonts w:ascii="Calibri" w:hAnsi="Calibri" w:cs="Calibri"/>
                <w:color w:val="000000"/>
                <w:sz w:val="22"/>
                <w:szCs w:val="22"/>
              </w:rPr>
              <w:t>FNSASIC302</w:t>
            </w:r>
          </w:p>
        </w:tc>
        <w:tc>
          <w:tcPr>
            <w:tcW w:w="6280" w:type="dxa"/>
            <w:tcBorders>
              <w:top w:val="single" w:sz="4" w:space="0" w:color="auto"/>
              <w:bottom w:val="single" w:sz="4" w:space="0" w:color="auto"/>
            </w:tcBorders>
            <w:tcMar>
              <w:top w:w="57" w:type="dxa"/>
              <w:bottom w:w="57" w:type="dxa"/>
            </w:tcMar>
          </w:tcPr>
          <w:p w14:paraId="24FD2D0F" w14:textId="00D7854E" w:rsidR="0036730F" w:rsidRPr="005C1B68" w:rsidRDefault="0036730F" w:rsidP="0036730F">
            <w:pPr>
              <w:rPr>
                <w:rFonts w:cs="Arial"/>
              </w:rPr>
            </w:pPr>
            <w:r>
              <w:rPr>
                <w:rFonts w:ascii="Calibri" w:hAnsi="Calibri" w:cs="Calibri"/>
                <w:sz w:val="22"/>
                <w:szCs w:val="22"/>
              </w:rPr>
              <w:t xml:space="preserve">Develop, </w:t>
            </w:r>
            <w:proofErr w:type="gramStart"/>
            <w:r>
              <w:rPr>
                <w:rFonts w:ascii="Calibri" w:hAnsi="Calibri" w:cs="Calibri"/>
                <w:sz w:val="22"/>
                <w:szCs w:val="22"/>
              </w:rPr>
              <w:t>present</w:t>
            </w:r>
            <w:proofErr w:type="gramEnd"/>
            <w:r>
              <w:rPr>
                <w:rFonts w:ascii="Calibri" w:hAnsi="Calibri" w:cs="Calibri"/>
                <w:sz w:val="22"/>
                <w:szCs w:val="22"/>
              </w:rPr>
              <w:t xml:space="preserve"> and negotiate client solutions</w:t>
            </w:r>
          </w:p>
        </w:tc>
        <w:tc>
          <w:tcPr>
            <w:tcW w:w="1460" w:type="dxa"/>
            <w:tcBorders>
              <w:top w:val="single" w:sz="4" w:space="0" w:color="auto"/>
              <w:bottom w:val="single" w:sz="4" w:space="0" w:color="auto"/>
            </w:tcBorders>
            <w:tcMar>
              <w:top w:w="57" w:type="dxa"/>
              <w:bottom w:w="57" w:type="dxa"/>
            </w:tcMar>
            <w:vAlign w:val="bottom"/>
          </w:tcPr>
          <w:p w14:paraId="1FB65AD7" w14:textId="6721B58F"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28764DC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937332" w14:textId="133F1FF2" w:rsidR="0036730F" w:rsidRPr="005C1B68" w:rsidRDefault="0036730F" w:rsidP="0036730F">
            <w:pPr>
              <w:rPr>
                <w:rFonts w:cs="Arial"/>
              </w:rPr>
            </w:pPr>
            <w:r>
              <w:rPr>
                <w:rFonts w:ascii="Calibri" w:hAnsi="Calibri" w:cs="Calibri"/>
                <w:color w:val="000000"/>
                <w:sz w:val="22"/>
                <w:szCs w:val="22"/>
              </w:rPr>
              <w:t>FNSASIC303</w:t>
            </w:r>
          </w:p>
        </w:tc>
        <w:tc>
          <w:tcPr>
            <w:tcW w:w="6280" w:type="dxa"/>
            <w:tcBorders>
              <w:top w:val="single" w:sz="4" w:space="0" w:color="auto"/>
              <w:bottom w:val="single" w:sz="4" w:space="0" w:color="auto"/>
            </w:tcBorders>
            <w:tcMar>
              <w:top w:w="57" w:type="dxa"/>
              <w:bottom w:w="57" w:type="dxa"/>
            </w:tcMar>
          </w:tcPr>
          <w:p w14:paraId="20B73795" w14:textId="77B9428E" w:rsidR="0036730F" w:rsidRPr="005C1B68" w:rsidRDefault="0036730F" w:rsidP="0036730F">
            <w:pPr>
              <w:rPr>
                <w:rFonts w:cs="Arial"/>
              </w:rPr>
            </w:pPr>
            <w:r>
              <w:rPr>
                <w:rFonts w:ascii="Calibri" w:hAnsi="Calibri" w:cs="Calibri"/>
                <w:sz w:val="22"/>
                <w:szCs w:val="22"/>
              </w:rPr>
              <w:t>Provide advice on first home saver account deposit products and non-cash payments</w:t>
            </w:r>
          </w:p>
        </w:tc>
        <w:tc>
          <w:tcPr>
            <w:tcW w:w="1460" w:type="dxa"/>
            <w:tcBorders>
              <w:top w:val="single" w:sz="4" w:space="0" w:color="auto"/>
              <w:bottom w:val="single" w:sz="4" w:space="0" w:color="auto"/>
            </w:tcBorders>
            <w:tcMar>
              <w:top w:w="57" w:type="dxa"/>
              <w:bottom w:w="57" w:type="dxa"/>
            </w:tcMar>
            <w:vAlign w:val="bottom"/>
          </w:tcPr>
          <w:p w14:paraId="2FDC109E" w14:textId="193B31E8"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4101122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D936120" w14:textId="0EF64F8D" w:rsidR="0036730F" w:rsidRPr="005C1B68" w:rsidRDefault="0036730F" w:rsidP="0036730F">
            <w:pPr>
              <w:rPr>
                <w:rFonts w:cs="Arial"/>
              </w:rPr>
            </w:pPr>
            <w:r>
              <w:rPr>
                <w:rFonts w:ascii="Calibri" w:hAnsi="Calibri" w:cs="Calibri"/>
                <w:color w:val="000000"/>
                <w:sz w:val="22"/>
                <w:szCs w:val="22"/>
              </w:rPr>
              <w:t>FNSASIC314</w:t>
            </w:r>
          </w:p>
        </w:tc>
        <w:tc>
          <w:tcPr>
            <w:tcW w:w="6280" w:type="dxa"/>
            <w:tcBorders>
              <w:top w:val="single" w:sz="4" w:space="0" w:color="auto"/>
              <w:bottom w:val="single" w:sz="4" w:space="0" w:color="auto"/>
            </w:tcBorders>
            <w:tcMar>
              <w:top w:w="57" w:type="dxa"/>
              <w:bottom w:w="57" w:type="dxa"/>
            </w:tcMar>
          </w:tcPr>
          <w:p w14:paraId="7A01F68B" w14:textId="1A568587" w:rsidR="0036730F" w:rsidRPr="005C1B68" w:rsidRDefault="0036730F" w:rsidP="0036730F">
            <w:pPr>
              <w:rPr>
                <w:rFonts w:cs="Arial"/>
              </w:rPr>
            </w:pPr>
            <w:r>
              <w:rPr>
                <w:rFonts w:ascii="Calibri" w:hAnsi="Calibri" w:cs="Calibri"/>
                <w:sz w:val="22"/>
                <w:szCs w:val="22"/>
              </w:rPr>
              <w:t>Provide Tier 2 general advice in general insurance</w:t>
            </w:r>
          </w:p>
        </w:tc>
        <w:tc>
          <w:tcPr>
            <w:tcW w:w="1460" w:type="dxa"/>
            <w:tcBorders>
              <w:top w:val="single" w:sz="4" w:space="0" w:color="auto"/>
              <w:bottom w:val="single" w:sz="4" w:space="0" w:color="auto"/>
            </w:tcBorders>
            <w:tcMar>
              <w:top w:w="57" w:type="dxa"/>
              <w:bottom w:w="57" w:type="dxa"/>
            </w:tcMar>
            <w:vAlign w:val="bottom"/>
          </w:tcPr>
          <w:p w14:paraId="385C1E3E" w14:textId="044D5374"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00D0AE0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225601" w14:textId="25874097" w:rsidR="0036730F" w:rsidRPr="005C1B68" w:rsidRDefault="0036730F" w:rsidP="0036730F">
            <w:pPr>
              <w:rPr>
                <w:rFonts w:cs="Arial"/>
              </w:rPr>
            </w:pPr>
            <w:r>
              <w:rPr>
                <w:rFonts w:ascii="Calibri" w:hAnsi="Calibri" w:cs="Calibri"/>
                <w:color w:val="000000"/>
                <w:sz w:val="22"/>
                <w:szCs w:val="22"/>
              </w:rPr>
              <w:t>FNSASIC315</w:t>
            </w:r>
          </w:p>
        </w:tc>
        <w:tc>
          <w:tcPr>
            <w:tcW w:w="6280" w:type="dxa"/>
            <w:tcBorders>
              <w:top w:val="single" w:sz="4" w:space="0" w:color="auto"/>
              <w:bottom w:val="single" w:sz="4" w:space="0" w:color="auto"/>
            </w:tcBorders>
            <w:tcMar>
              <w:top w:w="57" w:type="dxa"/>
              <w:bottom w:w="57" w:type="dxa"/>
            </w:tcMar>
          </w:tcPr>
          <w:p w14:paraId="7D4A5D85" w14:textId="50C5A437" w:rsidR="0036730F" w:rsidRPr="005C1B68" w:rsidRDefault="0036730F" w:rsidP="0036730F">
            <w:pPr>
              <w:rPr>
                <w:rFonts w:cs="Arial"/>
              </w:rPr>
            </w:pPr>
            <w:r>
              <w:rPr>
                <w:rFonts w:ascii="Calibri" w:hAnsi="Calibri" w:cs="Calibri"/>
                <w:sz w:val="22"/>
                <w:szCs w:val="22"/>
              </w:rPr>
              <w:t>Provide Tier 2 personal advice in general insurance</w:t>
            </w:r>
          </w:p>
        </w:tc>
        <w:tc>
          <w:tcPr>
            <w:tcW w:w="1460" w:type="dxa"/>
            <w:tcBorders>
              <w:top w:val="single" w:sz="4" w:space="0" w:color="auto"/>
              <w:bottom w:val="single" w:sz="4" w:space="0" w:color="auto"/>
            </w:tcBorders>
            <w:tcMar>
              <w:top w:w="57" w:type="dxa"/>
              <w:bottom w:w="57" w:type="dxa"/>
            </w:tcMar>
            <w:vAlign w:val="bottom"/>
          </w:tcPr>
          <w:p w14:paraId="28F2AC82" w14:textId="4939B722" w:rsidR="0036730F" w:rsidRPr="005C1B68" w:rsidRDefault="0036730F" w:rsidP="0036730F">
            <w:pPr>
              <w:jc w:val="center"/>
              <w:rPr>
                <w:rFonts w:cs="Arial"/>
              </w:rPr>
            </w:pPr>
            <w:r>
              <w:rPr>
                <w:rFonts w:ascii="Calibri" w:hAnsi="Calibri" w:cs="Calibri"/>
                <w:color w:val="000000"/>
                <w:sz w:val="22"/>
                <w:szCs w:val="22"/>
              </w:rPr>
              <w:t>40</w:t>
            </w:r>
          </w:p>
        </w:tc>
      </w:tr>
      <w:tr w:rsidR="0036730F" w:rsidRPr="0072047E" w14:paraId="753AE81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B0075F" w14:textId="4633756F" w:rsidR="0036730F" w:rsidRPr="005C1B68" w:rsidRDefault="0036730F" w:rsidP="0036730F">
            <w:pPr>
              <w:rPr>
                <w:rFonts w:cs="Arial"/>
              </w:rPr>
            </w:pPr>
            <w:r>
              <w:rPr>
                <w:rFonts w:ascii="Calibri" w:hAnsi="Calibri" w:cs="Calibri"/>
                <w:color w:val="000000"/>
                <w:sz w:val="22"/>
                <w:szCs w:val="22"/>
              </w:rPr>
              <w:t>FNSASICM503</w:t>
            </w:r>
          </w:p>
        </w:tc>
        <w:tc>
          <w:tcPr>
            <w:tcW w:w="6280" w:type="dxa"/>
            <w:tcBorders>
              <w:top w:val="single" w:sz="4" w:space="0" w:color="auto"/>
              <w:bottom w:val="single" w:sz="4" w:space="0" w:color="auto"/>
            </w:tcBorders>
            <w:tcMar>
              <w:top w:w="57" w:type="dxa"/>
              <w:bottom w:w="57" w:type="dxa"/>
            </w:tcMar>
          </w:tcPr>
          <w:p w14:paraId="5C17AB64" w14:textId="3F2CF43F" w:rsidR="0036730F" w:rsidRPr="005C1B68" w:rsidRDefault="0036730F" w:rsidP="0036730F">
            <w:pPr>
              <w:rPr>
                <w:rFonts w:cs="Arial"/>
              </w:rPr>
            </w:pPr>
            <w:r>
              <w:rPr>
                <w:rFonts w:ascii="Calibri" w:hAnsi="Calibri" w:cs="Calibri"/>
                <w:sz w:val="22"/>
                <w:szCs w:val="22"/>
              </w:rPr>
              <w:t>Provide Tier 1 personal advice in life insurance</w:t>
            </w:r>
          </w:p>
        </w:tc>
        <w:tc>
          <w:tcPr>
            <w:tcW w:w="1460" w:type="dxa"/>
            <w:tcBorders>
              <w:top w:val="single" w:sz="4" w:space="0" w:color="auto"/>
              <w:bottom w:val="single" w:sz="4" w:space="0" w:color="auto"/>
            </w:tcBorders>
            <w:tcMar>
              <w:top w:w="57" w:type="dxa"/>
              <w:bottom w:w="57" w:type="dxa"/>
            </w:tcMar>
            <w:vAlign w:val="bottom"/>
          </w:tcPr>
          <w:p w14:paraId="13170581" w14:textId="3AA2F552"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0940C52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E6F6CC" w14:textId="18AA1BDD" w:rsidR="0036730F" w:rsidRPr="005C1B68" w:rsidRDefault="0036730F" w:rsidP="0036730F">
            <w:pPr>
              <w:rPr>
                <w:rFonts w:cs="Arial"/>
              </w:rPr>
            </w:pPr>
            <w:r>
              <w:rPr>
                <w:rFonts w:ascii="Calibri" w:hAnsi="Calibri" w:cs="Calibri"/>
                <w:color w:val="000000"/>
                <w:sz w:val="22"/>
                <w:szCs w:val="22"/>
              </w:rPr>
              <w:t>FNSASICN503</w:t>
            </w:r>
          </w:p>
        </w:tc>
        <w:tc>
          <w:tcPr>
            <w:tcW w:w="6280" w:type="dxa"/>
            <w:tcBorders>
              <w:top w:val="single" w:sz="4" w:space="0" w:color="auto"/>
              <w:bottom w:val="single" w:sz="4" w:space="0" w:color="auto"/>
            </w:tcBorders>
            <w:tcMar>
              <w:top w:w="57" w:type="dxa"/>
              <w:bottom w:w="57" w:type="dxa"/>
            </w:tcMar>
          </w:tcPr>
          <w:p w14:paraId="0A96E9B9" w14:textId="50FBB54A" w:rsidR="0036730F" w:rsidRPr="005C1B68" w:rsidRDefault="0036730F" w:rsidP="0036730F">
            <w:pPr>
              <w:rPr>
                <w:rFonts w:cs="Arial"/>
              </w:rPr>
            </w:pPr>
            <w:r>
              <w:rPr>
                <w:rFonts w:ascii="Calibri" w:hAnsi="Calibri" w:cs="Calibri"/>
                <w:sz w:val="22"/>
                <w:szCs w:val="22"/>
              </w:rPr>
              <w:t>Provide Tier 1 personal advice in general insurance</w:t>
            </w:r>
          </w:p>
        </w:tc>
        <w:tc>
          <w:tcPr>
            <w:tcW w:w="1460" w:type="dxa"/>
            <w:tcBorders>
              <w:top w:val="single" w:sz="4" w:space="0" w:color="auto"/>
              <w:bottom w:val="single" w:sz="4" w:space="0" w:color="auto"/>
            </w:tcBorders>
            <w:tcMar>
              <w:top w:w="57" w:type="dxa"/>
              <w:bottom w:w="57" w:type="dxa"/>
            </w:tcMar>
            <w:vAlign w:val="bottom"/>
          </w:tcPr>
          <w:p w14:paraId="5A910A30" w14:textId="6366C713"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6AA5B57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D94536" w14:textId="78F01305" w:rsidR="0036730F" w:rsidRPr="005C1B68" w:rsidRDefault="0036730F" w:rsidP="0036730F">
            <w:pPr>
              <w:rPr>
                <w:rFonts w:cs="Arial"/>
              </w:rPr>
            </w:pPr>
            <w:r>
              <w:rPr>
                <w:rFonts w:ascii="Calibri" w:hAnsi="Calibri" w:cs="Calibri"/>
                <w:color w:val="000000"/>
                <w:sz w:val="22"/>
                <w:szCs w:val="22"/>
              </w:rPr>
              <w:t>FNSASICO503</w:t>
            </w:r>
          </w:p>
        </w:tc>
        <w:tc>
          <w:tcPr>
            <w:tcW w:w="6280" w:type="dxa"/>
            <w:tcBorders>
              <w:top w:val="single" w:sz="4" w:space="0" w:color="auto"/>
              <w:bottom w:val="single" w:sz="4" w:space="0" w:color="auto"/>
            </w:tcBorders>
            <w:tcMar>
              <w:top w:w="57" w:type="dxa"/>
              <w:bottom w:w="57" w:type="dxa"/>
            </w:tcMar>
          </w:tcPr>
          <w:p w14:paraId="6E40F7BD" w14:textId="2D168EF8" w:rsidR="0036730F" w:rsidRPr="005C1B68" w:rsidRDefault="0036730F" w:rsidP="0036730F">
            <w:pPr>
              <w:rPr>
                <w:rFonts w:cs="Arial"/>
              </w:rPr>
            </w:pPr>
            <w:r>
              <w:rPr>
                <w:rFonts w:ascii="Calibri" w:hAnsi="Calibri" w:cs="Calibri"/>
                <w:sz w:val="22"/>
                <w:szCs w:val="22"/>
              </w:rPr>
              <w:t xml:space="preserve"> Provide Tier 1 general advice in general insurance</w:t>
            </w:r>
          </w:p>
        </w:tc>
        <w:tc>
          <w:tcPr>
            <w:tcW w:w="1460" w:type="dxa"/>
            <w:tcBorders>
              <w:top w:val="single" w:sz="4" w:space="0" w:color="auto"/>
              <w:bottom w:val="single" w:sz="4" w:space="0" w:color="auto"/>
            </w:tcBorders>
            <w:tcMar>
              <w:top w:w="57" w:type="dxa"/>
              <w:bottom w:w="57" w:type="dxa"/>
            </w:tcMar>
            <w:vAlign w:val="bottom"/>
          </w:tcPr>
          <w:p w14:paraId="4D6D06AB" w14:textId="55778627"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0B00B6D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2EC2C2" w14:textId="656259A3" w:rsidR="0036730F" w:rsidRPr="005C1B68" w:rsidRDefault="0036730F" w:rsidP="0036730F">
            <w:pPr>
              <w:rPr>
                <w:rFonts w:cs="Arial"/>
              </w:rPr>
            </w:pPr>
            <w:r>
              <w:rPr>
                <w:rFonts w:ascii="Calibri" w:hAnsi="Calibri" w:cs="Calibri"/>
                <w:color w:val="000000"/>
                <w:sz w:val="22"/>
                <w:szCs w:val="22"/>
              </w:rPr>
              <w:t>FNSASICQ503</w:t>
            </w:r>
          </w:p>
        </w:tc>
        <w:tc>
          <w:tcPr>
            <w:tcW w:w="6280" w:type="dxa"/>
            <w:tcBorders>
              <w:top w:val="single" w:sz="4" w:space="0" w:color="auto"/>
              <w:bottom w:val="single" w:sz="4" w:space="0" w:color="auto"/>
            </w:tcBorders>
            <w:tcMar>
              <w:top w:w="57" w:type="dxa"/>
              <w:bottom w:w="57" w:type="dxa"/>
            </w:tcMar>
          </w:tcPr>
          <w:p w14:paraId="06F27F58" w14:textId="0915A965" w:rsidR="0036730F" w:rsidRPr="005C1B68" w:rsidRDefault="0036730F" w:rsidP="0036730F">
            <w:pPr>
              <w:rPr>
                <w:rFonts w:cs="Arial"/>
              </w:rPr>
            </w:pPr>
            <w:r>
              <w:rPr>
                <w:rFonts w:ascii="Calibri" w:hAnsi="Calibri" w:cs="Calibri"/>
                <w:sz w:val="22"/>
                <w:szCs w:val="22"/>
              </w:rPr>
              <w:t>Provide advice in first home saver market linked accounts</w:t>
            </w:r>
          </w:p>
        </w:tc>
        <w:tc>
          <w:tcPr>
            <w:tcW w:w="1460" w:type="dxa"/>
            <w:tcBorders>
              <w:top w:val="single" w:sz="4" w:space="0" w:color="auto"/>
              <w:bottom w:val="single" w:sz="4" w:space="0" w:color="auto"/>
            </w:tcBorders>
            <w:tcMar>
              <w:top w:w="57" w:type="dxa"/>
              <w:bottom w:w="57" w:type="dxa"/>
            </w:tcMar>
            <w:vAlign w:val="bottom"/>
          </w:tcPr>
          <w:p w14:paraId="200C17FB" w14:textId="1F103FBD"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5E2ECCA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7290CC" w14:textId="4D6A0A67" w:rsidR="0036730F" w:rsidRPr="005C1B68" w:rsidRDefault="0036730F" w:rsidP="0036730F">
            <w:pPr>
              <w:rPr>
                <w:rFonts w:cs="Arial"/>
              </w:rPr>
            </w:pPr>
            <w:r>
              <w:rPr>
                <w:rFonts w:ascii="Calibri" w:hAnsi="Calibri" w:cs="Calibri"/>
                <w:color w:val="000000"/>
                <w:sz w:val="22"/>
                <w:szCs w:val="22"/>
              </w:rPr>
              <w:t>FNSASICS503</w:t>
            </w:r>
          </w:p>
        </w:tc>
        <w:tc>
          <w:tcPr>
            <w:tcW w:w="6280" w:type="dxa"/>
            <w:tcBorders>
              <w:top w:val="single" w:sz="4" w:space="0" w:color="auto"/>
              <w:bottom w:val="single" w:sz="4" w:space="0" w:color="auto"/>
            </w:tcBorders>
            <w:tcMar>
              <w:top w:w="57" w:type="dxa"/>
              <w:bottom w:w="57" w:type="dxa"/>
            </w:tcMar>
          </w:tcPr>
          <w:p w14:paraId="0729BB47" w14:textId="781DFBF7" w:rsidR="0036730F" w:rsidRPr="005C1B68" w:rsidRDefault="0036730F" w:rsidP="0036730F">
            <w:pPr>
              <w:rPr>
                <w:rFonts w:cs="Arial"/>
              </w:rPr>
            </w:pPr>
            <w:r>
              <w:rPr>
                <w:rFonts w:ascii="Calibri" w:hAnsi="Calibri" w:cs="Calibri"/>
                <w:sz w:val="22"/>
                <w:szCs w:val="22"/>
              </w:rPr>
              <w:t>Provide advice in foreign exchange</w:t>
            </w:r>
          </w:p>
        </w:tc>
        <w:tc>
          <w:tcPr>
            <w:tcW w:w="1460" w:type="dxa"/>
            <w:tcBorders>
              <w:top w:val="single" w:sz="4" w:space="0" w:color="auto"/>
              <w:bottom w:val="single" w:sz="4" w:space="0" w:color="auto"/>
            </w:tcBorders>
            <w:tcMar>
              <w:top w:w="57" w:type="dxa"/>
              <w:bottom w:w="57" w:type="dxa"/>
            </w:tcMar>
            <w:vAlign w:val="bottom"/>
          </w:tcPr>
          <w:p w14:paraId="67024C1C" w14:textId="315817CF"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3D20119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6DED85" w14:textId="1B963B64" w:rsidR="0036730F" w:rsidRPr="005C1B68" w:rsidRDefault="0036730F" w:rsidP="0036730F">
            <w:pPr>
              <w:rPr>
                <w:rFonts w:cs="Arial"/>
              </w:rPr>
            </w:pPr>
            <w:r>
              <w:rPr>
                <w:rFonts w:ascii="Calibri" w:hAnsi="Calibri" w:cs="Calibri"/>
                <w:color w:val="000000"/>
                <w:sz w:val="22"/>
                <w:szCs w:val="22"/>
              </w:rPr>
              <w:t>FNSASICT503</w:t>
            </w:r>
          </w:p>
        </w:tc>
        <w:tc>
          <w:tcPr>
            <w:tcW w:w="6280" w:type="dxa"/>
            <w:tcBorders>
              <w:top w:val="single" w:sz="4" w:space="0" w:color="auto"/>
              <w:bottom w:val="single" w:sz="4" w:space="0" w:color="auto"/>
            </w:tcBorders>
            <w:tcMar>
              <w:top w:w="57" w:type="dxa"/>
              <w:bottom w:w="57" w:type="dxa"/>
            </w:tcMar>
          </w:tcPr>
          <w:p w14:paraId="483DF2C3" w14:textId="6D7120F9" w:rsidR="0036730F" w:rsidRPr="005C1B68" w:rsidRDefault="0036730F" w:rsidP="0036730F">
            <w:pPr>
              <w:rPr>
                <w:rFonts w:cs="Arial"/>
              </w:rPr>
            </w:pPr>
            <w:r>
              <w:rPr>
                <w:rFonts w:ascii="Calibri" w:hAnsi="Calibri" w:cs="Calibri"/>
                <w:sz w:val="22"/>
                <w:szCs w:val="22"/>
              </w:rPr>
              <w:t>Provide advice in managed investments</w:t>
            </w:r>
          </w:p>
        </w:tc>
        <w:tc>
          <w:tcPr>
            <w:tcW w:w="1460" w:type="dxa"/>
            <w:tcBorders>
              <w:top w:val="single" w:sz="4" w:space="0" w:color="auto"/>
              <w:bottom w:val="single" w:sz="4" w:space="0" w:color="auto"/>
            </w:tcBorders>
            <w:tcMar>
              <w:top w:w="57" w:type="dxa"/>
              <w:bottom w:w="57" w:type="dxa"/>
            </w:tcMar>
            <w:vAlign w:val="bottom"/>
          </w:tcPr>
          <w:p w14:paraId="0B970ED1" w14:textId="280AF2C2"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56A2E97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4F8109" w14:textId="470FD185" w:rsidR="0036730F" w:rsidRPr="005C1B68" w:rsidRDefault="0036730F" w:rsidP="0036730F">
            <w:pPr>
              <w:rPr>
                <w:rFonts w:cs="Arial"/>
              </w:rPr>
            </w:pPr>
            <w:r>
              <w:rPr>
                <w:rFonts w:ascii="Calibri" w:hAnsi="Calibri" w:cs="Calibri"/>
                <w:color w:val="000000"/>
                <w:sz w:val="22"/>
                <w:szCs w:val="22"/>
              </w:rPr>
              <w:t>FNSASICU503</w:t>
            </w:r>
          </w:p>
        </w:tc>
        <w:tc>
          <w:tcPr>
            <w:tcW w:w="6280" w:type="dxa"/>
            <w:tcBorders>
              <w:top w:val="single" w:sz="4" w:space="0" w:color="auto"/>
              <w:bottom w:val="single" w:sz="4" w:space="0" w:color="auto"/>
            </w:tcBorders>
            <w:tcMar>
              <w:top w:w="57" w:type="dxa"/>
              <w:bottom w:w="57" w:type="dxa"/>
            </w:tcMar>
          </w:tcPr>
          <w:p w14:paraId="0F15EC12" w14:textId="44E5BB60" w:rsidR="0036730F" w:rsidRPr="005C1B68" w:rsidRDefault="0036730F" w:rsidP="0036730F">
            <w:pPr>
              <w:rPr>
                <w:rFonts w:cs="Arial"/>
              </w:rPr>
            </w:pPr>
            <w:r>
              <w:rPr>
                <w:rFonts w:ascii="Calibri" w:hAnsi="Calibri" w:cs="Calibri"/>
                <w:sz w:val="22"/>
                <w:szCs w:val="22"/>
              </w:rPr>
              <w:t>Provide advice in superannuation</w:t>
            </w:r>
          </w:p>
        </w:tc>
        <w:tc>
          <w:tcPr>
            <w:tcW w:w="1460" w:type="dxa"/>
            <w:tcBorders>
              <w:top w:val="single" w:sz="4" w:space="0" w:color="auto"/>
              <w:bottom w:val="single" w:sz="4" w:space="0" w:color="auto"/>
            </w:tcBorders>
            <w:tcMar>
              <w:top w:w="57" w:type="dxa"/>
              <w:bottom w:w="57" w:type="dxa"/>
            </w:tcMar>
            <w:vAlign w:val="bottom"/>
          </w:tcPr>
          <w:p w14:paraId="570E320C" w14:textId="3C522678"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7EA050A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E2BA9E" w14:textId="369AA635" w:rsidR="0036730F" w:rsidRPr="005C1B68" w:rsidRDefault="0036730F" w:rsidP="0036730F">
            <w:pPr>
              <w:rPr>
                <w:rFonts w:cs="Arial"/>
              </w:rPr>
            </w:pPr>
            <w:r>
              <w:rPr>
                <w:rFonts w:ascii="Calibri" w:hAnsi="Calibri" w:cs="Calibri"/>
                <w:color w:val="000000"/>
                <w:sz w:val="22"/>
                <w:szCs w:val="22"/>
              </w:rPr>
              <w:t>FNSASICV503</w:t>
            </w:r>
          </w:p>
        </w:tc>
        <w:tc>
          <w:tcPr>
            <w:tcW w:w="6280" w:type="dxa"/>
            <w:tcBorders>
              <w:top w:val="single" w:sz="4" w:space="0" w:color="auto"/>
              <w:bottom w:val="single" w:sz="4" w:space="0" w:color="auto"/>
            </w:tcBorders>
            <w:tcMar>
              <w:top w:w="57" w:type="dxa"/>
              <w:bottom w:w="57" w:type="dxa"/>
            </w:tcMar>
          </w:tcPr>
          <w:p w14:paraId="0F1E1113" w14:textId="65E70636" w:rsidR="0036730F" w:rsidRPr="005C1B68" w:rsidRDefault="0036730F" w:rsidP="0036730F">
            <w:pPr>
              <w:rPr>
                <w:rFonts w:cs="Arial"/>
              </w:rPr>
            </w:pPr>
            <w:r>
              <w:rPr>
                <w:rFonts w:ascii="Calibri" w:hAnsi="Calibri" w:cs="Calibri"/>
                <w:sz w:val="22"/>
                <w:szCs w:val="22"/>
              </w:rPr>
              <w:t>Provide advice in derivatives</w:t>
            </w:r>
          </w:p>
        </w:tc>
        <w:tc>
          <w:tcPr>
            <w:tcW w:w="1460" w:type="dxa"/>
            <w:tcBorders>
              <w:top w:val="single" w:sz="4" w:space="0" w:color="auto"/>
              <w:bottom w:val="single" w:sz="4" w:space="0" w:color="auto"/>
            </w:tcBorders>
            <w:tcMar>
              <w:top w:w="57" w:type="dxa"/>
              <w:bottom w:w="57" w:type="dxa"/>
            </w:tcMar>
            <w:vAlign w:val="bottom"/>
          </w:tcPr>
          <w:p w14:paraId="0F81B8EF" w14:textId="6AE61FFA"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5966A84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443BB0" w14:textId="1965BC46" w:rsidR="0036730F" w:rsidRPr="005C1B68" w:rsidRDefault="0036730F" w:rsidP="0036730F">
            <w:pPr>
              <w:rPr>
                <w:rFonts w:cs="Arial"/>
              </w:rPr>
            </w:pPr>
            <w:r>
              <w:rPr>
                <w:rFonts w:ascii="Calibri" w:hAnsi="Calibri" w:cs="Calibri"/>
                <w:color w:val="000000"/>
                <w:sz w:val="22"/>
                <w:szCs w:val="22"/>
              </w:rPr>
              <w:t>FNSASICW503</w:t>
            </w:r>
          </w:p>
        </w:tc>
        <w:tc>
          <w:tcPr>
            <w:tcW w:w="6280" w:type="dxa"/>
            <w:tcBorders>
              <w:top w:val="single" w:sz="4" w:space="0" w:color="auto"/>
              <w:bottom w:val="single" w:sz="4" w:space="0" w:color="auto"/>
            </w:tcBorders>
            <w:tcMar>
              <w:top w:w="57" w:type="dxa"/>
              <w:bottom w:w="57" w:type="dxa"/>
            </w:tcMar>
          </w:tcPr>
          <w:p w14:paraId="3FB2C15A" w14:textId="6EF4860B" w:rsidR="0036730F" w:rsidRPr="005C1B68" w:rsidRDefault="0036730F" w:rsidP="0036730F">
            <w:pPr>
              <w:rPr>
                <w:rFonts w:cs="Arial"/>
              </w:rPr>
            </w:pPr>
            <w:r>
              <w:rPr>
                <w:rFonts w:ascii="Calibri" w:hAnsi="Calibri" w:cs="Calibri"/>
                <w:sz w:val="22"/>
                <w:szCs w:val="22"/>
              </w:rPr>
              <w:t>Provide advice in securities</w:t>
            </w:r>
          </w:p>
        </w:tc>
        <w:tc>
          <w:tcPr>
            <w:tcW w:w="1460" w:type="dxa"/>
            <w:tcBorders>
              <w:top w:val="single" w:sz="4" w:space="0" w:color="auto"/>
              <w:bottom w:val="single" w:sz="4" w:space="0" w:color="auto"/>
            </w:tcBorders>
            <w:tcMar>
              <w:top w:w="57" w:type="dxa"/>
              <w:bottom w:w="57" w:type="dxa"/>
            </w:tcMar>
            <w:vAlign w:val="bottom"/>
          </w:tcPr>
          <w:p w14:paraId="47B0818C" w14:textId="35C7522D"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0360665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251C1FE" w14:textId="3AA85DB1" w:rsidR="0036730F" w:rsidRPr="005C1B68" w:rsidRDefault="0036730F" w:rsidP="0036730F">
            <w:pPr>
              <w:rPr>
                <w:rFonts w:cs="Arial"/>
              </w:rPr>
            </w:pPr>
            <w:r>
              <w:rPr>
                <w:rFonts w:ascii="Calibri" w:hAnsi="Calibri" w:cs="Calibri"/>
                <w:color w:val="000000"/>
                <w:sz w:val="22"/>
                <w:szCs w:val="22"/>
              </w:rPr>
              <w:t>FNSASICX503</w:t>
            </w:r>
          </w:p>
        </w:tc>
        <w:tc>
          <w:tcPr>
            <w:tcW w:w="6280" w:type="dxa"/>
            <w:tcBorders>
              <w:top w:val="single" w:sz="4" w:space="0" w:color="auto"/>
              <w:bottom w:val="single" w:sz="4" w:space="0" w:color="auto"/>
            </w:tcBorders>
            <w:tcMar>
              <w:top w:w="57" w:type="dxa"/>
              <w:bottom w:w="57" w:type="dxa"/>
            </w:tcMar>
          </w:tcPr>
          <w:p w14:paraId="258C1B32" w14:textId="681F24DE" w:rsidR="0036730F" w:rsidRPr="005C1B68" w:rsidRDefault="0036730F" w:rsidP="0036730F">
            <w:pPr>
              <w:rPr>
                <w:rFonts w:cs="Arial"/>
              </w:rPr>
            </w:pPr>
            <w:r>
              <w:rPr>
                <w:rFonts w:ascii="Calibri" w:hAnsi="Calibri" w:cs="Calibri"/>
                <w:sz w:val="22"/>
                <w:szCs w:val="22"/>
              </w:rPr>
              <w:t>Provide advice in life insurance</w:t>
            </w:r>
          </w:p>
        </w:tc>
        <w:tc>
          <w:tcPr>
            <w:tcW w:w="1460" w:type="dxa"/>
            <w:tcBorders>
              <w:top w:val="single" w:sz="4" w:space="0" w:color="auto"/>
              <w:bottom w:val="single" w:sz="4" w:space="0" w:color="auto"/>
            </w:tcBorders>
            <w:tcMar>
              <w:top w:w="57" w:type="dxa"/>
              <w:bottom w:w="57" w:type="dxa"/>
            </w:tcMar>
            <w:vAlign w:val="bottom"/>
          </w:tcPr>
          <w:p w14:paraId="0AFC128D" w14:textId="0DD64320"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4411737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42FD83" w14:textId="6FD9DA5E" w:rsidR="0036730F" w:rsidRPr="005C1B68" w:rsidRDefault="0036730F" w:rsidP="0036730F">
            <w:pPr>
              <w:rPr>
                <w:rFonts w:cs="Arial"/>
              </w:rPr>
            </w:pPr>
            <w:r>
              <w:rPr>
                <w:rFonts w:ascii="Calibri" w:hAnsi="Calibri" w:cs="Calibri"/>
                <w:color w:val="000000"/>
                <w:sz w:val="22"/>
                <w:szCs w:val="22"/>
              </w:rPr>
              <w:t>FNSASICY513</w:t>
            </w:r>
          </w:p>
        </w:tc>
        <w:tc>
          <w:tcPr>
            <w:tcW w:w="6280" w:type="dxa"/>
            <w:tcBorders>
              <w:top w:val="single" w:sz="4" w:space="0" w:color="auto"/>
              <w:bottom w:val="single" w:sz="4" w:space="0" w:color="auto"/>
            </w:tcBorders>
            <w:tcMar>
              <w:top w:w="57" w:type="dxa"/>
              <w:bottom w:w="57" w:type="dxa"/>
            </w:tcMar>
          </w:tcPr>
          <w:p w14:paraId="39043F44" w14:textId="139B4DC0" w:rsidR="0036730F" w:rsidRPr="005C1B68" w:rsidRDefault="0036730F" w:rsidP="0036730F">
            <w:pPr>
              <w:rPr>
                <w:rFonts w:cs="Arial"/>
              </w:rPr>
            </w:pPr>
            <w:r>
              <w:rPr>
                <w:rFonts w:ascii="Calibri" w:hAnsi="Calibri" w:cs="Calibri"/>
                <w:sz w:val="22"/>
                <w:szCs w:val="22"/>
              </w:rPr>
              <w:t>Provide advice in insurance broking</w:t>
            </w:r>
          </w:p>
        </w:tc>
        <w:tc>
          <w:tcPr>
            <w:tcW w:w="1460" w:type="dxa"/>
            <w:tcBorders>
              <w:top w:val="single" w:sz="4" w:space="0" w:color="auto"/>
              <w:bottom w:val="single" w:sz="4" w:space="0" w:color="auto"/>
            </w:tcBorders>
            <w:tcMar>
              <w:top w:w="57" w:type="dxa"/>
              <w:bottom w:w="57" w:type="dxa"/>
            </w:tcMar>
            <w:vAlign w:val="bottom"/>
          </w:tcPr>
          <w:p w14:paraId="72FBE1C7" w14:textId="48026D21"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2F183A9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87BD40" w14:textId="2021758A" w:rsidR="0036730F" w:rsidRPr="005C1B68" w:rsidRDefault="0036730F" w:rsidP="0036730F">
            <w:pPr>
              <w:rPr>
                <w:rFonts w:cs="Arial"/>
              </w:rPr>
            </w:pPr>
            <w:r>
              <w:rPr>
                <w:rFonts w:ascii="Calibri" w:hAnsi="Calibri" w:cs="Calibri"/>
                <w:color w:val="000000"/>
                <w:sz w:val="22"/>
                <w:szCs w:val="22"/>
              </w:rPr>
              <w:lastRenderedPageBreak/>
              <w:t>FNSBNK401</w:t>
            </w:r>
          </w:p>
        </w:tc>
        <w:tc>
          <w:tcPr>
            <w:tcW w:w="6280" w:type="dxa"/>
            <w:tcBorders>
              <w:top w:val="single" w:sz="4" w:space="0" w:color="auto"/>
              <w:bottom w:val="single" w:sz="4" w:space="0" w:color="auto"/>
            </w:tcBorders>
            <w:tcMar>
              <w:top w:w="57" w:type="dxa"/>
              <w:bottom w:w="57" w:type="dxa"/>
            </w:tcMar>
          </w:tcPr>
          <w:p w14:paraId="2E74275A" w14:textId="3EA6EDD9" w:rsidR="0036730F" w:rsidRPr="005C1B68" w:rsidRDefault="0036730F" w:rsidP="0036730F">
            <w:pPr>
              <w:rPr>
                <w:rFonts w:cs="Arial"/>
              </w:rPr>
            </w:pPr>
            <w:r>
              <w:rPr>
                <w:rFonts w:ascii="Calibri" w:hAnsi="Calibri" w:cs="Calibri"/>
                <w:sz w:val="22"/>
                <w:szCs w:val="22"/>
              </w:rPr>
              <w:t>Coordinate a small business customer portfolio</w:t>
            </w:r>
          </w:p>
        </w:tc>
        <w:tc>
          <w:tcPr>
            <w:tcW w:w="1460" w:type="dxa"/>
            <w:tcBorders>
              <w:top w:val="single" w:sz="4" w:space="0" w:color="auto"/>
              <w:bottom w:val="single" w:sz="4" w:space="0" w:color="auto"/>
            </w:tcBorders>
            <w:tcMar>
              <w:top w:w="57" w:type="dxa"/>
              <w:bottom w:w="57" w:type="dxa"/>
            </w:tcMar>
            <w:vAlign w:val="bottom"/>
          </w:tcPr>
          <w:p w14:paraId="39167F23" w14:textId="24FF78F2" w:rsidR="0036730F" w:rsidRPr="005C1B68" w:rsidRDefault="0036730F" w:rsidP="0036730F">
            <w:pPr>
              <w:jc w:val="center"/>
              <w:rPr>
                <w:rFonts w:cs="Arial"/>
              </w:rPr>
            </w:pPr>
            <w:r>
              <w:rPr>
                <w:rFonts w:ascii="Calibri" w:hAnsi="Calibri" w:cs="Calibri"/>
                <w:color w:val="000000"/>
                <w:sz w:val="22"/>
                <w:szCs w:val="22"/>
              </w:rPr>
              <w:t>60</w:t>
            </w:r>
          </w:p>
        </w:tc>
      </w:tr>
      <w:tr w:rsidR="0036730F" w:rsidRPr="0072047E" w14:paraId="05A81FD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8C29F0" w14:textId="77CFB0F4" w:rsidR="0036730F" w:rsidRPr="005C1B68" w:rsidRDefault="0036730F" w:rsidP="0036730F">
            <w:pPr>
              <w:rPr>
                <w:rFonts w:cs="Arial"/>
              </w:rPr>
            </w:pPr>
            <w:r>
              <w:rPr>
                <w:rFonts w:ascii="Calibri" w:hAnsi="Calibri" w:cs="Calibri"/>
                <w:color w:val="000000"/>
                <w:sz w:val="22"/>
                <w:szCs w:val="22"/>
              </w:rPr>
              <w:t>FNSBNK402</w:t>
            </w:r>
          </w:p>
        </w:tc>
        <w:tc>
          <w:tcPr>
            <w:tcW w:w="6280" w:type="dxa"/>
            <w:tcBorders>
              <w:top w:val="single" w:sz="4" w:space="0" w:color="auto"/>
              <w:bottom w:val="single" w:sz="4" w:space="0" w:color="auto"/>
            </w:tcBorders>
            <w:tcMar>
              <w:top w:w="57" w:type="dxa"/>
              <w:bottom w:w="57" w:type="dxa"/>
            </w:tcMar>
          </w:tcPr>
          <w:p w14:paraId="4F31C4C9" w14:textId="75C4870F" w:rsidR="0036730F" w:rsidRPr="005C1B68" w:rsidRDefault="0036730F" w:rsidP="0036730F">
            <w:pPr>
              <w:rPr>
                <w:rFonts w:cs="Arial"/>
              </w:rPr>
            </w:pPr>
            <w:r>
              <w:rPr>
                <w:rFonts w:ascii="Calibri" w:hAnsi="Calibri" w:cs="Calibri"/>
                <w:sz w:val="22"/>
                <w:szCs w:val="22"/>
              </w:rPr>
              <w:t>Align banking products with the needs of small business customers</w:t>
            </w:r>
          </w:p>
        </w:tc>
        <w:tc>
          <w:tcPr>
            <w:tcW w:w="1460" w:type="dxa"/>
            <w:tcBorders>
              <w:top w:val="single" w:sz="4" w:space="0" w:color="auto"/>
              <w:bottom w:val="single" w:sz="4" w:space="0" w:color="auto"/>
            </w:tcBorders>
            <w:tcMar>
              <w:top w:w="57" w:type="dxa"/>
              <w:bottom w:w="57" w:type="dxa"/>
            </w:tcMar>
            <w:vAlign w:val="bottom"/>
          </w:tcPr>
          <w:p w14:paraId="435742BD" w14:textId="0F7E458F" w:rsidR="0036730F" w:rsidRPr="005C1B68" w:rsidRDefault="0036730F" w:rsidP="0036730F">
            <w:pPr>
              <w:jc w:val="center"/>
              <w:rPr>
                <w:rFonts w:cs="Arial"/>
              </w:rPr>
            </w:pPr>
            <w:r>
              <w:rPr>
                <w:rFonts w:ascii="Calibri" w:hAnsi="Calibri" w:cs="Calibri"/>
                <w:color w:val="000000"/>
                <w:sz w:val="22"/>
                <w:szCs w:val="22"/>
              </w:rPr>
              <w:t>60</w:t>
            </w:r>
          </w:p>
        </w:tc>
      </w:tr>
      <w:tr w:rsidR="0036730F" w:rsidRPr="0072047E" w14:paraId="282E5D5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D9F9AF" w14:textId="7A3F4335" w:rsidR="0036730F" w:rsidRPr="005C1B68" w:rsidRDefault="0036730F" w:rsidP="0036730F">
            <w:pPr>
              <w:rPr>
                <w:rFonts w:cs="Arial"/>
              </w:rPr>
            </w:pPr>
            <w:r>
              <w:rPr>
                <w:rFonts w:ascii="Calibri" w:hAnsi="Calibri" w:cs="Calibri"/>
                <w:color w:val="000000"/>
                <w:sz w:val="22"/>
                <w:szCs w:val="22"/>
              </w:rPr>
              <w:t>FNSBNK403</w:t>
            </w:r>
          </w:p>
        </w:tc>
        <w:tc>
          <w:tcPr>
            <w:tcW w:w="6280" w:type="dxa"/>
            <w:tcBorders>
              <w:top w:val="single" w:sz="4" w:space="0" w:color="auto"/>
              <w:bottom w:val="single" w:sz="4" w:space="0" w:color="auto"/>
            </w:tcBorders>
            <w:tcMar>
              <w:top w:w="57" w:type="dxa"/>
              <w:bottom w:w="57" w:type="dxa"/>
            </w:tcMar>
          </w:tcPr>
          <w:p w14:paraId="4E4C771B" w14:textId="6802344C" w:rsidR="0036730F" w:rsidRPr="005C1B68" w:rsidRDefault="0036730F" w:rsidP="0036730F">
            <w:pPr>
              <w:rPr>
                <w:rFonts w:cs="Arial"/>
              </w:rPr>
            </w:pPr>
            <w:r>
              <w:rPr>
                <w:rFonts w:ascii="Calibri" w:hAnsi="Calibri" w:cs="Calibri"/>
                <w:sz w:val="22"/>
                <w:szCs w:val="22"/>
              </w:rPr>
              <w:t>Provide services in a Business Transaction Centre</w:t>
            </w:r>
          </w:p>
        </w:tc>
        <w:tc>
          <w:tcPr>
            <w:tcW w:w="1460" w:type="dxa"/>
            <w:tcBorders>
              <w:top w:val="single" w:sz="4" w:space="0" w:color="auto"/>
              <w:bottom w:val="single" w:sz="4" w:space="0" w:color="auto"/>
            </w:tcBorders>
            <w:tcMar>
              <w:top w:w="57" w:type="dxa"/>
              <w:bottom w:w="57" w:type="dxa"/>
            </w:tcMar>
            <w:vAlign w:val="bottom"/>
          </w:tcPr>
          <w:p w14:paraId="66821A0D" w14:textId="379D451D" w:rsidR="0036730F" w:rsidRPr="005C1B68" w:rsidRDefault="0036730F" w:rsidP="0036730F">
            <w:pPr>
              <w:jc w:val="center"/>
              <w:rPr>
                <w:rFonts w:cs="Arial"/>
              </w:rPr>
            </w:pPr>
            <w:r>
              <w:rPr>
                <w:rFonts w:ascii="Calibri" w:hAnsi="Calibri" w:cs="Calibri"/>
                <w:color w:val="000000"/>
                <w:sz w:val="22"/>
                <w:szCs w:val="22"/>
              </w:rPr>
              <w:t>40</w:t>
            </w:r>
          </w:p>
        </w:tc>
      </w:tr>
      <w:tr w:rsidR="0036730F" w:rsidRPr="0072047E" w14:paraId="477B16E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C056D6" w14:textId="27714CE4" w:rsidR="0036730F" w:rsidRPr="005C1B68" w:rsidRDefault="0036730F" w:rsidP="0036730F">
            <w:pPr>
              <w:rPr>
                <w:rFonts w:cs="Arial"/>
              </w:rPr>
            </w:pPr>
            <w:r>
              <w:rPr>
                <w:rFonts w:ascii="Calibri" w:hAnsi="Calibri" w:cs="Calibri"/>
                <w:color w:val="000000"/>
                <w:sz w:val="22"/>
                <w:szCs w:val="22"/>
              </w:rPr>
              <w:t>FNSBNK414</w:t>
            </w:r>
          </w:p>
        </w:tc>
        <w:tc>
          <w:tcPr>
            <w:tcW w:w="6280" w:type="dxa"/>
            <w:tcBorders>
              <w:top w:val="single" w:sz="4" w:space="0" w:color="auto"/>
              <w:bottom w:val="single" w:sz="4" w:space="0" w:color="auto"/>
            </w:tcBorders>
            <w:tcMar>
              <w:top w:w="57" w:type="dxa"/>
              <w:bottom w:w="57" w:type="dxa"/>
            </w:tcMar>
          </w:tcPr>
          <w:p w14:paraId="0ECFFD01" w14:textId="409F9B1F" w:rsidR="0036730F" w:rsidRPr="005C1B68" w:rsidRDefault="0036730F" w:rsidP="0036730F">
            <w:pPr>
              <w:rPr>
                <w:rFonts w:cs="Arial"/>
              </w:rPr>
            </w:pPr>
            <w:r>
              <w:rPr>
                <w:rFonts w:ascii="Calibri" w:hAnsi="Calibri" w:cs="Calibri"/>
                <w:sz w:val="22"/>
                <w:szCs w:val="22"/>
              </w:rPr>
              <w:t>Promote mobile banking services</w:t>
            </w:r>
          </w:p>
        </w:tc>
        <w:tc>
          <w:tcPr>
            <w:tcW w:w="1460" w:type="dxa"/>
            <w:tcBorders>
              <w:top w:val="single" w:sz="4" w:space="0" w:color="auto"/>
              <w:bottom w:val="single" w:sz="4" w:space="0" w:color="auto"/>
            </w:tcBorders>
            <w:tcMar>
              <w:top w:w="57" w:type="dxa"/>
              <w:bottom w:w="57" w:type="dxa"/>
            </w:tcMar>
            <w:vAlign w:val="bottom"/>
          </w:tcPr>
          <w:p w14:paraId="5C29B7C0" w14:textId="460EDB5D" w:rsidR="0036730F" w:rsidRPr="005C1B68" w:rsidRDefault="0036730F" w:rsidP="0036730F">
            <w:pPr>
              <w:jc w:val="center"/>
              <w:rPr>
                <w:rFonts w:cs="Arial"/>
              </w:rPr>
            </w:pPr>
            <w:r>
              <w:rPr>
                <w:rFonts w:ascii="Calibri" w:hAnsi="Calibri" w:cs="Calibri"/>
                <w:color w:val="000000"/>
                <w:sz w:val="22"/>
                <w:szCs w:val="22"/>
              </w:rPr>
              <w:t>40</w:t>
            </w:r>
          </w:p>
        </w:tc>
      </w:tr>
      <w:tr w:rsidR="0036730F" w:rsidRPr="0072047E" w14:paraId="051E8BE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2B0ADD" w14:textId="4302563A" w:rsidR="0036730F" w:rsidRPr="005C1B68" w:rsidRDefault="0036730F" w:rsidP="0036730F">
            <w:pPr>
              <w:rPr>
                <w:rFonts w:cs="Arial"/>
              </w:rPr>
            </w:pPr>
            <w:r>
              <w:rPr>
                <w:rFonts w:ascii="Calibri" w:hAnsi="Calibri" w:cs="Calibri"/>
                <w:color w:val="000000"/>
                <w:sz w:val="22"/>
                <w:szCs w:val="22"/>
              </w:rPr>
              <w:t>FNSBNK415</w:t>
            </w:r>
          </w:p>
        </w:tc>
        <w:tc>
          <w:tcPr>
            <w:tcW w:w="6280" w:type="dxa"/>
            <w:tcBorders>
              <w:top w:val="single" w:sz="4" w:space="0" w:color="auto"/>
              <w:bottom w:val="single" w:sz="4" w:space="0" w:color="auto"/>
            </w:tcBorders>
            <w:tcMar>
              <w:top w:w="57" w:type="dxa"/>
              <w:bottom w:w="57" w:type="dxa"/>
            </w:tcMar>
          </w:tcPr>
          <w:p w14:paraId="064CA3CB" w14:textId="4BB2C7EF" w:rsidR="0036730F" w:rsidRPr="005C1B68" w:rsidRDefault="0036730F" w:rsidP="0036730F">
            <w:pPr>
              <w:rPr>
                <w:rFonts w:cs="Arial"/>
              </w:rPr>
            </w:pPr>
            <w:r>
              <w:rPr>
                <w:rFonts w:ascii="Calibri" w:hAnsi="Calibri" w:cs="Calibri"/>
                <w:sz w:val="22"/>
                <w:szCs w:val="22"/>
              </w:rPr>
              <w:t>Provide mobile banking sales and services</w:t>
            </w:r>
          </w:p>
        </w:tc>
        <w:tc>
          <w:tcPr>
            <w:tcW w:w="1460" w:type="dxa"/>
            <w:tcBorders>
              <w:top w:val="single" w:sz="4" w:space="0" w:color="auto"/>
              <w:bottom w:val="single" w:sz="4" w:space="0" w:color="auto"/>
            </w:tcBorders>
            <w:tcMar>
              <w:top w:w="57" w:type="dxa"/>
              <w:bottom w:w="57" w:type="dxa"/>
            </w:tcMar>
            <w:vAlign w:val="bottom"/>
          </w:tcPr>
          <w:p w14:paraId="45345E9D" w14:textId="24AD0600" w:rsidR="0036730F" w:rsidRPr="005C1B68" w:rsidRDefault="0036730F" w:rsidP="0036730F">
            <w:pPr>
              <w:jc w:val="center"/>
              <w:rPr>
                <w:rFonts w:cs="Arial"/>
              </w:rPr>
            </w:pPr>
            <w:r>
              <w:rPr>
                <w:rFonts w:ascii="Calibri" w:hAnsi="Calibri" w:cs="Calibri"/>
                <w:color w:val="000000"/>
                <w:sz w:val="22"/>
                <w:szCs w:val="22"/>
              </w:rPr>
              <w:t>40</w:t>
            </w:r>
          </w:p>
        </w:tc>
      </w:tr>
      <w:tr w:rsidR="0036730F" w:rsidRPr="0072047E" w14:paraId="1E9CE94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E9A861" w14:textId="1CCBF03D" w:rsidR="0036730F" w:rsidRPr="005C1B68" w:rsidRDefault="0036730F" w:rsidP="0036730F">
            <w:pPr>
              <w:rPr>
                <w:rFonts w:cs="Arial"/>
              </w:rPr>
            </w:pPr>
            <w:r>
              <w:rPr>
                <w:rFonts w:ascii="Calibri" w:hAnsi="Calibri" w:cs="Calibri"/>
                <w:color w:val="000000"/>
                <w:sz w:val="22"/>
                <w:szCs w:val="22"/>
              </w:rPr>
              <w:t>FNSBNK416</w:t>
            </w:r>
          </w:p>
        </w:tc>
        <w:tc>
          <w:tcPr>
            <w:tcW w:w="6280" w:type="dxa"/>
            <w:tcBorders>
              <w:top w:val="single" w:sz="4" w:space="0" w:color="auto"/>
              <w:bottom w:val="single" w:sz="4" w:space="0" w:color="auto"/>
            </w:tcBorders>
            <w:tcMar>
              <w:top w:w="57" w:type="dxa"/>
              <w:bottom w:w="57" w:type="dxa"/>
            </w:tcMar>
          </w:tcPr>
          <w:p w14:paraId="41ED896C" w14:textId="56CC1D84" w:rsidR="0036730F" w:rsidRPr="005C1B68" w:rsidRDefault="0036730F" w:rsidP="0036730F">
            <w:pPr>
              <w:rPr>
                <w:rFonts w:cs="Arial"/>
              </w:rPr>
            </w:pPr>
            <w:r>
              <w:rPr>
                <w:rFonts w:ascii="Calibri" w:hAnsi="Calibri" w:cs="Calibri"/>
                <w:sz w:val="22"/>
                <w:szCs w:val="22"/>
              </w:rPr>
              <w:t>Manage mobile lending services</w:t>
            </w:r>
          </w:p>
        </w:tc>
        <w:tc>
          <w:tcPr>
            <w:tcW w:w="1460" w:type="dxa"/>
            <w:tcBorders>
              <w:top w:val="single" w:sz="4" w:space="0" w:color="auto"/>
              <w:bottom w:val="single" w:sz="4" w:space="0" w:color="auto"/>
            </w:tcBorders>
            <w:tcMar>
              <w:top w:w="57" w:type="dxa"/>
              <w:bottom w:w="57" w:type="dxa"/>
            </w:tcMar>
            <w:vAlign w:val="bottom"/>
          </w:tcPr>
          <w:p w14:paraId="50BDDB8F" w14:textId="6F95241F" w:rsidR="0036730F" w:rsidRPr="005C1B68" w:rsidRDefault="0036730F" w:rsidP="0036730F">
            <w:pPr>
              <w:jc w:val="center"/>
              <w:rPr>
                <w:rFonts w:cs="Arial"/>
              </w:rPr>
            </w:pPr>
            <w:r>
              <w:rPr>
                <w:rFonts w:ascii="Calibri" w:hAnsi="Calibri" w:cs="Calibri"/>
                <w:color w:val="000000"/>
                <w:sz w:val="22"/>
                <w:szCs w:val="22"/>
              </w:rPr>
              <w:t>30</w:t>
            </w:r>
          </w:p>
        </w:tc>
      </w:tr>
      <w:tr w:rsidR="0036730F" w:rsidRPr="0072047E" w14:paraId="4C3ABBC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AED51D" w14:textId="4797AAEE" w:rsidR="0036730F" w:rsidRPr="005C1B68" w:rsidRDefault="0036730F" w:rsidP="0036730F">
            <w:pPr>
              <w:rPr>
                <w:rFonts w:cs="Arial"/>
              </w:rPr>
            </w:pPr>
            <w:r>
              <w:rPr>
                <w:rFonts w:ascii="Calibri" w:hAnsi="Calibri" w:cs="Calibri"/>
                <w:color w:val="000000"/>
                <w:sz w:val="22"/>
                <w:szCs w:val="22"/>
              </w:rPr>
              <w:t>FNSBNK502</w:t>
            </w:r>
          </w:p>
        </w:tc>
        <w:tc>
          <w:tcPr>
            <w:tcW w:w="6280" w:type="dxa"/>
            <w:tcBorders>
              <w:top w:val="single" w:sz="4" w:space="0" w:color="auto"/>
              <w:bottom w:val="single" w:sz="4" w:space="0" w:color="auto"/>
            </w:tcBorders>
            <w:tcMar>
              <w:top w:w="57" w:type="dxa"/>
              <w:bottom w:w="57" w:type="dxa"/>
            </w:tcMar>
          </w:tcPr>
          <w:p w14:paraId="42327E78" w14:textId="20853512" w:rsidR="0036730F" w:rsidRPr="005C1B68" w:rsidRDefault="0036730F" w:rsidP="0036730F">
            <w:pPr>
              <w:rPr>
                <w:rFonts w:cs="Arial"/>
              </w:rPr>
            </w:pPr>
            <w:r>
              <w:rPr>
                <w:rFonts w:ascii="Calibri" w:hAnsi="Calibri" w:cs="Calibri"/>
                <w:sz w:val="22"/>
                <w:szCs w:val="22"/>
              </w:rPr>
              <w:t>Manage services in a Business Transaction Centre</w:t>
            </w:r>
          </w:p>
        </w:tc>
        <w:tc>
          <w:tcPr>
            <w:tcW w:w="1460" w:type="dxa"/>
            <w:tcBorders>
              <w:top w:val="single" w:sz="4" w:space="0" w:color="auto"/>
              <w:bottom w:val="single" w:sz="4" w:space="0" w:color="auto"/>
            </w:tcBorders>
            <w:tcMar>
              <w:top w:w="57" w:type="dxa"/>
              <w:bottom w:w="57" w:type="dxa"/>
            </w:tcMar>
            <w:vAlign w:val="bottom"/>
          </w:tcPr>
          <w:p w14:paraId="262A9FA1" w14:textId="3151A764" w:rsidR="0036730F" w:rsidRPr="005C1B68" w:rsidRDefault="0036730F" w:rsidP="0036730F">
            <w:pPr>
              <w:jc w:val="center"/>
              <w:rPr>
                <w:rFonts w:cs="Arial"/>
              </w:rPr>
            </w:pPr>
            <w:r>
              <w:rPr>
                <w:rFonts w:ascii="Calibri" w:hAnsi="Calibri" w:cs="Calibri"/>
                <w:color w:val="000000"/>
                <w:sz w:val="22"/>
                <w:szCs w:val="22"/>
              </w:rPr>
              <w:t>60</w:t>
            </w:r>
          </w:p>
        </w:tc>
      </w:tr>
      <w:tr w:rsidR="0036730F" w:rsidRPr="0072047E" w14:paraId="27C4018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41B3E8" w14:textId="248F757B" w:rsidR="0036730F" w:rsidRPr="005C1B68" w:rsidRDefault="0036730F" w:rsidP="0036730F">
            <w:pPr>
              <w:rPr>
                <w:rFonts w:cs="Arial"/>
              </w:rPr>
            </w:pPr>
            <w:r>
              <w:rPr>
                <w:rFonts w:ascii="Calibri" w:hAnsi="Calibri" w:cs="Calibri"/>
                <w:color w:val="000000"/>
                <w:sz w:val="22"/>
                <w:szCs w:val="22"/>
              </w:rPr>
              <w:t>FNSBNK503</w:t>
            </w:r>
          </w:p>
        </w:tc>
        <w:tc>
          <w:tcPr>
            <w:tcW w:w="6280" w:type="dxa"/>
            <w:tcBorders>
              <w:top w:val="single" w:sz="4" w:space="0" w:color="auto"/>
              <w:bottom w:val="single" w:sz="4" w:space="0" w:color="auto"/>
            </w:tcBorders>
            <w:tcMar>
              <w:top w:w="57" w:type="dxa"/>
              <w:bottom w:w="57" w:type="dxa"/>
            </w:tcMar>
          </w:tcPr>
          <w:p w14:paraId="679F881F" w14:textId="2E9AB478" w:rsidR="0036730F" w:rsidRPr="005C1B68" w:rsidRDefault="0036730F" w:rsidP="0036730F">
            <w:pPr>
              <w:rPr>
                <w:rFonts w:cs="Arial"/>
              </w:rPr>
            </w:pPr>
            <w:r>
              <w:rPr>
                <w:rFonts w:ascii="Calibri" w:hAnsi="Calibri" w:cs="Calibri"/>
                <w:sz w:val="22"/>
                <w:szCs w:val="22"/>
              </w:rPr>
              <w:t>Provide business advisory services within a financial services context</w:t>
            </w:r>
          </w:p>
        </w:tc>
        <w:tc>
          <w:tcPr>
            <w:tcW w:w="1460" w:type="dxa"/>
            <w:tcBorders>
              <w:top w:val="single" w:sz="4" w:space="0" w:color="auto"/>
              <w:bottom w:val="single" w:sz="4" w:space="0" w:color="auto"/>
            </w:tcBorders>
            <w:tcMar>
              <w:top w:w="57" w:type="dxa"/>
              <w:bottom w:w="57" w:type="dxa"/>
            </w:tcMar>
            <w:vAlign w:val="bottom"/>
          </w:tcPr>
          <w:p w14:paraId="6E35F9FB" w14:textId="000A2FB2" w:rsidR="0036730F" w:rsidRPr="005C1B68" w:rsidRDefault="0036730F" w:rsidP="0036730F">
            <w:pPr>
              <w:jc w:val="center"/>
              <w:rPr>
                <w:rFonts w:cs="Arial"/>
              </w:rPr>
            </w:pPr>
            <w:r>
              <w:rPr>
                <w:rFonts w:ascii="Calibri" w:hAnsi="Calibri" w:cs="Calibri"/>
                <w:color w:val="000000"/>
                <w:sz w:val="22"/>
                <w:szCs w:val="22"/>
              </w:rPr>
              <w:t>40</w:t>
            </w:r>
          </w:p>
        </w:tc>
      </w:tr>
      <w:tr w:rsidR="0036730F" w:rsidRPr="0072047E" w14:paraId="73E87CE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57B6EE3" w14:textId="21D479D0" w:rsidR="0036730F" w:rsidRPr="005C1B68" w:rsidRDefault="0036730F" w:rsidP="0036730F">
            <w:pPr>
              <w:rPr>
                <w:rFonts w:cs="Arial"/>
              </w:rPr>
            </w:pPr>
            <w:r>
              <w:rPr>
                <w:rFonts w:ascii="Calibri" w:hAnsi="Calibri" w:cs="Calibri"/>
                <w:color w:val="000000"/>
                <w:sz w:val="22"/>
                <w:szCs w:val="22"/>
              </w:rPr>
              <w:t>FNSBNK511</w:t>
            </w:r>
          </w:p>
        </w:tc>
        <w:tc>
          <w:tcPr>
            <w:tcW w:w="6280" w:type="dxa"/>
            <w:tcBorders>
              <w:top w:val="single" w:sz="4" w:space="0" w:color="auto"/>
              <w:bottom w:val="single" w:sz="4" w:space="0" w:color="auto"/>
            </w:tcBorders>
            <w:tcMar>
              <w:top w:w="57" w:type="dxa"/>
              <w:bottom w:w="57" w:type="dxa"/>
            </w:tcMar>
          </w:tcPr>
          <w:p w14:paraId="0B59C1F3" w14:textId="6F51D23D" w:rsidR="0036730F" w:rsidRPr="005C1B68" w:rsidRDefault="0036730F" w:rsidP="0036730F">
            <w:pPr>
              <w:rPr>
                <w:rFonts w:cs="Arial"/>
              </w:rPr>
            </w:pPr>
            <w:r>
              <w:rPr>
                <w:rFonts w:ascii="Calibri" w:hAnsi="Calibri" w:cs="Calibri"/>
                <w:sz w:val="22"/>
                <w:szCs w:val="22"/>
              </w:rPr>
              <w:t>Manage banking and service strategy for small business customers</w:t>
            </w:r>
          </w:p>
        </w:tc>
        <w:tc>
          <w:tcPr>
            <w:tcW w:w="1460" w:type="dxa"/>
            <w:tcBorders>
              <w:top w:val="single" w:sz="4" w:space="0" w:color="auto"/>
              <w:bottom w:val="single" w:sz="4" w:space="0" w:color="auto"/>
            </w:tcBorders>
            <w:tcMar>
              <w:top w:w="57" w:type="dxa"/>
              <w:bottom w:w="57" w:type="dxa"/>
            </w:tcMar>
            <w:vAlign w:val="bottom"/>
          </w:tcPr>
          <w:p w14:paraId="0D7245B2" w14:textId="30FB660C" w:rsidR="0036730F" w:rsidRPr="005C1B68" w:rsidRDefault="0036730F" w:rsidP="0036730F">
            <w:pPr>
              <w:jc w:val="center"/>
              <w:rPr>
                <w:rFonts w:cs="Arial"/>
              </w:rPr>
            </w:pPr>
            <w:r>
              <w:rPr>
                <w:rFonts w:ascii="Calibri" w:hAnsi="Calibri" w:cs="Calibri"/>
                <w:color w:val="000000"/>
                <w:sz w:val="22"/>
                <w:szCs w:val="22"/>
              </w:rPr>
              <w:t>60</w:t>
            </w:r>
          </w:p>
        </w:tc>
      </w:tr>
      <w:tr w:rsidR="0036730F" w:rsidRPr="0072047E" w14:paraId="5C08A7E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0C8F72" w14:textId="3786A5D0" w:rsidR="0036730F" w:rsidRPr="005C1B68" w:rsidRDefault="0036730F" w:rsidP="0036730F">
            <w:pPr>
              <w:rPr>
                <w:rFonts w:cs="Arial"/>
              </w:rPr>
            </w:pPr>
            <w:r>
              <w:rPr>
                <w:rFonts w:ascii="Calibri" w:hAnsi="Calibri" w:cs="Calibri"/>
                <w:color w:val="000000"/>
                <w:sz w:val="22"/>
                <w:szCs w:val="22"/>
              </w:rPr>
              <w:t>FNSBNK512</w:t>
            </w:r>
          </w:p>
        </w:tc>
        <w:tc>
          <w:tcPr>
            <w:tcW w:w="6280" w:type="dxa"/>
            <w:tcBorders>
              <w:top w:val="single" w:sz="4" w:space="0" w:color="auto"/>
              <w:bottom w:val="single" w:sz="4" w:space="0" w:color="auto"/>
            </w:tcBorders>
            <w:tcMar>
              <w:top w:w="57" w:type="dxa"/>
              <w:bottom w:w="57" w:type="dxa"/>
            </w:tcMar>
          </w:tcPr>
          <w:p w14:paraId="31E7E70D" w14:textId="4393F308" w:rsidR="0036730F" w:rsidRPr="005C1B68" w:rsidRDefault="0036730F" w:rsidP="0036730F">
            <w:pPr>
              <w:rPr>
                <w:rFonts w:cs="Arial"/>
              </w:rPr>
            </w:pPr>
            <w:r>
              <w:rPr>
                <w:rFonts w:ascii="Calibri" w:hAnsi="Calibri" w:cs="Calibri"/>
                <w:sz w:val="22"/>
                <w:szCs w:val="22"/>
              </w:rPr>
              <w:t>Assess complex loans</w:t>
            </w:r>
          </w:p>
        </w:tc>
        <w:tc>
          <w:tcPr>
            <w:tcW w:w="1460" w:type="dxa"/>
            <w:tcBorders>
              <w:top w:val="single" w:sz="4" w:space="0" w:color="auto"/>
              <w:bottom w:val="single" w:sz="4" w:space="0" w:color="auto"/>
            </w:tcBorders>
            <w:tcMar>
              <w:top w:w="57" w:type="dxa"/>
              <w:bottom w:w="57" w:type="dxa"/>
            </w:tcMar>
            <w:vAlign w:val="bottom"/>
          </w:tcPr>
          <w:p w14:paraId="2897A103" w14:textId="1DDF44E9"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1041FA7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1E7BD9" w14:textId="196371AB" w:rsidR="0036730F" w:rsidRPr="005C1B68" w:rsidRDefault="0036730F" w:rsidP="0036730F">
            <w:pPr>
              <w:rPr>
                <w:rFonts w:cs="Arial"/>
              </w:rPr>
            </w:pPr>
            <w:r>
              <w:rPr>
                <w:rFonts w:ascii="Calibri" w:hAnsi="Calibri" w:cs="Calibri"/>
                <w:color w:val="000000"/>
                <w:sz w:val="22"/>
                <w:szCs w:val="22"/>
              </w:rPr>
              <w:t>FNSCMP501</w:t>
            </w:r>
          </w:p>
        </w:tc>
        <w:tc>
          <w:tcPr>
            <w:tcW w:w="6280" w:type="dxa"/>
            <w:tcBorders>
              <w:top w:val="single" w:sz="4" w:space="0" w:color="auto"/>
              <w:bottom w:val="single" w:sz="4" w:space="0" w:color="auto"/>
            </w:tcBorders>
            <w:tcMar>
              <w:top w:w="57" w:type="dxa"/>
              <w:bottom w:w="57" w:type="dxa"/>
            </w:tcMar>
          </w:tcPr>
          <w:p w14:paraId="53820461" w14:textId="170C6A7D" w:rsidR="0036730F" w:rsidRPr="005C1B68" w:rsidRDefault="0036730F" w:rsidP="0036730F">
            <w:pPr>
              <w:rPr>
                <w:rFonts w:cs="Arial"/>
              </w:rPr>
            </w:pPr>
            <w:r>
              <w:rPr>
                <w:rFonts w:ascii="Calibri" w:hAnsi="Calibri" w:cs="Calibri"/>
                <w:sz w:val="22"/>
                <w:szCs w:val="22"/>
              </w:rPr>
              <w:t>Comply with financial services legislation</w:t>
            </w:r>
          </w:p>
        </w:tc>
        <w:tc>
          <w:tcPr>
            <w:tcW w:w="1460" w:type="dxa"/>
            <w:tcBorders>
              <w:top w:val="single" w:sz="4" w:space="0" w:color="auto"/>
              <w:bottom w:val="single" w:sz="4" w:space="0" w:color="auto"/>
            </w:tcBorders>
            <w:tcMar>
              <w:top w:w="57" w:type="dxa"/>
              <w:bottom w:w="57" w:type="dxa"/>
            </w:tcMar>
            <w:vAlign w:val="bottom"/>
          </w:tcPr>
          <w:p w14:paraId="3DEEE131" w14:textId="525E0E2F" w:rsidR="0036730F" w:rsidRPr="005C1B68" w:rsidRDefault="0036730F" w:rsidP="0036730F">
            <w:pPr>
              <w:jc w:val="center"/>
              <w:rPr>
                <w:rFonts w:cs="Arial"/>
              </w:rPr>
            </w:pPr>
            <w:r>
              <w:rPr>
                <w:rFonts w:ascii="Calibri" w:hAnsi="Calibri" w:cs="Calibri"/>
                <w:color w:val="000000"/>
                <w:sz w:val="22"/>
                <w:szCs w:val="22"/>
              </w:rPr>
              <w:t>80</w:t>
            </w:r>
          </w:p>
        </w:tc>
      </w:tr>
      <w:tr w:rsidR="0036730F" w:rsidRPr="0072047E" w14:paraId="0AF10AE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3306D1" w14:textId="7D52F391" w:rsidR="0036730F" w:rsidRPr="005C1B68" w:rsidRDefault="0036730F" w:rsidP="0036730F">
            <w:pPr>
              <w:rPr>
                <w:rFonts w:cs="Arial"/>
              </w:rPr>
            </w:pPr>
            <w:r>
              <w:rPr>
                <w:rFonts w:ascii="Calibri" w:hAnsi="Calibri" w:cs="Calibri"/>
                <w:color w:val="000000"/>
                <w:sz w:val="22"/>
                <w:szCs w:val="22"/>
              </w:rPr>
              <w:t>FNSCRD302</w:t>
            </w:r>
          </w:p>
        </w:tc>
        <w:tc>
          <w:tcPr>
            <w:tcW w:w="6280" w:type="dxa"/>
            <w:tcBorders>
              <w:top w:val="single" w:sz="4" w:space="0" w:color="auto"/>
              <w:bottom w:val="single" w:sz="4" w:space="0" w:color="auto"/>
            </w:tcBorders>
            <w:tcMar>
              <w:top w:w="57" w:type="dxa"/>
              <w:bottom w:w="57" w:type="dxa"/>
            </w:tcMar>
          </w:tcPr>
          <w:p w14:paraId="16995A5E" w14:textId="7257015A" w:rsidR="0036730F" w:rsidRPr="005C1B68" w:rsidRDefault="0036730F" w:rsidP="0036730F">
            <w:pPr>
              <w:rPr>
                <w:rFonts w:cs="Arial"/>
              </w:rPr>
            </w:pPr>
            <w:r>
              <w:rPr>
                <w:rFonts w:ascii="Calibri" w:hAnsi="Calibri" w:cs="Calibri"/>
                <w:sz w:val="22"/>
                <w:szCs w:val="22"/>
              </w:rPr>
              <w:t>Monitor and control accounts receivable</w:t>
            </w:r>
          </w:p>
        </w:tc>
        <w:tc>
          <w:tcPr>
            <w:tcW w:w="1460" w:type="dxa"/>
            <w:tcBorders>
              <w:top w:val="single" w:sz="4" w:space="0" w:color="auto"/>
              <w:bottom w:val="single" w:sz="4" w:space="0" w:color="auto"/>
            </w:tcBorders>
            <w:tcMar>
              <w:top w:w="57" w:type="dxa"/>
              <w:bottom w:w="57" w:type="dxa"/>
            </w:tcMar>
            <w:vAlign w:val="bottom"/>
          </w:tcPr>
          <w:p w14:paraId="142C84D8" w14:textId="0EDBC752" w:rsidR="0036730F" w:rsidRPr="005C1B68" w:rsidRDefault="0036730F" w:rsidP="0036730F">
            <w:pPr>
              <w:jc w:val="center"/>
              <w:rPr>
                <w:rFonts w:cs="Arial"/>
              </w:rPr>
            </w:pPr>
            <w:r>
              <w:rPr>
                <w:rFonts w:ascii="Calibri" w:hAnsi="Calibri" w:cs="Calibri"/>
                <w:color w:val="000000"/>
                <w:sz w:val="22"/>
                <w:szCs w:val="22"/>
              </w:rPr>
              <w:t>20</w:t>
            </w:r>
          </w:p>
        </w:tc>
      </w:tr>
      <w:tr w:rsidR="0036730F" w:rsidRPr="0072047E" w14:paraId="25360DC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3B9E0D" w14:textId="207A3E60" w:rsidR="0036730F" w:rsidRPr="005C1B68" w:rsidRDefault="0036730F" w:rsidP="0036730F">
            <w:pPr>
              <w:rPr>
                <w:rFonts w:cs="Arial"/>
              </w:rPr>
            </w:pPr>
            <w:r>
              <w:rPr>
                <w:rFonts w:ascii="Calibri" w:hAnsi="Calibri" w:cs="Calibri"/>
                <w:color w:val="000000"/>
                <w:sz w:val="22"/>
                <w:szCs w:val="22"/>
              </w:rPr>
              <w:t>FNSCRD311</w:t>
            </w:r>
          </w:p>
        </w:tc>
        <w:tc>
          <w:tcPr>
            <w:tcW w:w="6280" w:type="dxa"/>
            <w:tcBorders>
              <w:top w:val="single" w:sz="4" w:space="0" w:color="auto"/>
              <w:bottom w:val="single" w:sz="4" w:space="0" w:color="auto"/>
            </w:tcBorders>
            <w:tcMar>
              <w:top w:w="57" w:type="dxa"/>
              <w:bottom w:w="57" w:type="dxa"/>
            </w:tcMar>
          </w:tcPr>
          <w:p w14:paraId="762B2EAA" w14:textId="0CB7BB73" w:rsidR="0036730F" w:rsidRPr="005C1B68" w:rsidRDefault="0036730F" w:rsidP="0036730F">
            <w:pPr>
              <w:rPr>
                <w:rFonts w:cs="Arial"/>
              </w:rPr>
            </w:pPr>
            <w:r>
              <w:rPr>
                <w:rFonts w:ascii="Calibri" w:hAnsi="Calibri" w:cs="Calibri"/>
                <w:sz w:val="22"/>
                <w:szCs w:val="22"/>
              </w:rPr>
              <w:t>Process applications for credit</w:t>
            </w:r>
          </w:p>
        </w:tc>
        <w:tc>
          <w:tcPr>
            <w:tcW w:w="1460" w:type="dxa"/>
            <w:tcBorders>
              <w:top w:val="single" w:sz="4" w:space="0" w:color="auto"/>
              <w:bottom w:val="single" w:sz="4" w:space="0" w:color="auto"/>
            </w:tcBorders>
            <w:tcMar>
              <w:top w:w="57" w:type="dxa"/>
              <w:bottom w:w="57" w:type="dxa"/>
            </w:tcMar>
            <w:vAlign w:val="bottom"/>
          </w:tcPr>
          <w:p w14:paraId="71AA16B5" w14:textId="7F9EE4B2" w:rsidR="0036730F" w:rsidRPr="005C1B68" w:rsidRDefault="0036730F" w:rsidP="0036730F">
            <w:pPr>
              <w:jc w:val="center"/>
              <w:rPr>
                <w:rFonts w:cs="Arial"/>
              </w:rPr>
            </w:pPr>
            <w:r>
              <w:rPr>
                <w:rFonts w:ascii="Calibri" w:hAnsi="Calibri" w:cs="Calibri"/>
                <w:color w:val="000000"/>
                <w:sz w:val="22"/>
                <w:szCs w:val="22"/>
              </w:rPr>
              <w:t>20</w:t>
            </w:r>
          </w:p>
        </w:tc>
      </w:tr>
      <w:tr w:rsidR="0036730F" w:rsidRPr="0072047E" w14:paraId="6446EF3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5BB2DB0" w14:textId="0DB86A2B" w:rsidR="0036730F" w:rsidRPr="005C1B68" w:rsidRDefault="0036730F" w:rsidP="0036730F">
            <w:pPr>
              <w:rPr>
                <w:rFonts w:cs="Arial"/>
              </w:rPr>
            </w:pPr>
            <w:r>
              <w:rPr>
                <w:rFonts w:ascii="Calibri" w:hAnsi="Calibri" w:cs="Calibri"/>
                <w:color w:val="000000"/>
                <w:sz w:val="22"/>
                <w:szCs w:val="22"/>
              </w:rPr>
              <w:t>FNSCRD401</w:t>
            </w:r>
          </w:p>
        </w:tc>
        <w:tc>
          <w:tcPr>
            <w:tcW w:w="6280" w:type="dxa"/>
            <w:tcBorders>
              <w:top w:val="single" w:sz="4" w:space="0" w:color="auto"/>
              <w:bottom w:val="single" w:sz="4" w:space="0" w:color="auto"/>
            </w:tcBorders>
            <w:tcMar>
              <w:top w:w="57" w:type="dxa"/>
              <w:bottom w:w="57" w:type="dxa"/>
            </w:tcMar>
          </w:tcPr>
          <w:p w14:paraId="18D47ABA" w14:textId="76CD9D81" w:rsidR="0036730F" w:rsidRPr="005C1B68" w:rsidRDefault="0036730F" w:rsidP="0036730F">
            <w:pPr>
              <w:rPr>
                <w:rFonts w:cs="Arial"/>
              </w:rPr>
            </w:pPr>
            <w:r>
              <w:rPr>
                <w:rFonts w:ascii="Calibri" w:hAnsi="Calibri" w:cs="Calibri"/>
                <w:sz w:val="22"/>
                <w:szCs w:val="22"/>
              </w:rPr>
              <w:t>Assess credit applications</w:t>
            </w:r>
          </w:p>
        </w:tc>
        <w:tc>
          <w:tcPr>
            <w:tcW w:w="1460" w:type="dxa"/>
            <w:tcBorders>
              <w:top w:val="single" w:sz="4" w:space="0" w:color="auto"/>
              <w:bottom w:val="single" w:sz="4" w:space="0" w:color="auto"/>
            </w:tcBorders>
            <w:tcMar>
              <w:top w:w="57" w:type="dxa"/>
              <w:bottom w:w="57" w:type="dxa"/>
            </w:tcMar>
            <w:vAlign w:val="bottom"/>
          </w:tcPr>
          <w:p w14:paraId="2A74F77B" w14:textId="49204C4F" w:rsidR="0036730F" w:rsidRPr="005C1B68" w:rsidRDefault="0036730F" w:rsidP="0036730F">
            <w:pPr>
              <w:jc w:val="center"/>
              <w:rPr>
                <w:rFonts w:cs="Arial"/>
              </w:rPr>
            </w:pPr>
            <w:r>
              <w:rPr>
                <w:rFonts w:ascii="Calibri" w:hAnsi="Calibri" w:cs="Calibri"/>
                <w:color w:val="000000"/>
                <w:sz w:val="22"/>
                <w:szCs w:val="22"/>
              </w:rPr>
              <w:t>30</w:t>
            </w:r>
          </w:p>
        </w:tc>
      </w:tr>
      <w:tr w:rsidR="0036730F" w:rsidRPr="0072047E" w14:paraId="50351C1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0540067" w14:textId="771C42A5" w:rsidR="0036730F" w:rsidRPr="005C1B68" w:rsidRDefault="0036730F" w:rsidP="0036730F">
            <w:pPr>
              <w:rPr>
                <w:rFonts w:cs="Arial"/>
              </w:rPr>
            </w:pPr>
            <w:r>
              <w:rPr>
                <w:rFonts w:ascii="Calibri" w:hAnsi="Calibri" w:cs="Calibri"/>
                <w:color w:val="000000"/>
                <w:sz w:val="22"/>
                <w:szCs w:val="22"/>
              </w:rPr>
              <w:t>FNSCRD402</w:t>
            </w:r>
          </w:p>
        </w:tc>
        <w:tc>
          <w:tcPr>
            <w:tcW w:w="6280" w:type="dxa"/>
            <w:tcBorders>
              <w:top w:val="single" w:sz="4" w:space="0" w:color="auto"/>
              <w:bottom w:val="single" w:sz="4" w:space="0" w:color="auto"/>
            </w:tcBorders>
            <w:tcMar>
              <w:top w:w="57" w:type="dxa"/>
              <w:bottom w:w="57" w:type="dxa"/>
            </w:tcMar>
          </w:tcPr>
          <w:p w14:paraId="01A026B8" w14:textId="1235ACE1" w:rsidR="0036730F" w:rsidRPr="005C1B68" w:rsidRDefault="0036730F" w:rsidP="0036730F">
            <w:pPr>
              <w:rPr>
                <w:rFonts w:cs="Arial"/>
              </w:rPr>
            </w:pPr>
            <w:r>
              <w:rPr>
                <w:rFonts w:ascii="Calibri" w:hAnsi="Calibri" w:cs="Calibri"/>
                <w:sz w:val="22"/>
                <w:szCs w:val="22"/>
              </w:rPr>
              <w:t>Establish and maintain appropriate security</w:t>
            </w:r>
          </w:p>
        </w:tc>
        <w:tc>
          <w:tcPr>
            <w:tcW w:w="1460" w:type="dxa"/>
            <w:tcBorders>
              <w:top w:val="single" w:sz="4" w:space="0" w:color="auto"/>
              <w:bottom w:val="single" w:sz="4" w:space="0" w:color="auto"/>
            </w:tcBorders>
            <w:tcMar>
              <w:top w:w="57" w:type="dxa"/>
              <w:bottom w:w="57" w:type="dxa"/>
            </w:tcMar>
            <w:vAlign w:val="bottom"/>
          </w:tcPr>
          <w:p w14:paraId="77FA1644" w14:textId="3035EDCF" w:rsidR="0036730F" w:rsidRPr="005C1B68" w:rsidRDefault="0036730F" w:rsidP="0036730F">
            <w:pPr>
              <w:jc w:val="center"/>
              <w:rPr>
                <w:rFonts w:cs="Arial"/>
              </w:rPr>
            </w:pPr>
            <w:r>
              <w:rPr>
                <w:rFonts w:ascii="Calibri" w:hAnsi="Calibri" w:cs="Calibri"/>
                <w:color w:val="000000"/>
                <w:sz w:val="22"/>
                <w:szCs w:val="22"/>
              </w:rPr>
              <w:t>30</w:t>
            </w:r>
          </w:p>
        </w:tc>
      </w:tr>
      <w:tr w:rsidR="0036730F" w:rsidRPr="0072047E" w14:paraId="0ED407C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83D7F5" w14:textId="1FF0EF46" w:rsidR="0036730F" w:rsidRPr="005C1B68" w:rsidRDefault="0036730F" w:rsidP="0036730F">
            <w:pPr>
              <w:rPr>
                <w:rFonts w:cs="Arial"/>
              </w:rPr>
            </w:pPr>
            <w:r>
              <w:rPr>
                <w:rFonts w:ascii="Calibri" w:hAnsi="Calibri" w:cs="Calibri"/>
                <w:color w:val="000000"/>
                <w:sz w:val="22"/>
                <w:szCs w:val="22"/>
              </w:rPr>
              <w:t>FNSCRD403</w:t>
            </w:r>
          </w:p>
        </w:tc>
        <w:tc>
          <w:tcPr>
            <w:tcW w:w="6280" w:type="dxa"/>
            <w:tcBorders>
              <w:top w:val="single" w:sz="4" w:space="0" w:color="auto"/>
              <w:bottom w:val="single" w:sz="4" w:space="0" w:color="auto"/>
            </w:tcBorders>
            <w:tcMar>
              <w:top w:w="57" w:type="dxa"/>
              <w:bottom w:w="57" w:type="dxa"/>
            </w:tcMar>
          </w:tcPr>
          <w:p w14:paraId="7D00828E" w14:textId="7918186F" w:rsidR="0036730F" w:rsidRPr="005C1B68" w:rsidRDefault="0036730F" w:rsidP="0036730F">
            <w:pPr>
              <w:rPr>
                <w:rFonts w:cs="Arial"/>
              </w:rPr>
            </w:pPr>
            <w:r>
              <w:rPr>
                <w:rFonts w:ascii="Calibri" w:hAnsi="Calibri" w:cs="Calibri"/>
                <w:sz w:val="22"/>
                <w:szCs w:val="22"/>
              </w:rPr>
              <w:t>Manage and recover bad and doubtful debts</w:t>
            </w:r>
          </w:p>
        </w:tc>
        <w:tc>
          <w:tcPr>
            <w:tcW w:w="1460" w:type="dxa"/>
            <w:tcBorders>
              <w:top w:val="single" w:sz="4" w:space="0" w:color="auto"/>
              <w:bottom w:val="single" w:sz="4" w:space="0" w:color="auto"/>
            </w:tcBorders>
            <w:tcMar>
              <w:top w:w="57" w:type="dxa"/>
              <w:bottom w:w="57" w:type="dxa"/>
            </w:tcMar>
            <w:vAlign w:val="bottom"/>
          </w:tcPr>
          <w:p w14:paraId="179D7667" w14:textId="2C6E4985" w:rsidR="0036730F" w:rsidRPr="005C1B68" w:rsidRDefault="0036730F" w:rsidP="0036730F">
            <w:pPr>
              <w:jc w:val="center"/>
              <w:rPr>
                <w:rFonts w:cs="Arial"/>
              </w:rPr>
            </w:pPr>
            <w:r>
              <w:rPr>
                <w:rFonts w:ascii="Calibri" w:hAnsi="Calibri" w:cs="Calibri"/>
                <w:color w:val="000000"/>
                <w:sz w:val="22"/>
                <w:szCs w:val="22"/>
              </w:rPr>
              <w:t>30</w:t>
            </w:r>
          </w:p>
        </w:tc>
      </w:tr>
      <w:tr w:rsidR="0036730F" w:rsidRPr="0072047E" w14:paraId="7ED8F5D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754860" w14:textId="1E073C13" w:rsidR="0036730F" w:rsidRPr="005C1B68" w:rsidRDefault="0036730F" w:rsidP="0036730F">
            <w:pPr>
              <w:rPr>
                <w:rFonts w:cs="Arial"/>
              </w:rPr>
            </w:pPr>
            <w:r>
              <w:rPr>
                <w:rFonts w:ascii="Calibri" w:hAnsi="Calibri" w:cs="Calibri"/>
                <w:color w:val="000000"/>
                <w:sz w:val="22"/>
                <w:szCs w:val="22"/>
              </w:rPr>
              <w:t>FNSCRD404</w:t>
            </w:r>
          </w:p>
        </w:tc>
        <w:tc>
          <w:tcPr>
            <w:tcW w:w="6280" w:type="dxa"/>
            <w:tcBorders>
              <w:top w:val="single" w:sz="4" w:space="0" w:color="auto"/>
              <w:bottom w:val="single" w:sz="4" w:space="0" w:color="auto"/>
            </w:tcBorders>
            <w:tcMar>
              <w:top w:w="57" w:type="dxa"/>
              <w:bottom w:w="57" w:type="dxa"/>
            </w:tcMar>
          </w:tcPr>
          <w:p w14:paraId="65664A7D" w14:textId="169866B1" w:rsidR="0036730F" w:rsidRPr="005C1B68" w:rsidRDefault="0036730F" w:rsidP="0036730F">
            <w:pPr>
              <w:rPr>
                <w:rFonts w:cs="Arial"/>
              </w:rPr>
            </w:pPr>
            <w:r>
              <w:rPr>
                <w:rFonts w:ascii="Calibri" w:hAnsi="Calibri" w:cs="Calibri"/>
                <w:sz w:val="22"/>
                <w:szCs w:val="22"/>
              </w:rPr>
              <w:t>Utilise the legal process to recover outstanding debt</w:t>
            </w:r>
          </w:p>
        </w:tc>
        <w:tc>
          <w:tcPr>
            <w:tcW w:w="1460" w:type="dxa"/>
            <w:tcBorders>
              <w:top w:val="single" w:sz="4" w:space="0" w:color="auto"/>
              <w:bottom w:val="single" w:sz="4" w:space="0" w:color="auto"/>
            </w:tcBorders>
            <w:tcMar>
              <w:top w:w="57" w:type="dxa"/>
              <w:bottom w:w="57" w:type="dxa"/>
            </w:tcMar>
            <w:vAlign w:val="bottom"/>
          </w:tcPr>
          <w:p w14:paraId="20447F6B" w14:textId="6FA85A35" w:rsidR="0036730F" w:rsidRPr="005C1B68" w:rsidRDefault="0036730F" w:rsidP="0036730F">
            <w:pPr>
              <w:jc w:val="center"/>
              <w:rPr>
                <w:rFonts w:cs="Arial"/>
              </w:rPr>
            </w:pPr>
            <w:r>
              <w:rPr>
                <w:rFonts w:ascii="Calibri" w:hAnsi="Calibri" w:cs="Calibri"/>
                <w:color w:val="000000"/>
                <w:sz w:val="22"/>
                <w:szCs w:val="22"/>
              </w:rPr>
              <w:t>30</w:t>
            </w:r>
          </w:p>
        </w:tc>
      </w:tr>
      <w:tr w:rsidR="0036730F" w:rsidRPr="0072047E" w14:paraId="72784D6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D2FBCD" w14:textId="28998F27" w:rsidR="0036730F" w:rsidRDefault="0036730F" w:rsidP="0036730F">
            <w:pPr>
              <w:rPr>
                <w:rFonts w:cs="Arial"/>
              </w:rPr>
            </w:pPr>
            <w:r>
              <w:rPr>
                <w:rFonts w:ascii="Calibri" w:hAnsi="Calibri" w:cs="Calibri"/>
                <w:color w:val="000000"/>
                <w:sz w:val="22"/>
                <w:szCs w:val="22"/>
              </w:rPr>
              <w:t>FNSCRD405</w:t>
            </w:r>
          </w:p>
        </w:tc>
        <w:tc>
          <w:tcPr>
            <w:tcW w:w="6280" w:type="dxa"/>
            <w:tcBorders>
              <w:top w:val="single" w:sz="4" w:space="0" w:color="auto"/>
              <w:bottom w:val="single" w:sz="4" w:space="0" w:color="auto"/>
            </w:tcBorders>
            <w:tcMar>
              <w:top w:w="57" w:type="dxa"/>
              <w:bottom w:w="57" w:type="dxa"/>
            </w:tcMar>
          </w:tcPr>
          <w:p w14:paraId="3C12CBCD" w14:textId="2615943A" w:rsidR="0036730F" w:rsidRPr="005C1B68" w:rsidRDefault="0036730F" w:rsidP="0036730F">
            <w:pPr>
              <w:rPr>
                <w:rFonts w:cs="Arial"/>
              </w:rPr>
            </w:pPr>
            <w:r>
              <w:rPr>
                <w:rFonts w:ascii="Calibri" w:hAnsi="Calibri" w:cs="Calibri"/>
                <w:sz w:val="22"/>
                <w:szCs w:val="22"/>
              </w:rPr>
              <w:t>Manage overdue customer accounts</w:t>
            </w:r>
          </w:p>
        </w:tc>
        <w:tc>
          <w:tcPr>
            <w:tcW w:w="1460" w:type="dxa"/>
            <w:tcBorders>
              <w:top w:val="single" w:sz="4" w:space="0" w:color="auto"/>
              <w:bottom w:val="single" w:sz="4" w:space="0" w:color="auto"/>
            </w:tcBorders>
            <w:tcMar>
              <w:top w:w="57" w:type="dxa"/>
              <w:bottom w:w="57" w:type="dxa"/>
            </w:tcMar>
            <w:vAlign w:val="bottom"/>
          </w:tcPr>
          <w:p w14:paraId="382159A1" w14:textId="24E42C5F" w:rsidR="0036730F" w:rsidRDefault="0036730F" w:rsidP="0036730F">
            <w:pPr>
              <w:jc w:val="center"/>
              <w:rPr>
                <w:rFonts w:cs="Arial"/>
              </w:rPr>
            </w:pPr>
            <w:r>
              <w:rPr>
                <w:rFonts w:ascii="Calibri" w:hAnsi="Calibri" w:cs="Calibri"/>
                <w:color w:val="000000"/>
                <w:sz w:val="22"/>
                <w:szCs w:val="22"/>
              </w:rPr>
              <w:t>30</w:t>
            </w:r>
          </w:p>
        </w:tc>
      </w:tr>
      <w:tr w:rsidR="0036730F" w:rsidRPr="0072047E" w14:paraId="44A1FEA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3D5E8E" w14:textId="6086EDEF" w:rsidR="0036730F" w:rsidRDefault="0036730F" w:rsidP="0036730F">
            <w:pPr>
              <w:rPr>
                <w:rFonts w:cs="Arial"/>
              </w:rPr>
            </w:pPr>
            <w:r>
              <w:rPr>
                <w:rFonts w:ascii="Calibri" w:hAnsi="Calibri" w:cs="Calibri"/>
                <w:color w:val="000000"/>
                <w:sz w:val="22"/>
                <w:szCs w:val="22"/>
              </w:rPr>
              <w:t>FNSCRD502</w:t>
            </w:r>
          </w:p>
        </w:tc>
        <w:tc>
          <w:tcPr>
            <w:tcW w:w="6280" w:type="dxa"/>
            <w:tcBorders>
              <w:top w:val="single" w:sz="4" w:space="0" w:color="auto"/>
              <w:bottom w:val="single" w:sz="4" w:space="0" w:color="auto"/>
            </w:tcBorders>
            <w:tcMar>
              <w:top w:w="57" w:type="dxa"/>
              <w:bottom w:w="57" w:type="dxa"/>
            </w:tcMar>
          </w:tcPr>
          <w:p w14:paraId="296118AC" w14:textId="3362D738" w:rsidR="0036730F" w:rsidRPr="005C1B68" w:rsidRDefault="0036730F" w:rsidP="0036730F">
            <w:pPr>
              <w:rPr>
                <w:rFonts w:cs="Arial"/>
              </w:rPr>
            </w:pPr>
            <w:r>
              <w:rPr>
                <w:rFonts w:ascii="Calibri" w:hAnsi="Calibri" w:cs="Calibri"/>
                <w:sz w:val="22"/>
                <w:szCs w:val="22"/>
              </w:rPr>
              <w:t>Manage factoring and invoice discounting arrangements</w:t>
            </w:r>
          </w:p>
        </w:tc>
        <w:tc>
          <w:tcPr>
            <w:tcW w:w="1460" w:type="dxa"/>
            <w:tcBorders>
              <w:top w:val="single" w:sz="4" w:space="0" w:color="auto"/>
              <w:bottom w:val="single" w:sz="4" w:space="0" w:color="auto"/>
            </w:tcBorders>
            <w:tcMar>
              <w:top w:w="57" w:type="dxa"/>
              <w:bottom w:w="57" w:type="dxa"/>
            </w:tcMar>
            <w:vAlign w:val="bottom"/>
          </w:tcPr>
          <w:p w14:paraId="0CFC42F9" w14:textId="71E760AC" w:rsidR="0036730F" w:rsidRDefault="0036730F" w:rsidP="0036730F">
            <w:pPr>
              <w:jc w:val="center"/>
              <w:rPr>
                <w:rFonts w:cs="Arial"/>
              </w:rPr>
            </w:pPr>
            <w:r>
              <w:rPr>
                <w:rFonts w:ascii="Calibri" w:hAnsi="Calibri" w:cs="Calibri"/>
                <w:color w:val="000000"/>
                <w:sz w:val="22"/>
                <w:szCs w:val="22"/>
              </w:rPr>
              <w:t>40</w:t>
            </w:r>
          </w:p>
        </w:tc>
      </w:tr>
      <w:tr w:rsidR="0036730F" w:rsidRPr="0072047E" w14:paraId="3568318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B44A35" w14:textId="5474A4D0" w:rsidR="0036730F" w:rsidRDefault="0036730F" w:rsidP="0036730F">
            <w:pPr>
              <w:rPr>
                <w:rFonts w:cs="Arial"/>
              </w:rPr>
            </w:pPr>
            <w:r>
              <w:rPr>
                <w:rFonts w:ascii="Calibri" w:hAnsi="Calibri" w:cs="Calibri"/>
                <w:color w:val="000000"/>
                <w:sz w:val="22"/>
                <w:szCs w:val="22"/>
              </w:rPr>
              <w:t>FNSCRD503</w:t>
            </w:r>
          </w:p>
        </w:tc>
        <w:tc>
          <w:tcPr>
            <w:tcW w:w="6280" w:type="dxa"/>
            <w:tcBorders>
              <w:top w:val="single" w:sz="4" w:space="0" w:color="auto"/>
              <w:bottom w:val="single" w:sz="4" w:space="0" w:color="auto"/>
            </w:tcBorders>
            <w:tcMar>
              <w:top w:w="57" w:type="dxa"/>
              <w:bottom w:w="57" w:type="dxa"/>
            </w:tcMar>
          </w:tcPr>
          <w:p w14:paraId="408F836F" w14:textId="19E3A2FF" w:rsidR="0036730F" w:rsidRPr="005C1B68" w:rsidRDefault="0036730F" w:rsidP="0036730F">
            <w:pPr>
              <w:rPr>
                <w:rFonts w:cs="Arial"/>
              </w:rPr>
            </w:pPr>
            <w:r>
              <w:rPr>
                <w:rFonts w:ascii="Calibri" w:hAnsi="Calibri" w:cs="Calibri"/>
                <w:sz w:val="22"/>
                <w:szCs w:val="22"/>
              </w:rPr>
              <w:t>Promote understanding of the role and effective use of consumer credit</w:t>
            </w:r>
          </w:p>
        </w:tc>
        <w:tc>
          <w:tcPr>
            <w:tcW w:w="1460" w:type="dxa"/>
            <w:tcBorders>
              <w:top w:val="single" w:sz="4" w:space="0" w:color="auto"/>
              <w:bottom w:val="single" w:sz="4" w:space="0" w:color="auto"/>
            </w:tcBorders>
            <w:tcMar>
              <w:top w:w="57" w:type="dxa"/>
              <w:bottom w:w="57" w:type="dxa"/>
            </w:tcMar>
            <w:vAlign w:val="bottom"/>
          </w:tcPr>
          <w:p w14:paraId="5CB20B4B" w14:textId="4CF0C589" w:rsidR="0036730F" w:rsidRDefault="0036730F" w:rsidP="0036730F">
            <w:pPr>
              <w:jc w:val="center"/>
              <w:rPr>
                <w:rFonts w:cs="Arial"/>
              </w:rPr>
            </w:pPr>
            <w:r>
              <w:rPr>
                <w:rFonts w:ascii="Calibri" w:hAnsi="Calibri" w:cs="Calibri"/>
                <w:color w:val="000000"/>
                <w:sz w:val="22"/>
                <w:szCs w:val="22"/>
              </w:rPr>
              <w:t>40</w:t>
            </w:r>
          </w:p>
        </w:tc>
      </w:tr>
      <w:tr w:rsidR="0036730F" w:rsidRPr="0072047E" w14:paraId="72E7F99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402C54" w14:textId="4BD6FBC0" w:rsidR="0036730F" w:rsidRDefault="0036730F" w:rsidP="0036730F">
            <w:pPr>
              <w:rPr>
                <w:rFonts w:cs="Arial"/>
              </w:rPr>
            </w:pPr>
            <w:r>
              <w:rPr>
                <w:rFonts w:ascii="Calibri" w:hAnsi="Calibri" w:cs="Calibri"/>
                <w:color w:val="000000"/>
                <w:sz w:val="22"/>
                <w:szCs w:val="22"/>
              </w:rPr>
              <w:lastRenderedPageBreak/>
              <w:t>FNSCRD504</w:t>
            </w:r>
          </w:p>
        </w:tc>
        <w:tc>
          <w:tcPr>
            <w:tcW w:w="6280" w:type="dxa"/>
            <w:tcBorders>
              <w:top w:val="single" w:sz="4" w:space="0" w:color="auto"/>
              <w:bottom w:val="single" w:sz="4" w:space="0" w:color="auto"/>
            </w:tcBorders>
            <w:tcMar>
              <w:top w:w="57" w:type="dxa"/>
              <w:bottom w:w="57" w:type="dxa"/>
            </w:tcMar>
          </w:tcPr>
          <w:p w14:paraId="2DF18622" w14:textId="1184CC92" w:rsidR="0036730F" w:rsidRPr="005C1B68" w:rsidRDefault="0036730F" w:rsidP="0036730F">
            <w:pPr>
              <w:rPr>
                <w:rFonts w:cs="Arial"/>
              </w:rPr>
            </w:pPr>
            <w:r>
              <w:rPr>
                <w:rFonts w:ascii="Calibri" w:hAnsi="Calibri" w:cs="Calibri"/>
                <w:sz w:val="22"/>
                <w:szCs w:val="22"/>
              </w:rPr>
              <w:t>Manage the credit relationship</w:t>
            </w:r>
          </w:p>
        </w:tc>
        <w:tc>
          <w:tcPr>
            <w:tcW w:w="1460" w:type="dxa"/>
            <w:tcBorders>
              <w:top w:val="single" w:sz="4" w:space="0" w:color="auto"/>
              <w:bottom w:val="single" w:sz="4" w:space="0" w:color="auto"/>
            </w:tcBorders>
            <w:tcMar>
              <w:top w:w="57" w:type="dxa"/>
              <w:bottom w:w="57" w:type="dxa"/>
            </w:tcMar>
            <w:vAlign w:val="bottom"/>
          </w:tcPr>
          <w:p w14:paraId="25B38452" w14:textId="2EA8AC05" w:rsidR="0036730F" w:rsidRDefault="0036730F" w:rsidP="0036730F">
            <w:pPr>
              <w:jc w:val="center"/>
              <w:rPr>
                <w:rFonts w:cs="Arial"/>
              </w:rPr>
            </w:pPr>
            <w:r>
              <w:rPr>
                <w:rFonts w:ascii="Calibri" w:hAnsi="Calibri" w:cs="Calibri"/>
                <w:color w:val="000000"/>
                <w:sz w:val="22"/>
                <w:szCs w:val="22"/>
              </w:rPr>
              <w:t>40</w:t>
            </w:r>
          </w:p>
        </w:tc>
      </w:tr>
      <w:tr w:rsidR="0036730F" w:rsidRPr="0072047E" w14:paraId="3A466F1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5EA105" w14:textId="17DC1163" w:rsidR="0036730F" w:rsidRDefault="0036730F" w:rsidP="0036730F">
            <w:pPr>
              <w:rPr>
                <w:rFonts w:cs="Arial"/>
              </w:rPr>
            </w:pPr>
            <w:r>
              <w:rPr>
                <w:rFonts w:ascii="Calibri" w:hAnsi="Calibri" w:cs="Calibri"/>
                <w:color w:val="000000"/>
                <w:sz w:val="22"/>
                <w:szCs w:val="22"/>
              </w:rPr>
              <w:t>FNSCRD511</w:t>
            </w:r>
          </w:p>
        </w:tc>
        <w:tc>
          <w:tcPr>
            <w:tcW w:w="6280" w:type="dxa"/>
            <w:tcBorders>
              <w:top w:val="single" w:sz="4" w:space="0" w:color="auto"/>
              <w:bottom w:val="single" w:sz="4" w:space="0" w:color="auto"/>
            </w:tcBorders>
            <w:tcMar>
              <w:top w:w="57" w:type="dxa"/>
              <w:bottom w:w="57" w:type="dxa"/>
            </w:tcMar>
          </w:tcPr>
          <w:p w14:paraId="71541933" w14:textId="7093C712" w:rsidR="0036730F" w:rsidRPr="005C1B68" w:rsidRDefault="0036730F" w:rsidP="0036730F">
            <w:pPr>
              <w:rPr>
                <w:rFonts w:cs="Arial"/>
              </w:rPr>
            </w:pPr>
            <w:r>
              <w:rPr>
                <w:rFonts w:ascii="Calibri" w:hAnsi="Calibri" w:cs="Calibri"/>
                <w:sz w:val="22"/>
                <w:szCs w:val="22"/>
              </w:rPr>
              <w:t>Respond to personal insolvency situations</w:t>
            </w:r>
          </w:p>
        </w:tc>
        <w:tc>
          <w:tcPr>
            <w:tcW w:w="1460" w:type="dxa"/>
            <w:tcBorders>
              <w:top w:val="single" w:sz="4" w:space="0" w:color="auto"/>
              <w:bottom w:val="single" w:sz="4" w:space="0" w:color="auto"/>
            </w:tcBorders>
            <w:tcMar>
              <w:top w:w="57" w:type="dxa"/>
              <w:bottom w:w="57" w:type="dxa"/>
            </w:tcMar>
            <w:vAlign w:val="bottom"/>
          </w:tcPr>
          <w:p w14:paraId="4257B84E" w14:textId="70490202" w:rsidR="0036730F" w:rsidRDefault="0036730F" w:rsidP="0036730F">
            <w:pPr>
              <w:jc w:val="center"/>
              <w:rPr>
                <w:rFonts w:cs="Arial"/>
              </w:rPr>
            </w:pPr>
            <w:r>
              <w:rPr>
                <w:rFonts w:ascii="Calibri" w:hAnsi="Calibri" w:cs="Calibri"/>
                <w:color w:val="000000"/>
                <w:sz w:val="22"/>
                <w:szCs w:val="22"/>
              </w:rPr>
              <w:t>40</w:t>
            </w:r>
          </w:p>
        </w:tc>
      </w:tr>
      <w:tr w:rsidR="0036730F" w:rsidRPr="0072047E" w14:paraId="0D7B43E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1F93C7" w14:textId="3BDF0C53" w:rsidR="0036730F" w:rsidRDefault="0036730F" w:rsidP="0036730F">
            <w:pPr>
              <w:rPr>
                <w:rFonts w:cs="Arial"/>
              </w:rPr>
            </w:pPr>
            <w:r>
              <w:rPr>
                <w:rFonts w:ascii="Calibri" w:hAnsi="Calibri" w:cs="Calibri"/>
                <w:color w:val="000000"/>
                <w:sz w:val="22"/>
                <w:szCs w:val="22"/>
              </w:rPr>
              <w:t>FNSCRD515</w:t>
            </w:r>
          </w:p>
        </w:tc>
        <w:tc>
          <w:tcPr>
            <w:tcW w:w="6280" w:type="dxa"/>
            <w:tcBorders>
              <w:top w:val="single" w:sz="4" w:space="0" w:color="auto"/>
              <w:bottom w:val="single" w:sz="4" w:space="0" w:color="auto"/>
            </w:tcBorders>
            <w:tcMar>
              <w:top w:w="57" w:type="dxa"/>
              <w:bottom w:w="57" w:type="dxa"/>
            </w:tcMar>
          </w:tcPr>
          <w:p w14:paraId="45750066" w14:textId="76E8A0E5" w:rsidR="0036730F" w:rsidRPr="005C1B68" w:rsidRDefault="0036730F" w:rsidP="0036730F">
            <w:pPr>
              <w:rPr>
                <w:rFonts w:cs="Arial"/>
              </w:rPr>
            </w:pPr>
            <w:r>
              <w:rPr>
                <w:rFonts w:ascii="Calibri" w:hAnsi="Calibri" w:cs="Calibri"/>
                <w:sz w:val="22"/>
                <w:szCs w:val="22"/>
              </w:rPr>
              <w:t>Respond to corporate insolvency situations</w:t>
            </w:r>
          </w:p>
        </w:tc>
        <w:tc>
          <w:tcPr>
            <w:tcW w:w="1460" w:type="dxa"/>
            <w:tcBorders>
              <w:top w:val="single" w:sz="4" w:space="0" w:color="auto"/>
              <w:bottom w:val="single" w:sz="4" w:space="0" w:color="auto"/>
            </w:tcBorders>
            <w:tcMar>
              <w:top w:w="57" w:type="dxa"/>
              <w:bottom w:w="57" w:type="dxa"/>
            </w:tcMar>
            <w:vAlign w:val="bottom"/>
          </w:tcPr>
          <w:p w14:paraId="349D315B" w14:textId="55715BBD" w:rsidR="0036730F" w:rsidRDefault="0036730F" w:rsidP="0036730F">
            <w:pPr>
              <w:jc w:val="center"/>
              <w:rPr>
                <w:rFonts w:cs="Arial"/>
              </w:rPr>
            </w:pPr>
            <w:r>
              <w:rPr>
                <w:rFonts w:ascii="Calibri" w:hAnsi="Calibri" w:cs="Calibri"/>
                <w:color w:val="000000"/>
                <w:sz w:val="22"/>
                <w:szCs w:val="22"/>
              </w:rPr>
              <w:t>40</w:t>
            </w:r>
          </w:p>
        </w:tc>
      </w:tr>
      <w:tr w:rsidR="0036730F" w:rsidRPr="0072047E" w14:paraId="6A33DFF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E8D892" w14:textId="78D946E3" w:rsidR="0036730F" w:rsidRDefault="0036730F" w:rsidP="0036730F">
            <w:pPr>
              <w:rPr>
                <w:rFonts w:cs="Arial"/>
              </w:rPr>
            </w:pPr>
            <w:r>
              <w:rPr>
                <w:rFonts w:ascii="Calibri" w:hAnsi="Calibri" w:cs="Calibri"/>
                <w:color w:val="000000"/>
                <w:sz w:val="22"/>
                <w:szCs w:val="22"/>
              </w:rPr>
              <w:t>FNSCUS311</w:t>
            </w:r>
          </w:p>
        </w:tc>
        <w:tc>
          <w:tcPr>
            <w:tcW w:w="6280" w:type="dxa"/>
            <w:tcBorders>
              <w:top w:val="single" w:sz="4" w:space="0" w:color="auto"/>
              <w:bottom w:val="single" w:sz="4" w:space="0" w:color="auto"/>
            </w:tcBorders>
            <w:tcMar>
              <w:top w:w="57" w:type="dxa"/>
              <w:bottom w:w="57" w:type="dxa"/>
            </w:tcMar>
          </w:tcPr>
          <w:p w14:paraId="1BC94936" w14:textId="42815B84" w:rsidR="0036730F" w:rsidRPr="005C1B68" w:rsidRDefault="0036730F" w:rsidP="0036730F">
            <w:pPr>
              <w:rPr>
                <w:rFonts w:cs="Arial"/>
              </w:rPr>
            </w:pPr>
            <w:r>
              <w:rPr>
                <w:rFonts w:ascii="Calibri" w:hAnsi="Calibri" w:cs="Calibri"/>
                <w:sz w:val="22"/>
                <w:szCs w:val="22"/>
              </w:rPr>
              <w:t>Respond to customer enquiries</w:t>
            </w:r>
          </w:p>
        </w:tc>
        <w:tc>
          <w:tcPr>
            <w:tcW w:w="1460" w:type="dxa"/>
            <w:tcBorders>
              <w:top w:val="single" w:sz="4" w:space="0" w:color="auto"/>
              <w:bottom w:val="single" w:sz="4" w:space="0" w:color="auto"/>
            </w:tcBorders>
            <w:tcMar>
              <w:top w:w="57" w:type="dxa"/>
              <w:bottom w:w="57" w:type="dxa"/>
            </w:tcMar>
            <w:vAlign w:val="bottom"/>
          </w:tcPr>
          <w:p w14:paraId="140A4CE0" w14:textId="77A0A3E7" w:rsidR="0036730F" w:rsidRDefault="0036730F" w:rsidP="0036730F">
            <w:pPr>
              <w:jc w:val="center"/>
              <w:rPr>
                <w:rFonts w:cs="Arial"/>
              </w:rPr>
            </w:pPr>
            <w:r>
              <w:rPr>
                <w:rFonts w:ascii="Calibri" w:hAnsi="Calibri" w:cs="Calibri"/>
                <w:color w:val="000000"/>
                <w:sz w:val="22"/>
                <w:szCs w:val="22"/>
              </w:rPr>
              <w:t>25</w:t>
            </w:r>
          </w:p>
        </w:tc>
      </w:tr>
      <w:tr w:rsidR="0036730F" w:rsidRPr="0072047E" w14:paraId="5CDC7E3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235E6B" w14:textId="68BCC3A9" w:rsidR="0036730F" w:rsidRDefault="0036730F" w:rsidP="0036730F">
            <w:pPr>
              <w:rPr>
                <w:rFonts w:cs="Arial"/>
              </w:rPr>
            </w:pPr>
            <w:r>
              <w:rPr>
                <w:rFonts w:ascii="Calibri" w:hAnsi="Calibri" w:cs="Calibri"/>
                <w:color w:val="000000"/>
                <w:sz w:val="22"/>
                <w:szCs w:val="22"/>
              </w:rPr>
              <w:t>FNSCUS401</w:t>
            </w:r>
          </w:p>
        </w:tc>
        <w:tc>
          <w:tcPr>
            <w:tcW w:w="6280" w:type="dxa"/>
            <w:tcBorders>
              <w:top w:val="single" w:sz="4" w:space="0" w:color="auto"/>
              <w:bottom w:val="single" w:sz="4" w:space="0" w:color="auto"/>
            </w:tcBorders>
            <w:tcMar>
              <w:top w:w="57" w:type="dxa"/>
              <w:bottom w:w="57" w:type="dxa"/>
            </w:tcMar>
          </w:tcPr>
          <w:p w14:paraId="5EEA1359" w14:textId="2CAB1638" w:rsidR="0036730F" w:rsidRPr="005C1B68" w:rsidRDefault="0036730F" w:rsidP="0036730F">
            <w:pPr>
              <w:rPr>
                <w:rFonts w:cs="Arial"/>
              </w:rPr>
            </w:pPr>
            <w:r>
              <w:rPr>
                <w:rFonts w:ascii="Calibri" w:hAnsi="Calibri" w:cs="Calibri"/>
                <w:sz w:val="22"/>
                <w:szCs w:val="22"/>
              </w:rPr>
              <w:t>Participate in negotiations</w:t>
            </w:r>
          </w:p>
        </w:tc>
        <w:tc>
          <w:tcPr>
            <w:tcW w:w="1460" w:type="dxa"/>
            <w:tcBorders>
              <w:top w:val="single" w:sz="4" w:space="0" w:color="auto"/>
              <w:bottom w:val="single" w:sz="4" w:space="0" w:color="auto"/>
            </w:tcBorders>
            <w:tcMar>
              <w:top w:w="57" w:type="dxa"/>
              <w:bottom w:w="57" w:type="dxa"/>
            </w:tcMar>
            <w:vAlign w:val="bottom"/>
          </w:tcPr>
          <w:p w14:paraId="54F52D6C" w14:textId="3A80246E" w:rsidR="0036730F" w:rsidRDefault="0036730F" w:rsidP="0036730F">
            <w:pPr>
              <w:jc w:val="center"/>
              <w:rPr>
                <w:rFonts w:cs="Arial"/>
              </w:rPr>
            </w:pPr>
            <w:r>
              <w:rPr>
                <w:rFonts w:ascii="Calibri" w:hAnsi="Calibri" w:cs="Calibri"/>
                <w:color w:val="000000"/>
                <w:sz w:val="22"/>
                <w:szCs w:val="22"/>
              </w:rPr>
              <w:t>20</w:t>
            </w:r>
          </w:p>
        </w:tc>
      </w:tr>
      <w:tr w:rsidR="0036730F" w:rsidRPr="0072047E" w14:paraId="6BD257F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1E413F3" w14:textId="610271BE" w:rsidR="0036730F" w:rsidRDefault="0036730F" w:rsidP="0036730F">
            <w:pPr>
              <w:rPr>
                <w:rFonts w:cs="Arial"/>
              </w:rPr>
            </w:pPr>
            <w:r>
              <w:rPr>
                <w:rFonts w:ascii="Calibri" w:hAnsi="Calibri" w:cs="Calibri"/>
                <w:color w:val="000000"/>
                <w:sz w:val="22"/>
                <w:szCs w:val="22"/>
              </w:rPr>
              <w:t>FNSCUS402</w:t>
            </w:r>
          </w:p>
        </w:tc>
        <w:tc>
          <w:tcPr>
            <w:tcW w:w="6280" w:type="dxa"/>
            <w:tcBorders>
              <w:top w:val="single" w:sz="4" w:space="0" w:color="auto"/>
              <w:bottom w:val="single" w:sz="4" w:space="0" w:color="auto"/>
            </w:tcBorders>
            <w:tcMar>
              <w:top w:w="57" w:type="dxa"/>
              <w:bottom w:w="57" w:type="dxa"/>
            </w:tcMar>
          </w:tcPr>
          <w:p w14:paraId="75DE1BAE" w14:textId="35D26170" w:rsidR="0036730F" w:rsidRPr="005C1B68" w:rsidRDefault="0036730F" w:rsidP="0036730F">
            <w:pPr>
              <w:rPr>
                <w:rFonts w:cs="Arial"/>
              </w:rPr>
            </w:pPr>
            <w:r>
              <w:rPr>
                <w:rFonts w:ascii="Calibri" w:hAnsi="Calibri" w:cs="Calibri"/>
                <w:sz w:val="22"/>
                <w:szCs w:val="22"/>
              </w:rPr>
              <w:t>Resolve disputes</w:t>
            </w:r>
          </w:p>
        </w:tc>
        <w:tc>
          <w:tcPr>
            <w:tcW w:w="1460" w:type="dxa"/>
            <w:tcBorders>
              <w:top w:val="single" w:sz="4" w:space="0" w:color="auto"/>
              <w:bottom w:val="single" w:sz="4" w:space="0" w:color="auto"/>
            </w:tcBorders>
            <w:tcMar>
              <w:top w:w="57" w:type="dxa"/>
              <w:bottom w:w="57" w:type="dxa"/>
            </w:tcMar>
            <w:vAlign w:val="bottom"/>
          </w:tcPr>
          <w:p w14:paraId="64D8CA36" w14:textId="62F0D03D" w:rsidR="0036730F" w:rsidRDefault="0036730F" w:rsidP="0036730F">
            <w:pPr>
              <w:jc w:val="center"/>
              <w:rPr>
                <w:rFonts w:cs="Arial"/>
              </w:rPr>
            </w:pPr>
            <w:r>
              <w:rPr>
                <w:rFonts w:ascii="Calibri" w:hAnsi="Calibri" w:cs="Calibri"/>
                <w:color w:val="000000"/>
                <w:sz w:val="22"/>
                <w:szCs w:val="22"/>
              </w:rPr>
              <w:t>25</w:t>
            </w:r>
          </w:p>
        </w:tc>
      </w:tr>
      <w:tr w:rsidR="0036730F" w:rsidRPr="0072047E" w14:paraId="5200B20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84F96A" w14:textId="4B71AA19" w:rsidR="0036730F" w:rsidRDefault="0036730F" w:rsidP="0036730F">
            <w:pPr>
              <w:rPr>
                <w:rFonts w:cs="Arial"/>
              </w:rPr>
            </w:pPr>
            <w:r>
              <w:rPr>
                <w:rFonts w:ascii="Calibri" w:hAnsi="Calibri" w:cs="Calibri"/>
                <w:color w:val="000000"/>
                <w:sz w:val="22"/>
                <w:szCs w:val="22"/>
              </w:rPr>
              <w:t>FNSCUS403</w:t>
            </w:r>
          </w:p>
        </w:tc>
        <w:tc>
          <w:tcPr>
            <w:tcW w:w="6280" w:type="dxa"/>
            <w:tcBorders>
              <w:top w:val="single" w:sz="4" w:space="0" w:color="auto"/>
              <w:bottom w:val="single" w:sz="4" w:space="0" w:color="auto"/>
            </w:tcBorders>
            <w:tcMar>
              <w:top w:w="57" w:type="dxa"/>
              <w:bottom w:w="57" w:type="dxa"/>
            </w:tcMar>
          </w:tcPr>
          <w:p w14:paraId="2B614654" w14:textId="6297572C" w:rsidR="0036730F" w:rsidRPr="005C1B68" w:rsidRDefault="0036730F" w:rsidP="0036730F">
            <w:pPr>
              <w:rPr>
                <w:rFonts w:cs="Arial"/>
              </w:rPr>
            </w:pPr>
            <w:r>
              <w:rPr>
                <w:rFonts w:ascii="Calibri" w:hAnsi="Calibri" w:cs="Calibri"/>
                <w:sz w:val="22"/>
                <w:szCs w:val="22"/>
              </w:rPr>
              <w:t>Deliver a professional service to customers</w:t>
            </w:r>
          </w:p>
        </w:tc>
        <w:tc>
          <w:tcPr>
            <w:tcW w:w="1460" w:type="dxa"/>
            <w:tcBorders>
              <w:top w:val="single" w:sz="4" w:space="0" w:color="auto"/>
              <w:bottom w:val="single" w:sz="4" w:space="0" w:color="auto"/>
            </w:tcBorders>
            <w:tcMar>
              <w:top w:w="57" w:type="dxa"/>
              <w:bottom w:w="57" w:type="dxa"/>
            </w:tcMar>
            <w:vAlign w:val="bottom"/>
          </w:tcPr>
          <w:p w14:paraId="4DD3D0DE" w14:textId="62F827DF" w:rsidR="0036730F" w:rsidRDefault="0036730F" w:rsidP="0036730F">
            <w:pPr>
              <w:jc w:val="center"/>
              <w:rPr>
                <w:rFonts w:cs="Arial"/>
              </w:rPr>
            </w:pPr>
            <w:r>
              <w:rPr>
                <w:rFonts w:ascii="Calibri" w:hAnsi="Calibri" w:cs="Calibri"/>
                <w:color w:val="000000"/>
                <w:sz w:val="22"/>
                <w:szCs w:val="22"/>
              </w:rPr>
              <w:t>35</w:t>
            </w:r>
          </w:p>
        </w:tc>
      </w:tr>
      <w:tr w:rsidR="0036730F" w:rsidRPr="0072047E" w14:paraId="56BE981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B9DD00" w14:textId="651E7DA3" w:rsidR="0036730F" w:rsidRDefault="0036730F" w:rsidP="0036730F">
            <w:pPr>
              <w:rPr>
                <w:rFonts w:cs="Arial"/>
              </w:rPr>
            </w:pPr>
            <w:r>
              <w:rPr>
                <w:rFonts w:ascii="Calibri" w:hAnsi="Calibri" w:cs="Calibri"/>
                <w:color w:val="000000"/>
                <w:sz w:val="22"/>
                <w:szCs w:val="22"/>
              </w:rPr>
              <w:t>FNSCUS504</w:t>
            </w:r>
          </w:p>
        </w:tc>
        <w:tc>
          <w:tcPr>
            <w:tcW w:w="6280" w:type="dxa"/>
            <w:tcBorders>
              <w:top w:val="single" w:sz="4" w:space="0" w:color="auto"/>
              <w:bottom w:val="single" w:sz="4" w:space="0" w:color="auto"/>
            </w:tcBorders>
            <w:tcMar>
              <w:top w:w="57" w:type="dxa"/>
              <w:bottom w:w="57" w:type="dxa"/>
            </w:tcMar>
          </w:tcPr>
          <w:p w14:paraId="186046E2" w14:textId="5DC6B812" w:rsidR="0036730F" w:rsidRPr="005C1B68" w:rsidRDefault="0036730F" w:rsidP="0036730F">
            <w:pPr>
              <w:rPr>
                <w:rFonts w:cs="Arial"/>
              </w:rPr>
            </w:pPr>
            <w:r>
              <w:rPr>
                <w:rFonts w:ascii="Calibri" w:hAnsi="Calibri" w:cs="Calibri"/>
                <w:sz w:val="22"/>
                <w:szCs w:val="22"/>
              </w:rPr>
              <w:t>Manage premium customer relationships</w:t>
            </w:r>
          </w:p>
        </w:tc>
        <w:tc>
          <w:tcPr>
            <w:tcW w:w="1460" w:type="dxa"/>
            <w:tcBorders>
              <w:top w:val="single" w:sz="4" w:space="0" w:color="auto"/>
              <w:bottom w:val="single" w:sz="4" w:space="0" w:color="auto"/>
            </w:tcBorders>
            <w:tcMar>
              <w:top w:w="57" w:type="dxa"/>
              <w:bottom w:w="57" w:type="dxa"/>
            </w:tcMar>
            <w:vAlign w:val="bottom"/>
          </w:tcPr>
          <w:p w14:paraId="408C0592" w14:textId="2B906CEC" w:rsidR="0036730F" w:rsidRDefault="0036730F" w:rsidP="0036730F">
            <w:pPr>
              <w:jc w:val="center"/>
              <w:rPr>
                <w:rFonts w:cs="Arial"/>
              </w:rPr>
            </w:pPr>
            <w:r>
              <w:rPr>
                <w:rFonts w:ascii="Calibri" w:hAnsi="Calibri" w:cs="Calibri"/>
                <w:color w:val="000000"/>
                <w:sz w:val="22"/>
                <w:szCs w:val="22"/>
              </w:rPr>
              <w:t>60</w:t>
            </w:r>
          </w:p>
        </w:tc>
      </w:tr>
      <w:tr w:rsidR="0036730F" w:rsidRPr="0072047E" w14:paraId="5935298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DD9354" w14:textId="5EAF602A" w:rsidR="0036730F" w:rsidRDefault="0036730F" w:rsidP="0036730F">
            <w:pPr>
              <w:rPr>
                <w:rFonts w:cs="Arial"/>
              </w:rPr>
            </w:pPr>
            <w:r>
              <w:rPr>
                <w:rFonts w:ascii="Calibri" w:hAnsi="Calibri" w:cs="Calibri"/>
                <w:color w:val="000000"/>
                <w:sz w:val="22"/>
                <w:szCs w:val="22"/>
              </w:rPr>
              <w:t>FNSCUS511</w:t>
            </w:r>
          </w:p>
        </w:tc>
        <w:tc>
          <w:tcPr>
            <w:tcW w:w="6280" w:type="dxa"/>
            <w:tcBorders>
              <w:top w:val="single" w:sz="4" w:space="0" w:color="auto"/>
              <w:bottom w:val="single" w:sz="4" w:space="0" w:color="auto"/>
            </w:tcBorders>
            <w:tcMar>
              <w:top w:w="57" w:type="dxa"/>
              <w:bottom w:w="57" w:type="dxa"/>
            </w:tcMar>
          </w:tcPr>
          <w:p w14:paraId="1769E9B7" w14:textId="09092193" w:rsidR="0036730F" w:rsidRPr="005C1B68" w:rsidRDefault="0036730F" w:rsidP="0036730F">
            <w:pPr>
              <w:rPr>
                <w:rFonts w:cs="Arial"/>
              </w:rPr>
            </w:pPr>
            <w:r>
              <w:rPr>
                <w:rFonts w:ascii="Calibri" w:hAnsi="Calibri" w:cs="Calibri"/>
                <w:sz w:val="22"/>
                <w:szCs w:val="22"/>
              </w:rPr>
              <w:t>Develop and maintain professional relationships in financial services industry</w:t>
            </w:r>
          </w:p>
        </w:tc>
        <w:tc>
          <w:tcPr>
            <w:tcW w:w="1460" w:type="dxa"/>
            <w:tcBorders>
              <w:top w:val="single" w:sz="4" w:space="0" w:color="auto"/>
              <w:bottom w:val="single" w:sz="4" w:space="0" w:color="auto"/>
            </w:tcBorders>
            <w:tcMar>
              <w:top w:w="57" w:type="dxa"/>
              <w:bottom w:w="57" w:type="dxa"/>
            </w:tcMar>
            <w:vAlign w:val="bottom"/>
          </w:tcPr>
          <w:p w14:paraId="5537D00B" w14:textId="3E59B09C" w:rsidR="0036730F" w:rsidRDefault="0036730F" w:rsidP="0036730F">
            <w:pPr>
              <w:jc w:val="center"/>
              <w:rPr>
                <w:rFonts w:cs="Arial"/>
              </w:rPr>
            </w:pPr>
            <w:r>
              <w:rPr>
                <w:rFonts w:ascii="Calibri" w:hAnsi="Calibri" w:cs="Calibri"/>
                <w:color w:val="000000"/>
                <w:sz w:val="22"/>
                <w:szCs w:val="22"/>
              </w:rPr>
              <w:t>50</w:t>
            </w:r>
          </w:p>
        </w:tc>
      </w:tr>
      <w:tr w:rsidR="0036730F" w:rsidRPr="0072047E" w14:paraId="2545E5F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874A0E" w14:textId="11D930F5" w:rsidR="0036730F" w:rsidRDefault="0036730F" w:rsidP="0036730F">
            <w:pPr>
              <w:rPr>
                <w:rFonts w:cs="Arial"/>
              </w:rPr>
            </w:pPr>
            <w:r>
              <w:rPr>
                <w:rFonts w:ascii="Calibri" w:hAnsi="Calibri" w:cs="Calibri"/>
                <w:color w:val="000000"/>
                <w:sz w:val="22"/>
                <w:szCs w:val="22"/>
              </w:rPr>
              <w:t>FNSCUS512</w:t>
            </w:r>
          </w:p>
        </w:tc>
        <w:tc>
          <w:tcPr>
            <w:tcW w:w="6280" w:type="dxa"/>
            <w:tcBorders>
              <w:top w:val="single" w:sz="4" w:space="0" w:color="auto"/>
              <w:bottom w:val="single" w:sz="4" w:space="0" w:color="auto"/>
            </w:tcBorders>
            <w:tcMar>
              <w:top w:w="57" w:type="dxa"/>
              <w:bottom w:w="57" w:type="dxa"/>
            </w:tcMar>
          </w:tcPr>
          <w:p w14:paraId="4C30DA65" w14:textId="5437EA24" w:rsidR="0036730F" w:rsidRPr="005C1B68" w:rsidRDefault="0036730F" w:rsidP="0036730F">
            <w:pPr>
              <w:rPr>
                <w:rFonts w:cs="Arial"/>
              </w:rPr>
            </w:pPr>
            <w:r>
              <w:rPr>
                <w:rFonts w:ascii="Calibri" w:hAnsi="Calibri" w:cs="Calibri"/>
                <w:sz w:val="22"/>
                <w:szCs w:val="22"/>
              </w:rPr>
              <w:t>Monitor clients’ financial requirements</w:t>
            </w:r>
          </w:p>
        </w:tc>
        <w:tc>
          <w:tcPr>
            <w:tcW w:w="1460" w:type="dxa"/>
            <w:tcBorders>
              <w:top w:val="single" w:sz="4" w:space="0" w:color="auto"/>
              <w:bottom w:val="single" w:sz="4" w:space="0" w:color="auto"/>
            </w:tcBorders>
            <w:tcMar>
              <w:top w:w="57" w:type="dxa"/>
              <w:bottom w:w="57" w:type="dxa"/>
            </w:tcMar>
            <w:vAlign w:val="bottom"/>
          </w:tcPr>
          <w:p w14:paraId="09373055" w14:textId="001E3755" w:rsidR="0036730F" w:rsidRDefault="0036730F" w:rsidP="0036730F">
            <w:pPr>
              <w:jc w:val="center"/>
              <w:rPr>
                <w:rFonts w:cs="Arial"/>
              </w:rPr>
            </w:pPr>
            <w:r>
              <w:rPr>
                <w:rFonts w:ascii="Calibri" w:hAnsi="Calibri" w:cs="Calibri"/>
                <w:color w:val="000000"/>
                <w:sz w:val="22"/>
                <w:szCs w:val="22"/>
              </w:rPr>
              <w:t>40</w:t>
            </w:r>
          </w:p>
        </w:tc>
      </w:tr>
      <w:tr w:rsidR="0036730F" w:rsidRPr="0072047E" w14:paraId="5DA42EA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946B09" w14:textId="223D5999" w:rsidR="0036730F" w:rsidRDefault="0036730F" w:rsidP="0036730F">
            <w:pPr>
              <w:rPr>
                <w:rFonts w:cs="Arial"/>
              </w:rPr>
            </w:pPr>
            <w:r>
              <w:rPr>
                <w:rFonts w:ascii="Calibri" w:hAnsi="Calibri" w:cs="Calibri"/>
                <w:color w:val="000000"/>
                <w:sz w:val="22"/>
                <w:szCs w:val="22"/>
              </w:rPr>
              <w:t>FNSCUS513</w:t>
            </w:r>
          </w:p>
        </w:tc>
        <w:tc>
          <w:tcPr>
            <w:tcW w:w="6280" w:type="dxa"/>
            <w:tcBorders>
              <w:top w:val="single" w:sz="4" w:space="0" w:color="auto"/>
              <w:bottom w:val="single" w:sz="4" w:space="0" w:color="auto"/>
            </w:tcBorders>
            <w:tcMar>
              <w:top w:w="57" w:type="dxa"/>
              <w:bottom w:w="57" w:type="dxa"/>
            </w:tcMar>
          </w:tcPr>
          <w:p w14:paraId="29DAE920" w14:textId="26A31262" w:rsidR="0036730F" w:rsidRPr="005C1B68" w:rsidRDefault="0036730F" w:rsidP="0036730F">
            <w:pPr>
              <w:rPr>
                <w:rFonts w:cs="Arial"/>
              </w:rPr>
            </w:pPr>
            <w:r>
              <w:rPr>
                <w:rFonts w:ascii="Calibri" w:hAnsi="Calibri" w:cs="Calibri"/>
                <w:sz w:val="22"/>
                <w:szCs w:val="22"/>
              </w:rPr>
              <w:t>Review business performance</w:t>
            </w:r>
          </w:p>
        </w:tc>
        <w:tc>
          <w:tcPr>
            <w:tcW w:w="1460" w:type="dxa"/>
            <w:tcBorders>
              <w:top w:val="single" w:sz="4" w:space="0" w:color="auto"/>
              <w:bottom w:val="single" w:sz="4" w:space="0" w:color="auto"/>
            </w:tcBorders>
            <w:tcMar>
              <w:top w:w="57" w:type="dxa"/>
              <w:bottom w:w="57" w:type="dxa"/>
            </w:tcMar>
            <w:vAlign w:val="bottom"/>
          </w:tcPr>
          <w:p w14:paraId="4E2E3496" w14:textId="59050C9F" w:rsidR="0036730F" w:rsidRDefault="0036730F" w:rsidP="0036730F">
            <w:pPr>
              <w:jc w:val="center"/>
              <w:rPr>
                <w:rFonts w:cs="Arial"/>
              </w:rPr>
            </w:pPr>
            <w:r>
              <w:rPr>
                <w:rFonts w:ascii="Calibri" w:hAnsi="Calibri" w:cs="Calibri"/>
                <w:color w:val="000000"/>
                <w:sz w:val="22"/>
                <w:szCs w:val="22"/>
              </w:rPr>
              <w:t>50</w:t>
            </w:r>
          </w:p>
        </w:tc>
      </w:tr>
      <w:tr w:rsidR="0036730F" w:rsidRPr="0072047E" w14:paraId="7C23F87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9F173B" w14:textId="31C2137E" w:rsidR="0036730F" w:rsidRDefault="0036730F" w:rsidP="0036730F">
            <w:pPr>
              <w:rPr>
                <w:rFonts w:cs="Arial"/>
              </w:rPr>
            </w:pPr>
            <w:r>
              <w:rPr>
                <w:rFonts w:ascii="Calibri" w:hAnsi="Calibri" w:cs="Calibri"/>
                <w:color w:val="000000"/>
                <w:sz w:val="22"/>
                <w:szCs w:val="22"/>
              </w:rPr>
              <w:t>FNSCUS515</w:t>
            </w:r>
          </w:p>
        </w:tc>
        <w:tc>
          <w:tcPr>
            <w:tcW w:w="6280" w:type="dxa"/>
            <w:tcBorders>
              <w:top w:val="single" w:sz="4" w:space="0" w:color="auto"/>
              <w:bottom w:val="single" w:sz="4" w:space="0" w:color="auto"/>
            </w:tcBorders>
            <w:tcMar>
              <w:top w:w="57" w:type="dxa"/>
              <w:bottom w:w="57" w:type="dxa"/>
            </w:tcMar>
          </w:tcPr>
          <w:p w14:paraId="384B2CB8" w14:textId="7D72998B" w:rsidR="0036730F" w:rsidRPr="005C1B68" w:rsidRDefault="0036730F" w:rsidP="0036730F">
            <w:pPr>
              <w:rPr>
                <w:rFonts w:cs="Arial"/>
              </w:rPr>
            </w:pPr>
            <w:r>
              <w:rPr>
                <w:rFonts w:ascii="Calibri" w:hAnsi="Calibri" w:cs="Calibri"/>
                <w:sz w:val="22"/>
                <w:szCs w:val="22"/>
              </w:rPr>
              <w:t>Determine client financial requirements and expectations</w:t>
            </w:r>
          </w:p>
        </w:tc>
        <w:tc>
          <w:tcPr>
            <w:tcW w:w="1460" w:type="dxa"/>
            <w:tcBorders>
              <w:top w:val="single" w:sz="4" w:space="0" w:color="auto"/>
              <w:bottom w:val="single" w:sz="4" w:space="0" w:color="auto"/>
            </w:tcBorders>
            <w:tcMar>
              <w:top w:w="57" w:type="dxa"/>
              <w:bottom w:w="57" w:type="dxa"/>
            </w:tcMar>
            <w:vAlign w:val="bottom"/>
          </w:tcPr>
          <w:p w14:paraId="36FF531B" w14:textId="3079625B" w:rsidR="0036730F" w:rsidRDefault="0036730F" w:rsidP="0036730F">
            <w:pPr>
              <w:jc w:val="center"/>
              <w:rPr>
                <w:rFonts w:cs="Arial"/>
              </w:rPr>
            </w:pPr>
            <w:r>
              <w:rPr>
                <w:rFonts w:ascii="Calibri" w:hAnsi="Calibri" w:cs="Calibri"/>
                <w:color w:val="000000"/>
                <w:sz w:val="22"/>
                <w:szCs w:val="22"/>
              </w:rPr>
              <w:t>70</w:t>
            </w:r>
          </w:p>
        </w:tc>
      </w:tr>
      <w:tr w:rsidR="0036730F" w:rsidRPr="0072047E" w14:paraId="69DD87D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00D0C5" w14:textId="3BBF1673" w:rsidR="0036730F" w:rsidRDefault="0036730F" w:rsidP="0036730F">
            <w:pPr>
              <w:rPr>
                <w:rFonts w:cs="Arial"/>
              </w:rPr>
            </w:pPr>
            <w:r>
              <w:rPr>
                <w:rFonts w:ascii="Calibri" w:hAnsi="Calibri" w:cs="Calibri"/>
                <w:color w:val="000000"/>
                <w:sz w:val="22"/>
                <w:szCs w:val="22"/>
              </w:rPr>
              <w:t>FNSCUS516</w:t>
            </w:r>
          </w:p>
        </w:tc>
        <w:tc>
          <w:tcPr>
            <w:tcW w:w="6280" w:type="dxa"/>
            <w:tcBorders>
              <w:top w:val="single" w:sz="4" w:space="0" w:color="auto"/>
              <w:bottom w:val="single" w:sz="4" w:space="0" w:color="auto"/>
            </w:tcBorders>
            <w:tcMar>
              <w:top w:w="57" w:type="dxa"/>
              <w:bottom w:w="57" w:type="dxa"/>
            </w:tcMar>
          </w:tcPr>
          <w:p w14:paraId="3955C4B2" w14:textId="2CCD0801" w:rsidR="0036730F" w:rsidRPr="005C1B68" w:rsidRDefault="0036730F" w:rsidP="0036730F">
            <w:pPr>
              <w:rPr>
                <w:rFonts w:cs="Arial"/>
              </w:rPr>
            </w:pPr>
            <w:r>
              <w:rPr>
                <w:rFonts w:ascii="Calibri" w:hAnsi="Calibri" w:cs="Calibri"/>
                <w:sz w:val="22"/>
                <w:szCs w:val="22"/>
              </w:rPr>
              <w:t>Record and implement client instructions</w:t>
            </w:r>
          </w:p>
        </w:tc>
        <w:tc>
          <w:tcPr>
            <w:tcW w:w="1460" w:type="dxa"/>
            <w:tcBorders>
              <w:top w:val="single" w:sz="4" w:space="0" w:color="auto"/>
              <w:bottom w:val="single" w:sz="4" w:space="0" w:color="auto"/>
            </w:tcBorders>
            <w:tcMar>
              <w:top w:w="57" w:type="dxa"/>
              <w:bottom w:w="57" w:type="dxa"/>
            </w:tcMar>
            <w:vAlign w:val="bottom"/>
          </w:tcPr>
          <w:p w14:paraId="2A67C42C" w14:textId="50B8DA1D" w:rsidR="0036730F" w:rsidRDefault="0036730F" w:rsidP="0036730F">
            <w:pPr>
              <w:jc w:val="center"/>
              <w:rPr>
                <w:rFonts w:cs="Arial"/>
              </w:rPr>
            </w:pPr>
            <w:r>
              <w:rPr>
                <w:rFonts w:ascii="Calibri" w:hAnsi="Calibri" w:cs="Calibri"/>
                <w:color w:val="000000"/>
                <w:sz w:val="22"/>
                <w:szCs w:val="22"/>
              </w:rPr>
              <w:t>75</w:t>
            </w:r>
          </w:p>
        </w:tc>
      </w:tr>
      <w:tr w:rsidR="0036730F" w:rsidRPr="0072047E" w14:paraId="4C92F13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B1950D" w14:textId="5E947CE0" w:rsidR="0036730F" w:rsidRDefault="0036730F" w:rsidP="0036730F">
            <w:pPr>
              <w:rPr>
                <w:rFonts w:cs="Arial"/>
              </w:rPr>
            </w:pPr>
            <w:r>
              <w:rPr>
                <w:rFonts w:ascii="Calibri" w:hAnsi="Calibri" w:cs="Calibri"/>
                <w:color w:val="000000"/>
                <w:sz w:val="22"/>
                <w:szCs w:val="22"/>
              </w:rPr>
              <w:t>FNSCUS601</w:t>
            </w:r>
          </w:p>
        </w:tc>
        <w:tc>
          <w:tcPr>
            <w:tcW w:w="6280" w:type="dxa"/>
            <w:tcBorders>
              <w:top w:val="single" w:sz="4" w:space="0" w:color="auto"/>
              <w:bottom w:val="single" w:sz="4" w:space="0" w:color="auto"/>
            </w:tcBorders>
            <w:tcMar>
              <w:top w:w="57" w:type="dxa"/>
              <w:bottom w:w="57" w:type="dxa"/>
            </w:tcMar>
          </w:tcPr>
          <w:p w14:paraId="21B01247" w14:textId="01877E43" w:rsidR="0036730F" w:rsidRPr="005C1B68" w:rsidRDefault="0036730F" w:rsidP="0036730F">
            <w:pPr>
              <w:rPr>
                <w:rFonts w:cs="Arial"/>
              </w:rPr>
            </w:pPr>
            <w:r>
              <w:rPr>
                <w:rFonts w:ascii="Calibri" w:hAnsi="Calibri" w:cs="Calibri"/>
                <w:sz w:val="22"/>
                <w:szCs w:val="22"/>
              </w:rPr>
              <w:t xml:space="preserve">Establish, </w:t>
            </w:r>
            <w:proofErr w:type="gramStart"/>
            <w:r>
              <w:rPr>
                <w:rFonts w:ascii="Calibri" w:hAnsi="Calibri" w:cs="Calibri"/>
                <w:sz w:val="22"/>
                <w:szCs w:val="22"/>
              </w:rPr>
              <w:t>manage</w:t>
            </w:r>
            <w:proofErr w:type="gramEnd"/>
            <w:r>
              <w:rPr>
                <w:rFonts w:ascii="Calibri" w:hAnsi="Calibri" w:cs="Calibri"/>
                <w:sz w:val="22"/>
                <w:szCs w:val="22"/>
              </w:rPr>
              <w:t xml:space="preserve"> and monitor key relationships</w:t>
            </w:r>
          </w:p>
        </w:tc>
        <w:tc>
          <w:tcPr>
            <w:tcW w:w="1460" w:type="dxa"/>
            <w:tcBorders>
              <w:top w:val="single" w:sz="4" w:space="0" w:color="auto"/>
              <w:bottom w:val="single" w:sz="4" w:space="0" w:color="auto"/>
            </w:tcBorders>
            <w:tcMar>
              <w:top w:w="57" w:type="dxa"/>
              <w:bottom w:w="57" w:type="dxa"/>
            </w:tcMar>
            <w:vAlign w:val="bottom"/>
          </w:tcPr>
          <w:p w14:paraId="7AB9FFB0" w14:textId="46037E7F" w:rsidR="0036730F" w:rsidRDefault="0036730F" w:rsidP="0036730F">
            <w:pPr>
              <w:jc w:val="center"/>
              <w:rPr>
                <w:rFonts w:cs="Arial"/>
              </w:rPr>
            </w:pPr>
            <w:r>
              <w:rPr>
                <w:rFonts w:ascii="Calibri" w:hAnsi="Calibri" w:cs="Calibri"/>
                <w:color w:val="000000"/>
                <w:sz w:val="22"/>
                <w:szCs w:val="22"/>
              </w:rPr>
              <w:t>50</w:t>
            </w:r>
          </w:p>
        </w:tc>
      </w:tr>
      <w:tr w:rsidR="0036730F" w:rsidRPr="0072047E" w14:paraId="70F449E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3D4CA9" w14:textId="0F18A3C9" w:rsidR="0036730F" w:rsidRDefault="0036730F" w:rsidP="0036730F">
            <w:pPr>
              <w:rPr>
                <w:rFonts w:cs="Arial"/>
              </w:rPr>
            </w:pPr>
            <w:r>
              <w:rPr>
                <w:rFonts w:ascii="Calibri" w:hAnsi="Calibri" w:cs="Calibri"/>
                <w:color w:val="000000"/>
                <w:sz w:val="22"/>
                <w:szCs w:val="22"/>
              </w:rPr>
              <w:t>FNSFLT211</w:t>
            </w:r>
          </w:p>
        </w:tc>
        <w:tc>
          <w:tcPr>
            <w:tcW w:w="6280" w:type="dxa"/>
            <w:tcBorders>
              <w:top w:val="single" w:sz="4" w:space="0" w:color="auto"/>
              <w:bottom w:val="single" w:sz="4" w:space="0" w:color="auto"/>
            </w:tcBorders>
            <w:tcMar>
              <w:top w:w="57" w:type="dxa"/>
              <w:bottom w:w="57" w:type="dxa"/>
            </w:tcMar>
          </w:tcPr>
          <w:p w14:paraId="16B2BC46" w14:textId="3F500633" w:rsidR="0036730F" w:rsidRPr="005C1B68" w:rsidRDefault="0036730F" w:rsidP="0036730F">
            <w:pPr>
              <w:rPr>
                <w:rFonts w:cs="Arial"/>
              </w:rPr>
            </w:pPr>
            <w:r>
              <w:rPr>
                <w:rFonts w:ascii="Calibri" w:hAnsi="Calibri" w:cs="Calibri"/>
                <w:sz w:val="22"/>
                <w:szCs w:val="22"/>
              </w:rPr>
              <w:t>Develop and use personal budgets</w:t>
            </w:r>
          </w:p>
        </w:tc>
        <w:tc>
          <w:tcPr>
            <w:tcW w:w="1460" w:type="dxa"/>
            <w:tcBorders>
              <w:top w:val="single" w:sz="4" w:space="0" w:color="auto"/>
              <w:bottom w:val="single" w:sz="4" w:space="0" w:color="auto"/>
            </w:tcBorders>
            <w:tcMar>
              <w:top w:w="57" w:type="dxa"/>
              <w:bottom w:w="57" w:type="dxa"/>
            </w:tcMar>
            <w:vAlign w:val="bottom"/>
          </w:tcPr>
          <w:p w14:paraId="61ED8AD7" w14:textId="7C0AA47F" w:rsidR="0036730F" w:rsidRDefault="0036730F" w:rsidP="0036730F">
            <w:pPr>
              <w:jc w:val="center"/>
              <w:rPr>
                <w:rFonts w:cs="Arial"/>
              </w:rPr>
            </w:pPr>
            <w:r>
              <w:rPr>
                <w:rFonts w:ascii="Calibri" w:hAnsi="Calibri" w:cs="Calibri"/>
                <w:color w:val="000000"/>
                <w:sz w:val="22"/>
                <w:szCs w:val="22"/>
              </w:rPr>
              <w:t>20</w:t>
            </w:r>
          </w:p>
        </w:tc>
      </w:tr>
      <w:tr w:rsidR="0036730F" w:rsidRPr="0072047E" w14:paraId="4435FE4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C3D6B1" w14:textId="3F559166" w:rsidR="0036730F" w:rsidRDefault="0036730F" w:rsidP="0036730F">
            <w:pPr>
              <w:rPr>
                <w:rFonts w:cs="Arial"/>
              </w:rPr>
            </w:pPr>
            <w:r>
              <w:rPr>
                <w:rFonts w:ascii="Calibri" w:hAnsi="Calibri" w:cs="Calibri"/>
                <w:color w:val="000000"/>
                <w:sz w:val="22"/>
                <w:szCs w:val="22"/>
              </w:rPr>
              <w:t>FNSFLT212</w:t>
            </w:r>
          </w:p>
        </w:tc>
        <w:tc>
          <w:tcPr>
            <w:tcW w:w="6280" w:type="dxa"/>
            <w:tcBorders>
              <w:top w:val="single" w:sz="4" w:space="0" w:color="auto"/>
              <w:bottom w:val="single" w:sz="4" w:space="0" w:color="auto"/>
            </w:tcBorders>
            <w:tcMar>
              <w:top w:w="57" w:type="dxa"/>
              <w:bottom w:w="57" w:type="dxa"/>
            </w:tcMar>
          </w:tcPr>
          <w:p w14:paraId="021031ED" w14:textId="50B7DA3C" w:rsidR="0036730F" w:rsidRPr="005C1B68" w:rsidRDefault="0036730F" w:rsidP="0036730F">
            <w:pPr>
              <w:rPr>
                <w:rFonts w:cs="Arial"/>
              </w:rPr>
            </w:pPr>
            <w:r>
              <w:rPr>
                <w:rFonts w:ascii="Calibri" w:hAnsi="Calibri" w:cs="Calibri"/>
                <w:sz w:val="22"/>
                <w:szCs w:val="22"/>
              </w:rPr>
              <w:t>Develop and use savings plans</w:t>
            </w:r>
          </w:p>
        </w:tc>
        <w:tc>
          <w:tcPr>
            <w:tcW w:w="1460" w:type="dxa"/>
            <w:tcBorders>
              <w:top w:val="single" w:sz="4" w:space="0" w:color="auto"/>
              <w:bottom w:val="single" w:sz="4" w:space="0" w:color="auto"/>
            </w:tcBorders>
            <w:tcMar>
              <w:top w:w="57" w:type="dxa"/>
              <w:bottom w:w="57" w:type="dxa"/>
            </w:tcMar>
            <w:vAlign w:val="bottom"/>
          </w:tcPr>
          <w:p w14:paraId="4257FA9C" w14:textId="383C0404" w:rsidR="0036730F" w:rsidRDefault="0036730F" w:rsidP="0036730F">
            <w:pPr>
              <w:jc w:val="center"/>
              <w:rPr>
                <w:rFonts w:cs="Arial"/>
              </w:rPr>
            </w:pPr>
            <w:r>
              <w:rPr>
                <w:rFonts w:ascii="Calibri" w:hAnsi="Calibri" w:cs="Calibri"/>
                <w:color w:val="000000"/>
                <w:sz w:val="22"/>
                <w:szCs w:val="22"/>
              </w:rPr>
              <w:t>20</w:t>
            </w:r>
          </w:p>
        </w:tc>
      </w:tr>
      <w:tr w:rsidR="0036730F" w:rsidRPr="0072047E" w14:paraId="328190C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68BED6" w14:textId="7172ED95" w:rsidR="0036730F" w:rsidRDefault="0036730F" w:rsidP="0036730F">
            <w:pPr>
              <w:rPr>
                <w:rFonts w:cs="Arial"/>
              </w:rPr>
            </w:pPr>
            <w:r>
              <w:rPr>
                <w:rFonts w:ascii="Calibri" w:hAnsi="Calibri" w:cs="Calibri"/>
                <w:color w:val="000000"/>
                <w:sz w:val="22"/>
                <w:szCs w:val="22"/>
              </w:rPr>
              <w:t>FNSFLT213</w:t>
            </w:r>
          </w:p>
        </w:tc>
        <w:tc>
          <w:tcPr>
            <w:tcW w:w="6280" w:type="dxa"/>
            <w:tcBorders>
              <w:top w:val="single" w:sz="4" w:space="0" w:color="auto"/>
              <w:bottom w:val="single" w:sz="4" w:space="0" w:color="auto"/>
            </w:tcBorders>
            <w:tcMar>
              <w:top w:w="57" w:type="dxa"/>
              <w:bottom w:w="57" w:type="dxa"/>
            </w:tcMar>
          </w:tcPr>
          <w:p w14:paraId="5B6DF7CD" w14:textId="61116F0E" w:rsidR="0036730F" w:rsidRPr="005C1B68" w:rsidRDefault="0036730F" w:rsidP="0036730F">
            <w:pPr>
              <w:rPr>
                <w:rFonts w:cs="Arial"/>
              </w:rPr>
            </w:pPr>
            <w:r>
              <w:rPr>
                <w:rFonts w:ascii="Calibri" w:hAnsi="Calibri" w:cs="Calibri"/>
                <w:sz w:val="22"/>
                <w:szCs w:val="22"/>
              </w:rPr>
              <w:t>Develop knowledge of debt and consumer credit</w:t>
            </w:r>
          </w:p>
        </w:tc>
        <w:tc>
          <w:tcPr>
            <w:tcW w:w="1460" w:type="dxa"/>
            <w:tcBorders>
              <w:top w:val="single" w:sz="4" w:space="0" w:color="auto"/>
              <w:bottom w:val="single" w:sz="4" w:space="0" w:color="auto"/>
            </w:tcBorders>
            <w:tcMar>
              <w:top w:w="57" w:type="dxa"/>
              <w:bottom w:w="57" w:type="dxa"/>
            </w:tcMar>
            <w:vAlign w:val="bottom"/>
          </w:tcPr>
          <w:p w14:paraId="24C84812" w14:textId="74DE44B9" w:rsidR="0036730F" w:rsidRDefault="0036730F" w:rsidP="0036730F">
            <w:pPr>
              <w:jc w:val="center"/>
              <w:rPr>
                <w:rFonts w:cs="Arial"/>
              </w:rPr>
            </w:pPr>
            <w:r>
              <w:rPr>
                <w:rFonts w:ascii="Calibri" w:hAnsi="Calibri" w:cs="Calibri"/>
                <w:color w:val="000000"/>
                <w:sz w:val="22"/>
                <w:szCs w:val="22"/>
              </w:rPr>
              <w:t>25</w:t>
            </w:r>
          </w:p>
        </w:tc>
      </w:tr>
      <w:tr w:rsidR="0036730F" w:rsidRPr="0072047E" w14:paraId="13FBFC9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9C5C57" w14:textId="0DFF68D8" w:rsidR="0036730F" w:rsidRDefault="0036730F" w:rsidP="0036730F">
            <w:pPr>
              <w:rPr>
                <w:rFonts w:cs="Arial"/>
              </w:rPr>
            </w:pPr>
            <w:r>
              <w:rPr>
                <w:rFonts w:ascii="Calibri" w:hAnsi="Calibri" w:cs="Calibri"/>
                <w:color w:val="000000"/>
                <w:sz w:val="22"/>
                <w:szCs w:val="22"/>
              </w:rPr>
              <w:t>FNSFLT214</w:t>
            </w:r>
          </w:p>
        </w:tc>
        <w:tc>
          <w:tcPr>
            <w:tcW w:w="6280" w:type="dxa"/>
            <w:tcBorders>
              <w:top w:val="single" w:sz="4" w:space="0" w:color="auto"/>
              <w:bottom w:val="single" w:sz="4" w:space="0" w:color="auto"/>
            </w:tcBorders>
            <w:tcMar>
              <w:top w:w="57" w:type="dxa"/>
              <w:bottom w:w="57" w:type="dxa"/>
            </w:tcMar>
          </w:tcPr>
          <w:p w14:paraId="1C8F4FF9" w14:textId="1A65CEDC" w:rsidR="0036730F" w:rsidRPr="005C1B68" w:rsidRDefault="0036730F" w:rsidP="0036730F">
            <w:pPr>
              <w:rPr>
                <w:rFonts w:cs="Arial"/>
              </w:rPr>
            </w:pPr>
            <w:r>
              <w:rPr>
                <w:rFonts w:ascii="Calibri" w:hAnsi="Calibri" w:cs="Calibri"/>
                <w:sz w:val="22"/>
                <w:szCs w:val="22"/>
              </w:rPr>
              <w:t>Develop knowledge of superannuation</w:t>
            </w:r>
          </w:p>
        </w:tc>
        <w:tc>
          <w:tcPr>
            <w:tcW w:w="1460" w:type="dxa"/>
            <w:tcBorders>
              <w:top w:val="single" w:sz="4" w:space="0" w:color="auto"/>
              <w:bottom w:val="single" w:sz="4" w:space="0" w:color="auto"/>
            </w:tcBorders>
            <w:tcMar>
              <w:top w:w="57" w:type="dxa"/>
              <w:bottom w:w="57" w:type="dxa"/>
            </w:tcMar>
            <w:vAlign w:val="bottom"/>
          </w:tcPr>
          <w:p w14:paraId="40FBB92E" w14:textId="4EBD7DBA" w:rsidR="0036730F" w:rsidRDefault="0036730F" w:rsidP="0036730F">
            <w:pPr>
              <w:jc w:val="center"/>
              <w:rPr>
                <w:rFonts w:cs="Arial"/>
              </w:rPr>
            </w:pPr>
            <w:r>
              <w:rPr>
                <w:rFonts w:ascii="Calibri" w:hAnsi="Calibri" w:cs="Calibri"/>
                <w:color w:val="000000"/>
                <w:sz w:val="22"/>
                <w:szCs w:val="22"/>
              </w:rPr>
              <w:t>40</w:t>
            </w:r>
          </w:p>
        </w:tc>
      </w:tr>
      <w:tr w:rsidR="0036730F" w:rsidRPr="0072047E" w14:paraId="6229AB7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170A3F" w14:textId="568D1E10" w:rsidR="0036730F" w:rsidRDefault="0036730F" w:rsidP="0036730F">
            <w:pPr>
              <w:rPr>
                <w:rFonts w:cs="Arial"/>
              </w:rPr>
            </w:pPr>
            <w:r>
              <w:rPr>
                <w:rFonts w:ascii="Calibri" w:hAnsi="Calibri" w:cs="Calibri"/>
                <w:color w:val="000000"/>
                <w:sz w:val="22"/>
                <w:szCs w:val="22"/>
              </w:rPr>
              <w:t>FNSFLT215</w:t>
            </w:r>
          </w:p>
        </w:tc>
        <w:tc>
          <w:tcPr>
            <w:tcW w:w="6280" w:type="dxa"/>
            <w:tcBorders>
              <w:top w:val="single" w:sz="4" w:space="0" w:color="auto"/>
              <w:bottom w:val="single" w:sz="4" w:space="0" w:color="auto"/>
            </w:tcBorders>
            <w:tcMar>
              <w:top w:w="57" w:type="dxa"/>
              <w:bottom w:w="57" w:type="dxa"/>
            </w:tcMar>
          </w:tcPr>
          <w:p w14:paraId="1FF0EC5A" w14:textId="7EC72F50" w:rsidR="0036730F" w:rsidRPr="005C1B68" w:rsidRDefault="0036730F" w:rsidP="0036730F">
            <w:pPr>
              <w:rPr>
                <w:rFonts w:cs="Arial"/>
              </w:rPr>
            </w:pPr>
            <w:r>
              <w:rPr>
                <w:rFonts w:ascii="Calibri" w:hAnsi="Calibri" w:cs="Calibri"/>
                <w:sz w:val="22"/>
                <w:szCs w:val="22"/>
              </w:rPr>
              <w:t>Develop knowledge of the Australian financial system and markets</w:t>
            </w:r>
          </w:p>
        </w:tc>
        <w:tc>
          <w:tcPr>
            <w:tcW w:w="1460" w:type="dxa"/>
            <w:tcBorders>
              <w:top w:val="single" w:sz="4" w:space="0" w:color="auto"/>
              <w:bottom w:val="single" w:sz="4" w:space="0" w:color="auto"/>
            </w:tcBorders>
            <w:tcMar>
              <w:top w:w="57" w:type="dxa"/>
              <w:bottom w:w="57" w:type="dxa"/>
            </w:tcMar>
            <w:vAlign w:val="bottom"/>
          </w:tcPr>
          <w:p w14:paraId="78A80DE3" w14:textId="3A6F18A8" w:rsidR="0036730F" w:rsidRDefault="0036730F" w:rsidP="0036730F">
            <w:pPr>
              <w:jc w:val="center"/>
              <w:rPr>
                <w:rFonts w:cs="Arial"/>
              </w:rPr>
            </w:pPr>
            <w:r>
              <w:rPr>
                <w:rFonts w:ascii="Calibri" w:hAnsi="Calibri" w:cs="Calibri"/>
                <w:color w:val="000000"/>
                <w:sz w:val="22"/>
                <w:szCs w:val="22"/>
              </w:rPr>
              <w:t>40</w:t>
            </w:r>
          </w:p>
        </w:tc>
      </w:tr>
      <w:tr w:rsidR="0036730F" w:rsidRPr="0072047E" w14:paraId="57F1456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A39A37" w14:textId="5311C3F7" w:rsidR="0036730F" w:rsidRDefault="0036730F" w:rsidP="0036730F">
            <w:pPr>
              <w:rPr>
                <w:rFonts w:cs="Arial"/>
              </w:rPr>
            </w:pPr>
            <w:r>
              <w:rPr>
                <w:rFonts w:ascii="Calibri" w:hAnsi="Calibri" w:cs="Calibri"/>
                <w:color w:val="000000"/>
                <w:sz w:val="22"/>
                <w:szCs w:val="22"/>
              </w:rPr>
              <w:t>FNSFLT216</w:t>
            </w:r>
          </w:p>
        </w:tc>
        <w:tc>
          <w:tcPr>
            <w:tcW w:w="6280" w:type="dxa"/>
            <w:tcBorders>
              <w:top w:val="single" w:sz="4" w:space="0" w:color="auto"/>
              <w:bottom w:val="single" w:sz="4" w:space="0" w:color="auto"/>
            </w:tcBorders>
            <w:tcMar>
              <w:top w:w="57" w:type="dxa"/>
              <w:bottom w:w="57" w:type="dxa"/>
            </w:tcMar>
          </w:tcPr>
          <w:p w14:paraId="666033B4" w14:textId="6B97B9E3" w:rsidR="0036730F" w:rsidRPr="005C1B68" w:rsidRDefault="0036730F" w:rsidP="0036730F">
            <w:pPr>
              <w:rPr>
                <w:rFonts w:cs="Arial"/>
              </w:rPr>
            </w:pPr>
            <w:r>
              <w:rPr>
                <w:rFonts w:ascii="Calibri" w:hAnsi="Calibri" w:cs="Calibri"/>
                <w:sz w:val="22"/>
                <w:szCs w:val="22"/>
              </w:rPr>
              <w:t>Develop knowledge of taxation</w:t>
            </w:r>
          </w:p>
        </w:tc>
        <w:tc>
          <w:tcPr>
            <w:tcW w:w="1460" w:type="dxa"/>
            <w:tcBorders>
              <w:top w:val="single" w:sz="4" w:space="0" w:color="auto"/>
              <w:bottom w:val="single" w:sz="4" w:space="0" w:color="auto"/>
            </w:tcBorders>
            <w:tcMar>
              <w:top w:w="57" w:type="dxa"/>
              <w:bottom w:w="57" w:type="dxa"/>
            </w:tcMar>
            <w:vAlign w:val="bottom"/>
          </w:tcPr>
          <w:p w14:paraId="13AC66D2" w14:textId="36C32D88" w:rsidR="0036730F" w:rsidRDefault="0036730F" w:rsidP="0036730F">
            <w:pPr>
              <w:jc w:val="center"/>
              <w:rPr>
                <w:rFonts w:cs="Arial"/>
              </w:rPr>
            </w:pPr>
            <w:r>
              <w:rPr>
                <w:rFonts w:ascii="Calibri" w:hAnsi="Calibri" w:cs="Calibri"/>
                <w:color w:val="000000"/>
                <w:sz w:val="22"/>
                <w:szCs w:val="22"/>
              </w:rPr>
              <w:t>40</w:t>
            </w:r>
          </w:p>
        </w:tc>
      </w:tr>
      <w:tr w:rsidR="0036730F" w:rsidRPr="0072047E" w14:paraId="7864B9E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DFF71D4" w14:textId="78B67BD1" w:rsidR="0036730F" w:rsidRDefault="0036730F" w:rsidP="0036730F">
            <w:pPr>
              <w:rPr>
                <w:rFonts w:cs="Arial"/>
              </w:rPr>
            </w:pPr>
            <w:r>
              <w:rPr>
                <w:rFonts w:ascii="Calibri" w:hAnsi="Calibri" w:cs="Calibri"/>
                <w:color w:val="000000"/>
                <w:sz w:val="22"/>
                <w:szCs w:val="22"/>
              </w:rPr>
              <w:t>FNSFLT311</w:t>
            </w:r>
          </w:p>
        </w:tc>
        <w:tc>
          <w:tcPr>
            <w:tcW w:w="6280" w:type="dxa"/>
            <w:tcBorders>
              <w:top w:val="single" w:sz="4" w:space="0" w:color="auto"/>
              <w:bottom w:val="single" w:sz="4" w:space="0" w:color="auto"/>
            </w:tcBorders>
            <w:tcMar>
              <w:top w:w="57" w:type="dxa"/>
              <w:bottom w:w="57" w:type="dxa"/>
            </w:tcMar>
          </w:tcPr>
          <w:p w14:paraId="2BBEB8D2" w14:textId="0BB8F0B9" w:rsidR="0036730F" w:rsidRPr="005C1B68" w:rsidRDefault="0036730F" w:rsidP="0036730F">
            <w:pPr>
              <w:rPr>
                <w:rFonts w:cs="Arial"/>
              </w:rPr>
            </w:pPr>
            <w:r>
              <w:rPr>
                <w:rFonts w:ascii="Calibri" w:hAnsi="Calibri" w:cs="Calibri"/>
                <w:sz w:val="22"/>
                <w:szCs w:val="22"/>
              </w:rPr>
              <w:t>Develop and apply knowledge of personal finances</w:t>
            </w:r>
          </w:p>
        </w:tc>
        <w:tc>
          <w:tcPr>
            <w:tcW w:w="1460" w:type="dxa"/>
            <w:tcBorders>
              <w:top w:val="single" w:sz="4" w:space="0" w:color="auto"/>
              <w:bottom w:val="single" w:sz="4" w:space="0" w:color="auto"/>
            </w:tcBorders>
            <w:tcMar>
              <w:top w:w="57" w:type="dxa"/>
              <w:bottom w:w="57" w:type="dxa"/>
            </w:tcMar>
            <w:vAlign w:val="bottom"/>
          </w:tcPr>
          <w:p w14:paraId="4EC50BDB" w14:textId="50F79CFB" w:rsidR="0036730F" w:rsidRDefault="0036730F" w:rsidP="0036730F">
            <w:pPr>
              <w:jc w:val="center"/>
              <w:rPr>
                <w:rFonts w:cs="Arial"/>
              </w:rPr>
            </w:pPr>
            <w:r>
              <w:rPr>
                <w:rFonts w:ascii="Calibri" w:hAnsi="Calibri" w:cs="Calibri"/>
                <w:color w:val="000000"/>
                <w:sz w:val="22"/>
                <w:szCs w:val="22"/>
              </w:rPr>
              <w:t>40</w:t>
            </w:r>
          </w:p>
        </w:tc>
      </w:tr>
      <w:tr w:rsidR="0036730F" w:rsidRPr="0072047E" w14:paraId="4527053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B3CE1F5" w14:textId="464E36BB" w:rsidR="0036730F" w:rsidRDefault="0036730F" w:rsidP="0036730F">
            <w:pPr>
              <w:rPr>
                <w:rFonts w:cs="Arial"/>
              </w:rPr>
            </w:pPr>
            <w:r>
              <w:rPr>
                <w:rFonts w:ascii="Calibri" w:hAnsi="Calibri" w:cs="Calibri"/>
                <w:color w:val="000000"/>
                <w:sz w:val="22"/>
                <w:szCs w:val="22"/>
              </w:rPr>
              <w:lastRenderedPageBreak/>
              <w:t>FNSFLT411</w:t>
            </w:r>
          </w:p>
        </w:tc>
        <w:tc>
          <w:tcPr>
            <w:tcW w:w="6280" w:type="dxa"/>
            <w:tcBorders>
              <w:top w:val="single" w:sz="4" w:space="0" w:color="auto"/>
              <w:bottom w:val="single" w:sz="4" w:space="0" w:color="auto"/>
            </w:tcBorders>
            <w:tcMar>
              <w:top w:w="57" w:type="dxa"/>
              <w:bottom w:w="57" w:type="dxa"/>
            </w:tcMar>
          </w:tcPr>
          <w:p w14:paraId="79B54466" w14:textId="41966CD7" w:rsidR="0036730F" w:rsidRPr="005C1B68" w:rsidRDefault="0036730F" w:rsidP="0036730F">
            <w:pPr>
              <w:rPr>
                <w:rFonts w:cs="Arial"/>
              </w:rPr>
            </w:pPr>
            <w:r>
              <w:rPr>
                <w:rFonts w:ascii="Calibri" w:hAnsi="Calibri" w:cs="Calibri"/>
                <w:sz w:val="22"/>
                <w:szCs w:val="22"/>
              </w:rPr>
              <w:t>Determine financial requirements of small businesses</w:t>
            </w:r>
          </w:p>
        </w:tc>
        <w:tc>
          <w:tcPr>
            <w:tcW w:w="1460" w:type="dxa"/>
            <w:tcBorders>
              <w:top w:val="single" w:sz="4" w:space="0" w:color="auto"/>
              <w:bottom w:val="single" w:sz="4" w:space="0" w:color="auto"/>
            </w:tcBorders>
            <w:tcMar>
              <w:top w:w="57" w:type="dxa"/>
              <w:bottom w:w="57" w:type="dxa"/>
            </w:tcMar>
            <w:vAlign w:val="bottom"/>
          </w:tcPr>
          <w:p w14:paraId="3A0DF970" w14:textId="42DA43D4" w:rsidR="0036730F" w:rsidRDefault="0036730F" w:rsidP="0036730F">
            <w:pPr>
              <w:jc w:val="center"/>
              <w:rPr>
                <w:rFonts w:cs="Arial"/>
              </w:rPr>
            </w:pPr>
            <w:r>
              <w:rPr>
                <w:rFonts w:ascii="Calibri" w:hAnsi="Calibri" w:cs="Calibri"/>
                <w:color w:val="000000"/>
                <w:sz w:val="22"/>
                <w:szCs w:val="22"/>
              </w:rPr>
              <w:t>40</w:t>
            </w:r>
          </w:p>
        </w:tc>
      </w:tr>
      <w:tr w:rsidR="0036730F" w:rsidRPr="0072047E" w14:paraId="5AC88EE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010746" w14:textId="4A69000B" w:rsidR="0036730F" w:rsidRDefault="0036730F" w:rsidP="0036730F">
            <w:pPr>
              <w:rPr>
                <w:rFonts w:cs="Arial"/>
              </w:rPr>
            </w:pPr>
            <w:r>
              <w:rPr>
                <w:rFonts w:ascii="Calibri" w:hAnsi="Calibri" w:cs="Calibri"/>
                <w:color w:val="000000"/>
                <w:sz w:val="22"/>
                <w:szCs w:val="22"/>
              </w:rPr>
              <w:t>FNSFLT511</w:t>
            </w:r>
          </w:p>
        </w:tc>
        <w:tc>
          <w:tcPr>
            <w:tcW w:w="6280" w:type="dxa"/>
            <w:tcBorders>
              <w:top w:val="single" w:sz="4" w:space="0" w:color="auto"/>
              <w:bottom w:val="single" w:sz="4" w:space="0" w:color="auto"/>
            </w:tcBorders>
            <w:tcMar>
              <w:top w:w="57" w:type="dxa"/>
              <w:bottom w:w="57" w:type="dxa"/>
            </w:tcMar>
          </w:tcPr>
          <w:p w14:paraId="1380C38D" w14:textId="393392A5" w:rsidR="0036730F" w:rsidRPr="005C1B68" w:rsidRDefault="0036730F" w:rsidP="0036730F">
            <w:pPr>
              <w:rPr>
                <w:rFonts w:cs="Arial"/>
              </w:rPr>
            </w:pPr>
            <w:r>
              <w:rPr>
                <w:rFonts w:ascii="Calibri" w:hAnsi="Calibri" w:cs="Calibri"/>
                <w:sz w:val="22"/>
                <w:szCs w:val="22"/>
              </w:rPr>
              <w:t>Assist customers to budget and manage own finances</w:t>
            </w:r>
          </w:p>
        </w:tc>
        <w:tc>
          <w:tcPr>
            <w:tcW w:w="1460" w:type="dxa"/>
            <w:tcBorders>
              <w:top w:val="single" w:sz="4" w:space="0" w:color="auto"/>
              <w:bottom w:val="single" w:sz="4" w:space="0" w:color="auto"/>
            </w:tcBorders>
            <w:tcMar>
              <w:top w:w="57" w:type="dxa"/>
              <w:bottom w:w="57" w:type="dxa"/>
            </w:tcMar>
            <w:vAlign w:val="bottom"/>
          </w:tcPr>
          <w:p w14:paraId="4DDAB7C3" w14:textId="0A8D85F5" w:rsidR="0036730F" w:rsidRDefault="0036730F" w:rsidP="0036730F">
            <w:pPr>
              <w:jc w:val="center"/>
              <w:rPr>
                <w:rFonts w:cs="Arial"/>
              </w:rPr>
            </w:pPr>
            <w:r>
              <w:rPr>
                <w:rFonts w:ascii="Calibri" w:hAnsi="Calibri" w:cs="Calibri"/>
                <w:color w:val="000000"/>
                <w:sz w:val="22"/>
                <w:szCs w:val="22"/>
              </w:rPr>
              <w:t>40</w:t>
            </w:r>
          </w:p>
        </w:tc>
      </w:tr>
      <w:tr w:rsidR="0036730F" w:rsidRPr="0072047E" w14:paraId="35DE71A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1E1BD0" w14:textId="7258BC73" w:rsidR="0036730F" w:rsidRDefault="0036730F" w:rsidP="0036730F">
            <w:pPr>
              <w:rPr>
                <w:rFonts w:cs="Arial"/>
              </w:rPr>
            </w:pPr>
            <w:r>
              <w:rPr>
                <w:rFonts w:ascii="Calibri" w:hAnsi="Calibri" w:cs="Calibri"/>
                <w:color w:val="000000"/>
                <w:sz w:val="22"/>
                <w:szCs w:val="22"/>
              </w:rPr>
              <w:t>FNSFLT512</w:t>
            </w:r>
          </w:p>
        </w:tc>
        <w:tc>
          <w:tcPr>
            <w:tcW w:w="6280" w:type="dxa"/>
            <w:tcBorders>
              <w:top w:val="single" w:sz="4" w:space="0" w:color="auto"/>
              <w:bottom w:val="single" w:sz="4" w:space="0" w:color="auto"/>
            </w:tcBorders>
            <w:tcMar>
              <w:top w:w="57" w:type="dxa"/>
              <w:bottom w:w="57" w:type="dxa"/>
            </w:tcMar>
          </w:tcPr>
          <w:p w14:paraId="2D1DDEBE" w14:textId="51428DAC" w:rsidR="0036730F" w:rsidRPr="005C1B68" w:rsidRDefault="0036730F" w:rsidP="0036730F">
            <w:pPr>
              <w:rPr>
                <w:rFonts w:cs="Arial"/>
              </w:rPr>
            </w:pPr>
            <w:r>
              <w:rPr>
                <w:rFonts w:ascii="Calibri" w:hAnsi="Calibri" w:cs="Calibri"/>
                <w:sz w:val="22"/>
                <w:szCs w:val="22"/>
              </w:rPr>
              <w:t>Facilitate customer awareness of the Australian financial system and markets</w:t>
            </w:r>
          </w:p>
        </w:tc>
        <w:tc>
          <w:tcPr>
            <w:tcW w:w="1460" w:type="dxa"/>
            <w:tcBorders>
              <w:top w:val="single" w:sz="4" w:space="0" w:color="auto"/>
              <w:bottom w:val="single" w:sz="4" w:space="0" w:color="auto"/>
            </w:tcBorders>
            <w:tcMar>
              <w:top w:w="57" w:type="dxa"/>
              <w:bottom w:w="57" w:type="dxa"/>
            </w:tcMar>
            <w:vAlign w:val="bottom"/>
          </w:tcPr>
          <w:p w14:paraId="6DF6F33E" w14:textId="0141F01B" w:rsidR="0036730F" w:rsidRDefault="0036730F" w:rsidP="0036730F">
            <w:pPr>
              <w:jc w:val="center"/>
              <w:rPr>
                <w:rFonts w:cs="Arial"/>
              </w:rPr>
            </w:pPr>
            <w:r>
              <w:rPr>
                <w:rFonts w:ascii="Calibri" w:hAnsi="Calibri" w:cs="Calibri"/>
                <w:color w:val="000000"/>
                <w:sz w:val="22"/>
                <w:szCs w:val="22"/>
              </w:rPr>
              <w:t>40</w:t>
            </w:r>
          </w:p>
        </w:tc>
      </w:tr>
      <w:tr w:rsidR="0036730F" w:rsidRPr="0072047E" w14:paraId="1A4F5BE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BB15AB" w14:textId="59A4EF82" w:rsidR="0036730F" w:rsidRDefault="0036730F" w:rsidP="0036730F">
            <w:pPr>
              <w:rPr>
                <w:rFonts w:cs="Arial"/>
              </w:rPr>
            </w:pPr>
            <w:r>
              <w:rPr>
                <w:rFonts w:ascii="Calibri" w:hAnsi="Calibri" w:cs="Calibri"/>
                <w:color w:val="000000"/>
                <w:sz w:val="22"/>
                <w:szCs w:val="22"/>
              </w:rPr>
              <w:t>FNSFLT513</w:t>
            </w:r>
          </w:p>
        </w:tc>
        <w:tc>
          <w:tcPr>
            <w:tcW w:w="6280" w:type="dxa"/>
            <w:tcBorders>
              <w:top w:val="single" w:sz="4" w:space="0" w:color="auto"/>
              <w:bottom w:val="single" w:sz="4" w:space="0" w:color="auto"/>
            </w:tcBorders>
            <w:tcMar>
              <w:top w:w="57" w:type="dxa"/>
              <w:bottom w:w="57" w:type="dxa"/>
            </w:tcMar>
          </w:tcPr>
          <w:p w14:paraId="713B2094" w14:textId="278534CE" w:rsidR="0036730F" w:rsidRPr="005C1B68" w:rsidRDefault="0036730F" w:rsidP="0036730F">
            <w:pPr>
              <w:rPr>
                <w:rFonts w:cs="Arial"/>
              </w:rPr>
            </w:pPr>
            <w:r>
              <w:rPr>
                <w:rFonts w:ascii="Calibri" w:hAnsi="Calibri" w:cs="Calibri"/>
                <w:sz w:val="22"/>
                <w:szCs w:val="22"/>
              </w:rPr>
              <w:t>Promote basic financial literacy in clients</w:t>
            </w:r>
          </w:p>
        </w:tc>
        <w:tc>
          <w:tcPr>
            <w:tcW w:w="1460" w:type="dxa"/>
            <w:tcBorders>
              <w:top w:val="single" w:sz="4" w:space="0" w:color="auto"/>
              <w:bottom w:val="single" w:sz="4" w:space="0" w:color="auto"/>
            </w:tcBorders>
            <w:tcMar>
              <w:top w:w="57" w:type="dxa"/>
              <w:bottom w:w="57" w:type="dxa"/>
            </w:tcMar>
            <w:vAlign w:val="bottom"/>
          </w:tcPr>
          <w:p w14:paraId="045DB758" w14:textId="3C479B54" w:rsidR="0036730F" w:rsidRDefault="0036730F" w:rsidP="0036730F">
            <w:pPr>
              <w:jc w:val="center"/>
              <w:rPr>
                <w:rFonts w:cs="Arial"/>
              </w:rPr>
            </w:pPr>
            <w:r>
              <w:rPr>
                <w:rFonts w:ascii="Calibri" w:hAnsi="Calibri" w:cs="Calibri"/>
                <w:color w:val="000000"/>
                <w:sz w:val="22"/>
                <w:szCs w:val="22"/>
              </w:rPr>
              <w:t>30</w:t>
            </w:r>
          </w:p>
        </w:tc>
      </w:tr>
      <w:tr w:rsidR="0036730F" w:rsidRPr="0072047E" w14:paraId="60068D1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85517B" w14:textId="221EACD9" w:rsidR="0036730F" w:rsidRDefault="0036730F" w:rsidP="0036730F">
            <w:pPr>
              <w:rPr>
                <w:rFonts w:cs="Arial"/>
              </w:rPr>
            </w:pPr>
            <w:r>
              <w:rPr>
                <w:rFonts w:ascii="Calibri" w:hAnsi="Calibri" w:cs="Calibri"/>
                <w:color w:val="000000"/>
                <w:sz w:val="22"/>
                <w:szCs w:val="22"/>
              </w:rPr>
              <w:t>FNSFLT514</w:t>
            </w:r>
          </w:p>
        </w:tc>
        <w:tc>
          <w:tcPr>
            <w:tcW w:w="6280" w:type="dxa"/>
            <w:tcBorders>
              <w:top w:val="single" w:sz="4" w:space="0" w:color="auto"/>
              <w:bottom w:val="single" w:sz="4" w:space="0" w:color="auto"/>
            </w:tcBorders>
            <w:tcMar>
              <w:top w:w="57" w:type="dxa"/>
              <w:bottom w:w="57" w:type="dxa"/>
            </w:tcMar>
          </w:tcPr>
          <w:p w14:paraId="2293CE1A" w14:textId="0DD9D7AD" w:rsidR="0036730F" w:rsidRPr="005C1B68" w:rsidRDefault="0036730F" w:rsidP="0036730F">
            <w:pPr>
              <w:rPr>
                <w:rFonts w:cs="Arial"/>
              </w:rPr>
            </w:pPr>
            <w:r>
              <w:rPr>
                <w:rFonts w:ascii="Calibri" w:hAnsi="Calibri" w:cs="Calibri"/>
                <w:sz w:val="22"/>
                <w:szCs w:val="22"/>
              </w:rPr>
              <w:t>Facilitate customer knowledge of personal financial statements</w:t>
            </w:r>
          </w:p>
        </w:tc>
        <w:tc>
          <w:tcPr>
            <w:tcW w:w="1460" w:type="dxa"/>
            <w:tcBorders>
              <w:top w:val="single" w:sz="4" w:space="0" w:color="auto"/>
              <w:bottom w:val="single" w:sz="4" w:space="0" w:color="auto"/>
            </w:tcBorders>
            <w:tcMar>
              <w:top w:w="57" w:type="dxa"/>
              <w:bottom w:w="57" w:type="dxa"/>
            </w:tcMar>
            <w:vAlign w:val="bottom"/>
          </w:tcPr>
          <w:p w14:paraId="1B567D03" w14:textId="7933CF53" w:rsidR="0036730F" w:rsidRDefault="0036730F" w:rsidP="0036730F">
            <w:pPr>
              <w:jc w:val="center"/>
              <w:rPr>
                <w:rFonts w:cs="Arial"/>
              </w:rPr>
            </w:pPr>
            <w:r>
              <w:rPr>
                <w:rFonts w:ascii="Calibri" w:hAnsi="Calibri" w:cs="Calibri"/>
                <w:color w:val="000000"/>
                <w:sz w:val="22"/>
                <w:szCs w:val="22"/>
              </w:rPr>
              <w:t>30</w:t>
            </w:r>
          </w:p>
        </w:tc>
      </w:tr>
      <w:tr w:rsidR="0036730F" w:rsidRPr="0072047E" w14:paraId="215717E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65FA39D" w14:textId="53A5AE4B" w:rsidR="0036730F" w:rsidRDefault="0036730F" w:rsidP="0036730F">
            <w:pPr>
              <w:rPr>
                <w:rFonts w:cs="Arial"/>
              </w:rPr>
            </w:pPr>
            <w:r>
              <w:rPr>
                <w:rFonts w:ascii="Calibri" w:hAnsi="Calibri" w:cs="Calibri"/>
                <w:color w:val="000000"/>
                <w:sz w:val="22"/>
                <w:szCs w:val="22"/>
              </w:rPr>
              <w:t>FNSFLT515</w:t>
            </w:r>
          </w:p>
        </w:tc>
        <w:tc>
          <w:tcPr>
            <w:tcW w:w="6280" w:type="dxa"/>
            <w:tcBorders>
              <w:top w:val="single" w:sz="4" w:space="0" w:color="auto"/>
              <w:bottom w:val="single" w:sz="4" w:space="0" w:color="auto"/>
            </w:tcBorders>
            <w:tcMar>
              <w:top w:w="57" w:type="dxa"/>
              <w:bottom w:w="57" w:type="dxa"/>
            </w:tcMar>
          </w:tcPr>
          <w:p w14:paraId="4E14AC54" w14:textId="161C58ED" w:rsidR="0036730F" w:rsidRPr="005C1B68" w:rsidRDefault="0036730F" w:rsidP="0036730F">
            <w:pPr>
              <w:rPr>
                <w:rFonts w:cs="Arial"/>
              </w:rPr>
            </w:pPr>
            <w:r>
              <w:rPr>
                <w:rFonts w:ascii="Calibri" w:hAnsi="Calibri" w:cs="Calibri"/>
                <w:sz w:val="22"/>
                <w:szCs w:val="22"/>
              </w:rPr>
              <w:t>Facilitate knowledge of superannuation as an investment tool</w:t>
            </w:r>
          </w:p>
        </w:tc>
        <w:tc>
          <w:tcPr>
            <w:tcW w:w="1460" w:type="dxa"/>
            <w:tcBorders>
              <w:top w:val="single" w:sz="4" w:space="0" w:color="auto"/>
              <w:bottom w:val="single" w:sz="4" w:space="0" w:color="auto"/>
            </w:tcBorders>
            <w:tcMar>
              <w:top w:w="57" w:type="dxa"/>
              <w:bottom w:w="57" w:type="dxa"/>
            </w:tcMar>
            <w:vAlign w:val="bottom"/>
          </w:tcPr>
          <w:p w14:paraId="0A23FABF" w14:textId="588C423B" w:rsidR="0036730F" w:rsidRDefault="0036730F" w:rsidP="0036730F">
            <w:pPr>
              <w:jc w:val="center"/>
              <w:rPr>
                <w:rFonts w:cs="Arial"/>
              </w:rPr>
            </w:pPr>
            <w:r>
              <w:rPr>
                <w:rFonts w:ascii="Calibri" w:hAnsi="Calibri" w:cs="Calibri"/>
                <w:color w:val="000000"/>
                <w:sz w:val="22"/>
                <w:szCs w:val="22"/>
              </w:rPr>
              <w:t>60</w:t>
            </w:r>
          </w:p>
        </w:tc>
      </w:tr>
      <w:tr w:rsidR="0036730F" w:rsidRPr="0072047E" w14:paraId="2FBCC74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53CBA55" w14:textId="17D5ABE0" w:rsidR="0036730F" w:rsidRDefault="0036730F" w:rsidP="0036730F">
            <w:pPr>
              <w:rPr>
                <w:rFonts w:cs="Arial"/>
              </w:rPr>
            </w:pPr>
            <w:r>
              <w:rPr>
                <w:rFonts w:ascii="Calibri" w:hAnsi="Calibri" w:cs="Calibri"/>
                <w:color w:val="000000"/>
                <w:sz w:val="22"/>
                <w:szCs w:val="22"/>
              </w:rPr>
              <w:t>FNSFMB411</w:t>
            </w:r>
          </w:p>
        </w:tc>
        <w:tc>
          <w:tcPr>
            <w:tcW w:w="6280" w:type="dxa"/>
            <w:tcBorders>
              <w:top w:val="single" w:sz="4" w:space="0" w:color="auto"/>
              <w:bottom w:val="single" w:sz="4" w:space="0" w:color="auto"/>
            </w:tcBorders>
            <w:tcMar>
              <w:top w:w="57" w:type="dxa"/>
              <w:bottom w:w="57" w:type="dxa"/>
            </w:tcMar>
          </w:tcPr>
          <w:p w14:paraId="25C51850" w14:textId="7B2F6D10" w:rsidR="0036730F" w:rsidRPr="005C1B68" w:rsidRDefault="0036730F" w:rsidP="0036730F">
            <w:pPr>
              <w:rPr>
                <w:rFonts w:cs="Arial"/>
              </w:rPr>
            </w:pPr>
            <w:r>
              <w:rPr>
                <w:rFonts w:ascii="Calibri" w:hAnsi="Calibri" w:cs="Calibri"/>
                <w:sz w:val="22"/>
                <w:szCs w:val="22"/>
              </w:rPr>
              <w:t>Prepare loan applications on behalf of clients</w:t>
            </w:r>
          </w:p>
        </w:tc>
        <w:tc>
          <w:tcPr>
            <w:tcW w:w="1460" w:type="dxa"/>
            <w:tcBorders>
              <w:top w:val="single" w:sz="4" w:space="0" w:color="auto"/>
              <w:bottom w:val="single" w:sz="4" w:space="0" w:color="auto"/>
            </w:tcBorders>
            <w:tcMar>
              <w:top w:w="57" w:type="dxa"/>
              <w:bottom w:w="57" w:type="dxa"/>
            </w:tcMar>
            <w:vAlign w:val="bottom"/>
          </w:tcPr>
          <w:p w14:paraId="154268D7" w14:textId="657803F5" w:rsidR="0036730F" w:rsidRDefault="0036730F" w:rsidP="0036730F">
            <w:pPr>
              <w:jc w:val="center"/>
              <w:rPr>
                <w:rFonts w:cs="Arial"/>
              </w:rPr>
            </w:pPr>
            <w:r>
              <w:rPr>
                <w:rFonts w:ascii="Calibri" w:hAnsi="Calibri" w:cs="Calibri"/>
                <w:color w:val="000000"/>
                <w:sz w:val="22"/>
                <w:szCs w:val="22"/>
              </w:rPr>
              <w:t>30</w:t>
            </w:r>
          </w:p>
        </w:tc>
      </w:tr>
      <w:tr w:rsidR="0036730F" w:rsidRPr="0072047E" w14:paraId="0A01206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362AC9" w14:textId="483CC5AA" w:rsidR="0036730F" w:rsidRDefault="0036730F" w:rsidP="0036730F">
            <w:pPr>
              <w:rPr>
                <w:rFonts w:cs="Arial"/>
              </w:rPr>
            </w:pPr>
            <w:r>
              <w:rPr>
                <w:rFonts w:ascii="Calibri" w:hAnsi="Calibri" w:cs="Calibri"/>
                <w:color w:val="000000"/>
                <w:sz w:val="22"/>
                <w:szCs w:val="22"/>
              </w:rPr>
              <w:t>FNSFMB412</w:t>
            </w:r>
          </w:p>
        </w:tc>
        <w:tc>
          <w:tcPr>
            <w:tcW w:w="6280" w:type="dxa"/>
            <w:tcBorders>
              <w:top w:val="single" w:sz="4" w:space="0" w:color="auto"/>
              <w:bottom w:val="single" w:sz="4" w:space="0" w:color="auto"/>
            </w:tcBorders>
            <w:tcMar>
              <w:top w:w="57" w:type="dxa"/>
              <w:bottom w:w="57" w:type="dxa"/>
            </w:tcMar>
          </w:tcPr>
          <w:p w14:paraId="5114571B" w14:textId="5E77E7AB" w:rsidR="0036730F" w:rsidRPr="005C1B68" w:rsidRDefault="0036730F" w:rsidP="0036730F">
            <w:pPr>
              <w:rPr>
                <w:rFonts w:cs="Arial"/>
              </w:rPr>
            </w:pPr>
            <w:r>
              <w:rPr>
                <w:rFonts w:ascii="Calibri" w:hAnsi="Calibri" w:cs="Calibri"/>
                <w:sz w:val="22"/>
                <w:szCs w:val="22"/>
              </w:rPr>
              <w:t>Identify client needs and present broking options</w:t>
            </w:r>
          </w:p>
        </w:tc>
        <w:tc>
          <w:tcPr>
            <w:tcW w:w="1460" w:type="dxa"/>
            <w:tcBorders>
              <w:top w:val="single" w:sz="4" w:space="0" w:color="auto"/>
              <w:bottom w:val="single" w:sz="4" w:space="0" w:color="auto"/>
            </w:tcBorders>
            <w:tcMar>
              <w:top w:w="57" w:type="dxa"/>
              <w:bottom w:w="57" w:type="dxa"/>
            </w:tcMar>
            <w:vAlign w:val="bottom"/>
          </w:tcPr>
          <w:p w14:paraId="145E8AD7" w14:textId="38FF6DF4" w:rsidR="0036730F" w:rsidRDefault="0036730F" w:rsidP="0036730F">
            <w:pPr>
              <w:jc w:val="center"/>
              <w:rPr>
                <w:rFonts w:cs="Arial"/>
              </w:rPr>
            </w:pPr>
            <w:r>
              <w:rPr>
                <w:rFonts w:ascii="Calibri" w:hAnsi="Calibri" w:cs="Calibri"/>
                <w:color w:val="000000"/>
                <w:sz w:val="22"/>
                <w:szCs w:val="22"/>
              </w:rPr>
              <w:t>40</w:t>
            </w:r>
          </w:p>
        </w:tc>
      </w:tr>
      <w:tr w:rsidR="0036730F" w:rsidRPr="0072047E" w14:paraId="2C7A81F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445E56" w14:textId="3A29F385" w:rsidR="0036730F" w:rsidRDefault="0036730F" w:rsidP="0036730F">
            <w:pPr>
              <w:rPr>
                <w:rFonts w:cs="Arial"/>
              </w:rPr>
            </w:pPr>
            <w:r>
              <w:rPr>
                <w:rFonts w:ascii="Calibri" w:hAnsi="Calibri" w:cs="Calibri"/>
                <w:color w:val="000000"/>
                <w:sz w:val="22"/>
                <w:szCs w:val="22"/>
              </w:rPr>
              <w:t>FNSFMB511</w:t>
            </w:r>
          </w:p>
        </w:tc>
        <w:tc>
          <w:tcPr>
            <w:tcW w:w="6280" w:type="dxa"/>
            <w:tcBorders>
              <w:top w:val="single" w:sz="4" w:space="0" w:color="auto"/>
              <w:bottom w:val="single" w:sz="4" w:space="0" w:color="auto"/>
            </w:tcBorders>
            <w:tcMar>
              <w:top w:w="57" w:type="dxa"/>
              <w:bottom w:w="57" w:type="dxa"/>
            </w:tcMar>
          </w:tcPr>
          <w:p w14:paraId="21E40A6C" w14:textId="767012E6" w:rsidR="0036730F" w:rsidRPr="005C1B68" w:rsidRDefault="0036730F" w:rsidP="0036730F">
            <w:pPr>
              <w:rPr>
                <w:rFonts w:cs="Arial"/>
              </w:rPr>
            </w:pPr>
            <w:r>
              <w:rPr>
                <w:rFonts w:ascii="Calibri" w:hAnsi="Calibri" w:cs="Calibri"/>
                <w:sz w:val="22"/>
                <w:szCs w:val="22"/>
              </w:rPr>
              <w:t>Implement credit contracts in preparation for settlement</w:t>
            </w:r>
          </w:p>
        </w:tc>
        <w:tc>
          <w:tcPr>
            <w:tcW w:w="1460" w:type="dxa"/>
            <w:tcBorders>
              <w:top w:val="single" w:sz="4" w:space="0" w:color="auto"/>
              <w:bottom w:val="single" w:sz="4" w:space="0" w:color="auto"/>
            </w:tcBorders>
            <w:tcMar>
              <w:top w:w="57" w:type="dxa"/>
              <w:bottom w:w="57" w:type="dxa"/>
            </w:tcMar>
            <w:vAlign w:val="bottom"/>
          </w:tcPr>
          <w:p w14:paraId="44708A68" w14:textId="4491FCBD" w:rsidR="0036730F" w:rsidRDefault="0036730F" w:rsidP="0036730F">
            <w:pPr>
              <w:jc w:val="center"/>
              <w:rPr>
                <w:rFonts w:cs="Arial"/>
              </w:rPr>
            </w:pPr>
            <w:r>
              <w:rPr>
                <w:rFonts w:ascii="Calibri" w:hAnsi="Calibri" w:cs="Calibri"/>
                <w:color w:val="000000"/>
                <w:sz w:val="22"/>
                <w:szCs w:val="22"/>
              </w:rPr>
              <w:t>30</w:t>
            </w:r>
          </w:p>
        </w:tc>
      </w:tr>
      <w:tr w:rsidR="0036730F" w:rsidRPr="0072047E" w14:paraId="430C567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D88D76" w14:textId="2F99A9D1" w:rsidR="0036730F" w:rsidRDefault="0036730F" w:rsidP="0036730F">
            <w:pPr>
              <w:rPr>
                <w:rFonts w:cs="Arial"/>
              </w:rPr>
            </w:pPr>
            <w:r>
              <w:rPr>
                <w:rFonts w:ascii="Calibri" w:hAnsi="Calibri" w:cs="Calibri"/>
                <w:color w:val="000000"/>
                <w:sz w:val="22"/>
                <w:szCs w:val="22"/>
              </w:rPr>
              <w:t>FNSFMB512</w:t>
            </w:r>
          </w:p>
        </w:tc>
        <w:tc>
          <w:tcPr>
            <w:tcW w:w="6280" w:type="dxa"/>
            <w:tcBorders>
              <w:top w:val="single" w:sz="4" w:space="0" w:color="auto"/>
              <w:bottom w:val="single" w:sz="4" w:space="0" w:color="auto"/>
            </w:tcBorders>
            <w:tcMar>
              <w:top w:w="57" w:type="dxa"/>
              <w:bottom w:w="57" w:type="dxa"/>
            </w:tcMar>
          </w:tcPr>
          <w:p w14:paraId="78B7D290" w14:textId="35147185" w:rsidR="0036730F" w:rsidRPr="005C1B68" w:rsidRDefault="0036730F" w:rsidP="0036730F">
            <w:pPr>
              <w:rPr>
                <w:rFonts w:cs="Arial"/>
              </w:rPr>
            </w:pPr>
            <w:r>
              <w:rPr>
                <w:rFonts w:ascii="Calibri" w:hAnsi="Calibri" w:cs="Calibri"/>
                <w:sz w:val="22"/>
                <w:szCs w:val="22"/>
              </w:rPr>
              <w:t>Identify and develop credit options for clients with special financial circumstances</w:t>
            </w:r>
          </w:p>
        </w:tc>
        <w:tc>
          <w:tcPr>
            <w:tcW w:w="1460" w:type="dxa"/>
            <w:tcBorders>
              <w:top w:val="single" w:sz="4" w:space="0" w:color="auto"/>
              <w:bottom w:val="single" w:sz="4" w:space="0" w:color="auto"/>
            </w:tcBorders>
            <w:tcMar>
              <w:top w:w="57" w:type="dxa"/>
              <w:bottom w:w="57" w:type="dxa"/>
            </w:tcMar>
            <w:vAlign w:val="bottom"/>
          </w:tcPr>
          <w:p w14:paraId="3F15D154" w14:textId="6C53D6CD" w:rsidR="0036730F" w:rsidRDefault="0036730F" w:rsidP="0036730F">
            <w:pPr>
              <w:jc w:val="center"/>
              <w:rPr>
                <w:rFonts w:cs="Arial"/>
              </w:rPr>
            </w:pPr>
            <w:r>
              <w:rPr>
                <w:rFonts w:ascii="Calibri" w:hAnsi="Calibri" w:cs="Calibri"/>
                <w:color w:val="000000"/>
                <w:sz w:val="22"/>
                <w:szCs w:val="22"/>
              </w:rPr>
              <w:t>60</w:t>
            </w:r>
          </w:p>
        </w:tc>
      </w:tr>
      <w:tr w:rsidR="0036730F" w:rsidRPr="0072047E" w14:paraId="560EBD0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B5DC9A1" w14:textId="67646E5B" w:rsidR="0036730F" w:rsidRDefault="0036730F" w:rsidP="0036730F">
            <w:pPr>
              <w:rPr>
                <w:rFonts w:cs="Arial"/>
              </w:rPr>
            </w:pPr>
            <w:r>
              <w:rPr>
                <w:rFonts w:ascii="Calibri" w:hAnsi="Calibri" w:cs="Calibri"/>
                <w:color w:val="000000"/>
                <w:sz w:val="22"/>
                <w:szCs w:val="22"/>
              </w:rPr>
              <w:t>FNSFMB513</w:t>
            </w:r>
          </w:p>
        </w:tc>
        <w:tc>
          <w:tcPr>
            <w:tcW w:w="6280" w:type="dxa"/>
            <w:tcBorders>
              <w:top w:val="single" w:sz="4" w:space="0" w:color="auto"/>
              <w:bottom w:val="single" w:sz="4" w:space="0" w:color="auto"/>
            </w:tcBorders>
            <w:tcMar>
              <w:top w:w="57" w:type="dxa"/>
              <w:bottom w:w="57" w:type="dxa"/>
            </w:tcMar>
          </w:tcPr>
          <w:p w14:paraId="680CFA61" w14:textId="12EA8AE1" w:rsidR="0036730F" w:rsidRPr="005C1B68" w:rsidRDefault="0036730F" w:rsidP="0036730F">
            <w:pPr>
              <w:rPr>
                <w:rFonts w:cs="Arial"/>
              </w:rPr>
            </w:pPr>
            <w:r>
              <w:rPr>
                <w:rFonts w:ascii="Calibri" w:hAnsi="Calibri" w:cs="Calibri"/>
                <w:sz w:val="22"/>
                <w:szCs w:val="22"/>
              </w:rPr>
              <w:t>Present credit options to clients with special financial circumstances</w:t>
            </w:r>
          </w:p>
        </w:tc>
        <w:tc>
          <w:tcPr>
            <w:tcW w:w="1460" w:type="dxa"/>
            <w:tcBorders>
              <w:top w:val="single" w:sz="4" w:space="0" w:color="auto"/>
              <w:bottom w:val="single" w:sz="4" w:space="0" w:color="auto"/>
            </w:tcBorders>
            <w:tcMar>
              <w:top w:w="57" w:type="dxa"/>
              <w:bottom w:w="57" w:type="dxa"/>
            </w:tcMar>
            <w:vAlign w:val="bottom"/>
          </w:tcPr>
          <w:p w14:paraId="54EE53B9" w14:textId="4ADE89D8" w:rsidR="0036730F" w:rsidRDefault="0036730F" w:rsidP="0036730F">
            <w:pPr>
              <w:jc w:val="center"/>
              <w:rPr>
                <w:rFonts w:cs="Arial"/>
              </w:rPr>
            </w:pPr>
            <w:r>
              <w:rPr>
                <w:rFonts w:ascii="Calibri" w:hAnsi="Calibri" w:cs="Calibri"/>
                <w:color w:val="000000"/>
                <w:sz w:val="22"/>
                <w:szCs w:val="22"/>
              </w:rPr>
              <w:t>50</w:t>
            </w:r>
          </w:p>
        </w:tc>
      </w:tr>
      <w:tr w:rsidR="0036730F" w:rsidRPr="0072047E" w14:paraId="3FD6AD4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772ADD" w14:textId="565AEE79" w:rsidR="0036730F" w:rsidRDefault="0036730F" w:rsidP="0036730F">
            <w:pPr>
              <w:rPr>
                <w:rFonts w:cs="Arial"/>
              </w:rPr>
            </w:pPr>
            <w:r>
              <w:rPr>
                <w:rFonts w:ascii="Calibri" w:hAnsi="Calibri" w:cs="Calibri"/>
                <w:color w:val="000000"/>
                <w:sz w:val="22"/>
                <w:szCs w:val="22"/>
              </w:rPr>
              <w:t>FNSFMB514</w:t>
            </w:r>
          </w:p>
        </w:tc>
        <w:tc>
          <w:tcPr>
            <w:tcW w:w="6280" w:type="dxa"/>
            <w:tcBorders>
              <w:top w:val="single" w:sz="4" w:space="0" w:color="auto"/>
              <w:bottom w:val="single" w:sz="4" w:space="0" w:color="auto"/>
            </w:tcBorders>
            <w:tcMar>
              <w:top w:w="57" w:type="dxa"/>
              <w:bottom w:w="57" w:type="dxa"/>
            </w:tcMar>
          </w:tcPr>
          <w:p w14:paraId="0CB407ED" w14:textId="797B6AF9" w:rsidR="0036730F" w:rsidRPr="005C1B68" w:rsidRDefault="0036730F" w:rsidP="0036730F">
            <w:pPr>
              <w:rPr>
                <w:rFonts w:cs="Arial"/>
              </w:rPr>
            </w:pPr>
            <w:r>
              <w:rPr>
                <w:rFonts w:ascii="Calibri" w:hAnsi="Calibri" w:cs="Calibri"/>
                <w:sz w:val="22"/>
                <w:szCs w:val="22"/>
              </w:rPr>
              <w:t>Implement complex loan structures</w:t>
            </w:r>
          </w:p>
        </w:tc>
        <w:tc>
          <w:tcPr>
            <w:tcW w:w="1460" w:type="dxa"/>
            <w:tcBorders>
              <w:top w:val="single" w:sz="4" w:space="0" w:color="auto"/>
              <w:bottom w:val="single" w:sz="4" w:space="0" w:color="auto"/>
            </w:tcBorders>
            <w:tcMar>
              <w:top w:w="57" w:type="dxa"/>
              <w:bottom w:w="57" w:type="dxa"/>
            </w:tcMar>
            <w:vAlign w:val="bottom"/>
          </w:tcPr>
          <w:p w14:paraId="71A0C5F1" w14:textId="0EC3DC8E" w:rsidR="0036730F" w:rsidRDefault="0036730F" w:rsidP="0036730F">
            <w:pPr>
              <w:jc w:val="center"/>
              <w:rPr>
                <w:rFonts w:cs="Arial"/>
              </w:rPr>
            </w:pPr>
            <w:r>
              <w:rPr>
                <w:rFonts w:ascii="Calibri" w:hAnsi="Calibri" w:cs="Calibri"/>
                <w:color w:val="000000"/>
                <w:sz w:val="22"/>
                <w:szCs w:val="22"/>
              </w:rPr>
              <w:t>50</w:t>
            </w:r>
          </w:p>
        </w:tc>
      </w:tr>
      <w:tr w:rsidR="0036730F" w:rsidRPr="0072047E" w14:paraId="6E441E2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C17673" w14:textId="0AF0DE13" w:rsidR="0036730F" w:rsidRDefault="0036730F" w:rsidP="0036730F">
            <w:pPr>
              <w:rPr>
                <w:rFonts w:cs="Arial"/>
              </w:rPr>
            </w:pPr>
            <w:r>
              <w:rPr>
                <w:rFonts w:ascii="Calibri" w:hAnsi="Calibri" w:cs="Calibri"/>
                <w:color w:val="000000"/>
                <w:sz w:val="22"/>
                <w:szCs w:val="22"/>
              </w:rPr>
              <w:t>FNSFMK402</w:t>
            </w:r>
          </w:p>
        </w:tc>
        <w:tc>
          <w:tcPr>
            <w:tcW w:w="6280" w:type="dxa"/>
            <w:tcBorders>
              <w:top w:val="single" w:sz="4" w:space="0" w:color="auto"/>
              <w:bottom w:val="single" w:sz="4" w:space="0" w:color="auto"/>
            </w:tcBorders>
            <w:tcMar>
              <w:top w:w="57" w:type="dxa"/>
              <w:bottom w:w="57" w:type="dxa"/>
            </w:tcMar>
          </w:tcPr>
          <w:p w14:paraId="7DE9D977" w14:textId="55843201" w:rsidR="0036730F" w:rsidRPr="005C1B68" w:rsidRDefault="0036730F" w:rsidP="0036730F">
            <w:pPr>
              <w:rPr>
                <w:rFonts w:cs="Arial"/>
              </w:rPr>
            </w:pPr>
            <w:r>
              <w:rPr>
                <w:rFonts w:ascii="Calibri" w:hAnsi="Calibri" w:cs="Calibri"/>
                <w:sz w:val="22"/>
                <w:szCs w:val="22"/>
              </w:rPr>
              <w:t>Develop and maintain knowledge of financial markets products</w:t>
            </w:r>
          </w:p>
        </w:tc>
        <w:tc>
          <w:tcPr>
            <w:tcW w:w="1460" w:type="dxa"/>
            <w:tcBorders>
              <w:top w:val="single" w:sz="4" w:space="0" w:color="auto"/>
              <w:bottom w:val="single" w:sz="4" w:space="0" w:color="auto"/>
            </w:tcBorders>
            <w:tcMar>
              <w:top w:w="57" w:type="dxa"/>
              <w:bottom w:w="57" w:type="dxa"/>
            </w:tcMar>
            <w:vAlign w:val="bottom"/>
          </w:tcPr>
          <w:p w14:paraId="0F489335" w14:textId="4B7F258E" w:rsidR="0036730F" w:rsidRDefault="0036730F" w:rsidP="0036730F">
            <w:pPr>
              <w:jc w:val="center"/>
              <w:rPr>
                <w:rFonts w:cs="Arial"/>
              </w:rPr>
            </w:pPr>
            <w:r>
              <w:rPr>
                <w:rFonts w:ascii="Calibri" w:hAnsi="Calibri" w:cs="Calibri"/>
                <w:color w:val="000000"/>
                <w:sz w:val="22"/>
                <w:szCs w:val="22"/>
              </w:rPr>
              <w:t>40</w:t>
            </w:r>
          </w:p>
        </w:tc>
      </w:tr>
      <w:tr w:rsidR="0036730F" w:rsidRPr="0072047E" w14:paraId="2BF136E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13698E" w14:textId="67D0A694" w:rsidR="0036730F" w:rsidRDefault="0036730F" w:rsidP="0036730F">
            <w:pPr>
              <w:rPr>
                <w:rFonts w:cs="Arial"/>
              </w:rPr>
            </w:pPr>
            <w:r>
              <w:rPr>
                <w:rFonts w:ascii="Calibri" w:hAnsi="Calibri" w:cs="Calibri"/>
                <w:color w:val="000000"/>
                <w:sz w:val="22"/>
                <w:szCs w:val="22"/>
              </w:rPr>
              <w:t>FNSFMK403</w:t>
            </w:r>
          </w:p>
        </w:tc>
        <w:tc>
          <w:tcPr>
            <w:tcW w:w="6280" w:type="dxa"/>
            <w:tcBorders>
              <w:top w:val="single" w:sz="4" w:space="0" w:color="auto"/>
              <w:bottom w:val="single" w:sz="4" w:space="0" w:color="auto"/>
            </w:tcBorders>
            <w:tcMar>
              <w:top w:w="57" w:type="dxa"/>
              <w:bottom w:w="57" w:type="dxa"/>
            </w:tcMar>
          </w:tcPr>
          <w:p w14:paraId="77C525FA" w14:textId="4A936E7B" w:rsidR="0036730F" w:rsidRPr="005C1B68" w:rsidRDefault="0036730F" w:rsidP="0036730F">
            <w:pPr>
              <w:rPr>
                <w:rFonts w:cs="Arial"/>
              </w:rPr>
            </w:pPr>
            <w:r>
              <w:rPr>
                <w:rFonts w:ascii="Calibri" w:hAnsi="Calibri" w:cs="Calibri"/>
                <w:sz w:val="22"/>
                <w:szCs w:val="22"/>
              </w:rPr>
              <w:t>Interpret financial markets information</w:t>
            </w:r>
          </w:p>
        </w:tc>
        <w:tc>
          <w:tcPr>
            <w:tcW w:w="1460" w:type="dxa"/>
            <w:tcBorders>
              <w:top w:val="single" w:sz="4" w:space="0" w:color="auto"/>
              <w:bottom w:val="single" w:sz="4" w:space="0" w:color="auto"/>
            </w:tcBorders>
            <w:tcMar>
              <w:top w:w="57" w:type="dxa"/>
              <w:bottom w:w="57" w:type="dxa"/>
            </w:tcMar>
            <w:vAlign w:val="bottom"/>
          </w:tcPr>
          <w:p w14:paraId="614EED44" w14:textId="1502420C" w:rsidR="0036730F" w:rsidRDefault="0036730F" w:rsidP="0036730F">
            <w:pPr>
              <w:jc w:val="center"/>
              <w:rPr>
                <w:rFonts w:cs="Arial"/>
              </w:rPr>
            </w:pPr>
            <w:r>
              <w:rPr>
                <w:rFonts w:ascii="Calibri" w:hAnsi="Calibri" w:cs="Calibri"/>
                <w:color w:val="000000"/>
                <w:sz w:val="22"/>
                <w:szCs w:val="22"/>
              </w:rPr>
              <w:t>40</w:t>
            </w:r>
          </w:p>
        </w:tc>
      </w:tr>
      <w:tr w:rsidR="0036730F" w:rsidRPr="0072047E" w14:paraId="34EC596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A33A3D" w14:textId="12AC8647" w:rsidR="0036730F" w:rsidRDefault="0036730F" w:rsidP="0036730F">
            <w:pPr>
              <w:rPr>
                <w:rFonts w:cs="Arial"/>
              </w:rPr>
            </w:pPr>
            <w:r>
              <w:rPr>
                <w:rFonts w:ascii="Calibri" w:hAnsi="Calibri" w:cs="Calibri"/>
                <w:color w:val="000000"/>
                <w:sz w:val="22"/>
                <w:szCs w:val="22"/>
              </w:rPr>
              <w:t>FNSFMK411</w:t>
            </w:r>
          </w:p>
        </w:tc>
        <w:tc>
          <w:tcPr>
            <w:tcW w:w="6280" w:type="dxa"/>
            <w:tcBorders>
              <w:top w:val="single" w:sz="4" w:space="0" w:color="auto"/>
              <w:bottom w:val="single" w:sz="4" w:space="0" w:color="auto"/>
            </w:tcBorders>
            <w:tcMar>
              <w:top w:w="57" w:type="dxa"/>
              <w:bottom w:w="57" w:type="dxa"/>
            </w:tcMar>
          </w:tcPr>
          <w:p w14:paraId="65FE1265" w14:textId="7FA802F1" w:rsidR="0036730F" w:rsidRPr="005C1B68" w:rsidRDefault="0036730F" w:rsidP="0036730F">
            <w:pPr>
              <w:rPr>
                <w:rFonts w:cs="Arial"/>
              </w:rPr>
            </w:pPr>
            <w:r>
              <w:rPr>
                <w:rFonts w:ascii="Calibri" w:hAnsi="Calibri" w:cs="Calibri"/>
                <w:sz w:val="22"/>
                <w:szCs w:val="22"/>
              </w:rPr>
              <w:t>Perform reconciliations</w:t>
            </w:r>
          </w:p>
        </w:tc>
        <w:tc>
          <w:tcPr>
            <w:tcW w:w="1460" w:type="dxa"/>
            <w:tcBorders>
              <w:top w:val="single" w:sz="4" w:space="0" w:color="auto"/>
              <w:bottom w:val="single" w:sz="4" w:space="0" w:color="auto"/>
            </w:tcBorders>
            <w:tcMar>
              <w:top w:w="57" w:type="dxa"/>
              <w:bottom w:w="57" w:type="dxa"/>
            </w:tcMar>
            <w:vAlign w:val="bottom"/>
          </w:tcPr>
          <w:p w14:paraId="5F149D88" w14:textId="6B85DDBF" w:rsidR="0036730F" w:rsidRDefault="0036730F" w:rsidP="0036730F">
            <w:pPr>
              <w:jc w:val="center"/>
              <w:rPr>
                <w:rFonts w:cs="Arial"/>
              </w:rPr>
            </w:pPr>
            <w:r>
              <w:rPr>
                <w:rFonts w:ascii="Calibri" w:hAnsi="Calibri" w:cs="Calibri"/>
                <w:color w:val="000000"/>
                <w:sz w:val="22"/>
                <w:szCs w:val="22"/>
              </w:rPr>
              <w:t>20</w:t>
            </w:r>
          </w:p>
        </w:tc>
      </w:tr>
      <w:tr w:rsidR="0036730F" w:rsidRPr="0072047E" w14:paraId="413A9D5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2D9216" w14:textId="0998CE85" w:rsidR="0036730F" w:rsidRDefault="0036730F" w:rsidP="0036730F">
            <w:pPr>
              <w:rPr>
                <w:rFonts w:cs="Arial"/>
              </w:rPr>
            </w:pPr>
            <w:r>
              <w:rPr>
                <w:rFonts w:ascii="Calibri" w:hAnsi="Calibri" w:cs="Calibri"/>
                <w:color w:val="000000"/>
                <w:sz w:val="22"/>
                <w:szCs w:val="22"/>
              </w:rPr>
              <w:t>FNSFMK416</w:t>
            </w:r>
          </w:p>
        </w:tc>
        <w:tc>
          <w:tcPr>
            <w:tcW w:w="6280" w:type="dxa"/>
            <w:tcBorders>
              <w:top w:val="single" w:sz="4" w:space="0" w:color="auto"/>
              <w:bottom w:val="single" w:sz="4" w:space="0" w:color="auto"/>
            </w:tcBorders>
            <w:tcMar>
              <w:top w:w="57" w:type="dxa"/>
              <w:bottom w:w="57" w:type="dxa"/>
            </w:tcMar>
          </w:tcPr>
          <w:p w14:paraId="714A4A81" w14:textId="4637679C" w:rsidR="0036730F" w:rsidRPr="005C1B68" w:rsidRDefault="0036730F" w:rsidP="0036730F">
            <w:pPr>
              <w:rPr>
                <w:rFonts w:cs="Arial"/>
              </w:rPr>
            </w:pPr>
            <w:r>
              <w:rPr>
                <w:rFonts w:ascii="Calibri" w:hAnsi="Calibri" w:cs="Calibri"/>
                <w:sz w:val="22"/>
                <w:szCs w:val="22"/>
              </w:rPr>
              <w:t>Conduct work within financial markets compliance framework</w:t>
            </w:r>
          </w:p>
        </w:tc>
        <w:tc>
          <w:tcPr>
            <w:tcW w:w="1460" w:type="dxa"/>
            <w:tcBorders>
              <w:top w:val="single" w:sz="4" w:space="0" w:color="auto"/>
              <w:bottom w:val="single" w:sz="4" w:space="0" w:color="auto"/>
            </w:tcBorders>
            <w:tcMar>
              <w:top w:w="57" w:type="dxa"/>
              <w:bottom w:w="57" w:type="dxa"/>
            </w:tcMar>
            <w:vAlign w:val="bottom"/>
          </w:tcPr>
          <w:p w14:paraId="4A192203" w14:textId="568E945A" w:rsidR="0036730F" w:rsidRDefault="0036730F" w:rsidP="0036730F">
            <w:pPr>
              <w:jc w:val="center"/>
              <w:rPr>
                <w:rFonts w:cs="Arial"/>
              </w:rPr>
            </w:pPr>
            <w:r>
              <w:rPr>
                <w:rFonts w:ascii="Calibri" w:hAnsi="Calibri" w:cs="Calibri"/>
                <w:color w:val="000000"/>
                <w:sz w:val="22"/>
                <w:szCs w:val="22"/>
              </w:rPr>
              <w:t>40</w:t>
            </w:r>
          </w:p>
        </w:tc>
      </w:tr>
      <w:tr w:rsidR="0036730F" w:rsidRPr="0072047E" w14:paraId="4EB4B53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B2DAB1" w14:textId="36DE21E1" w:rsidR="0036730F" w:rsidRDefault="0036730F" w:rsidP="0036730F">
            <w:pPr>
              <w:rPr>
                <w:rFonts w:cs="Arial"/>
              </w:rPr>
            </w:pPr>
            <w:r>
              <w:rPr>
                <w:rFonts w:ascii="Calibri" w:hAnsi="Calibri" w:cs="Calibri"/>
                <w:color w:val="000000"/>
                <w:sz w:val="22"/>
                <w:szCs w:val="22"/>
              </w:rPr>
              <w:t>FNSFMK502</w:t>
            </w:r>
          </w:p>
        </w:tc>
        <w:tc>
          <w:tcPr>
            <w:tcW w:w="6280" w:type="dxa"/>
            <w:tcBorders>
              <w:top w:val="single" w:sz="4" w:space="0" w:color="auto"/>
              <w:bottom w:val="single" w:sz="4" w:space="0" w:color="auto"/>
            </w:tcBorders>
            <w:tcMar>
              <w:top w:w="57" w:type="dxa"/>
              <w:bottom w:w="57" w:type="dxa"/>
            </w:tcMar>
          </w:tcPr>
          <w:p w14:paraId="687C61BC" w14:textId="02C67EC6" w:rsidR="0036730F" w:rsidRPr="005C1B68" w:rsidRDefault="0036730F" w:rsidP="0036730F">
            <w:pPr>
              <w:rPr>
                <w:rFonts w:cs="Arial"/>
              </w:rPr>
            </w:pPr>
            <w:r>
              <w:rPr>
                <w:rFonts w:ascii="Calibri" w:hAnsi="Calibri" w:cs="Calibri"/>
                <w:sz w:val="22"/>
                <w:szCs w:val="22"/>
              </w:rPr>
              <w:t>Analyse financial market products for client</w:t>
            </w:r>
          </w:p>
        </w:tc>
        <w:tc>
          <w:tcPr>
            <w:tcW w:w="1460" w:type="dxa"/>
            <w:tcBorders>
              <w:top w:val="single" w:sz="4" w:space="0" w:color="auto"/>
              <w:bottom w:val="single" w:sz="4" w:space="0" w:color="auto"/>
            </w:tcBorders>
            <w:tcMar>
              <w:top w:w="57" w:type="dxa"/>
              <w:bottom w:w="57" w:type="dxa"/>
            </w:tcMar>
            <w:vAlign w:val="bottom"/>
          </w:tcPr>
          <w:p w14:paraId="06BE544D" w14:textId="13FA10BA" w:rsidR="0036730F" w:rsidRDefault="0036730F" w:rsidP="0036730F">
            <w:pPr>
              <w:jc w:val="center"/>
              <w:rPr>
                <w:rFonts w:cs="Arial"/>
              </w:rPr>
            </w:pPr>
            <w:r>
              <w:rPr>
                <w:rFonts w:ascii="Calibri" w:hAnsi="Calibri" w:cs="Calibri"/>
                <w:color w:val="000000"/>
                <w:sz w:val="22"/>
                <w:szCs w:val="22"/>
              </w:rPr>
              <w:t>50</w:t>
            </w:r>
          </w:p>
        </w:tc>
      </w:tr>
      <w:tr w:rsidR="0036730F" w:rsidRPr="0072047E" w14:paraId="1332618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999F88" w14:textId="7B607C25" w:rsidR="0036730F" w:rsidRDefault="0036730F" w:rsidP="0036730F">
            <w:pPr>
              <w:rPr>
                <w:rFonts w:cs="Arial"/>
              </w:rPr>
            </w:pPr>
            <w:r>
              <w:rPr>
                <w:rFonts w:ascii="Calibri" w:hAnsi="Calibri" w:cs="Calibri"/>
                <w:color w:val="000000"/>
                <w:sz w:val="22"/>
                <w:szCs w:val="22"/>
              </w:rPr>
              <w:t>FNSFMK509</w:t>
            </w:r>
          </w:p>
        </w:tc>
        <w:tc>
          <w:tcPr>
            <w:tcW w:w="6280" w:type="dxa"/>
            <w:tcBorders>
              <w:top w:val="single" w:sz="4" w:space="0" w:color="auto"/>
              <w:bottom w:val="single" w:sz="4" w:space="0" w:color="auto"/>
            </w:tcBorders>
            <w:tcMar>
              <w:top w:w="57" w:type="dxa"/>
              <w:bottom w:w="57" w:type="dxa"/>
            </w:tcMar>
          </w:tcPr>
          <w:p w14:paraId="7189EAFC" w14:textId="3F87A0B6" w:rsidR="0036730F" w:rsidRPr="005C1B68" w:rsidRDefault="0036730F" w:rsidP="0036730F">
            <w:pPr>
              <w:rPr>
                <w:rFonts w:cs="Arial"/>
              </w:rPr>
            </w:pPr>
            <w:r>
              <w:rPr>
                <w:rFonts w:ascii="Calibri" w:hAnsi="Calibri" w:cs="Calibri"/>
                <w:sz w:val="22"/>
                <w:szCs w:val="22"/>
              </w:rPr>
              <w:t>Process transaction documentation</w:t>
            </w:r>
          </w:p>
        </w:tc>
        <w:tc>
          <w:tcPr>
            <w:tcW w:w="1460" w:type="dxa"/>
            <w:tcBorders>
              <w:top w:val="single" w:sz="4" w:space="0" w:color="auto"/>
              <w:bottom w:val="single" w:sz="4" w:space="0" w:color="auto"/>
            </w:tcBorders>
            <w:tcMar>
              <w:top w:w="57" w:type="dxa"/>
              <w:bottom w:w="57" w:type="dxa"/>
            </w:tcMar>
            <w:vAlign w:val="bottom"/>
          </w:tcPr>
          <w:p w14:paraId="5308C9CB" w14:textId="512D36F7" w:rsidR="0036730F" w:rsidRDefault="0036730F" w:rsidP="0036730F">
            <w:pPr>
              <w:jc w:val="center"/>
              <w:rPr>
                <w:rFonts w:cs="Arial"/>
              </w:rPr>
            </w:pPr>
            <w:r>
              <w:rPr>
                <w:rFonts w:ascii="Calibri" w:hAnsi="Calibri" w:cs="Calibri"/>
                <w:color w:val="000000"/>
                <w:sz w:val="22"/>
                <w:szCs w:val="22"/>
              </w:rPr>
              <w:t>60</w:t>
            </w:r>
          </w:p>
        </w:tc>
      </w:tr>
      <w:tr w:rsidR="0036730F" w:rsidRPr="0072047E" w14:paraId="2266FC3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D3C698" w14:textId="4EA27B32" w:rsidR="0036730F" w:rsidRDefault="0036730F" w:rsidP="0036730F">
            <w:pPr>
              <w:rPr>
                <w:rFonts w:cs="Arial"/>
              </w:rPr>
            </w:pPr>
            <w:r>
              <w:rPr>
                <w:rFonts w:ascii="Calibri" w:hAnsi="Calibri" w:cs="Calibri"/>
                <w:color w:val="000000"/>
                <w:sz w:val="22"/>
                <w:szCs w:val="22"/>
              </w:rPr>
              <w:t>FNSFMK512</w:t>
            </w:r>
          </w:p>
        </w:tc>
        <w:tc>
          <w:tcPr>
            <w:tcW w:w="6280" w:type="dxa"/>
            <w:tcBorders>
              <w:top w:val="single" w:sz="4" w:space="0" w:color="auto"/>
              <w:bottom w:val="single" w:sz="4" w:space="0" w:color="auto"/>
            </w:tcBorders>
            <w:tcMar>
              <w:top w:w="57" w:type="dxa"/>
              <w:bottom w:w="57" w:type="dxa"/>
            </w:tcMar>
          </w:tcPr>
          <w:p w14:paraId="6D766D30" w14:textId="4A5D025B" w:rsidR="0036730F" w:rsidRPr="005C1B68" w:rsidRDefault="0036730F" w:rsidP="0036730F">
            <w:pPr>
              <w:rPr>
                <w:rFonts w:cs="Arial"/>
              </w:rPr>
            </w:pPr>
            <w:r>
              <w:rPr>
                <w:rFonts w:ascii="Calibri" w:hAnsi="Calibri" w:cs="Calibri"/>
                <w:sz w:val="22"/>
                <w:szCs w:val="22"/>
              </w:rPr>
              <w:t>Apply knowledge of emissions markets</w:t>
            </w:r>
          </w:p>
        </w:tc>
        <w:tc>
          <w:tcPr>
            <w:tcW w:w="1460" w:type="dxa"/>
            <w:tcBorders>
              <w:top w:val="single" w:sz="4" w:space="0" w:color="auto"/>
              <w:bottom w:val="single" w:sz="4" w:space="0" w:color="auto"/>
            </w:tcBorders>
            <w:tcMar>
              <w:top w:w="57" w:type="dxa"/>
              <w:bottom w:w="57" w:type="dxa"/>
            </w:tcMar>
            <w:vAlign w:val="bottom"/>
          </w:tcPr>
          <w:p w14:paraId="7347BE93" w14:textId="6D304B0D" w:rsidR="0036730F" w:rsidRDefault="0036730F" w:rsidP="0036730F">
            <w:pPr>
              <w:jc w:val="center"/>
              <w:rPr>
                <w:rFonts w:cs="Arial"/>
              </w:rPr>
            </w:pPr>
            <w:r>
              <w:rPr>
                <w:rFonts w:ascii="Calibri" w:hAnsi="Calibri" w:cs="Calibri"/>
                <w:color w:val="000000"/>
                <w:sz w:val="22"/>
                <w:szCs w:val="22"/>
              </w:rPr>
              <w:t>70</w:t>
            </w:r>
          </w:p>
        </w:tc>
      </w:tr>
      <w:tr w:rsidR="0036730F" w:rsidRPr="0072047E" w14:paraId="3758E9D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E6E30F" w14:textId="70BC246F" w:rsidR="0036730F" w:rsidRDefault="0036730F" w:rsidP="0036730F">
            <w:pPr>
              <w:rPr>
                <w:rFonts w:cs="Arial"/>
              </w:rPr>
            </w:pPr>
            <w:r>
              <w:rPr>
                <w:rFonts w:ascii="Calibri" w:hAnsi="Calibri" w:cs="Calibri"/>
                <w:color w:val="000000"/>
                <w:sz w:val="22"/>
                <w:szCs w:val="22"/>
              </w:rPr>
              <w:lastRenderedPageBreak/>
              <w:t>FNSFMK513</w:t>
            </w:r>
          </w:p>
        </w:tc>
        <w:tc>
          <w:tcPr>
            <w:tcW w:w="6280" w:type="dxa"/>
            <w:tcBorders>
              <w:top w:val="single" w:sz="4" w:space="0" w:color="auto"/>
              <w:bottom w:val="single" w:sz="4" w:space="0" w:color="auto"/>
            </w:tcBorders>
            <w:tcMar>
              <w:top w:w="57" w:type="dxa"/>
              <w:bottom w:w="57" w:type="dxa"/>
            </w:tcMar>
          </w:tcPr>
          <w:p w14:paraId="2BA193D0" w14:textId="7CCEBA1F" w:rsidR="0036730F" w:rsidRPr="005C1B68" w:rsidRDefault="0036730F" w:rsidP="0036730F">
            <w:pPr>
              <w:rPr>
                <w:rFonts w:cs="Arial"/>
              </w:rPr>
            </w:pPr>
            <w:r>
              <w:rPr>
                <w:rFonts w:ascii="Calibri" w:hAnsi="Calibri" w:cs="Calibri"/>
                <w:sz w:val="22"/>
                <w:szCs w:val="22"/>
              </w:rPr>
              <w:t>Undertake assessment of product and advice suitability for non-retail clients</w:t>
            </w:r>
          </w:p>
        </w:tc>
        <w:tc>
          <w:tcPr>
            <w:tcW w:w="1460" w:type="dxa"/>
            <w:tcBorders>
              <w:top w:val="single" w:sz="4" w:space="0" w:color="auto"/>
              <w:bottom w:val="single" w:sz="4" w:space="0" w:color="auto"/>
            </w:tcBorders>
            <w:tcMar>
              <w:top w:w="57" w:type="dxa"/>
              <w:bottom w:w="57" w:type="dxa"/>
            </w:tcMar>
            <w:vAlign w:val="bottom"/>
          </w:tcPr>
          <w:p w14:paraId="70B05279" w14:textId="21C72496" w:rsidR="0036730F" w:rsidRDefault="0036730F" w:rsidP="0036730F">
            <w:pPr>
              <w:jc w:val="center"/>
              <w:rPr>
                <w:rFonts w:cs="Arial"/>
              </w:rPr>
            </w:pPr>
            <w:r>
              <w:rPr>
                <w:rFonts w:ascii="Calibri" w:hAnsi="Calibri" w:cs="Calibri"/>
                <w:color w:val="000000"/>
                <w:sz w:val="22"/>
                <w:szCs w:val="22"/>
              </w:rPr>
              <w:t>50</w:t>
            </w:r>
          </w:p>
        </w:tc>
      </w:tr>
      <w:tr w:rsidR="0036730F" w:rsidRPr="0072047E" w14:paraId="3B1786B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0F9693" w14:textId="6FD34291" w:rsidR="0036730F" w:rsidRDefault="0036730F" w:rsidP="0036730F">
            <w:pPr>
              <w:rPr>
                <w:rFonts w:cs="Arial"/>
              </w:rPr>
            </w:pPr>
            <w:r>
              <w:rPr>
                <w:rFonts w:ascii="Calibri" w:hAnsi="Calibri" w:cs="Calibri"/>
                <w:color w:val="000000"/>
                <w:sz w:val="22"/>
                <w:szCs w:val="22"/>
              </w:rPr>
              <w:t>FNSFMK514</w:t>
            </w:r>
          </w:p>
        </w:tc>
        <w:tc>
          <w:tcPr>
            <w:tcW w:w="6280" w:type="dxa"/>
            <w:tcBorders>
              <w:top w:val="single" w:sz="4" w:space="0" w:color="auto"/>
              <w:bottom w:val="single" w:sz="4" w:space="0" w:color="auto"/>
            </w:tcBorders>
            <w:tcMar>
              <w:top w:w="57" w:type="dxa"/>
              <w:bottom w:w="57" w:type="dxa"/>
            </w:tcMar>
          </w:tcPr>
          <w:p w14:paraId="16106B75" w14:textId="16AD97BC" w:rsidR="0036730F" w:rsidRPr="005C1B68" w:rsidRDefault="0036730F" w:rsidP="0036730F">
            <w:pPr>
              <w:rPr>
                <w:rFonts w:cs="Arial"/>
              </w:rPr>
            </w:pPr>
            <w:r>
              <w:rPr>
                <w:rFonts w:ascii="Calibri" w:hAnsi="Calibri" w:cs="Calibri"/>
                <w:sz w:val="22"/>
                <w:szCs w:val="22"/>
              </w:rPr>
              <w:t>Complete confirmation and settlement processes</w:t>
            </w:r>
          </w:p>
        </w:tc>
        <w:tc>
          <w:tcPr>
            <w:tcW w:w="1460" w:type="dxa"/>
            <w:tcBorders>
              <w:top w:val="single" w:sz="4" w:space="0" w:color="auto"/>
              <w:bottom w:val="single" w:sz="4" w:space="0" w:color="auto"/>
            </w:tcBorders>
            <w:tcMar>
              <w:top w:w="57" w:type="dxa"/>
              <w:bottom w:w="57" w:type="dxa"/>
            </w:tcMar>
            <w:vAlign w:val="bottom"/>
          </w:tcPr>
          <w:p w14:paraId="0EF72A1E" w14:textId="1CA2BFDF" w:rsidR="0036730F" w:rsidRDefault="0036730F" w:rsidP="0036730F">
            <w:pPr>
              <w:jc w:val="center"/>
              <w:rPr>
                <w:rFonts w:cs="Arial"/>
              </w:rPr>
            </w:pPr>
            <w:r>
              <w:rPr>
                <w:rFonts w:ascii="Calibri" w:hAnsi="Calibri" w:cs="Calibri"/>
                <w:color w:val="000000"/>
                <w:sz w:val="22"/>
                <w:szCs w:val="22"/>
              </w:rPr>
              <w:t>40</w:t>
            </w:r>
          </w:p>
        </w:tc>
      </w:tr>
      <w:tr w:rsidR="0036730F" w:rsidRPr="0072047E" w14:paraId="623B0E7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09898DD" w14:textId="2AA786CF" w:rsidR="0036730F" w:rsidRDefault="0036730F" w:rsidP="0036730F">
            <w:pPr>
              <w:rPr>
                <w:rFonts w:cs="Arial"/>
              </w:rPr>
            </w:pPr>
            <w:r>
              <w:rPr>
                <w:rFonts w:ascii="Calibri" w:hAnsi="Calibri" w:cs="Calibri"/>
                <w:color w:val="000000"/>
                <w:sz w:val="22"/>
                <w:szCs w:val="22"/>
              </w:rPr>
              <w:t>FNSFMK515</w:t>
            </w:r>
          </w:p>
        </w:tc>
        <w:tc>
          <w:tcPr>
            <w:tcW w:w="6280" w:type="dxa"/>
            <w:tcBorders>
              <w:top w:val="single" w:sz="4" w:space="0" w:color="auto"/>
              <w:bottom w:val="single" w:sz="4" w:space="0" w:color="auto"/>
            </w:tcBorders>
            <w:tcMar>
              <w:top w:w="57" w:type="dxa"/>
              <w:bottom w:w="57" w:type="dxa"/>
            </w:tcMar>
          </w:tcPr>
          <w:p w14:paraId="492D2376" w14:textId="77EB80E6" w:rsidR="0036730F" w:rsidRPr="005C1B68" w:rsidRDefault="0036730F" w:rsidP="0036730F">
            <w:pPr>
              <w:rPr>
                <w:rFonts w:cs="Arial"/>
              </w:rPr>
            </w:pPr>
            <w:r>
              <w:rPr>
                <w:rFonts w:ascii="Calibri" w:hAnsi="Calibri" w:cs="Calibri"/>
                <w:sz w:val="22"/>
                <w:szCs w:val="22"/>
              </w:rPr>
              <w:t>Comply with financial services regulation and industry codes of practice</w:t>
            </w:r>
          </w:p>
        </w:tc>
        <w:tc>
          <w:tcPr>
            <w:tcW w:w="1460" w:type="dxa"/>
            <w:tcBorders>
              <w:top w:val="single" w:sz="4" w:space="0" w:color="auto"/>
              <w:bottom w:val="single" w:sz="4" w:space="0" w:color="auto"/>
            </w:tcBorders>
            <w:tcMar>
              <w:top w:w="57" w:type="dxa"/>
              <w:bottom w:w="57" w:type="dxa"/>
            </w:tcMar>
            <w:vAlign w:val="bottom"/>
          </w:tcPr>
          <w:p w14:paraId="63B64327" w14:textId="20BCDF42" w:rsidR="0036730F" w:rsidRDefault="0036730F" w:rsidP="0036730F">
            <w:pPr>
              <w:jc w:val="center"/>
              <w:rPr>
                <w:rFonts w:cs="Arial"/>
              </w:rPr>
            </w:pPr>
            <w:r>
              <w:rPr>
                <w:rFonts w:ascii="Calibri" w:hAnsi="Calibri" w:cs="Calibri"/>
                <w:color w:val="000000"/>
                <w:sz w:val="22"/>
                <w:szCs w:val="22"/>
              </w:rPr>
              <w:t>80</w:t>
            </w:r>
          </w:p>
        </w:tc>
      </w:tr>
      <w:tr w:rsidR="0036730F" w:rsidRPr="0072047E" w14:paraId="4843E14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A739F6" w14:textId="08CDA971" w:rsidR="0036730F" w:rsidRDefault="0036730F" w:rsidP="0036730F">
            <w:pPr>
              <w:rPr>
                <w:rFonts w:cs="Arial"/>
              </w:rPr>
            </w:pPr>
            <w:r>
              <w:rPr>
                <w:rFonts w:ascii="Calibri" w:hAnsi="Calibri" w:cs="Calibri"/>
                <w:color w:val="000000"/>
                <w:sz w:val="22"/>
                <w:szCs w:val="22"/>
              </w:rPr>
              <w:t>FNSFMK516</w:t>
            </w:r>
          </w:p>
        </w:tc>
        <w:tc>
          <w:tcPr>
            <w:tcW w:w="6280" w:type="dxa"/>
            <w:tcBorders>
              <w:top w:val="single" w:sz="4" w:space="0" w:color="auto"/>
              <w:bottom w:val="single" w:sz="4" w:space="0" w:color="auto"/>
            </w:tcBorders>
            <w:tcMar>
              <w:top w:w="57" w:type="dxa"/>
              <w:bottom w:w="57" w:type="dxa"/>
            </w:tcMar>
          </w:tcPr>
          <w:p w14:paraId="40674B76" w14:textId="54EA0BF2" w:rsidR="0036730F" w:rsidRPr="005C1B68" w:rsidRDefault="0036730F" w:rsidP="0036730F">
            <w:pPr>
              <w:rPr>
                <w:rFonts w:cs="Arial"/>
              </w:rPr>
            </w:pPr>
            <w:r>
              <w:rPr>
                <w:rFonts w:ascii="Calibri" w:hAnsi="Calibri" w:cs="Calibri"/>
                <w:sz w:val="22"/>
                <w:szCs w:val="22"/>
              </w:rPr>
              <w:t>Review and confirm human resources and IT systems satisfy requirements of licence</w:t>
            </w:r>
          </w:p>
        </w:tc>
        <w:tc>
          <w:tcPr>
            <w:tcW w:w="1460" w:type="dxa"/>
            <w:tcBorders>
              <w:top w:val="single" w:sz="4" w:space="0" w:color="auto"/>
              <w:bottom w:val="single" w:sz="4" w:space="0" w:color="auto"/>
            </w:tcBorders>
            <w:tcMar>
              <w:top w:w="57" w:type="dxa"/>
              <w:bottom w:w="57" w:type="dxa"/>
            </w:tcMar>
            <w:vAlign w:val="bottom"/>
          </w:tcPr>
          <w:p w14:paraId="55C6D771" w14:textId="31D93016" w:rsidR="0036730F" w:rsidRDefault="0036730F" w:rsidP="0036730F">
            <w:pPr>
              <w:jc w:val="center"/>
              <w:rPr>
                <w:rFonts w:cs="Arial"/>
              </w:rPr>
            </w:pPr>
            <w:r>
              <w:rPr>
                <w:rFonts w:ascii="Calibri" w:hAnsi="Calibri" w:cs="Calibri"/>
                <w:color w:val="000000"/>
                <w:sz w:val="22"/>
                <w:szCs w:val="22"/>
              </w:rPr>
              <w:t>70</w:t>
            </w:r>
          </w:p>
        </w:tc>
      </w:tr>
      <w:tr w:rsidR="0036730F" w:rsidRPr="0072047E" w14:paraId="56FA65A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25D806" w14:textId="7416886B" w:rsidR="0036730F" w:rsidRDefault="0036730F" w:rsidP="0036730F">
            <w:pPr>
              <w:rPr>
                <w:rFonts w:cs="Arial"/>
              </w:rPr>
            </w:pPr>
            <w:r>
              <w:rPr>
                <w:rFonts w:ascii="Calibri" w:hAnsi="Calibri" w:cs="Calibri"/>
                <w:color w:val="000000"/>
                <w:sz w:val="22"/>
                <w:szCs w:val="22"/>
              </w:rPr>
              <w:t>FNSFMK517</w:t>
            </w:r>
          </w:p>
        </w:tc>
        <w:tc>
          <w:tcPr>
            <w:tcW w:w="6280" w:type="dxa"/>
            <w:tcBorders>
              <w:top w:val="single" w:sz="4" w:space="0" w:color="auto"/>
              <w:bottom w:val="single" w:sz="4" w:space="0" w:color="auto"/>
            </w:tcBorders>
            <w:tcMar>
              <w:top w:w="57" w:type="dxa"/>
              <w:bottom w:w="57" w:type="dxa"/>
            </w:tcMar>
          </w:tcPr>
          <w:p w14:paraId="19DD54B8" w14:textId="1F7C5534" w:rsidR="0036730F" w:rsidRPr="005C1B68" w:rsidRDefault="0036730F" w:rsidP="0036730F">
            <w:pPr>
              <w:rPr>
                <w:rFonts w:cs="Arial"/>
              </w:rPr>
            </w:pPr>
            <w:r>
              <w:rPr>
                <w:rFonts w:ascii="Calibri" w:hAnsi="Calibri" w:cs="Calibri"/>
                <w:sz w:val="22"/>
                <w:szCs w:val="22"/>
              </w:rPr>
              <w:t>Analyse risk mitigation in the operations process</w:t>
            </w:r>
          </w:p>
        </w:tc>
        <w:tc>
          <w:tcPr>
            <w:tcW w:w="1460" w:type="dxa"/>
            <w:tcBorders>
              <w:top w:val="single" w:sz="4" w:space="0" w:color="auto"/>
              <w:bottom w:val="single" w:sz="4" w:space="0" w:color="auto"/>
            </w:tcBorders>
            <w:tcMar>
              <w:top w:w="57" w:type="dxa"/>
              <w:bottom w:w="57" w:type="dxa"/>
            </w:tcMar>
            <w:vAlign w:val="bottom"/>
          </w:tcPr>
          <w:p w14:paraId="5B07D81B" w14:textId="7FDD67C1" w:rsidR="0036730F" w:rsidRDefault="0036730F" w:rsidP="0036730F">
            <w:pPr>
              <w:jc w:val="center"/>
              <w:rPr>
                <w:rFonts w:cs="Arial"/>
              </w:rPr>
            </w:pPr>
            <w:r>
              <w:rPr>
                <w:rFonts w:ascii="Calibri" w:hAnsi="Calibri" w:cs="Calibri"/>
                <w:color w:val="000000"/>
                <w:sz w:val="22"/>
                <w:szCs w:val="22"/>
              </w:rPr>
              <w:t>60</w:t>
            </w:r>
          </w:p>
        </w:tc>
      </w:tr>
      <w:tr w:rsidR="0036730F" w:rsidRPr="0072047E" w14:paraId="3B6291B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1B0D23" w14:textId="6BE25C55" w:rsidR="0036730F" w:rsidRDefault="0036730F" w:rsidP="0036730F">
            <w:pPr>
              <w:rPr>
                <w:rFonts w:cs="Arial"/>
              </w:rPr>
            </w:pPr>
            <w:r>
              <w:rPr>
                <w:rFonts w:ascii="Calibri" w:hAnsi="Calibri" w:cs="Calibri"/>
                <w:color w:val="000000"/>
                <w:sz w:val="22"/>
                <w:szCs w:val="22"/>
              </w:rPr>
              <w:t>FNSFMK518</w:t>
            </w:r>
          </w:p>
        </w:tc>
        <w:tc>
          <w:tcPr>
            <w:tcW w:w="6280" w:type="dxa"/>
            <w:tcBorders>
              <w:top w:val="single" w:sz="4" w:space="0" w:color="auto"/>
              <w:bottom w:val="single" w:sz="4" w:space="0" w:color="auto"/>
            </w:tcBorders>
            <w:tcMar>
              <w:top w:w="57" w:type="dxa"/>
              <w:bottom w:w="57" w:type="dxa"/>
            </w:tcMar>
          </w:tcPr>
          <w:p w14:paraId="2BD3E483" w14:textId="65FD2795" w:rsidR="0036730F" w:rsidRPr="005C1B68" w:rsidRDefault="0036730F" w:rsidP="0036730F">
            <w:pPr>
              <w:rPr>
                <w:rFonts w:cs="Arial"/>
              </w:rPr>
            </w:pPr>
            <w:r>
              <w:rPr>
                <w:rFonts w:ascii="Calibri" w:hAnsi="Calibri" w:cs="Calibri"/>
                <w:sz w:val="22"/>
                <w:szCs w:val="22"/>
              </w:rPr>
              <w:t>Monitor and process collateral</w:t>
            </w:r>
          </w:p>
        </w:tc>
        <w:tc>
          <w:tcPr>
            <w:tcW w:w="1460" w:type="dxa"/>
            <w:tcBorders>
              <w:top w:val="single" w:sz="4" w:space="0" w:color="auto"/>
              <w:bottom w:val="single" w:sz="4" w:space="0" w:color="auto"/>
            </w:tcBorders>
            <w:tcMar>
              <w:top w:w="57" w:type="dxa"/>
              <w:bottom w:w="57" w:type="dxa"/>
            </w:tcMar>
            <w:vAlign w:val="bottom"/>
          </w:tcPr>
          <w:p w14:paraId="7AF24589" w14:textId="3BE45EF6" w:rsidR="0036730F" w:rsidRDefault="0036730F" w:rsidP="0036730F">
            <w:pPr>
              <w:jc w:val="center"/>
              <w:rPr>
                <w:rFonts w:cs="Arial"/>
              </w:rPr>
            </w:pPr>
            <w:r>
              <w:rPr>
                <w:rFonts w:ascii="Calibri" w:hAnsi="Calibri" w:cs="Calibri"/>
                <w:color w:val="000000"/>
                <w:sz w:val="22"/>
                <w:szCs w:val="22"/>
              </w:rPr>
              <w:t>70</w:t>
            </w:r>
          </w:p>
        </w:tc>
      </w:tr>
      <w:tr w:rsidR="0036730F" w:rsidRPr="0072047E" w14:paraId="3EA666A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7C86D3" w14:textId="431BE96B" w:rsidR="0036730F" w:rsidRDefault="0036730F" w:rsidP="0036730F">
            <w:pPr>
              <w:rPr>
                <w:rFonts w:cs="Arial"/>
              </w:rPr>
            </w:pPr>
            <w:r>
              <w:rPr>
                <w:rFonts w:ascii="Calibri" w:hAnsi="Calibri" w:cs="Calibri"/>
                <w:color w:val="000000"/>
                <w:sz w:val="22"/>
                <w:szCs w:val="22"/>
              </w:rPr>
              <w:t>FNSFMK520</w:t>
            </w:r>
          </w:p>
        </w:tc>
        <w:tc>
          <w:tcPr>
            <w:tcW w:w="6280" w:type="dxa"/>
            <w:tcBorders>
              <w:top w:val="single" w:sz="4" w:space="0" w:color="auto"/>
              <w:bottom w:val="single" w:sz="4" w:space="0" w:color="auto"/>
            </w:tcBorders>
            <w:tcMar>
              <w:top w:w="57" w:type="dxa"/>
              <w:bottom w:w="57" w:type="dxa"/>
            </w:tcMar>
          </w:tcPr>
          <w:p w14:paraId="774D1DB9" w14:textId="20D696D9" w:rsidR="0036730F" w:rsidRPr="005C1B68" w:rsidRDefault="0036730F" w:rsidP="0036730F">
            <w:pPr>
              <w:rPr>
                <w:rFonts w:cs="Arial"/>
              </w:rPr>
            </w:pPr>
            <w:r>
              <w:rPr>
                <w:rFonts w:ascii="Calibri" w:hAnsi="Calibri" w:cs="Calibri"/>
                <w:sz w:val="22"/>
                <w:szCs w:val="22"/>
              </w:rPr>
              <w:t>Develop and monitor risk management strategies for client</w:t>
            </w:r>
          </w:p>
        </w:tc>
        <w:tc>
          <w:tcPr>
            <w:tcW w:w="1460" w:type="dxa"/>
            <w:tcBorders>
              <w:top w:val="single" w:sz="4" w:space="0" w:color="auto"/>
              <w:bottom w:val="single" w:sz="4" w:space="0" w:color="auto"/>
            </w:tcBorders>
            <w:tcMar>
              <w:top w:w="57" w:type="dxa"/>
              <w:bottom w:w="57" w:type="dxa"/>
            </w:tcMar>
            <w:vAlign w:val="bottom"/>
          </w:tcPr>
          <w:p w14:paraId="647A3093" w14:textId="6365C8AA" w:rsidR="0036730F" w:rsidRDefault="0036730F" w:rsidP="0036730F">
            <w:pPr>
              <w:jc w:val="center"/>
              <w:rPr>
                <w:rFonts w:cs="Arial"/>
              </w:rPr>
            </w:pPr>
            <w:r>
              <w:rPr>
                <w:rFonts w:ascii="Calibri" w:hAnsi="Calibri" w:cs="Calibri"/>
                <w:color w:val="000000"/>
                <w:sz w:val="22"/>
                <w:szCs w:val="22"/>
              </w:rPr>
              <w:t>70</w:t>
            </w:r>
          </w:p>
        </w:tc>
      </w:tr>
      <w:tr w:rsidR="0036730F" w:rsidRPr="0072047E" w14:paraId="2F3D2FD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0BDA436" w14:textId="52D006AF" w:rsidR="0036730F" w:rsidRDefault="0036730F" w:rsidP="0036730F">
            <w:pPr>
              <w:rPr>
                <w:rFonts w:cs="Arial"/>
              </w:rPr>
            </w:pPr>
            <w:r>
              <w:rPr>
                <w:rFonts w:ascii="Calibri" w:hAnsi="Calibri" w:cs="Calibri"/>
                <w:color w:val="000000"/>
                <w:sz w:val="22"/>
                <w:szCs w:val="22"/>
              </w:rPr>
              <w:t>FNSFMK521</w:t>
            </w:r>
          </w:p>
        </w:tc>
        <w:tc>
          <w:tcPr>
            <w:tcW w:w="6280" w:type="dxa"/>
            <w:tcBorders>
              <w:top w:val="single" w:sz="4" w:space="0" w:color="auto"/>
              <w:bottom w:val="single" w:sz="4" w:space="0" w:color="auto"/>
            </w:tcBorders>
            <w:tcMar>
              <w:top w:w="57" w:type="dxa"/>
              <w:bottom w:w="57" w:type="dxa"/>
            </w:tcMar>
          </w:tcPr>
          <w:p w14:paraId="56516948" w14:textId="119D5B1E" w:rsidR="0036730F" w:rsidRPr="005C1B68" w:rsidRDefault="0036730F" w:rsidP="0036730F">
            <w:pPr>
              <w:rPr>
                <w:rFonts w:cs="Arial"/>
              </w:rPr>
            </w:pPr>
            <w:r>
              <w:rPr>
                <w:rFonts w:ascii="Calibri" w:hAnsi="Calibri" w:cs="Calibri"/>
                <w:sz w:val="22"/>
                <w:szCs w:val="22"/>
              </w:rPr>
              <w:t>Analyse financial markets and information</w:t>
            </w:r>
          </w:p>
        </w:tc>
        <w:tc>
          <w:tcPr>
            <w:tcW w:w="1460" w:type="dxa"/>
            <w:tcBorders>
              <w:top w:val="single" w:sz="4" w:space="0" w:color="auto"/>
              <w:bottom w:val="single" w:sz="4" w:space="0" w:color="auto"/>
            </w:tcBorders>
            <w:tcMar>
              <w:top w:w="57" w:type="dxa"/>
              <w:bottom w:w="57" w:type="dxa"/>
            </w:tcMar>
            <w:vAlign w:val="bottom"/>
          </w:tcPr>
          <w:p w14:paraId="0C40DBCE" w14:textId="5CBD44D2" w:rsidR="0036730F" w:rsidRDefault="0036730F" w:rsidP="0036730F">
            <w:pPr>
              <w:jc w:val="center"/>
              <w:rPr>
                <w:rFonts w:cs="Arial"/>
              </w:rPr>
            </w:pPr>
            <w:r>
              <w:rPr>
                <w:rFonts w:ascii="Calibri" w:hAnsi="Calibri" w:cs="Calibri"/>
                <w:color w:val="000000"/>
                <w:sz w:val="22"/>
                <w:szCs w:val="22"/>
              </w:rPr>
              <w:t>60</w:t>
            </w:r>
          </w:p>
        </w:tc>
      </w:tr>
      <w:tr w:rsidR="0036730F" w:rsidRPr="0072047E" w14:paraId="2186E69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6172A5" w14:textId="64060B99" w:rsidR="0036730F" w:rsidRDefault="0036730F" w:rsidP="0036730F">
            <w:pPr>
              <w:rPr>
                <w:rFonts w:cs="Arial"/>
              </w:rPr>
            </w:pPr>
            <w:r>
              <w:rPr>
                <w:rFonts w:ascii="Calibri" w:hAnsi="Calibri" w:cs="Calibri"/>
                <w:color w:val="000000"/>
                <w:sz w:val="22"/>
                <w:szCs w:val="22"/>
              </w:rPr>
              <w:t>FNSFMK522</w:t>
            </w:r>
          </w:p>
        </w:tc>
        <w:tc>
          <w:tcPr>
            <w:tcW w:w="6280" w:type="dxa"/>
            <w:tcBorders>
              <w:top w:val="single" w:sz="4" w:space="0" w:color="auto"/>
              <w:bottom w:val="single" w:sz="4" w:space="0" w:color="auto"/>
            </w:tcBorders>
            <w:tcMar>
              <w:top w:w="57" w:type="dxa"/>
              <w:bottom w:w="57" w:type="dxa"/>
            </w:tcMar>
          </w:tcPr>
          <w:p w14:paraId="0A78037B" w14:textId="56F7C838" w:rsidR="0036730F" w:rsidRPr="005C1B68" w:rsidRDefault="0036730F" w:rsidP="0036730F">
            <w:pPr>
              <w:rPr>
                <w:rFonts w:cs="Arial"/>
              </w:rPr>
            </w:pPr>
            <w:r>
              <w:rPr>
                <w:rFonts w:ascii="Calibri" w:hAnsi="Calibri" w:cs="Calibri"/>
                <w:sz w:val="22"/>
                <w:szCs w:val="22"/>
              </w:rPr>
              <w:t>Apply financial product knowledge in the context of the deal transaction cycle</w:t>
            </w:r>
          </w:p>
        </w:tc>
        <w:tc>
          <w:tcPr>
            <w:tcW w:w="1460" w:type="dxa"/>
            <w:tcBorders>
              <w:top w:val="single" w:sz="4" w:space="0" w:color="auto"/>
              <w:bottom w:val="single" w:sz="4" w:space="0" w:color="auto"/>
            </w:tcBorders>
            <w:tcMar>
              <w:top w:w="57" w:type="dxa"/>
              <w:bottom w:w="57" w:type="dxa"/>
            </w:tcMar>
            <w:vAlign w:val="bottom"/>
          </w:tcPr>
          <w:p w14:paraId="392A2980" w14:textId="7AC8EBCD" w:rsidR="0036730F" w:rsidRDefault="0036730F" w:rsidP="0036730F">
            <w:pPr>
              <w:jc w:val="center"/>
              <w:rPr>
                <w:rFonts w:cs="Arial"/>
              </w:rPr>
            </w:pPr>
            <w:r>
              <w:rPr>
                <w:rFonts w:ascii="Calibri" w:hAnsi="Calibri" w:cs="Calibri"/>
                <w:color w:val="000000"/>
                <w:sz w:val="22"/>
                <w:szCs w:val="22"/>
              </w:rPr>
              <w:t>50</w:t>
            </w:r>
          </w:p>
        </w:tc>
      </w:tr>
      <w:tr w:rsidR="0036730F" w:rsidRPr="0072047E" w14:paraId="72CE5C8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493FEB" w14:textId="090B010D" w:rsidR="0036730F" w:rsidRDefault="0036730F" w:rsidP="0036730F">
            <w:pPr>
              <w:rPr>
                <w:rFonts w:cs="Arial"/>
              </w:rPr>
            </w:pPr>
            <w:r>
              <w:rPr>
                <w:rFonts w:ascii="Calibri" w:hAnsi="Calibri" w:cs="Calibri"/>
                <w:color w:val="000000"/>
                <w:sz w:val="22"/>
                <w:szCs w:val="22"/>
              </w:rPr>
              <w:t>FNSFMK523</w:t>
            </w:r>
          </w:p>
        </w:tc>
        <w:tc>
          <w:tcPr>
            <w:tcW w:w="6280" w:type="dxa"/>
            <w:tcBorders>
              <w:top w:val="single" w:sz="4" w:space="0" w:color="auto"/>
              <w:bottom w:val="single" w:sz="4" w:space="0" w:color="auto"/>
            </w:tcBorders>
            <w:tcMar>
              <w:top w:w="57" w:type="dxa"/>
              <w:bottom w:w="57" w:type="dxa"/>
            </w:tcMar>
          </w:tcPr>
          <w:p w14:paraId="4825E706" w14:textId="063400A8" w:rsidR="0036730F" w:rsidRPr="005C1B68" w:rsidRDefault="0036730F" w:rsidP="0036730F">
            <w:pPr>
              <w:rPr>
                <w:rFonts w:cs="Arial"/>
              </w:rPr>
            </w:pPr>
            <w:r>
              <w:rPr>
                <w:rFonts w:ascii="Calibri" w:hAnsi="Calibri" w:cs="Calibri"/>
                <w:sz w:val="22"/>
                <w:szCs w:val="22"/>
              </w:rPr>
              <w:t>Comply with requirements of licence and regulatory framework</w:t>
            </w:r>
          </w:p>
        </w:tc>
        <w:tc>
          <w:tcPr>
            <w:tcW w:w="1460" w:type="dxa"/>
            <w:tcBorders>
              <w:top w:val="single" w:sz="4" w:space="0" w:color="auto"/>
              <w:bottom w:val="single" w:sz="4" w:space="0" w:color="auto"/>
            </w:tcBorders>
            <w:tcMar>
              <w:top w:w="57" w:type="dxa"/>
              <w:bottom w:w="57" w:type="dxa"/>
            </w:tcMar>
            <w:vAlign w:val="bottom"/>
          </w:tcPr>
          <w:p w14:paraId="711CA40C" w14:textId="1409D199" w:rsidR="0036730F" w:rsidRDefault="0036730F" w:rsidP="0036730F">
            <w:pPr>
              <w:jc w:val="center"/>
              <w:rPr>
                <w:rFonts w:cs="Arial"/>
              </w:rPr>
            </w:pPr>
            <w:r>
              <w:rPr>
                <w:rFonts w:ascii="Calibri" w:hAnsi="Calibri" w:cs="Calibri"/>
                <w:color w:val="000000"/>
                <w:sz w:val="22"/>
                <w:szCs w:val="22"/>
              </w:rPr>
              <w:t>80</w:t>
            </w:r>
          </w:p>
        </w:tc>
      </w:tr>
      <w:tr w:rsidR="0036730F" w:rsidRPr="0072047E" w14:paraId="4953406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C00D0A" w14:textId="57BAA6A2" w:rsidR="0036730F" w:rsidRDefault="0036730F" w:rsidP="0036730F">
            <w:pPr>
              <w:rPr>
                <w:rFonts w:cs="Arial"/>
              </w:rPr>
            </w:pPr>
            <w:r>
              <w:rPr>
                <w:rFonts w:ascii="Calibri" w:hAnsi="Calibri" w:cs="Calibri"/>
                <w:color w:val="000000"/>
                <w:sz w:val="22"/>
                <w:szCs w:val="22"/>
              </w:rPr>
              <w:t>FNSFMK524</w:t>
            </w:r>
          </w:p>
        </w:tc>
        <w:tc>
          <w:tcPr>
            <w:tcW w:w="6280" w:type="dxa"/>
            <w:tcBorders>
              <w:top w:val="single" w:sz="4" w:space="0" w:color="auto"/>
              <w:bottom w:val="single" w:sz="4" w:space="0" w:color="auto"/>
            </w:tcBorders>
            <w:tcMar>
              <w:top w:w="57" w:type="dxa"/>
              <w:bottom w:w="57" w:type="dxa"/>
            </w:tcMar>
          </w:tcPr>
          <w:p w14:paraId="6FC137C9" w14:textId="2E977CB4" w:rsidR="0036730F" w:rsidRPr="005C1B68" w:rsidRDefault="0036730F" w:rsidP="0036730F">
            <w:pPr>
              <w:rPr>
                <w:rFonts w:cs="Arial"/>
              </w:rPr>
            </w:pPr>
            <w:r>
              <w:rPr>
                <w:rFonts w:ascii="Calibri" w:hAnsi="Calibri" w:cs="Calibri"/>
                <w:sz w:val="22"/>
                <w:szCs w:val="22"/>
              </w:rPr>
              <w:t>Conduct work within financial markets organisational risk management framework</w:t>
            </w:r>
          </w:p>
        </w:tc>
        <w:tc>
          <w:tcPr>
            <w:tcW w:w="1460" w:type="dxa"/>
            <w:tcBorders>
              <w:top w:val="single" w:sz="4" w:space="0" w:color="auto"/>
              <w:bottom w:val="single" w:sz="4" w:space="0" w:color="auto"/>
            </w:tcBorders>
            <w:tcMar>
              <w:top w:w="57" w:type="dxa"/>
              <w:bottom w:w="57" w:type="dxa"/>
            </w:tcMar>
            <w:vAlign w:val="bottom"/>
          </w:tcPr>
          <w:p w14:paraId="6285FD4C" w14:textId="0497D5CB" w:rsidR="0036730F" w:rsidRDefault="0036730F" w:rsidP="0036730F">
            <w:pPr>
              <w:jc w:val="center"/>
              <w:rPr>
                <w:rFonts w:cs="Arial"/>
              </w:rPr>
            </w:pPr>
            <w:r>
              <w:rPr>
                <w:rFonts w:ascii="Calibri" w:hAnsi="Calibri" w:cs="Calibri"/>
                <w:color w:val="000000"/>
                <w:sz w:val="22"/>
                <w:szCs w:val="22"/>
              </w:rPr>
              <w:t>60</w:t>
            </w:r>
          </w:p>
        </w:tc>
      </w:tr>
      <w:tr w:rsidR="0036730F" w:rsidRPr="0072047E" w14:paraId="36F20D4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D96EB5" w14:textId="4FF17C66" w:rsidR="0036730F" w:rsidRDefault="0036730F" w:rsidP="0036730F">
            <w:pPr>
              <w:rPr>
                <w:rFonts w:cs="Arial"/>
              </w:rPr>
            </w:pPr>
            <w:r>
              <w:rPr>
                <w:rFonts w:ascii="Calibri" w:hAnsi="Calibri" w:cs="Calibri"/>
                <w:color w:val="000000"/>
                <w:sz w:val="22"/>
                <w:szCs w:val="22"/>
              </w:rPr>
              <w:t>FNSFMK525</w:t>
            </w:r>
          </w:p>
        </w:tc>
        <w:tc>
          <w:tcPr>
            <w:tcW w:w="6280" w:type="dxa"/>
            <w:tcBorders>
              <w:top w:val="single" w:sz="4" w:space="0" w:color="auto"/>
              <w:bottom w:val="single" w:sz="4" w:space="0" w:color="auto"/>
            </w:tcBorders>
            <w:tcMar>
              <w:top w:w="57" w:type="dxa"/>
              <w:bottom w:w="57" w:type="dxa"/>
            </w:tcMar>
          </w:tcPr>
          <w:p w14:paraId="4578C256" w14:textId="7E3E42F9" w:rsidR="0036730F" w:rsidRPr="005C1B68" w:rsidRDefault="0036730F" w:rsidP="0036730F">
            <w:pPr>
              <w:rPr>
                <w:rFonts w:cs="Arial"/>
              </w:rPr>
            </w:pPr>
            <w:r>
              <w:rPr>
                <w:rFonts w:ascii="Calibri" w:hAnsi="Calibri" w:cs="Calibri"/>
                <w:sz w:val="22"/>
                <w:szCs w:val="22"/>
              </w:rPr>
              <w:t>Analyse clients’ financial risk</w:t>
            </w:r>
          </w:p>
        </w:tc>
        <w:tc>
          <w:tcPr>
            <w:tcW w:w="1460" w:type="dxa"/>
            <w:tcBorders>
              <w:top w:val="single" w:sz="4" w:space="0" w:color="auto"/>
              <w:bottom w:val="single" w:sz="4" w:space="0" w:color="auto"/>
            </w:tcBorders>
            <w:tcMar>
              <w:top w:w="57" w:type="dxa"/>
              <w:bottom w:w="57" w:type="dxa"/>
            </w:tcMar>
            <w:vAlign w:val="bottom"/>
          </w:tcPr>
          <w:p w14:paraId="44C43A01" w14:textId="359C3634" w:rsidR="0036730F" w:rsidRDefault="0036730F" w:rsidP="0036730F">
            <w:pPr>
              <w:jc w:val="center"/>
              <w:rPr>
                <w:rFonts w:cs="Arial"/>
              </w:rPr>
            </w:pPr>
            <w:r>
              <w:rPr>
                <w:rFonts w:ascii="Calibri" w:hAnsi="Calibri" w:cs="Calibri"/>
                <w:color w:val="000000"/>
                <w:sz w:val="22"/>
                <w:szCs w:val="22"/>
              </w:rPr>
              <w:t>60</w:t>
            </w:r>
          </w:p>
        </w:tc>
      </w:tr>
      <w:tr w:rsidR="0036730F" w:rsidRPr="0072047E" w14:paraId="6C5370A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F36F18" w14:textId="44D84A86" w:rsidR="0036730F" w:rsidRDefault="0036730F" w:rsidP="0036730F">
            <w:pPr>
              <w:rPr>
                <w:rFonts w:cs="Arial"/>
              </w:rPr>
            </w:pPr>
            <w:r>
              <w:rPr>
                <w:rFonts w:ascii="Calibri" w:hAnsi="Calibri" w:cs="Calibri"/>
                <w:color w:val="000000"/>
                <w:sz w:val="22"/>
                <w:szCs w:val="22"/>
              </w:rPr>
              <w:t>FNSFMK611</w:t>
            </w:r>
          </w:p>
        </w:tc>
        <w:tc>
          <w:tcPr>
            <w:tcW w:w="6280" w:type="dxa"/>
            <w:tcBorders>
              <w:top w:val="single" w:sz="4" w:space="0" w:color="auto"/>
              <w:bottom w:val="single" w:sz="4" w:space="0" w:color="auto"/>
            </w:tcBorders>
            <w:tcMar>
              <w:top w:w="57" w:type="dxa"/>
              <w:bottom w:w="57" w:type="dxa"/>
            </w:tcMar>
          </w:tcPr>
          <w:p w14:paraId="5BF9EEEB" w14:textId="38AFC428" w:rsidR="0036730F" w:rsidRPr="005C1B68" w:rsidRDefault="0036730F" w:rsidP="0036730F">
            <w:pPr>
              <w:rPr>
                <w:rFonts w:cs="Arial"/>
              </w:rPr>
            </w:pPr>
            <w:r>
              <w:rPr>
                <w:rFonts w:ascii="Calibri" w:hAnsi="Calibri" w:cs="Calibri"/>
                <w:sz w:val="22"/>
                <w:szCs w:val="22"/>
              </w:rPr>
              <w:t>Price financial transactions</w:t>
            </w:r>
          </w:p>
        </w:tc>
        <w:tc>
          <w:tcPr>
            <w:tcW w:w="1460" w:type="dxa"/>
            <w:tcBorders>
              <w:top w:val="single" w:sz="4" w:space="0" w:color="auto"/>
              <w:bottom w:val="single" w:sz="4" w:space="0" w:color="auto"/>
            </w:tcBorders>
            <w:tcMar>
              <w:top w:w="57" w:type="dxa"/>
              <w:bottom w:w="57" w:type="dxa"/>
            </w:tcMar>
            <w:vAlign w:val="bottom"/>
          </w:tcPr>
          <w:p w14:paraId="1E4F894F" w14:textId="4A050554" w:rsidR="0036730F" w:rsidRDefault="0036730F" w:rsidP="0036730F">
            <w:pPr>
              <w:jc w:val="center"/>
              <w:rPr>
                <w:rFonts w:cs="Arial"/>
              </w:rPr>
            </w:pPr>
            <w:r>
              <w:rPr>
                <w:rFonts w:ascii="Calibri" w:hAnsi="Calibri" w:cs="Calibri"/>
                <w:color w:val="000000"/>
                <w:sz w:val="22"/>
                <w:szCs w:val="22"/>
              </w:rPr>
              <w:t>60</w:t>
            </w:r>
          </w:p>
        </w:tc>
      </w:tr>
      <w:tr w:rsidR="0036730F" w:rsidRPr="0072047E" w14:paraId="4A71854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162936" w14:textId="3DAA3657" w:rsidR="0036730F" w:rsidRDefault="0036730F" w:rsidP="0036730F">
            <w:pPr>
              <w:rPr>
                <w:rFonts w:cs="Arial"/>
              </w:rPr>
            </w:pPr>
            <w:r>
              <w:rPr>
                <w:rFonts w:ascii="Calibri" w:hAnsi="Calibri" w:cs="Calibri"/>
                <w:color w:val="000000"/>
                <w:sz w:val="22"/>
                <w:szCs w:val="22"/>
              </w:rPr>
              <w:t>FNSFMK612</w:t>
            </w:r>
          </w:p>
        </w:tc>
        <w:tc>
          <w:tcPr>
            <w:tcW w:w="6280" w:type="dxa"/>
            <w:tcBorders>
              <w:top w:val="single" w:sz="4" w:space="0" w:color="auto"/>
              <w:bottom w:val="single" w:sz="4" w:space="0" w:color="auto"/>
            </w:tcBorders>
            <w:tcMar>
              <w:top w:w="57" w:type="dxa"/>
              <w:bottom w:w="57" w:type="dxa"/>
            </w:tcMar>
          </w:tcPr>
          <w:p w14:paraId="6537D568" w14:textId="45F384BE" w:rsidR="0036730F" w:rsidRPr="005C1B68" w:rsidRDefault="0036730F" w:rsidP="0036730F">
            <w:pPr>
              <w:rPr>
                <w:rFonts w:cs="Arial"/>
              </w:rPr>
            </w:pPr>
            <w:r>
              <w:rPr>
                <w:rFonts w:ascii="Calibri" w:hAnsi="Calibri" w:cs="Calibri"/>
                <w:sz w:val="22"/>
                <w:szCs w:val="22"/>
              </w:rPr>
              <w:t>Manage trading exposures</w:t>
            </w:r>
          </w:p>
        </w:tc>
        <w:tc>
          <w:tcPr>
            <w:tcW w:w="1460" w:type="dxa"/>
            <w:tcBorders>
              <w:top w:val="single" w:sz="4" w:space="0" w:color="auto"/>
              <w:bottom w:val="single" w:sz="4" w:space="0" w:color="auto"/>
            </w:tcBorders>
            <w:tcMar>
              <w:top w:w="57" w:type="dxa"/>
              <w:bottom w:w="57" w:type="dxa"/>
            </w:tcMar>
            <w:vAlign w:val="bottom"/>
          </w:tcPr>
          <w:p w14:paraId="2A02D9FD" w14:textId="2A383E66" w:rsidR="0036730F" w:rsidRDefault="0036730F" w:rsidP="0036730F">
            <w:pPr>
              <w:jc w:val="center"/>
              <w:rPr>
                <w:rFonts w:cs="Arial"/>
              </w:rPr>
            </w:pPr>
            <w:r>
              <w:rPr>
                <w:rFonts w:ascii="Calibri" w:hAnsi="Calibri" w:cs="Calibri"/>
                <w:color w:val="000000"/>
                <w:sz w:val="22"/>
                <w:szCs w:val="22"/>
              </w:rPr>
              <w:t>70</w:t>
            </w:r>
          </w:p>
        </w:tc>
      </w:tr>
      <w:tr w:rsidR="0036730F" w:rsidRPr="0072047E" w14:paraId="582C952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12710D" w14:textId="4ABE8C92" w:rsidR="0036730F" w:rsidRDefault="0036730F" w:rsidP="0036730F">
            <w:pPr>
              <w:rPr>
                <w:rFonts w:cs="Arial"/>
              </w:rPr>
            </w:pPr>
            <w:r>
              <w:rPr>
                <w:rFonts w:ascii="Calibri" w:hAnsi="Calibri" w:cs="Calibri"/>
                <w:color w:val="000000"/>
                <w:sz w:val="22"/>
                <w:szCs w:val="22"/>
              </w:rPr>
              <w:t>FNSFMK619</w:t>
            </w:r>
          </w:p>
        </w:tc>
        <w:tc>
          <w:tcPr>
            <w:tcW w:w="6280" w:type="dxa"/>
            <w:tcBorders>
              <w:top w:val="single" w:sz="4" w:space="0" w:color="auto"/>
              <w:bottom w:val="single" w:sz="4" w:space="0" w:color="auto"/>
            </w:tcBorders>
            <w:tcMar>
              <w:top w:w="57" w:type="dxa"/>
              <w:bottom w:w="57" w:type="dxa"/>
            </w:tcMar>
          </w:tcPr>
          <w:p w14:paraId="5E87B00D" w14:textId="0B239BC1" w:rsidR="0036730F" w:rsidRPr="005C1B68" w:rsidRDefault="0036730F" w:rsidP="0036730F">
            <w:pPr>
              <w:rPr>
                <w:rFonts w:cs="Arial"/>
              </w:rPr>
            </w:pPr>
            <w:r>
              <w:rPr>
                <w:rFonts w:ascii="Calibri" w:hAnsi="Calibri" w:cs="Calibri"/>
                <w:sz w:val="22"/>
                <w:szCs w:val="22"/>
              </w:rPr>
              <w:t>Develop and implement policies and procedures to support organisational values and culture</w:t>
            </w:r>
          </w:p>
        </w:tc>
        <w:tc>
          <w:tcPr>
            <w:tcW w:w="1460" w:type="dxa"/>
            <w:tcBorders>
              <w:top w:val="single" w:sz="4" w:space="0" w:color="auto"/>
              <w:bottom w:val="single" w:sz="4" w:space="0" w:color="auto"/>
            </w:tcBorders>
            <w:tcMar>
              <w:top w:w="57" w:type="dxa"/>
              <w:bottom w:w="57" w:type="dxa"/>
            </w:tcMar>
            <w:vAlign w:val="bottom"/>
          </w:tcPr>
          <w:p w14:paraId="1679C2A3" w14:textId="701ADF00" w:rsidR="0036730F" w:rsidRDefault="0036730F" w:rsidP="0036730F">
            <w:pPr>
              <w:jc w:val="center"/>
              <w:rPr>
                <w:rFonts w:cs="Arial"/>
              </w:rPr>
            </w:pPr>
            <w:r>
              <w:rPr>
                <w:rFonts w:ascii="Calibri" w:hAnsi="Calibri" w:cs="Calibri"/>
                <w:color w:val="000000"/>
                <w:sz w:val="22"/>
                <w:szCs w:val="22"/>
              </w:rPr>
              <w:t>70</w:t>
            </w:r>
          </w:p>
        </w:tc>
      </w:tr>
      <w:tr w:rsidR="0036730F" w:rsidRPr="0072047E" w14:paraId="6B1D8F0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62938B" w14:textId="51EA036D" w:rsidR="0036730F" w:rsidRDefault="0036730F" w:rsidP="0036730F">
            <w:pPr>
              <w:rPr>
                <w:rFonts w:cs="Arial"/>
              </w:rPr>
            </w:pPr>
            <w:r>
              <w:rPr>
                <w:rFonts w:ascii="Calibri" w:hAnsi="Calibri" w:cs="Calibri"/>
                <w:color w:val="000000"/>
                <w:sz w:val="22"/>
                <w:szCs w:val="22"/>
              </w:rPr>
              <w:t>FNSFPL401</w:t>
            </w:r>
          </w:p>
        </w:tc>
        <w:tc>
          <w:tcPr>
            <w:tcW w:w="6280" w:type="dxa"/>
            <w:tcBorders>
              <w:top w:val="single" w:sz="4" w:space="0" w:color="auto"/>
              <w:bottom w:val="single" w:sz="4" w:space="0" w:color="auto"/>
            </w:tcBorders>
            <w:tcMar>
              <w:top w:w="57" w:type="dxa"/>
              <w:bottom w:w="57" w:type="dxa"/>
            </w:tcMar>
          </w:tcPr>
          <w:p w14:paraId="7DC312EF" w14:textId="19925354" w:rsidR="0036730F" w:rsidRPr="005C1B68" w:rsidRDefault="0036730F" w:rsidP="0036730F">
            <w:pPr>
              <w:rPr>
                <w:rFonts w:cs="Arial"/>
              </w:rPr>
            </w:pPr>
            <w:r>
              <w:rPr>
                <w:rFonts w:ascii="Calibri" w:hAnsi="Calibri" w:cs="Calibri"/>
                <w:sz w:val="22"/>
                <w:szCs w:val="22"/>
              </w:rPr>
              <w:t>Extract and analyse information on specified financial strategies and products</w:t>
            </w:r>
          </w:p>
        </w:tc>
        <w:tc>
          <w:tcPr>
            <w:tcW w:w="1460" w:type="dxa"/>
            <w:tcBorders>
              <w:top w:val="single" w:sz="4" w:space="0" w:color="auto"/>
              <w:bottom w:val="single" w:sz="4" w:space="0" w:color="auto"/>
            </w:tcBorders>
            <w:tcMar>
              <w:top w:w="57" w:type="dxa"/>
              <w:bottom w:w="57" w:type="dxa"/>
            </w:tcMar>
            <w:vAlign w:val="bottom"/>
          </w:tcPr>
          <w:p w14:paraId="3FBA5A0E" w14:textId="1D93721E" w:rsidR="0036730F" w:rsidRDefault="0036730F" w:rsidP="0036730F">
            <w:pPr>
              <w:jc w:val="center"/>
              <w:rPr>
                <w:rFonts w:cs="Arial"/>
              </w:rPr>
            </w:pPr>
            <w:r>
              <w:rPr>
                <w:rFonts w:ascii="Calibri" w:hAnsi="Calibri" w:cs="Calibri"/>
                <w:color w:val="000000"/>
                <w:sz w:val="22"/>
                <w:szCs w:val="22"/>
              </w:rPr>
              <w:t>50</w:t>
            </w:r>
          </w:p>
        </w:tc>
      </w:tr>
      <w:tr w:rsidR="0036730F" w:rsidRPr="0072047E" w14:paraId="1A1A7B3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058F88" w14:textId="3C8DB002" w:rsidR="0036730F" w:rsidRDefault="0036730F" w:rsidP="0036730F">
            <w:pPr>
              <w:rPr>
                <w:rFonts w:cs="Arial"/>
              </w:rPr>
            </w:pPr>
            <w:r>
              <w:rPr>
                <w:rFonts w:ascii="Calibri" w:hAnsi="Calibri" w:cs="Calibri"/>
                <w:color w:val="000000"/>
                <w:sz w:val="22"/>
                <w:szCs w:val="22"/>
              </w:rPr>
              <w:t>FNSFPL402</w:t>
            </w:r>
          </w:p>
        </w:tc>
        <w:tc>
          <w:tcPr>
            <w:tcW w:w="6280" w:type="dxa"/>
            <w:tcBorders>
              <w:top w:val="single" w:sz="4" w:space="0" w:color="auto"/>
              <w:bottom w:val="single" w:sz="4" w:space="0" w:color="auto"/>
            </w:tcBorders>
            <w:tcMar>
              <w:top w:w="57" w:type="dxa"/>
              <w:bottom w:w="57" w:type="dxa"/>
            </w:tcMar>
          </w:tcPr>
          <w:p w14:paraId="38603C08" w14:textId="22A5FEAA" w:rsidR="0036730F" w:rsidRPr="005C1B68" w:rsidRDefault="0036730F" w:rsidP="0036730F">
            <w:pPr>
              <w:rPr>
                <w:rFonts w:cs="Arial"/>
              </w:rPr>
            </w:pPr>
            <w:r>
              <w:rPr>
                <w:rFonts w:ascii="Calibri" w:hAnsi="Calibri" w:cs="Calibri"/>
                <w:sz w:val="22"/>
                <w:szCs w:val="22"/>
              </w:rPr>
              <w:t>Prepare financial plans to set strategies and guidelines</w:t>
            </w:r>
          </w:p>
        </w:tc>
        <w:tc>
          <w:tcPr>
            <w:tcW w:w="1460" w:type="dxa"/>
            <w:tcBorders>
              <w:top w:val="single" w:sz="4" w:space="0" w:color="auto"/>
              <w:bottom w:val="single" w:sz="4" w:space="0" w:color="auto"/>
            </w:tcBorders>
            <w:tcMar>
              <w:top w:w="57" w:type="dxa"/>
              <w:bottom w:w="57" w:type="dxa"/>
            </w:tcMar>
            <w:vAlign w:val="bottom"/>
          </w:tcPr>
          <w:p w14:paraId="5EEBE0C3" w14:textId="5527939A" w:rsidR="0036730F" w:rsidRDefault="0036730F" w:rsidP="0036730F">
            <w:pPr>
              <w:jc w:val="center"/>
              <w:rPr>
                <w:rFonts w:cs="Arial"/>
              </w:rPr>
            </w:pPr>
            <w:r>
              <w:rPr>
                <w:rFonts w:ascii="Calibri" w:hAnsi="Calibri" w:cs="Calibri"/>
                <w:color w:val="000000"/>
                <w:sz w:val="22"/>
                <w:szCs w:val="22"/>
              </w:rPr>
              <w:t>50</w:t>
            </w:r>
          </w:p>
        </w:tc>
      </w:tr>
      <w:tr w:rsidR="0036730F" w:rsidRPr="0072047E" w14:paraId="046FD8F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F60025" w14:textId="6A565E99" w:rsidR="0036730F" w:rsidRDefault="0036730F" w:rsidP="0036730F">
            <w:pPr>
              <w:rPr>
                <w:rFonts w:cs="Arial"/>
              </w:rPr>
            </w:pPr>
            <w:r>
              <w:rPr>
                <w:rFonts w:ascii="Calibri" w:hAnsi="Calibri" w:cs="Calibri"/>
                <w:color w:val="000000"/>
                <w:sz w:val="22"/>
                <w:szCs w:val="22"/>
              </w:rPr>
              <w:t>FNSFPL403</w:t>
            </w:r>
          </w:p>
        </w:tc>
        <w:tc>
          <w:tcPr>
            <w:tcW w:w="6280" w:type="dxa"/>
            <w:tcBorders>
              <w:top w:val="single" w:sz="4" w:space="0" w:color="auto"/>
              <w:bottom w:val="single" w:sz="4" w:space="0" w:color="auto"/>
            </w:tcBorders>
            <w:tcMar>
              <w:top w:w="57" w:type="dxa"/>
              <w:bottom w:w="57" w:type="dxa"/>
            </w:tcMar>
          </w:tcPr>
          <w:p w14:paraId="6C703506" w14:textId="0E7803C1" w:rsidR="0036730F" w:rsidRPr="005C1B68" w:rsidRDefault="0036730F" w:rsidP="0036730F">
            <w:pPr>
              <w:rPr>
                <w:rFonts w:cs="Arial"/>
              </w:rPr>
            </w:pPr>
            <w:r>
              <w:rPr>
                <w:rFonts w:ascii="Calibri" w:hAnsi="Calibri" w:cs="Calibri"/>
                <w:sz w:val="22"/>
                <w:szCs w:val="22"/>
              </w:rPr>
              <w:t>Implement financial plans to predetermined guidelines</w:t>
            </w:r>
          </w:p>
        </w:tc>
        <w:tc>
          <w:tcPr>
            <w:tcW w:w="1460" w:type="dxa"/>
            <w:tcBorders>
              <w:top w:val="single" w:sz="4" w:space="0" w:color="auto"/>
              <w:bottom w:val="single" w:sz="4" w:space="0" w:color="auto"/>
            </w:tcBorders>
            <w:tcMar>
              <w:top w:w="57" w:type="dxa"/>
              <w:bottom w:w="57" w:type="dxa"/>
            </w:tcMar>
            <w:vAlign w:val="bottom"/>
          </w:tcPr>
          <w:p w14:paraId="27AF201E" w14:textId="2D34B35E" w:rsidR="0036730F" w:rsidRDefault="0036730F" w:rsidP="0036730F">
            <w:pPr>
              <w:jc w:val="center"/>
              <w:rPr>
                <w:rFonts w:cs="Arial"/>
              </w:rPr>
            </w:pPr>
            <w:r>
              <w:rPr>
                <w:rFonts w:ascii="Calibri" w:hAnsi="Calibri" w:cs="Calibri"/>
                <w:color w:val="000000"/>
                <w:sz w:val="22"/>
                <w:szCs w:val="22"/>
              </w:rPr>
              <w:t>40</w:t>
            </w:r>
          </w:p>
        </w:tc>
      </w:tr>
      <w:tr w:rsidR="0036730F" w:rsidRPr="0072047E" w14:paraId="008DB78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E3732A" w14:textId="59D1F616" w:rsidR="0036730F" w:rsidRDefault="0036730F" w:rsidP="0036730F">
            <w:pPr>
              <w:rPr>
                <w:rFonts w:cs="Arial"/>
              </w:rPr>
            </w:pPr>
            <w:r>
              <w:rPr>
                <w:rFonts w:ascii="Calibri" w:hAnsi="Calibri" w:cs="Calibri"/>
                <w:color w:val="000000"/>
                <w:sz w:val="22"/>
                <w:szCs w:val="22"/>
              </w:rPr>
              <w:lastRenderedPageBreak/>
              <w:t>FNSFPL503</w:t>
            </w:r>
          </w:p>
        </w:tc>
        <w:tc>
          <w:tcPr>
            <w:tcW w:w="6280" w:type="dxa"/>
            <w:tcBorders>
              <w:top w:val="single" w:sz="4" w:space="0" w:color="auto"/>
              <w:bottom w:val="single" w:sz="4" w:space="0" w:color="auto"/>
            </w:tcBorders>
            <w:tcMar>
              <w:top w:w="57" w:type="dxa"/>
              <w:bottom w:w="57" w:type="dxa"/>
            </w:tcMar>
          </w:tcPr>
          <w:p w14:paraId="1DC600A1" w14:textId="66DA9B22" w:rsidR="0036730F" w:rsidRPr="005C1B68" w:rsidRDefault="0036730F" w:rsidP="0036730F">
            <w:pPr>
              <w:rPr>
                <w:rFonts w:cs="Arial"/>
              </w:rPr>
            </w:pPr>
            <w:r>
              <w:rPr>
                <w:rFonts w:ascii="Calibri" w:hAnsi="Calibri" w:cs="Calibri"/>
                <w:sz w:val="22"/>
                <w:szCs w:val="22"/>
              </w:rPr>
              <w:t>Develop and prepare financial plan</w:t>
            </w:r>
          </w:p>
        </w:tc>
        <w:tc>
          <w:tcPr>
            <w:tcW w:w="1460" w:type="dxa"/>
            <w:tcBorders>
              <w:top w:val="single" w:sz="4" w:space="0" w:color="auto"/>
              <w:bottom w:val="single" w:sz="4" w:space="0" w:color="auto"/>
            </w:tcBorders>
            <w:tcMar>
              <w:top w:w="57" w:type="dxa"/>
              <w:bottom w:w="57" w:type="dxa"/>
            </w:tcMar>
            <w:vAlign w:val="bottom"/>
          </w:tcPr>
          <w:p w14:paraId="5012E951" w14:textId="6B7E4BD4" w:rsidR="0036730F" w:rsidRDefault="0036730F" w:rsidP="0036730F">
            <w:pPr>
              <w:jc w:val="center"/>
              <w:rPr>
                <w:rFonts w:cs="Arial"/>
              </w:rPr>
            </w:pPr>
            <w:r>
              <w:rPr>
                <w:rFonts w:ascii="Calibri" w:hAnsi="Calibri" w:cs="Calibri"/>
                <w:color w:val="000000"/>
                <w:sz w:val="22"/>
                <w:szCs w:val="22"/>
              </w:rPr>
              <w:t>60</w:t>
            </w:r>
          </w:p>
        </w:tc>
      </w:tr>
      <w:tr w:rsidR="0036730F" w:rsidRPr="0072047E" w14:paraId="36E5DD3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C737A5" w14:textId="672FF41B" w:rsidR="0036730F" w:rsidRDefault="0036730F" w:rsidP="0036730F">
            <w:pPr>
              <w:rPr>
                <w:rFonts w:cs="Arial"/>
              </w:rPr>
            </w:pPr>
            <w:r>
              <w:rPr>
                <w:rFonts w:ascii="Calibri" w:hAnsi="Calibri" w:cs="Calibri"/>
                <w:color w:val="000000"/>
                <w:sz w:val="22"/>
                <w:szCs w:val="22"/>
              </w:rPr>
              <w:t>FNSFPL504</w:t>
            </w:r>
          </w:p>
        </w:tc>
        <w:tc>
          <w:tcPr>
            <w:tcW w:w="6280" w:type="dxa"/>
            <w:tcBorders>
              <w:top w:val="single" w:sz="4" w:space="0" w:color="auto"/>
              <w:bottom w:val="single" w:sz="4" w:space="0" w:color="auto"/>
            </w:tcBorders>
            <w:tcMar>
              <w:top w:w="57" w:type="dxa"/>
              <w:bottom w:w="57" w:type="dxa"/>
            </w:tcMar>
          </w:tcPr>
          <w:p w14:paraId="10AEA138" w14:textId="35B4A5D2" w:rsidR="0036730F" w:rsidRPr="005C1B68" w:rsidRDefault="0036730F" w:rsidP="0036730F">
            <w:pPr>
              <w:rPr>
                <w:rFonts w:cs="Arial"/>
              </w:rPr>
            </w:pPr>
            <w:r>
              <w:rPr>
                <w:rFonts w:ascii="Calibri" w:hAnsi="Calibri" w:cs="Calibri"/>
                <w:sz w:val="22"/>
                <w:szCs w:val="22"/>
              </w:rPr>
              <w:t>Implement financial plan</w:t>
            </w:r>
          </w:p>
        </w:tc>
        <w:tc>
          <w:tcPr>
            <w:tcW w:w="1460" w:type="dxa"/>
            <w:tcBorders>
              <w:top w:val="single" w:sz="4" w:space="0" w:color="auto"/>
              <w:bottom w:val="single" w:sz="4" w:space="0" w:color="auto"/>
            </w:tcBorders>
            <w:tcMar>
              <w:top w:w="57" w:type="dxa"/>
              <w:bottom w:w="57" w:type="dxa"/>
            </w:tcMar>
            <w:vAlign w:val="bottom"/>
          </w:tcPr>
          <w:p w14:paraId="166B8BFB" w14:textId="6E4A4659" w:rsidR="0036730F" w:rsidRDefault="0036730F" w:rsidP="0036730F">
            <w:pPr>
              <w:jc w:val="center"/>
              <w:rPr>
                <w:rFonts w:cs="Arial"/>
              </w:rPr>
            </w:pPr>
            <w:r>
              <w:rPr>
                <w:rFonts w:ascii="Calibri" w:hAnsi="Calibri" w:cs="Calibri"/>
                <w:color w:val="000000"/>
                <w:sz w:val="22"/>
                <w:szCs w:val="22"/>
              </w:rPr>
              <w:t>50</w:t>
            </w:r>
          </w:p>
        </w:tc>
      </w:tr>
      <w:tr w:rsidR="0036730F" w:rsidRPr="0072047E" w14:paraId="39D81C7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64A0A9" w14:textId="3279B51A" w:rsidR="0036730F" w:rsidRDefault="0036730F" w:rsidP="0036730F">
            <w:pPr>
              <w:rPr>
                <w:rFonts w:cs="Arial"/>
              </w:rPr>
            </w:pPr>
            <w:r>
              <w:rPr>
                <w:rFonts w:ascii="Calibri" w:hAnsi="Calibri" w:cs="Calibri"/>
                <w:color w:val="000000"/>
                <w:sz w:val="22"/>
                <w:szCs w:val="22"/>
              </w:rPr>
              <w:t>FNSFPL505</w:t>
            </w:r>
          </w:p>
        </w:tc>
        <w:tc>
          <w:tcPr>
            <w:tcW w:w="6280" w:type="dxa"/>
            <w:tcBorders>
              <w:top w:val="single" w:sz="4" w:space="0" w:color="auto"/>
              <w:bottom w:val="single" w:sz="4" w:space="0" w:color="auto"/>
            </w:tcBorders>
            <w:tcMar>
              <w:top w:w="57" w:type="dxa"/>
              <w:bottom w:w="57" w:type="dxa"/>
            </w:tcMar>
          </w:tcPr>
          <w:p w14:paraId="4E743BC6" w14:textId="02256829" w:rsidR="0036730F" w:rsidRPr="005C1B68" w:rsidRDefault="0036730F" w:rsidP="0036730F">
            <w:pPr>
              <w:rPr>
                <w:rFonts w:cs="Arial"/>
              </w:rPr>
            </w:pPr>
            <w:r>
              <w:rPr>
                <w:rFonts w:ascii="Calibri" w:hAnsi="Calibri" w:cs="Calibri"/>
                <w:sz w:val="22"/>
                <w:szCs w:val="22"/>
              </w:rPr>
              <w:t>Review financial plans and provide ongoing service</w:t>
            </w:r>
          </w:p>
        </w:tc>
        <w:tc>
          <w:tcPr>
            <w:tcW w:w="1460" w:type="dxa"/>
            <w:tcBorders>
              <w:top w:val="single" w:sz="4" w:space="0" w:color="auto"/>
              <w:bottom w:val="single" w:sz="4" w:space="0" w:color="auto"/>
            </w:tcBorders>
            <w:tcMar>
              <w:top w:w="57" w:type="dxa"/>
              <w:bottom w:w="57" w:type="dxa"/>
            </w:tcMar>
            <w:vAlign w:val="bottom"/>
          </w:tcPr>
          <w:p w14:paraId="5C26069A" w14:textId="7019ABD5" w:rsidR="0036730F" w:rsidRDefault="0036730F" w:rsidP="0036730F">
            <w:pPr>
              <w:jc w:val="center"/>
              <w:rPr>
                <w:rFonts w:cs="Arial"/>
              </w:rPr>
            </w:pPr>
            <w:r>
              <w:rPr>
                <w:rFonts w:ascii="Calibri" w:hAnsi="Calibri" w:cs="Calibri"/>
                <w:color w:val="000000"/>
                <w:sz w:val="22"/>
                <w:szCs w:val="22"/>
              </w:rPr>
              <w:t>40</w:t>
            </w:r>
          </w:p>
        </w:tc>
      </w:tr>
      <w:tr w:rsidR="0036730F" w:rsidRPr="0072047E" w14:paraId="3E386F1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C89E87" w14:textId="23E1FA67" w:rsidR="0036730F" w:rsidRDefault="0036730F" w:rsidP="0036730F">
            <w:pPr>
              <w:rPr>
                <w:rFonts w:cs="Arial"/>
              </w:rPr>
            </w:pPr>
            <w:r>
              <w:rPr>
                <w:rFonts w:ascii="Calibri" w:hAnsi="Calibri" w:cs="Calibri"/>
                <w:color w:val="000000"/>
                <w:sz w:val="22"/>
                <w:szCs w:val="22"/>
              </w:rPr>
              <w:t>FNSFPL607</w:t>
            </w:r>
          </w:p>
        </w:tc>
        <w:tc>
          <w:tcPr>
            <w:tcW w:w="6280" w:type="dxa"/>
            <w:tcBorders>
              <w:top w:val="single" w:sz="4" w:space="0" w:color="auto"/>
              <w:bottom w:val="single" w:sz="4" w:space="0" w:color="auto"/>
            </w:tcBorders>
            <w:tcMar>
              <w:top w:w="57" w:type="dxa"/>
              <w:bottom w:w="57" w:type="dxa"/>
            </w:tcMar>
          </w:tcPr>
          <w:p w14:paraId="55767BB5" w14:textId="2F4FFABD" w:rsidR="0036730F" w:rsidRPr="005C1B68" w:rsidRDefault="0036730F" w:rsidP="0036730F">
            <w:pPr>
              <w:rPr>
                <w:rFonts w:cs="Arial"/>
              </w:rPr>
            </w:pPr>
            <w:r>
              <w:rPr>
                <w:rFonts w:ascii="Calibri" w:hAnsi="Calibri" w:cs="Calibri"/>
                <w:sz w:val="22"/>
                <w:szCs w:val="22"/>
              </w:rPr>
              <w:t>Prepare advice in margin lending</w:t>
            </w:r>
          </w:p>
        </w:tc>
        <w:tc>
          <w:tcPr>
            <w:tcW w:w="1460" w:type="dxa"/>
            <w:tcBorders>
              <w:top w:val="single" w:sz="4" w:space="0" w:color="auto"/>
              <w:bottom w:val="single" w:sz="4" w:space="0" w:color="auto"/>
            </w:tcBorders>
            <w:tcMar>
              <w:top w:w="57" w:type="dxa"/>
              <w:bottom w:w="57" w:type="dxa"/>
            </w:tcMar>
            <w:vAlign w:val="bottom"/>
          </w:tcPr>
          <w:p w14:paraId="3D74A05A" w14:textId="2A52FCC7" w:rsidR="0036730F" w:rsidRDefault="0036730F" w:rsidP="0036730F">
            <w:pPr>
              <w:jc w:val="center"/>
              <w:rPr>
                <w:rFonts w:cs="Arial"/>
              </w:rPr>
            </w:pPr>
            <w:r>
              <w:rPr>
                <w:rFonts w:ascii="Calibri" w:hAnsi="Calibri" w:cs="Calibri"/>
                <w:color w:val="000000"/>
                <w:sz w:val="22"/>
                <w:szCs w:val="22"/>
              </w:rPr>
              <w:t>50</w:t>
            </w:r>
          </w:p>
        </w:tc>
      </w:tr>
      <w:tr w:rsidR="0036730F" w:rsidRPr="0072047E" w14:paraId="018AEA0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0BA43F" w14:textId="4CB82925" w:rsidR="0036730F" w:rsidRDefault="0036730F" w:rsidP="0036730F">
            <w:pPr>
              <w:rPr>
                <w:rFonts w:cs="Arial"/>
              </w:rPr>
            </w:pPr>
            <w:r>
              <w:rPr>
                <w:rFonts w:ascii="Calibri" w:hAnsi="Calibri" w:cs="Calibri"/>
                <w:color w:val="000000"/>
                <w:sz w:val="22"/>
                <w:szCs w:val="22"/>
              </w:rPr>
              <w:t>FNSFPL608</w:t>
            </w:r>
          </w:p>
        </w:tc>
        <w:tc>
          <w:tcPr>
            <w:tcW w:w="6280" w:type="dxa"/>
            <w:tcBorders>
              <w:top w:val="single" w:sz="4" w:space="0" w:color="auto"/>
              <w:bottom w:val="single" w:sz="4" w:space="0" w:color="auto"/>
            </w:tcBorders>
            <w:tcMar>
              <w:top w:w="57" w:type="dxa"/>
              <w:bottom w:w="57" w:type="dxa"/>
            </w:tcMar>
          </w:tcPr>
          <w:p w14:paraId="57A8D043" w14:textId="500F5BE3" w:rsidR="0036730F" w:rsidRPr="005C1B68" w:rsidRDefault="0036730F" w:rsidP="0036730F">
            <w:pPr>
              <w:rPr>
                <w:rFonts w:cs="Arial"/>
              </w:rPr>
            </w:pPr>
            <w:r>
              <w:rPr>
                <w:rFonts w:ascii="Calibri" w:hAnsi="Calibri" w:cs="Calibri"/>
                <w:sz w:val="22"/>
                <w:szCs w:val="22"/>
              </w:rPr>
              <w:t>Prepare advice in foreign exchange</w:t>
            </w:r>
          </w:p>
        </w:tc>
        <w:tc>
          <w:tcPr>
            <w:tcW w:w="1460" w:type="dxa"/>
            <w:tcBorders>
              <w:top w:val="single" w:sz="4" w:space="0" w:color="auto"/>
              <w:bottom w:val="single" w:sz="4" w:space="0" w:color="auto"/>
            </w:tcBorders>
            <w:tcMar>
              <w:top w:w="57" w:type="dxa"/>
              <w:bottom w:w="57" w:type="dxa"/>
            </w:tcMar>
            <w:vAlign w:val="bottom"/>
          </w:tcPr>
          <w:p w14:paraId="024A9035" w14:textId="7844FF6F" w:rsidR="0036730F" w:rsidRDefault="0036730F" w:rsidP="0036730F">
            <w:pPr>
              <w:jc w:val="center"/>
              <w:rPr>
                <w:rFonts w:cs="Arial"/>
              </w:rPr>
            </w:pPr>
            <w:r>
              <w:rPr>
                <w:rFonts w:ascii="Calibri" w:hAnsi="Calibri" w:cs="Calibri"/>
                <w:color w:val="000000"/>
                <w:sz w:val="22"/>
                <w:szCs w:val="22"/>
              </w:rPr>
              <w:t>50</w:t>
            </w:r>
          </w:p>
        </w:tc>
      </w:tr>
      <w:tr w:rsidR="0036730F" w:rsidRPr="0072047E" w14:paraId="4A194A3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406E1A" w14:textId="0A083BB7" w:rsidR="0036730F" w:rsidRDefault="0036730F" w:rsidP="0036730F">
            <w:pPr>
              <w:rPr>
                <w:rFonts w:cs="Arial"/>
              </w:rPr>
            </w:pPr>
            <w:r>
              <w:rPr>
                <w:rFonts w:ascii="Calibri" w:hAnsi="Calibri" w:cs="Calibri"/>
                <w:color w:val="000000"/>
                <w:sz w:val="22"/>
                <w:szCs w:val="22"/>
              </w:rPr>
              <w:t>FNSFPL609</w:t>
            </w:r>
          </w:p>
        </w:tc>
        <w:tc>
          <w:tcPr>
            <w:tcW w:w="6280" w:type="dxa"/>
            <w:tcBorders>
              <w:top w:val="single" w:sz="4" w:space="0" w:color="auto"/>
              <w:bottom w:val="single" w:sz="4" w:space="0" w:color="auto"/>
            </w:tcBorders>
            <w:tcMar>
              <w:top w:w="57" w:type="dxa"/>
              <w:bottom w:w="57" w:type="dxa"/>
            </w:tcMar>
          </w:tcPr>
          <w:p w14:paraId="47CCB355" w14:textId="78E78EA7" w:rsidR="0036730F" w:rsidRPr="005C1B68" w:rsidRDefault="0036730F" w:rsidP="0036730F">
            <w:pPr>
              <w:rPr>
                <w:rFonts w:cs="Arial"/>
              </w:rPr>
            </w:pPr>
            <w:r>
              <w:rPr>
                <w:rFonts w:ascii="Calibri" w:hAnsi="Calibri" w:cs="Calibri"/>
                <w:sz w:val="22"/>
                <w:szCs w:val="22"/>
              </w:rPr>
              <w:t>Prepare advice in managed investments</w:t>
            </w:r>
          </w:p>
        </w:tc>
        <w:tc>
          <w:tcPr>
            <w:tcW w:w="1460" w:type="dxa"/>
            <w:tcBorders>
              <w:top w:val="single" w:sz="4" w:space="0" w:color="auto"/>
              <w:bottom w:val="single" w:sz="4" w:space="0" w:color="auto"/>
            </w:tcBorders>
            <w:tcMar>
              <w:top w:w="57" w:type="dxa"/>
              <w:bottom w:w="57" w:type="dxa"/>
            </w:tcMar>
            <w:vAlign w:val="bottom"/>
          </w:tcPr>
          <w:p w14:paraId="13088D16" w14:textId="66589F31" w:rsidR="0036730F" w:rsidRDefault="0036730F" w:rsidP="0036730F">
            <w:pPr>
              <w:jc w:val="center"/>
              <w:rPr>
                <w:rFonts w:cs="Arial"/>
              </w:rPr>
            </w:pPr>
            <w:r>
              <w:rPr>
                <w:rFonts w:ascii="Calibri" w:hAnsi="Calibri" w:cs="Calibri"/>
                <w:color w:val="000000"/>
                <w:sz w:val="22"/>
                <w:szCs w:val="22"/>
              </w:rPr>
              <w:t>50</w:t>
            </w:r>
          </w:p>
        </w:tc>
      </w:tr>
      <w:tr w:rsidR="0036730F" w:rsidRPr="0072047E" w14:paraId="728B131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41669E" w14:textId="70E004D2" w:rsidR="0036730F" w:rsidRDefault="0036730F" w:rsidP="0036730F">
            <w:pPr>
              <w:rPr>
                <w:rFonts w:cs="Arial"/>
              </w:rPr>
            </w:pPr>
            <w:r>
              <w:rPr>
                <w:rFonts w:ascii="Calibri" w:hAnsi="Calibri" w:cs="Calibri"/>
                <w:color w:val="000000"/>
                <w:sz w:val="22"/>
                <w:szCs w:val="22"/>
              </w:rPr>
              <w:t>FNSFPL610</w:t>
            </w:r>
          </w:p>
        </w:tc>
        <w:tc>
          <w:tcPr>
            <w:tcW w:w="6280" w:type="dxa"/>
            <w:tcBorders>
              <w:top w:val="single" w:sz="4" w:space="0" w:color="auto"/>
              <w:bottom w:val="single" w:sz="4" w:space="0" w:color="auto"/>
            </w:tcBorders>
            <w:tcMar>
              <w:top w:w="57" w:type="dxa"/>
              <w:bottom w:w="57" w:type="dxa"/>
            </w:tcMar>
          </w:tcPr>
          <w:p w14:paraId="330A832E" w14:textId="5D25ED50" w:rsidR="0036730F" w:rsidRPr="005C1B68" w:rsidRDefault="0036730F" w:rsidP="0036730F">
            <w:pPr>
              <w:rPr>
                <w:rFonts w:cs="Arial"/>
              </w:rPr>
            </w:pPr>
            <w:r>
              <w:rPr>
                <w:rFonts w:ascii="Calibri" w:hAnsi="Calibri" w:cs="Calibri"/>
                <w:sz w:val="22"/>
                <w:szCs w:val="22"/>
              </w:rPr>
              <w:t>Prepare advice in superannuation</w:t>
            </w:r>
          </w:p>
        </w:tc>
        <w:tc>
          <w:tcPr>
            <w:tcW w:w="1460" w:type="dxa"/>
            <w:tcBorders>
              <w:top w:val="single" w:sz="4" w:space="0" w:color="auto"/>
              <w:bottom w:val="single" w:sz="4" w:space="0" w:color="auto"/>
            </w:tcBorders>
            <w:tcMar>
              <w:top w:w="57" w:type="dxa"/>
              <w:bottom w:w="57" w:type="dxa"/>
            </w:tcMar>
            <w:vAlign w:val="bottom"/>
          </w:tcPr>
          <w:p w14:paraId="35575600" w14:textId="130E0E2D" w:rsidR="0036730F" w:rsidRDefault="0036730F" w:rsidP="0036730F">
            <w:pPr>
              <w:jc w:val="center"/>
              <w:rPr>
                <w:rFonts w:cs="Arial"/>
              </w:rPr>
            </w:pPr>
            <w:r>
              <w:rPr>
                <w:rFonts w:ascii="Calibri" w:hAnsi="Calibri" w:cs="Calibri"/>
                <w:color w:val="000000"/>
                <w:sz w:val="22"/>
                <w:szCs w:val="22"/>
              </w:rPr>
              <w:t>50</w:t>
            </w:r>
          </w:p>
        </w:tc>
      </w:tr>
      <w:tr w:rsidR="0036730F" w:rsidRPr="0072047E" w14:paraId="758BAFD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694CEC" w14:textId="1D428E58" w:rsidR="0036730F" w:rsidRDefault="0036730F" w:rsidP="0036730F">
            <w:pPr>
              <w:rPr>
                <w:rFonts w:cs="Arial"/>
              </w:rPr>
            </w:pPr>
            <w:r>
              <w:rPr>
                <w:rFonts w:ascii="Calibri" w:hAnsi="Calibri" w:cs="Calibri"/>
                <w:color w:val="000000"/>
                <w:sz w:val="22"/>
                <w:szCs w:val="22"/>
              </w:rPr>
              <w:t>FNSFPL611</w:t>
            </w:r>
          </w:p>
        </w:tc>
        <w:tc>
          <w:tcPr>
            <w:tcW w:w="6280" w:type="dxa"/>
            <w:tcBorders>
              <w:top w:val="single" w:sz="4" w:space="0" w:color="auto"/>
              <w:bottom w:val="single" w:sz="4" w:space="0" w:color="auto"/>
            </w:tcBorders>
            <w:tcMar>
              <w:top w:w="57" w:type="dxa"/>
              <w:bottom w:w="57" w:type="dxa"/>
            </w:tcMar>
          </w:tcPr>
          <w:p w14:paraId="4EB8F0A5" w14:textId="1D5B9013" w:rsidR="0036730F" w:rsidRPr="005C1B68" w:rsidRDefault="0036730F" w:rsidP="0036730F">
            <w:pPr>
              <w:rPr>
                <w:rFonts w:cs="Arial"/>
              </w:rPr>
            </w:pPr>
            <w:r>
              <w:rPr>
                <w:rFonts w:ascii="Calibri" w:hAnsi="Calibri" w:cs="Calibri"/>
                <w:sz w:val="22"/>
                <w:szCs w:val="22"/>
              </w:rPr>
              <w:t>Provide technical and professional financial planning guidance</w:t>
            </w:r>
          </w:p>
        </w:tc>
        <w:tc>
          <w:tcPr>
            <w:tcW w:w="1460" w:type="dxa"/>
            <w:tcBorders>
              <w:top w:val="single" w:sz="4" w:space="0" w:color="auto"/>
              <w:bottom w:val="single" w:sz="4" w:space="0" w:color="auto"/>
            </w:tcBorders>
            <w:tcMar>
              <w:top w:w="57" w:type="dxa"/>
              <w:bottom w:w="57" w:type="dxa"/>
            </w:tcMar>
            <w:vAlign w:val="bottom"/>
          </w:tcPr>
          <w:p w14:paraId="27F4CDE6" w14:textId="5CB2F507" w:rsidR="0036730F" w:rsidRDefault="0036730F" w:rsidP="0036730F">
            <w:pPr>
              <w:jc w:val="center"/>
              <w:rPr>
                <w:rFonts w:cs="Arial"/>
              </w:rPr>
            </w:pPr>
            <w:r>
              <w:rPr>
                <w:rFonts w:ascii="Calibri" w:hAnsi="Calibri" w:cs="Calibri"/>
                <w:color w:val="000000"/>
                <w:sz w:val="22"/>
                <w:szCs w:val="22"/>
              </w:rPr>
              <w:t>40</w:t>
            </w:r>
          </w:p>
        </w:tc>
      </w:tr>
      <w:tr w:rsidR="0036730F" w:rsidRPr="0072047E" w14:paraId="22995D8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E6C426" w14:textId="586EFC5C" w:rsidR="0036730F" w:rsidRDefault="0036730F" w:rsidP="0036730F">
            <w:pPr>
              <w:rPr>
                <w:rFonts w:cs="Arial"/>
              </w:rPr>
            </w:pPr>
            <w:r>
              <w:rPr>
                <w:rFonts w:ascii="Calibri" w:hAnsi="Calibri" w:cs="Calibri"/>
                <w:color w:val="000000"/>
                <w:sz w:val="22"/>
                <w:szCs w:val="22"/>
              </w:rPr>
              <w:t>FNSFPL612</w:t>
            </w:r>
          </w:p>
        </w:tc>
        <w:tc>
          <w:tcPr>
            <w:tcW w:w="6280" w:type="dxa"/>
            <w:tcBorders>
              <w:top w:val="single" w:sz="4" w:space="0" w:color="auto"/>
              <w:bottom w:val="single" w:sz="4" w:space="0" w:color="auto"/>
            </w:tcBorders>
            <w:tcMar>
              <w:top w:w="57" w:type="dxa"/>
              <w:bottom w:w="57" w:type="dxa"/>
            </w:tcMar>
          </w:tcPr>
          <w:p w14:paraId="51FF99E1" w14:textId="34D44810" w:rsidR="0036730F" w:rsidRPr="005C1B68" w:rsidRDefault="0036730F" w:rsidP="0036730F">
            <w:pPr>
              <w:rPr>
                <w:rFonts w:cs="Arial"/>
              </w:rPr>
            </w:pPr>
            <w:r>
              <w:rPr>
                <w:rFonts w:ascii="Calibri" w:hAnsi="Calibri" w:cs="Calibri"/>
                <w:sz w:val="22"/>
                <w:szCs w:val="22"/>
              </w:rPr>
              <w:t>Determine client requirements and expectations in financial planning</w:t>
            </w:r>
          </w:p>
        </w:tc>
        <w:tc>
          <w:tcPr>
            <w:tcW w:w="1460" w:type="dxa"/>
            <w:tcBorders>
              <w:top w:val="single" w:sz="4" w:space="0" w:color="auto"/>
              <w:bottom w:val="single" w:sz="4" w:space="0" w:color="auto"/>
            </w:tcBorders>
            <w:tcMar>
              <w:top w:w="57" w:type="dxa"/>
              <w:bottom w:w="57" w:type="dxa"/>
            </w:tcMar>
            <w:vAlign w:val="bottom"/>
          </w:tcPr>
          <w:p w14:paraId="55BF2FCB" w14:textId="4EDD6434" w:rsidR="0036730F" w:rsidRDefault="0036730F" w:rsidP="0036730F">
            <w:pPr>
              <w:jc w:val="center"/>
              <w:rPr>
                <w:rFonts w:cs="Arial"/>
              </w:rPr>
            </w:pPr>
            <w:r>
              <w:rPr>
                <w:rFonts w:ascii="Calibri" w:hAnsi="Calibri" w:cs="Calibri"/>
                <w:color w:val="000000"/>
                <w:sz w:val="22"/>
                <w:szCs w:val="22"/>
              </w:rPr>
              <w:t>50</w:t>
            </w:r>
          </w:p>
        </w:tc>
      </w:tr>
      <w:tr w:rsidR="0036730F" w:rsidRPr="0072047E" w14:paraId="3564616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A5FBA0" w14:textId="1E5A094B" w:rsidR="0036730F" w:rsidRDefault="0036730F" w:rsidP="0036730F">
            <w:pPr>
              <w:rPr>
                <w:rFonts w:cs="Arial"/>
              </w:rPr>
            </w:pPr>
            <w:r>
              <w:rPr>
                <w:rFonts w:ascii="Calibri" w:hAnsi="Calibri" w:cs="Calibri"/>
                <w:color w:val="000000"/>
                <w:sz w:val="22"/>
                <w:szCs w:val="22"/>
              </w:rPr>
              <w:t>FNSFPL613</w:t>
            </w:r>
          </w:p>
        </w:tc>
        <w:tc>
          <w:tcPr>
            <w:tcW w:w="6280" w:type="dxa"/>
            <w:tcBorders>
              <w:top w:val="single" w:sz="4" w:space="0" w:color="auto"/>
              <w:bottom w:val="single" w:sz="4" w:space="0" w:color="auto"/>
            </w:tcBorders>
            <w:tcMar>
              <w:top w:w="57" w:type="dxa"/>
              <w:bottom w:w="57" w:type="dxa"/>
            </w:tcMar>
          </w:tcPr>
          <w:p w14:paraId="2AB3256F" w14:textId="7F233305" w:rsidR="0036730F" w:rsidRPr="005C1B68" w:rsidRDefault="0036730F" w:rsidP="0036730F">
            <w:pPr>
              <w:rPr>
                <w:rFonts w:cs="Arial"/>
              </w:rPr>
            </w:pPr>
            <w:r>
              <w:rPr>
                <w:rFonts w:ascii="Calibri" w:hAnsi="Calibri" w:cs="Calibri"/>
                <w:sz w:val="22"/>
                <w:szCs w:val="22"/>
              </w:rPr>
              <w:t>Monitor financial plans and provide ongoing service</w:t>
            </w:r>
          </w:p>
        </w:tc>
        <w:tc>
          <w:tcPr>
            <w:tcW w:w="1460" w:type="dxa"/>
            <w:tcBorders>
              <w:top w:val="single" w:sz="4" w:space="0" w:color="auto"/>
              <w:bottom w:val="single" w:sz="4" w:space="0" w:color="auto"/>
            </w:tcBorders>
            <w:tcMar>
              <w:top w:w="57" w:type="dxa"/>
              <w:bottom w:w="57" w:type="dxa"/>
            </w:tcMar>
            <w:vAlign w:val="bottom"/>
          </w:tcPr>
          <w:p w14:paraId="35AFD3FD" w14:textId="0469508A" w:rsidR="0036730F" w:rsidRDefault="0036730F" w:rsidP="0036730F">
            <w:pPr>
              <w:jc w:val="center"/>
              <w:rPr>
                <w:rFonts w:cs="Arial"/>
              </w:rPr>
            </w:pPr>
            <w:r>
              <w:rPr>
                <w:rFonts w:ascii="Calibri" w:hAnsi="Calibri" w:cs="Calibri"/>
                <w:color w:val="000000"/>
                <w:sz w:val="22"/>
                <w:szCs w:val="22"/>
              </w:rPr>
              <w:t>40</w:t>
            </w:r>
          </w:p>
        </w:tc>
      </w:tr>
      <w:tr w:rsidR="0036730F" w:rsidRPr="0072047E" w14:paraId="19B98C6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F8C996" w14:textId="57436C36" w:rsidR="0036730F" w:rsidRDefault="0036730F" w:rsidP="0036730F">
            <w:pPr>
              <w:rPr>
                <w:rFonts w:cs="Arial"/>
              </w:rPr>
            </w:pPr>
            <w:r>
              <w:rPr>
                <w:rFonts w:ascii="Calibri" w:hAnsi="Calibri" w:cs="Calibri"/>
                <w:color w:val="000000"/>
                <w:sz w:val="22"/>
                <w:szCs w:val="22"/>
              </w:rPr>
              <w:t>FNSFPL614</w:t>
            </w:r>
          </w:p>
        </w:tc>
        <w:tc>
          <w:tcPr>
            <w:tcW w:w="6280" w:type="dxa"/>
            <w:tcBorders>
              <w:top w:val="single" w:sz="4" w:space="0" w:color="auto"/>
              <w:bottom w:val="single" w:sz="4" w:space="0" w:color="auto"/>
            </w:tcBorders>
            <w:tcMar>
              <w:top w:w="57" w:type="dxa"/>
              <w:bottom w:w="57" w:type="dxa"/>
            </w:tcMar>
          </w:tcPr>
          <w:p w14:paraId="715A694A" w14:textId="509B48A8" w:rsidR="0036730F" w:rsidRPr="005C1B68" w:rsidRDefault="0036730F" w:rsidP="0036730F">
            <w:pPr>
              <w:rPr>
                <w:rFonts w:cs="Arial"/>
              </w:rPr>
            </w:pPr>
            <w:r>
              <w:rPr>
                <w:rFonts w:ascii="Calibri" w:hAnsi="Calibri" w:cs="Calibri"/>
                <w:sz w:val="22"/>
                <w:szCs w:val="22"/>
              </w:rPr>
              <w:t>Develop financial plans</w:t>
            </w:r>
          </w:p>
        </w:tc>
        <w:tc>
          <w:tcPr>
            <w:tcW w:w="1460" w:type="dxa"/>
            <w:tcBorders>
              <w:top w:val="single" w:sz="4" w:space="0" w:color="auto"/>
              <w:bottom w:val="single" w:sz="4" w:space="0" w:color="auto"/>
            </w:tcBorders>
            <w:tcMar>
              <w:top w:w="57" w:type="dxa"/>
              <w:bottom w:w="57" w:type="dxa"/>
            </w:tcMar>
            <w:vAlign w:val="bottom"/>
          </w:tcPr>
          <w:p w14:paraId="34862801" w14:textId="703F243A" w:rsidR="0036730F" w:rsidRDefault="0036730F" w:rsidP="0036730F">
            <w:pPr>
              <w:jc w:val="center"/>
              <w:rPr>
                <w:rFonts w:cs="Arial"/>
              </w:rPr>
            </w:pPr>
            <w:r>
              <w:rPr>
                <w:rFonts w:ascii="Calibri" w:hAnsi="Calibri" w:cs="Calibri"/>
                <w:color w:val="000000"/>
                <w:sz w:val="22"/>
                <w:szCs w:val="22"/>
              </w:rPr>
              <w:t>60</w:t>
            </w:r>
          </w:p>
        </w:tc>
      </w:tr>
      <w:tr w:rsidR="0036730F" w:rsidRPr="0072047E" w14:paraId="3A4B69B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4BFD51" w14:textId="415DC50C" w:rsidR="0036730F" w:rsidRDefault="0036730F" w:rsidP="0036730F">
            <w:pPr>
              <w:rPr>
                <w:rFonts w:cs="Arial"/>
              </w:rPr>
            </w:pPr>
            <w:r>
              <w:rPr>
                <w:rFonts w:ascii="Calibri" w:hAnsi="Calibri" w:cs="Calibri"/>
                <w:color w:val="000000"/>
                <w:sz w:val="22"/>
                <w:szCs w:val="22"/>
              </w:rPr>
              <w:t>FNSFPL615</w:t>
            </w:r>
          </w:p>
        </w:tc>
        <w:tc>
          <w:tcPr>
            <w:tcW w:w="6280" w:type="dxa"/>
            <w:tcBorders>
              <w:top w:val="single" w:sz="4" w:space="0" w:color="auto"/>
              <w:bottom w:val="single" w:sz="4" w:space="0" w:color="auto"/>
            </w:tcBorders>
            <w:tcMar>
              <w:top w:w="57" w:type="dxa"/>
              <w:bottom w:w="57" w:type="dxa"/>
            </w:tcMar>
          </w:tcPr>
          <w:p w14:paraId="44420B94" w14:textId="455D407D" w:rsidR="0036730F" w:rsidRPr="005C1B68" w:rsidRDefault="0036730F" w:rsidP="0036730F">
            <w:pPr>
              <w:rPr>
                <w:rFonts w:cs="Arial"/>
              </w:rPr>
            </w:pPr>
            <w:r>
              <w:rPr>
                <w:rFonts w:ascii="Calibri" w:hAnsi="Calibri" w:cs="Calibri"/>
                <w:sz w:val="22"/>
                <w:szCs w:val="22"/>
              </w:rPr>
              <w:t>Present and negotiate financial plans</w:t>
            </w:r>
          </w:p>
        </w:tc>
        <w:tc>
          <w:tcPr>
            <w:tcW w:w="1460" w:type="dxa"/>
            <w:tcBorders>
              <w:top w:val="single" w:sz="4" w:space="0" w:color="auto"/>
              <w:bottom w:val="single" w:sz="4" w:space="0" w:color="auto"/>
            </w:tcBorders>
            <w:tcMar>
              <w:top w:w="57" w:type="dxa"/>
              <w:bottom w:w="57" w:type="dxa"/>
            </w:tcMar>
            <w:vAlign w:val="bottom"/>
          </w:tcPr>
          <w:p w14:paraId="34C3100C" w14:textId="257FE12A" w:rsidR="0036730F" w:rsidRDefault="0036730F" w:rsidP="0036730F">
            <w:pPr>
              <w:jc w:val="center"/>
              <w:rPr>
                <w:rFonts w:cs="Arial"/>
              </w:rPr>
            </w:pPr>
            <w:r>
              <w:rPr>
                <w:rFonts w:ascii="Calibri" w:hAnsi="Calibri" w:cs="Calibri"/>
                <w:color w:val="000000"/>
                <w:sz w:val="22"/>
                <w:szCs w:val="22"/>
              </w:rPr>
              <w:t>40</w:t>
            </w:r>
          </w:p>
        </w:tc>
      </w:tr>
      <w:tr w:rsidR="0036730F" w:rsidRPr="0072047E" w14:paraId="6977947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2249CB" w14:textId="35EDD55C" w:rsidR="0036730F" w:rsidRDefault="0036730F" w:rsidP="0036730F">
            <w:pPr>
              <w:rPr>
                <w:rFonts w:cs="Arial"/>
              </w:rPr>
            </w:pPr>
            <w:r>
              <w:rPr>
                <w:rFonts w:ascii="Calibri" w:hAnsi="Calibri" w:cs="Calibri"/>
                <w:color w:val="000000"/>
                <w:sz w:val="22"/>
                <w:szCs w:val="22"/>
              </w:rPr>
              <w:t>FNSFPL616</w:t>
            </w:r>
          </w:p>
        </w:tc>
        <w:tc>
          <w:tcPr>
            <w:tcW w:w="6280" w:type="dxa"/>
            <w:tcBorders>
              <w:top w:val="single" w:sz="4" w:space="0" w:color="auto"/>
              <w:bottom w:val="single" w:sz="4" w:space="0" w:color="auto"/>
            </w:tcBorders>
            <w:tcMar>
              <w:top w:w="57" w:type="dxa"/>
              <w:bottom w:w="57" w:type="dxa"/>
            </w:tcMar>
          </w:tcPr>
          <w:p w14:paraId="1075EE2E" w14:textId="001F00BE" w:rsidR="0036730F" w:rsidRPr="005C1B68" w:rsidRDefault="0036730F" w:rsidP="0036730F">
            <w:pPr>
              <w:rPr>
                <w:rFonts w:cs="Arial"/>
              </w:rPr>
            </w:pPr>
            <w:r>
              <w:rPr>
                <w:rFonts w:ascii="Calibri" w:hAnsi="Calibri" w:cs="Calibri"/>
                <w:sz w:val="22"/>
                <w:szCs w:val="22"/>
              </w:rPr>
              <w:t>Implement financial plans</w:t>
            </w:r>
          </w:p>
        </w:tc>
        <w:tc>
          <w:tcPr>
            <w:tcW w:w="1460" w:type="dxa"/>
            <w:tcBorders>
              <w:top w:val="single" w:sz="4" w:space="0" w:color="auto"/>
              <w:bottom w:val="single" w:sz="4" w:space="0" w:color="auto"/>
            </w:tcBorders>
            <w:tcMar>
              <w:top w:w="57" w:type="dxa"/>
              <w:bottom w:w="57" w:type="dxa"/>
            </w:tcMar>
            <w:vAlign w:val="bottom"/>
          </w:tcPr>
          <w:p w14:paraId="173F10E3" w14:textId="406C3617" w:rsidR="0036730F" w:rsidRDefault="0036730F" w:rsidP="0036730F">
            <w:pPr>
              <w:jc w:val="center"/>
              <w:rPr>
                <w:rFonts w:cs="Arial"/>
              </w:rPr>
            </w:pPr>
            <w:r>
              <w:rPr>
                <w:rFonts w:ascii="Calibri" w:hAnsi="Calibri" w:cs="Calibri"/>
                <w:color w:val="000000"/>
                <w:sz w:val="22"/>
                <w:szCs w:val="22"/>
              </w:rPr>
              <w:t>50</w:t>
            </w:r>
          </w:p>
        </w:tc>
      </w:tr>
      <w:tr w:rsidR="0036730F" w:rsidRPr="0072047E" w14:paraId="3428C02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8704A0" w14:textId="1263EB9F" w:rsidR="0036730F" w:rsidRDefault="0036730F" w:rsidP="0036730F">
            <w:pPr>
              <w:rPr>
                <w:rFonts w:cs="Arial"/>
              </w:rPr>
            </w:pPr>
            <w:r>
              <w:rPr>
                <w:rFonts w:ascii="Calibri" w:hAnsi="Calibri" w:cs="Calibri"/>
                <w:color w:val="000000"/>
                <w:sz w:val="22"/>
                <w:szCs w:val="22"/>
              </w:rPr>
              <w:t>FNSFPL617</w:t>
            </w:r>
          </w:p>
        </w:tc>
        <w:tc>
          <w:tcPr>
            <w:tcW w:w="6280" w:type="dxa"/>
            <w:tcBorders>
              <w:top w:val="single" w:sz="4" w:space="0" w:color="auto"/>
              <w:bottom w:val="single" w:sz="4" w:space="0" w:color="auto"/>
            </w:tcBorders>
            <w:tcMar>
              <w:top w:w="57" w:type="dxa"/>
              <w:bottom w:w="57" w:type="dxa"/>
            </w:tcMar>
          </w:tcPr>
          <w:p w14:paraId="75C949D6" w14:textId="1E52FDC4" w:rsidR="0036730F" w:rsidRPr="005C1B68" w:rsidRDefault="0036730F" w:rsidP="0036730F">
            <w:pPr>
              <w:rPr>
                <w:rFonts w:cs="Arial"/>
              </w:rPr>
            </w:pPr>
            <w:r>
              <w:rPr>
                <w:rFonts w:ascii="Calibri" w:hAnsi="Calibri" w:cs="Calibri"/>
                <w:sz w:val="22"/>
                <w:szCs w:val="22"/>
              </w:rPr>
              <w:t>Prepare advice in derivatives</w:t>
            </w:r>
          </w:p>
        </w:tc>
        <w:tc>
          <w:tcPr>
            <w:tcW w:w="1460" w:type="dxa"/>
            <w:tcBorders>
              <w:top w:val="single" w:sz="4" w:space="0" w:color="auto"/>
              <w:bottom w:val="single" w:sz="4" w:space="0" w:color="auto"/>
            </w:tcBorders>
            <w:tcMar>
              <w:top w:w="57" w:type="dxa"/>
              <w:bottom w:w="57" w:type="dxa"/>
            </w:tcMar>
            <w:vAlign w:val="bottom"/>
          </w:tcPr>
          <w:p w14:paraId="46227D2B" w14:textId="70DE1B39" w:rsidR="0036730F" w:rsidRDefault="0036730F" w:rsidP="0036730F">
            <w:pPr>
              <w:jc w:val="center"/>
              <w:rPr>
                <w:rFonts w:cs="Arial"/>
              </w:rPr>
            </w:pPr>
            <w:r>
              <w:rPr>
                <w:rFonts w:ascii="Calibri" w:hAnsi="Calibri" w:cs="Calibri"/>
                <w:color w:val="000000"/>
                <w:sz w:val="22"/>
                <w:szCs w:val="22"/>
              </w:rPr>
              <w:t>50</w:t>
            </w:r>
          </w:p>
        </w:tc>
      </w:tr>
      <w:tr w:rsidR="0036730F" w:rsidRPr="0072047E" w14:paraId="60E2033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CA19DD" w14:textId="13C73D71" w:rsidR="0036730F" w:rsidRDefault="0036730F" w:rsidP="0036730F">
            <w:pPr>
              <w:rPr>
                <w:rFonts w:cs="Arial"/>
              </w:rPr>
            </w:pPr>
            <w:r>
              <w:rPr>
                <w:rFonts w:ascii="Calibri" w:hAnsi="Calibri" w:cs="Calibri"/>
                <w:color w:val="000000"/>
                <w:sz w:val="22"/>
                <w:szCs w:val="22"/>
              </w:rPr>
              <w:t>FNSFPL618</w:t>
            </w:r>
          </w:p>
        </w:tc>
        <w:tc>
          <w:tcPr>
            <w:tcW w:w="6280" w:type="dxa"/>
            <w:tcBorders>
              <w:top w:val="single" w:sz="4" w:space="0" w:color="auto"/>
              <w:bottom w:val="single" w:sz="4" w:space="0" w:color="auto"/>
            </w:tcBorders>
            <w:tcMar>
              <w:top w:w="57" w:type="dxa"/>
              <w:bottom w:w="57" w:type="dxa"/>
            </w:tcMar>
          </w:tcPr>
          <w:p w14:paraId="6D4F0627" w14:textId="5D8CC289" w:rsidR="0036730F" w:rsidRPr="005C1B68" w:rsidRDefault="0036730F" w:rsidP="0036730F">
            <w:pPr>
              <w:rPr>
                <w:rFonts w:cs="Arial"/>
              </w:rPr>
            </w:pPr>
            <w:r>
              <w:rPr>
                <w:rFonts w:ascii="Calibri" w:hAnsi="Calibri" w:cs="Calibri"/>
                <w:sz w:val="22"/>
                <w:szCs w:val="22"/>
              </w:rPr>
              <w:t>Prepare advice in securities</w:t>
            </w:r>
          </w:p>
        </w:tc>
        <w:tc>
          <w:tcPr>
            <w:tcW w:w="1460" w:type="dxa"/>
            <w:tcBorders>
              <w:top w:val="single" w:sz="4" w:space="0" w:color="auto"/>
              <w:bottom w:val="single" w:sz="4" w:space="0" w:color="auto"/>
            </w:tcBorders>
            <w:tcMar>
              <w:top w:w="57" w:type="dxa"/>
              <w:bottom w:w="57" w:type="dxa"/>
            </w:tcMar>
            <w:vAlign w:val="bottom"/>
          </w:tcPr>
          <w:p w14:paraId="0BAC0254" w14:textId="7C0FDB3B" w:rsidR="0036730F" w:rsidRDefault="0036730F" w:rsidP="0036730F">
            <w:pPr>
              <w:jc w:val="center"/>
              <w:rPr>
                <w:rFonts w:cs="Arial"/>
              </w:rPr>
            </w:pPr>
            <w:r>
              <w:rPr>
                <w:rFonts w:ascii="Calibri" w:hAnsi="Calibri" w:cs="Calibri"/>
                <w:color w:val="000000"/>
                <w:sz w:val="22"/>
                <w:szCs w:val="22"/>
              </w:rPr>
              <w:t>50</w:t>
            </w:r>
          </w:p>
        </w:tc>
      </w:tr>
      <w:tr w:rsidR="0036730F" w:rsidRPr="0072047E" w14:paraId="099637B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B9CC93" w14:textId="075A61FE" w:rsidR="0036730F" w:rsidRDefault="0036730F" w:rsidP="0036730F">
            <w:pPr>
              <w:rPr>
                <w:rFonts w:cs="Arial"/>
              </w:rPr>
            </w:pPr>
            <w:r>
              <w:rPr>
                <w:rFonts w:ascii="Calibri" w:hAnsi="Calibri" w:cs="Calibri"/>
                <w:color w:val="000000"/>
                <w:sz w:val="22"/>
                <w:szCs w:val="22"/>
              </w:rPr>
              <w:t>FNSFPL619</w:t>
            </w:r>
          </w:p>
        </w:tc>
        <w:tc>
          <w:tcPr>
            <w:tcW w:w="6280" w:type="dxa"/>
            <w:tcBorders>
              <w:top w:val="single" w:sz="4" w:space="0" w:color="auto"/>
              <w:bottom w:val="single" w:sz="4" w:space="0" w:color="auto"/>
            </w:tcBorders>
            <w:tcMar>
              <w:top w:w="57" w:type="dxa"/>
              <w:bottom w:w="57" w:type="dxa"/>
            </w:tcMar>
          </w:tcPr>
          <w:p w14:paraId="06E9F17B" w14:textId="316E14FB" w:rsidR="0036730F" w:rsidRPr="005C1B68" w:rsidRDefault="0036730F" w:rsidP="0036730F">
            <w:pPr>
              <w:rPr>
                <w:rFonts w:cs="Arial"/>
              </w:rPr>
            </w:pPr>
            <w:r>
              <w:rPr>
                <w:rFonts w:ascii="Calibri" w:hAnsi="Calibri" w:cs="Calibri"/>
                <w:sz w:val="22"/>
                <w:szCs w:val="22"/>
              </w:rPr>
              <w:t>Prepare advice in life insurance</w:t>
            </w:r>
          </w:p>
        </w:tc>
        <w:tc>
          <w:tcPr>
            <w:tcW w:w="1460" w:type="dxa"/>
            <w:tcBorders>
              <w:top w:val="single" w:sz="4" w:space="0" w:color="auto"/>
              <w:bottom w:val="single" w:sz="4" w:space="0" w:color="auto"/>
            </w:tcBorders>
            <w:tcMar>
              <w:top w:w="57" w:type="dxa"/>
              <w:bottom w:w="57" w:type="dxa"/>
            </w:tcMar>
            <w:vAlign w:val="bottom"/>
          </w:tcPr>
          <w:p w14:paraId="57E1B980" w14:textId="6727B480" w:rsidR="0036730F" w:rsidRDefault="0036730F" w:rsidP="0036730F">
            <w:pPr>
              <w:jc w:val="center"/>
              <w:rPr>
                <w:rFonts w:cs="Arial"/>
              </w:rPr>
            </w:pPr>
            <w:r>
              <w:rPr>
                <w:rFonts w:ascii="Calibri" w:hAnsi="Calibri" w:cs="Calibri"/>
                <w:color w:val="000000"/>
                <w:sz w:val="22"/>
                <w:szCs w:val="22"/>
              </w:rPr>
              <w:t>50</w:t>
            </w:r>
          </w:p>
        </w:tc>
      </w:tr>
      <w:tr w:rsidR="0036730F" w:rsidRPr="0072047E" w14:paraId="73EB4B1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E46DFA" w14:textId="7944921A" w:rsidR="0036730F" w:rsidRDefault="0036730F" w:rsidP="0036730F">
            <w:pPr>
              <w:rPr>
                <w:rFonts w:cs="Arial"/>
              </w:rPr>
            </w:pPr>
            <w:r>
              <w:rPr>
                <w:rFonts w:ascii="Calibri" w:hAnsi="Calibri" w:cs="Calibri"/>
                <w:color w:val="000000"/>
                <w:sz w:val="22"/>
                <w:szCs w:val="22"/>
              </w:rPr>
              <w:t>FNSFPL620</w:t>
            </w:r>
          </w:p>
        </w:tc>
        <w:tc>
          <w:tcPr>
            <w:tcW w:w="6280" w:type="dxa"/>
            <w:tcBorders>
              <w:top w:val="single" w:sz="4" w:space="0" w:color="auto"/>
              <w:bottom w:val="single" w:sz="4" w:space="0" w:color="auto"/>
            </w:tcBorders>
            <w:tcMar>
              <w:top w:w="57" w:type="dxa"/>
              <w:bottom w:w="57" w:type="dxa"/>
            </w:tcMar>
          </w:tcPr>
          <w:p w14:paraId="705BEB61" w14:textId="56A5D619" w:rsidR="0036730F" w:rsidRPr="005C1B68" w:rsidRDefault="0036730F" w:rsidP="0036730F">
            <w:pPr>
              <w:rPr>
                <w:rFonts w:cs="Arial"/>
              </w:rPr>
            </w:pPr>
            <w:r>
              <w:rPr>
                <w:rFonts w:ascii="Calibri" w:hAnsi="Calibri" w:cs="Calibri"/>
                <w:sz w:val="22"/>
                <w:szCs w:val="22"/>
              </w:rPr>
              <w:t>Prepare advice in insurance broking</w:t>
            </w:r>
          </w:p>
        </w:tc>
        <w:tc>
          <w:tcPr>
            <w:tcW w:w="1460" w:type="dxa"/>
            <w:tcBorders>
              <w:top w:val="single" w:sz="4" w:space="0" w:color="auto"/>
              <w:bottom w:val="single" w:sz="4" w:space="0" w:color="auto"/>
            </w:tcBorders>
            <w:tcMar>
              <w:top w:w="57" w:type="dxa"/>
              <w:bottom w:w="57" w:type="dxa"/>
            </w:tcMar>
            <w:vAlign w:val="bottom"/>
          </w:tcPr>
          <w:p w14:paraId="1161E718" w14:textId="3313513A" w:rsidR="0036730F" w:rsidRDefault="0036730F" w:rsidP="0036730F">
            <w:pPr>
              <w:jc w:val="center"/>
              <w:rPr>
                <w:rFonts w:cs="Arial"/>
              </w:rPr>
            </w:pPr>
            <w:r>
              <w:rPr>
                <w:rFonts w:ascii="Calibri" w:hAnsi="Calibri" w:cs="Calibri"/>
                <w:color w:val="000000"/>
                <w:sz w:val="22"/>
                <w:szCs w:val="22"/>
              </w:rPr>
              <w:t>50</w:t>
            </w:r>
          </w:p>
        </w:tc>
      </w:tr>
      <w:tr w:rsidR="0036730F" w:rsidRPr="0072047E" w14:paraId="78F144A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ADE870" w14:textId="071FF73D" w:rsidR="0036730F" w:rsidRDefault="0036730F" w:rsidP="0036730F">
            <w:pPr>
              <w:rPr>
                <w:rFonts w:cs="Arial"/>
              </w:rPr>
            </w:pPr>
            <w:r>
              <w:rPr>
                <w:rFonts w:ascii="Calibri" w:hAnsi="Calibri" w:cs="Calibri"/>
                <w:color w:val="000000"/>
                <w:sz w:val="22"/>
                <w:szCs w:val="22"/>
              </w:rPr>
              <w:t>FNSFPL621</w:t>
            </w:r>
          </w:p>
        </w:tc>
        <w:tc>
          <w:tcPr>
            <w:tcW w:w="6280" w:type="dxa"/>
            <w:tcBorders>
              <w:top w:val="single" w:sz="4" w:space="0" w:color="auto"/>
              <w:bottom w:val="single" w:sz="4" w:space="0" w:color="auto"/>
            </w:tcBorders>
            <w:tcMar>
              <w:top w:w="57" w:type="dxa"/>
              <w:bottom w:w="57" w:type="dxa"/>
            </w:tcMar>
          </w:tcPr>
          <w:p w14:paraId="3EBAD40C" w14:textId="705C987A" w:rsidR="0036730F" w:rsidRPr="005C1B68" w:rsidRDefault="0036730F" w:rsidP="0036730F">
            <w:pPr>
              <w:rPr>
                <w:rFonts w:cs="Arial"/>
              </w:rPr>
            </w:pPr>
            <w:r>
              <w:rPr>
                <w:rFonts w:ascii="Calibri" w:hAnsi="Calibri" w:cs="Calibri"/>
                <w:sz w:val="22"/>
                <w:szCs w:val="22"/>
              </w:rPr>
              <w:t xml:space="preserve">Comply with ethical and operational guidelines, </w:t>
            </w:r>
            <w:proofErr w:type="gramStart"/>
            <w:r>
              <w:rPr>
                <w:rFonts w:ascii="Calibri" w:hAnsi="Calibri" w:cs="Calibri"/>
                <w:sz w:val="22"/>
                <w:szCs w:val="22"/>
              </w:rPr>
              <w:t>legislation</w:t>
            </w:r>
            <w:proofErr w:type="gramEnd"/>
            <w:r>
              <w:rPr>
                <w:rFonts w:ascii="Calibri" w:hAnsi="Calibri" w:cs="Calibri"/>
                <w:sz w:val="22"/>
                <w:szCs w:val="22"/>
              </w:rPr>
              <w:t xml:space="preserve"> and regulations in financial planning</w:t>
            </w:r>
          </w:p>
        </w:tc>
        <w:tc>
          <w:tcPr>
            <w:tcW w:w="1460" w:type="dxa"/>
            <w:tcBorders>
              <w:top w:val="single" w:sz="4" w:space="0" w:color="auto"/>
              <w:bottom w:val="single" w:sz="4" w:space="0" w:color="auto"/>
            </w:tcBorders>
            <w:tcMar>
              <w:top w:w="57" w:type="dxa"/>
              <w:bottom w:w="57" w:type="dxa"/>
            </w:tcMar>
            <w:vAlign w:val="bottom"/>
          </w:tcPr>
          <w:p w14:paraId="2065B584" w14:textId="2B527ECD" w:rsidR="0036730F" w:rsidRDefault="0036730F" w:rsidP="0036730F">
            <w:pPr>
              <w:jc w:val="center"/>
              <w:rPr>
                <w:rFonts w:cs="Arial"/>
              </w:rPr>
            </w:pPr>
            <w:r>
              <w:rPr>
                <w:rFonts w:ascii="Calibri" w:hAnsi="Calibri" w:cs="Calibri"/>
                <w:color w:val="000000"/>
                <w:sz w:val="22"/>
                <w:szCs w:val="22"/>
              </w:rPr>
              <w:t>50</w:t>
            </w:r>
          </w:p>
        </w:tc>
      </w:tr>
      <w:tr w:rsidR="0036730F" w:rsidRPr="0072047E" w14:paraId="5A73711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E44B68" w14:textId="16D74954" w:rsidR="0036730F" w:rsidRDefault="0036730F" w:rsidP="0036730F">
            <w:pPr>
              <w:rPr>
                <w:rFonts w:cs="Arial"/>
              </w:rPr>
            </w:pPr>
            <w:r>
              <w:rPr>
                <w:rFonts w:ascii="Calibri" w:hAnsi="Calibri" w:cs="Calibri"/>
                <w:color w:val="000000"/>
                <w:sz w:val="22"/>
                <w:szCs w:val="22"/>
              </w:rPr>
              <w:t>FNSFPL622</w:t>
            </w:r>
          </w:p>
        </w:tc>
        <w:tc>
          <w:tcPr>
            <w:tcW w:w="6280" w:type="dxa"/>
            <w:tcBorders>
              <w:top w:val="single" w:sz="4" w:space="0" w:color="auto"/>
              <w:bottom w:val="single" w:sz="4" w:space="0" w:color="auto"/>
            </w:tcBorders>
            <w:tcMar>
              <w:top w:w="57" w:type="dxa"/>
              <w:bottom w:w="57" w:type="dxa"/>
            </w:tcMar>
          </w:tcPr>
          <w:p w14:paraId="032DB538" w14:textId="5C24E099" w:rsidR="0036730F" w:rsidRPr="005C1B68" w:rsidRDefault="0036730F" w:rsidP="0036730F">
            <w:pPr>
              <w:rPr>
                <w:rFonts w:cs="Arial"/>
              </w:rPr>
            </w:pPr>
            <w:r>
              <w:rPr>
                <w:rFonts w:ascii="Calibri" w:hAnsi="Calibri" w:cs="Calibri"/>
                <w:sz w:val="22"/>
                <w:szCs w:val="22"/>
              </w:rPr>
              <w:t>Conduct financial planning analysis and research</w:t>
            </w:r>
          </w:p>
        </w:tc>
        <w:tc>
          <w:tcPr>
            <w:tcW w:w="1460" w:type="dxa"/>
            <w:tcBorders>
              <w:top w:val="single" w:sz="4" w:space="0" w:color="auto"/>
              <w:bottom w:val="single" w:sz="4" w:space="0" w:color="auto"/>
            </w:tcBorders>
            <w:tcMar>
              <w:top w:w="57" w:type="dxa"/>
              <w:bottom w:w="57" w:type="dxa"/>
            </w:tcMar>
            <w:vAlign w:val="bottom"/>
          </w:tcPr>
          <w:p w14:paraId="0B8DD00E" w14:textId="0DC9398F" w:rsidR="0036730F" w:rsidRDefault="0036730F" w:rsidP="0036730F">
            <w:pPr>
              <w:jc w:val="center"/>
              <w:rPr>
                <w:rFonts w:cs="Arial"/>
              </w:rPr>
            </w:pPr>
            <w:r>
              <w:rPr>
                <w:rFonts w:ascii="Calibri" w:hAnsi="Calibri" w:cs="Calibri"/>
                <w:color w:val="000000"/>
                <w:sz w:val="22"/>
                <w:szCs w:val="22"/>
              </w:rPr>
              <w:t>50</w:t>
            </w:r>
          </w:p>
        </w:tc>
      </w:tr>
      <w:tr w:rsidR="0036730F" w:rsidRPr="0072047E" w14:paraId="4FA78FF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C6858C" w14:textId="7BB1CC9B" w:rsidR="0036730F" w:rsidRDefault="0036730F" w:rsidP="0036730F">
            <w:pPr>
              <w:rPr>
                <w:rFonts w:cs="Arial"/>
              </w:rPr>
            </w:pPr>
            <w:r>
              <w:rPr>
                <w:rFonts w:ascii="Calibri" w:hAnsi="Calibri" w:cs="Calibri"/>
                <w:color w:val="000000"/>
                <w:sz w:val="22"/>
                <w:szCs w:val="22"/>
              </w:rPr>
              <w:t>FNSIAD301</w:t>
            </w:r>
          </w:p>
        </w:tc>
        <w:tc>
          <w:tcPr>
            <w:tcW w:w="6280" w:type="dxa"/>
            <w:tcBorders>
              <w:top w:val="single" w:sz="4" w:space="0" w:color="auto"/>
              <w:bottom w:val="single" w:sz="4" w:space="0" w:color="auto"/>
            </w:tcBorders>
            <w:tcMar>
              <w:top w:w="57" w:type="dxa"/>
              <w:bottom w:w="57" w:type="dxa"/>
            </w:tcMar>
          </w:tcPr>
          <w:p w14:paraId="6FFDFC43" w14:textId="6F035635" w:rsidR="0036730F" w:rsidRPr="005C1B68" w:rsidRDefault="0036730F" w:rsidP="0036730F">
            <w:pPr>
              <w:rPr>
                <w:rFonts w:cs="Arial"/>
              </w:rPr>
            </w:pPr>
            <w:r>
              <w:rPr>
                <w:rFonts w:ascii="Calibri" w:hAnsi="Calibri" w:cs="Calibri"/>
                <w:sz w:val="22"/>
                <w:szCs w:val="22"/>
              </w:rPr>
              <w:t>Provide general advice on financial products and services</w:t>
            </w:r>
          </w:p>
        </w:tc>
        <w:tc>
          <w:tcPr>
            <w:tcW w:w="1460" w:type="dxa"/>
            <w:tcBorders>
              <w:top w:val="single" w:sz="4" w:space="0" w:color="auto"/>
              <w:bottom w:val="single" w:sz="4" w:space="0" w:color="auto"/>
            </w:tcBorders>
            <w:tcMar>
              <w:top w:w="57" w:type="dxa"/>
              <w:bottom w:w="57" w:type="dxa"/>
            </w:tcMar>
            <w:vAlign w:val="bottom"/>
          </w:tcPr>
          <w:p w14:paraId="7DC37D37" w14:textId="6E0F31DA" w:rsidR="0036730F" w:rsidRDefault="0036730F" w:rsidP="0036730F">
            <w:pPr>
              <w:jc w:val="center"/>
              <w:rPr>
                <w:rFonts w:cs="Arial"/>
              </w:rPr>
            </w:pPr>
            <w:r>
              <w:rPr>
                <w:rFonts w:ascii="Calibri" w:hAnsi="Calibri" w:cs="Calibri"/>
                <w:color w:val="000000"/>
                <w:sz w:val="22"/>
                <w:szCs w:val="22"/>
              </w:rPr>
              <w:t>30</w:t>
            </w:r>
          </w:p>
        </w:tc>
      </w:tr>
      <w:tr w:rsidR="0036730F" w:rsidRPr="0072047E" w14:paraId="7E5F38E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4A6FE9" w14:textId="57F8691C" w:rsidR="0036730F" w:rsidRDefault="0036730F" w:rsidP="0036730F">
            <w:pPr>
              <w:rPr>
                <w:rFonts w:cs="Arial"/>
              </w:rPr>
            </w:pPr>
            <w:r>
              <w:rPr>
                <w:rFonts w:ascii="Calibri" w:hAnsi="Calibri" w:cs="Calibri"/>
                <w:color w:val="000000"/>
                <w:sz w:val="22"/>
                <w:szCs w:val="22"/>
              </w:rPr>
              <w:lastRenderedPageBreak/>
              <w:t>FNSIAD501</w:t>
            </w:r>
          </w:p>
        </w:tc>
        <w:tc>
          <w:tcPr>
            <w:tcW w:w="6280" w:type="dxa"/>
            <w:tcBorders>
              <w:top w:val="single" w:sz="4" w:space="0" w:color="auto"/>
              <w:bottom w:val="single" w:sz="4" w:space="0" w:color="auto"/>
            </w:tcBorders>
            <w:tcMar>
              <w:top w:w="57" w:type="dxa"/>
              <w:bottom w:w="57" w:type="dxa"/>
            </w:tcMar>
          </w:tcPr>
          <w:p w14:paraId="44B4298B" w14:textId="6FE54D2E" w:rsidR="0036730F" w:rsidRPr="005C1B68" w:rsidRDefault="0036730F" w:rsidP="0036730F">
            <w:pPr>
              <w:rPr>
                <w:rFonts w:cs="Arial"/>
              </w:rPr>
            </w:pPr>
            <w:r>
              <w:rPr>
                <w:rFonts w:ascii="Calibri" w:hAnsi="Calibri" w:cs="Calibri"/>
                <w:sz w:val="22"/>
                <w:szCs w:val="22"/>
              </w:rPr>
              <w:t xml:space="preserve">Provide appropriate services, </w:t>
            </w:r>
            <w:proofErr w:type="gramStart"/>
            <w:r>
              <w:rPr>
                <w:rFonts w:ascii="Calibri" w:hAnsi="Calibri" w:cs="Calibri"/>
                <w:sz w:val="22"/>
                <w:szCs w:val="22"/>
              </w:rPr>
              <w:t>advice</w:t>
            </w:r>
            <w:proofErr w:type="gramEnd"/>
            <w:r>
              <w:rPr>
                <w:rFonts w:ascii="Calibri" w:hAnsi="Calibri" w:cs="Calibri"/>
                <w:sz w:val="22"/>
                <w:szCs w:val="22"/>
              </w:rPr>
              <w:t xml:space="preserve"> and products to clients</w:t>
            </w:r>
          </w:p>
        </w:tc>
        <w:tc>
          <w:tcPr>
            <w:tcW w:w="1460" w:type="dxa"/>
            <w:tcBorders>
              <w:top w:val="single" w:sz="4" w:space="0" w:color="auto"/>
              <w:bottom w:val="single" w:sz="4" w:space="0" w:color="auto"/>
            </w:tcBorders>
            <w:tcMar>
              <w:top w:w="57" w:type="dxa"/>
              <w:bottom w:w="57" w:type="dxa"/>
            </w:tcMar>
            <w:vAlign w:val="bottom"/>
          </w:tcPr>
          <w:p w14:paraId="4EAA828D" w14:textId="4ACEE123" w:rsidR="0036730F" w:rsidRDefault="0036730F" w:rsidP="0036730F">
            <w:pPr>
              <w:jc w:val="center"/>
              <w:rPr>
                <w:rFonts w:cs="Arial"/>
              </w:rPr>
            </w:pPr>
            <w:r>
              <w:rPr>
                <w:rFonts w:ascii="Calibri" w:hAnsi="Calibri" w:cs="Calibri"/>
                <w:color w:val="000000"/>
                <w:sz w:val="22"/>
                <w:szCs w:val="22"/>
              </w:rPr>
              <w:t>150</w:t>
            </w:r>
          </w:p>
        </w:tc>
      </w:tr>
      <w:tr w:rsidR="0036730F" w:rsidRPr="0072047E" w14:paraId="04B9627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1611E4" w14:textId="7D9FC644" w:rsidR="0036730F" w:rsidRDefault="0036730F" w:rsidP="0036730F">
            <w:pPr>
              <w:rPr>
                <w:rFonts w:cs="Arial"/>
              </w:rPr>
            </w:pPr>
            <w:r>
              <w:rPr>
                <w:rFonts w:ascii="Calibri" w:hAnsi="Calibri" w:cs="Calibri"/>
                <w:color w:val="000000"/>
                <w:sz w:val="22"/>
                <w:szCs w:val="22"/>
              </w:rPr>
              <w:t>FNSIAD502</w:t>
            </w:r>
          </w:p>
        </w:tc>
        <w:tc>
          <w:tcPr>
            <w:tcW w:w="6280" w:type="dxa"/>
            <w:tcBorders>
              <w:top w:val="single" w:sz="4" w:space="0" w:color="auto"/>
              <w:bottom w:val="single" w:sz="4" w:space="0" w:color="auto"/>
            </w:tcBorders>
            <w:tcMar>
              <w:top w:w="57" w:type="dxa"/>
              <w:bottom w:w="57" w:type="dxa"/>
            </w:tcMar>
          </w:tcPr>
          <w:p w14:paraId="37B91EF0" w14:textId="758614A3" w:rsidR="0036730F" w:rsidRPr="005C1B68" w:rsidRDefault="0036730F" w:rsidP="0036730F">
            <w:pPr>
              <w:rPr>
                <w:rFonts w:cs="Arial"/>
              </w:rPr>
            </w:pPr>
            <w:r>
              <w:rPr>
                <w:rFonts w:ascii="Calibri" w:hAnsi="Calibri" w:cs="Calibri"/>
                <w:sz w:val="22"/>
                <w:szCs w:val="22"/>
              </w:rPr>
              <w:t>Provide appropriate and timely information and advice to clients</w:t>
            </w:r>
          </w:p>
        </w:tc>
        <w:tc>
          <w:tcPr>
            <w:tcW w:w="1460" w:type="dxa"/>
            <w:tcBorders>
              <w:top w:val="single" w:sz="4" w:space="0" w:color="auto"/>
              <w:bottom w:val="single" w:sz="4" w:space="0" w:color="auto"/>
            </w:tcBorders>
            <w:tcMar>
              <w:top w:w="57" w:type="dxa"/>
              <w:bottom w:w="57" w:type="dxa"/>
            </w:tcMar>
            <w:vAlign w:val="bottom"/>
          </w:tcPr>
          <w:p w14:paraId="53E49F20" w14:textId="33D2ADD2" w:rsidR="0036730F" w:rsidRDefault="0036730F" w:rsidP="0036730F">
            <w:pPr>
              <w:jc w:val="center"/>
              <w:rPr>
                <w:rFonts w:cs="Arial"/>
              </w:rPr>
            </w:pPr>
            <w:r>
              <w:rPr>
                <w:rFonts w:ascii="Calibri" w:hAnsi="Calibri" w:cs="Calibri"/>
                <w:color w:val="000000"/>
                <w:sz w:val="22"/>
                <w:szCs w:val="22"/>
              </w:rPr>
              <w:t>70</w:t>
            </w:r>
          </w:p>
        </w:tc>
      </w:tr>
      <w:tr w:rsidR="0036730F" w:rsidRPr="0072047E" w14:paraId="74D72B5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03793F" w14:textId="34632DD4" w:rsidR="0036730F" w:rsidRDefault="0036730F" w:rsidP="0036730F">
            <w:pPr>
              <w:rPr>
                <w:rFonts w:cs="Arial"/>
              </w:rPr>
            </w:pPr>
            <w:r>
              <w:rPr>
                <w:rFonts w:ascii="Calibri" w:hAnsi="Calibri" w:cs="Calibri"/>
                <w:color w:val="000000"/>
                <w:sz w:val="22"/>
                <w:szCs w:val="22"/>
              </w:rPr>
              <w:t>FNSIBK401</w:t>
            </w:r>
          </w:p>
        </w:tc>
        <w:tc>
          <w:tcPr>
            <w:tcW w:w="6280" w:type="dxa"/>
            <w:tcBorders>
              <w:top w:val="single" w:sz="4" w:space="0" w:color="auto"/>
              <w:bottom w:val="single" w:sz="4" w:space="0" w:color="auto"/>
            </w:tcBorders>
            <w:tcMar>
              <w:top w:w="57" w:type="dxa"/>
              <w:bottom w:w="57" w:type="dxa"/>
            </w:tcMar>
          </w:tcPr>
          <w:p w14:paraId="3B4F560E" w14:textId="5BE1DE01" w:rsidR="0036730F" w:rsidRPr="005C1B68" w:rsidRDefault="0036730F" w:rsidP="0036730F">
            <w:pPr>
              <w:rPr>
                <w:rFonts w:cs="Arial"/>
              </w:rPr>
            </w:pPr>
            <w:r>
              <w:rPr>
                <w:rFonts w:ascii="Calibri" w:hAnsi="Calibri" w:cs="Calibri"/>
                <w:sz w:val="22"/>
                <w:szCs w:val="22"/>
              </w:rPr>
              <w:t>Research, analyse and report information in insurance broking</w:t>
            </w:r>
          </w:p>
        </w:tc>
        <w:tc>
          <w:tcPr>
            <w:tcW w:w="1460" w:type="dxa"/>
            <w:tcBorders>
              <w:top w:val="single" w:sz="4" w:space="0" w:color="auto"/>
              <w:bottom w:val="single" w:sz="4" w:space="0" w:color="auto"/>
            </w:tcBorders>
            <w:tcMar>
              <w:top w:w="57" w:type="dxa"/>
              <w:bottom w:w="57" w:type="dxa"/>
            </w:tcMar>
            <w:vAlign w:val="bottom"/>
          </w:tcPr>
          <w:p w14:paraId="6DA52DB3" w14:textId="030EAADA" w:rsidR="0036730F" w:rsidRDefault="0036730F" w:rsidP="0036730F">
            <w:pPr>
              <w:jc w:val="center"/>
              <w:rPr>
                <w:rFonts w:cs="Arial"/>
              </w:rPr>
            </w:pPr>
            <w:r>
              <w:rPr>
                <w:rFonts w:ascii="Calibri" w:hAnsi="Calibri" w:cs="Calibri"/>
                <w:color w:val="000000"/>
                <w:sz w:val="22"/>
                <w:szCs w:val="22"/>
              </w:rPr>
              <w:t>40</w:t>
            </w:r>
          </w:p>
        </w:tc>
      </w:tr>
      <w:tr w:rsidR="0036730F" w:rsidRPr="0072047E" w14:paraId="65B6A96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A626BB" w14:textId="64BD228B" w:rsidR="0036730F" w:rsidRDefault="0036730F" w:rsidP="0036730F">
            <w:pPr>
              <w:rPr>
                <w:rFonts w:cs="Arial"/>
              </w:rPr>
            </w:pPr>
            <w:r>
              <w:rPr>
                <w:rFonts w:ascii="Calibri" w:hAnsi="Calibri" w:cs="Calibri"/>
                <w:color w:val="000000"/>
                <w:sz w:val="22"/>
                <w:szCs w:val="22"/>
              </w:rPr>
              <w:t>FNSIBK412</w:t>
            </w:r>
          </w:p>
        </w:tc>
        <w:tc>
          <w:tcPr>
            <w:tcW w:w="6280" w:type="dxa"/>
            <w:tcBorders>
              <w:top w:val="single" w:sz="4" w:space="0" w:color="auto"/>
              <w:bottom w:val="single" w:sz="4" w:space="0" w:color="auto"/>
            </w:tcBorders>
            <w:tcMar>
              <w:top w:w="57" w:type="dxa"/>
              <w:bottom w:w="57" w:type="dxa"/>
            </w:tcMar>
          </w:tcPr>
          <w:p w14:paraId="6A28BF74" w14:textId="46E314ED" w:rsidR="0036730F" w:rsidRPr="005C1B68" w:rsidRDefault="0036730F" w:rsidP="0036730F">
            <w:pPr>
              <w:rPr>
                <w:rFonts w:cs="Arial"/>
              </w:rPr>
            </w:pPr>
            <w:r>
              <w:rPr>
                <w:rFonts w:ascii="Calibri" w:hAnsi="Calibri" w:cs="Calibri"/>
                <w:sz w:val="22"/>
                <w:szCs w:val="22"/>
              </w:rPr>
              <w:t>Implement new and renewed insurance program for insurance broking clients</w:t>
            </w:r>
          </w:p>
        </w:tc>
        <w:tc>
          <w:tcPr>
            <w:tcW w:w="1460" w:type="dxa"/>
            <w:tcBorders>
              <w:top w:val="single" w:sz="4" w:space="0" w:color="auto"/>
              <w:bottom w:val="single" w:sz="4" w:space="0" w:color="auto"/>
            </w:tcBorders>
            <w:tcMar>
              <w:top w:w="57" w:type="dxa"/>
              <w:bottom w:w="57" w:type="dxa"/>
            </w:tcMar>
            <w:vAlign w:val="bottom"/>
          </w:tcPr>
          <w:p w14:paraId="3845B828" w14:textId="10A69E32" w:rsidR="0036730F" w:rsidRDefault="0036730F" w:rsidP="0036730F">
            <w:pPr>
              <w:jc w:val="center"/>
              <w:rPr>
                <w:rFonts w:cs="Arial"/>
              </w:rPr>
            </w:pPr>
            <w:r>
              <w:rPr>
                <w:rFonts w:ascii="Calibri" w:hAnsi="Calibri" w:cs="Calibri"/>
                <w:color w:val="000000"/>
                <w:sz w:val="22"/>
                <w:szCs w:val="22"/>
              </w:rPr>
              <w:t>40</w:t>
            </w:r>
          </w:p>
        </w:tc>
      </w:tr>
      <w:tr w:rsidR="0036730F" w:rsidRPr="0072047E" w14:paraId="6662480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8DAA36" w14:textId="630F8C53" w:rsidR="0036730F" w:rsidRDefault="0036730F" w:rsidP="0036730F">
            <w:pPr>
              <w:rPr>
                <w:rFonts w:cs="Arial"/>
              </w:rPr>
            </w:pPr>
            <w:r>
              <w:rPr>
                <w:rFonts w:ascii="Calibri" w:hAnsi="Calibri" w:cs="Calibri"/>
                <w:color w:val="000000"/>
                <w:sz w:val="22"/>
                <w:szCs w:val="22"/>
              </w:rPr>
              <w:t>FNSIBK413</w:t>
            </w:r>
          </w:p>
        </w:tc>
        <w:tc>
          <w:tcPr>
            <w:tcW w:w="6280" w:type="dxa"/>
            <w:tcBorders>
              <w:top w:val="single" w:sz="4" w:space="0" w:color="auto"/>
              <w:bottom w:val="single" w:sz="4" w:space="0" w:color="auto"/>
            </w:tcBorders>
            <w:tcMar>
              <w:top w:w="57" w:type="dxa"/>
              <w:bottom w:w="57" w:type="dxa"/>
            </w:tcMar>
          </w:tcPr>
          <w:p w14:paraId="74C7B2A1" w14:textId="668733C7" w:rsidR="0036730F" w:rsidRPr="005C1B68" w:rsidRDefault="0036730F" w:rsidP="0036730F">
            <w:pPr>
              <w:rPr>
                <w:rFonts w:cs="Arial"/>
              </w:rPr>
            </w:pPr>
            <w:r>
              <w:rPr>
                <w:rFonts w:ascii="Calibri" w:hAnsi="Calibri" w:cs="Calibri"/>
                <w:sz w:val="22"/>
                <w:szCs w:val="22"/>
              </w:rPr>
              <w:t>Place client insurances with insurer and confirm insurance cover with clients</w:t>
            </w:r>
          </w:p>
        </w:tc>
        <w:tc>
          <w:tcPr>
            <w:tcW w:w="1460" w:type="dxa"/>
            <w:tcBorders>
              <w:top w:val="single" w:sz="4" w:space="0" w:color="auto"/>
              <w:bottom w:val="single" w:sz="4" w:space="0" w:color="auto"/>
            </w:tcBorders>
            <w:tcMar>
              <w:top w:w="57" w:type="dxa"/>
              <w:bottom w:w="57" w:type="dxa"/>
            </w:tcMar>
            <w:vAlign w:val="bottom"/>
          </w:tcPr>
          <w:p w14:paraId="2C1CC29A" w14:textId="6BDA3B26" w:rsidR="0036730F" w:rsidRDefault="0036730F" w:rsidP="0036730F">
            <w:pPr>
              <w:jc w:val="center"/>
              <w:rPr>
                <w:rFonts w:cs="Arial"/>
              </w:rPr>
            </w:pPr>
            <w:r>
              <w:rPr>
                <w:rFonts w:ascii="Calibri" w:hAnsi="Calibri" w:cs="Calibri"/>
                <w:color w:val="000000"/>
                <w:sz w:val="22"/>
                <w:szCs w:val="22"/>
              </w:rPr>
              <w:t>40</w:t>
            </w:r>
          </w:p>
        </w:tc>
      </w:tr>
      <w:tr w:rsidR="0036730F" w:rsidRPr="0072047E" w14:paraId="09A8345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719286" w14:textId="2E1C0330" w:rsidR="0036730F" w:rsidRDefault="0036730F" w:rsidP="0036730F">
            <w:pPr>
              <w:rPr>
                <w:rFonts w:cs="Arial"/>
              </w:rPr>
            </w:pPr>
            <w:r>
              <w:rPr>
                <w:rFonts w:ascii="Calibri" w:hAnsi="Calibri" w:cs="Calibri"/>
                <w:color w:val="000000"/>
                <w:sz w:val="22"/>
                <w:szCs w:val="22"/>
              </w:rPr>
              <w:t>FNSIBK414</w:t>
            </w:r>
          </w:p>
        </w:tc>
        <w:tc>
          <w:tcPr>
            <w:tcW w:w="6280" w:type="dxa"/>
            <w:tcBorders>
              <w:top w:val="single" w:sz="4" w:space="0" w:color="auto"/>
              <w:bottom w:val="single" w:sz="4" w:space="0" w:color="auto"/>
            </w:tcBorders>
            <w:tcMar>
              <w:top w:w="57" w:type="dxa"/>
              <w:bottom w:w="57" w:type="dxa"/>
            </w:tcMar>
          </w:tcPr>
          <w:p w14:paraId="170F0D0D" w14:textId="03B30EF3" w:rsidR="0036730F" w:rsidRPr="005C1B68" w:rsidRDefault="0036730F" w:rsidP="0036730F">
            <w:pPr>
              <w:rPr>
                <w:rFonts w:cs="Arial"/>
              </w:rPr>
            </w:pPr>
            <w:r>
              <w:rPr>
                <w:rFonts w:ascii="Calibri" w:hAnsi="Calibri" w:cs="Calibri"/>
                <w:sz w:val="22"/>
                <w:szCs w:val="22"/>
              </w:rPr>
              <w:t>Provide a claims service to insurance broking clients</w:t>
            </w:r>
          </w:p>
        </w:tc>
        <w:tc>
          <w:tcPr>
            <w:tcW w:w="1460" w:type="dxa"/>
            <w:tcBorders>
              <w:top w:val="single" w:sz="4" w:space="0" w:color="auto"/>
              <w:bottom w:val="single" w:sz="4" w:space="0" w:color="auto"/>
            </w:tcBorders>
            <w:tcMar>
              <w:top w:w="57" w:type="dxa"/>
              <w:bottom w:w="57" w:type="dxa"/>
            </w:tcMar>
            <w:vAlign w:val="bottom"/>
          </w:tcPr>
          <w:p w14:paraId="3774748E" w14:textId="075130D6" w:rsidR="0036730F" w:rsidRDefault="0036730F" w:rsidP="0036730F">
            <w:pPr>
              <w:jc w:val="center"/>
              <w:rPr>
                <w:rFonts w:cs="Arial"/>
              </w:rPr>
            </w:pPr>
            <w:r>
              <w:rPr>
                <w:rFonts w:ascii="Calibri" w:hAnsi="Calibri" w:cs="Calibri"/>
                <w:color w:val="000000"/>
                <w:sz w:val="22"/>
                <w:szCs w:val="22"/>
              </w:rPr>
              <w:t>50</w:t>
            </w:r>
          </w:p>
        </w:tc>
      </w:tr>
      <w:tr w:rsidR="0036730F" w:rsidRPr="0072047E" w14:paraId="6B84078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ECD5C2" w14:textId="50CB29D4" w:rsidR="0036730F" w:rsidRDefault="0036730F" w:rsidP="0036730F">
            <w:pPr>
              <w:rPr>
                <w:rFonts w:cs="Arial"/>
              </w:rPr>
            </w:pPr>
            <w:r>
              <w:rPr>
                <w:rFonts w:ascii="Calibri" w:hAnsi="Calibri" w:cs="Calibri"/>
                <w:color w:val="000000"/>
                <w:sz w:val="22"/>
                <w:szCs w:val="22"/>
              </w:rPr>
              <w:t>FNSIBK415</w:t>
            </w:r>
          </w:p>
        </w:tc>
        <w:tc>
          <w:tcPr>
            <w:tcW w:w="6280" w:type="dxa"/>
            <w:tcBorders>
              <w:top w:val="single" w:sz="4" w:space="0" w:color="auto"/>
              <w:bottom w:val="single" w:sz="4" w:space="0" w:color="auto"/>
            </w:tcBorders>
            <w:tcMar>
              <w:top w:w="57" w:type="dxa"/>
              <w:bottom w:w="57" w:type="dxa"/>
            </w:tcMar>
          </w:tcPr>
          <w:p w14:paraId="5CD13962" w14:textId="1D108AAD" w:rsidR="0036730F" w:rsidRPr="005C1B68" w:rsidRDefault="0036730F" w:rsidP="0036730F">
            <w:pPr>
              <w:rPr>
                <w:rFonts w:cs="Arial"/>
              </w:rPr>
            </w:pPr>
            <w:r>
              <w:rPr>
                <w:rFonts w:ascii="Calibri" w:hAnsi="Calibri" w:cs="Calibri"/>
                <w:sz w:val="22"/>
                <w:szCs w:val="22"/>
              </w:rPr>
              <w:t>Meet compliance requirements relating to insurance broking</w:t>
            </w:r>
          </w:p>
        </w:tc>
        <w:tc>
          <w:tcPr>
            <w:tcW w:w="1460" w:type="dxa"/>
            <w:tcBorders>
              <w:top w:val="single" w:sz="4" w:space="0" w:color="auto"/>
              <w:bottom w:val="single" w:sz="4" w:space="0" w:color="auto"/>
            </w:tcBorders>
            <w:tcMar>
              <w:top w:w="57" w:type="dxa"/>
              <w:bottom w:w="57" w:type="dxa"/>
            </w:tcMar>
            <w:vAlign w:val="bottom"/>
          </w:tcPr>
          <w:p w14:paraId="6193507F" w14:textId="1EA4CE77" w:rsidR="0036730F" w:rsidRDefault="0036730F" w:rsidP="0036730F">
            <w:pPr>
              <w:jc w:val="center"/>
              <w:rPr>
                <w:rFonts w:cs="Arial"/>
              </w:rPr>
            </w:pPr>
            <w:r>
              <w:rPr>
                <w:rFonts w:ascii="Calibri" w:hAnsi="Calibri" w:cs="Calibri"/>
                <w:color w:val="000000"/>
                <w:sz w:val="22"/>
                <w:szCs w:val="22"/>
              </w:rPr>
              <w:t>40</w:t>
            </w:r>
          </w:p>
        </w:tc>
      </w:tr>
      <w:tr w:rsidR="0036730F" w:rsidRPr="0072047E" w14:paraId="7B278FD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22B03F" w14:textId="339166E0" w:rsidR="0036730F" w:rsidRDefault="0036730F" w:rsidP="0036730F">
            <w:pPr>
              <w:rPr>
                <w:rFonts w:cs="Arial"/>
              </w:rPr>
            </w:pPr>
            <w:r>
              <w:rPr>
                <w:rFonts w:ascii="Calibri" w:hAnsi="Calibri" w:cs="Calibri"/>
                <w:color w:val="000000"/>
                <w:sz w:val="22"/>
                <w:szCs w:val="22"/>
              </w:rPr>
              <w:t>FNSIBK416</w:t>
            </w:r>
          </w:p>
        </w:tc>
        <w:tc>
          <w:tcPr>
            <w:tcW w:w="6280" w:type="dxa"/>
            <w:tcBorders>
              <w:top w:val="single" w:sz="4" w:space="0" w:color="auto"/>
              <w:bottom w:val="single" w:sz="4" w:space="0" w:color="auto"/>
            </w:tcBorders>
            <w:tcMar>
              <w:top w:w="57" w:type="dxa"/>
              <w:bottom w:w="57" w:type="dxa"/>
            </w:tcMar>
          </w:tcPr>
          <w:p w14:paraId="24D03CD3" w14:textId="6C246954" w:rsidR="0036730F" w:rsidRPr="005C1B68" w:rsidRDefault="0036730F" w:rsidP="0036730F">
            <w:pPr>
              <w:rPr>
                <w:rFonts w:cs="Arial"/>
              </w:rPr>
            </w:pPr>
            <w:r>
              <w:rPr>
                <w:rFonts w:ascii="Calibri" w:hAnsi="Calibri" w:cs="Calibri"/>
                <w:sz w:val="22"/>
                <w:szCs w:val="22"/>
              </w:rPr>
              <w:t>Deliver insurance broking services</w:t>
            </w:r>
          </w:p>
        </w:tc>
        <w:tc>
          <w:tcPr>
            <w:tcW w:w="1460" w:type="dxa"/>
            <w:tcBorders>
              <w:top w:val="single" w:sz="4" w:space="0" w:color="auto"/>
              <w:bottom w:val="single" w:sz="4" w:space="0" w:color="auto"/>
            </w:tcBorders>
            <w:tcMar>
              <w:top w:w="57" w:type="dxa"/>
              <w:bottom w:w="57" w:type="dxa"/>
            </w:tcMar>
            <w:vAlign w:val="bottom"/>
          </w:tcPr>
          <w:p w14:paraId="63BA3F9F" w14:textId="4BE9A012" w:rsidR="0036730F" w:rsidRDefault="0036730F" w:rsidP="0036730F">
            <w:pPr>
              <w:jc w:val="center"/>
              <w:rPr>
                <w:rFonts w:cs="Arial"/>
              </w:rPr>
            </w:pPr>
            <w:r>
              <w:rPr>
                <w:rFonts w:ascii="Calibri" w:hAnsi="Calibri" w:cs="Calibri"/>
                <w:color w:val="000000"/>
                <w:sz w:val="22"/>
                <w:szCs w:val="22"/>
              </w:rPr>
              <w:t>50</w:t>
            </w:r>
          </w:p>
        </w:tc>
      </w:tr>
      <w:tr w:rsidR="0036730F" w:rsidRPr="0072047E" w14:paraId="24C6E8B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C676E9" w14:textId="5CAEA363" w:rsidR="0036730F" w:rsidRDefault="0036730F" w:rsidP="0036730F">
            <w:pPr>
              <w:rPr>
                <w:rFonts w:cs="Arial"/>
              </w:rPr>
            </w:pPr>
            <w:r>
              <w:rPr>
                <w:rFonts w:ascii="Calibri" w:hAnsi="Calibri" w:cs="Calibri"/>
                <w:color w:val="000000"/>
                <w:sz w:val="22"/>
                <w:szCs w:val="22"/>
              </w:rPr>
              <w:t>FNSIBK517</w:t>
            </w:r>
          </w:p>
        </w:tc>
        <w:tc>
          <w:tcPr>
            <w:tcW w:w="6280" w:type="dxa"/>
            <w:tcBorders>
              <w:top w:val="single" w:sz="4" w:space="0" w:color="auto"/>
              <w:bottom w:val="single" w:sz="4" w:space="0" w:color="auto"/>
            </w:tcBorders>
            <w:tcMar>
              <w:top w:w="57" w:type="dxa"/>
              <w:bottom w:w="57" w:type="dxa"/>
            </w:tcMar>
          </w:tcPr>
          <w:p w14:paraId="53CCA4E1" w14:textId="32BEE66E" w:rsidR="0036730F" w:rsidRPr="005C1B68" w:rsidRDefault="0036730F" w:rsidP="0036730F">
            <w:pPr>
              <w:rPr>
                <w:rFonts w:cs="Arial"/>
              </w:rPr>
            </w:pPr>
            <w:r>
              <w:rPr>
                <w:rFonts w:ascii="Calibri" w:hAnsi="Calibri" w:cs="Calibri"/>
                <w:sz w:val="22"/>
                <w:szCs w:val="22"/>
              </w:rPr>
              <w:t>Review insurance broking service performance</w:t>
            </w:r>
          </w:p>
        </w:tc>
        <w:tc>
          <w:tcPr>
            <w:tcW w:w="1460" w:type="dxa"/>
            <w:tcBorders>
              <w:top w:val="single" w:sz="4" w:space="0" w:color="auto"/>
              <w:bottom w:val="single" w:sz="4" w:space="0" w:color="auto"/>
            </w:tcBorders>
            <w:tcMar>
              <w:top w:w="57" w:type="dxa"/>
              <w:bottom w:w="57" w:type="dxa"/>
            </w:tcMar>
            <w:vAlign w:val="bottom"/>
          </w:tcPr>
          <w:p w14:paraId="6CDE3C94" w14:textId="609ADF27" w:rsidR="0036730F" w:rsidRDefault="0036730F" w:rsidP="0036730F">
            <w:pPr>
              <w:jc w:val="center"/>
              <w:rPr>
                <w:rFonts w:cs="Arial"/>
              </w:rPr>
            </w:pPr>
            <w:r>
              <w:rPr>
                <w:rFonts w:ascii="Calibri" w:hAnsi="Calibri" w:cs="Calibri"/>
                <w:color w:val="000000"/>
                <w:sz w:val="22"/>
                <w:szCs w:val="22"/>
              </w:rPr>
              <w:t>60</w:t>
            </w:r>
          </w:p>
        </w:tc>
      </w:tr>
      <w:tr w:rsidR="0036730F" w:rsidRPr="0072047E" w14:paraId="3F23FB8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DB4E95" w14:textId="306FC92A" w:rsidR="0036730F" w:rsidRDefault="0036730F" w:rsidP="0036730F">
            <w:pPr>
              <w:rPr>
                <w:rFonts w:cs="Arial"/>
              </w:rPr>
            </w:pPr>
            <w:r>
              <w:rPr>
                <w:rFonts w:ascii="Calibri" w:hAnsi="Calibri" w:cs="Calibri"/>
                <w:color w:val="000000"/>
                <w:sz w:val="22"/>
                <w:szCs w:val="22"/>
              </w:rPr>
              <w:t>FNSIBK518</w:t>
            </w:r>
          </w:p>
        </w:tc>
        <w:tc>
          <w:tcPr>
            <w:tcW w:w="6280" w:type="dxa"/>
            <w:tcBorders>
              <w:top w:val="single" w:sz="4" w:space="0" w:color="auto"/>
              <w:bottom w:val="single" w:sz="4" w:space="0" w:color="auto"/>
            </w:tcBorders>
            <w:tcMar>
              <w:top w:w="57" w:type="dxa"/>
              <w:bottom w:w="57" w:type="dxa"/>
            </w:tcMar>
          </w:tcPr>
          <w:p w14:paraId="6162A59C" w14:textId="4B851C9C" w:rsidR="0036730F" w:rsidRPr="005C1B68" w:rsidRDefault="0036730F" w:rsidP="0036730F">
            <w:pPr>
              <w:rPr>
                <w:rFonts w:cs="Arial"/>
              </w:rPr>
            </w:pPr>
            <w:r>
              <w:rPr>
                <w:rFonts w:ascii="Calibri" w:hAnsi="Calibri" w:cs="Calibri"/>
                <w:sz w:val="22"/>
                <w:szCs w:val="22"/>
              </w:rPr>
              <w:t>Implement changes to insurance programs of broking clients</w:t>
            </w:r>
          </w:p>
        </w:tc>
        <w:tc>
          <w:tcPr>
            <w:tcW w:w="1460" w:type="dxa"/>
            <w:tcBorders>
              <w:top w:val="single" w:sz="4" w:space="0" w:color="auto"/>
              <w:bottom w:val="single" w:sz="4" w:space="0" w:color="auto"/>
            </w:tcBorders>
            <w:tcMar>
              <w:top w:w="57" w:type="dxa"/>
              <w:bottom w:w="57" w:type="dxa"/>
            </w:tcMar>
            <w:vAlign w:val="bottom"/>
          </w:tcPr>
          <w:p w14:paraId="207838B3" w14:textId="4CA76A08" w:rsidR="0036730F" w:rsidRDefault="0036730F" w:rsidP="0036730F">
            <w:pPr>
              <w:jc w:val="center"/>
              <w:rPr>
                <w:rFonts w:cs="Arial"/>
              </w:rPr>
            </w:pPr>
            <w:r>
              <w:rPr>
                <w:rFonts w:ascii="Calibri" w:hAnsi="Calibri" w:cs="Calibri"/>
                <w:color w:val="000000"/>
                <w:sz w:val="22"/>
                <w:szCs w:val="22"/>
              </w:rPr>
              <w:t>60</w:t>
            </w:r>
          </w:p>
        </w:tc>
      </w:tr>
      <w:tr w:rsidR="0036730F" w:rsidRPr="0072047E" w14:paraId="48E870D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743A7C" w14:textId="4D9B9B2F" w:rsidR="0036730F" w:rsidRDefault="0036730F" w:rsidP="0036730F">
            <w:pPr>
              <w:rPr>
                <w:rFonts w:cs="Arial"/>
              </w:rPr>
            </w:pPr>
            <w:r>
              <w:rPr>
                <w:rFonts w:ascii="Calibri" w:hAnsi="Calibri" w:cs="Calibri"/>
                <w:color w:val="000000"/>
                <w:sz w:val="22"/>
                <w:szCs w:val="22"/>
              </w:rPr>
              <w:t>FNSIBK522</w:t>
            </w:r>
          </w:p>
        </w:tc>
        <w:tc>
          <w:tcPr>
            <w:tcW w:w="6280" w:type="dxa"/>
            <w:tcBorders>
              <w:top w:val="single" w:sz="4" w:space="0" w:color="auto"/>
              <w:bottom w:val="single" w:sz="4" w:space="0" w:color="auto"/>
            </w:tcBorders>
            <w:tcMar>
              <w:top w:w="57" w:type="dxa"/>
              <w:bottom w:w="57" w:type="dxa"/>
            </w:tcMar>
          </w:tcPr>
          <w:p w14:paraId="1FF490D9" w14:textId="659D3197" w:rsidR="0036730F" w:rsidRPr="005C1B68" w:rsidRDefault="0036730F" w:rsidP="0036730F">
            <w:pPr>
              <w:rPr>
                <w:rFonts w:cs="Arial"/>
              </w:rPr>
            </w:pPr>
            <w:r>
              <w:rPr>
                <w:rFonts w:ascii="Calibri" w:hAnsi="Calibri" w:cs="Calibri"/>
                <w:sz w:val="22"/>
                <w:szCs w:val="22"/>
              </w:rPr>
              <w:t>Negotiate complex claims settlement for insurance broking clients</w:t>
            </w:r>
          </w:p>
        </w:tc>
        <w:tc>
          <w:tcPr>
            <w:tcW w:w="1460" w:type="dxa"/>
            <w:tcBorders>
              <w:top w:val="single" w:sz="4" w:space="0" w:color="auto"/>
              <w:bottom w:val="single" w:sz="4" w:space="0" w:color="auto"/>
            </w:tcBorders>
            <w:tcMar>
              <w:top w:w="57" w:type="dxa"/>
              <w:bottom w:w="57" w:type="dxa"/>
            </w:tcMar>
            <w:vAlign w:val="bottom"/>
          </w:tcPr>
          <w:p w14:paraId="04659A98" w14:textId="5A844DB0" w:rsidR="0036730F" w:rsidRDefault="0036730F" w:rsidP="0036730F">
            <w:pPr>
              <w:jc w:val="center"/>
              <w:rPr>
                <w:rFonts w:cs="Arial"/>
              </w:rPr>
            </w:pPr>
            <w:r>
              <w:rPr>
                <w:rFonts w:ascii="Calibri" w:hAnsi="Calibri" w:cs="Calibri"/>
                <w:color w:val="000000"/>
                <w:sz w:val="22"/>
                <w:szCs w:val="22"/>
              </w:rPr>
              <w:t>40</w:t>
            </w:r>
          </w:p>
        </w:tc>
      </w:tr>
      <w:tr w:rsidR="0036730F" w:rsidRPr="0072047E" w14:paraId="359EEF6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3CD33A" w14:textId="20A53EFE" w:rsidR="0036730F" w:rsidRDefault="0036730F" w:rsidP="0036730F">
            <w:pPr>
              <w:rPr>
                <w:rFonts w:cs="Arial"/>
              </w:rPr>
            </w:pPr>
            <w:r>
              <w:rPr>
                <w:rFonts w:ascii="Calibri" w:hAnsi="Calibri" w:cs="Calibri"/>
                <w:color w:val="000000"/>
                <w:sz w:val="22"/>
                <w:szCs w:val="22"/>
              </w:rPr>
              <w:t>FNSIBK523</w:t>
            </w:r>
          </w:p>
        </w:tc>
        <w:tc>
          <w:tcPr>
            <w:tcW w:w="6280" w:type="dxa"/>
            <w:tcBorders>
              <w:top w:val="single" w:sz="4" w:space="0" w:color="auto"/>
              <w:bottom w:val="single" w:sz="4" w:space="0" w:color="auto"/>
            </w:tcBorders>
            <w:tcMar>
              <w:top w:w="57" w:type="dxa"/>
              <w:bottom w:w="57" w:type="dxa"/>
            </w:tcMar>
          </w:tcPr>
          <w:p w14:paraId="70800E9E" w14:textId="7E6E58E2" w:rsidR="0036730F" w:rsidRPr="005C1B68" w:rsidRDefault="0036730F" w:rsidP="0036730F">
            <w:pPr>
              <w:rPr>
                <w:rFonts w:cs="Arial"/>
              </w:rPr>
            </w:pPr>
            <w:r>
              <w:rPr>
                <w:rFonts w:ascii="Calibri" w:hAnsi="Calibri" w:cs="Calibri"/>
                <w:sz w:val="22"/>
                <w:szCs w:val="22"/>
              </w:rPr>
              <w:t>Prepare submissions for new insurance broking business</w:t>
            </w:r>
          </w:p>
        </w:tc>
        <w:tc>
          <w:tcPr>
            <w:tcW w:w="1460" w:type="dxa"/>
            <w:tcBorders>
              <w:top w:val="single" w:sz="4" w:space="0" w:color="auto"/>
              <w:bottom w:val="single" w:sz="4" w:space="0" w:color="auto"/>
            </w:tcBorders>
            <w:tcMar>
              <w:top w:w="57" w:type="dxa"/>
              <w:bottom w:w="57" w:type="dxa"/>
            </w:tcMar>
            <w:vAlign w:val="bottom"/>
          </w:tcPr>
          <w:p w14:paraId="7BBDA63A" w14:textId="6A54C24C" w:rsidR="0036730F" w:rsidRDefault="0036730F" w:rsidP="0036730F">
            <w:pPr>
              <w:jc w:val="center"/>
              <w:rPr>
                <w:rFonts w:cs="Arial"/>
              </w:rPr>
            </w:pPr>
            <w:r>
              <w:rPr>
                <w:rFonts w:ascii="Calibri" w:hAnsi="Calibri" w:cs="Calibri"/>
                <w:color w:val="000000"/>
                <w:sz w:val="22"/>
                <w:szCs w:val="22"/>
              </w:rPr>
              <w:t>50</w:t>
            </w:r>
          </w:p>
        </w:tc>
      </w:tr>
      <w:tr w:rsidR="0036730F" w:rsidRPr="0072047E" w14:paraId="01B1D6D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528D98" w14:textId="50AEC289" w:rsidR="0036730F" w:rsidRDefault="0036730F" w:rsidP="0036730F">
            <w:pPr>
              <w:rPr>
                <w:rFonts w:cs="Arial"/>
              </w:rPr>
            </w:pPr>
            <w:r>
              <w:rPr>
                <w:rFonts w:ascii="Calibri" w:hAnsi="Calibri" w:cs="Calibri"/>
                <w:color w:val="000000"/>
                <w:sz w:val="22"/>
                <w:szCs w:val="22"/>
              </w:rPr>
              <w:t>FNSIBK524</w:t>
            </w:r>
          </w:p>
        </w:tc>
        <w:tc>
          <w:tcPr>
            <w:tcW w:w="6280" w:type="dxa"/>
            <w:tcBorders>
              <w:top w:val="single" w:sz="4" w:space="0" w:color="auto"/>
              <w:bottom w:val="single" w:sz="4" w:space="0" w:color="auto"/>
            </w:tcBorders>
            <w:tcMar>
              <w:top w:w="57" w:type="dxa"/>
              <w:bottom w:w="57" w:type="dxa"/>
            </w:tcMar>
          </w:tcPr>
          <w:p w14:paraId="530ED7E2" w14:textId="5B69F54F" w:rsidR="0036730F" w:rsidRPr="005C1B68" w:rsidRDefault="0036730F" w:rsidP="0036730F">
            <w:pPr>
              <w:rPr>
                <w:rFonts w:cs="Arial"/>
              </w:rPr>
            </w:pPr>
            <w:r>
              <w:rPr>
                <w:rFonts w:ascii="Calibri" w:hAnsi="Calibri" w:cs="Calibri"/>
                <w:sz w:val="22"/>
                <w:szCs w:val="22"/>
              </w:rPr>
              <w:t>Manage complex risk portfolios for insurance broking clients</w:t>
            </w:r>
          </w:p>
        </w:tc>
        <w:tc>
          <w:tcPr>
            <w:tcW w:w="1460" w:type="dxa"/>
            <w:tcBorders>
              <w:top w:val="single" w:sz="4" w:space="0" w:color="auto"/>
              <w:bottom w:val="single" w:sz="4" w:space="0" w:color="auto"/>
            </w:tcBorders>
            <w:tcMar>
              <w:top w:w="57" w:type="dxa"/>
              <w:bottom w:w="57" w:type="dxa"/>
            </w:tcMar>
            <w:vAlign w:val="bottom"/>
          </w:tcPr>
          <w:p w14:paraId="7B7CE6DE" w14:textId="0AF4B4FD" w:rsidR="0036730F" w:rsidRDefault="0036730F" w:rsidP="0036730F">
            <w:pPr>
              <w:jc w:val="center"/>
              <w:rPr>
                <w:rFonts w:cs="Arial"/>
              </w:rPr>
            </w:pPr>
            <w:r>
              <w:rPr>
                <w:rFonts w:ascii="Calibri" w:hAnsi="Calibri" w:cs="Calibri"/>
                <w:color w:val="000000"/>
                <w:sz w:val="22"/>
                <w:szCs w:val="22"/>
              </w:rPr>
              <w:t>80</w:t>
            </w:r>
          </w:p>
        </w:tc>
      </w:tr>
      <w:tr w:rsidR="0036730F" w:rsidRPr="0072047E" w14:paraId="2956378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8B2004" w14:textId="68D006DA" w:rsidR="0036730F" w:rsidRDefault="0036730F" w:rsidP="0036730F">
            <w:pPr>
              <w:rPr>
                <w:rFonts w:cs="Arial"/>
              </w:rPr>
            </w:pPr>
            <w:r>
              <w:rPr>
                <w:rFonts w:ascii="Calibri" w:hAnsi="Calibri" w:cs="Calibri"/>
                <w:color w:val="000000"/>
                <w:sz w:val="22"/>
                <w:szCs w:val="22"/>
              </w:rPr>
              <w:t>FNSIBK525</w:t>
            </w:r>
          </w:p>
        </w:tc>
        <w:tc>
          <w:tcPr>
            <w:tcW w:w="6280" w:type="dxa"/>
            <w:tcBorders>
              <w:top w:val="single" w:sz="4" w:space="0" w:color="auto"/>
              <w:bottom w:val="single" w:sz="4" w:space="0" w:color="auto"/>
            </w:tcBorders>
            <w:tcMar>
              <w:top w:w="57" w:type="dxa"/>
              <w:bottom w:w="57" w:type="dxa"/>
            </w:tcMar>
          </w:tcPr>
          <w:p w14:paraId="5A57F83E" w14:textId="0FA3DB33" w:rsidR="0036730F" w:rsidRPr="005C1B68" w:rsidRDefault="0036730F" w:rsidP="0036730F">
            <w:pPr>
              <w:rPr>
                <w:rFonts w:cs="Arial"/>
              </w:rPr>
            </w:pPr>
            <w:r>
              <w:rPr>
                <w:rFonts w:ascii="Calibri" w:hAnsi="Calibri" w:cs="Calibri"/>
                <w:sz w:val="22"/>
                <w:szCs w:val="22"/>
              </w:rPr>
              <w:t>Monitor insurance broking client programs</w:t>
            </w:r>
          </w:p>
        </w:tc>
        <w:tc>
          <w:tcPr>
            <w:tcW w:w="1460" w:type="dxa"/>
            <w:tcBorders>
              <w:top w:val="single" w:sz="4" w:space="0" w:color="auto"/>
              <w:bottom w:val="single" w:sz="4" w:space="0" w:color="auto"/>
            </w:tcBorders>
            <w:tcMar>
              <w:top w:w="57" w:type="dxa"/>
              <w:bottom w:w="57" w:type="dxa"/>
            </w:tcMar>
            <w:vAlign w:val="bottom"/>
          </w:tcPr>
          <w:p w14:paraId="7BDB5B9B" w14:textId="1C1CECA0" w:rsidR="0036730F" w:rsidRDefault="0036730F" w:rsidP="0036730F">
            <w:pPr>
              <w:jc w:val="center"/>
              <w:rPr>
                <w:rFonts w:cs="Arial"/>
              </w:rPr>
            </w:pPr>
            <w:r>
              <w:rPr>
                <w:rFonts w:ascii="Calibri" w:hAnsi="Calibri" w:cs="Calibri"/>
                <w:color w:val="000000"/>
                <w:sz w:val="22"/>
                <w:szCs w:val="22"/>
              </w:rPr>
              <w:t>50</w:t>
            </w:r>
          </w:p>
        </w:tc>
      </w:tr>
      <w:tr w:rsidR="0036730F" w:rsidRPr="0072047E" w14:paraId="1DC22F0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9D175F" w14:textId="1CAE7957" w:rsidR="0036730F" w:rsidRDefault="0036730F" w:rsidP="0036730F">
            <w:pPr>
              <w:rPr>
                <w:rFonts w:cs="Arial"/>
              </w:rPr>
            </w:pPr>
            <w:r>
              <w:rPr>
                <w:rFonts w:ascii="Calibri" w:hAnsi="Calibri" w:cs="Calibri"/>
                <w:color w:val="000000"/>
                <w:sz w:val="22"/>
                <w:szCs w:val="22"/>
              </w:rPr>
              <w:t>FNSIGN401</w:t>
            </w:r>
          </w:p>
        </w:tc>
        <w:tc>
          <w:tcPr>
            <w:tcW w:w="6280" w:type="dxa"/>
            <w:tcBorders>
              <w:top w:val="single" w:sz="4" w:space="0" w:color="auto"/>
              <w:bottom w:val="single" w:sz="4" w:space="0" w:color="auto"/>
            </w:tcBorders>
            <w:tcMar>
              <w:top w:w="57" w:type="dxa"/>
              <w:bottom w:w="57" w:type="dxa"/>
            </w:tcMar>
          </w:tcPr>
          <w:p w14:paraId="049695D8" w14:textId="6C71AF75" w:rsidR="0036730F" w:rsidRPr="005C1B68" w:rsidRDefault="0036730F" w:rsidP="0036730F">
            <w:pPr>
              <w:rPr>
                <w:rFonts w:cs="Arial"/>
              </w:rPr>
            </w:pPr>
            <w:r>
              <w:rPr>
                <w:rFonts w:ascii="Calibri" w:hAnsi="Calibri" w:cs="Calibri"/>
                <w:sz w:val="22"/>
                <w:szCs w:val="22"/>
              </w:rPr>
              <w:t>Provide technical guidance</w:t>
            </w:r>
          </w:p>
        </w:tc>
        <w:tc>
          <w:tcPr>
            <w:tcW w:w="1460" w:type="dxa"/>
            <w:tcBorders>
              <w:top w:val="single" w:sz="4" w:space="0" w:color="auto"/>
              <w:bottom w:val="single" w:sz="4" w:space="0" w:color="auto"/>
            </w:tcBorders>
            <w:tcMar>
              <w:top w:w="57" w:type="dxa"/>
              <w:bottom w:w="57" w:type="dxa"/>
            </w:tcMar>
            <w:vAlign w:val="bottom"/>
          </w:tcPr>
          <w:p w14:paraId="1FFF3C8A" w14:textId="606505D3" w:rsidR="0036730F" w:rsidRDefault="0036730F" w:rsidP="0036730F">
            <w:pPr>
              <w:jc w:val="center"/>
              <w:rPr>
                <w:rFonts w:cs="Arial"/>
              </w:rPr>
            </w:pPr>
            <w:r>
              <w:rPr>
                <w:rFonts w:ascii="Calibri" w:hAnsi="Calibri" w:cs="Calibri"/>
                <w:color w:val="000000"/>
                <w:sz w:val="22"/>
                <w:szCs w:val="22"/>
              </w:rPr>
              <w:t>100</w:t>
            </w:r>
          </w:p>
        </w:tc>
      </w:tr>
      <w:tr w:rsidR="0036730F" w:rsidRPr="0072047E" w14:paraId="2BA54B1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D9328E3" w14:textId="1E9D6644" w:rsidR="0036730F" w:rsidRDefault="0036730F" w:rsidP="0036730F">
            <w:pPr>
              <w:rPr>
                <w:rFonts w:cs="Arial"/>
              </w:rPr>
            </w:pPr>
            <w:r>
              <w:rPr>
                <w:rFonts w:ascii="Calibri" w:hAnsi="Calibri" w:cs="Calibri"/>
                <w:color w:val="000000"/>
                <w:sz w:val="22"/>
                <w:szCs w:val="22"/>
              </w:rPr>
              <w:t>FNSIGN402</w:t>
            </w:r>
          </w:p>
        </w:tc>
        <w:tc>
          <w:tcPr>
            <w:tcW w:w="6280" w:type="dxa"/>
            <w:tcBorders>
              <w:top w:val="single" w:sz="4" w:space="0" w:color="auto"/>
              <w:bottom w:val="single" w:sz="4" w:space="0" w:color="auto"/>
            </w:tcBorders>
            <w:tcMar>
              <w:top w:w="57" w:type="dxa"/>
              <w:bottom w:w="57" w:type="dxa"/>
            </w:tcMar>
          </w:tcPr>
          <w:p w14:paraId="51946448" w14:textId="176906C9" w:rsidR="0036730F" w:rsidRPr="005C1B68" w:rsidRDefault="0036730F" w:rsidP="0036730F">
            <w:pPr>
              <w:rPr>
                <w:rFonts w:cs="Arial"/>
              </w:rPr>
            </w:pPr>
            <w:r>
              <w:rPr>
                <w:rFonts w:ascii="Calibri" w:hAnsi="Calibri" w:cs="Calibri"/>
                <w:sz w:val="22"/>
                <w:szCs w:val="22"/>
              </w:rPr>
              <w:t>Inspect quality of work</w:t>
            </w:r>
          </w:p>
        </w:tc>
        <w:tc>
          <w:tcPr>
            <w:tcW w:w="1460" w:type="dxa"/>
            <w:tcBorders>
              <w:top w:val="single" w:sz="4" w:space="0" w:color="auto"/>
              <w:bottom w:val="single" w:sz="4" w:space="0" w:color="auto"/>
            </w:tcBorders>
            <w:tcMar>
              <w:top w:w="57" w:type="dxa"/>
              <w:bottom w:w="57" w:type="dxa"/>
            </w:tcMar>
            <w:vAlign w:val="bottom"/>
          </w:tcPr>
          <w:p w14:paraId="44D7F380" w14:textId="33361CD2" w:rsidR="0036730F" w:rsidRDefault="0036730F" w:rsidP="0036730F">
            <w:pPr>
              <w:jc w:val="center"/>
              <w:rPr>
                <w:rFonts w:cs="Arial"/>
              </w:rPr>
            </w:pPr>
            <w:r>
              <w:rPr>
                <w:rFonts w:ascii="Calibri" w:hAnsi="Calibri" w:cs="Calibri"/>
                <w:color w:val="000000"/>
                <w:sz w:val="22"/>
                <w:szCs w:val="22"/>
              </w:rPr>
              <w:t>100</w:t>
            </w:r>
          </w:p>
        </w:tc>
      </w:tr>
      <w:tr w:rsidR="0036730F" w:rsidRPr="0072047E" w14:paraId="09C621C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3DB5A5" w14:textId="3DFC68ED" w:rsidR="0036730F" w:rsidRDefault="0036730F" w:rsidP="0036730F">
            <w:pPr>
              <w:rPr>
                <w:rFonts w:cs="Arial"/>
              </w:rPr>
            </w:pPr>
            <w:r>
              <w:rPr>
                <w:rFonts w:ascii="Calibri" w:hAnsi="Calibri" w:cs="Calibri"/>
                <w:color w:val="000000"/>
                <w:sz w:val="22"/>
                <w:szCs w:val="22"/>
              </w:rPr>
              <w:t>FNSIGN403</w:t>
            </w:r>
          </w:p>
        </w:tc>
        <w:tc>
          <w:tcPr>
            <w:tcW w:w="6280" w:type="dxa"/>
            <w:tcBorders>
              <w:top w:val="single" w:sz="4" w:space="0" w:color="auto"/>
              <w:bottom w:val="single" w:sz="4" w:space="0" w:color="auto"/>
            </w:tcBorders>
            <w:tcMar>
              <w:top w:w="57" w:type="dxa"/>
              <w:bottom w:w="57" w:type="dxa"/>
            </w:tcMar>
          </w:tcPr>
          <w:p w14:paraId="7D6E7F69" w14:textId="17520E43" w:rsidR="0036730F" w:rsidRPr="005C1B68" w:rsidRDefault="0036730F" w:rsidP="0036730F">
            <w:pPr>
              <w:rPr>
                <w:rFonts w:cs="Arial"/>
              </w:rPr>
            </w:pPr>
            <w:r>
              <w:rPr>
                <w:rFonts w:ascii="Calibri" w:hAnsi="Calibri" w:cs="Calibri"/>
                <w:sz w:val="22"/>
                <w:szCs w:val="22"/>
              </w:rPr>
              <w:t>Estimate jobs</w:t>
            </w:r>
          </w:p>
        </w:tc>
        <w:tc>
          <w:tcPr>
            <w:tcW w:w="1460" w:type="dxa"/>
            <w:tcBorders>
              <w:top w:val="single" w:sz="4" w:space="0" w:color="auto"/>
              <w:bottom w:val="single" w:sz="4" w:space="0" w:color="auto"/>
            </w:tcBorders>
            <w:tcMar>
              <w:top w:w="57" w:type="dxa"/>
              <w:bottom w:w="57" w:type="dxa"/>
            </w:tcMar>
            <w:vAlign w:val="bottom"/>
          </w:tcPr>
          <w:p w14:paraId="131AE4BF" w14:textId="41F9E2BA" w:rsidR="0036730F" w:rsidRDefault="0036730F" w:rsidP="0036730F">
            <w:pPr>
              <w:jc w:val="center"/>
              <w:rPr>
                <w:rFonts w:cs="Arial"/>
              </w:rPr>
            </w:pPr>
            <w:r>
              <w:rPr>
                <w:rFonts w:ascii="Calibri" w:hAnsi="Calibri" w:cs="Calibri"/>
                <w:color w:val="000000"/>
                <w:sz w:val="22"/>
                <w:szCs w:val="22"/>
              </w:rPr>
              <w:t>140</w:t>
            </w:r>
          </w:p>
        </w:tc>
      </w:tr>
      <w:tr w:rsidR="0036730F" w:rsidRPr="0072047E" w14:paraId="1423BF0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10A46C1" w14:textId="2A7BD0DD" w:rsidR="0036730F" w:rsidRDefault="0036730F" w:rsidP="0036730F">
            <w:pPr>
              <w:rPr>
                <w:rFonts w:cs="Arial"/>
              </w:rPr>
            </w:pPr>
            <w:r>
              <w:rPr>
                <w:rFonts w:ascii="Calibri" w:hAnsi="Calibri" w:cs="Calibri"/>
                <w:color w:val="000000"/>
                <w:sz w:val="22"/>
                <w:szCs w:val="22"/>
              </w:rPr>
              <w:t>FNSIGN404</w:t>
            </w:r>
          </w:p>
        </w:tc>
        <w:tc>
          <w:tcPr>
            <w:tcW w:w="6280" w:type="dxa"/>
            <w:tcBorders>
              <w:top w:val="single" w:sz="4" w:space="0" w:color="auto"/>
              <w:bottom w:val="single" w:sz="4" w:space="0" w:color="auto"/>
            </w:tcBorders>
            <w:tcMar>
              <w:top w:w="57" w:type="dxa"/>
              <w:bottom w:w="57" w:type="dxa"/>
            </w:tcMar>
          </w:tcPr>
          <w:p w14:paraId="524918D4" w14:textId="6B087936" w:rsidR="0036730F" w:rsidRPr="005C1B68" w:rsidRDefault="0036730F" w:rsidP="0036730F">
            <w:pPr>
              <w:rPr>
                <w:rFonts w:cs="Arial"/>
              </w:rPr>
            </w:pPr>
            <w:r>
              <w:rPr>
                <w:rFonts w:ascii="Calibri" w:hAnsi="Calibri" w:cs="Calibri"/>
                <w:sz w:val="22"/>
                <w:szCs w:val="22"/>
              </w:rPr>
              <w:t>Inspect damage and develop scope of work</w:t>
            </w:r>
          </w:p>
        </w:tc>
        <w:tc>
          <w:tcPr>
            <w:tcW w:w="1460" w:type="dxa"/>
            <w:tcBorders>
              <w:top w:val="single" w:sz="4" w:space="0" w:color="auto"/>
              <w:bottom w:val="single" w:sz="4" w:space="0" w:color="auto"/>
            </w:tcBorders>
            <w:tcMar>
              <w:top w:w="57" w:type="dxa"/>
              <w:bottom w:w="57" w:type="dxa"/>
            </w:tcMar>
            <w:vAlign w:val="bottom"/>
          </w:tcPr>
          <w:p w14:paraId="594A5821" w14:textId="3F1EFF08" w:rsidR="0036730F" w:rsidRDefault="0036730F" w:rsidP="0036730F">
            <w:pPr>
              <w:jc w:val="center"/>
              <w:rPr>
                <w:rFonts w:cs="Arial"/>
              </w:rPr>
            </w:pPr>
            <w:r>
              <w:rPr>
                <w:rFonts w:ascii="Calibri" w:hAnsi="Calibri" w:cs="Calibri"/>
                <w:color w:val="000000"/>
                <w:sz w:val="22"/>
                <w:szCs w:val="22"/>
              </w:rPr>
              <w:t>140</w:t>
            </w:r>
          </w:p>
        </w:tc>
      </w:tr>
      <w:tr w:rsidR="0036730F" w:rsidRPr="0072047E" w14:paraId="119BA32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6475F7" w14:textId="232ABDD5" w:rsidR="0036730F" w:rsidRDefault="0036730F" w:rsidP="0036730F">
            <w:pPr>
              <w:rPr>
                <w:rFonts w:cs="Arial"/>
              </w:rPr>
            </w:pPr>
            <w:r>
              <w:rPr>
                <w:rFonts w:ascii="Calibri" w:hAnsi="Calibri" w:cs="Calibri"/>
                <w:color w:val="000000"/>
                <w:sz w:val="22"/>
                <w:szCs w:val="22"/>
              </w:rPr>
              <w:t>FNSIGN406</w:t>
            </w:r>
          </w:p>
        </w:tc>
        <w:tc>
          <w:tcPr>
            <w:tcW w:w="6280" w:type="dxa"/>
            <w:tcBorders>
              <w:top w:val="single" w:sz="4" w:space="0" w:color="auto"/>
              <w:bottom w:val="single" w:sz="4" w:space="0" w:color="auto"/>
            </w:tcBorders>
            <w:tcMar>
              <w:top w:w="57" w:type="dxa"/>
              <w:bottom w:w="57" w:type="dxa"/>
            </w:tcMar>
          </w:tcPr>
          <w:p w14:paraId="3B0E5953" w14:textId="39C16BBF" w:rsidR="0036730F" w:rsidRPr="005C1B68" w:rsidRDefault="0036730F" w:rsidP="0036730F">
            <w:pPr>
              <w:rPr>
                <w:rFonts w:cs="Arial"/>
              </w:rPr>
            </w:pPr>
            <w:r>
              <w:rPr>
                <w:rFonts w:ascii="Calibri" w:hAnsi="Calibri" w:cs="Calibri"/>
                <w:sz w:val="22"/>
                <w:szCs w:val="22"/>
              </w:rPr>
              <w:t>Inspect property for saleable items and determine their value</w:t>
            </w:r>
          </w:p>
        </w:tc>
        <w:tc>
          <w:tcPr>
            <w:tcW w:w="1460" w:type="dxa"/>
            <w:tcBorders>
              <w:top w:val="single" w:sz="4" w:space="0" w:color="auto"/>
              <w:bottom w:val="single" w:sz="4" w:space="0" w:color="auto"/>
            </w:tcBorders>
            <w:tcMar>
              <w:top w:w="57" w:type="dxa"/>
              <w:bottom w:w="57" w:type="dxa"/>
            </w:tcMar>
            <w:vAlign w:val="bottom"/>
          </w:tcPr>
          <w:p w14:paraId="3085A1C4" w14:textId="4C4F5048" w:rsidR="0036730F" w:rsidRDefault="0036730F" w:rsidP="0036730F">
            <w:pPr>
              <w:jc w:val="center"/>
              <w:rPr>
                <w:rFonts w:cs="Arial"/>
              </w:rPr>
            </w:pPr>
            <w:r>
              <w:rPr>
                <w:rFonts w:ascii="Calibri" w:hAnsi="Calibri" w:cs="Calibri"/>
                <w:color w:val="000000"/>
                <w:sz w:val="22"/>
                <w:szCs w:val="22"/>
              </w:rPr>
              <w:t>35</w:t>
            </w:r>
          </w:p>
        </w:tc>
      </w:tr>
      <w:tr w:rsidR="0036730F" w:rsidRPr="0072047E" w14:paraId="6F3E59B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CF3643" w14:textId="19C7C874" w:rsidR="0036730F" w:rsidRDefault="0036730F" w:rsidP="0036730F">
            <w:pPr>
              <w:rPr>
                <w:rFonts w:cs="Arial"/>
              </w:rPr>
            </w:pPr>
            <w:r>
              <w:rPr>
                <w:rFonts w:ascii="Calibri" w:hAnsi="Calibri" w:cs="Calibri"/>
                <w:color w:val="000000"/>
                <w:sz w:val="22"/>
                <w:szCs w:val="22"/>
              </w:rPr>
              <w:t>FNSILA505</w:t>
            </w:r>
          </w:p>
        </w:tc>
        <w:tc>
          <w:tcPr>
            <w:tcW w:w="6280" w:type="dxa"/>
            <w:tcBorders>
              <w:top w:val="single" w:sz="4" w:space="0" w:color="auto"/>
              <w:bottom w:val="single" w:sz="4" w:space="0" w:color="auto"/>
            </w:tcBorders>
            <w:tcMar>
              <w:top w:w="57" w:type="dxa"/>
              <w:bottom w:w="57" w:type="dxa"/>
            </w:tcMar>
          </w:tcPr>
          <w:p w14:paraId="1A615E11" w14:textId="2061CC01" w:rsidR="0036730F" w:rsidRPr="005C1B68" w:rsidRDefault="0036730F" w:rsidP="0036730F">
            <w:pPr>
              <w:rPr>
                <w:rFonts w:cs="Arial"/>
              </w:rPr>
            </w:pPr>
            <w:r>
              <w:rPr>
                <w:rFonts w:ascii="Calibri" w:hAnsi="Calibri" w:cs="Calibri"/>
                <w:sz w:val="22"/>
                <w:szCs w:val="22"/>
              </w:rPr>
              <w:t>Provide ancillary services</w:t>
            </w:r>
          </w:p>
        </w:tc>
        <w:tc>
          <w:tcPr>
            <w:tcW w:w="1460" w:type="dxa"/>
            <w:tcBorders>
              <w:top w:val="single" w:sz="4" w:space="0" w:color="auto"/>
              <w:bottom w:val="single" w:sz="4" w:space="0" w:color="auto"/>
            </w:tcBorders>
            <w:tcMar>
              <w:top w:w="57" w:type="dxa"/>
              <w:bottom w:w="57" w:type="dxa"/>
            </w:tcMar>
            <w:vAlign w:val="bottom"/>
          </w:tcPr>
          <w:p w14:paraId="24626EB8" w14:textId="62DC0F3D" w:rsidR="0036730F" w:rsidRDefault="0036730F" w:rsidP="0036730F">
            <w:pPr>
              <w:jc w:val="center"/>
              <w:rPr>
                <w:rFonts w:cs="Arial"/>
              </w:rPr>
            </w:pPr>
            <w:r>
              <w:rPr>
                <w:rFonts w:ascii="Calibri" w:hAnsi="Calibri" w:cs="Calibri"/>
                <w:color w:val="000000"/>
                <w:sz w:val="22"/>
                <w:szCs w:val="22"/>
              </w:rPr>
              <w:t>60</w:t>
            </w:r>
          </w:p>
        </w:tc>
      </w:tr>
      <w:tr w:rsidR="0036730F" w:rsidRPr="0072047E" w14:paraId="627F281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03B4C4" w14:textId="2F417EF0" w:rsidR="0036730F" w:rsidRDefault="0036730F" w:rsidP="0036730F">
            <w:pPr>
              <w:rPr>
                <w:rFonts w:cs="Arial"/>
              </w:rPr>
            </w:pPr>
            <w:r>
              <w:rPr>
                <w:rFonts w:ascii="Calibri" w:hAnsi="Calibri" w:cs="Calibri"/>
                <w:color w:val="000000"/>
                <w:sz w:val="22"/>
                <w:szCs w:val="22"/>
              </w:rPr>
              <w:lastRenderedPageBreak/>
              <w:t>FNSILA506</w:t>
            </w:r>
          </w:p>
        </w:tc>
        <w:tc>
          <w:tcPr>
            <w:tcW w:w="6280" w:type="dxa"/>
            <w:tcBorders>
              <w:top w:val="single" w:sz="4" w:space="0" w:color="auto"/>
              <w:bottom w:val="single" w:sz="4" w:space="0" w:color="auto"/>
            </w:tcBorders>
            <w:tcMar>
              <w:top w:w="57" w:type="dxa"/>
              <w:bottom w:w="57" w:type="dxa"/>
            </w:tcMar>
          </w:tcPr>
          <w:p w14:paraId="173A988D" w14:textId="7EAF869D" w:rsidR="0036730F" w:rsidRPr="005C1B68" w:rsidRDefault="0036730F" w:rsidP="0036730F">
            <w:pPr>
              <w:rPr>
                <w:rFonts w:cs="Arial"/>
              </w:rPr>
            </w:pPr>
            <w:r>
              <w:rPr>
                <w:rFonts w:ascii="Calibri" w:hAnsi="Calibri" w:cs="Calibri"/>
                <w:sz w:val="22"/>
                <w:szCs w:val="22"/>
              </w:rPr>
              <w:t>Provide specialist theft, money and fidelity loss adjusting advice and services</w:t>
            </w:r>
          </w:p>
        </w:tc>
        <w:tc>
          <w:tcPr>
            <w:tcW w:w="1460" w:type="dxa"/>
            <w:tcBorders>
              <w:top w:val="single" w:sz="4" w:space="0" w:color="auto"/>
              <w:bottom w:val="single" w:sz="4" w:space="0" w:color="auto"/>
            </w:tcBorders>
            <w:tcMar>
              <w:top w:w="57" w:type="dxa"/>
              <w:bottom w:w="57" w:type="dxa"/>
            </w:tcMar>
            <w:vAlign w:val="bottom"/>
          </w:tcPr>
          <w:p w14:paraId="3DFB086E" w14:textId="2ECC358A" w:rsidR="0036730F" w:rsidRDefault="0036730F" w:rsidP="0036730F">
            <w:pPr>
              <w:jc w:val="center"/>
              <w:rPr>
                <w:rFonts w:cs="Arial"/>
              </w:rPr>
            </w:pPr>
            <w:r>
              <w:rPr>
                <w:rFonts w:ascii="Calibri" w:hAnsi="Calibri" w:cs="Calibri"/>
                <w:color w:val="000000"/>
                <w:sz w:val="22"/>
                <w:szCs w:val="22"/>
              </w:rPr>
              <w:t>70</w:t>
            </w:r>
          </w:p>
        </w:tc>
      </w:tr>
      <w:tr w:rsidR="0036730F" w:rsidRPr="0072047E" w14:paraId="11FF450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3118A6" w14:textId="6B2EB663" w:rsidR="0036730F" w:rsidRDefault="0036730F" w:rsidP="0036730F">
            <w:pPr>
              <w:rPr>
                <w:rFonts w:cs="Arial"/>
              </w:rPr>
            </w:pPr>
            <w:r>
              <w:rPr>
                <w:rFonts w:ascii="Calibri" w:hAnsi="Calibri" w:cs="Calibri"/>
                <w:color w:val="000000"/>
                <w:sz w:val="22"/>
                <w:szCs w:val="22"/>
              </w:rPr>
              <w:t>FNSILA507</w:t>
            </w:r>
          </w:p>
        </w:tc>
        <w:tc>
          <w:tcPr>
            <w:tcW w:w="6280" w:type="dxa"/>
            <w:tcBorders>
              <w:top w:val="single" w:sz="4" w:space="0" w:color="auto"/>
              <w:bottom w:val="single" w:sz="4" w:space="0" w:color="auto"/>
            </w:tcBorders>
            <w:tcMar>
              <w:top w:w="57" w:type="dxa"/>
              <w:bottom w:w="57" w:type="dxa"/>
            </w:tcMar>
          </w:tcPr>
          <w:p w14:paraId="4D8B778A" w14:textId="7A17EA33" w:rsidR="0036730F" w:rsidRPr="005C1B68" w:rsidRDefault="0036730F" w:rsidP="0036730F">
            <w:pPr>
              <w:rPr>
                <w:rFonts w:cs="Arial"/>
              </w:rPr>
            </w:pPr>
            <w:r>
              <w:rPr>
                <w:rFonts w:ascii="Calibri" w:hAnsi="Calibri" w:cs="Calibri"/>
                <w:sz w:val="22"/>
                <w:szCs w:val="22"/>
              </w:rPr>
              <w:t>Provide specialist business interruption loss adjusting advice and services</w:t>
            </w:r>
          </w:p>
        </w:tc>
        <w:tc>
          <w:tcPr>
            <w:tcW w:w="1460" w:type="dxa"/>
            <w:tcBorders>
              <w:top w:val="single" w:sz="4" w:space="0" w:color="auto"/>
              <w:bottom w:val="single" w:sz="4" w:space="0" w:color="auto"/>
            </w:tcBorders>
            <w:tcMar>
              <w:top w:w="57" w:type="dxa"/>
              <w:bottom w:w="57" w:type="dxa"/>
            </w:tcMar>
            <w:vAlign w:val="bottom"/>
          </w:tcPr>
          <w:p w14:paraId="7A75BDCC" w14:textId="028098A6" w:rsidR="0036730F" w:rsidRDefault="0036730F" w:rsidP="0036730F">
            <w:pPr>
              <w:jc w:val="center"/>
              <w:rPr>
                <w:rFonts w:cs="Arial"/>
              </w:rPr>
            </w:pPr>
            <w:r>
              <w:rPr>
                <w:rFonts w:ascii="Calibri" w:hAnsi="Calibri" w:cs="Calibri"/>
                <w:color w:val="000000"/>
                <w:sz w:val="22"/>
                <w:szCs w:val="22"/>
              </w:rPr>
              <w:t>70</w:t>
            </w:r>
          </w:p>
        </w:tc>
      </w:tr>
      <w:tr w:rsidR="0036730F" w:rsidRPr="0072047E" w14:paraId="758A992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08ED00" w14:textId="1A6CBDFF" w:rsidR="0036730F" w:rsidRDefault="0036730F" w:rsidP="0036730F">
            <w:pPr>
              <w:rPr>
                <w:rFonts w:cs="Arial"/>
              </w:rPr>
            </w:pPr>
            <w:r>
              <w:rPr>
                <w:rFonts w:ascii="Calibri" w:hAnsi="Calibri" w:cs="Calibri"/>
                <w:color w:val="000000"/>
                <w:sz w:val="22"/>
                <w:szCs w:val="22"/>
              </w:rPr>
              <w:t>FNSILA508</w:t>
            </w:r>
          </w:p>
        </w:tc>
        <w:tc>
          <w:tcPr>
            <w:tcW w:w="6280" w:type="dxa"/>
            <w:tcBorders>
              <w:top w:val="single" w:sz="4" w:space="0" w:color="auto"/>
              <w:bottom w:val="single" w:sz="4" w:space="0" w:color="auto"/>
            </w:tcBorders>
            <w:tcMar>
              <w:top w:w="57" w:type="dxa"/>
              <w:bottom w:w="57" w:type="dxa"/>
            </w:tcMar>
          </w:tcPr>
          <w:p w14:paraId="3678D458" w14:textId="58C1A120" w:rsidR="0036730F" w:rsidRPr="005C1B68" w:rsidRDefault="0036730F" w:rsidP="0036730F">
            <w:pPr>
              <w:rPr>
                <w:rFonts w:cs="Arial"/>
              </w:rPr>
            </w:pPr>
            <w:r>
              <w:rPr>
                <w:rFonts w:ascii="Calibri" w:hAnsi="Calibri" w:cs="Calibri"/>
                <w:sz w:val="22"/>
                <w:szCs w:val="22"/>
              </w:rPr>
              <w:t>Provide specialist liability loss adjusting advice and services</w:t>
            </w:r>
          </w:p>
        </w:tc>
        <w:tc>
          <w:tcPr>
            <w:tcW w:w="1460" w:type="dxa"/>
            <w:tcBorders>
              <w:top w:val="single" w:sz="4" w:space="0" w:color="auto"/>
              <w:bottom w:val="single" w:sz="4" w:space="0" w:color="auto"/>
            </w:tcBorders>
            <w:tcMar>
              <w:top w:w="57" w:type="dxa"/>
              <w:bottom w:w="57" w:type="dxa"/>
            </w:tcMar>
            <w:vAlign w:val="bottom"/>
          </w:tcPr>
          <w:p w14:paraId="54770869" w14:textId="174F3007" w:rsidR="0036730F" w:rsidRDefault="0036730F" w:rsidP="0036730F">
            <w:pPr>
              <w:jc w:val="center"/>
              <w:rPr>
                <w:rFonts w:cs="Arial"/>
              </w:rPr>
            </w:pPr>
            <w:r>
              <w:rPr>
                <w:rFonts w:ascii="Calibri" w:hAnsi="Calibri" w:cs="Calibri"/>
                <w:color w:val="000000"/>
                <w:sz w:val="22"/>
                <w:szCs w:val="22"/>
              </w:rPr>
              <w:t>70</w:t>
            </w:r>
          </w:p>
        </w:tc>
      </w:tr>
      <w:tr w:rsidR="0036730F" w:rsidRPr="0072047E" w14:paraId="00ED5A4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236F46" w14:textId="53F2497E" w:rsidR="0036730F" w:rsidRDefault="0036730F" w:rsidP="0036730F">
            <w:pPr>
              <w:rPr>
                <w:rFonts w:cs="Arial"/>
              </w:rPr>
            </w:pPr>
            <w:r>
              <w:rPr>
                <w:rFonts w:ascii="Calibri" w:hAnsi="Calibri" w:cs="Calibri"/>
                <w:color w:val="000000"/>
                <w:sz w:val="22"/>
                <w:szCs w:val="22"/>
              </w:rPr>
              <w:t>FNSILA509</w:t>
            </w:r>
          </w:p>
        </w:tc>
        <w:tc>
          <w:tcPr>
            <w:tcW w:w="6280" w:type="dxa"/>
            <w:tcBorders>
              <w:top w:val="single" w:sz="4" w:space="0" w:color="auto"/>
              <w:bottom w:val="single" w:sz="4" w:space="0" w:color="auto"/>
            </w:tcBorders>
            <w:tcMar>
              <w:top w:w="57" w:type="dxa"/>
              <w:bottom w:w="57" w:type="dxa"/>
            </w:tcMar>
          </w:tcPr>
          <w:p w14:paraId="2770AA1F" w14:textId="10FA5585" w:rsidR="0036730F" w:rsidRPr="005C1B68" w:rsidRDefault="0036730F" w:rsidP="0036730F">
            <w:pPr>
              <w:rPr>
                <w:rFonts w:cs="Arial"/>
              </w:rPr>
            </w:pPr>
            <w:r>
              <w:rPr>
                <w:rFonts w:ascii="Calibri" w:hAnsi="Calibri" w:cs="Calibri"/>
                <w:sz w:val="22"/>
                <w:szCs w:val="22"/>
              </w:rPr>
              <w:t>Provide specialist building loss adjusting advice and services</w:t>
            </w:r>
          </w:p>
        </w:tc>
        <w:tc>
          <w:tcPr>
            <w:tcW w:w="1460" w:type="dxa"/>
            <w:tcBorders>
              <w:top w:val="single" w:sz="4" w:space="0" w:color="auto"/>
              <w:bottom w:val="single" w:sz="4" w:space="0" w:color="auto"/>
            </w:tcBorders>
            <w:tcMar>
              <w:top w:w="57" w:type="dxa"/>
              <w:bottom w:w="57" w:type="dxa"/>
            </w:tcMar>
            <w:vAlign w:val="bottom"/>
          </w:tcPr>
          <w:p w14:paraId="283B2B00" w14:textId="6EAF949F" w:rsidR="0036730F" w:rsidRDefault="0036730F" w:rsidP="0036730F">
            <w:pPr>
              <w:jc w:val="center"/>
              <w:rPr>
                <w:rFonts w:cs="Arial"/>
              </w:rPr>
            </w:pPr>
            <w:r>
              <w:rPr>
                <w:rFonts w:ascii="Calibri" w:hAnsi="Calibri" w:cs="Calibri"/>
                <w:color w:val="000000"/>
                <w:sz w:val="22"/>
                <w:szCs w:val="22"/>
              </w:rPr>
              <w:t>70</w:t>
            </w:r>
          </w:p>
        </w:tc>
      </w:tr>
      <w:tr w:rsidR="0036730F" w:rsidRPr="0072047E" w14:paraId="0D9474D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ACD68B" w14:textId="60E598A3" w:rsidR="0036730F" w:rsidRDefault="0036730F" w:rsidP="0036730F">
            <w:pPr>
              <w:rPr>
                <w:rFonts w:cs="Arial"/>
              </w:rPr>
            </w:pPr>
            <w:r>
              <w:rPr>
                <w:rFonts w:ascii="Calibri" w:hAnsi="Calibri" w:cs="Calibri"/>
                <w:color w:val="000000"/>
                <w:sz w:val="22"/>
                <w:szCs w:val="22"/>
              </w:rPr>
              <w:t>FNSILA510</w:t>
            </w:r>
          </w:p>
        </w:tc>
        <w:tc>
          <w:tcPr>
            <w:tcW w:w="6280" w:type="dxa"/>
            <w:tcBorders>
              <w:top w:val="single" w:sz="4" w:space="0" w:color="auto"/>
              <w:bottom w:val="single" w:sz="4" w:space="0" w:color="auto"/>
            </w:tcBorders>
            <w:tcMar>
              <w:top w:w="57" w:type="dxa"/>
              <w:bottom w:w="57" w:type="dxa"/>
            </w:tcMar>
          </w:tcPr>
          <w:p w14:paraId="7DAF654A" w14:textId="631D8F3D" w:rsidR="0036730F" w:rsidRPr="005C1B68" w:rsidRDefault="0036730F" w:rsidP="0036730F">
            <w:pPr>
              <w:rPr>
                <w:rFonts w:cs="Arial"/>
              </w:rPr>
            </w:pPr>
            <w:r>
              <w:rPr>
                <w:rFonts w:ascii="Calibri" w:hAnsi="Calibri" w:cs="Calibri"/>
                <w:sz w:val="22"/>
                <w:szCs w:val="22"/>
              </w:rPr>
              <w:t>Provide specialist construction loss adjusting advice and services</w:t>
            </w:r>
          </w:p>
        </w:tc>
        <w:tc>
          <w:tcPr>
            <w:tcW w:w="1460" w:type="dxa"/>
            <w:tcBorders>
              <w:top w:val="single" w:sz="4" w:space="0" w:color="auto"/>
              <w:bottom w:val="single" w:sz="4" w:space="0" w:color="auto"/>
            </w:tcBorders>
            <w:tcMar>
              <w:top w:w="57" w:type="dxa"/>
              <w:bottom w:w="57" w:type="dxa"/>
            </w:tcMar>
            <w:vAlign w:val="bottom"/>
          </w:tcPr>
          <w:p w14:paraId="4CCDC892" w14:textId="000CF1D4" w:rsidR="0036730F" w:rsidRDefault="0036730F" w:rsidP="0036730F">
            <w:pPr>
              <w:jc w:val="center"/>
              <w:rPr>
                <w:rFonts w:cs="Arial"/>
              </w:rPr>
            </w:pPr>
            <w:r>
              <w:rPr>
                <w:rFonts w:ascii="Calibri" w:hAnsi="Calibri" w:cs="Calibri"/>
                <w:color w:val="000000"/>
                <w:sz w:val="22"/>
                <w:szCs w:val="22"/>
              </w:rPr>
              <w:t>70</w:t>
            </w:r>
          </w:p>
        </w:tc>
      </w:tr>
      <w:tr w:rsidR="0036730F" w:rsidRPr="0072047E" w14:paraId="05AB77F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540460" w14:textId="0BA5FD41" w:rsidR="0036730F" w:rsidRDefault="0036730F" w:rsidP="0036730F">
            <w:pPr>
              <w:rPr>
                <w:rFonts w:cs="Arial"/>
              </w:rPr>
            </w:pPr>
            <w:r>
              <w:rPr>
                <w:rFonts w:ascii="Calibri" w:hAnsi="Calibri" w:cs="Calibri"/>
                <w:color w:val="000000"/>
                <w:sz w:val="22"/>
                <w:szCs w:val="22"/>
              </w:rPr>
              <w:t>FNSILA511</w:t>
            </w:r>
          </w:p>
        </w:tc>
        <w:tc>
          <w:tcPr>
            <w:tcW w:w="6280" w:type="dxa"/>
            <w:tcBorders>
              <w:top w:val="single" w:sz="4" w:space="0" w:color="auto"/>
              <w:bottom w:val="single" w:sz="4" w:space="0" w:color="auto"/>
            </w:tcBorders>
            <w:tcMar>
              <w:top w:w="57" w:type="dxa"/>
              <w:bottom w:w="57" w:type="dxa"/>
            </w:tcMar>
          </w:tcPr>
          <w:p w14:paraId="1938924C" w14:textId="79F152AB" w:rsidR="0036730F" w:rsidRPr="005C1B68" w:rsidRDefault="0036730F" w:rsidP="0036730F">
            <w:pPr>
              <w:rPr>
                <w:rFonts w:cs="Arial"/>
              </w:rPr>
            </w:pPr>
            <w:r>
              <w:rPr>
                <w:rFonts w:ascii="Calibri" w:hAnsi="Calibri" w:cs="Calibri"/>
                <w:sz w:val="22"/>
                <w:szCs w:val="22"/>
              </w:rPr>
              <w:t>Plan and implement loss investigations</w:t>
            </w:r>
          </w:p>
        </w:tc>
        <w:tc>
          <w:tcPr>
            <w:tcW w:w="1460" w:type="dxa"/>
            <w:tcBorders>
              <w:top w:val="single" w:sz="4" w:space="0" w:color="auto"/>
              <w:bottom w:val="single" w:sz="4" w:space="0" w:color="auto"/>
            </w:tcBorders>
            <w:tcMar>
              <w:top w:w="57" w:type="dxa"/>
              <w:bottom w:w="57" w:type="dxa"/>
            </w:tcMar>
            <w:vAlign w:val="bottom"/>
          </w:tcPr>
          <w:p w14:paraId="2A5122A9" w14:textId="39FD707D" w:rsidR="0036730F" w:rsidRDefault="0036730F" w:rsidP="0036730F">
            <w:pPr>
              <w:jc w:val="center"/>
              <w:rPr>
                <w:rFonts w:cs="Arial"/>
              </w:rPr>
            </w:pPr>
            <w:r>
              <w:rPr>
                <w:rFonts w:ascii="Calibri" w:hAnsi="Calibri" w:cs="Calibri"/>
                <w:color w:val="000000"/>
                <w:sz w:val="22"/>
                <w:szCs w:val="22"/>
              </w:rPr>
              <w:t>150</w:t>
            </w:r>
          </w:p>
        </w:tc>
      </w:tr>
      <w:tr w:rsidR="0036730F" w:rsidRPr="0072047E" w14:paraId="221B3B6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2574DB" w14:textId="4AD13151" w:rsidR="0036730F" w:rsidRDefault="0036730F" w:rsidP="0036730F">
            <w:pPr>
              <w:rPr>
                <w:rFonts w:cs="Arial"/>
              </w:rPr>
            </w:pPr>
            <w:r>
              <w:rPr>
                <w:rFonts w:ascii="Calibri" w:hAnsi="Calibri" w:cs="Calibri"/>
                <w:color w:val="000000"/>
                <w:sz w:val="22"/>
                <w:szCs w:val="22"/>
              </w:rPr>
              <w:t>FNSILA512</w:t>
            </w:r>
          </w:p>
        </w:tc>
        <w:tc>
          <w:tcPr>
            <w:tcW w:w="6280" w:type="dxa"/>
            <w:tcBorders>
              <w:top w:val="single" w:sz="4" w:space="0" w:color="auto"/>
              <w:bottom w:val="single" w:sz="4" w:space="0" w:color="auto"/>
            </w:tcBorders>
            <w:tcMar>
              <w:top w:w="57" w:type="dxa"/>
              <w:bottom w:w="57" w:type="dxa"/>
            </w:tcMar>
          </w:tcPr>
          <w:p w14:paraId="1E00A54A" w14:textId="565DDC52" w:rsidR="0036730F" w:rsidRPr="005C1B68" w:rsidRDefault="0036730F" w:rsidP="0036730F">
            <w:pPr>
              <w:rPr>
                <w:rFonts w:cs="Arial"/>
              </w:rPr>
            </w:pPr>
            <w:r>
              <w:rPr>
                <w:rFonts w:ascii="Calibri" w:hAnsi="Calibri" w:cs="Calibri"/>
                <w:sz w:val="22"/>
                <w:szCs w:val="22"/>
              </w:rPr>
              <w:t>Evaluate collected information and report findings in loss adjusting</w:t>
            </w:r>
          </w:p>
        </w:tc>
        <w:tc>
          <w:tcPr>
            <w:tcW w:w="1460" w:type="dxa"/>
            <w:tcBorders>
              <w:top w:val="single" w:sz="4" w:space="0" w:color="auto"/>
              <w:bottom w:val="single" w:sz="4" w:space="0" w:color="auto"/>
            </w:tcBorders>
            <w:tcMar>
              <w:top w:w="57" w:type="dxa"/>
              <w:bottom w:w="57" w:type="dxa"/>
            </w:tcMar>
            <w:vAlign w:val="bottom"/>
          </w:tcPr>
          <w:p w14:paraId="19D1D669" w14:textId="69DA2535" w:rsidR="0036730F" w:rsidRDefault="0036730F" w:rsidP="0036730F">
            <w:pPr>
              <w:jc w:val="center"/>
              <w:rPr>
                <w:rFonts w:cs="Arial"/>
              </w:rPr>
            </w:pPr>
            <w:r>
              <w:rPr>
                <w:rFonts w:ascii="Calibri" w:hAnsi="Calibri" w:cs="Calibri"/>
                <w:color w:val="000000"/>
                <w:sz w:val="22"/>
                <w:szCs w:val="22"/>
              </w:rPr>
              <w:t>150</w:t>
            </w:r>
          </w:p>
        </w:tc>
      </w:tr>
      <w:tr w:rsidR="0036730F" w:rsidRPr="0072047E" w14:paraId="16DA526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C2E6A4" w14:textId="70D23FE9" w:rsidR="0036730F" w:rsidRDefault="0036730F" w:rsidP="0036730F">
            <w:pPr>
              <w:rPr>
                <w:rFonts w:cs="Arial"/>
              </w:rPr>
            </w:pPr>
            <w:r>
              <w:rPr>
                <w:rFonts w:ascii="Calibri" w:hAnsi="Calibri" w:cs="Calibri"/>
                <w:color w:val="000000"/>
                <w:sz w:val="22"/>
                <w:szCs w:val="22"/>
              </w:rPr>
              <w:t>FNSILA514</w:t>
            </w:r>
          </w:p>
        </w:tc>
        <w:tc>
          <w:tcPr>
            <w:tcW w:w="6280" w:type="dxa"/>
            <w:tcBorders>
              <w:top w:val="single" w:sz="4" w:space="0" w:color="auto"/>
              <w:bottom w:val="single" w:sz="4" w:space="0" w:color="auto"/>
            </w:tcBorders>
            <w:tcMar>
              <w:top w:w="57" w:type="dxa"/>
              <w:bottom w:w="57" w:type="dxa"/>
            </w:tcMar>
          </w:tcPr>
          <w:p w14:paraId="1516DD99" w14:textId="4CEACFCB" w:rsidR="0036730F" w:rsidRPr="005C1B68" w:rsidRDefault="0036730F" w:rsidP="0036730F">
            <w:pPr>
              <w:rPr>
                <w:rFonts w:cs="Arial"/>
              </w:rPr>
            </w:pPr>
            <w:r>
              <w:rPr>
                <w:rFonts w:ascii="Calibri" w:hAnsi="Calibri" w:cs="Calibri"/>
                <w:sz w:val="22"/>
                <w:szCs w:val="22"/>
              </w:rPr>
              <w:t xml:space="preserve">Negotiate and affect settlement relating to loss situation, </w:t>
            </w:r>
            <w:proofErr w:type="gramStart"/>
            <w:r>
              <w:rPr>
                <w:rFonts w:ascii="Calibri" w:hAnsi="Calibri" w:cs="Calibri"/>
                <w:sz w:val="22"/>
                <w:szCs w:val="22"/>
              </w:rPr>
              <w:t>damage</w:t>
            </w:r>
            <w:proofErr w:type="gramEnd"/>
            <w:r>
              <w:rPr>
                <w:rFonts w:ascii="Calibri" w:hAnsi="Calibri" w:cs="Calibri"/>
                <w:sz w:val="22"/>
                <w:szCs w:val="22"/>
              </w:rPr>
              <w:t xml:space="preserve"> or injury</w:t>
            </w:r>
          </w:p>
        </w:tc>
        <w:tc>
          <w:tcPr>
            <w:tcW w:w="1460" w:type="dxa"/>
            <w:tcBorders>
              <w:top w:val="single" w:sz="4" w:space="0" w:color="auto"/>
              <w:bottom w:val="single" w:sz="4" w:space="0" w:color="auto"/>
            </w:tcBorders>
            <w:tcMar>
              <w:top w:w="57" w:type="dxa"/>
              <w:bottom w:w="57" w:type="dxa"/>
            </w:tcMar>
            <w:vAlign w:val="bottom"/>
          </w:tcPr>
          <w:p w14:paraId="293FFD04" w14:textId="67328C37" w:rsidR="0036730F" w:rsidRDefault="0036730F" w:rsidP="0036730F">
            <w:pPr>
              <w:jc w:val="center"/>
              <w:rPr>
                <w:rFonts w:cs="Arial"/>
              </w:rPr>
            </w:pPr>
            <w:r>
              <w:rPr>
                <w:rFonts w:ascii="Calibri" w:hAnsi="Calibri" w:cs="Calibri"/>
                <w:color w:val="000000"/>
                <w:sz w:val="22"/>
                <w:szCs w:val="22"/>
              </w:rPr>
              <w:t>60</w:t>
            </w:r>
          </w:p>
        </w:tc>
      </w:tr>
      <w:tr w:rsidR="0036730F" w:rsidRPr="0072047E" w14:paraId="6FACC83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980BFD" w14:textId="193A0249" w:rsidR="0036730F" w:rsidRDefault="0036730F" w:rsidP="0036730F">
            <w:pPr>
              <w:rPr>
                <w:rFonts w:cs="Arial"/>
              </w:rPr>
            </w:pPr>
            <w:r>
              <w:rPr>
                <w:rFonts w:ascii="Calibri" w:hAnsi="Calibri" w:cs="Calibri"/>
                <w:color w:val="000000"/>
                <w:sz w:val="22"/>
                <w:szCs w:val="22"/>
              </w:rPr>
              <w:t>FNSILD501</w:t>
            </w:r>
          </w:p>
        </w:tc>
        <w:tc>
          <w:tcPr>
            <w:tcW w:w="6280" w:type="dxa"/>
            <w:tcBorders>
              <w:top w:val="single" w:sz="4" w:space="0" w:color="auto"/>
              <w:bottom w:val="single" w:sz="4" w:space="0" w:color="auto"/>
            </w:tcBorders>
            <w:tcMar>
              <w:top w:w="57" w:type="dxa"/>
              <w:bottom w:w="57" w:type="dxa"/>
            </w:tcMar>
          </w:tcPr>
          <w:p w14:paraId="7410C931" w14:textId="61765800" w:rsidR="0036730F" w:rsidRPr="005C1B68" w:rsidRDefault="0036730F" w:rsidP="0036730F">
            <w:pPr>
              <w:rPr>
                <w:rFonts w:cs="Arial"/>
              </w:rPr>
            </w:pPr>
            <w:r>
              <w:rPr>
                <w:rFonts w:ascii="Calibri" w:hAnsi="Calibri" w:cs="Calibri"/>
                <w:sz w:val="22"/>
                <w:szCs w:val="22"/>
              </w:rPr>
              <w:t>Prepare a distribution plan</w:t>
            </w:r>
          </w:p>
        </w:tc>
        <w:tc>
          <w:tcPr>
            <w:tcW w:w="1460" w:type="dxa"/>
            <w:tcBorders>
              <w:top w:val="single" w:sz="4" w:space="0" w:color="auto"/>
              <w:bottom w:val="single" w:sz="4" w:space="0" w:color="auto"/>
            </w:tcBorders>
            <w:tcMar>
              <w:top w:w="57" w:type="dxa"/>
              <w:bottom w:w="57" w:type="dxa"/>
            </w:tcMar>
            <w:vAlign w:val="bottom"/>
          </w:tcPr>
          <w:p w14:paraId="4303464D" w14:textId="141ADBA8" w:rsidR="0036730F" w:rsidRDefault="0036730F" w:rsidP="0036730F">
            <w:pPr>
              <w:jc w:val="center"/>
              <w:rPr>
                <w:rFonts w:cs="Arial"/>
              </w:rPr>
            </w:pPr>
            <w:r>
              <w:rPr>
                <w:rFonts w:ascii="Calibri" w:hAnsi="Calibri" w:cs="Calibri"/>
                <w:color w:val="000000"/>
                <w:sz w:val="22"/>
                <w:szCs w:val="22"/>
              </w:rPr>
              <w:t>60</w:t>
            </w:r>
          </w:p>
        </w:tc>
      </w:tr>
      <w:tr w:rsidR="0036730F" w:rsidRPr="0072047E" w14:paraId="02F76E1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289FACA" w14:textId="656985D5" w:rsidR="0036730F" w:rsidRDefault="0036730F" w:rsidP="0036730F">
            <w:pPr>
              <w:rPr>
                <w:rFonts w:cs="Arial"/>
              </w:rPr>
            </w:pPr>
            <w:r>
              <w:rPr>
                <w:rFonts w:ascii="Calibri" w:hAnsi="Calibri" w:cs="Calibri"/>
                <w:color w:val="000000"/>
                <w:sz w:val="22"/>
                <w:szCs w:val="22"/>
              </w:rPr>
              <w:t>FNSILD502</w:t>
            </w:r>
          </w:p>
        </w:tc>
        <w:tc>
          <w:tcPr>
            <w:tcW w:w="6280" w:type="dxa"/>
            <w:tcBorders>
              <w:top w:val="single" w:sz="4" w:space="0" w:color="auto"/>
              <w:bottom w:val="single" w:sz="4" w:space="0" w:color="auto"/>
            </w:tcBorders>
            <w:tcMar>
              <w:top w:w="57" w:type="dxa"/>
              <w:bottom w:w="57" w:type="dxa"/>
            </w:tcMar>
          </w:tcPr>
          <w:p w14:paraId="1266E756" w14:textId="1C40395D" w:rsidR="0036730F" w:rsidRPr="005C1B68" w:rsidRDefault="0036730F" w:rsidP="0036730F">
            <w:pPr>
              <w:rPr>
                <w:rFonts w:cs="Arial"/>
              </w:rPr>
            </w:pPr>
            <w:r>
              <w:rPr>
                <w:rFonts w:ascii="Calibri" w:hAnsi="Calibri" w:cs="Calibri"/>
                <w:sz w:val="22"/>
                <w:szCs w:val="22"/>
              </w:rPr>
              <w:t>Resource a distribution plan</w:t>
            </w:r>
          </w:p>
        </w:tc>
        <w:tc>
          <w:tcPr>
            <w:tcW w:w="1460" w:type="dxa"/>
            <w:tcBorders>
              <w:top w:val="single" w:sz="4" w:space="0" w:color="auto"/>
              <w:bottom w:val="single" w:sz="4" w:space="0" w:color="auto"/>
            </w:tcBorders>
            <w:tcMar>
              <w:top w:w="57" w:type="dxa"/>
              <w:bottom w:w="57" w:type="dxa"/>
            </w:tcMar>
            <w:vAlign w:val="bottom"/>
          </w:tcPr>
          <w:p w14:paraId="10C57A74" w14:textId="66E5575C" w:rsidR="0036730F" w:rsidRDefault="0036730F" w:rsidP="0036730F">
            <w:pPr>
              <w:jc w:val="center"/>
              <w:rPr>
                <w:rFonts w:cs="Arial"/>
              </w:rPr>
            </w:pPr>
            <w:r>
              <w:rPr>
                <w:rFonts w:ascii="Calibri" w:hAnsi="Calibri" w:cs="Calibri"/>
                <w:color w:val="000000"/>
                <w:sz w:val="22"/>
                <w:szCs w:val="22"/>
              </w:rPr>
              <w:t>60</w:t>
            </w:r>
          </w:p>
        </w:tc>
      </w:tr>
      <w:tr w:rsidR="0036730F" w:rsidRPr="0072047E" w14:paraId="673B4AB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461EF2" w14:textId="07555591" w:rsidR="0036730F" w:rsidRDefault="0036730F" w:rsidP="0036730F">
            <w:pPr>
              <w:rPr>
                <w:rFonts w:cs="Arial"/>
              </w:rPr>
            </w:pPr>
            <w:r>
              <w:rPr>
                <w:rFonts w:ascii="Calibri" w:hAnsi="Calibri" w:cs="Calibri"/>
                <w:color w:val="000000"/>
                <w:sz w:val="22"/>
                <w:szCs w:val="22"/>
              </w:rPr>
              <w:t>FNSILD504</w:t>
            </w:r>
          </w:p>
        </w:tc>
        <w:tc>
          <w:tcPr>
            <w:tcW w:w="6280" w:type="dxa"/>
            <w:tcBorders>
              <w:top w:val="single" w:sz="4" w:space="0" w:color="auto"/>
              <w:bottom w:val="single" w:sz="4" w:space="0" w:color="auto"/>
            </w:tcBorders>
            <w:tcMar>
              <w:top w:w="57" w:type="dxa"/>
              <w:bottom w:w="57" w:type="dxa"/>
            </w:tcMar>
          </w:tcPr>
          <w:p w14:paraId="421E2087" w14:textId="6FC059CA" w:rsidR="0036730F" w:rsidRPr="005C1B68" w:rsidRDefault="0036730F" w:rsidP="0036730F">
            <w:pPr>
              <w:rPr>
                <w:rFonts w:cs="Arial"/>
              </w:rPr>
            </w:pPr>
            <w:r>
              <w:rPr>
                <w:rFonts w:ascii="Calibri" w:hAnsi="Calibri" w:cs="Calibri"/>
                <w:sz w:val="22"/>
                <w:szCs w:val="22"/>
              </w:rPr>
              <w:t>Implement and manage the distribution plan</w:t>
            </w:r>
          </w:p>
        </w:tc>
        <w:tc>
          <w:tcPr>
            <w:tcW w:w="1460" w:type="dxa"/>
            <w:tcBorders>
              <w:top w:val="single" w:sz="4" w:space="0" w:color="auto"/>
              <w:bottom w:val="single" w:sz="4" w:space="0" w:color="auto"/>
            </w:tcBorders>
            <w:tcMar>
              <w:top w:w="57" w:type="dxa"/>
              <w:bottom w:w="57" w:type="dxa"/>
            </w:tcMar>
            <w:vAlign w:val="bottom"/>
          </w:tcPr>
          <w:p w14:paraId="18D2BA21" w14:textId="41418A7A" w:rsidR="0036730F" w:rsidRDefault="0036730F" w:rsidP="0036730F">
            <w:pPr>
              <w:jc w:val="center"/>
              <w:rPr>
                <w:rFonts w:cs="Arial"/>
              </w:rPr>
            </w:pPr>
            <w:r>
              <w:rPr>
                <w:rFonts w:ascii="Calibri" w:hAnsi="Calibri" w:cs="Calibri"/>
                <w:color w:val="000000"/>
                <w:sz w:val="22"/>
                <w:szCs w:val="22"/>
              </w:rPr>
              <w:t>50</w:t>
            </w:r>
          </w:p>
        </w:tc>
      </w:tr>
      <w:tr w:rsidR="0036730F" w:rsidRPr="0072047E" w14:paraId="34D5ADA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AE60AA" w14:textId="0A6A39F9" w:rsidR="0036730F" w:rsidRDefault="0036730F" w:rsidP="0036730F">
            <w:pPr>
              <w:rPr>
                <w:rFonts w:cs="Arial"/>
              </w:rPr>
            </w:pPr>
            <w:r>
              <w:rPr>
                <w:rFonts w:ascii="Calibri" w:hAnsi="Calibri" w:cs="Calibri"/>
                <w:color w:val="000000"/>
                <w:sz w:val="22"/>
                <w:szCs w:val="22"/>
              </w:rPr>
              <w:t>FNSILF302</w:t>
            </w:r>
          </w:p>
        </w:tc>
        <w:tc>
          <w:tcPr>
            <w:tcW w:w="6280" w:type="dxa"/>
            <w:tcBorders>
              <w:top w:val="single" w:sz="4" w:space="0" w:color="auto"/>
              <w:bottom w:val="single" w:sz="4" w:space="0" w:color="auto"/>
            </w:tcBorders>
            <w:tcMar>
              <w:top w:w="57" w:type="dxa"/>
              <w:bottom w:w="57" w:type="dxa"/>
            </w:tcMar>
          </w:tcPr>
          <w:p w14:paraId="04BF4236" w14:textId="283EBC28" w:rsidR="0036730F" w:rsidRPr="005C1B68" w:rsidRDefault="0036730F" w:rsidP="0036730F">
            <w:pPr>
              <w:rPr>
                <w:rFonts w:cs="Arial"/>
              </w:rPr>
            </w:pPr>
            <w:r>
              <w:rPr>
                <w:rFonts w:ascii="Calibri" w:hAnsi="Calibri" w:cs="Calibri"/>
                <w:sz w:val="22"/>
                <w:szCs w:val="22"/>
              </w:rPr>
              <w:t>Process a life insurance application</w:t>
            </w:r>
          </w:p>
        </w:tc>
        <w:tc>
          <w:tcPr>
            <w:tcW w:w="1460" w:type="dxa"/>
            <w:tcBorders>
              <w:top w:val="single" w:sz="4" w:space="0" w:color="auto"/>
              <w:bottom w:val="single" w:sz="4" w:space="0" w:color="auto"/>
            </w:tcBorders>
            <w:tcMar>
              <w:top w:w="57" w:type="dxa"/>
              <w:bottom w:w="57" w:type="dxa"/>
            </w:tcMar>
            <w:vAlign w:val="bottom"/>
          </w:tcPr>
          <w:p w14:paraId="385BCD09" w14:textId="09C514F0" w:rsidR="0036730F" w:rsidRDefault="0036730F" w:rsidP="0036730F">
            <w:pPr>
              <w:jc w:val="center"/>
              <w:rPr>
                <w:rFonts w:cs="Arial"/>
              </w:rPr>
            </w:pPr>
            <w:r>
              <w:rPr>
                <w:rFonts w:ascii="Calibri" w:hAnsi="Calibri" w:cs="Calibri"/>
                <w:color w:val="000000"/>
                <w:sz w:val="22"/>
                <w:szCs w:val="22"/>
              </w:rPr>
              <w:t>15</w:t>
            </w:r>
          </w:p>
        </w:tc>
      </w:tr>
      <w:tr w:rsidR="0036730F" w:rsidRPr="0072047E" w14:paraId="77B6C04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74DD22" w14:textId="68C0FCD3" w:rsidR="0036730F" w:rsidRDefault="0036730F" w:rsidP="0036730F">
            <w:pPr>
              <w:rPr>
                <w:rFonts w:cs="Arial"/>
              </w:rPr>
            </w:pPr>
            <w:r>
              <w:rPr>
                <w:rFonts w:ascii="Calibri" w:hAnsi="Calibri" w:cs="Calibri"/>
                <w:color w:val="000000"/>
                <w:sz w:val="22"/>
                <w:szCs w:val="22"/>
              </w:rPr>
              <w:t>FNSILF303</w:t>
            </w:r>
          </w:p>
        </w:tc>
        <w:tc>
          <w:tcPr>
            <w:tcW w:w="6280" w:type="dxa"/>
            <w:tcBorders>
              <w:top w:val="single" w:sz="4" w:space="0" w:color="auto"/>
              <w:bottom w:val="single" w:sz="4" w:space="0" w:color="auto"/>
            </w:tcBorders>
            <w:tcMar>
              <w:top w:w="57" w:type="dxa"/>
              <w:bottom w:w="57" w:type="dxa"/>
            </w:tcMar>
          </w:tcPr>
          <w:p w14:paraId="12540A91" w14:textId="4EB008FD" w:rsidR="0036730F" w:rsidRPr="005C1B68" w:rsidRDefault="0036730F" w:rsidP="0036730F">
            <w:pPr>
              <w:rPr>
                <w:rFonts w:cs="Arial"/>
              </w:rPr>
            </w:pPr>
            <w:r>
              <w:rPr>
                <w:rFonts w:ascii="Calibri" w:hAnsi="Calibri" w:cs="Calibri"/>
                <w:sz w:val="22"/>
                <w:szCs w:val="22"/>
              </w:rPr>
              <w:t>Issue a life insurance policy</w:t>
            </w:r>
          </w:p>
        </w:tc>
        <w:tc>
          <w:tcPr>
            <w:tcW w:w="1460" w:type="dxa"/>
            <w:tcBorders>
              <w:top w:val="single" w:sz="4" w:space="0" w:color="auto"/>
              <w:bottom w:val="single" w:sz="4" w:space="0" w:color="auto"/>
            </w:tcBorders>
            <w:tcMar>
              <w:top w:w="57" w:type="dxa"/>
              <w:bottom w:w="57" w:type="dxa"/>
            </w:tcMar>
            <w:vAlign w:val="bottom"/>
          </w:tcPr>
          <w:p w14:paraId="3D260C68" w14:textId="52559FAF" w:rsidR="0036730F" w:rsidRDefault="0036730F" w:rsidP="0036730F">
            <w:pPr>
              <w:jc w:val="center"/>
              <w:rPr>
                <w:rFonts w:cs="Arial"/>
              </w:rPr>
            </w:pPr>
            <w:r>
              <w:rPr>
                <w:rFonts w:ascii="Calibri" w:hAnsi="Calibri" w:cs="Calibri"/>
                <w:color w:val="000000"/>
                <w:sz w:val="22"/>
                <w:szCs w:val="22"/>
              </w:rPr>
              <w:t>15</w:t>
            </w:r>
          </w:p>
        </w:tc>
      </w:tr>
      <w:tr w:rsidR="0036730F" w:rsidRPr="0072047E" w14:paraId="1944E5A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FC57F6" w14:textId="39DBEB3E" w:rsidR="0036730F" w:rsidRDefault="0036730F" w:rsidP="0036730F">
            <w:pPr>
              <w:rPr>
                <w:rFonts w:cs="Arial"/>
              </w:rPr>
            </w:pPr>
            <w:r>
              <w:rPr>
                <w:rFonts w:ascii="Calibri" w:hAnsi="Calibri" w:cs="Calibri"/>
                <w:color w:val="000000"/>
                <w:sz w:val="22"/>
                <w:szCs w:val="22"/>
              </w:rPr>
              <w:t>FNSILF408</w:t>
            </w:r>
          </w:p>
        </w:tc>
        <w:tc>
          <w:tcPr>
            <w:tcW w:w="6280" w:type="dxa"/>
            <w:tcBorders>
              <w:top w:val="single" w:sz="4" w:space="0" w:color="auto"/>
              <w:bottom w:val="single" w:sz="4" w:space="0" w:color="auto"/>
            </w:tcBorders>
            <w:tcMar>
              <w:top w:w="57" w:type="dxa"/>
              <w:bottom w:w="57" w:type="dxa"/>
            </w:tcMar>
          </w:tcPr>
          <w:p w14:paraId="43C75A4C" w14:textId="44DC8E3A" w:rsidR="0036730F" w:rsidRPr="005C1B68" w:rsidRDefault="0036730F" w:rsidP="0036730F">
            <w:pPr>
              <w:rPr>
                <w:rFonts w:cs="Arial"/>
              </w:rPr>
            </w:pPr>
            <w:r>
              <w:rPr>
                <w:rFonts w:ascii="Calibri" w:hAnsi="Calibri" w:cs="Calibri"/>
                <w:sz w:val="22"/>
                <w:szCs w:val="22"/>
              </w:rPr>
              <w:t>Process life insurance contract maturity and surrender payment requests</w:t>
            </w:r>
          </w:p>
        </w:tc>
        <w:tc>
          <w:tcPr>
            <w:tcW w:w="1460" w:type="dxa"/>
            <w:tcBorders>
              <w:top w:val="single" w:sz="4" w:space="0" w:color="auto"/>
              <w:bottom w:val="single" w:sz="4" w:space="0" w:color="auto"/>
            </w:tcBorders>
            <w:tcMar>
              <w:top w:w="57" w:type="dxa"/>
              <w:bottom w:w="57" w:type="dxa"/>
            </w:tcMar>
            <w:vAlign w:val="bottom"/>
          </w:tcPr>
          <w:p w14:paraId="51DFFEF5" w14:textId="5C4925B4" w:rsidR="0036730F" w:rsidRDefault="0036730F" w:rsidP="0036730F">
            <w:pPr>
              <w:jc w:val="center"/>
              <w:rPr>
                <w:rFonts w:cs="Arial"/>
              </w:rPr>
            </w:pPr>
            <w:r>
              <w:rPr>
                <w:rFonts w:ascii="Calibri" w:hAnsi="Calibri" w:cs="Calibri"/>
                <w:color w:val="000000"/>
                <w:sz w:val="22"/>
                <w:szCs w:val="22"/>
              </w:rPr>
              <w:t>45</w:t>
            </w:r>
          </w:p>
        </w:tc>
      </w:tr>
      <w:tr w:rsidR="0036730F" w:rsidRPr="0072047E" w14:paraId="1B5F471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2C148A" w14:textId="7D385409" w:rsidR="0036730F" w:rsidRDefault="0036730F" w:rsidP="0036730F">
            <w:pPr>
              <w:rPr>
                <w:rFonts w:cs="Arial"/>
              </w:rPr>
            </w:pPr>
            <w:r>
              <w:rPr>
                <w:rFonts w:ascii="Calibri" w:hAnsi="Calibri" w:cs="Calibri"/>
                <w:color w:val="000000"/>
                <w:sz w:val="22"/>
                <w:szCs w:val="22"/>
              </w:rPr>
              <w:t>FNSILF409</w:t>
            </w:r>
          </w:p>
        </w:tc>
        <w:tc>
          <w:tcPr>
            <w:tcW w:w="6280" w:type="dxa"/>
            <w:tcBorders>
              <w:top w:val="single" w:sz="4" w:space="0" w:color="auto"/>
              <w:bottom w:val="single" w:sz="4" w:space="0" w:color="auto"/>
            </w:tcBorders>
            <w:tcMar>
              <w:top w:w="57" w:type="dxa"/>
              <w:bottom w:w="57" w:type="dxa"/>
            </w:tcMar>
          </w:tcPr>
          <w:p w14:paraId="4D1C9AD2" w14:textId="74FCE1D1" w:rsidR="0036730F" w:rsidRPr="005C1B68" w:rsidRDefault="0036730F" w:rsidP="0036730F">
            <w:pPr>
              <w:rPr>
                <w:rFonts w:cs="Arial"/>
              </w:rPr>
            </w:pPr>
            <w:r>
              <w:rPr>
                <w:rFonts w:ascii="Calibri" w:hAnsi="Calibri" w:cs="Calibri"/>
                <w:sz w:val="22"/>
                <w:szCs w:val="22"/>
              </w:rPr>
              <w:t>Work effectively and sustainably in the life insurance industry</w:t>
            </w:r>
          </w:p>
        </w:tc>
        <w:tc>
          <w:tcPr>
            <w:tcW w:w="1460" w:type="dxa"/>
            <w:tcBorders>
              <w:top w:val="single" w:sz="4" w:space="0" w:color="auto"/>
              <w:bottom w:val="single" w:sz="4" w:space="0" w:color="auto"/>
            </w:tcBorders>
            <w:tcMar>
              <w:top w:w="57" w:type="dxa"/>
              <w:bottom w:w="57" w:type="dxa"/>
            </w:tcMar>
            <w:vAlign w:val="bottom"/>
          </w:tcPr>
          <w:p w14:paraId="5D6C35F8" w14:textId="246FF534" w:rsidR="0036730F" w:rsidRDefault="0036730F" w:rsidP="0036730F">
            <w:pPr>
              <w:jc w:val="center"/>
              <w:rPr>
                <w:rFonts w:cs="Arial"/>
              </w:rPr>
            </w:pPr>
            <w:r>
              <w:rPr>
                <w:rFonts w:ascii="Calibri" w:hAnsi="Calibri" w:cs="Calibri"/>
                <w:color w:val="000000"/>
                <w:sz w:val="22"/>
                <w:szCs w:val="22"/>
              </w:rPr>
              <w:t>40</w:t>
            </w:r>
          </w:p>
        </w:tc>
      </w:tr>
      <w:tr w:rsidR="0036730F" w:rsidRPr="0072047E" w14:paraId="0B70248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37B2BF" w14:textId="761EA37B" w:rsidR="0036730F" w:rsidRDefault="0036730F" w:rsidP="0036730F">
            <w:pPr>
              <w:rPr>
                <w:rFonts w:cs="Arial"/>
              </w:rPr>
            </w:pPr>
            <w:r>
              <w:rPr>
                <w:rFonts w:ascii="Calibri" w:hAnsi="Calibri" w:cs="Calibri"/>
                <w:color w:val="000000"/>
                <w:sz w:val="22"/>
                <w:szCs w:val="22"/>
              </w:rPr>
              <w:t>FNSILF410</w:t>
            </w:r>
          </w:p>
        </w:tc>
        <w:tc>
          <w:tcPr>
            <w:tcW w:w="6280" w:type="dxa"/>
            <w:tcBorders>
              <w:top w:val="single" w:sz="4" w:space="0" w:color="auto"/>
              <w:bottom w:val="single" w:sz="4" w:space="0" w:color="auto"/>
            </w:tcBorders>
            <w:tcMar>
              <w:top w:w="57" w:type="dxa"/>
              <w:bottom w:w="57" w:type="dxa"/>
            </w:tcMar>
          </w:tcPr>
          <w:p w14:paraId="40D11E5B" w14:textId="10728C7D" w:rsidR="0036730F" w:rsidRPr="005C1B68" w:rsidRDefault="0036730F" w:rsidP="0036730F">
            <w:pPr>
              <w:rPr>
                <w:rFonts w:cs="Arial"/>
              </w:rPr>
            </w:pPr>
            <w:r>
              <w:rPr>
                <w:rFonts w:ascii="Calibri" w:hAnsi="Calibri" w:cs="Calibri"/>
                <w:sz w:val="22"/>
                <w:szCs w:val="22"/>
              </w:rPr>
              <w:t>Underwrite financial risk in life insurance policies</w:t>
            </w:r>
          </w:p>
        </w:tc>
        <w:tc>
          <w:tcPr>
            <w:tcW w:w="1460" w:type="dxa"/>
            <w:tcBorders>
              <w:top w:val="single" w:sz="4" w:space="0" w:color="auto"/>
              <w:bottom w:val="single" w:sz="4" w:space="0" w:color="auto"/>
            </w:tcBorders>
            <w:tcMar>
              <w:top w:w="57" w:type="dxa"/>
              <w:bottom w:w="57" w:type="dxa"/>
            </w:tcMar>
            <w:vAlign w:val="bottom"/>
          </w:tcPr>
          <w:p w14:paraId="31866226" w14:textId="158452FB" w:rsidR="0036730F" w:rsidRDefault="0036730F" w:rsidP="0036730F">
            <w:pPr>
              <w:jc w:val="center"/>
              <w:rPr>
                <w:rFonts w:cs="Arial"/>
              </w:rPr>
            </w:pPr>
            <w:r>
              <w:rPr>
                <w:rFonts w:ascii="Calibri" w:hAnsi="Calibri" w:cs="Calibri"/>
                <w:color w:val="000000"/>
                <w:sz w:val="22"/>
                <w:szCs w:val="22"/>
              </w:rPr>
              <w:t>55</w:t>
            </w:r>
          </w:p>
        </w:tc>
      </w:tr>
      <w:tr w:rsidR="0036730F" w:rsidRPr="0072047E" w14:paraId="31BBCEF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35DE8D" w14:textId="10702A2C" w:rsidR="0036730F" w:rsidRDefault="0036730F" w:rsidP="0036730F">
            <w:pPr>
              <w:rPr>
                <w:rFonts w:cs="Arial"/>
              </w:rPr>
            </w:pPr>
            <w:r>
              <w:rPr>
                <w:rFonts w:ascii="Calibri" w:hAnsi="Calibri" w:cs="Calibri"/>
                <w:color w:val="000000"/>
                <w:sz w:val="22"/>
                <w:szCs w:val="22"/>
              </w:rPr>
              <w:t>FNSILF411</w:t>
            </w:r>
          </w:p>
        </w:tc>
        <w:tc>
          <w:tcPr>
            <w:tcW w:w="6280" w:type="dxa"/>
            <w:tcBorders>
              <w:top w:val="single" w:sz="4" w:space="0" w:color="auto"/>
              <w:bottom w:val="single" w:sz="4" w:space="0" w:color="auto"/>
            </w:tcBorders>
            <w:tcMar>
              <w:top w:w="57" w:type="dxa"/>
              <w:bottom w:w="57" w:type="dxa"/>
            </w:tcMar>
          </w:tcPr>
          <w:p w14:paraId="75A7B810" w14:textId="3A0E9C4C" w:rsidR="0036730F" w:rsidRPr="005C1B68" w:rsidRDefault="0036730F" w:rsidP="0036730F">
            <w:pPr>
              <w:rPr>
                <w:rFonts w:cs="Arial"/>
              </w:rPr>
            </w:pPr>
            <w:r>
              <w:rPr>
                <w:rFonts w:ascii="Calibri" w:hAnsi="Calibri" w:cs="Calibri"/>
                <w:sz w:val="22"/>
                <w:szCs w:val="22"/>
              </w:rPr>
              <w:t>Undertake the life risk underwriting process</w:t>
            </w:r>
          </w:p>
        </w:tc>
        <w:tc>
          <w:tcPr>
            <w:tcW w:w="1460" w:type="dxa"/>
            <w:tcBorders>
              <w:top w:val="single" w:sz="4" w:space="0" w:color="auto"/>
              <w:bottom w:val="single" w:sz="4" w:space="0" w:color="auto"/>
            </w:tcBorders>
            <w:tcMar>
              <w:top w:w="57" w:type="dxa"/>
              <w:bottom w:w="57" w:type="dxa"/>
            </w:tcMar>
            <w:vAlign w:val="bottom"/>
          </w:tcPr>
          <w:p w14:paraId="3E4D2CC8" w14:textId="5D8EDFEE" w:rsidR="0036730F" w:rsidRDefault="0036730F" w:rsidP="0036730F">
            <w:pPr>
              <w:jc w:val="center"/>
              <w:rPr>
                <w:rFonts w:cs="Arial"/>
              </w:rPr>
            </w:pPr>
            <w:r>
              <w:rPr>
                <w:rFonts w:ascii="Calibri" w:hAnsi="Calibri" w:cs="Calibri"/>
                <w:color w:val="000000"/>
                <w:sz w:val="22"/>
                <w:szCs w:val="22"/>
              </w:rPr>
              <w:t>55</w:t>
            </w:r>
          </w:p>
        </w:tc>
      </w:tr>
      <w:tr w:rsidR="0036730F" w:rsidRPr="0072047E" w14:paraId="69E2099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FEEF09" w14:textId="4D31A2E0" w:rsidR="0036730F" w:rsidRDefault="0036730F" w:rsidP="0036730F">
            <w:pPr>
              <w:rPr>
                <w:rFonts w:cs="Arial"/>
              </w:rPr>
            </w:pPr>
            <w:r>
              <w:rPr>
                <w:rFonts w:ascii="Calibri" w:hAnsi="Calibri" w:cs="Calibri"/>
                <w:color w:val="000000"/>
                <w:sz w:val="22"/>
                <w:szCs w:val="22"/>
              </w:rPr>
              <w:t>FNSILF412</w:t>
            </w:r>
          </w:p>
        </w:tc>
        <w:tc>
          <w:tcPr>
            <w:tcW w:w="6280" w:type="dxa"/>
            <w:tcBorders>
              <w:top w:val="single" w:sz="4" w:space="0" w:color="auto"/>
              <w:bottom w:val="single" w:sz="4" w:space="0" w:color="auto"/>
            </w:tcBorders>
            <w:tcMar>
              <w:top w:w="57" w:type="dxa"/>
              <w:bottom w:w="57" w:type="dxa"/>
            </w:tcMar>
          </w:tcPr>
          <w:p w14:paraId="2B24ECEF" w14:textId="0442370E" w:rsidR="0036730F" w:rsidRPr="005C1B68" w:rsidRDefault="0036730F" w:rsidP="0036730F">
            <w:pPr>
              <w:rPr>
                <w:rFonts w:cs="Arial"/>
              </w:rPr>
            </w:pPr>
            <w:r>
              <w:rPr>
                <w:rFonts w:ascii="Calibri" w:hAnsi="Calibri" w:cs="Calibri"/>
                <w:sz w:val="22"/>
                <w:szCs w:val="22"/>
              </w:rPr>
              <w:t>Underwrite retrospective risk in life insurance policies</w:t>
            </w:r>
          </w:p>
        </w:tc>
        <w:tc>
          <w:tcPr>
            <w:tcW w:w="1460" w:type="dxa"/>
            <w:tcBorders>
              <w:top w:val="single" w:sz="4" w:space="0" w:color="auto"/>
              <w:bottom w:val="single" w:sz="4" w:space="0" w:color="auto"/>
            </w:tcBorders>
            <w:tcMar>
              <w:top w:w="57" w:type="dxa"/>
              <w:bottom w:w="57" w:type="dxa"/>
            </w:tcMar>
            <w:vAlign w:val="bottom"/>
          </w:tcPr>
          <w:p w14:paraId="42A25D4C" w14:textId="7B46D917" w:rsidR="0036730F" w:rsidRDefault="0036730F" w:rsidP="0036730F">
            <w:pPr>
              <w:jc w:val="center"/>
              <w:rPr>
                <w:rFonts w:cs="Arial"/>
              </w:rPr>
            </w:pPr>
            <w:r>
              <w:rPr>
                <w:rFonts w:ascii="Calibri" w:hAnsi="Calibri" w:cs="Calibri"/>
                <w:color w:val="000000"/>
                <w:sz w:val="22"/>
                <w:szCs w:val="22"/>
              </w:rPr>
              <w:t>55</w:t>
            </w:r>
          </w:p>
        </w:tc>
      </w:tr>
      <w:tr w:rsidR="0036730F" w:rsidRPr="0072047E" w14:paraId="68B72D3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96F605" w14:textId="680352B8" w:rsidR="0036730F" w:rsidRDefault="0036730F" w:rsidP="0036730F">
            <w:pPr>
              <w:rPr>
                <w:rFonts w:cs="Arial"/>
              </w:rPr>
            </w:pPr>
            <w:r>
              <w:rPr>
                <w:rFonts w:ascii="Calibri" w:hAnsi="Calibri" w:cs="Calibri"/>
                <w:color w:val="000000"/>
                <w:sz w:val="22"/>
                <w:szCs w:val="22"/>
              </w:rPr>
              <w:t>FNSILF413</w:t>
            </w:r>
          </w:p>
        </w:tc>
        <w:tc>
          <w:tcPr>
            <w:tcW w:w="6280" w:type="dxa"/>
            <w:tcBorders>
              <w:top w:val="single" w:sz="4" w:space="0" w:color="auto"/>
              <w:bottom w:val="single" w:sz="4" w:space="0" w:color="auto"/>
            </w:tcBorders>
            <w:tcMar>
              <w:top w:w="57" w:type="dxa"/>
              <w:bottom w:w="57" w:type="dxa"/>
            </w:tcMar>
          </w:tcPr>
          <w:p w14:paraId="7D68E392" w14:textId="6289575A" w:rsidR="0036730F" w:rsidRPr="005C1B68" w:rsidRDefault="0036730F" w:rsidP="0036730F">
            <w:pPr>
              <w:rPr>
                <w:rFonts w:cs="Arial"/>
              </w:rPr>
            </w:pPr>
            <w:r>
              <w:rPr>
                <w:rFonts w:ascii="Calibri" w:hAnsi="Calibri" w:cs="Calibri"/>
                <w:sz w:val="22"/>
                <w:szCs w:val="22"/>
              </w:rPr>
              <w:t>Develop and maintain in-depth knowledge of life insurance products and services</w:t>
            </w:r>
          </w:p>
        </w:tc>
        <w:tc>
          <w:tcPr>
            <w:tcW w:w="1460" w:type="dxa"/>
            <w:tcBorders>
              <w:top w:val="single" w:sz="4" w:space="0" w:color="auto"/>
              <w:bottom w:val="single" w:sz="4" w:space="0" w:color="auto"/>
            </w:tcBorders>
            <w:tcMar>
              <w:top w:w="57" w:type="dxa"/>
              <w:bottom w:w="57" w:type="dxa"/>
            </w:tcMar>
            <w:vAlign w:val="bottom"/>
          </w:tcPr>
          <w:p w14:paraId="3BEF5C5D" w14:textId="49E8F0DC" w:rsidR="0036730F" w:rsidRDefault="0036730F" w:rsidP="0036730F">
            <w:pPr>
              <w:jc w:val="center"/>
              <w:rPr>
                <w:rFonts w:cs="Arial"/>
              </w:rPr>
            </w:pPr>
            <w:r>
              <w:rPr>
                <w:rFonts w:ascii="Calibri" w:hAnsi="Calibri" w:cs="Calibri"/>
                <w:color w:val="000000"/>
                <w:sz w:val="22"/>
                <w:szCs w:val="22"/>
              </w:rPr>
              <w:t>40</w:t>
            </w:r>
          </w:p>
        </w:tc>
      </w:tr>
      <w:tr w:rsidR="0036730F" w:rsidRPr="0072047E" w14:paraId="721C3CF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4F1B48" w14:textId="086D079C" w:rsidR="0036730F" w:rsidRDefault="0036730F" w:rsidP="0036730F">
            <w:pPr>
              <w:rPr>
                <w:rFonts w:cs="Arial"/>
              </w:rPr>
            </w:pPr>
            <w:r>
              <w:rPr>
                <w:rFonts w:ascii="Calibri" w:hAnsi="Calibri" w:cs="Calibri"/>
                <w:color w:val="000000"/>
                <w:sz w:val="22"/>
                <w:szCs w:val="22"/>
              </w:rPr>
              <w:lastRenderedPageBreak/>
              <w:t>FNSILF415</w:t>
            </w:r>
          </w:p>
        </w:tc>
        <w:tc>
          <w:tcPr>
            <w:tcW w:w="6280" w:type="dxa"/>
            <w:tcBorders>
              <w:top w:val="single" w:sz="4" w:space="0" w:color="auto"/>
              <w:bottom w:val="single" w:sz="4" w:space="0" w:color="auto"/>
            </w:tcBorders>
            <w:tcMar>
              <w:top w:w="57" w:type="dxa"/>
              <w:bottom w:w="57" w:type="dxa"/>
            </w:tcMar>
          </w:tcPr>
          <w:p w14:paraId="33D673BF" w14:textId="59C99D6C" w:rsidR="0036730F" w:rsidRPr="005C1B68" w:rsidRDefault="0036730F" w:rsidP="0036730F">
            <w:pPr>
              <w:rPr>
                <w:rFonts w:cs="Arial"/>
              </w:rPr>
            </w:pPr>
            <w:r>
              <w:rPr>
                <w:rFonts w:ascii="Calibri" w:hAnsi="Calibri" w:cs="Calibri"/>
                <w:sz w:val="22"/>
                <w:szCs w:val="22"/>
              </w:rPr>
              <w:t>Evaluate life insurance claims</w:t>
            </w:r>
          </w:p>
        </w:tc>
        <w:tc>
          <w:tcPr>
            <w:tcW w:w="1460" w:type="dxa"/>
            <w:tcBorders>
              <w:top w:val="single" w:sz="4" w:space="0" w:color="auto"/>
              <w:bottom w:val="single" w:sz="4" w:space="0" w:color="auto"/>
            </w:tcBorders>
            <w:tcMar>
              <w:top w:w="57" w:type="dxa"/>
              <w:bottom w:w="57" w:type="dxa"/>
            </w:tcMar>
            <w:vAlign w:val="bottom"/>
          </w:tcPr>
          <w:p w14:paraId="45233104" w14:textId="26A92974" w:rsidR="0036730F" w:rsidRDefault="0036730F" w:rsidP="0036730F">
            <w:pPr>
              <w:jc w:val="center"/>
              <w:rPr>
                <w:rFonts w:cs="Arial"/>
              </w:rPr>
            </w:pPr>
            <w:r>
              <w:rPr>
                <w:rFonts w:ascii="Calibri" w:hAnsi="Calibri" w:cs="Calibri"/>
                <w:color w:val="000000"/>
                <w:sz w:val="22"/>
                <w:szCs w:val="22"/>
              </w:rPr>
              <w:t>50</w:t>
            </w:r>
          </w:p>
        </w:tc>
      </w:tr>
      <w:tr w:rsidR="0036730F" w:rsidRPr="0072047E" w14:paraId="170AC87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5CD49C" w14:textId="42A80C3A" w:rsidR="0036730F" w:rsidRDefault="0036730F" w:rsidP="0036730F">
            <w:pPr>
              <w:rPr>
                <w:rFonts w:cs="Arial"/>
              </w:rPr>
            </w:pPr>
            <w:r>
              <w:rPr>
                <w:rFonts w:ascii="Calibri" w:hAnsi="Calibri" w:cs="Calibri"/>
                <w:color w:val="000000"/>
                <w:sz w:val="22"/>
                <w:szCs w:val="22"/>
              </w:rPr>
              <w:t>FNSILF416</w:t>
            </w:r>
          </w:p>
        </w:tc>
        <w:tc>
          <w:tcPr>
            <w:tcW w:w="6280" w:type="dxa"/>
            <w:tcBorders>
              <w:top w:val="single" w:sz="4" w:space="0" w:color="auto"/>
              <w:bottom w:val="single" w:sz="4" w:space="0" w:color="auto"/>
            </w:tcBorders>
            <w:tcMar>
              <w:top w:w="57" w:type="dxa"/>
              <w:bottom w:w="57" w:type="dxa"/>
            </w:tcMar>
          </w:tcPr>
          <w:p w14:paraId="445533B9" w14:textId="43E9D2AE" w:rsidR="0036730F" w:rsidRPr="005C1B68" w:rsidRDefault="0036730F" w:rsidP="0036730F">
            <w:pPr>
              <w:rPr>
                <w:rFonts w:cs="Arial"/>
              </w:rPr>
            </w:pPr>
            <w:r>
              <w:rPr>
                <w:rFonts w:ascii="Calibri" w:hAnsi="Calibri" w:cs="Calibri"/>
                <w:sz w:val="22"/>
                <w:szCs w:val="22"/>
              </w:rPr>
              <w:t>Manage information for claims assessments</w:t>
            </w:r>
          </w:p>
        </w:tc>
        <w:tc>
          <w:tcPr>
            <w:tcW w:w="1460" w:type="dxa"/>
            <w:tcBorders>
              <w:top w:val="single" w:sz="4" w:space="0" w:color="auto"/>
              <w:bottom w:val="single" w:sz="4" w:space="0" w:color="auto"/>
            </w:tcBorders>
            <w:tcMar>
              <w:top w:w="57" w:type="dxa"/>
              <w:bottom w:w="57" w:type="dxa"/>
            </w:tcMar>
            <w:vAlign w:val="bottom"/>
          </w:tcPr>
          <w:p w14:paraId="13AE0BE3" w14:textId="7C442D3B" w:rsidR="0036730F" w:rsidRDefault="0036730F" w:rsidP="0036730F">
            <w:pPr>
              <w:jc w:val="center"/>
              <w:rPr>
                <w:rFonts w:cs="Arial"/>
              </w:rPr>
            </w:pPr>
            <w:r>
              <w:rPr>
                <w:rFonts w:ascii="Calibri" w:hAnsi="Calibri" w:cs="Calibri"/>
                <w:color w:val="000000"/>
                <w:sz w:val="22"/>
                <w:szCs w:val="22"/>
              </w:rPr>
              <w:t>35</w:t>
            </w:r>
          </w:p>
        </w:tc>
      </w:tr>
      <w:tr w:rsidR="0036730F" w:rsidRPr="0072047E" w14:paraId="3D537CC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B9AEF7" w14:textId="5E883056" w:rsidR="0036730F" w:rsidRDefault="0036730F" w:rsidP="0036730F">
            <w:pPr>
              <w:rPr>
                <w:rFonts w:cs="Arial"/>
              </w:rPr>
            </w:pPr>
            <w:r>
              <w:rPr>
                <w:rFonts w:ascii="Calibri" w:hAnsi="Calibri" w:cs="Calibri"/>
                <w:color w:val="000000"/>
                <w:sz w:val="22"/>
                <w:szCs w:val="22"/>
              </w:rPr>
              <w:t>FNSILF417</w:t>
            </w:r>
          </w:p>
        </w:tc>
        <w:tc>
          <w:tcPr>
            <w:tcW w:w="6280" w:type="dxa"/>
            <w:tcBorders>
              <w:top w:val="single" w:sz="4" w:space="0" w:color="auto"/>
              <w:bottom w:val="single" w:sz="4" w:space="0" w:color="auto"/>
            </w:tcBorders>
            <w:tcMar>
              <w:top w:w="57" w:type="dxa"/>
              <w:bottom w:w="57" w:type="dxa"/>
            </w:tcMar>
          </w:tcPr>
          <w:p w14:paraId="5579E783" w14:textId="29B32F7B" w:rsidR="0036730F" w:rsidRPr="005C1B68" w:rsidRDefault="0036730F" w:rsidP="0036730F">
            <w:pPr>
              <w:rPr>
                <w:rFonts w:cs="Arial"/>
              </w:rPr>
            </w:pPr>
            <w:r>
              <w:rPr>
                <w:rFonts w:ascii="Calibri" w:hAnsi="Calibri" w:cs="Calibri"/>
                <w:sz w:val="22"/>
                <w:szCs w:val="22"/>
              </w:rPr>
              <w:t>Settle life insurance claims</w:t>
            </w:r>
          </w:p>
        </w:tc>
        <w:tc>
          <w:tcPr>
            <w:tcW w:w="1460" w:type="dxa"/>
            <w:tcBorders>
              <w:top w:val="single" w:sz="4" w:space="0" w:color="auto"/>
              <w:bottom w:val="single" w:sz="4" w:space="0" w:color="auto"/>
            </w:tcBorders>
            <w:tcMar>
              <w:top w:w="57" w:type="dxa"/>
              <w:bottom w:w="57" w:type="dxa"/>
            </w:tcMar>
            <w:vAlign w:val="bottom"/>
          </w:tcPr>
          <w:p w14:paraId="40B365C1" w14:textId="5A314C29" w:rsidR="0036730F" w:rsidRDefault="0036730F" w:rsidP="0036730F">
            <w:pPr>
              <w:jc w:val="center"/>
              <w:rPr>
                <w:rFonts w:cs="Arial"/>
              </w:rPr>
            </w:pPr>
            <w:r>
              <w:rPr>
                <w:rFonts w:ascii="Calibri" w:hAnsi="Calibri" w:cs="Calibri"/>
                <w:color w:val="000000"/>
                <w:sz w:val="22"/>
                <w:szCs w:val="22"/>
              </w:rPr>
              <w:t>45</w:t>
            </w:r>
          </w:p>
        </w:tc>
      </w:tr>
      <w:tr w:rsidR="0036730F" w:rsidRPr="0072047E" w14:paraId="03D636B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E7763A" w14:textId="3043AFDD" w:rsidR="0036730F" w:rsidRDefault="0036730F" w:rsidP="0036730F">
            <w:pPr>
              <w:rPr>
                <w:rFonts w:cs="Arial"/>
              </w:rPr>
            </w:pPr>
            <w:r>
              <w:rPr>
                <w:rFonts w:ascii="Calibri" w:hAnsi="Calibri" w:cs="Calibri"/>
                <w:color w:val="000000"/>
                <w:sz w:val="22"/>
                <w:szCs w:val="22"/>
              </w:rPr>
              <w:t>FNSILF507</w:t>
            </w:r>
          </w:p>
        </w:tc>
        <w:tc>
          <w:tcPr>
            <w:tcW w:w="6280" w:type="dxa"/>
            <w:tcBorders>
              <w:top w:val="single" w:sz="4" w:space="0" w:color="auto"/>
              <w:bottom w:val="single" w:sz="4" w:space="0" w:color="auto"/>
            </w:tcBorders>
            <w:tcMar>
              <w:top w:w="57" w:type="dxa"/>
              <w:bottom w:w="57" w:type="dxa"/>
            </w:tcMar>
          </w:tcPr>
          <w:p w14:paraId="38AF59ED" w14:textId="2FBE8B80" w:rsidR="0036730F" w:rsidRPr="005C1B68" w:rsidRDefault="0036730F" w:rsidP="0036730F">
            <w:pPr>
              <w:rPr>
                <w:rFonts w:cs="Arial"/>
              </w:rPr>
            </w:pPr>
            <w:r>
              <w:rPr>
                <w:rFonts w:ascii="Calibri" w:hAnsi="Calibri" w:cs="Calibri"/>
                <w:sz w:val="22"/>
                <w:szCs w:val="22"/>
              </w:rPr>
              <w:t>Manage group life insurance policy administration</w:t>
            </w:r>
          </w:p>
        </w:tc>
        <w:tc>
          <w:tcPr>
            <w:tcW w:w="1460" w:type="dxa"/>
            <w:tcBorders>
              <w:top w:val="single" w:sz="4" w:space="0" w:color="auto"/>
              <w:bottom w:val="single" w:sz="4" w:space="0" w:color="auto"/>
            </w:tcBorders>
            <w:tcMar>
              <w:top w:w="57" w:type="dxa"/>
              <w:bottom w:w="57" w:type="dxa"/>
            </w:tcMar>
            <w:vAlign w:val="bottom"/>
          </w:tcPr>
          <w:p w14:paraId="3A199E2F" w14:textId="3BFA7BA7" w:rsidR="0036730F" w:rsidRDefault="0036730F" w:rsidP="0036730F">
            <w:pPr>
              <w:jc w:val="center"/>
              <w:rPr>
                <w:rFonts w:cs="Arial"/>
              </w:rPr>
            </w:pPr>
            <w:r>
              <w:rPr>
                <w:rFonts w:ascii="Calibri" w:hAnsi="Calibri" w:cs="Calibri"/>
                <w:color w:val="000000"/>
                <w:sz w:val="22"/>
                <w:szCs w:val="22"/>
              </w:rPr>
              <w:t>50</w:t>
            </w:r>
          </w:p>
        </w:tc>
      </w:tr>
      <w:tr w:rsidR="0036730F" w:rsidRPr="0072047E" w14:paraId="3F08781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BFCA799" w14:textId="13667A75" w:rsidR="0036730F" w:rsidRDefault="0036730F" w:rsidP="0036730F">
            <w:pPr>
              <w:rPr>
                <w:rFonts w:cs="Arial"/>
              </w:rPr>
            </w:pPr>
            <w:r>
              <w:rPr>
                <w:rFonts w:ascii="Calibri" w:hAnsi="Calibri" w:cs="Calibri"/>
                <w:color w:val="000000"/>
                <w:sz w:val="22"/>
                <w:szCs w:val="22"/>
              </w:rPr>
              <w:t>FNSILF512</w:t>
            </w:r>
          </w:p>
        </w:tc>
        <w:tc>
          <w:tcPr>
            <w:tcW w:w="6280" w:type="dxa"/>
            <w:tcBorders>
              <w:top w:val="single" w:sz="4" w:space="0" w:color="auto"/>
              <w:bottom w:val="single" w:sz="4" w:space="0" w:color="auto"/>
            </w:tcBorders>
            <w:tcMar>
              <w:top w:w="57" w:type="dxa"/>
              <w:bottom w:w="57" w:type="dxa"/>
            </w:tcMar>
          </w:tcPr>
          <w:p w14:paraId="36B6721F" w14:textId="5D74843D" w:rsidR="0036730F" w:rsidRPr="005C1B68" w:rsidRDefault="0036730F" w:rsidP="0036730F">
            <w:pPr>
              <w:rPr>
                <w:rFonts w:cs="Arial"/>
              </w:rPr>
            </w:pPr>
            <w:r>
              <w:rPr>
                <w:rFonts w:ascii="Calibri" w:hAnsi="Calibri" w:cs="Calibri"/>
                <w:sz w:val="22"/>
                <w:szCs w:val="22"/>
              </w:rPr>
              <w:t>Underwrite complex risks</w:t>
            </w:r>
          </w:p>
        </w:tc>
        <w:tc>
          <w:tcPr>
            <w:tcW w:w="1460" w:type="dxa"/>
            <w:tcBorders>
              <w:top w:val="single" w:sz="4" w:space="0" w:color="auto"/>
              <w:bottom w:val="single" w:sz="4" w:space="0" w:color="auto"/>
            </w:tcBorders>
            <w:tcMar>
              <w:top w:w="57" w:type="dxa"/>
              <w:bottom w:w="57" w:type="dxa"/>
            </w:tcMar>
            <w:vAlign w:val="bottom"/>
          </w:tcPr>
          <w:p w14:paraId="1044EB6D" w14:textId="5A01F8AB" w:rsidR="0036730F" w:rsidRDefault="0036730F" w:rsidP="0036730F">
            <w:pPr>
              <w:jc w:val="center"/>
              <w:rPr>
                <w:rFonts w:cs="Arial"/>
              </w:rPr>
            </w:pPr>
            <w:r>
              <w:rPr>
                <w:rFonts w:ascii="Calibri" w:hAnsi="Calibri" w:cs="Calibri"/>
                <w:color w:val="000000"/>
                <w:sz w:val="22"/>
                <w:szCs w:val="22"/>
              </w:rPr>
              <w:t>60</w:t>
            </w:r>
          </w:p>
        </w:tc>
      </w:tr>
      <w:tr w:rsidR="0036730F" w:rsidRPr="0072047E" w14:paraId="5664F42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F496E6" w14:textId="18AD902A" w:rsidR="0036730F" w:rsidRDefault="0036730F" w:rsidP="0036730F">
            <w:pPr>
              <w:rPr>
                <w:rFonts w:cs="Arial"/>
              </w:rPr>
            </w:pPr>
            <w:r>
              <w:rPr>
                <w:rFonts w:ascii="Calibri" w:hAnsi="Calibri" w:cs="Calibri"/>
                <w:color w:val="000000"/>
                <w:sz w:val="22"/>
                <w:szCs w:val="22"/>
              </w:rPr>
              <w:t>FNSILF514</w:t>
            </w:r>
          </w:p>
        </w:tc>
        <w:tc>
          <w:tcPr>
            <w:tcW w:w="6280" w:type="dxa"/>
            <w:tcBorders>
              <w:top w:val="single" w:sz="4" w:space="0" w:color="auto"/>
              <w:bottom w:val="single" w:sz="4" w:space="0" w:color="auto"/>
            </w:tcBorders>
            <w:tcMar>
              <w:top w:w="57" w:type="dxa"/>
              <w:bottom w:w="57" w:type="dxa"/>
            </w:tcMar>
          </w:tcPr>
          <w:p w14:paraId="3C4DCF65" w14:textId="55805F24" w:rsidR="0036730F" w:rsidRPr="005C1B68" w:rsidRDefault="0036730F" w:rsidP="0036730F">
            <w:pPr>
              <w:rPr>
                <w:rFonts w:cs="Arial"/>
              </w:rPr>
            </w:pPr>
            <w:r>
              <w:rPr>
                <w:rFonts w:ascii="Calibri" w:hAnsi="Calibri" w:cs="Calibri"/>
                <w:sz w:val="22"/>
                <w:szCs w:val="22"/>
              </w:rPr>
              <w:t>Manage complex life insurance claims</w:t>
            </w:r>
          </w:p>
        </w:tc>
        <w:tc>
          <w:tcPr>
            <w:tcW w:w="1460" w:type="dxa"/>
            <w:tcBorders>
              <w:top w:val="single" w:sz="4" w:space="0" w:color="auto"/>
              <w:bottom w:val="single" w:sz="4" w:space="0" w:color="auto"/>
            </w:tcBorders>
            <w:tcMar>
              <w:top w:w="57" w:type="dxa"/>
              <w:bottom w:w="57" w:type="dxa"/>
            </w:tcMar>
            <w:vAlign w:val="bottom"/>
          </w:tcPr>
          <w:p w14:paraId="101A275E" w14:textId="38CED7A6" w:rsidR="0036730F" w:rsidRDefault="0036730F" w:rsidP="0036730F">
            <w:pPr>
              <w:jc w:val="center"/>
              <w:rPr>
                <w:rFonts w:cs="Arial"/>
              </w:rPr>
            </w:pPr>
            <w:r>
              <w:rPr>
                <w:rFonts w:ascii="Calibri" w:hAnsi="Calibri" w:cs="Calibri"/>
                <w:color w:val="000000"/>
                <w:sz w:val="22"/>
                <w:szCs w:val="22"/>
              </w:rPr>
              <w:t>60</w:t>
            </w:r>
          </w:p>
        </w:tc>
      </w:tr>
      <w:tr w:rsidR="0036730F" w:rsidRPr="0072047E" w14:paraId="036A38F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F83092" w14:textId="7233C089" w:rsidR="0036730F" w:rsidRDefault="0036730F" w:rsidP="0036730F">
            <w:pPr>
              <w:rPr>
                <w:rFonts w:cs="Arial"/>
              </w:rPr>
            </w:pPr>
            <w:r>
              <w:rPr>
                <w:rFonts w:ascii="Calibri" w:hAnsi="Calibri" w:cs="Calibri"/>
                <w:color w:val="000000"/>
                <w:sz w:val="22"/>
                <w:szCs w:val="22"/>
              </w:rPr>
              <w:t>FNSILF515</w:t>
            </w:r>
          </w:p>
        </w:tc>
        <w:tc>
          <w:tcPr>
            <w:tcW w:w="6280" w:type="dxa"/>
            <w:tcBorders>
              <w:top w:val="single" w:sz="4" w:space="0" w:color="auto"/>
              <w:bottom w:val="single" w:sz="4" w:space="0" w:color="auto"/>
            </w:tcBorders>
            <w:tcMar>
              <w:top w:w="57" w:type="dxa"/>
              <w:bottom w:w="57" w:type="dxa"/>
            </w:tcMar>
          </w:tcPr>
          <w:p w14:paraId="416C4328" w14:textId="466E41AE" w:rsidR="0036730F" w:rsidRPr="005C1B68" w:rsidRDefault="0036730F" w:rsidP="0036730F">
            <w:pPr>
              <w:rPr>
                <w:rFonts w:cs="Arial"/>
              </w:rPr>
            </w:pPr>
            <w:r>
              <w:rPr>
                <w:rFonts w:ascii="Calibri" w:hAnsi="Calibri" w:cs="Calibri"/>
                <w:sz w:val="22"/>
                <w:szCs w:val="22"/>
              </w:rPr>
              <w:t>Manage ongoing disability claims</w:t>
            </w:r>
          </w:p>
        </w:tc>
        <w:tc>
          <w:tcPr>
            <w:tcW w:w="1460" w:type="dxa"/>
            <w:tcBorders>
              <w:top w:val="single" w:sz="4" w:space="0" w:color="auto"/>
              <w:bottom w:val="single" w:sz="4" w:space="0" w:color="auto"/>
            </w:tcBorders>
            <w:tcMar>
              <w:top w:w="57" w:type="dxa"/>
              <w:bottom w:w="57" w:type="dxa"/>
            </w:tcMar>
            <w:vAlign w:val="bottom"/>
          </w:tcPr>
          <w:p w14:paraId="71592195" w14:textId="0EDA7812" w:rsidR="0036730F" w:rsidRDefault="0036730F" w:rsidP="0036730F">
            <w:pPr>
              <w:jc w:val="center"/>
              <w:rPr>
                <w:rFonts w:cs="Arial"/>
              </w:rPr>
            </w:pPr>
            <w:r>
              <w:rPr>
                <w:rFonts w:ascii="Calibri" w:hAnsi="Calibri" w:cs="Calibri"/>
                <w:color w:val="000000"/>
                <w:sz w:val="22"/>
                <w:szCs w:val="22"/>
              </w:rPr>
              <w:t>60</w:t>
            </w:r>
          </w:p>
        </w:tc>
      </w:tr>
      <w:tr w:rsidR="0036730F" w:rsidRPr="0072047E" w14:paraId="1A611D9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18C5BC" w14:textId="6E3D056E" w:rsidR="0036730F" w:rsidRDefault="0036730F" w:rsidP="0036730F">
            <w:pPr>
              <w:rPr>
                <w:rFonts w:cs="Arial"/>
              </w:rPr>
            </w:pPr>
            <w:r>
              <w:rPr>
                <w:rFonts w:ascii="Calibri" w:hAnsi="Calibri" w:cs="Calibri"/>
                <w:color w:val="000000"/>
                <w:sz w:val="22"/>
                <w:szCs w:val="22"/>
              </w:rPr>
              <w:t>FNSILF516</w:t>
            </w:r>
          </w:p>
        </w:tc>
        <w:tc>
          <w:tcPr>
            <w:tcW w:w="6280" w:type="dxa"/>
            <w:tcBorders>
              <w:top w:val="single" w:sz="4" w:space="0" w:color="auto"/>
              <w:bottom w:val="single" w:sz="4" w:space="0" w:color="auto"/>
            </w:tcBorders>
            <w:tcMar>
              <w:top w:w="57" w:type="dxa"/>
              <w:bottom w:w="57" w:type="dxa"/>
            </w:tcMar>
          </w:tcPr>
          <w:p w14:paraId="5A667AE3" w14:textId="36064453" w:rsidR="0036730F" w:rsidRPr="005C1B68" w:rsidRDefault="0036730F" w:rsidP="0036730F">
            <w:pPr>
              <w:rPr>
                <w:rFonts w:cs="Arial"/>
              </w:rPr>
            </w:pPr>
            <w:r>
              <w:rPr>
                <w:rFonts w:ascii="Calibri" w:hAnsi="Calibri" w:cs="Calibri"/>
                <w:sz w:val="22"/>
                <w:szCs w:val="22"/>
              </w:rPr>
              <w:t>Manage group life insurance claims</w:t>
            </w:r>
          </w:p>
        </w:tc>
        <w:tc>
          <w:tcPr>
            <w:tcW w:w="1460" w:type="dxa"/>
            <w:tcBorders>
              <w:top w:val="single" w:sz="4" w:space="0" w:color="auto"/>
              <w:bottom w:val="single" w:sz="4" w:space="0" w:color="auto"/>
            </w:tcBorders>
            <w:tcMar>
              <w:top w:w="57" w:type="dxa"/>
              <w:bottom w:w="57" w:type="dxa"/>
            </w:tcMar>
            <w:vAlign w:val="bottom"/>
          </w:tcPr>
          <w:p w14:paraId="28853C25" w14:textId="2977E544" w:rsidR="0036730F" w:rsidRDefault="0036730F" w:rsidP="0036730F">
            <w:pPr>
              <w:jc w:val="center"/>
              <w:rPr>
                <w:rFonts w:cs="Arial"/>
              </w:rPr>
            </w:pPr>
            <w:r>
              <w:rPr>
                <w:rFonts w:ascii="Calibri" w:hAnsi="Calibri" w:cs="Calibri"/>
                <w:color w:val="000000"/>
                <w:sz w:val="22"/>
                <w:szCs w:val="22"/>
              </w:rPr>
              <w:t>65</w:t>
            </w:r>
          </w:p>
        </w:tc>
      </w:tr>
      <w:tr w:rsidR="0036730F" w:rsidRPr="0072047E" w14:paraId="0244407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B86AD8" w14:textId="77A3359F" w:rsidR="0036730F" w:rsidRDefault="0036730F" w:rsidP="0036730F">
            <w:pPr>
              <w:rPr>
                <w:rFonts w:cs="Arial"/>
              </w:rPr>
            </w:pPr>
            <w:r>
              <w:rPr>
                <w:rFonts w:ascii="Calibri" w:hAnsi="Calibri" w:cs="Calibri"/>
                <w:color w:val="000000"/>
                <w:sz w:val="22"/>
                <w:szCs w:val="22"/>
              </w:rPr>
              <w:t>FNSINC311</w:t>
            </w:r>
          </w:p>
        </w:tc>
        <w:tc>
          <w:tcPr>
            <w:tcW w:w="6280" w:type="dxa"/>
            <w:tcBorders>
              <w:top w:val="single" w:sz="4" w:space="0" w:color="auto"/>
              <w:bottom w:val="single" w:sz="4" w:space="0" w:color="auto"/>
            </w:tcBorders>
            <w:tcMar>
              <w:top w:w="57" w:type="dxa"/>
              <w:bottom w:w="57" w:type="dxa"/>
            </w:tcMar>
          </w:tcPr>
          <w:p w14:paraId="2FE79D29" w14:textId="4B4CFF62" w:rsidR="0036730F" w:rsidRPr="005C1B68" w:rsidRDefault="0036730F" w:rsidP="0036730F">
            <w:pPr>
              <w:rPr>
                <w:rFonts w:cs="Arial"/>
              </w:rPr>
            </w:pPr>
            <w:r>
              <w:rPr>
                <w:rFonts w:ascii="Calibri" w:hAnsi="Calibri" w:cs="Calibri"/>
                <w:sz w:val="22"/>
                <w:szCs w:val="22"/>
              </w:rPr>
              <w:t>Work together in the financial services industry</w:t>
            </w:r>
          </w:p>
        </w:tc>
        <w:tc>
          <w:tcPr>
            <w:tcW w:w="1460" w:type="dxa"/>
            <w:tcBorders>
              <w:top w:val="single" w:sz="4" w:space="0" w:color="auto"/>
              <w:bottom w:val="single" w:sz="4" w:space="0" w:color="auto"/>
            </w:tcBorders>
            <w:tcMar>
              <w:top w:w="57" w:type="dxa"/>
              <w:bottom w:w="57" w:type="dxa"/>
            </w:tcMar>
            <w:vAlign w:val="bottom"/>
          </w:tcPr>
          <w:p w14:paraId="63850CAD" w14:textId="63EE3EB9" w:rsidR="0036730F" w:rsidRDefault="0036730F" w:rsidP="0036730F">
            <w:pPr>
              <w:jc w:val="center"/>
              <w:rPr>
                <w:rFonts w:cs="Arial"/>
              </w:rPr>
            </w:pPr>
            <w:r>
              <w:rPr>
                <w:rFonts w:ascii="Calibri" w:hAnsi="Calibri" w:cs="Calibri"/>
                <w:color w:val="000000"/>
                <w:sz w:val="22"/>
                <w:szCs w:val="22"/>
              </w:rPr>
              <w:t>30</w:t>
            </w:r>
          </w:p>
        </w:tc>
      </w:tr>
      <w:tr w:rsidR="0036730F" w:rsidRPr="0072047E" w14:paraId="5CC9E62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68B845" w14:textId="45E91D2B" w:rsidR="0036730F" w:rsidRDefault="0036730F" w:rsidP="0036730F">
            <w:pPr>
              <w:rPr>
                <w:rFonts w:cs="Arial"/>
              </w:rPr>
            </w:pPr>
            <w:r>
              <w:rPr>
                <w:rFonts w:ascii="Calibri" w:hAnsi="Calibri" w:cs="Calibri"/>
                <w:color w:val="000000"/>
                <w:sz w:val="22"/>
                <w:szCs w:val="22"/>
              </w:rPr>
              <w:t>FNSINC411</w:t>
            </w:r>
          </w:p>
        </w:tc>
        <w:tc>
          <w:tcPr>
            <w:tcW w:w="6280" w:type="dxa"/>
            <w:tcBorders>
              <w:top w:val="single" w:sz="4" w:space="0" w:color="auto"/>
              <w:bottom w:val="single" w:sz="4" w:space="0" w:color="auto"/>
            </w:tcBorders>
            <w:tcMar>
              <w:top w:w="57" w:type="dxa"/>
              <w:bottom w:w="57" w:type="dxa"/>
            </w:tcMar>
          </w:tcPr>
          <w:p w14:paraId="3F71EFA8" w14:textId="1B10CBEC" w:rsidR="0036730F" w:rsidRPr="005C1B68" w:rsidRDefault="0036730F" w:rsidP="0036730F">
            <w:pPr>
              <w:rPr>
                <w:rFonts w:cs="Arial"/>
              </w:rPr>
            </w:pPr>
            <w:r>
              <w:rPr>
                <w:rFonts w:ascii="Calibri" w:hAnsi="Calibri" w:cs="Calibri"/>
                <w:sz w:val="22"/>
                <w:szCs w:val="22"/>
              </w:rPr>
              <w:t>Conduct work according to professional practices in the financial services industry</w:t>
            </w:r>
          </w:p>
        </w:tc>
        <w:tc>
          <w:tcPr>
            <w:tcW w:w="1460" w:type="dxa"/>
            <w:tcBorders>
              <w:top w:val="single" w:sz="4" w:space="0" w:color="auto"/>
              <w:bottom w:val="single" w:sz="4" w:space="0" w:color="auto"/>
            </w:tcBorders>
            <w:tcMar>
              <w:top w:w="57" w:type="dxa"/>
              <w:bottom w:w="57" w:type="dxa"/>
            </w:tcMar>
            <w:vAlign w:val="bottom"/>
          </w:tcPr>
          <w:p w14:paraId="1103E08B" w14:textId="6E6BD348" w:rsidR="0036730F" w:rsidRDefault="0036730F" w:rsidP="0036730F">
            <w:pPr>
              <w:jc w:val="center"/>
              <w:rPr>
                <w:rFonts w:cs="Arial"/>
              </w:rPr>
            </w:pPr>
            <w:r>
              <w:rPr>
                <w:rFonts w:ascii="Calibri" w:hAnsi="Calibri" w:cs="Calibri"/>
                <w:color w:val="000000"/>
                <w:sz w:val="22"/>
                <w:szCs w:val="22"/>
              </w:rPr>
              <w:t>30</w:t>
            </w:r>
          </w:p>
        </w:tc>
      </w:tr>
      <w:tr w:rsidR="0036730F" w:rsidRPr="0072047E" w14:paraId="520BAF2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90103C" w14:textId="399553FD" w:rsidR="0036730F" w:rsidRDefault="0036730F" w:rsidP="0036730F">
            <w:pPr>
              <w:rPr>
                <w:rFonts w:cs="Arial"/>
              </w:rPr>
            </w:pPr>
            <w:r>
              <w:rPr>
                <w:rFonts w:ascii="Calibri" w:hAnsi="Calibri" w:cs="Calibri"/>
                <w:color w:val="000000"/>
                <w:sz w:val="22"/>
                <w:szCs w:val="22"/>
              </w:rPr>
              <w:t>FNSINC412</w:t>
            </w:r>
          </w:p>
        </w:tc>
        <w:tc>
          <w:tcPr>
            <w:tcW w:w="6280" w:type="dxa"/>
            <w:tcBorders>
              <w:top w:val="single" w:sz="4" w:space="0" w:color="auto"/>
              <w:bottom w:val="single" w:sz="4" w:space="0" w:color="auto"/>
            </w:tcBorders>
            <w:tcMar>
              <w:top w:w="57" w:type="dxa"/>
              <w:bottom w:w="57" w:type="dxa"/>
            </w:tcMar>
          </w:tcPr>
          <w:p w14:paraId="59CB9700" w14:textId="30C3DADE" w:rsidR="0036730F" w:rsidRPr="005C1B68" w:rsidRDefault="0036730F" w:rsidP="0036730F">
            <w:pPr>
              <w:rPr>
                <w:rFonts w:cs="Arial"/>
              </w:rPr>
            </w:pPr>
            <w:r>
              <w:rPr>
                <w:rFonts w:ascii="Calibri" w:hAnsi="Calibri" w:cs="Calibri"/>
                <w:sz w:val="22"/>
                <w:szCs w:val="22"/>
              </w:rPr>
              <w:t>Apply and maintain knowledge of financial products and services</w:t>
            </w:r>
          </w:p>
        </w:tc>
        <w:tc>
          <w:tcPr>
            <w:tcW w:w="1460" w:type="dxa"/>
            <w:tcBorders>
              <w:top w:val="single" w:sz="4" w:space="0" w:color="auto"/>
              <w:bottom w:val="single" w:sz="4" w:space="0" w:color="auto"/>
            </w:tcBorders>
            <w:tcMar>
              <w:top w:w="57" w:type="dxa"/>
              <w:bottom w:w="57" w:type="dxa"/>
            </w:tcMar>
            <w:vAlign w:val="bottom"/>
          </w:tcPr>
          <w:p w14:paraId="726CC698" w14:textId="64B034D6" w:rsidR="0036730F" w:rsidRDefault="0036730F" w:rsidP="0036730F">
            <w:pPr>
              <w:jc w:val="center"/>
              <w:rPr>
                <w:rFonts w:cs="Arial"/>
              </w:rPr>
            </w:pPr>
            <w:r>
              <w:rPr>
                <w:rFonts w:ascii="Calibri" w:hAnsi="Calibri" w:cs="Calibri"/>
                <w:color w:val="000000"/>
                <w:sz w:val="22"/>
                <w:szCs w:val="22"/>
              </w:rPr>
              <w:t>40</w:t>
            </w:r>
          </w:p>
        </w:tc>
      </w:tr>
      <w:tr w:rsidR="0036730F" w:rsidRPr="0072047E" w14:paraId="2BE7851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54A4CD9" w14:textId="56E7ECCD" w:rsidR="0036730F" w:rsidRDefault="0036730F" w:rsidP="0036730F">
            <w:pPr>
              <w:rPr>
                <w:rFonts w:cs="Arial"/>
              </w:rPr>
            </w:pPr>
            <w:r>
              <w:rPr>
                <w:rFonts w:ascii="Calibri" w:hAnsi="Calibri" w:cs="Calibri"/>
                <w:color w:val="000000"/>
                <w:sz w:val="22"/>
                <w:szCs w:val="22"/>
              </w:rPr>
              <w:t>FNSINC413X</w:t>
            </w:r>
          </w:p>
        </w:tc>
        <w:tc>
          <w:tcPr>
            <w:tcW w:w="6280" w:type="dxa"/>
            <w:tcBorders>
              <w:top w:val="single" w:sz="4" w:space="0" w:color="auto"/>
              <w:bottom w:val="single" w:sz="4" w:space="0" w:color="auto"/>
            </w:tcBorders>
            <w:tcMar>
              <w:top w:w="57" w:type="dxa"/>
              <w:bottom w:w="57" w:type="dxa"/>
            </w:tcMar>
          </w:tcPr>
          <w:p w14:paraId="2E72DBBA" w14:textId="1A74665E" w:rsidR="0036730F" w:rsidRPr="005C1B68" w:rsidRDefault="0036730F" w:rsidP="0036730F">
            <w:pPr>
              <w:rPr>
                <w:rFonts w:cs="Arial"/>
              </w:rPr>
            </w:pPr>
            <w:r>
              <w:rPr>
                <w:rFonts w:ascii="Calibri" w:hAnsi="Calibri" w:cs="Calibri"/>
                <w:sz w:val="22"/>
                <w:szCs w:val="22"/>
              </w:rPr>
              <w:t>Apply codes and standards of ethical practice to own role</w:t>
            </w:r>
          </w:p>
        </w:tc>
        <w:tc>
          <w:tcPr>
            <w:tcW w:w="1460" w:type="dxa"/>
            <w:tcBorders>
              <w:top w:val="single" w:sz="4" w:space="0" w:color="auto"/>
              <w:bottom w:val="single" w:sz="4" w:space="0" w:color="auto"/>
            </w:tcBorders>
            <w:tcMar>
              <w:top w:w="57" w:type="dxa"/>
              <w:bottom w:w="57" w:type="dxa"/>
            </w:tcMar>
            <w:vAlign w:val="bottom"/>
          </w:tcPr>
          <w:p w14:paraId="07643F92" w14:textId="7E87DB38" w:rsidR="0036730F" w:rsidRDefault="0036730F" w:rsidP="0036730F">
            <w:pPr>
              <w:jc w:val="center"/>
              <w:rPr>
                <w:rFonts w:cs="Arial"/>
              </w:rPr>
            </w:pPr>
            <w:r>
              <w:rPr>
                <w:rFonts w:ascii="Calibri" w:hAnsi="Calibri" w:cs="Calibri"/>
                <w:color w:val="000000"/>
                <w:sz w:val="22"/>
                <w:szCs w:val="22"/>
              </w:rPr>
              <w:t>40</w:t>
            </w:r>
          </w:p>
        </w:tc>
      </w:tr>
      <w:tr w:rsidR="0036730F" w:rsidRPr="0072047E" w14:paraId="5BA102F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E91D37" w14:textId="3CF1E097" w:rsidR="0036730F" w:rsidRDefault="0036730F" w:rsidP="0036730F">
            <w:pPr>
              <w:rPr>
                <w:rFonts w:cs="Arial"/>
              </w:rPr>
            </w:pPr>
            <w:r>
              <w:rPr>
                <w:rFonts w:ascii="Calibri" w:hAnsi="Calibri" w:cs="Calibri"/>
                <w:color w:val="000000"/>
                <w:sz w:val="22"/>
                <w:szCs w:val="22"/>
              </w:rPr>
              <w:t>FNSINC503</w:t>
            </w:r>
          </w:p>
        </w:tc>
        <w:tc>
          <w:tcPr>
            <w:tcW w:w="6280" w:type="dxa"/>
            <w:tcBorders>
              <w:top w:val="single" w:sz="4" w:space="0" w:color="auto"/>
              <w:bottom w:val="single" w:sz="4" w:space="0" w:color="auto"/>
            </w:tcBorders>
            <w:tcMar>
              <w:top w:w="57" w:type="dxa"/>
              <w:bottom w:w="57" w:type="dxa"/>
            </w:tcMar>
          </w:tcPr>
          <w:p w14:paraId="6912B5B9" w14:textId="2641D467" w:rsidR="0036730F" w:rsidRPr="005C1B68" w:rsidRDefault="0036730F" w:rsidP="0036730F">
            <w:pPr>
              <w:rPr>
                <w:rFonts w:cs="Arial"/>
              </w:rPr>
            </w:pPr>
            <w:r>
              <w:rPr>
                <w:rFonts w:ascii="Calibri" w:hAnsi="Calibri" w:cs="Calibri"/>
                <w:sz w:val="22"/>
                <w:szCs w:val="22"/>
              </w:rPr>
              <w:t>Identify situations requiring complex ethical decision making</w:t>
            </w:r>
          </w:p>
        </w:tc>
        <w:tc>
          <w:tcPr>
            <w:tcW w:w="1460" w:type="dxa"/>
            <w:tcBorders>
              <w:top w:val="single" w:sz="4" w:space="0" w:color="auto"/>
              <w:bottom w:val="single" w:sz="4" w:space="0" w:color="auto"/>
            </w:tcBorders>
            <w:tcMar>
              <w:top w:w="57" w:type="dxa"/>
              <w:bottom w:w="57" w:type="dxa"/>
            </w:tcMar>
            <w:vAlign w:val="bottom"/>
          </w:tcPr>
          <w:p w14:paraId="0DD26608" w14:textId="467E3B33" w:rsidR="0036730F" w:rsidRDefault="0036730F" w:rsidP="0036730F">
            <w:pPr>
              <w:jc w:val="center"/>
              <w:rPr>
                <w:rFonts w:cs="Arial"/>
              </w:rPr>
            </w:pPr>
            <w:r>
              <w:rPr>
                <w:rFonts w:ascii="Calibri" w:hAnsi="Calibri" w:cs="Calibri"/>
                <w:color w:val="000000"/>
                <w:sz w:val="22"/>
                <w:szCs w:val="22"/>
              </w:rPr>
              <w:t>40</w:t>
            </w:r>
          </w:p>
        </w:tc>
      </w:tr>
      <w:tr w:rsidR="0036730F" w:rsidRPr="0072047E" w14:paraId="2AD34DA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FCAC0E" w14:textId="73B1EDD0" w:rsidR="0036730F" w:rsidRDefault="0036730F" w:rsidP="0036730F">
            <w:pPr>
              <w:rPr>
                <w:rFonts w:cs="Arial"/>
              </w:rPr>
            </w:pPr>
            <w:r>
              <w:rPr>
                <w:rFonts w:ascii="Calibri" w:hAnsi="Calibri" w:cs="Calibri"/>
                <w:color w:val="000000"/>
                <w:sz w:val="22"/>
                <w:szCs w:val="22"/>
              </w:rPr>
              <w:t>FNSINC504</w:t>
            </w:r>
          </w:p>
        </w:tc>
        <w:tc>
          <w:tcPr>
            <w:tcW w:w="6280" w:type="dxa"/>
            <w:tcBorders>
              <w:top w:val="single" w:sz="4" w:space="0" w:color="auto"/>
              <w:bottom w:val="single" w:sz="4" w:space="0" w:color="auto"/>
            </w:tcBorders>
            <w:tcMar>
              <w:top w:w="57" w:type="dxa"/>
              <w:bottom w:w="57" w:type="dxa"/>
            </w:tcMar>
          </w:tcPr>
          <w:p w14:paraId="5A61707F" w14:textId="0BFD400C" w:rsidR="0036730F" w:rsidRPr="005C1B68" w:rsidRDefault="0036730F" w:rsidP="0036730F">
            <w:pPr>
              <w:rPr>
                <w:rFonts w:cs="Arial"/>
              </w:rPr>
            </w:pPr>
            <w:r>
              <w:rPr>
                <w:rFonts w:ascii="Calibri" w:hAnsi="Calibri" w:cs="Calibri"/>
                <w:sz w:val="22"/>
                <w:szCs w:val="22"/>
              </w:rPr>
              <w:t>Apply ethical frameworks and principles to make and act upon decisions</w:t>
            </w:r>
          </w:p>
        </w:tc>
        <w:tc>
          <w:tcPr>
            <w:tcW w:w="1460" w:type="dxa"/>
            <w:tcBorders>
              <w:top w:val="single" w:sz="4" w:space="0" w:color="auto"/>
              <w:bottom w:val="single" w:sz="4" w:space="0" w:color="auto"/>
            </w:tcBorders>
            <w:tcMar>
              <w:top w:w="57" w:type="dxa"/>
              <w:bottom w:w="57" w:type="dxa"/>
            </w:tcMar>
            <w:vAlign w:val="bottom"/>
          </w:tcPr>
          <w:p w14:paraId="6725A90D" w14:textId="0D8ECD07" w:rsidR="0036730F" w:rsidRDefault="0036730F" w:rsidP="0036730F">
            <w:pPr>
              <w:jc w:val="center"/>
              <w:rPr>
                <w:rFonts w:cs="Arial"/>
              </w:rPr>
            </w:pPr>
            <w:r>
              <w:rPr>
                <w:rFonts w:ascii="Calibri" w:hAnsi="Calibri" w:cs="Calibri"/>
                <w:color w:val="000000"/>
                <w:sz w:val="22"/>
                <w:szCs w:val="22"/>
              </w:rPr>
              <w:t>40</w:t>
            </w:r>
          </w:p>
        </w:tc>
      </w:tr>
      <w:tr w:rsidR="0036730F" w:rsidRPr="0072047E" w14:paraId="3F4C30A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57227E" w14:textId="3A5C2FA7" w:rsidR="0036730F" w:rsidRDefault="0036730F" w:rsidP="0036730F">
            <w:pPr>
              <w:rPr>
                <w:rFonts w:cs="Arial"/>
              </w:rPr>
            </w:pPr>
            <w:r>
              <w:rPr>
                <w:rFonts w:ascii="Calibri" w:hAnsi="Calibri" w:cs="Calibri"/>
                <w:color w:val="000000"/>
                <w:sz w:val="22"/>
                <w:szCs w:val="22"/>
              </w:rPr>
              <w:t>FNSINC511</w:t>
            </w:r>
          </w:p>
        </w:tc>
        <w:tc>
          <w:tcPr>
            <w:tcW w:w="6280" w:type="dxa"/>
            <w:tcBorders>
              <w:top w:val="single" w:sz="4" w:space="0" w:color="auto"/>
              <w:bottom w:val="single" w:sz="4" w:space="0" w:color="auto"/>
            </w:tcBorders>
            <w:tcMar>
              <w:top w:w="57" w:type="dxa"/>
              <w:bottom w:w="57" w:type="dxa"/>
            </w:tcMar>
          </w:tcPr>
          <w:p w14:paraId="34D2E3F0" w14:textId="7D9CF6A7" w:rsidR="0036730F" w:rsidRPr="005C1B68" w:rsidRDefault="0036730F" w:rsidP="0036730F">
            <w:pPr>
              <w:rPr>
                <w:rFonts w:cs="Arial"/>
              </w:rPr>
            </w:pPr>
            <w:r>
              <w:rPr>
                <w:rFonts w:ascii="Calibri" w:hAnsi="Calibri" w:cs="Calibri"/>
                <w:sz w:val="22"/>
                <w:szCs w:val="22"/>
              </w:rPr>
              <w:t>Conduct financial product research to support product recommendations</w:t>
            </w:r>
          </w:p>
        </w:tc>
        <w:tc>
          <w:tcPr>
            <w:tcW w:w="1460" w:type="dxa"/>
            <w:tcBorders>
              <w:top w:val="single" w:sz="4" w:space="0" w:color="auto"/>
              <w:bottom w:val="single" w:sz="4" w:space="0" w:color="auto"/>
            </w:tcBorders>
            <w:tcMar>
              <w:top w:w="57" w:type="dxa"/>
              <w:bottom w:w="57" w:type="dxa"/>
            </w:tcMar>
            <w:vAlign w:val="bottom"/>
          </w:tcPr>
          <w:p w14:paraId="197F2F74" w14:textId="09AF4E78" w:rsidR="0036730F" w:rsidRDefault="0036730F" w:rsidP="0036730F">
            <w:pPr>
              <w:jc w:val="center"/>
              <w:rPr>
                <w:rFonts w:cs="Arial"/>
              </w:rPr>
            </w:pPr>
            <w:r>
              <w:rPr>
                <w:rFonts w:ascii="Calibri" w:hAnsi="Calibri" w:cs="Calibri"/>
                <w:color w:val="000000"/>
                <w:sz w:val="22"/>
                <w:szCs w:val="22"/>
              </w:rPr>
              <w:t>80</w:t>
            </w:r>
          </w:p>
        </w:tc>
      </w:tr>
      <w:tr w:rsidR="0036730F" w:rsidRPr="0072047E" w14:paraId="69D30E2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F2993B" w14:textId="2562175B" w:rsidR="0036730F" w:rsidRDefault="0036730F" w:rsidP="0036730F">
            <w:pPr>
              <w:rPr>
                <w:rFonts w:cs="Arial"/>
              </w:rPr>
            </w:pPr>
            <w:r>
              <w:rPr>
                <w:rFonts w:ascii="Calibri" w:hAnsi="Calibri" w:cs="Calibri"/>
                <w:color w:val="000000"/>
                <w:sz w:val="22"/>
                <w:szCs w:val="22"/>
              </w:rPr>
              <w:t>FNSINC512</w:t>
            </w:r>
          </w:p>
        </w:tc>
        <w:tc>
          <w:tcPr>
            <w:tcW w:w="6280" w:type="dxa"/>
            <w:tcBorders>
              <w:top w:val="single" w:sz="4" w:space="0" w:color="auto"/>
              <w:bottom w:val="single" w:sz="4" w:space="0" w:color="auto"/>
            </w:tcBorders>
            <w:tcMar>
              <w:top w:w="57" w:type="dxa"/>
              <w:bottom w:w="57" w:type="dxa"/>
            </w:tcMar>
          </w:tcPr>
          <w:p w14:paraId="3DED593B" w14:textId="3F26B5A8" w:rsidR="0036730F" w:rsidRPr="005C1B68" w:rsidRDefault="0036730F" w:rsidP="0036730F">
            <w:pPr>
              <w:rPr>
                <w:rFonts w:cs="Arial"/>
              </w:rPr>
            </w:pPr>
            <w:r>
              <w:rPr>
                <w:rFonts w:ascii="Calibri" w:hAnsi="Calibri" w:cs="Calibri"/>
                <w:sz w:val="22"/>
                <w:szCs w:val="22"/>
              </w:rPr>
              <w:t>Assess vulnerability of financial products and services to money laundering and terrorism financing</w:t>
            </w:r>
          </w:p>
        </w:tc>
        <w:tc>
          <w:tcPr>
            <w:tcW w:w="1460" w:type="dxa"/>
            <w:tcBorders>
              <w:top w:val="single" w:sz="4" w:space="0" w:color="auto"/>
              <w:bottom w:val="single" w:sz="4" w:space="0" w:color="auto"/>
            </w:tcBorders>
            <w:tcMar>
              <w:top w:w="57" w:type="dxa"/>
              <w:bottom w:w="57" w:type="dxa"/>
            </w:tcMar>
            <w:vAlign w:val="bottom"/>
          </w:tcPr>
          <w:p w14:paraId="5584FC62" w14:textId="4B13BF54" w:rsidR="0036730F" w:rsidRDefault="0036730F" w:rsidP="0036730F">
            <w:pPr>
              <w:jc w:val="center"/>
              <w:rPr>
                <w:rFonts w:cs="Arial"/>
              </w:rPr>
            </w:pPr>
            <w:r>
              <w:rPr>
                <w:rFonts w:ascii="Calibri" w:hAnsi="Calibri" w:cs="Calibri"/>
                <w:color w:val="000000"/>
                <w:sz w:val="22"/>
                <w:szCs w:val="22"/>
              </w:rPr>
              <w:t>80</w:t>
            </w:r>
          </w:p>
        </w:tc>
      </w:tr>
      <w:tr w:rsidR="0036730F" w:rsidRPr="0072047E" w14:paraId="6EF7AC2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D38E44" w14:textId="4F9FD66D" w:rsidR="0036730F" w:rsidRDefault="0036730F" w:rsidP="0036730F">
            <w:pPr>
              <w:rPr>
                <w:rFonts w:cs="Arial"/>
              </w:rPr>
            </w:pPr>
            <w:r>
              <w:rPr>
                <w:rFonts w:ascii="Calibri" w:hAnsi="Calibri" w:cs="Calibri"/>
                <w:color w:val="000000"/>
                <w:sz w:val="22"/>
                <w:szCs w:val="22"/>
              </w:rPr>
              <w:t>FNSINC601</w:t>
            </w:r>
          </w:p>
        </w:tc>
        <w:tc>
          <w:tcPr>
            <w:tcW w:w="6280" w:type="dxa"/>
            <w:tcBorders>
              <w:top w:val="single" w:sz="4" w:space="0" w:color="auto"/>
              <w:bottom w:val="single" w:sz="4" w:space="0" w:color="auto"/>
            </w:tcBorders>
            <w:tcMar>
              <w:top w:w="57" w:type="dxa"/>
              <w:bottom w:w="57" w:type="dxa"/>
            </w:tcMar>
          </w:tcPr>
          <w:p w14:paraId="2F05B034" w14:textId="41F1F66E" w:rsidR="0036730F" w:rsidRPr="005C1B68" w:rsidRDefault="0036730F" w:rsidP="0036730F">
            <w:pPr>
              <w:rPr>
                <w:rFonts w:cs="Arial"/>
              </w:rPr>
            </w:pPr>
            <w:r>
              <w:rPr>
                <w:rFonts w:ascii="Calibri" w:hAnsi="Calibri" w:cs="Calibri"/>
                <w:sz w:val="22"/>
                <w:szCs w:val="22"/>
              </w:rPr>
              <w:t>Apply economic principles to work in the financial services industry</w:t>
            </w:r>
          </w:p>
        </w:tc>
        <w:tc>
          <w:tcPr>
            <w:tcW w:w="1460" w:type="dxa"/>
            <w:tcBorders>
              <w:top w:val="single" w:sz="4" w:space="0" w:color="auto"/>
              <w:bottom w:val="single" w:sz="4" w:space="0" w:color="auto"/>
            </w:tcBorders>
            <w:tcMar>
              <w:top w:w="57" w:type="dxa"/>
              <w:bottom w:w="57" w:type="dxa"/>
            </w:tcMar>
            <w:vAlign w:val="bottom"/>
          </w:tcPr>
          <w:p w14:paraId="08458B24" w14:textId="7A87A3D6" w:rsidR="0036730F" w:rsidRDefault="0036730F" w:rsidP="0036730F">
            <w:pPr>
              <w:jc w:val="center"/>
              <w:rPr>
                <w:rFonts w:cs="Arial"/>
              </w:rPr>
            </w:pPr>
            <w:r>
              <w:rPr>
                <w:rFonts w:ascii="Calibri" w:hAnsi="Calibri" w:cs="Calibri"/>
                <w:color w:val="000000"/>
                <w:sz w:val="22"/>
                <w:szCs w:val="22"/>
              </w:rPr>
              <w:t>60</w:t>
            </w:r>
          </w:p>
        </w:tc>
      </w:tr>
      <w:tr w:rsidR="0036730F" w:rsidRPr="0072047E" w14:paraId="6C3EEFF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9470B2" w14:textId="40A54CB1" w:rsidR="0036730F" w:rsidRDefault="0036730F" w:rsidP="0036730F">
            <w:pPr>
              <w:rPr>
                <w:rFonts w:cs="Arial"/>
              </w:rPr>
            </w:pPr>
            <w:r>
              <w:rPr>
                <w:rFonts w:ascii="Calibri" w:hAnsi="Calibri" w:cs="Calibri"/>
                <w:color w:val="000000"/>
                <w:sz w:val="22"/>
                <w:szCs w:val="22"/>
              </w:rPr>
              <w:t>FNSINC612</w:t>
            </w:r>
          </w:p>
        </w:tc>
        <w:tc>
          <w:tcPr>
            <w:tcW w:w="6280" w:type="dxa"/>
            <w:tcBorders>
              <w:top w:val="single" w:sz="4" w:space="0" w:color="auto"/>
              <w:bottom w:val="single" w:sz="4" w:space="0" w:color="auto"/>
            </w:tcBorders>
            <w:tcMar>
              <w:top w:w="57" w:type="dxa"/>
              <w:bottom w:w="57" w:type="dxa"/>
            </w:tcMar>
          </w:tcPr>
          <w:p w14:paraId="0FB42160" w14:textId="207BF732" w:rsidR="0036730F" w:rsidRPr="005C1B68" w:rsidRDefault="0036730F" w:rsidP="0036730F">
            <w:pPr>
              <w:rPr>
                <w:rFonts w:cs="Arial"/>
              </w:rPr>
            </w:pPr>
            <w:r>
              <w:rPr>
                <w:rFonts w:ascii="Calibri" w:hAnsi="Calibri" w:cs="Calibri"/>
                <w:sz w:val="22"/>
                <w:szCs w:val="22"/>
              </w:rPr>
              <w:t>Interpret and use financial statistics and tools</w:t>
            </w:r>
          </w:p>
        </w:tc>
        <w:tc>
          <w:tcPr>
            <w:tcW w:w="1460" w:type="dxa"/>
            <w:tcBorders>
              <w:top w:val="single" w:sz="4" w:space="0" w:color="auto"/>
              <w:bottom w:val="single" w:sz="4" w:space="0" w:color="auto"/>
            </w:tcBorders>
            <w:tcMar>
              <w:top w:w="57" w:type="dxa"/>
              <w:bottom w:w="57" w:type="dxa"/>
            </w:tcMar>
            <w:vAlign w:val="bottom"/>
          </w:tcPr>
          <w:p w14:paraId="0C712902" w14:textId="4EC70B49" w:rsidR="0036730F" w:rsidRDefault="0036730F" w:rsidP="0036730F">
            <w:pPr>
              <w:jc w:val="center"/>
              <w:rPr>
                <w:rFonts w:cs="Arial"/>
              </w:rPr>
            </w:pPr>
            <w:r>
              <w:rPr>
                <w:rFonts w:ascii="Calibri" w:hAnsi="Calibri" w:cs="Calibri"/>
                <w:color w:val="000000"/>
                <w:sz w:val="22"/>
                <w:szCs w:val="22"/>
              </w:rPr>
              <w:t>60</w:t>
            </w:r>
          </w:p>
        </w:tc>
      </w:tr>
      <w:tr w:rsidR="0036730F" w:rsidRPr="0072047E" w14:paraId="056B531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89BAF1" w14:textId="4508CC5B" w:rsidR="0036730F" w:rsidRDefault="0036730F" w:rsidP="0036730F">
            <w:pPr>
              <w:rPr>
                <w:rFonts w:cs="Arial"/>
              </w:rPr>
            </w:pPr>
            <w:r>
              <w:rPr>
                <w:rFonts w:ascii="Calibri" w:hAnsi="Calibri" w:cs="Calibri"/>
                <w:color w:val="000000"/>
                <w:sz w:val="22"/>
                <w:szCs w:val="22"/>
              </w:rPr>
              <w:t>FNSINC802</w:t>
            </w:r>
          </w:p>
        </w:tc>
        <w:tc>
          <w:tcPr>
            <w:tcW w:w="6280" w:type="dxa"/>
            <w:tcBorders>
              <w:top w:val="single" w:sz="4" w:space="0" w:color="auto"/>
              <w:bottom w:val="single" w:sz="4" w:space="0" w:color="auto"/>
            </w:tcBorders>
            <w:tcMar>
              <w:top w:w="57" w:type="dxa"/>
              <w:bottom w:w="57" w:type="dxa"/>
            </w:tcMar>
          </w:tcPr>
          <w:p w14:paraId="4FD5771B" w14:textId="7D949AEB" w:rsidR="0036730F" w:rsidRPr="005C1B68" w:rsidRDefault="0036730F" w:rsidP="0036730F">
            <w:pPr>
              <w:rPr>
                <w:rFonts w:cs="Arial"/>
              </w:rPr>
            </w:pPr>
            <w:r>
              <w:rPr>
                <w:rFonts w:ascii="Calibri" w:hAnsi="Calibri" w:cs="Calibri"/>
                <w:sz w:val="22"/>
                <w:szCs w:val="22"/>
              </w:rPr>
              <w:t>Develop and build effective relationships with regulatory and industry bodies</w:t>
            </w:r>
          </w:p>
        </w:tc>
        <w:tc>
          <w:tcPr>
            <w:tcW w:w="1460" w:type="dxa"/>
            <w:tcBorders>
              <w:top w:val="single" w:sz="4" w:space="0" w:color="auto"/>
              <w:bottom w:val="single" w:sz="4" w:space="0" w:color="auto"/>
            </w:tcBorders>
            <w:tcMar>
              <w:top w:w="57" w:type="dxa"/>
              <w:bottom w:w="57" w:type="dxa"/>
            </w:tcMar>
            <w:vAlign w:val="bottom"/>
          </w:tcPr>
          <w:p w14:paraId="4B47328E" w14:textId="49081DBC" w:rsidR="0036730F" w:rsidRDefault="0036730F" w:rsidP="0036730F">
            <w:pPr>
              <w:jc w:val="center"/>
              <w:rPr>
                <w:rFonts w:cs="Arial"/>
              </w:rPr>
            </w:pPr>
            <w:r>
              <w:rPr>
                <w:rFonts w:ascii="Calibri" w:hAnsi="Calibri" w:cs="Calibri"/>
                <w:color w:val="000000"/>
                <w:sz w:val="22"/>
                <w:szCs w:val="22"/>
              </w:rPr>
              <w:t>80</w:t>
            </w:r>
          </w:p>
        </w:tc>
      </w:tr>
      <w:tr w:rsidR="0036730F" w:rsidRPr="0072047E" w14:paraId="387B98D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5E9915" w14:textId="57699295" w:rsidR="0036730F" w:rsidRDefault="0036730F" w:rsidP="0036730F">
            <w:pPr>
              <w:rPr>
                <w:rFonts w:cs="Arial"/>
              </w:rPr>
            </w:pPr>
            <w:r>
              <w:rPr>
                <w:rFonts w:ascii="Calibri" w:hAnsi="Calibri" w:cs="Calibri"/>
                <w:color w:val="000000"/>
                <w:sz w:val="22"/>
                <w:szCs w:val="22"/>
              </w:rPr>
              <w:lastRenderedPageBreak/>
              <w:t>FNSINC811</w:t>
            </w:r>
          </w:p>
        </w:tc>
        <w:tc>
          <w:tcPr>
            <w:tcW w:w="6280" w:type="dxa"/>
            <w:tcBorders>
              <w:top w:val="single" w:sz="4" w:space="0" w:color="auto"/>
              <w:bottom w:val="single" w:sz="4" w:space="0" w:color="auto"/>
            </w:tcBorders>
            <w:tcMar>
              <w:top w:w="57" w:type="dxa"/>
              <w:bottom w:w="57" w:type="dxa"/>
            </w:tcMar>
          </w:tcPr>
          <w:p w14:paraId="25236F4E" w14:textId="08293D71" w:rsidR="0036730F" w:rsidRPr="005C1B68" w:rsidRDefault="0036730F" w:rsidP="0036730F">
            <w:pPr>
              <w:rPr>
                <w:rFonts w:cs="Arial"/>
              </w:rPr>
            </w:pPr>
            <w:r>
              <w:rPr>
                <w:rFonts w:ascii="Calibri" w:hAnsi="Calibri" w:cs="Calibri"/>
                <w:sz w:val="22"/>
                <w:szCs w:val="22"/>
              </w:rPr>
              <w:t>Lead compliance with financial services regulations and industry codes of practice</w:t>
            </w:r>
          </w:p>
        </w:tc>
        <w:tc>
          <w:tcPr>
            <w:tcW w:w="1460" w:type="dxa"/>
            <w:tcBorders>
              <w:top w:val="single" w:sz="4" w:space="0" w:color="auto"/>
              <w:bottom w:val="single" w:sz="4" w:space="0" w:color="auto"/>
            </w:tcBorders>
            <w:tcMar>
              <w:top w:w="57" w:type="dxa"/>
              <w:bottom w:w="57" w:type="dxa"/>
            </w:tcMar>
            <w:vAlign w:val="bottom"/>
          </w:tcPr>
          <w:p w14:paraId="5B71D169" w14:textId="3126CD53" w:rsidR="0036730F" w:rsidRDefault="0036730F" w:rsidP="0036730F">
            <w:pPr>
              <w:jc w:val="center"/>
              <w:rPr>
                <w:rFonts w:cs="Arial"/>
              </w:rPr>
            </w:pPr>
            <w:r>
              <w:rPr>
                <w:rFonts w:ascii="Calibri" w:hAnsi="Calibri" w:cs="Calibri"/>
                <w:color w:val="000000"/>
                <w:sz w:val="22"/>
                <w:szCs w:val="22"/>
              </w:rPr>
              <w:t>80</w:t>
            </w:r>
          </w:p>
        </w:tc>
      </w:tr>
      <w:tr w:rsidR="0036730F" w:rsidRPr="0072047E" w14:paraId="3A2BE67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A2B98E" w14:textId="389FC89D" w:rsidR="0036730F" w:rsidRDefault="0036730F" w:rsidP="0036730F">
            <w:pPr>
              <w:rPr>
                <w:rFonts w:cs="Arial"/>
              </w:rPr>
            </w:pPr>
            <w:r>
              <w:rPr>
                <w:rFonts w:ascii="Calibri" w:hAnsi="Calibri" w:cs="Calibri"/>
                <w:color w:val="000000"/>
                <w:sz w:val="22"/>
                <w:szCs w:val="22"/>
              </w:rPr>
              <w:t>FNSISV405</w:t>
            </w:r>
          </w:p>
        </w:tc>
        <w:tc>
          <w:tcPr>
            <w:tcW w:w="6280" w:type="dxa"/>
            <w:tcBorders>
              <w:top w:val="single" w:sz="4" w:space="0" w:color="auto"/>
              <w:bottom w:val="single" w:sz="4" w:space="0" w:color="auto"/>
            </w:tcBorders>
            <w:tcMar>
              <w:top w:w="57" w:type="dxa"/>
              <w:bottom w:w="57" w:type="dxa"/>
            </w:tcMar>
          </w:tcPr>
          <w:p w14:paraId="15B573CD" w14:textId="64DFF23E" w:rsidR="0036730F" w:rsidRPr="005C1B68" w:rsidRDefault="0036730F" w:rsidP="0036730F">
            <w:pPr>
              <w:rPr>
                <w:rFonts w:cs="Arial"/>
              </w:rPr>
            </w:pPr>
            <w:r>
              <w:rPr>
                <w:rFonts w:ascii="Calibri" w:hAnsi="Calibri" w:cs="Calibri"/>
                <w:sz w:val="22"/>
                <w:szCs w:val="22"/>
              </w:rPr>
              <w:t>Analyse insurance claims</w:t>
            </w:r>
          </w:p>
        </w:tc>
        <w:tc>
          <w:tcPr>
            <w:tcW w:w="1460" w:type="dxa"/>
            <w:tcBorders>
              <w:top w:val="single" w:sz="4" w:space="0" w:color="auto"/>
              <w:bottom w:val="single" w:sz="4" w:space="0" w:color="auto"/>
            </w:tcBorders>
            <w:tcMar>
              <w:top w:w="57" w:type="dxa"/>
              <w:bottom w:w="57" w:type="dxa"/>
            </w:tcMar>
            <w:vAlign w:val="bottom"/>
          </w:tcPr>
          <w:p w14:paraId="6D2832A5" w14:textId="7E5D321A" w:rsidR="0036730F" w:rsidRDefault="0036730F" w:rsidP="0036730F">
            <w:pPr>
              <w:jc w:val="center"/>
              <w:rPr>
                <w:rFonts w:cs="Arial"/>
              </w:rPr>
            </w:pPr>
            <w:r>
              <w:rPr>
                <w:rFonts w:ascii="Calibri" w:hAnsi="Calibri" w:cs="Calibri"/>
                <w:color w:val="000000"/>
                <w:sz w:val="22"/>
                <w:szCs w:val="22"/>
              </w:rPr>
              <w:t>60</w:t>
            </w:r>
          </w:p>
        </w:tc>
      </w:tr>
      <w:tr w:rsidR="0036730F" w:rsidRPr="0072047E" w14:paraId="2A2728C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354D41" w14:textId="5857F9C4" w:rsidR="0036730F" w:rsidRDefault="0036730F" w:rsidP="0036730F">
            <w:pPr>
              <w:rPr>
                <w:rFonts w:cs="Arial"/>
              </w:rPr>
            </w:pPr>
            <w:r>
              <w:rPr>
                <w:rFonts w:ascii="Calibri" w:hAnsi="Calibri" w:cs="Calibri"/>
                <w:color w:val="000000"/>
                <w:sz w:val="22"/>
                <w:szCs w:val="22"/>
              </w:rPr>
              <w:t>FNSISV408</w:t>
            </w:r>
          </w:p>
        </w:tc>
        <w:tc>
          <w:tcPr>
            <w:tcW w:w="6280" w:type="dxa"/>
            <w:tcBorders>
              <w:top w:val="single" w:sz="4" w:space="0" w:color="auto"/>
              <w:bottom w:val="single" w:sz="4" w:space="0" w:color="auto"/>
            </w:tcBorders>
            <w:tcMar>
              <w:top w:w="57" w:type="dxa"/>
              <w:bottom w:w="57" w:type="dxa"/>
            </w:tcMar>
          </w:tcPr>
          <w:p w14:paraId="34E19147" w14:textId="4215CAD1" w:rsidR="0036730F" w:rsidRPr="005C1B68" w:rsidRDefault="0036730F" w:rsidP="0036730F">
            <w:pPr>
              <w:rPr>
                <w:rFonts w:cs="Arial"/>
              </w:rPr>
            </w:pPr>
            <w:r>
              <w:rPr>
                <w:rFonts w:ascii="Calibri" w:hAnsi="Calibri" w:cs="Calibri"/>
                <w:sz w:val="22"/>
                <w:szCs w:val="22"/>
              </w:rPr>
              <w:t>Manage handling and settlement of routine insurance claims for retail clients</w:t>
            </w:r>
          </w:p>
        </w:tc>
        <w:tc>
          <w:tcPr>
            <w:tcW w:w="1460" w:type="dxa"/>
            <w:tcBorders>
              <w:top w:val="single" w:sz="4" w:space="0" w:color="auto"/>
              <w:bottom w:val="single" w:sz="4" w:space="0" w:color="auto"/>
            </w:tcBorders>
            <w:tcMar>
              <w:top w:w="57" w:type="dxa"/>
              <w:bottom w:w="57" w:type="dxa"/>
            </w:tcMar>
            <w:vAlign w:val="bottom"/>
          </w:tcPr>
          <w:p w14:paraId="4C8F2264" w14:textId="59127C01" w:rsidR="0036730F" w:rsidRDefault="0036730F" w:rsidP="0036730F">
            <w:pPr>
              <w:jc w:val="center"/>
              <w:rPr>
                <w:rFonts w:cs="Arial"/>
              </w:rPr>
            </w:pPr>
            <w:r>
              <w:rPr>
                <w:rFonts w:ascii="Calibri" w:hAnsi="Calibri" w:cs="Calibri"/>
                <w:color w:val="000000"/>
                <w:sz w:val="22"/>
                <w:szCs w:val="22"/>
              </w:rPr>
              <w:t>50</w:t>
            </w:r>
          </w:p>
        </w:tc>
      </w:tr>
      <w:tr w:rsidR="0036730F" w:rsidRPr="0072047E" w14:paraId="6160A55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532019" w14:textId="352C2887" w:rsidR="0036730F" w:rsidRDefault="0036730F" w:rsidP="0036730F">
            <w:pPr>
              <w:rPr>
                <w:rFonts w:cs="Arial"/>
              </w:rPr>
            </w:pPr>
            <w:r>
              <w:rPr>
                <w:rFonts w:ascii="Calibri" w:hAnsi="Calibri" w:cs="Calibri"/>
                <w:color w:val="000000"/>
                <w:sz w:val="22"/>
                <w:szCs w:val="22"/>
              </w:rPr>
              <w:t>FNSISV411</w:t>
            </w:r>
          </w:p>
        </w:tc>
        <w:tc>
          <w:tcPr>
            <w:tcW w:w="6280" w:type="dxa"/>
            <w:tcBorders>
              <w:top w:val="single" w:sz="4" w:space="0" w:color="auto"/>
              <w:bottom w:val="single" w:sz="4" w:space="0" w:color="auto"/>
            </w:tcBorders>
            <w:tcMar>
              <w:top w:w="57" w:type="dxa"/>
              <w:bottom w:w="57" w:type="dxa"/>
            </w:tcMar>
          </w:tcPr>
          <w:p w14:paraId="7F032A75" w14:textId="7A1B87AD" w:rsidR="0036730F" w:rsidRPr="005C1B68" w:rsidRDefault="0036730F" w:rsidP="0036730F">
            <w:pPr>
              <w:rPr>
                <w:rFonts w:cs="Arial"/>
              </w:rPr>
            </w:pPr>
            <w:r>
              <w:rPr>
                <w:rFonts w:ascii="Calibri" w:hAnsi="Calibri" w:cs="Calibri"/>
                <w:sz w:val="22"/>
                <w:szCs w:val="22"/>
              </w:rPr>
              <w:t>Evaluate insurance risk for business</w:t>
            </w:r>
          </w:p>
        </w:tc>
        <w:tc>
          <w:tcPr>
            <w:tcW w:w="1460" w:type="dxa"/>
            <w:tcBorders>
              <w:top w:val="single" w:sz="4" w:space="0" w:color="auto"/>
              <w:bottom w:val="single" w:sz="4" w:space="0" w:color="auto"/>
            </w:tcBorders>
            <w:tcMar>
              <w:top w:w="57" w:type="dxa"/>
              <w:bottom w:w="57" w:type="dxa"/>
            </w:tcMar>
            <w:vAlign w:val="bottom"/>
          </w:tcPr>
          <w:p w14:paraId="3780C05E" w14:textId="0D30E060" w:rsidR="0036730F" w:rsidRDefault="0036730F" w:rsidP="0036730F">
            <w:pPr>
              <w:jc w:val="center"/>
              <w:rPr>
                <w:rFonts w:cs="Arial"/>
              </w:rPr>
            </w:pPr>
            <w:r>
              <w:rPr>
                <w:rFonts w:ascii="Calibri" w:hAnsi="Calibri" w:cs="Calibri"/>
                <w:color w:val="000000"/>
                <w:sz w:val="22"/>
                <w:szCs w:val="22"/>
              </w:rPr>
              <w:t>40</w:t>
            </w:r>
          </w:p>
        </w:tc>
      </w:tr>
      <w:tr w:rsidR="0036730F" w:rsidRPr="0072047E" w14:paraId="0FFB50D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B420F2" w14:textId="271C8557" w:rsidR="0036730F" w:rsidRDefault="0036730F" w:rsidP="0036730F">
            <w:pPr>
              <w:rPr>
                <w:rFonts w:cs="Arial"/>
              </w:rPr>
            </w:pPr>
            <w:r>
              <w:rPr>
                <w:rFonts w:ascii="Calibri" w:hAnsi="Calibri" w:cs="Calibri"/>
                <w:color w:val="000000"/>
                <w:sz w:val="22"/>
                <w:szCs w:val="22"/>
              </w:rPr>
              <w:t>FNSISV412</w:t>
            </w:r>
          </w:p>
        </w:tc>
        <w:tc>
          <w:tcPr>
            <w:tcW w:w="6280" w:type="dxa"/>
            <w:tcBorders>
              <w:top w:val="single" w:sz="4" w:space="0" w:color="auto"/>
              <w:bottom w:val="single" w:sz="4" w:space="0" w:color="auto"/>
            </w:tcBorders>
            <w:tcMar>
              <w:top w:w="57" w:type="dxa"/>
              <w:bottom w:w="57" w:type="dxa"/>
            </w:tcMar>
          </w:tcPr>
          <w:p w14:paraId="4060C70B" w14:textId="0C341281" w:rsidR="0036730F" w:rsidRPr="005C1B68" w:rsidRDefault="0036730F" w:rsidP="0036730F">
            <w:pPr>
              <w:rPr>
                <w:rFonts w:cs="Arial"/>
              </w:rPr>
            </w:pPr>
            <w:r>
              <w:rPr>
                <w:rFonts w:ascii="Calibri" w:hAnsi="Calibri" w:cs="Calibri"/>
                <w:sz w:val="22"/>
                <w:szCs w:val="22"/>
              </w:rPr>
              <w:t>Underwrite insurance business</w:t>
            </w:r>
          </w:p>
        </w:tc>
        <w:tc>
          <w:tcPr>
            <w:tcW w:w="1460" w:type="dxa"/>
            <w:tcBorders>
              <w:top w:val="single" w:sz="4" w:space="0" w:color="auto"/>
              <w:bottom w:val="single" w:sz="4" w:space="0" w:color="auto"/>
            </w:tcBorders>
            <w:tcMar>
              <w:top w:w="57" w:type="dxa"/>
              <w:bottom w:w="57" w:type="dxa"/>
            </w:tcMar>
            <w:vAlign w:val="bottom"/>
          </w:tcPr>
          <w:p w14:paraId="5BC0D6BF" w14:textId="44B6A5AC" w:rsidR="0036730F" w:rsidRDefault="0036730F" w:rsidP="0036730F">
            <w:pPr>
              <w:jc w:val="center"/>
              <w:rPr>
                <w:rFonts w:cs="Arial"/>
              </w:rPr>
            </w:pPr>
            <w:r>
              <w:rPr>
                <w:rFonts w:ascii="Calibri" w:hAnsi="Calibri" w:cs="Calibri"/>
                <w:color w:val="000000"/>
                <w:sz w:val="22"/>
                <w:szCs w:val="22"/>
              </w:rPr>
              <w:t>50</w:t>
            </w:r>
          </w:p>
        </w:tc>
      </w:tr>
      <w:tr w:rsidR="0036730F" w:rsidRPr="0072047E" w14:paraId="0EC4734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599183" w14:textId="2DFE83EA" w:rsidR="0036730F" w:rsidRDefault="0036730F" w:rsidP="0036730F">
            <w:pPr>
              <w:rPr>
                <w:rFonts w:cs="Arial"/>
              </w:rPr>
            </w:pPr>
            <w:r>
              <w:rPr>
                <w:rFonts w:ascii="Calibri" w:hAnsi="Calibri" w:cs="Calibri"/>
                <w:color w:val="000000"/>
                <w:sz w:val="22"/>
                <w:szCs w:val="22"/>
              </w:rPr>
              <w:t>FNSISV413</w:t>
            </w:r>
          </w:p>
        </w:tc>
        <w:tc>
          <w:tcPr>
            <w:tcW w:w="6280" w:type="dxa"/>
            <w:tcBorders>
              <w:top w:val="single" w:sz="4" w:space="0" w:color="auto"/>
              <w:bottom w:val="single" w:sz="4" w:space="0" w:color="auto"/>
            </w:tcBorders>
            <w:tcMar>
              <w:top w:w="57" w:type="dxa"/>
              <w:bottom w:w="57" w:type="dxa"/>
            </w:tcMar>
          </w:tcPr>
          <w:p w14:paraId="02303206" w14:textId="181765FA" w:rsidR="0036730F" w:rsidRPr="005C1B68" w:rsidRDefault="0036730F" w:rsidP="0036730F">
            <w:pPr>
              <w:rPr>
                <w:rFonts w:cs="Arial"/>
              </w:rPr>
            </w:pPr>
            <w:r>
              <w:rPr>
                <w:rFonts w:ascii="Calibri" w:hAnsi="Calibri" w:cs="Calibri"/>
                <w:sz w:val="22"/>
                <w:szCs w:val="22"/>
              </w:rPr>
              <w:t>Survey potential risk exposure</w:t>
            </w:r>
          </w:p>
        </w:tc>
        <w:tc>
          <w:tcPr>
            <w:tcW w:w="1460" w:type="dxa"/>
            <w:tcBorders>
              <w:top w:val="single" w:sz="4" w:space="0" w:color="auto"/>
              <w:bottom w:val="single" w:sz="4" w:space="0" w:color="auto"/>
            </w:tcBorders>
            <w:tcMar>
              <w:top w:w="57" w:type="dxa"/>
              <w:bottom w:w="57" w:type="dxa"/>
            </w:tcMar>
            <w:vAlign w:val="bottom"/>
          </w:tcPr>
          <w:p w14:paraId="0DFBC515" w14:textId="54AFE39D" w:rsidR="0036730F" w:rsidRDefault="0036730F" w:rsidP="0036730F">
            <w:pPr>
              <w:jc w:val="center"/>
              <w:rPr>
                <w:rFonts w:cs="Arial"/>
              </w:rPr>
            </w:pPr>
            <w:r>
              <w:rPr>
                <w:rFonts w:ascii="Calibri" w:hAnsi="Calibri" w:cs="Calibri"/>
                <w:color w:val="000000"/>
                <w:sz w:val="22"/>
                <w:szCs w:val="22"/>
              </w:rPr>
              <w:t>100</w:t>
            </w:r>
          </w:p>
        </w:tc>
      </w:tr>
      <w:tr w:rsidR="0036730F" w:rsidRPr="0072047E" w14:paraId="2B6A9D0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8626B5" w14:textId="7ABBD5EC" w:rsidR="0036730F" w:rsidRDefault="0036730F" w:rsidP="0036730F">
            <w:pPr>
              <w:rPr>
                <w:rFonts w:cs="Arial"/>
              </w:rPr>
            </w:pPr>
            <w:r>
              <w:rPr>
                <w:rFonts w:ascii="Calibri" w:hAnsi="Calibri" w:cs="Calibri"/>
                <w:color w:val="000000"/>
                <w:sz w:val="22"/>
                <w:szCs w:val="22"/>
              </w:rPr>
              <w:t>FNSISV416</w:t>
            </w:r>
          </w:p>
        </w:tc>
        <w:tc>
          <w:tcPr>
            <w:tcW w:w="6280" w:type="dxa"/>
            <w:tcBorders>
              <w:top w:val="single" w:sz="4" w:space="0" w:color="auto"/>
              <w:bottom w:val="single" w:sz="4" w:space="0" w:color="auto"/>
            </w:tcBorders>
            <w:tcMar>
              <w:top w:w="57" w:type="dxa"/>
              <w:bottom w:w="57" w:type="dxa"/>
            </w:tcMar>
          </w:tcPr>
          <w:p w14:paraId="3287BA08" w14:textId="130AC16A" w:rsidR="0036730F" w:rsidRPr="005C1B68" w:rsidRDefault="0036730F" w:rsidP="0036730F">
            <w:pPr>
              <w:rPr>
                <w:rFonts w:cs="Arial"/>
              </w:rPr>
            </w:pPr>
            <w:r>
              <w:rPr>
                <w:rFonts w:ascii="Calibri" w:hAnsi="Calibri" w:cs="Calibri"/>
                <w:sz w:val="22"/>
                <w:szCs w:val="22"/>
              </w:rPr>
              <w:t>Use specialist terminology in insurance claims</w:t>
            </w:r>
          </w:p>
        </w:tc>
        <w:tc>
          <w:tcPr>
            <w:tcW w:w="1460" w:type="dxa"/>
            <w:tcBorders>
              <w:top w:val="single" w:sz="4" w:space="0" w:color="auto"/>
              <w:bottom w:val="single" w:sz="4" w:space="0" w:color="auto"/>
            </w:tcBorders>
            <w:tcMar>
              <w:top w:w="57" w:type="dxa"/>
              <w:bottom w:w="57" w:type="dxa"/>
            </w:tcMar>
            <w:vAlign w:val="bottom"/>
          </w:tcPr>
          <w:p w14:paraId="1BF89B4D" w14:textId="1EAAAA98" w:rsidR="0036730F" w:rsidRDefault="0036730F" w:rsidP="0036730F">
            <w:pPr>
              <w:jc w:val="center"/>
              <w:rPr>
                <w:rFonts w:cs="Arial"/>
              </w:rPr>
            </w:pPr>
            <w:r>
              <w:rPr>
                <w:rFonts w:ascii="Calibri" w:hAnsi="Calibri" w:cs="Calibri"/>
                <w:color w:val="000000"/>
                <w:sz w:val="22"/>
                <w:szCs w:val="22"/>
              </w:rPr>
              <w:t>30</w:t>
            </w:r>
          </w:p>
        </w:tc>
      </w:tr>
      <w:tr w:rsidR="0036730F" w:rsidRPr="0072047E" w14:paraId="398D2A2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4162CDF" w14:textId="145F4DB5" w:rsidR="0036730F" w:rsidRDefault="0036730F" w:rsidP="0036730F">
            <w:pPr>
              <w:rPr>
                <w:rFonts w:cs="Arial"/>
              </w:rPr>
            </w:pPr>
            <w:r>
              <w:rPr>
                <w:rFonts w:ascii="Calibri" w:hAnsi="Calibri" w:cs="Calibri"/>
                <w:color w:val="000000"/>
                <w:sz w:val="22"/>
                <w:szCs w:val="22"/>
              </w:rPr>
              <w:t>FNSISV417</w:t>
            </w:r>
          </w:p>
        </w:tc>
        <w:tc>
          <w:tcPr>
            <w:tcW w:w="6280" w:type="dxa"/>
            <w:tcBorders>
              <w:top w:val="single" w:sz="4" w:space="0" w:color="auto"/>
              <w:bottom w:val="single" w:sz="4" w:space="0" w:color="auto"/>
            </w:tcBorders>
            <w:tcMar>
              <w:top w:w="57" w:type="dxa"/>
              <w:bottom w:w="57" w:type="dxa"/>
            </w:tcMar>
          </w:tcPr>
          <w:p w14:paraId="51C42401" w14:textId="2734CCFB" w:rsidR="0036730F" w:rsidRPr="005C1B68" w:rsidRDefault="0036730F" w:rsidP="0036730F">
            <w:pPr>
              <w:rPr>
                <w:rFonts w:cs="Arial"/>
              </w:rPr>
            </w:pPr>
            <w:r>
              <w:rPr>
                <w:rFonts w:ascii="Calibri" w:hAnsi="Calibri" w:cs="Calibri"/>
                <w:sz w:val="22"/>
                <w:szCs w:val="22"/>
              </w:rPr>
              <w:t>Use medical terminology in an insurance context</w:t>
            </w:r>
          </w:p>
        </w:tc>
        <w:tc>
          <w:tcPr>
            <w:tcW w:w="1460" w:type="dxa"/>
            <w:tcBorders>
              <w:top w:val="single" w:sz="4" w:space="0" w:color="auto"/>
              <w:bottom w:val="single" w:sz="4" w:space="0" w:color="auto"/>
            </w:tcBorders>
            <w:tcMar>
              <w:top w:w="57" w:type="dxa"/>
              <w:bottom w:w="57" w:type="dxa"/>
            </w:tcMar>
            <w:vAlign w:val="bottom"/>
          </w:tcPr>
          <w:p w14:paraId="6CA60EA8" w14:textId="2FA883D0" w:rsidR="0036730F" w:rsidRDefault="0036730F" w:rsidP="0036730F">
            <w:pPr>
              <w:jc w:val="center"/>
              <w:rPr>
                <w:rFonts w:cs="Arial"/>
              </w:rPr>
            </w:pPr>
            <w:r>
              <w:rPr>
                <w:rFonts w:ascii="Calibri" w:hAnsi="Calibri" w:cs="Calibri"/>
                <w:color w:val="000000"/>
                <w:sz w:val="22"/>
                <w:szCs w:val="22"/>
              </w:rPr>
              <w:t>35</w:t>
            </w:r>
          </w:p>
        </w:tc>
      </w:tr>
      <w:tr w:rsidR="0036730F" w:rsidRPr="0072047E" w14:paraId="6BC141C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9631CA" w14:textId="6ED5991A" w:rsidR="0036730F" w:rsidRDefault="0036730F" w:rsidP="0036730F">
            <w:pPr>
              <w:rPr>
                <w:rFonts w:cs="Arial"/>
              </w:rPr>
            </w:pPr>
            <w:r>
              <w:rPr>
                <w:rFonts w:ascii="Calibri" w:hAnsi="Calibri" w:cs="Calibri"/>
                <w:color w:val="000000"/>
                <w:sz w:val="22"/>
                <w:szCs w:val="22"/>
              </w:rPr>
              <w:t>FNSISV418</w:t>
            </w:r>
          </w:p>
        </w:tc>
        <w:tc>
          <w:tcPr>
            <w:tcW w:w="6280" w:type="dxa"/>
            <w:tcBorders>
              <w:top w:val="single" w:sz="4" w:space="0" w:color="auto"/>
              <w:bottom w:val="single" w:sz="4" w:space="0" w:color="auto"/>
            </w:tcBorders>
            <w:tcMar>
              <w:top w:w="57" w:type="dxa"/>
              <w:bottom w:w="57" w:type="dxa"/>
            </w:tcMar>
          </w:tcPr>
          <w:p w14:paraId="5801119C" w14:textId="135F72C9" w:rsidR="0036730F" w:rsidRPr="005C1B68" w:rsidRDefault="0036730F" w:rsidP="0036730F">
            <w:pPr>
              <w:rPr>
                <w:rFonts w:cs="Arial"/>
              </w:rPr>
            </w:pPr>
            <w:r>
              <w:rPr>
                <w:rFonts w:ascii="Calibri" w:hAnsi="Calibri" w:cs="Calibri"/>
                <w:sz w:val="22"/>
                <w:szCs w:val="22"/>
              </w:rPr>
              <w:t>Manage insurance claims portfolios</w:t>
            </w:r>
          </w:p>
        </w:tc>
        <w:tc>
          <w:tcPr>
            <w:tcW w:w="1460" w:type="dxa"/>
            <w:tcBorders>
              <w:top w:val="single" w:sz="4" w:space="0" w:color="auto"/>
              <w:bottom w:val="single" w:sz="4" w:space="0" w:color="auto"/>
            </w:tcBorders>
            <w:tcMar>
              <w:top w:w="57" w:type="dxa"/>
              <w:bottom w:w="57" w:type="dxa"/>
            </w:tcMar>
            <w:vAlign w:val="bottom"/>
          </w:tcPr>
          <w:p w14:paraId="3C0D77FF" w14:textId="4FC331B4" w:rsidR="0036730F" w:rsidRDefault="0036730F" w:rsidP="0036730F">
            <w:pPr>
              <w:jc w:val="center"/>
              <w:rPr>
                <w:rFonts w:cs="Arial"/>
              </w:rPr>
            </w:pPr>
            <w:r>
              <w:rPr>
                <w:rFonts w:ascii="Calibri" w:hAnsi="Calibri" w:cs="Calibri"/>
                <w:color w:val="000000"/>
                <w:sz w:val="22"/>
                <w:szCs w:val="22"/>
              </w:rPr>
              <w:t>50</w:t>
            </w:r>
          </w:p>
        </w:tc>
      </w:tr>
      <w:tr w:rsidR="0036730F" w:rsidRPr="0072047E" w14:paraId="11FDC67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0689AC" w14:textId="0E56B86F" w:rsidR="0036730F" w:rsidRDefault="0036730F" w:rsidP="0036730F">
            <w:pPr>
              <w:rPr>
                <w:rFonts w:cs="Arial"/>
              </w:rPr>
            </w:pPr>
            <w:r>
              <w:rPr>
                <w:rFonts w:ascii="Calibri" w:hAnsi="Calibri" w:cs="Calibri"/>
                <w:color w:val="000000"/>
                <w:sz w:val="22"/>
                <w:szCs w:val="22"/>
              </w:rPr>
              <w:t>FNSISV503</w:t>
            </w:r>
          </w:p>
        </w:tc>
        <w:tc>
          <w:tcPr>
            <w:tcW w:w="6280" w:type="dxa"/>
            <w:tcBorders>
              <w:top w:val="single" w:sz="4" w:space="0" w:color="auto"/>
              <w:bottom w:val="single" w:sz="4" w:space="0" w:color="auto"/>
            </w:tcBorders>
            <w:tcMar>
              <w:top w:w="57" w:type="dxa"/>
              <w:bottom w:w="57" w:type="dxa"/>
            </w:tcMar>
          </w:tcPr>
          <w:p w14:paraId="45DC85D8" w14:textId="2FEE3F56" w:rsidR="0036730F" w:rsidRPr="005C1B68" w:rsidRDefault="0036730F" w:rsidP="0036730F">
            <w:pPr>
              <w:rPr>
                <w:rFonts w:cs="Arial"/>
              </w:rPr>
            </w:pPr>
            <w:r>
              <w:rPr>
                <w:rFonts w:ascii="Calibri" w:hAnsi="Calibri" w:cs="Calibri"/>
                <w:sz w:val="22"/>
                <w:szCs w:val="22"/>
              </w:rPr>
              <w:t>Undertake post-loss risk management</w:t>
            </w:r>
          </w:p>
        </w:tc>
        <w:tc>
          <w:tcPr>
            <w:tcW w:w="1460" w:type="dxa"/>
            <w:tcBorders>
              <w:top w:val="single" w:sz="4" w:space="0" w:color="auto"/>
              <w:bottom w:val="single" w:sz="4" w:space="0" w:color="auto"/>
            </w:tcBorders>
            <w:tcMar>
              <w:top w:w="57" w:type="dxa"/>
              <w:bottom w:w="57" w:type="dxa"/>
            </w:tcMar>
            <w:vAlign w:val="bottom"/>
          </w:tcPr>
          <w:p w14:paraId="38077AC6" w14:textId="620084E1" w:rsidR="0036730F" w:rsidRDefault="0036730F" w:rsidP="0036730F">
            <w:pPr>
              <w:jc w:val="center"/>
              <w:rPr>
                <w:rFonts w:cs="Arial"/>
              </w:rPr>
            </w:pPr>
            <w:r>
              <w:rPr>
                <w:rFonts w:ascii="Calibri" w:hAnsi="Calibri" w:cs="Calibri"/>
                <w:color w:val="000000"/>
                <w:sz w:val="22"/>
                <w:szCs w:val="22"/>
              </w:rPr>
              <w:t>100</w:t>
            </w:r>
          </w:p>
        </w:tc>
      </w:tr>
      <w:tr w:rsidR="0036730F" w:rsidRPr="0072047E" w14:paraId="4A5F634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B3701D" w14:textId="48F6A63F" w:rsidR="0036730F" w:rsidRDefault="0036730F" w:rsidP="0036730F">
            <w:pPr>
              <w:rPr>
                <w:rFonts w:cs="Arial"/>
              </w:rPr>
            </w:pPr>
            <w:r>
              <w:rPr>
                <w:rFonts w:ascii="Calibri" w:hAnsi="Calibri" w:cs="Calibri"/>
                <w:color w:val="000000"/>
                <w:sz w:val="22"/>
                <w:szCs w:val="22"/>
              </w:rPr>
              <w:t>FNSISV508</w:t>
            </w:r>
          </w:p>
        </w:tc>
        <w:tc>
          <w:tcPr>
            <w:tcW w:w="6280" w:type="dxa"/>
            <w:tcBorders>
              <w:top w:val="single" w:sz="4" w:space="0" w:color="auto"/>
              <w:bottom w:val="single" w:sz="4" w:space="0" w:color="auto"/>
            </w:tcBorders>
            <w:tcMar>
              <w:top w:w="57" w:type="dxa"/>
              <w:bottom w:w="57" w:type="dxa"/>
            </w:tcMar>
          </w:tcPr>
          <w:p w14:paraId="31E0DACF" w14:textId="3954980D" w:rsidR="0036730F" w:rsidRPr="005C1B68" w:rsidRDefault="0036730F" w:rsidP="0036730F">
            <w:pPr>
              <w:rPr>
                <w:rFonts w:cs="Arial"/>
              </w:rPr>
            </w:pPr>
            <w:r>
              <w:rPr>
                <w:rFonts w:ascii="Calibri" w:hAnsi="Calibri" w:cs="Calibri"/>
                <w:sz w:val="22"/>
                <w:szCs w:val="22"/>
              </w:rPr>
              <w:t xml:space="preserve">Review and advise on claims costs, </w:t>
            </w:r>
            <w:proofErr w:type="gramStart"/>
            <w:r>
              <w:rPr>
                <w:rFonts w:ascii="Calibri" w:hAnsi="Calibri" w:cs="Calibri"/>
                <w:sz w:val="22"/>
                <w:szCs w:val="22"/>
              </w:rPr>
              <w:t>policies</w:t>
            </w:r>
            <w:proofErr w:type="gramEnd"/>
            <w:r>
              <w:rPr>
                <w:rFonts w:ascii="Calibri" w:hAnsi="Calibri" w:cs="Calibri"/>
                <w:sz w:val="22"/>
                <w:szCs w:val="22"/>
              </w:rPr>
              <w:t xml:space="preserve"> and procedures</w:t>
            </w:r>
          </w:p>
        </w:tc>
        <w:tc>
          <w:tcPr>
            <w:tcW w:w="1460" w:type="dxa"/>
            <w:tcBorders>
              <w:top w:val="single" w:sz="4" w:space="0" w:color="auto"/>
              <w:bottom w:val="single" w:sz="4" w:space="0" w:color="auto"/>
            </w:tcBorders>
            <w:tcMar>
              <w:top w:w="57" w:type="dxa"/>
              <w:bottom w:w="57" w:type="dxa"/>
            </w:tcMar>
            <w:vAlign w:val="bottom"/>
          </w:tcPr>
          <w:p w14:paraId="1A36FB9D" w14:textId="7D5A0A67" w:rsidR="0036730F" w:rsidRDefault="0036730F" w:rsidP="0036730F">
            <w:pPr>
              <w:jc w:val="center"/>
              <w:rPr>
                <w:rFonts w:cs="Arial"/>
              </w:rPr>
            </w:pPr>
            <w:r>
              <w:rPr>
                <w:rFonts w:ascii="Calibri" w:hAnsi="Calibri" w:cs="Calibri"/>
                <w:color w:val="000000"/>
                <w:sz w:val="22"/>
                <w:szCs w:val="22"/>
              </w:rPr>
              <w:t>60</w:t>
            </w:r>
          </w:p>
        </w:tc>
      </w:tr>
      <w:tr w:rsidR="0036730F" w:rsidRPr="0072047E" w14:paraId="4F67540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7102FF" w14:textId="024E0FE7" w:rsidR="0036730F" w:rsidRDefault="0036730F" w:rsidP="0036730F">
            <w:pPr>
              <w:rPr>
                <w:rFonts w:cs="Arial"/>
              </w:rPr>
            </w:pPr>
            <w:r>
              <w:rPr>
                <w:rFonts w:ascii="Calibri" w:hAnsi="Calibri" w:cs="Calibri"/>
                <w:color w:val="000000"/>
                <w:sz w:val="22"/>
                <w:szCs w:val="22"/>
              </w:rPr>
              <w:t>FNSISV513</w:t>
            </w:r>
          </w:p>
        </w:tc>
        <w:tc>
          <w:tcPr>
            <w:tcW w:w="6280" w:type="dxa"/>
            <w:tcBorders>
              <w:top w:val="single" w:sz="4" w:space="0" w:color="auto"/>
              <w:bottom w:val="single" w:sz="4" w:space="0" w:color="auto"/>
            </w:tcBorders>
            <w:tcMar>
              <w:top w:w="57" w:type="dxa"/>
              <w:bottom w:w="57" w:type="dxa"/>
            </w:tcMar>
          </w:tcPr>
          <w:p w14:paraId="328CC6CE" w14:textId="07C4B569" w:rsidR="0036730F" w:rsidRPr="005C1B68" w:rsidRDefault="0036730F" w:rsidP="0036730F">
            <w:pPr>
              <w:rPr>
                <w:rFonts w:cs="Arial"/>
              </w:rPr>
            </w:pPr>
            <w:r>
              <w:rPr>
                <w:rFonts w:ascii="Calibri" w:hAnsi="Calibri" w:cs="Calibri"/>
                <w:sz w:val="22"/>
                <w:szCs w:val="22"/>
              </w:rPr>
              <w:t>Provide decisions on legal liability and indemnity of a claim</w:t>
            </w:r>
          </w:p>
        </w:tc>
        <w:tc>
          <w:tcPr>
            <w:tcW w:w="1460" w:type="dxa"/>
            <w:tcBorders>
              <w:top w:val="single" w:sz="4" w:space="0" w:color="auto"/>
              <w:bottom w:val="single" w:sz="4" w:space="0" w:color="auto"/>
            </w:tcBorders>
            <w:tcMar>
              <w:top w:w="57" w:type="dxa"/>
              <w:bottom w:w="57" w:type="dxa"/>
            </w:tcMar>
            <w:vAlign w:val="bottom"/>
          </w:tcPr>
          <w:p w14:paraId="5DB3A254" w14:textId="2070423C" w:rsidR="0036730F" w:rsidRDefault="0036730F" w:rsidP="0036730F">
            <w:pPr>
              <w:jc w:val="center"/>
              <w:rPr>
                <w:rFonts w:cs="Arial"/>
              </w:rPr>
            </w:pPr>
            <w:r>
              <w:rPr>
                <w:rFonts w:ascii="Calibri" w:hAnsi="Calibri" w:cs="Calibri"/>
                <w:color w:val="000000"/>
                <w:sz w:val="22"/>
                <w:szCs w:val="22"/>
              </w:rPr>
              <w:t>60</w:t>
            </w:r>
          </w:p>
        </w:tc>
      </w:tr>
      <w:tr w:rsidR="0036730F" w:rsidRPr="0072047E" w14:paraId="5A7F269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0F260C" w14:textId="0DA9AE0A" w:rsidR="0036730F" w:rsidRDefault="0036730F" w:rsidP="0036730F">
            <w:pPr>
              <w:rPr>
                <w:rFonts w:cs="Arial"/>
              </w:rPr>
            </w:pPr>
            <w:r>
              <w:rPr>
                <w:rFonts w:ascii="Calibri" w:hAnsi="Calibri" w:cs="Calibri"/>
                <w:color w:val="000000"/>
                <w:sz w:val="22"/>
                <w:szCs w:val="22"/>
              </w:rPr>
              <w:t>FNSISV514</w:t>
            </w:r>
          </w:p>
        </w:tc>
        <w:tc>
          <w:tcPr>
            <w:tcW w:w="6280" w:type="dxa"/>
            <w:tcBorders>
              <w:top w:val="single" w:sz="4" w:space="0" w:color="auto"/>
              <w:bottom w:val="single" w:sz="4" w:space="0" w:color="auto"/>
            </w:tcBorders>
            <w:tcMar>
              <w:top w:w="57" w:type="dxa"/>
              <w:bottom w:w="57" w:type="dxa"/>
            </w:tcMar>
          </w:tcPr>
          <w:p w14:paraId="42337938" w14:textId="41866D58" w:rsidR="0036730F" w:rsidRPr="005C1B68" w:rsidRDefault="0036730F" w:rsidP="0036730F">
            <w:pPr>
              <w:rPr>
                <w:rFonts w:cs="Arial"/>
              </w:rPr>
            </w:pPr>
            <w:r>
              <w:rPr>
                <w:rFonts w:ascii="Calibri" w:hAnsi="Calibri" w:cs="Calibri"/>
                <w:sz w:val="22"/>
                <w:szCs w:val="22"/>
              </w:rPr>
              <w:t>Review and update claim reserves in portfolio</w:t>
            </w:r>
          </w:p>
        </w:tc>
        <w:tc>
          <w:tcPr>
            <w:tcW w:w="1460" w:type="dxa"/>
            <w:tcBorders>
              <w:top w:val="single" w:sz="4" w:space="0" w:color="auto"/>
              <w:bottom w:val="single" w:sz="4" w:space="0" w:color="auto"/>
            </w:tcBorders>
            <w:tcMar>
              <w:top w:w="57" w:type="dxa"/>
              <w:bottom w:w="57" w:type="dxa"/>
            </w:tcMar>
            <w:vAlign w:val="bottom"/>
          </w:tcPr>
          <w:p w14:paraId="4BBE3189" w14:textId="5D1D9189" w:rsidR="0036730F" w:rsidRDefault="0036730F" w:rsidP="0036730F">
            <w:pPr>
              <w:jc w:val="center"/>
              <w:rPr>
                <w:rFonts w:cs="Arial"/>
              </w:rPr>
            </w:pPr>
            <w:r>
              <w:rPr>
                <w:rFonts w:ascii="Calibri" w:hAnsi="Calibri" w:cs="Calibri"/>
                <w:color w:val="000000"/>
                <w:sz w:val="22"/>
                <w:szCs w:val="22"/>
              </w:rPr>
              <w:t>40</w:t>
            </w:r>
          </w:p>
        </w:tc>
      </w:tr>
      <w:tr w:rsidR="0036730F" w:rsidRPr="0072047E" w14:paraId="2A301B9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F8562E" w14:textId="52651EB8" w:rsidR="0036730F" w:rsidRDefault="0036730F" w:rsidP="0036730F">
            <w:pPr>
              <w:rPr>
                <w:rFonts w:cs="Arial"/>
              </w:rPr>
            </w:pPr>
            <w:r>
              <w:rPr>
                <w:rFonts w:ascii="Calibri" w:hAnsi="Calibri" w:cs="Calibri"/>
                <w:color w:val="000000"/>
                <w:sz w:val="22"/>
                <w:szCs w:val="22"/>
              </w:rPr>
              <w:t>FNSISV519</w:t>
            </w:r>
          </w:p>
        </w:tc>
        <w:tc>
          <w:tcPr>
            <w:tcW w:w="6280" w:type="dxa"/>
            <w:tcBorders>
              <w:top w:val="single" w:sz="4" w:space="0" w:color="auto"/>
              <w:bottom w:val="single" w:sz="4" w:space="0" w:color="auto"/>
            </w:tcBorders>
            <w:tcMar>
              <w:top w:w="57" w:type="dxa"/>
              <w:bottom w:w="57" w:type="dxa"/>
            </w:tcMar>
          </w:tcPr>
          <w:p w14:paraId="040F0F10" w14:textId="0C584C8B" w:rsidR="0036730F" w:rsidRPr="005C1B68" w:rsidRDefault="0036730F" w:rsidP="0036730F">
            <w:pPr>
              <w:rPr>
                <w:rFonts w:cs="Arial"/>
              </w:rPr>
            </w:pPr>
            <w:r>
              <w:rPr>
                <w:rFonts w:ascii="Calibri" w:hAnsi="Calibri" w:cs="Calibri"/>
                <w:sz w:val="22"/>
                <w:szCs w:val="22"/>
              </w:rPr>
              <w:t xml:space="preserve">Analyse financial, </w:t>
            </w:r>
            <w:proofErr w:type="gramStart"/>
            <w:r>
              <w:rPr>
                <w:rFonts w:ascii="Calibri" w:hAnsi="Calibri" w:cs="Calibri"/>
                <w:sz w:val="22"/>
                <w:szCs w:val="22"/>
              </w:rPr>
              <w:t>medical</w:t>
            </w:r>
            <w:proofErr w:type="gramEnd"/>
            <w:r>
              <w:rPr>
                <w:rFonts w:ascii="Calibri" w:hAnsi="Calibri" w:cs="Calibri"/>
                <w:sz w:val="22"/>
                <w:szCs w:val="22"/>
              </w:rPr>
              <w:t xml:space="preserve"> and psychological claims assessments</w:t>
            </w:r>
          </w:p>
        </w:tc>
        <w:tc>
          <w:tcPr>
            <w:tcW w:w="1460" w:type="dxa"/>
            <w:tcBorders>
              <w:top w:val="single" w:sz="4" w:space="0" w:color="auto"/>
              <w:bottom w:val="single" w:sz="4" w:space="0" w:color="auto"/>
            </w:tcBorders>
            <w:tcMar>
              <w:top w:w="57" w:type="dxa"/>
              <w:bottom w:w="57" w:type="dxa"/>
            </w:tcMar>
            <w:vAlign w:val="bottom"/>
          </w:tcPr>
          <w:p w14:paraId="50C17EF3" w14:textId="327D1FDA" w:rsidR="0036730F" w:rsidRDefault="0036730F" w:rsidP="0036730F">
            <w:pPr>
              <w:jc w:val="center"/>
              <w:rPr>
                <w:rFonts w:cs="Arial"/>
              </w:rPr>
            </w:pPr>
            <w:r>
              <w:rPr>
                <w:rFonts w:ascii="Calibri" w:hAnsi="Calibri" w:cs="Calibri"/>
                <w:color w:val="000000"/>
                <w:sz w:val="22"/>
                <w:szCs w:val="22"/>
              </w:rPr>
              <w:t>60</w:t>
            </w:r>
          </w:p>
        </w:tc>
      </w:tr>
      <w:tr w:rsidR="0036730F" w:rsidRPr="0072047E" w14:paraId="10C2A83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9EB471" w14:textId="053BC03F" w:rsidR="0036730F" w:rsidRDefault="0036730F" w:rsidP="0036730F">
            <w:pPr>
              <w:rPr>
                <w:rFonts w:cs="Arial"/>
              </w:rPr>
            </w:pPr>
            <w:r>
              <w:rPr>
                <w:rFonts w:ascii="Calibri" w:hAnsi="Calibri" w:cs="Calibri"/>
                <w:color w:val="000000"/>
                <w:sz w:val="22"/>
                <w:szCs w:val="22"/>
              </w:rPr>
              <w:t>FNSISV520</w:t>
            </w:r>
          </w:p>
        </w:tc>
        <w:tc>
          <w:tcPr>
            <w:tcW w:w="6280" w:type="dxa"/>
            <w:tcBorders>
              <w:top w:val="single" w:sz="4" w:space="0" w:color="auto"/>
              <w:bottom w:val="single" w:sz="4" w:space="0" w:color="auto"/>
            </w:tcBorders>
            <w:tcMar>
              <w:top w:w="57" w:type="dxa"/>
              <w:bottom w:w="57" w:type="dxa"/>
            </w:tcMar>
          </w:tcPr>
          <w:p w14:paraId="6D7D04F3" w14:textId="604AE064" w:rsidR="0036730F" w:rsidRPr="005C1B68" w:rsidRDefault="0036730F" w:rsidP="0036730F">
            <w:pPr>
              <w:rPr>
                <w:rFonts w:cs="Arial"/>
              </w:rPr>
            </w:pPr>
            <w:r>
              <w:rPr>
                <w:rFonts w:ascii="Calibri" w:hAnsi="Calibri" w:cs="Calibri"/>
                <w:sz w:val="22"/>
                <w:szCs w:val="22"/>
              </w:rPr>
              <w:t>Manage non-routine and complex insurance claims</w:t>
            </w:r>
          </w:p>
        </w:tc>
        <w:tc>
          <w:tcPr>
            <w:tcW w:w="1460" w:type="dxa"/>
            <w:tcBorders>
              <w:top w:val="single" w:sz="4" w:space="0" w:color="auto"/>
              <w:bottom w:val="single" w:sz="4" w:space="0" w:color="auto"/>
            </w:tcBorders>
            <w:tcMar>
              <w:top w:w="57" w:type="dxa"/>
              <w:bottom w:w="57" w:type="dxa"/>
            </w:tcMar>
            <w:vAlign w:val="bottom"/>
          </w:tcPr>
          <w:p w14:paraId="7033DD6E" w14:textId="338F3C50" w:rsidR="0036730F" w:rsidRDefault="0036730F" w:rsidP="0036730F">
            <w:pPr>
              <w:jc w:val="center"/>
              <w:rPr>
                <w:rFonts w:cs="Arial"/>
              </w:rPr>
            </w:pPr>
            <w:r>
              <w:rPr>
                <w:rFonts w:ascii="Calibri" w:hAnsi="Calibri" w:cs="Calibri"/>
                <w:color w:val="000000"/>
                <w:sz w:val="22"/>
                <w:szCs w:val="22"/>
              </w:rPr>
              <w:t>40</w:t>
            </w:r>
          </w:p>
        </w:tc>
      </w:tr>
      <w:tr w:rsidR="0036730F" w:rsidRPr="0072047E" w14:paraId="5BB2BFD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BD1FED" w14:textId="190996B1" w:rsidR="0036730F" w:rsidRDefault="0036730F" w:rsidP="0036730F">
            <w:pPr>
              <w:rPr>
                <w:rFonts w:cs="Arial"/>
              </w:rPr>
            </w:pPr>
            <w:r>
              <w:rPr>
                <w:rFonts w:ascii="Calibri" w:hAnsi="Calibri" w:cs="Calibri"/>
                <w:color w:val="000000"/>
                <w:sz w:val="22"/>
                <w:szCs w:val="22"/>
              </w:rPr>
              <w:t>FNSISV521</w:t>
            </w:r>
          </w:p>
        </w:tc>
        <w:tc>
          <w:tcPr>
            <w:tcW w:w="6280" w:type="dxa"/>
            <w:tcBorders>
              <w:top w:val="single" w:sz="4" w:space="0" w:color="auto"/>
              <w:bottom w:val="single" w:sz="4" w:space="0" w:color="auto"/>
            </w:tcBorders>
            <w:tcMar>
              <w:top w:w="57" w:type="dxa"/>
              <w:bottom w:w="57" w:type="dxa"/>
            </w:tcMar>
          </w:tcPr>
          <w:p w14:paraId="707E92EC" w14:textId="1FE6BEAC" w:rsidR="0036730F" w:rsidRPr="005C1B68" w:rsidRDefault="0036730F" w:rsidP="0036730F">
            <w:pPr>
              <w:rPr>
                <w:rFonts w:cs="Arial"/>
              </w:rPr>
            </w:pPr>
            <w:r>
              <w:rPr>
                <w:rFonts w:ascii="Calibri" w:hAnsi="Calibri" w:cs="Calibri"/>
                <w:sz w:val="22"/>
                <w:szCs w:val="22"/>
              </w:rPr>
              <w:t>Settle non-routine and complex insurance claims</w:t>
            </w:r>
          </w:p>
        </w:tc>
        <w:tc>
          <w:tcPr>
            <w:tcW w:w="1460" w:type="dxa"/>
            <w:tcBorders>
              <w:top w:val="single" w:sz="4" w:space="0" w:color="auto"/>
              <w:bottom w:val="single" w:sz="4" w:space="0" w:color="auto"/>
            </w:tcBorders>
            <w:tcMar>
              <w:top w:w="57" w:type="dxa"/>
              <w:bottom w:w="57" w:type="dxa"/>
            </w:tcMar>
            <w:vAlign w:val="bottom"/>
          </w:tcPr>
          <w:p w14:paraId="42D7610B" w14:textId="722D9310" w:rsidR="0036730F" w:rsidRDefault="0036730F" w:rsidP="0036730F">
            <w:pPr>
              <w:jc w:val="center"/>
              <w:rPr>
                <w:rFonts w:cs="Arial"/>
              </w:rPr>
            </w:pPr>
            <w:r>
              <w:rPr>
                <w:rFonts w:ascii="Calibri" w:hAnsi="Calibri" w:cs="Calibri"/>
                <w:color w:val="000000"/>
                <w:sz w:val="22"/>
                <w:szCs w:val="22"/>
              </w:rPr>
              <w:t>30</w:t>
            </w:r>
          </w:p>
        </w:tc>
      </w:tr>
      <w:tr w:rsidR="0036730F" w:rsidRPr="0072047E" w14:paraId="061F1A0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762A3D" w14:textId="596FD10F" w:rsidR="0036730F" w:rsidRDefault="0036730F" w:rsidP="0036730F">
            <w:pPr>
              <w:rPr>
                <w:rFonts w:cs="Arial"/>
              </w:rPr>
            </w:pPr>
            <w:r>
              <w:rPr>
                <w:rFonts w:ascii="Calibri" w:hAnsi="Calibri" w:cs="Calibri"/>
                <w:color w:val="000000"/>
                <w:sz w:val="22"/>
                <w:szCs w:val="22"/>
              </w:rPr>
              <w:t>FNSISV522</w:t>
            </w:r>
          </w:p>
        </w:tc>
        <w:tc>
          <w:tcPr>
            <w:tcW w:w="6280" w:type="dxa"/>
            <w:tcBorders>
              <w:top w:val="single" w:sz="4" w:space="0" w:color="auto"/>
              <w:bottom w:val="single" w:sz="4" w:space="0" w:color="auto"/>
            </w:tcBorders>
            <w:tcMar>
              <w:top w:w="57" w:type="dxa"/>
              <w:bottom w:w="57" w:type="dxa"/>
            </w:tcMar>
          </w:tcPr>
          <w:p w14:paraId="173F5A87" w14:textId="31B41D38" w:rsidR="0036730F" w:rsidRPr="005C1B68" w:rsidRDefault="0036730F" w:rsidP="0036730F">
            <w:pPr>
              <w:rPr>
                <w:rFonts w:cs="Arial"/>
              </w:rPr>
            </w:pPr>
            <w:r>
              <w:rPr>
                <w:rFonts w:ascii="Calibri" w:hAnsi="Calibri" w:cs="Calibri"/>
                <w:sz w:val="22"/>
                <w:szCs w:val="22"/>
              </w:rPr>
              <w:t>Work with legal teams to resolve non-routine and complex insurance claims</w:t>
            </w:r>
          </w:p>
        </w:tc>
        <w:tc>
          <w:tcPr>
            <w:tcW w:w="1460" w:type="dxa"/>
            <w:tcBorders>
              <w:top w:val="single" w:sz="4" w:space="0" w:color="auto"/>
              <w:bottom w:val="single" w:sz="4" w:space="0" w:color="auto"/>
            </w:tcBorders>
            <w:tcMar>
              <w:top w:w="57" w:type="dxa"/>
              <w:bottom w:w="57" w:type="dxa"/>
            </w:tcMar>
            <w:vAlign w:val="bottom"/>
          </w:tcPr>
          <w:p w14:paraId="7480A3F6" w14:textId="65D1AEFB" w:rsidR="0036730F" w:rsidRDefault="0036730F" w:rsidP="0036730F">
            <w:pPr>
              <w:jc w:val="center"/>
              <w:rPr>
                <w:rFonts w:cs="Arial"/>
              </w:rPr>
            </w:pPr>
            <w:r>
              <w:rPr>
                <w:rFonts w:ascii="Calibri" w:hAnsi="Calibri" w:cs="Calibri"/>
                <w:color w:val="000000"/>
                <w:sz w:val="22"/>
                <w:szCs w:val="22"/>
              </w:rPr>
              <w:t>80</w:t>
            </w:r>
          </w:p>
        </w:tc>
      </w:tr>
      <w:tr w:rsidR="0036730F" w:rsidRPr="0072047E" w14:paraId="101E019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36CD44" w14:textId="3832B185" w:rsidR="0036730F" w:rsidRDefault="0036730F" w:rsidP="0036730F">
            <w:pPr>
              <w:rPr>
                <w:rFonts w:cs="Arial"/>
              </w:rPr>
            </w:pPr>
            <w:r>
              <w:rPr>
                <w:rFonts w:ascii="Calibri" w:hAnsi="Calibri" w:cs="Calibri"/>
                <w:color w:val="000000"/>
                <w:sz w:val="22"/>
                <w:szCs w:val="22"/>
              </w:rPr>
              <w:t>FNSISV524</w:t>
            </w:r>
          </w:p>
        </w:tc>
        <w:tc>
          <w:tcPr>
            <w:tcW w:w="6280" w:type="dxa"/>
            <w:tcBorders>
              <w:top w:val="single" w:sz="4" w:space="0" w:color="auto"/>
              <w:bottom w:val="single" w:sz="4" w:space="0" w:color="auto"/>
            </w:tcBorders>
            <w:tcMar>
              <w:top w:w="57" w:type="dxa"/>
              <w:bottom w:w="57" w:type="dxa"/>
            </w:tcMar>
          </w:tcPr>
          <w:p w14:paraId="3B6DAF87" w14:textId="0BD10918" w:rsidR="0036730F" w:rsidRPr="005C1B68" w:rsidRDefault="0036730F" w:rsidP="0036730F">
            <w:pPr>
              <w:rPr>
                <w:rFonts w:cs="Arial"/>
              </w:rPr>
            </w:pPr>
            <w:r>
              <w:rPr>
                <w:rFonts w:ascii="Calibri" w:hAnsi="Calibri" w:cs="Calibri"/>
                <w:sz w:val="22"/>
                <w:szCs w:val="22"/>
              </w:rPr>
              <w:t>Negotiate treaty reinsurance</w:t>
            </w:r>
          </w:p>
        </w:tc>
        <w:tc>
          <w:tcPr>
            <w:tcW w:w="1460" w:type="dxa"/>
            <w:tcBorders>
              <w:top w:val="single" w:sz="4" w:space="0" w:color="auto"/>
              <w:bottom w:val="single" w:sz="4" w:space="0" w:color="auto"/>
            </w:tcBorders>
            <w:tcMar>
              <w:top w:w="57" w:type="dxa"/>
              <w:bottom w:w="57" w:type="dxa"/>
            </w:tcMar>
            <w:vAlign w:val="bottom"/>
          </w:tcPr>
          <w:p w14:paraId="79F39166" w14:textId="6D56A606" w:rsidR="0036730F" w:rsidRDefault="0036730F" w:rsidP="0036730F">
            <w:pPr>
              <w:jc w:val="center"/>
              <w:rPr>
                <w:rFonts w:cs="Arial"/>
              </w:rPr>
            </w:pPr>
            <w:r>
              <w:rPr>
                <w:rFonts w:ascii="Calibri" w:hAnsi="Calibri" w:cs="Calibri"/>
                <w:color w:val="000000"/>
                <w:sz w:val="22"/>
                <w:szCs w:val="22"/>
              </w:rPr>
              <w:t>40</w:t>
            </w:r>
          </w:p>
        </w:tc>
      </w:tr>
      <w:tr w:rsidR="0036730F" w:rsidRPr="0072047E" w14:paraId="5F9691B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2F2045" w14:textId="302C18E2" w:rsidR="0036730F" w:rsidRDefault="0036730F" w:rsidP="0036730F">
            <w:pPr>
              <w:rPr>
                <w:rFonts w:cs="Arial"/>
              </w:rPr>
            </w:pPr>
            <w:r>
              <w:rPr>
                <w:rFonts w:ascii="Calibri" w:hAnsi="Calibri" w:cs="Calibri"/>
                <w:color w:val="000000"/>
                <w:sz w:val="22"/>
                <w:szCs w:val="22"/>
              </w:rPr>
              <w:t>FNSISV525</w:t>
            </w:r>
          </w:p>
        </w:tc>
        <w:tc>
          <w:tcPr>
            <w:tcW w:w="6280" w:type="dxa"/>
            <w:tcBorders>
              <w:top w:val="single" w:sz="4" w:space="0" w:color="auto"/>
              <w:bottom w:val="single" w:sz="4" w:space="0" w:color="auto"/>
            </w:tcBorders>
            <w:tcMar>
              <w:top w:w="57" w:type="dxa"/>
              <w:bottom w:w="57" w:type="dxa"/>
            </w:tcMar>
          </w:tcPr>
          <w:p w14:paraId="2CF5D5ED" w14:textId="26C374BD" w:rsidR="0036730F" w:rsidRPr="005C1B68" w:rsidRDefault="0036730F" w:rsidP="0036730F">
            <w:pPr>
              <w:rPr>
                <w:rFonts w:cs="Arial"/>
              </w:rPr>
            </w:pPr>
            <w:r>
              <w:rPr>
                <w:rFonts w:ascii="Calibri" w:hAnsi="Calibri" w:cs="Calibri"/>
                <w:sz w:val="22"/>
                <w:szCs w:val="22"/>
              </w:rPr>
              <w:t>Evaluate and report on status of insurance claims portfolios</w:t>
            </w:r>
          </w:p>
        </w:tc>
        <w:tc>
          <w:tcPr>
            <w:tcW w:w="1460" w:type="dxa"/>
            <w:tcBorders>
              <w:top w:val="single" w:sz="4" w:space="0" w:color="auto"/>
              <w:bottom w:val="single" w:sz="4" w:space="0" w:color="auto"/>
            </w:tcBorders>
            <w:tcMar>
              <w:top w:w="57" w:type="dxa"/>
              <w:bottom w:w="57" w:type="dxa"/>
            </w:tcMar>
            <w:vAlign w:val="bottom"/>
          </w:tcPr>
          <w:p w14:paraId="6E1CBD49" w14:textId="336239F2" w:rsidR="0036730F" w:rsidRDefault="0036730F" w:rsidP="0036730F">
            <w:pPr>
              <w:jc w:val="center"/>
              <w:rPr>
                <w:rFonts w:cs="Arial"/>
              </w:rPr>
            </w:pPr>
            <w:r>
              <w:rPr>
                <w:rFonts w:ascii="Calibri" w:hAnsi="Calibri" w:cs="Calibri"/>
                <w:color w:val="000000"/>
                <w:sz w:val="22"/>
                <w:szCs w:val="22"/>
              </w:rPr>
              <w:t>50</w:t>
            </w:r>
          </w:p>
        </w:tc>
      </w:tr>
      <w:tr w:rsidR="0036730F" w:rsidRPr="0072047E" w14:paraId="6887394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608DB8" w14:textId="5A55D719" w:rsidR="0036730F" w:rsidRDefault="0036730F" w:rsidP="0036730F">
            <w:pPr>
              <w:rPr>
                <w:rFonts w:cs="Arial"/>
              </w:rPr>
            </w:pPr>
            <w:r>
              <w:rPr>
                <w:rFonts w:ascii="Calibri" w:hAnsi="Calibri" w:cs="Calibri"/>
                <w:color w:val="000000"/>
                <w:sz w:val="22"/>
                <w:szCs w:val="22"/>
              </w:rPr>
              <w:t>FNSISV526</w:t>
            </w:r>
          </w:p>
        </w:tc>
        <w:tc>
          <w:tcPr>
            <w:tcW w:w="6280" w:type="dxa"/>
            <w:tcBorders>
              <w:top w:val="single" w:sz="4" w:space="0" w:color="auto"/>
              <w:bottom w:val="single" w:sz="4" w:space="0" w:color="auto"/>
            </w:tcBorders>
            <w:tcMar>
              <w:top w:w="57" w:type="dxa"/>
              <w:bottom w:w="57" w:type="dxa"/>
            </w:tcMar>
          </w:tcPr>
          <w:p w14:paraId="492991D4" w14:textId="2A29C049" w:rsidR="0036730F" w:rsidRPr="005C1B68" w:rsidRDefault="0036730F" w:rsidP="0036730F">
            <w:pPr>
              <w:rPr>
                <w:rFonts w:cs="Arial"/>
              </w:rPr>
            </w:pPr>
            <w:r>
              <w:rPr>
                <w:rFonts w:ascii="Calibri" w:hAnsi="Calibri" w:cs="Calibri"/>
                <w:sz w:val="22"/>
                <w:szCs w:val="22"/>
              </w:rPr>
              <w:t>Allocate authorities and guidelines for distribution</w:t>
            </w:r>
          </w:p>
        </w:tc>
        <w:tc>
          <w:tcPr>
            <w:tcW w:w="1460" w:type="dxa"/>
            <w:tcBorders>
              <w:top w:val="single" w:sz="4" w:space="0" w:color="auto"/>
              <w:bottom w:val="single" w:sz="4" w:space="0" w:color="auto"/>
            </w:tcBorders>
            <w:tcMar>
              <w:top w:w="57" w:type="dxa"/>
              <w:bottom w:w="57" w:type="dxa"/>
            </w:tcMar>
            <w:vAlign w:val="bottom"/>
          </w:tcPr>
          <w:p w14:paraId="5ACC3E84" w14:textId="1EC28112" w:rsidR="0036730F" w:rsidRDefault="0036730F" w:rsidP="0036730F">
            <w:pPr>
              <w:jc w:val="center"/>
              <w:rPr>
                <w:rFonts w:cs="Arial"/>
              </w:rPr>
            </w:pPr>
            <w:r>
              <w:rPr>
                <w:rFonts w:ascii="Calibri" w:hAnsi="Calibri" w:cs="Calibri"/>
                <w:color w:val="000000"/>
                <w:sz w:val="22"/>
                <w:szCs w:val="22"/>
              </w:rPr>
              <w:t>80</w:t>
            </w:r>
          </w:p>
        </w:tc>
      </w:tr>
      <w:tr w:rsidR="0036730F" w:rsidRPr="0072047E" w14:paraId="46F27D6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AC2A49" w14:textId="26DE4D22" w:rsidR="0036730F" w:rsidRDefault="0036730F" w:rsidP="0036730F">
            <w:pPr>
              <w:rPr>
                <w:rFonts w:cs="Arial"/>
              </w:rPr>
            </w:pPr>
            <w:r>
              <w:rPr>
                <w:rFonts w:ascii="Calibri" w:hAnsi="Calibri" w:cs="Calibri"/>
                <w:color w:val="000000"/>
                <w:sz w:val="22"/>
                <w:szCs w:val="22"/>
              </w:rPr>
              <w:lastRenderedPageBreak/>
              <w:t>FNSISV527</w:t>
            </w:r>
          </w:p>
        </w:tc>
        <w:tc>
          <w:tcPr>
            <w:tcW w:w="6280" w:type="dxa"/>
            <w:tcBorders>
              <w:top w:val="single" w:sz="4" w:space="0" w:color="auto"/>
              <w:bottom w:val="single" w:sz="4" w:space="0" w:color="auto"/>
            </w:tcBorders>
            <w:tcMar>
              <w:top w:w="57" w:type="dxa"/>
              <w:bottom w:w="57" w:type="dxa"/>
            </w:tcMar>
          </w:tcPr>
          <w:p w14:paraId="35DF0AC9" w14:textId="3941D0AB" w:rsidR="0036730F" w:rsidRPr="005C1B68" w:rsidRDefault="0036730F" w:rsidP="0036730F">
            <w:pPr>
              <w:rPr>
                <w:rFonts w:cs="Arial"/>
              </w:rPr>
            </w:pPr>
            <w:r>
              <w:rPr>
                <w:rFonts w:ascii="Calibri" w:hAnsi="Calibri" w:cs="Calibri"/>
                <w:sz w:val="22"/>
                <w:szCs w:val="22"/>
              </w:rPr>
              <w:t>Implement insurance claim recovery procedures</w:t>
            </w:r>
          </w:p>
        </w:tc>
        <w:tc>
          <w:tcPr>
            <w:tcW w:w="1460" w:type="dxa"/>
            <w:tcBorders>
              <w:top w:val="single" w:sz="4" w:space="0" w:color="auto"/>
              <w:bottom w:val="single" w:sz="4" w:space="0" w:color="auto"/>
            </w:tcBorders>
            <w:tcMar>
              <w:top w:w="57" w:type="dxa"/>
              <w:bottom w:w="57" w:type="dxa"/>
            </w:tcMar>
            <w:vAlign w:val="bottom"/>
          </w:tcPr>
          <w:p w14:paraId="48AD99CF" w14:textId="2CEEF641" w:rsidR="0036730F" w:rsidRDefault="0036730F" w:rsidP="0036730F">
            <w:pPr>
              <w:jc w:val="center"/>
              <w:rPr>
                <w:rFonts w:cs="Arial"/>
              </w:rPr>
            </w:pPr>
            <w:r>
              <w:rPr>
                <w:rFonts w:ascii="Calibri" w:hAnsi="Calibri" w:cs="Calibri"/>
                <w:color w:val="000000"/>
                <w:sz w:val="22"/>
                <w:szCs w:val="22"/>
              </w:rPr>
              <w:t>50</w:t>
            </w:r>
          </w:p>
        </w:tc>
      </w:tr>
      <w:tr w:rsidR="0036730F" w:rsidRPr="0072047E" w14:paraId="4BBE39F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C1C523" w14:textId="6669F60D" w:rsidR="0036730F" w:rsidRDefault="0036730F" w:rsidP="0036730F">
            <w:pPr>
              <w:rPr>
                <w:rFonts w:cs="Arial"/>
              </w:rPr>
            </w:pPr>
            <w:r>
              <w:rPr>
                <w:rFonts w:ascii="Calibri" w:hAnsi="Calibri" w:cs="Calibri"/>
                <w:color w:val="000000"/>
                <w:sz w:val="22"/>
                <w:szCs w:val="22"/>
              </w:rPr>
              <w:t>FNSISV531</w:t>
            </w:r>
          </w:p>
        </w:tc>
        <w:tc>
          <w:tcPr>
            <w:tcW w:w="6280" w:type="dxa"/>
            <w:tcBorders>
              <w:top w:val="single" w:sz="4" w:space="0" w:color="auto"/>
              <w:bottom w:val="single" w:sz="4" w:space="0" w:color="auto"/>
            </w:tcBorders>
            <w:tcMar>
              <w:top w:w="57" w:type="dxa"/>
              <w:bottom w:w="57" w:type="dxa"/>
            </w:tcMar>
          </w:tcPr>
          <w:p w14:paraId="27B4BF0F" w14:textId="0A1133C8" w:rsidR="0036730F" w:rsidRPr="005C1B68" w:rsidRDefault="0036730F" w:rsidP="0036730F">
            <w:pPr>
              <w:rPr>
                <w:rFonts w:cs="Arial"/>
              </w:rPr>
            </w:pPr>
            <w:r>
              <w:rPr>
                <w:rFonts w:ascii="Calibri" w:hAnsi="Calibri" w:cs="Calibri"/>
                <w:sz w:val="22"/>
                <w:szCs w:val="22"/>
              </w:rPr>
              <w:t>Issue insurance contracts covering non-routine and complex situations</w:t>
            </w:r>
          </w:p>
        </w:tc>
        <w:tc>
          <w:tcPr>
            <w:tcW w:w="1460" w:type="dxa"/>
            <w:tcBorders>
              <w:top w:val="single" w:sz="4" w:space="0" w:color="auto"/>
              <w:bottom w:val="single" w:sz="4" w:space="0" w:color="auto"/>
            </w:tcBorders>
            <w:tcMar>
              <w:top w:w="57" w:type="dxa"/>
              <w:bottom w:w="57" w:type="dxa"/>
            </w:tcMar>
            <w:vAlign w:val="bottom"/>
          </w:tcPr>
          <w:p w14:paraId="5C127924" w14:textId="50FC3814" w:rsidR="0036730F" w:rsidRDefault="0036730F" w:rsidP="0036730F">
            <w:pPr>
              <w:jc w:val="center"/>
              <w:rPr>
                <w:rFonts w:cs="Arial"/>
              </w:rPr>
            </w:pPr>
            <w:r>
              <w:rPr>
                <w:rFonts w:ascii="Calibri" w:hAnsi="Calibri" w:cs="Calibri"/>
                <w:color w:val="000000"/>
                <w:sz w:val="22"/>
                <w:szCs w:val="22"/>
              </w:rPr>
              <w:t>50</w:t>
            </w:r>
          </w:p>
        </w:tc>
      </w:tr>
      <w:tr w:rsidR="0036730F" w:rsidRPr="0072047E" w14:paraId="1144638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C36591" w14:textId="7700287C" w:rsidR="0036730F" w:rsidRDefault="0036730F" w:rsidP="0036730F">
            <w:pPr>
              <w:rPr>
                <w:rFonts w:cs="Arial"/>
              </w:rPr>
            </w:pPr>
            <w:r>
              <w:rPr>
                <w:rFonts w:ascii="Calibri" w:hAnsi="Calibri" w:cs="Calibri"/>
                <w:color w:val="000000"/>
                <w:sz w:val="22"/>
                <w:szCs w:val="22"/>
              </w:rPr>
              <w:t>FNSISV532</w:t>
            </w:r>
          </w:p>
        </w:tc>
        <w:tc>
          <w:tcPr>
            <w:tcW w:w="6280" w:type="dxa"/>
            <w:tcBorders>
              <w:top w:val="single" w:sz="4" w:space="0" w:color="auto"/>
              <w:bottom w:val="single" w:sz="4" w:space="0" w:color="auto"/>
            </w:tcBorders>
            <w:tcMar>
              <w:top w:w="57" w:type="dxa"/>
              <w:bottom w:w="57" w:type="dxa"/>
            </w:tcMar>
          </w:tcPr>
          <w:p w14:paraId="721C5087" w14:textId="5C1E195A" w:rsidR="0036730F" w:rsidRPr="005C1B68" w:rsidRDefault="0036730F" w:rsidP="0036730F">
            <w:pPr>
              <w:rPr>
                <w:rFonts w:cs="Arial"/>
              </w:rPr>
            </w:pPr>
            <w:r>
              <w:rPr>
                <w:rFonts w:ascii="Calibri" w:hAnsi="Calibri" w:cs="Calibri"/>
                <w:sz w:val="22"/>
                <w:szCs w:val="22"/>
              </w:rPr>
              <w:t>Review operational performance of insurance portfolios</w:t>
            </w:r>
          </w:p>
        </w:tc>
        <w:tc>
          <w:tcPr>
            <w:tcW w:w="1460" w:type="dxa"/>
            <w:tcBorders>
              <w:top w:val="single" w:sz="4" w:space="0" w:color="auto"/>
              <w:bottom w:val="single" w:sz="4" w:space="0" w:color="auto"/>
            </w:tcBorders>
            <w:tcMar>
              <w:top w:w="57" w:type="dxa"/>
              <w:bottom w:w="57" w:type="dxa"/>
            </w:tcMar>
            <w:vAlign w:val="bottom"/>
          </w:tcPr>
          <w:p w14:paraId="434A379D" w14:textId="09BF78BA" w:rsidR="0036730F" w:rsidRDefault="0036730F" w:rsidP="0036730F">
            <w:pPr>
              <w:jc w:val="center"/>
              <w:rPr>
                <w:rFonts w:cs="Arial"/>
              </w:rPr>
            </w:pPr>
            <w:r>
              <w:rPr>
                <w:rFonts w:ascii="Calibri" w:hAnsi="Calibri" w:cs="Calibri"/>
                <w:color w:val="000000"/>
                <w:sz w:val="22"/>
                <w:szCs w:val="22"/>
              </w:rPr>
              <w:t>100</w:t>
            </w:r>
          </w:p>
        </w:tc>
      </w:tr>
      <w:tr w:rsidR="0036730F" w:rsidRPr="0072047E" w14:paraId="4A30403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AAA4DC" w14:textId="118721AF" w:rsidR="0036730F" w:rsidRDefault="0036730F" w:rsidP="0036730F">
            <w:pPr>
              <w:rPr>
                <w:rFonts w:cs="Arial"/>
              </w:rPr>
            </w:pPr>
            <w:r>
              <w:rPr>
                <w:rFonts w:ascii="Calibri" w:hAnsi="Calibri" w:cs="Calibri"/>
                <w:color w:val="000000"/>
                <w:sz w:val="22"/>
                <w:szCs w:val="22"/>
              </w:rPr>
              <w:t>FNSISV535</w:t>
            </w:r>
          </w:p>
        </w:tc>
        <w:tc>
          <w:tcPr>
            <w:tcW w:w="6280" w:type="dxa"/>
            <w:tcBorders>
              <w:top w:val="single" w:sz="4" w:space="0" w:color="auto"/>
              <w:bottom w:val="single" w:sz="4" w:space="0" w:color="auto"/>
            </w:tcBorders>
            <w:tcMar>
              <w:top w:w="57" w:type="dxa"/>
              <w:bottom w:w="57" w:type="dxa"/>
            </w:tcMar>
          </w:tcPr>
          <w:p w14:paraId="38834099" w14:textId="0823ED33" w:rsidR="0036730F" w:rsidRPr="005C1B68" w:rsidRDefault="0036730F" w:rsidP="0036730F">
            <w:pPr>
              <w:rPr>
                <w:rFonts w:cs="Arial"/>
              </w:rPr>
            </w:pPr>
            <w:r>
              <w:rPr>
                <w:rFonts w:ascii="Calibri" w:hAnsi="Calibri" w:cs="Calibri"/>
                <w:sz w:val="22"/>
                <w:szCs w:val="22"/>
              </w:rPr>
              <w:t>Determine risk rating for investment and insurance products</w:t>
            </w:r>
          </w:p>
        </w:tc>
        <w:tc>
          <w:tcPr>
            <w:tcW w:w="1460" w:type="dxa"/>
            <w:tcBorders>
              <w:top w:val="single" w:sz="4" w:space="0" w:color="auto"/>
              <w:bottom w:val="single" w:sz="4" w:space="0" w:color="auto"/>
            </w:tcBorders>
            <w:tcMar>
              <w:top w:w="57" w:type="dxa"/>
              <w:bottom w:w="57" w:type="dxa"/>
            </w:tcMar>
            <w:vAlign w:val="bottom"/>
          </w:tcPr>
          <w:p w14:paraId="1E51FBA9" w14:textId="654F80F6" w:rsidR="0036730F" w:rsidRDefault="0036730F" w:rsidP="0036730F">
            <w:pPr>
              <w:jc w:val="center"/>
              <w:rPr>
                <w:rFonts w:cs="Arial"/>
              </w:rPr>
            </w:pPr>
            <w:r>
              <w:rPr>
                <w:rFonts w:ascii="Calibri" w:hAnsi="Calibri" w:cs="Calibri"/>
                <w:color w:val="000000"/>
                <w:sz w:val="22"/>
                <w:szCs w:val="22"/>
              </w:rPr>
              <w:t>50</w:t>
            </w:r>
          </w:p>
        </w:tc>
      </w:tr>
      <w:tr w:rsidR="0036730F" w:rsidRPr="0072047E" w14:paraId="3D711BA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1C2BD6" w14:textId="3613497D" w:rsidR="0036730F" w:rsidRDefault="0036730F" w:rsidP="0036730F">
            <w:pPr>
              <w:rPr>
                <w:rFonts w:cs="Arial"/>
              </w:rPr>
            </w:pPr>
            <w:r>
              <w:rPr>
                <w:rFonts w:ascii="Calibri" w:hAnsi="Calibri" w:cs="Calibri"/>
                <w:color w:val="000000"/>
                <w:sz w:val="22"/>
                <w:szCs w:val="22"/>
              </w:rPr>
              <w:t>FNSISV536</w:t>
            </w:r>
          </w:p>
        </w:tc>
        <w:tc>
          <w:tcPr>
            <w:tcW w:w="6280" w:type="dxa"/>
            <w:tcBorders>
              <w:top w:val="single" w:sz="4" w:space="0" w:color="auto"/>
              <w:bottom w:val="single" w:sz="4" w:space="0" w:color="auto"/>
            </w:tcBorders>
            <w:tcMar>
              <w:top w:w="57" w:type="dxa"/>
              <w:bottom w:w="57" w:type="dxa"/>
            </w:tcMar>
          </w:tcPr>
          <w:p w14:paraId="2BCA90E0" w14:textId="1CF71E5F" w:rsidR="0036730F" w:rsidRPr="005C1B68" w:rsidRDefault="0036730F" w:rsidP="0036730F">
            <w:pPr>
              <w:rPr>
                <w:rFonts w:cs="Arial"/>
              </w:rPr>
            </w:pPr>
            <w:r>
              <w:rPr>
                <w:rFonts w:ascii="Calibri" w:hAnsi="Calibri" w:cs="Calibri"/>
                <w:sz w:val="22"/>
                <w:szCs w:val="22"/>
              </w:rPr>
              <w:t>Investigate insurance claims</w:t>
            </w:r>
          </w:p>
        </w:tc>
        <w:tc>
          <w:tcPr>
            <w:tcW w:w="1460" w:type="dxa"/>
            <w:tcBorders>
              <w:top w:val="single" w:sz="4" w:space="0" w:color="auto"/>
              <w:bottom w:val="single" w:sz="4" w:space="0" w:color="auto"/>
            </w:tcBorders>
            <w:tcMar>
              <w:top w:w="57" w:type="dxa"/>
              <w:bottom w:w="57" w:type="dxa"/>
            </w:tcMar>
            <w:vAlign w:val="bottom"/>
          </w:tcPr>
          <w:p w14:paraId="1524BCF1" w14:textId="4F54F3CF" w:rsidR="0036730F" w:rsidRDefault="0036730F" w:rsidP="0036730F">
            <w:pPr>
              <w:jc w:val="center"/>
              <w:rPr>
                <w:rFonts w:cs="Arial"/>
              </w:rPr>
            </w:pPr>
            <w:r>
              <w:rPr>
                <w:rFonts w:ascii="Calibri" w:hAnsi="Calibri" w:cs="Calibri"/>
                <w:color w:val="000000"/>
                <w:sz w:val="22"/>
                <w:szCs w:val="22"/>
              </w:rPr>
              <w:t>60</w:t>
            </w:r>
          </w:p>
        </w:tc>
      </w:tr>
      <w:tr w:rsidR="0036730F" w:rsidRPr="0072047E" w14:paraId="216BADC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3FA98B" w14:textId="091A291D" w:rsidR="0036730F" w:rsidRDefault="0036730F" w:rsidP="0036730F">
            <w:pPr>
              <w:rPr>
                <w:rFonts w:cs="Arial"/>
              </w:rPr>
            </w:pPr>
            <w:r>
              <w:rPr>
                <w:rFonts w:ascii="Calibri" w:hAnsi="Calibri" w:cs="Calibri"/>
                <w:color w:val="000000"/>
                <w:sz w:val="22"/>
                <w:szCs w:val="22"/>
              </w:rPr>
              <w:t>FNSISV537</w:t>
            </w:r>
          </w:p>
        </w:tc>
        <w:tc>
          <w:tcPr>
            <w:tcW w:w="6280" w:type="dxa"/>
            <w:tcBorders>
              <w:top w:val="single" w:sz="4" w:space="0" w:color="auto"/>
              <w:bottom w:val="single" w:sz="4" w:space="0" w:color="auto"/>
            </w:tcBorders>
            <w:tcMar>
              <w:top w:w="57" w:type="dxa"/>
              <w:bottom w:w="57" w:type="dxa"/>
            </w:tcMar>
          </w:tcPr>
          <w:p w14:paraId="20581057" w14:textId="4BA7FA00" w:rsidR="0036730F" w:rsidRPr="005C1B68" w:rsidRDefault="0036730F" w:rsidP="0036730F">
            <w:pPr>
              <w:rPr>
                <w:rFonts w:cs="Arial"/>
              </w:rPr>
            </w:pPr>
            <w:r>
              <w:rPr>
                <w:rFonts w:ascii="Calibri" w:hAnsi="Calibri" w:cs="Calibri"/>
                <w:sz w:val="22"/>
                <w:szCs w:val="22"/>
              </w:rPr>
              <w:t>Review claims settlement policies and procedures</w:t>
            </w:r>
          </w:p>
        </w:tc>
        <w:tc>
          <w:tcPr>
            <w:tcW w:w="1460" w:type="dxa"/>
            <w:tcBorders>
              <w:top w:val="single" w:sz="4" w:space="0" w:color="auto"/>
              <w:bottom w:val="single" w:sz="4" w:space="0" w:color="auto"/>
            </w:tcBorders>
            <w:tcMar>
              <w:top w:w="57" w:type="dxa"/>
              <w:bottom w:w="57" w:type="dxa"/>
            </w:tcMar>
            <w:vAlign w:val="bottom"/>
          </w:tcPr>
          <w:p w14:paraId="6D77A116" w14:textId="062EC23F" w:rsidR="0036730F" w:rsidRDefault="0036730F" w:rsidP="0036730F">
            <w:pPr>
              <w:jc w:val="center"/>
              <w:rPr>
                <w:rFonts w:cs="Arial"/>
              </w:rPr>
            </w:pPr>
            <w:r>
              <w:rPr>
                <w:rFonts w:ascii="Calibri" w:hAnsi="Calibri" w:cs="Calibri"/>
                <w:color w:val="000000"/>
                <w:sz w:val="22"/>
                <w:szCs w:val="22"/>
              </w:rPr>
              <w:t>60</w:t>
            </w:r>
          </w:p>
        </w:tc>
      </w:tr>
      <w:tr w:rsidR="0036730F" w:rsidRPr="0072047E" w14:paraId="3FDF15A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F6443F" w14:textId="4ADEA21C" w:rsidR="0036730F" w:rsidRDefault="0036730F" w:rsidP="0036730F">
            <w:pPr>
              <w:rPr>
                <w:rFonts w:cs="Arial"/>
              </w:rPr>
            </w:pPr>
            <w:r>
              <w:rPr>
                <w:rFonts w:ascii="Calibri" w:hAnsi="Calibri" w:cs="Calibri"/>
                <w:color w:val="000000"/>
                <w:sz w:val="22"/>
                <w:szCs w:val="22"/>
              </w:rPr>
              <w:t>FNSMCA311</w:t>
            </w:r>
          </w:p>
        </w:tc>
        <w:tc>
          <w:tcPr>
            <w:tcW w:w="6280" w:type="dxa"/>
            <w:tcBorders>
              <w:top w:val="single" w:sz="4" w:space="0" w:color="auto"/>
              <w:bottom w:val="single" w:sz="4" w:space="0" w:color="auto"/>
            </w:tcBorders>
            <w:tcMar>
              <w:top w:w="57" w:type="dxa"/>
              <w:bottom w:w="57" w:type="dxa"/>
            </w:tcMar>
          </w:tcPr>
          <w:p w14:paraId="14A4EB06" w14:textId="59FDE0FD" w:rsidR="0036730F" w:rsidRPr="005C1B68" w:rsidRDefault="0036730F" w:rsidP="0036730F">
            <w:pPr>
              <w:rPr>
                <w:rFonts w:cs="Arial"/>
              </w:rPr>
            </w:pPr>
            <w:r>
              <w:rPr>
                <w:rFonts w:ascii="Calibri" w:hAnsi="Calibri" w:cs="Calibri"/>
                <w:sz w:val="22"/>
                <w:szCs w:val="22"/>
              </w:rPr>
              <w:t>Collect debts</w:t>
            </w:r>
          </w:p>
        </w:tc>
        <w:tc>
          <w:tcPr>
            <w:tcW w:w="1460" w:type="dxa"/>
            <w:tcBorders>
              <w:top w:val="single" w:sz="4" w:space="0" w:color="auto"/>
              <w:bottom w:val="single" w:sz="4" w:space="0" w:color="auto"/>
            </w:tcBorders>
            <w:tcMar>
              <w:top w:w="57" w:type="dxa"/>
              <w:bottom w:w="57" w:type="dxa"/>
            </w:tcMar>
            <w:vAlign w:val="bottom"/>
          </w:tcPr>
          <w:p w14:paraId="15D8F942" w14:textId="7BAD3B6C" w:rsidR="0036730F" w:rsidRDefault="0036730F" w:rsidP="0036730F">
            <w:pPr>
              <w:jc w:val="center"/>
              <w:rPr>
                <w:rFonts w:cs="Arial"/>
              </w:rPr>
            </w:pPr>
            <w:r>
              <w:rPr>
                <w:rFonts w:ascii="Calibri" w:hAnsi="Calibri" w:cs="Calibri"/>
                <w:color w:val="000000"/>
                <w:sz w:val="22"/>
                <w:szCs w:val="22"/>
              </w:rPr>
              <w:t>40</w:t>
            </w:r>
          </w:p>
        </w:tc>
      </w:tr>
      <w:tr w:rsidR="0036730F" w:rsidRPr="0072047E" w14:paraId="5B379FC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4F1FE7" w14:textId="3FCDA58E" w:rsidR="0036730F" w:rsidRDefault="0036730F" w:rsidP="0036730F">
            <w:pPr>
              <w:rPr>
                <w:rFonts w:cs="Arial"/>
              </w:rPr>
            </w:pPr>
            <w:r>
              <w:rPr>
                <w:rFonts w:ascii="Calibri" w:hAnsi="Calibri" w:cs="Calibri"/>
                <w:color w:val="000000"/>
                <w:sz w:val="22"/>
                <w:szCs w:val="22"/>
              </w:rPr>
              <w:t>FNSMCA312</w:t>
            </w:r>
          </w:p>
        </w:tc>
        <w:tc>
          <w:tcPr>
            <w:tcW w:w="6280" w:type="dxa"/>
            <w:tcBorders>
              <w:top w:val="single" w:sz="4" w:space="0" w:color="auto"/>
              <w:bottom w:val="single" w:sz="4" w:space="0" w:color="auto"/>
            </w:tcBorders>
            <w:tcMar>
              <w:top w:w="57" w:type="dxa"/>
              <w:bottom w:w="57" w:type="dxa"/>
            </w:tcMar>
          </w:tcPr>
          <w:p w14:paraId="3287D881" w14:textId="4F551439" w:rsidR="0036730F" w:rsidRPr="005C1B68" w:rsidRDefault="0036730F" w:rsidP="0036730F">
            <w:pPr>
              <w:rPr>
                <w:rFonts w:cs="Arial"/>
              </w:rPr>
            </w:pPr>
            <w:r>
              <w:rPr>
                <w:rFonts w:ascii="Calibri" w:hAnsi="Calibri" w:cs="Calibri"/>
                <w:sz w:val="22"/>
                <w:szCs w:val="22"/>
              </w:rPr>
              <w:t>Repossess property</w:t>
            </w:r>
          </w:p>
        </w:tc>
        <w:tc>
          <w:tcPr>
            <w:tcW w:w="1460" w:type="dxa"/>
            <w:tcBorders>
              <w:top w:val="single" w:sz="4" w:space="0" w:color="auto"/>
              <w:bottom w:val="single" w:sz="4" w:space="0" w:color="auto"/>
            </w:tcBorders>
            <w:tcMar>
              <w:top w:w="57" w:type="dxa"/>
              <w:bottom w:w="57" w:type="dxa"/>
            </w:tcMar>
            <w:vAlign w:val="bottom"/>
          </w:tcPr>
          <w:p w14:paraId="2089A2CF" w14:textId="0DF5AE2B" w:rsidR="0036730F" w:rsidRDefault="0036730F" w:rsidP="0036730F">
            <w:pPr>
              <w:jc w:val="center"/>
              <w:rPr>
                <w:rFonts w:cs="Arial"/>
              </w:rPr>
            </w:pPr>
            <w:r>
              <w:rPr>
                <w:rFonts w:ascii="Calibri" w:hAnsi="Calibri" w:cs="Calibri"/>
                <w:color w:val="000000"/>
                <w:sz w:val="22"/>
                <w:szCs w:val="22"/>
              </w:rPr>
              <w:t>40</w:t>
            </w:r>
          </w:p>
        </w:tc>
      </w:tr>
      <w:tr w:rsidR="0036730F" w:rsidRPr="0072047E" w14:paraId="60C9E28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F9D1E2" w14:textId="25276AD5" w:rsidR="0036730F" w:rsidRDefault="0036730F" w:rsidP="0036730F">
            <w:pPr>
              <w:rPr>
                <w:rFonts w:cs="Arial"/>
              </w:rPr>
            </w:pPr>
            <w:r>
              <w:rPr>
                <w:rFonts w:ascii="Calibri" w:hAnsi="Calibri" w:cs="Calibri"/>
                <w:color w:val="000000"/>
                <w:sz w:val="22"/>
                <w:szCs w:val="22"/>
              </w:rPr>
              <w:t>FNSMCA313</w:t>
            </w:r>
          </w:p>
        </w:tc>
        <w:tc>
          <w:tcPr>
            <w:tcW w:w="6280" w:type="dxa"/>
            <w:tcBorders>
              <w:top w:val="single" w:sz="4" w:space="0" w:color="auto"/>
              <w:bottom w:val="single" w:sz="4" w:space="0" w:color="auto"/>
            </w:tcBorders>
            <w:tcMar>
              <w:top w:w="57" w:type="dxa"/>
              <w:bottom w:w="57" w:type="dxa"/>
            </w:tcMar>
          </w:tcPr>
          <w:p w14:paraId="2DF5D293" w14:textId="743A4498" w:rsidR="0036730F" w:rsidRPr="005C1B68" w:rsidRDefault="0036730F" w:rsidP="0036730F">
            <w:pPr>
              <w:rPr>
                <w:rFonts w:cs="Arial"/>
              </w:rPr>
            </w:pPr>
            <w:r>
              <w:rPr>
                <w:rFonts w:ascii="Calibri" w:hAnsi="Calibri" w:cs="Calibri"/>
                <w:sz w:val="22"/>
                <w:szCs w:val="22"/>
              </w:rPr>
              <w:t>Serve legal process</w:t>
            </w:r>
          </w:p>
        </w:tc>
        <w:tc>
          <w:tcPr>
            <w:tcW w:w="1460" w:type="dxa"/>
            <w:tcBorders>
              <w:top w:val="single" w:sz="4" w:space="0" w:color="auto"/>
              <w:bottom w:val="single" w:sz="4" w:space="0" w:color="auto"/>
            </w:tcBorders>
            <w:tcMar>
              <w:top w:w="57" w:type="dxa"/>
              <w:bottom w:w="57" w:type="dxa"/>
            </w:tcMar>
            <w:vAlign w:val="bottom"/>
          </w:tcPr>
          <w:p w14:paraId="4A9C1476" w14:textId="7A66658A" w:rsidR="0036730F" w:rsidRDefault="0036730F" w:rsidP="0036730F">
            <w:pPr>
              <w:jc w:val="center"/>
              <w:rPr>
                <w:rFonts w:cs="Arial"/>
              </w:rPr>
            </w:pPr>
            <w:r>
              <w:rPr>
                <w:rFonts w:ascii="Calibri" w:hAnsi="Calibri" w:cs="Calibri"/>
                <w:color w:val="000000"/>
                <w:sz w:val="22"/>
                <w:szCs w:val="22"/>
              </w:rPr>
              <w:t>40</w:t>
            </w:r>
          </w:p>
        </w:tc>
      </w:tr>
      <w:tr w:rsidR="0036730F" w:rsidRPr="0072047E" w14:paraId="486611E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0387CB" w14:textId="455255BF" w:rsidR="0036730F" w:rsidRDefault="0036730F" w:rsidP="0036730F">
            <w:pPr>
              <w:rPr>
                <w:rFonts w:cs="Arial"/>
              </w:rPr>
            </w:pPr>
            <w:r>
              <w:rPr>
                <w:rFonts w:ascii="Calibri" w:hAnsi="Calibri" w:cs="Calibri"/>
                <w:color w:val="000000"/>
                <w:sz w:val="22"/>
                <w:szCs w:val="22"/>
              </w:rPr>
              <w:t>FNSMCA314</w:t>
            </w:r>
          </w:p>
        </w:tc>
        <w:tc>
          <w:tcPr>
            <w:tcW w:w="6280" w:type="dxa"/>
            <w:tcBorders>
              <w:top w:val="single" w:sz="4" w:space="0" w:color="auto"/>
              <w:bottom w:val="single" w:sz="4" w:space="0" w:color="auto"/>
            </w:tcBorders>
            <w:tcMar>
              <w:top w:w="57" w:type="dxa"/>
              <w:bottom w:w="57" w:type="dxa"/>
            </w:tcMar>
          </w:tcPr>
          <w:p w14:paraId="6E7D462B" w14:textId="02B0488C" w:rsidR="0036730F" w:rsidRPr="005C1B68" w:rsidRDefault="0036730F" w:rsidP="0036730F">
            <w:pPr>
              <w:rPr>
                <w:rFonts w:cs="Arial"/>
              </w:rPr>
            </w:pPr>
            <w:r>
              <w:rPr>
                <w:rFonts w:ascii="Calibri" w:hAnsi="Calibri" w:cs="Calibri"/>
                <w:sz w:val="22"/>
                <w:szCs w:val="22"/>
              </w:rPr>
              <w:t>Locate individuals</w:t>
            </w:r>
          </w:p>
        </w:tc>
        <w:tc>
          <w:tcPr>
            <w:tcW w:w="1460" w:type="dxa"/>
            <w:tcBorders>
              <w:top w:val="single" w:sz="4" w:space="0" w:color="auto"/>
              <w:bottom w:val="single" w:sz="4" w:space="0" w:color="auto"/>
            </w:tcBorders>
            <w:tcMar>
              <w:top w:w="57" w:type="dxa"/>
              <w:bottom w:w="57" w:type="dxa"/>
            </w:tcMar>
            <w:vAlign w:val="bottom"/>
          </w:tcPr>
          <w:p w14:paraId="56F9CE24" w14:textId="3FDBD343" w:rsidR="0036730F" w:rsidRDefault="0036730F" w:rsidP="0036730F">
            <w:pPr>
              <w:jc w:val="center"/>
              <w:rPr>
                <w:rFonts w:cs="Arial"/>
              </w:rPr>
            </w:pPr>
            <w:r>
              <w:rPr>
                <w:rFonts w:ascii="Calibri" w:hAnsi="Calibri" w:cs="Calibri"/>
                <w:color w:val="000000"/>
                <w:sz w:val="22"/>
                <w:szCs w:val="22"/>
              </w:rPr>
              <w:t>15</w:t>
            </w:r>
          </w:p>
        </w:tc>
      </w:tr>
      <w:tr w:rsidR="0036730F" w:rsidRPr="0072047E" w14:paraId="5FD448C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CA5238" w14:textId="6F449837" w:rsidR="0036730F" w:rsidRDefault="0036730F" w:rsidP="0036730F">
            <w:pPr>
              <w:rPr>
                <w:rFonts w:cs="Arial"/>
              </w:rPr>
            </w:pPr>
            <w:r>
              <w:rPr>
                <w:rFonts w:ascii="Calibri" w:hAnsi="Calibri" w:cs="Calibri"/>
                <w:color w:val="000000"/>
                <w:sz w:val="22"/>
                <w:szCs w:val="22"/>
              </w:rPr>
              <w:t>FNSMCA411</w:t>
            </w:r>
          </w:p>
        </w:tc>
        <w:tc>
          <w:tcPr>
            <w:tcW w:w="6280" w:type="dxa"/>
            <w:tcBorders>
              <w:top w:val="single" w:sz="4" w:space="0" w:color="auto"/>
              <w:bottom w:val="single" w:sz="4" w:space="0" w:color="auto"/>
            </w:tcBorders>
            <w:tcMar>
              <w:top w:w="57" w:type="dxa"/>
              <w:bottom w:w="57" w:type="dxa"/>
            </w:tcMar>
          </w:tcPr>
          <w:p w14:paraId="02C0ECC3" w14:textId="359075E2" w:rsidR="0036730F" w:rsidRPr="005C1B68" w:rsidRDefault="0036730F" w:rsidP="0036730F">
            <w:pPr>
              <w:rPr>
                <w:rFonts w:cs="Arial"/>
              </w:rPr>
            </w:pPr>
            <w:r>
              <w:rPr>
                <w:rFonts w:ascii="Calibri" w:hAnsi="Calibri" w:cs="Calibri"/>
                <w:sz w:val="22"/>
                <w:szCs w:val="22"/>
              </w:rPr>
              <w:t>Evaluate debt collection actions and develop recommendations</w:t>
            </w:r>
          </w:p>
        </w:tc>
        <w:tc>
          <w:tcPr>
            <w:tcW w:w="1460" w:type="dxa"/>
            <w:tcBorders>
              <w:top w:val="single" w:sz="4" w:space="0" w:color="auto"/>
              <w:bottom w:val="single" w:sz="4" w:space="0" w:color="auto"/>
            </w:tcBorders>
            <w:tcMar>
              <w:top w:w="57" w:type="dxa"/>
              <w:bottom w:w="57" w:type="dxa"/>
            </w:tcMar>
            <w:vAlign w:val="bottom"/>
          </w:tcPr>
          <w:p w14:paraId="3E47B414" w14:textId="02073B58" w:rsidR="0036730F" w:rsidRDefault="0036730F" w:rsidP="0036730F">
            <w:pPr>
              <w:jc w:val="center"/>
              <w:rPr>
                <w:rFonts w:cs="Arial"/>
              </w:rPr>
            </w:pPr>
            <w:r>
              <w:rPr>
                <w:rFonts w:ascii="Calibri" w:hAnsi="Calibri" w:cs="Calibri"/>
                <w:color w:val="000000"/>
                <w:sz w:val="22"/>
                <w:szCs w:val="22"/>
              </w:rPr>
              <w:t>20</w:t>
            </w:r>
          </w:p>
        </w:tc>
      </w:tr>
      <w:tr w:rsidR="0036730F" w:rsidRPr="0072047E" w14:paraId="78977A8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F9894E" w14:textId="6A7C4315" w:rsidR="0036730F" w:rsidRDefault="0036730F" w:rsidP="0036730F">
            <w:pPr>
              <w:rPr>
                <w:rFonts w:cs="Arial"/>
              </w:rPr>
            </w:pPr>
            <w:r>
              <w:rPr>
                <w:rFonts w:ascii="Calibri" w:hAnsi="Calibri" w:cs="Calibri"/>
                <w:color w:val="000000"/>
                <w:sz w:val="22"/>
                <w:szCs w:val="22"/>
              </w:rPr>
              <w:t>FNSMCA412</w:t>
            </w:r>
          </w:p>
        </w:tc>
        <w:tc>
          <w:tcPr>
            <w:tcW w:w="6280" w:type="dxa"/>
            <w:tcBorders>
              <w:top w:val="single" w:sz="4" w:space="0" w:color="auto"/>
              <w:bottom w:val="single" w:sz="4" w:space="0" w:color="auto"/>
            </w:tcBorders>
            <w:tcMar>
              <w:top w:w="57" w:type="dxa"/>
              <w:bottom w:w="57" w:type="dxa"/>
            </w:tcMar>
          </w:tcPr>
          <w:p w14:paraId="19157551" w14:textId="3C266B9A" w:rsidR="0036730F" w:rsidRPr="005C1B68" w:rsidRDefault="0036730F" w:rsidP="0036730F">
            <w:pPr>
              <w:rPr>
                <w:rFonts w:cs="Arial"/>
              </w:rPr>
            </w:pPr>
            <w:r>
              <w:rPr>
                <w:rFonts w:ascii="Calibri" w:hAnsi="Calibri" w:cs="Calibri"/>
                <w:sz w:val="22"/>
                <w:szCs w:val="22"/>
              </w:rPr>
              <w:t>Undertake legal action for recovery of debts</w:t>
            </w:r>
          </w:p>
        </w:tc>
        <w:tc>
          <w:tcPr>
            <w:tcW w:w="1460" w:type="dxa"/>
            <w:tcBorders>
              <w:top w:val="single" w:sz="4" w:space="0" w:color="auto"/>
              <w:bottom w:val="single" w:sz="4" w:space="0" w:color="auto"/>
            </w:tcBorders>
            <w:tcMar>
              <w:top w:w="57" w:type="dxa"/>
              <w:bottom w:w="57" w:type="dxa"/>
            </w:tcMar>
            <w:vAlign w:val="bottom"/>
          </w:tcPr>
          <w:p w14:paraId="67426131" w14:textId="28FABDCD" w:rsidR="0036730F" w:rsidRDefault="0036730F" w:rsidP="0036730F">
            <w:pPr>
              <w:jc w:val="center"/>
              <w:rPr>
                <w:rFonts w:cs="Arial"/>
              </w:rPr>
            </w:pPr>
            <w:r>
              <w:rPr>
                <w:rFonts w:ascii="Calibri" w:hAnsi="Calibri" w:cs="Calibri"/>
                <w:color w:val="000000"/>
                <w:sz w:val="22"/>
                <w:szCs w:val="22"/>
              </w:rPr>
              <w:t>40</w:t>
            </w:r>
          </w:p>
        </w:tc>
      </w:tr>
      <w:tr w:rsidR="0036730F" w:rsidRPr="0072047E" w14:paraId="1425CC2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4566AF" w14:textId="3650268F" w:rsidR="0036730F" w:rsidRDefault="0036730F" w:rsidP="0036730F">
            <w:pPr>
              <w:rPr>
                <w:rFonts w:cs="Arial"/>
              </w:rPr>
            </w:pPr>
            <w:r>
              <w:rPr>
                <w:rFonts w:ascii="Calibri" w:hAnsi="Calibri" w:cs="Calibri"/>
                <w:color w:val="000000"/>
                <w:sz w:val="22"/>
                <w:szCs w:val="22"/>
              </w:rPr>
              <w:t>FNSMCA413</w:t>
            </w:r>
          </w:p>
        </w:tc>
        <w:tc>
          <w:tcPr>
            <w:tcW w:w="6280" w:type="dxa"/>
            <w:tcBorders>
              <w:top w:val="single" w:sz="4" w:space="0" w:color="auto"/>
              <w:bottom w:val="single" w:sz="4" w:space="0" w:color="auto"/>
            </w:tcBorders>
            <w:tcMar>
              <w:top w:w="57" w:type="dxa"/>
              <w:bottom w:w="57" w:type="dxa"/>
            </w:tcMar>
          </w:tcPr>
          <w:p w14:paraId="0F814455" w14:textId="3BE4018F" w:rsidR="0036730F" w:rsidRPr="005C1B68" w:rsidRDefault="0036730F" w:rsidP="0036730F">
            <w:pPr>
              <w:rPr>
                <w:rFonts w:cs="Arial"/>
              </w:rPr>
            </w:pPr>
            <w:r>
              <w:rPr>
                <w:rFonts w:ascii="Calibri" w:hAnsi="Calibri" w:cs="Calibri"/>
                <w:sz w:val="22"/>
                <w:szCs w:val="22"/>
              </w:rPr>
              <w:t>Identify and manage individuals experiencing hardship</w:t>
            </w:r>
          </w:p>
        </w:tc>
        <w:tc>
          <w:tcPr>
            <w:tcW w:w="1460" w:type="dxa"/>
            <w:tcBorders>
              <w:top w:val="single" w:sz="4" w:space="0" w:color="auto"/>
              <w:bottom w:val="single" w:sz="4" w:space="0" w:color="auto"/>
            </w:tcBorders>
            <w:tcMar>
              <w:top w:w="57" w:type="dxa"/>
              <w:bottom w:w="57" w:type="dxa"/>
            </w:tcMar>
            <w:vAlign w:val="bottom"/>
          </w:tcPr>
          <w:p w14:paraId="6D2734E9" w14:textId="351C9AF9" w:rsidR="0036730F" w:rsidRDefault="0036730F" w:rsidP="0036730F">
            <w:pPr>
              <w:jc w:val="center"/>
              <w:rPr>
                <w:rFonts w:cs="Arial"/>
              </w:rPr>
            </w:pPr>
            <w:r>
              <w:rPr>
                <w:rFonts w:ascii="Calibri" w:hAnsi="Calibri" w:cs="Calibri"/>
                <w:color w:val="000000"/>
                <w:sz w:val="22"/>
                <w:szCs w:val="22"/>
              </w:rPr>
              <w:t>40</w:t>
            </w:r>
          </w:p>
        </w:tc>
      </w:tr>
      <w:tr w:rsidR="0036730F" w:rsidRPr="0072047E" w14:paraId="7DB983C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15B13D" w14:textId="25721C00" w:rsidR="0036730F" w:rsidRDefault="0036730F" w:rsidP="0036730F">
            <w:pPr>
              <w:rPr>
                <w:rFonts w:cs="Arial"/>
              </w:rPr>
            </w:pPr>
            <w:r>
              <w:rPr>
                <w:rFonts w:ascii="Calibri" w:hAnsi="Calibri" w:cs="Calibri"/>
                <w:color w:val="000000"/>
                <w:sz w:val="22"/>
                <w:szCs w:val="22"/>
              </w:rPr>
              <w:t>FNSORG301</w:t>
            </w:r>
          </w:p>
        </w:tc>
        <w:tc>
          <w:tcPr>
            <w:tcW w:w="6280" w:type="dxa"/>
            <w:tcBorders>
              <w:top w:val="single" w:sz="4" w:space="0" w:color="auto"/>
              <w:bottom w:val="single" w:sz="4" w:space="0" w:color="auto"/>
            </w:tcBorders>
            <w:tcMar>
              <w:top w:w="57" w:type="dxa"/>
              <w:bottom w:w="57" w:type="dxa"/>
            </w:tcMar>
          </w:tcPr>
          <w:p w14:paraId="203D2610" w14:textId="25A8E1CD" w:rsidR="0036730F" w:rsidRPr="005C1B68" w:rsidRDefault="0036730F" w:rsidP="0036730F">
            <w:pPr>
              <w:rPr>
                <w:rFonts w:cs="Arial"/>
              </w:rPr>
            </w:pPr>
            <w:r>
              <w:rPr>
                <w:rFonts w:ascii="Calibri" w:hAnsi="Calibri" w:cs="Calibri"/>
                <w:sz w:val="22"/>
                <w:szCs w:val="22"/>
              </w:rPr>
              <w:t>Administer fixed asset register</w:t>
            </w:r>
          </w:p>
        </w:tc>
        <w:tc>
          <w:tcPr>
            <w:tcW w:w="1460" w:type="dxa"/>
            <w:tcBorders>
              <w:top w:val="single" w:sz="4" w:space="0" w:color="auto"/>
              <w:bottom w:val="single" w:sz="4" w:space="0" w:color="auto"/>
            </w:tcBorders>
            <w:tcMar>
              <w:top w:w="57" w:type="dxa"/>
              <w:bottom w:w="57" w:type="dxa"/>
            </w:tcMar>
            <w:vAlign w:val="bottom"/>
          </w:tcPr>
          <w:p w14:paraId="64E9F06D" w14:textId="5AEB38FB" w:rsidR="0036730F" w:rsidRDefault="0036730F" w:rsidP="0036730F">
            <w:pPr>
              <w:jc w:val="center"/>
              <w:rPr>
                <w:rFonts w:cs="Arial"/>
              </w:rPr>
            </w:pPr>
            <w:r>
              <w:rPr>
                <w:rFonts w:ascii="Calibri" w:hAnsi="Calibri" w:cs="Calibri"/>
                <w:color w:val="000000"/>
                <w:sz w:val="22"/>
                <w:szCs w:val="22"/>
              </w:rPr>
              <w:t>50</w:t>
            </w:r>
          </w:p>
        </w:tc>
      </w:tr>
      <w:tr w:rsidR="0036730F" w:rsidRPr="0072047E" w14:paraId="7D0FB8F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013EA3" w14:textId="0CF5E847" w:rsidR="0036730F" w:rsidRDefault="0036730F" w:rsidP="0036730F">
            <w:pPr>
              <w:rPr>
                <w:rFonts w:cs="Arial"/>
              </w:rPr>
            </w:pPr>
            <w:r>
              <w:rPr>
                <w:rFonts w:ascii="Calibri" w:hAnsi="Calibri" w:cs="Calibri"/>
                <w:color w:val="000000"/>
                <w:sz w:val="22"/>
                <w:szCs w:val="22"/>
              </w:rPr>
              <w:t>FNSORG411</w:t>
            </w:r>
          </w:p>
        </w:tc>
        <w:tc>
          <w:tcPr>
            <w:tcW w:w="6280" w:type="dxa"/>
            <w:tcBorders>
              <w:top w:val="single" w:sz="4" w:space="0" w:color="auto"/>
              <w:bottom w:val="single" w:sz="4" w:space="0" w:color="auto"/>
            </w:tcBorders>
            <w:tcMar>
              <w:top w:w="57" w:type="dxa"/>
              <w:bottom w:w="57" w:type="dxa"/>
            </w:tcMar>
          </w:tcPr>
          <w:p w14:paraId="37CCC8DC" w14:textId="50DC9F45" w:rsidR="0036730F" w:rsidRPr="005C1B68" w:rsidRDefault="0036730F" w:rsidP="0036730F">
            <w:pPr>
              <w:rPr>
                <w:rFonts w:cs="Arial"/>
              </w:rPr>
            </w:pPr>
            <w:r>
              <w:rPr>
                <w:rFonts w:ascii="Calibri" w:hAnsi="Calibri" w:cs="Calibri"/>
                <w:sz w:val="22"/>
                <w:szCs w:val="22"/>
              </w:rPr>
              <w:t>Conduct individual work within a compliance framework</w:t>
            </w:r>
          </w:p>
        </w:tc>
        <w:tc>
          <w:tcPr>
            <w:tcW w:w="1460" w:type="dxa"/>
            <w:tcBorders>
              <w:top w:val="single" w:sz="4" w:space="0" w:color="auto"/>
              <w:bottom w:val="single" w:sz="4" w:space="0" w:color="auto"/>
            </w:tcBorders>
            <w:tcMar>
              <w:top w:w="57" w:type="dxa"/>
              <w:bottom w:w="57" w:type="dxa"/>
            </w:tcMar>
            <w:vAlign w:val="bottom"/>
          </w:tcPr>
          <w:p w14:paraId="46426B00" w14:textId="3AD6EBBD" w:rsidR="0036730F" w:rsidRDefault="0036730F" w:rsidP="0036730F">
            <w:pPr>
              <w:jc w:val="center"/>
              <w:rPr>
                <w:rFonts w:cs="Arial"/>
              </w:rPr>
            </w:pPr>
            <w:r>
              <w:rPr>
                <w:rFonts w:ascii="Calibri" w:hAnsi="Calibri" w:cs="Calibri"/>
                <w:color w:val="000000"/>
                <w:sz w:val="22"/>
                <w:szCs w:val="22"/>
              </w:rPr>
              <w:t>40</w:t>
            </w:r>
          </w:p>
        </w:tc>
      </w:tr>
      <w:tr w:rsidR="0036730F" w:rsidRPr="0072047E" w14:paraId="492A65F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38A184" w14:textId="621E8B0C" w:rsidR="0036730F" w:rsidRDefault="0036730F" w:rsidP="0036730F">
            <w:pPr>
              <w:rPr>
                <w:rFonts w:cs="Arial"/>
              </w:rPr>
            </w:pPr>
            <w:r>
              <w:rPr>
                <w:rFonts w:ascii="Calibri" w:hAnsi="Calibri" w:cs="Calibri"/>
                <w:color w:val="000000"/>
                <w:sz w:val="22"/>
                <w:szCs w:val="22"/>
              </w:rPr>
              <w:t>FNSORG501</w:t>
            </w:r>
          </w:p>
        </w:tc>
        <w:tc>
          <w:tcPr>
            <w:tcW w:w="6280" w:type="dxa"/>
            <w:tcBorders>
              <w:top w:val="single" w:sz="4" w:space="0" w:color="auto"/>
              <w:bottom w:val="single" w:sz="4" w:space="0" w:color="auto"/>
            </w:tcBorders>
            <w:tcMar>
              <w:top w:w="57" w:type="dxa"/>
              <w:bottom w:w="57" w:type="dxa"/>
            </w:tcMar>
          </w:tcPr>
          <w:p w14:paraId="1A993C77" w14:textId="48C93FF3" w:rsidR="0036730F" w:rsidRPr="005C1B68" w:rsidRDefault="0036730F" w:rsidP="0036730F">
            <w:pPr>
              <w:rPr>
                <w:rFonts w:cs="Arial"/>
              </w:rPr>
            </w:pPr>
            <w:r>
              <w:rPr>
                <w:rFonts w:ascii="Calibri" w:hAnsi="Calibri" w:cs="Calibri"/>
                <w:sz w:val="22"/>
                <w:szCs w:val="22"/>
              </w:rPr>
              <w:t>Develop and manage a budget</w:t>
            </w:r>
          </w:p>
        </w:tc>
        <w:tc>
          <w:tcPr>
            <w:tcW w:w="1460" w:type="dxa"/>
            <w:tcBorders>
              <w:top w:val="single" w:sz="4" w:space="0" w:color="auto"/>
              <w:bottom w:val="single" w:sz="4" w:space="0" w:color="auto"/>
            </w:tcBorders>
            <w:tcMar>
              <w:top w:w="57" w:type="dxa"/>
              <w:bottom w:w="57" w:type="dxa"/>
            </w:tcMar>
            <w:vAlign w:val="bottom"/>
          </w:tcPr>
          <w:p w14:paraId="03B17035" w14:textId="6BA71907" w:rsidR="0036730F" w:rsidRDefault="0036730F" w:rsidP="0036730F">
            <w:pPr>
              <w:jc w:val="center"/>
              <w:rPr>
                <w:rFonts w:cs="Arial"/>
              </w:rPr>
            </w:pPr>
            <w:r>
              <w:rPr>
                <w:rFonts w:ascii="Calibri" w:hAnsi="Calibri" w:cs="Calibri"/>
                <w:color w:val="000000"/>
                <w:sz w:val="22"/>
                <w:szCs w:val="22"/>
              </w:rPr>
              <w:t>80</w:t>
            </w:r>
          </w:p>
        </w:tc>
      </w:tr>
      <w:tr w:rsidR="0036730F" w:rsidRPr="0072047E" w14:paraId="555F172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967DDB" w14:textId="047813E3" w:rsidR="0036730F" w:rsidRDefault="0036730F" w:rsidP="0036730F">
            <w:pPr>
              <w:rPr>
                <w:rFonts w:cs="Arial"/>
              </w:rPr>
            </w:pPr>
            <w:r>
              <w:rPr>
                <w:rFonts w:ascii="Calibri" w:hAnsi="Calibri" w:cs="Calibri"/>
                <w:color w:val="000000"/>
                <w:sz w:val="22"/>
                <w:szCs w:val="22"/>
              </w:rPr>
              <w:t>FNSORG503</w:t>
            </w:r>
          </w:p>
        </w:tc>
        <w:tc>
          <w:tcPr>
            <w:tcW w:w="6280" w:type="dxa"/>
            <w:tcBorders>
              <w:top w:val="single" w:sz="4" w:space="0" w:color="auto"/>
              <w:bottom w:val="single" w:sz="4" w:space="0" w:color="auto"/>
            </w:tcBorders>
            <w:tcMar>
              <w:top w:w="57" w:type="dxa"/>
              <w:bottom w:w="57" w:type="dxa"/>
            </w:tcMar>
          </w:tcPr>
          <w:p w14:paraId="7A67458C" w14:textId="0D9FA623" w:rsidR="0036730F" w:rsidRPr="005C1B68" w:rsidRDefault="0036730F" w:rsidP="0036730F">
            <w:pPr>
              <w:rPr>
                <w:rFonts w:cs="Arial"/>
              </w:rPr>
            </w:pPr>
            <w:r>
              <w:rPr>
                <w:rFonts w:ascii="Calibri" w:hAnsi="Calibri" w:cs="Calibri"/>
                <w:sz w:val="22"/>
                <w:szCs w:val="22"/>
              </w:rPr>
              <w:t>Develop a resource plan</w:t>
            </w:r>
          </w:p>
        </w:tc>
        <w:tc>
          <w:tcPr>
            <w:tcW w:w="1460" w:type="dxa"/>
            <w:tcBorders>
              <w:top w:val="single" w:sz="4" w:space="0" w:color="auto"/>
              <w:bottom w:val="single" w:sz="4" w:space="0" w:color="auto"/>
            </w:tcBorders>
            <w:tcMar>
              <w:top w:w="57" w:type="dxa"/>
              <w:bottom w:w="57" w:type="dxa"/>
            </w:tcMar>
            <w:vAlign w:val="bottom"/>
          </w:tcPr>
          <w:p w14:paraId="66E409F6" w14:textId="40B548CF" w:rsidR="0036730F" w:rsidRDefault="0036730F" w:rsidP="0036730F">
            <w:pPr>
              <w:jc w:val="center"/>
              <w:rPr>
                <w:rFonts w:cs="Arial"/>
              </w:rPr>
            </w:pPr>
            <w:r>
              <w:rPr>
                <w:rFonts w:ascii="Calibri" w:hAnsi="Calibri" w:cs="Calibri"/>
                <w:color w:val="000000"/>
                <w:sz w:val="22"/>
                <w:szCs w:val="22"/>
              </w:rPr>
              <w:t>50</w:t>
            </w:r>
          </w:p>
        </w:tc>
      </w:tr>
      <w:tr w:rsidR="0036730F" w:rsidRPr="0072047E" w14:paraId="75A865C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09205E" w14:textId="05B6FA9B" w:rsidR="0036730F" w:rsidRDefault="0036730F" w:rsidP="0036730F">
            <w:pPr>
              <w:rPr>
                <w:rFonts w:cs="Arial"/>
              </w:rPr>
            </w:pPr>
            <w:r>
              <w:rPr>
                <w:rFonts w:ascii="Calibri" w:hAnsi="Calibri" w:cs="Calibri"/>
                <w:color w:val="000000"/>
                <w:sz w:val="22"/>
                <w:szCs w:val="22"/>
              </w:rPr>
              <w:t>FNSORG506</w:t>
            </w:r>
          </w:p>
        </w:tc>
        <w:tc>
          <w:tcPr>
            <w:tcW w:w="6280" w:type="dxa"/>
            <w:tcBorders>
              <w:top w:val="single" w:sz="4" w:space="0" w:color="auto"/>
              <w:bottom w:val="single" w:sz="4" w:space="0" w:color="auto"/>
            </w:tcBorders>
            <w:tcMar>
              <w:top w:w="57" w:type="dxa"/>
              <w:bottom w:w="57" w:type="dxa"/>
            </w:tcMar>
          </w:tcPr>
          <w:p w14:paraId="452B9C20" w14:textId="57B8B1C6" w:rsidR="0036730F" w:rsidRPr="005C1B68" w:rsidRDefault="0036730F" w:rsidP="0036730F">
            <w:pPr>
              <w:rPr>
                <w:rFonts w:cs="Arial"/>
              </w:rPr>
            </w:pPr>
            <w:r>
              <w:rPr>
                <w:rFonts w:ascii="Calibri" w:hAnsi="Calibri" w:cs="Calibri"/>
                <w:sz w:val="22"/>
                <w:szCs w:val="22"/>
              </w:rPr>
              <w:t>Prepare financial forecasts and projections</w:t>
            </w:r>
          </w:p>
        </w:tc>
        <w:tc>
          <w:tcPr>
            <w:tcW w:w="1460" w:type="dxa"/>
            <w:tcBorders>
              <w:top w:val="single" w:sz="4" w:space="0" w:color="auto"/>
              <w:bottom w:val="single" w:sz="4" w:space="0" w:color="auto"/>
            </w:tcBorders>
            <w:tcMar>
              <w:top w:w="57" w:type="dxa"/>
              <w:bottom w:w="57" w:type="dxa"/>
            </w:tcMar>
            <w:vAlign w:val="bottom"/>
          </w:tcPr>
          <w:p w14:paraId="351159A2" w14:textId="6388CBE0" w:rsidR="0036730F" w:rsidRDefault="0036730F" w:rsidP="0036730F">
            <w:pPr>
              <w:jc w:val="center"/>
              <w:rPr>
                <w:rFonts w:cs="Arial"/>
              </w:rPr>
            </w:pPr>
            <w:r>
              <w:rPr>
                <w:rFonts w:ascii="Calibri" w:hAnsi="Calibri" w:cs="Calibri"/>
                <w:color w:val="000000"/>
                <w:sz w:val="22"/>
                <w:szCs w:val="22"/>
              </w:rPr>
              <w:t>70</w:t>
            </w:r>
          </w:p>
        </w:tc>
      </w:tr>
      <w:tr w:rsidR="0036730F" w:rsidRPr="0072047E" w14:paraId="7C3114C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567463" w14:textId="12022D24" w:rsidR="0036730F" w:rsidRDefault="0036730F" w:rsidP="0036730F">
            <w:pPr>
              <w:rPr>
                <w:rFonts w:cs="Arial"/>
              </w:rPr>
            </w:pPr>
            <w:r>
              <w:rPr>
                <w:rFonts w:ascii="Calibri" w:hAnsi="Calibri" w:cs="Calibri"/>
                <w:color w:val="000000"/>
                <w:sz w:val="22"/>
                <w:szCs w:val="22"/>
              </w:rPr>
              <w:t>FNSORG507</w:t>
            </w:r>
          </w:p>
        </w:tc>
        <w:tc>
          <w:tcPr>
            <w:tcW w:w="6280" w:type="dxa"/>
            <w:tcBorders>
              <w:top w:val="single" w:sz="4" w:space="0" w:color="auto"/>
              <w:bottom w:val="single" w:sz="4" w:space="0" w:color="auto"/>
            </w:tcBorders>
            <w:tcMar>
              <w:top w:w="57" w:type="dxa"/>
              <w:bottom w:w="57" w:type="dxa"/>
            </w:tcMar>
          </w:tcPr>
          <w:p w14:paraId="07BBF12E" w14:textId="788A6C9B" w:rsidR="0036730F" w:rsidRPr="005C1B68" w:rsidRDefault="0036730F" w:rsidP="0036730F">
            <w:pPr>
              <w:rPr>
                <w:rFonts w:cs="Arial"/>
              </w:rPr>
            </w:pPr>
            <w:r>
              <w:rPr>
                <w:rFonts w:ascii="Calibri" w:hAnsi="Calibri" w:cs="Calibri"/>
                <w:sz w:val="22"/>
                <w:szCs w:val="22"/>
              </w:rPr>
              <w:t>Manage client service and business information</w:t>
            </w:r>
          </w:p>
        </w:tc>
        <w:tc>
          <w:tcPr>
            <w:tcW w:w="1460" w:type="dxa"/>
            <w:tcBorders>
              <w:top w:val="single" w:sz="4" w:space="0" w:color="auto"/>
              <w:bottom w:val="single" w:sz="4" w:space="0" w:color="auto"/>
            </w:tcBorders>
            <w:tcMar>
              <w:top w:w="57" w:type="dxa"/>
              <w:bottom w:w="57" w:type="dxa"/>
            </w:tcMar>
            <w:vAlign w:val="bottom"/>
          </w:tcPr>
          <w:p w14:paraId="502024D0" w14:textId="71756ECA" w:rsidR="0036730F" w:rsidRDefault="0036730F" w:rsidP="0036730F">
            <w:pPr>
              <w:jc w:val="center"/>
              <w:rPr>
                <w:rFonts w:cs="Arial"/>
              </w:rPr>
            </w:pPr>
            <w:r>
              <w:rPr>
                <w:rFonts w:ascii="Calibri" w:hAnsi="Calibri" w:cs="Calibri"/>
                <w:color w:val="000000"/>
                <w:sz w:val="22"/>
                <w:szCs w:val="22"/>
              </w:rPr>
              <w:t>120</w:t>
            </w:r>
          </w:p>
        </w:tc>
      </w:tr>
      <w:tr w:rsidR="0036730F" w:rsidRPr="0072047E" w14:paraId="330E6AE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F61E1D" w14:textId="41283E95" w:rsidR="0036730F" w:rsidRDefault="0036730F" w:rsidP="0036730F">
            <w:pPr>
              <w:rPr>
                <w:rFonts w:cs="Arial"/>
              </w:rPr>
            </w:pPr>
            <w:r>
              <w:rPr>
                <w:rFonts w:ascii="Calibri" w:hAnsi="Calibri" w:cs="Calibri"/>
                <w:color w:val="000000"/>
                <w:sz w:val="22"/>
                <w:szCs w:val="22"/>
              </w:rPr>
              <w:t>FNSORG508</w:t>
            </w:r>
          </w:p>
        </w:tc>
        <w:tc>
          <w:tcPr>
            <w:tcW w:w="6280" w:type="dxa"/>
            <w:tcBorders>
              <w:top w:val="single" w:sz="4" w:space="0" w:color="auto"/>
              <w:bottom w:val="single" w:sz="4" w:space="0" w:color="auto"/>
            </w:tcBorders>
            <w:tcMar>
              <w:top w:w="57" w:type="dxa"/>
              <w:bottom w:w="57" w:type="dxa"/>
            </w:tcMar>
          </w:tcPr>
          <w:p w14:paraId="59EDE486" w14:textId="3FF5B611" w:rsidR="0036730F" w:rsidRPr="005C1B68" w:rsidRDefault="0036730F" w:rsidP="0036730F">
            <w:pPr>
              <w:rPr>
                <w:rFonts w:cs="Arial"/>
              </w:rPr>
            </w:pPr>
            <w:r>
              <w:rPr>
                <w:rFonts w:ascii="Calibri" w:hAnsi="Calibri" w:cs="Calibri"/>
                <w:sz w:val="22"/>
                <w:szCs w:val="22"/>
              </w:rPr>
              <w:t>Analyse and comment on management reports</w:t>
            </w:r>
          </w:p>
        </w:tc>
        <w:tc>
          <w:tcPr>
            <w:tcW w:w="1460" w:type="dxa"/>
            <w:tcBorders>
              <w:top w:val="single" w:sz="4" w:space="0" w:color="auto"/>
              <w:bottom w:val="single" w:sz="4" w:space="0" w:color="auto"/>
            </w:tcBorders>
            <w:tcMar>
              <w:top w:w="57" w:type="dxa"/>
              <w:bottom w:w="57" w:type="dxa"/>
            </w:tcMar>
            <w:vAlign w:val="bottom"/>
          </w:tcPr>
          <w:p w14:paraId="1664C60C" w14:textId="50567F25" w:rsidR="0036730F" w:rsidRDefault="0036730F" w:rsidP="0036730F">
            <w:pPr>
              <w:jc w:val="center"/>
              <w:rPr>
                <w:rFonts w:cs="Arial"/>
              </w:rPr>
            </w:pPr>
            <w:r>
              <w:rPr>
                <w:rFonts w:ascii="Calibri" w:hAnsi="Calibri" w:cs="Calibri"/>
                <w:color w:val="000000"/>
                <w:sz w:val="22"/>
                <w:szCs w:val="22"/>
              </w:rPr>
              <w:t>40</w:t>
            </w:r>
          </w:p>
        </w:tc>
      </w:tr>
      <w:tr w:rsidR="0036730F" w:rsidRPr="0072047E" w14:paraId="508C450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B286175" w14:textId="21588789" w:rsidR="0036730F" w:rsidRDefault="0036730F" w:rsidP="0036730F">
            <w:pPr>
              <w:rPr>
                <w:rFonts w:cs="Arial"/>
              </w:rPr>
            </w:pPr>
            <w:r>
              <w:rPr>
                <w:rFonts w:ascii="Calibri" w:hAnsi="Calibri" w:cs="Calibri"/>
                <w:color w:val="000000"/>
                <w:sz w:val="22"/>
                <w:szCs w:val="22"/>
              </w:rPr>
              <w:t>FNSORG512</w:t>
            </w:r>
          </w:p>
        </w:tc>
        <w:tc>
          <w:tcPr>
            <w:tcW w:w="6280" w:type="dxa"/>
            <w:tcBorders>
              <w:top w:val="single" w:sz="4" w:space="0" w:color="auto"/>
              <w:bottom w:val="single" w:sz="4" w:space="0" w:color="auto"/>
            </w:tcBorders>
            <w:tcMar>
              <w:top w:w="57" w:type="dxa"/>
              <w:bottom w:w="57" w:type="dxa"/>
            </w:tcMar>
          </w:tcPr>
          <w:p w14:paraId="672FA629" w14:textId="5C54451F" w:rsidR="0036730F" w:rsidRPr="005C1B68" w:rsidRDefault="0036730F" w:rsidP="0036730F">
            <w:pPr>
              <w:rPr>
                <w:rFonts w:cs="Arial"/>
              </w:rPr>
            </w:pPr>
            <w:r>
              <w:rPr>
                <w:rFonts w:ascii="Calibri" w:hAnsi="Calibri" w:cs="Calibri"/>
                <w:sz w:val="22"/>
                <w:szCs w:val="22"/>
              </w:rPr>
              <w:t xml:space="preserve">Develop, </w:t>
            </w:r>
            <w:proofErr w:type="gramStart"/>
            <w:r>
              <w:rPr>
                <w:rFonts w:ascii="Calibri" w:hAnsi="Calibri" w:cs="Calibri"/>
                <w:sz w:val="22"/>
                <w:szCs w:val="22"/>
              </w:rPr>
              <w:t>implement</w:t>
            </w:r>
            <w:proofErr w:type="gramEnd"/>
            <w:r>
              <w:rPr>
                <w:rFonts w:ascii="Calibri" w:hAnsi="Calibri" w:cs="Calibri"/>
                <w:sz w:val="22"/>
                <w:szCs w:val="22"/>
              </w:rPr>
              <w:t xml:space="preserve"> and monitor policy and procedures</w:t>
            </w:r>
          </w:p>
        </w:tc>
        <w:tc>
          <w:tcPr>
            <w:tcW w:w="1460" w:type="dxa"/>
            <w:tcBorders>
              <w:top w:val="single" w:sz="4" w:space="0" w:color="auto"/>
              <w:bottom w:val="single" w:sz="4" w:space="0" w:color="auto"/>
            </w:tcBorders>
            <w:tcMar>
              <w:top w:w="57" w:type="dxa"/>
              <w:bottom w:w="57" w:type="dxa"/>
            </w:tcMar>
            <w:vAlign w:val="bottom"/>
          </w:tcPr>
          <w:p w14:paraId="2A0658E0" w14:textId="27EC9280" w:rsidR="0036730F" w:rsidRDefault="0036730F" w:rsidP="0036730F">
            <w:pPr>
              <w:jc w:val="center"/>
              <w:rPr>
                <w:rFonts w:cs="Arial"/>
              </w:rPr>
            </w:pPr>
            <w:r>
              <w:rPr>
                <w:rFonts w:ascii="Calibri" w:hAnsi="Calibri" w:cs="Calibri"/>
                <w:color w:val="000000"/>
                <w:sz w:val="22"/>
                <w:szCs w:val="22"/>
              </w:rPr>
              <w:t>50</w:t>
            </w:r>
          </w:p>
        </w:tc>
      </w:tr>
      <w:tr w:rsidR="0036730F" w:rsidRPr="0072047E" w14:paraId="1A0965E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409AC6" w14:textId="39BD02FB" w:rsidR="0036730F" w:rsidRDefault="0036730F" w:rsidP="0036730F">
            <w:pPr>
              <w:rPr>
                <w:rFonts w:cs="Arial"/>
              </w:rPr>
            </w:pPr>
            <w:r>
              <w:rPr>
                <w:rFonts w:ascii="Calibri" w:hAnsi="Calibri" w:cs="Calibri"/>
                <w:color w:val="000000"/>
                <w:sz w:val="22"/>
                <w:szCs w:val="22"/>
              </w:rPr>
              <w:lastRenderedPageBreak/>
              <w:t>FNSORG514</w:t>
            </w:r>
          </w:p>
        </w:tc>
        <w:tc>
          <w:tcPr>
            <w:tcW w:w="6280" w:type="dxa"/>
            <w:tcBorders>
              <w:top w:val="single" w:sz="4" w:space="0" w:color="auto"/>
              <w:bottom w:val="single" w:sz="4" w:space="0" w:color="auto"/>
            </w:tcBorders>
            <w:tcMar>
              <w:top w:w="57" w:type="dxa"/>
              <w:bottom w:w="57" w:type="dxa"/>
            </w:tcMar>
          </w:tcPr>
          <w:p w14:paraId="397E5C1F" w14:textId="23281FCB" w:rsidR="0036730F" w:rsidRPr="005C1B68" w:rsidRDefault="0036730F" w:rsidP="0036730F">
            <w:pPr>
              <w:rPr>
                <w:rFonts w:cs="Arial"/>
              </w:rPr>
            </w:pPr>
            <w:r>
              <w:rPr>
                <w:rFonts w:ascii="Calibri" w:hAnsi="Calibri" w:cs="Calibri"/>
                <w:sz w:val="22"/>
                <w:szCs w:val="22"/>
              </w:rPr>
              <w:t xml:space="preserve">Develop, </w:t>
            </w:r>
            <w:proofErr w:type="gramStart"/>
            <w:r>
              <w:rPr>
                <w:rFonts w:ascii="Calibri" w:hAnsi="Calibri" w:cs="Calibri"/>
                <w:sz w:val="22"/>
                <w:szCs w:val="22"/>
              </w:rPr>
              <w:t>monitor</w:t>
            </w:r>
            <w:proofErr w:type="gramEnd"/>
            <w:r>
              <w:rPr>
                <w:rFonts w:ascii="Calibri" w:hAnsi="Calibri" w:cs="Calibri"/>
                <w:sz w:val="22"/>
                <w:szCs w:val="22"/>
              </w:rPr>
              <w:t xml:space="preserve"> and supervise work practices to meet financial services regulatory requirements</w:t>
            </w:r>
          </w:p>
        </w:tc>
        <w:tc>
          <w:tcPr>
            <w:tcW w:w="1460" w:type="dxa"/>
            <w:tcBorders>
              <w:top w:val="single" w:sz="4" w:space="0" w:color="auto"/>
              <w:bottom w:val="single" w:sz="4" w:space="0" w:color="auto"/>
            </w:tcBorders>
            <w:tcMar>
              <w:top w:w="57" w:type="dxa"/>
              <w:bottom w:w="57" w:type="dxa"/>
            </w:tcMar>
            <w:vAlign w:val="bottom"/>
          </w:tcPr>
          <w:p w14:paraId="3FA0E1F6" w14:textId="55586298" w:rsidR="0036730F" w:rsidRDefault="0036730F" w:rsidP="0036730F">
            <w:pPr>
              <w:jc w:val="center"/>
              <w:rPr>
                <w:rFonts w:cs="Arial"/>
              </w:rPr>
            </w:pPr>
            <w:r>
              <w:rPr>
                <w:rFonts w:ascii="Calibri" w:hAnsi="Calibri" w:cs="Calibri"/>
                <w:color w:val="000000"/>
                <w:sz w:val="22"/>
                <w:szCs w:val="22"/>
              </w:rPr>
              <w:t>60</w:t>
            </w:r>
          </w:p>
        </w:tc>
      </w:tr>
      <w:tr w:rsidR="0036730F" w:rsidRPr="0072047E" w14:paraId="56F2913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96DFA0" w14:textId="3ACB55BC" w:rsidR="0036730F" w:rsidRDefault="0036730F" w:rsidP="0036730F">
            <w:pPr>
              <w:rPr>
                <w:rFonts w:cs="Arial"/>
              </w:rPr>
            </w:pPr>
            <w:r>
              <w:rPr>
                <w:rFonts w:ascii="Calibri" w:hAnsi="Calibri" w:cs="Calibri"/>
                <w:color w:val="000000"/>
                <w:sz w:val="22"/>
                <w:szCs w:val="22"/>
              </w:rPr>
              <w:t>FNSORG515</w:t>
            </w:r>
          </w:p>
        </w:tc>
        <w:tc>
          <w:tcPr>
            <w:tcW w:w="6280" w:type="dxa"/>
            <w:tcBorders>
              <w:top w:val="single" w:sz="4" w:space="0" w:color="auto"/>
              <w:bottom w:val="single" w:sz="4" w:space="0" w:color="auto"/>
            </w:tcBorders>
            <w:tcMar>
              <w:top w:w="57" w:type="dxa"/>
              <w:bottom w:w="57" w:type="dxa"/>
            </w:tcMar>
          </w:tcPr>
          <w:p w14:paraId="380DEA5F" w14:textId="25A4D215" w:rsidR="0036730F" w:rsidRPr="005C1B68" w:rsidRDefault="0036730F" w:rsidP="0036730F">
            <w:pPr>
              <w:rPr>
                <w:rFonts w:cs="Arial"/>
              </w:rPr>
            </w:pPr>
            <w:r>
              <w:rPr>
                <w:rFonts w:ascii="Calibri" w:hAnsi="Calibri" w:cs="Calibri"/>
                <w:sz w:val="22"/>
                <w:szCs w:val="22"/>
              </w:rPr>
              <w:t>Prepare financial reports to meet statutory requirements</w:t>
            </w:r>
          </w:p>
        </w:tc>
        <w:tc>
          <w:tcPr>
            <w:tcW w:w="1460" w:type="dxa"/>
            <w:tcBorders>
              <w:top w:val="single" w:sz="4" w:space="0" w:color="auto"/>
              <w:bottom w:val="single" w:sz="4" w:space="0" w:color="auto"/>
            </w:tcBorders>
            <w:tcMar>
              <w:top w:w="57" w:type="dxa"/>
              <w:bottom w:w="57" w:type="dxa"/>
            </w:tcMar>
            <w:vAlign w:val="bottom"/>
          </w:tcPr>
          <w:p w14:paraId="08E5120F" w14:textId="3F1C3FBA" w:rsidR="0036730F" w:rsidRDefault="0036730F" w:rsidP="0036730F">
            <w:pPr>
              <w:jc w:val="center"/>
              <w:rPr>
                <w:rFonts w:cs="Arial"/>
              </w:rPr>
            </w:pPr>
            <w:r>
              <w:rPr>
                <w:rFonts w:ascii="Calibri" w:hAnsi="Calibri" w:cs="Calibri"/>
                <w:color w:val="000000"/>
                <w:sz w:val="22"/>
                <w:szCs w:val="22"/>
              </w:rPr>
              <w:t>40</w:t>
            </w:r>
          </w:p>
        </w:tc>
      </w:tr>
      <w:tr w:rsidR="0036730F" w:rsidRPr="0072047E" w14:paraId="7CF3A42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BA5EB9" w14:textId="39C5A314" w:rsidR="0036730F" w:rsidRDefault="0036730F" w:rsidP="0036730F">
            <w:pPr>
              <w:rPr>
                <w:rFonts w:cs="Arial"/>
              </w:rPr>
            </w:pPr>
            <w:r>
              <w:rPr>
                <w:rFonts w:ascii="Calibri" w:hAnsi="Calibri" w:cs="Calibri"/>
                <w:color w:val="000000"/>
                <w:sz w:val="22"/>
                <w:szCs w:val="22"/>
              </w:rPr>
              <w:t>FNSORG601</w:t>
            </w:r>
          </w:p>
        </w:tc>
        <w:tc>
          <w:tcPr>
            <w:tcW w:w="6280" w:type="dxa"/>
            <w:tcBorders>
              <w:top w:val="single" w:sz="4" w:space="0" w:color="auto"/>
              <w:bottom w:val="single" w:sz="4" w:space="0" w:color="auto"/>
            </w:tcBorders>
            <w:tcMar>
              <w:top w:w="57" w:type="dxa"/>
              <w:bottom w:w="57" w:type="dxa"/>
            </w:tcMar>
          </w:tcPr>
          <w:p w14:paraId="32D0B454" w14:textId="6E0E0E4E" w:rsidR="0036730F" w:rsidRPr="005C1B68" w:rsidRDefault="0036730F" w:rsidP="0036730F">
            <w:pPr>
              <w:rPr>
                <w:rFonts w:cs="Arial"/>
              </w:rPr>
            </w:pPr>
            <w:r>
              <w:rPr>
                <w:rFonts w:ascii="Calibri" w:hAnsi="Calibri" w:cs="Calibri"/>
                <w:sz w:val="22"/>
                <w:szCs w:val="22"/>
              </w:rPr>
              <w:t>Negotiate to achieve goals and manage disputes</w:t>
            </w:r>
          </w:p>
        </w:tc>
        <w:tc>
          <w:tcPr>
            <w:tcW w:w="1460" w:type="dxa"/>
            <w:tcBorders>
              <w:top w:val="single" w:sz="4" w:space="0" w:color="auto"/>
              <w:bottom w:val="single" w:sz="4" w:space="0" w:color="auto"/>
            </w:tcBorders>
            <w:tcMar>
              <w:top w:w="57" w:type="dxa"/>
              <w:bottom w:w="57" w:type="dxa"/>
            </w:tcMar>
            <w:vAlign w:val="bottom"/>
          </w:tcPr>
          <w:p w14:paraId="0BA2BB2F" w14:textId="2C47B096" w:rsidR="0036730F" w:rsidRDefault="0036730F" w:rsidP="0036730F">
            <w:pPr>
              <w:jc w:val="center"/>
              <w:rPr>
                <w:rFonts w:cs="Arial"/>
              </w:rPr>
            </w:pPr>
            <w:r>
              <w:rPr>
                <w:rFonts w:ascii="Calibri" w:hAnsi="Calibri" w:cs="Calibri"/>
                <w:color w:val="000000"/>
                <w:sz w:val="22"/>
                <w:szCs w:val="22"/>
              </w:rPr>
              <w:t>50</w:t>
            </w:r>
          </w:p>
        </w:tc>
      </w:tr>
      <w:tr w:rsidR="0036730F" w:rsidRPr="0072047E" w14:paraId="0FF5FA9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EE7C10" w14:textId="554E33D9" w:rsidR="0036730F" w:rsidRDefault="0036730F" w:rsidP="0036730F">
            <w:pPr>
              <w:rPr>
                <w:rFonts w:cs="Arial"/>
              </w:rPr>
            </w:pPr>
            <w:r>
              <w:rPr>
                <w:rFonts w:ascii="Calibri" w:hAnsi="Calibri" w:cs="Calibri"/>
                <w:color w:val="000000"/>
                <w:sz w:val="22"/>
                <w:szCs w:val="22"/>
              </w:rPr>
              <w:t>FNSORG602</w:t>
            </w:r>
          </w:p>
        </w:tc>
        <w:tc>
          <w:tcPr>
            <w:tcW w:w="6280" w:type="dxa"/>
            <w:tcBorders>
              <w:top w:val="single" w:sz="4" w:space="0" w:color="auto"/>
              <w:bottom w:val="single" w:sz="4" w:space="0" w:color="auto"/>
            </w:tcBorders>
            <w:tcMar>
              <w:top w:w="57" w:type="dxa"/>
              <w:bottom w:w="57" w:type="dxa"/>
            </w:tcMar>
          </w:tcPr>
          <w:p w14:paraId="3D1A3553" w14:textId="3427DF01" w:rsidR="0036730F" w:rsidRPr="005C1B68" w:rsidRDefault="0036730F" w:rsidP="0036730F">
            <w:pPr>
              <w:rPr>
                <w:rFonts w:cs="Arial"/>
              </w:rPr>
            </w:pPr>
            <w:r>
              <w:rPr>
                <w:rFonts w:ascii="Calibri" w:hAnsi="Calibri" w:cs="Calibri"/>
                <w:sz w:val="22"/>
                <w:szCs w:val="22"/>
              </w:rPr>
              <w:t>Develop and manage financial systems</w:t>
            </w:r>
          </w:p>
        </w:tc>
        <w:tc>
          <w:tcPr>
            <w:tcW w:w="1460" w:type="dxa"/>
            <w:tcBorders>
              <w:top w:val="single" w:sz="4" w:space="0" w:color="auto"/>
              <w:bottom w:val="single" w:sz="4" w:space="0" w:color="auto"/>
            </w:tcBorders>
            <w:tcMar>
              <w:top w:w="57" w:type="dxa"/>
              <w:bottom w:w="57" w:type="dxa"/>
            </w:tcMar>
            <w:vAlign w:val="bottom"/>
          </w:tcPr>
          <w:p w14:paraId="317C7DE1" w14:textId="78A2F4AA" w:rsidR="0036730F" w:rsidRDefault="0036730F" w:rsidP="0036730F">
            <w:pPr>
              <w:jc w:val="center"/>
              <w:rPr>
                <w:rFonts w:cs="Arial"/>
              </w:rPr>
            </w:pPr>
            <w:r>
              <w:rPr>
                <w:rFonts w:ascii="Calibri" w:hAnsi="Calibri" w:cs="Calibri"/>
                <w:color w:val="000000"/>
                <w:sz w:val="22"/>
                <w:szCs w:val="22"/>
              </w:rPr>
              <w:t>60</w:t>
            </w:r>
          </w:p>
        </w:tc>
      </w:tr>
      <w:tr w:rsidR="0036730F" w:rsidRPr="0072047E" w14:paraId="1C776D8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9AD16F" w14:textId="1E910CA7" w:rsidR="0036730F" w:rsidRDefault="0036730F" w:rsidP="0036730F">
            <w:pPr>
              <w:rPr>
                <w:rFonts w:cs="Arial"/>
              </w:rPr>
            </w:pPr>
            <w:r>
              <w:rPr>
                <w:rFonts w:ascii="Calibri" w:hAnsi="Calibri" w:cs="Calibri"/>
                <w:color w:val="000000"/>
                <w:sz w:val="22"/>
                <w:szCs w:val="22"/>
              </w:rPr>
              <w:t>FNSORG613</w:t>
            </w:r>
          </w:p>
        </w:tc>
        <w:tc>
          <w:tcPr>
            <w:tcW w:w="6280" w:type="dxa"/>
            <w:tcBorders>
              <w:top w:val="single" w:sz="4" w:space="0" w:color="auto"/>
              <w:bottom w:val="single" w:sz="4" w:space="0" w:color="auto"/>
            </w:tcBorders>
            <w:tcMar>
              <w:top w:w="57" w:type="dxa"/>
              <w:bottom w:w="57" w:type="dxa"/>
            </w:tcMar>
          </w:tcPr>
          <w:p w14:paraId="50618F14" w14:textId="3D9F35EA" w:rsidR="0036730F" w:rsidRPr="005C1B68" w:rsidRDefault="0036730F" w:rsidP="0036730F">
            <w:pPr>
              <w:rPr>
                <w:rFonts w:cs="Arial"/>
              </w:rPr>
            </w:pPr>
            <w:r>
              <w:rPr>
                <w:rFonts w:ascii="Calibri" w:hAnsi="Calibri" w:cs="Calibri"/>
                <w:sz w:val="22"/>
                <w:szCs w:val="22"/>
              </w:rPr>
              <w:t>Establish and implement operational guidelines in financial services organisations</w:t>
            </w:r>
          </w:p>
        </w:tc>
        <w:tc>
          <w:tcPr>
            <w:tcW w:w="1460" w:type="dxa"/>
            <w:tcBorders>
              <w:top w:val="single" w:sz="4" w:space="0" w:color="auto"/>
              <w:bottom w:val="single" w:sz="4" w:space="0" w:color="auto"/>
            </w:tcBorders>
            <w:tcMar>
              <w:top w:w="57" w:type="dxa"/>
              <w:bottom w:w="57" w:type="dxa"/>
            </w:tcMar>
            <w:vAlign w:val="bottom"/>
          </w:tcPr>
          <w:p w14:paraId="49BAC07E" w14:textId="1FE42448" w:rsidR="0036730F" w:rsidRDefault="0036730F" w:rsidP="0036730F">
            <w:pPr>
              <w:jc w:val="center"/>
              <w:rPr>
                <w:rFonts w:cs="Arial"/>
              </w:rPr>
            </w:pPr>
            <w:r>
              <w:rPr>
                <w:rFonts w:ascii="Calibri" w:hAnsi="Calibri" w:cs="Calibri"/>
                <w:color w:val="000000"/>
                <w:sz w:val="22"/>
                <w:szCs w:val="22"/>
              </w:rPr>
              <w:t>50</w:t>
            </w:r>
          </w:p>
        </w:tc>
      </w:tr>
      <w:tr w:rsidR="0036730F" w:rsidRPr="0072047E" w14:paraId="0C9E3B8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B1A006" w14:textId="0E50A292" w:rsidR="0036730F" w:rsidRDefault="0036730F" w:rsidP="0036730F">
            <w:pPr>
              <w:rPr>
                <w:rFonts w:cs="Arial"/>
              </w:rPr>
            </w:pPr>
            <w:r>
              <w:rPr>
                <w:rFonts w:ascii="Calibri" w:hAnsi="Calibri" w:cs="Calibri"/>
                <w:color w:val="000000"/>
                <w:sz w:val="22"/>
                <w:szCs w:val="22"/>
              </w:rPr>
              <w:t>FNSORG614</w:t>
            </w:r>
          </w:p>
        </w:tc>
        <w:tc>
          <w:tcPr>
            <w:tcW w:w="6280" w:type="dxa"/>
            <w:tcBorders>
              <w:top w:val="single" w:sz="4" w:space="0" w:color="auto"/>
              <w:bottom w:val="single" w:sz="4" w:space="0" w:color="auto"/>
            </w:tcBorders>
            <w:tcMar>
              <w:top w:w="57" w:type="dxa"/>
              <w:bottom w:w="57" w:type="dxa"/>
            </w:tcMar>
          </w:tcPr>
          <w:p w14:paraId="3554C0B3" w14:textId="4679684C" w:rsidR="0036730F" w:rsidRPr="005C1B68" w:rsidRDefault="0036730F" w:rsidP="0036730F">
            <w:pPr>
              <w:rPr>
                <w:rFonts w:cs="Arial"/>
              </w:rPr>
            </w:pPr>
            <w:r>
              <w:rPr>
                <w:rFonts w:ascii="Calibri" w:hAnsi="Calibri" w:cs="Calibri"/>
                <w:sz w:val="22"/>
                <w:szCs w:val="22"/>
              </w:rPr>
              <w:t>Establish and manage outsourced services</w:t>
            </w:r>
          </w:p>
        </w:tc>
        <w:tc>
          <w:tcPr>
            <w:tcW w:w="1460" w:type="dxa"/>
            <w:tcBorders>
              <w:top w:val="single" w:sz="4" w:space="0" w:color="auto"/>
              <w:bottom w:val="single" w:sz="4" w:space="0" w:color="auto"/>
            </w:tcBorders>
            <w:tcMar>
              <w:top w:w="57" w:type="dxa"/>
              <w:bottom w:w="57" w:type="dxa"/>
            </w:tcMar>
            <w:vAlign w:val="bottom"/>
          </w:tcPr>
          <w:p w14:paraId="0F71678D" w14:textId="3AA2FA5C" w:rsidR="0036730F" w:rsidRDefault="0036730F" w:rsidP="0036730F">
            <w:pPr>
              <w:jc w:val="center"/>
              <w:rPr>
                <w:rFonts w:cs="Arial"/>
              </w:rPr>
            </w:pPr>
            <w:r>
              <w:rPr>
                <w:rFonts w:ascii="Calibri" w:hAnsi="Calibri" w:cs="Calibri"/>
                <w:color w:val="000000"/>
                <w:sz w:val="22"/>
                <w:szCs w:val="22"/>
              </w:rPr>
              <w:t>50</w:t>
            </w:r>
          </w:p>
        </w:tc>
      </w:tr>
      <w:tr w:rsidR="0036730F" w:rsidRPr="0072047E" w14:paraId="3DD8382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5D8EF1" w14:textId="196B7198" w:rsidR="0036730F" w:rsidRDefault="0036730F" w:rsidP="0036730F">
            <w:pPr>
              <w:rPr>
                <w:rFonts w:cs="Arial"/>
              </w:rPr>
            </w:pPr>
            <w:r>
              <w:rPr>
                <w:rFonts w:ascii="Calibri" w:hAnsi="Calibri" w:cs="Calibri"/>
                <w:color w:val="000000"/>
                <w:sz w:val="22"/>
                <w:szCs w:val="22"/>
              </w:rPr>
              <w:t>FNSPAY501</w:t>
            </w:r>
          </w:p>
        </w:tc>
        <w:tc>
          <w:tcPr>
            <w:tcW w:w="6280" w:type="dxa"/>
            <w:tcBorders>
              <w:top w:val="single" w:sz="4" w:space="0" w:color="auto"/>
              <w:bottom w:val="single" w:sz="4" w:space="0" w:color="auto"/>
            </w:tcBorders>
            <w:tcMar>
              <w:top w:w="57" w:type="dxa"/>
              <w:bottom w:w="57" w:type="dxa"/>
            </w:tcMar>
          </w:tcPr>
          <w:p w14:paraId="79418D89" w14:textId="49F18359" w:rsidR="0036730F" w:rsidRPr="005C1B68" w:rsidRDefault="0036730F" w:rsidP="0036730F">
            <w:pPr>
              <w:rPr>
                <w:rFonts w:cs="Arial"/>
              </w:rPr>
            </w:pPr>
            <w:r>
              <w:rPr>
                <w:rFonts w:ascii="Calibri" w:hAnsi="Calibri" w:cs="Calibri"/>
                <w:sz w:val="22"/>
                <w:szCs w:val="22"/>
              </w:rPr>
              <w:t>Process salary packaging arrangements and additional allowances in payroll</w:t>
            </w:r>
          </w:p>
        </w:tc>
        <w:tc>
          <w:tcPr>
            <w:tcW w:w="1460" w:type="dxa"/>
            <w:tcBorders>
              <w:top w:val="single" w:sz="4" w:space="0" w:color="auto"/>
              <w:bottom w:val="single" w:sz="4" w:space="0" w:color="auto"/>
            </w:tcBorders>
            <w:tcMar>
              <w:top w:w="57" w:type="dxa"/>
              <w:bottom w:w="57" w:type="dxa"/>
            </w:tcMar>
            <w:vAlign w:val="bottom"/>
          </w:tcPr>
          <w:p w14:paraId="62DFC6BD" w14:textId="5148D0D6" w:rsidR="0036730F" w:rsidRDefault="0036730F" w:rsidP="0036730F">
            <w:pPr>
              <w:jc w:val="center"/>
              <w:rPr>
                <w:rFonts w:cs="Arial"/>
              </w:rPr>
            </w:pPr>
            <w:r>
              <w:rPr>
                <w:rFonts w:ascii="Calibri" w:hAnsi="Calibri" w:cs="Calibri"/>
                <w:color w:val="000000"/>
                <w:sz w:val="22"/>
                <w:szCs w:val="22"/>
              </w:rPr>
              <w:t>55</w:t>
            </w:r>
          </w:p>
        </w:tc>
      </w:tr>
      <w:tr w:rsidR="0036730F" w:rsidRPr="0072047E" w14:paraId="6138975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EFBEF6" w14:textId="718083F8" w:rsidR="0036730F" w:rsidRDefault="0036730F" w:rsidP="0036730F">
            <w:pPr>
              <w:rPr>
                <w:rFonts w:cs="Arial"/>
              </w:rPr>
            </w:pPr>
            <w:r>
              <w:rPr>
                <w:rFonts w:ascii="Calibri" w:hAnsi="Calibri" w:cs="Calibri"/>
                <w:color w:val="000000"/>
                <w:sz w:val="22"/>
                <w:szCs w:val="22"/>
              </w:rPr>
              <w:t>FNSPAY502</w:t>
            </w:r>
          </w:p>
        </w:tc>
        <w:tc>
          <w:tcPr>
            <w:tcW w:w="6280" w:type="dxa"/>
            <w:tcBorders>
              <w:top w:val="single" w:sz="4" w:space="0" w:color="auto"/>
              <w:bottom w:val="single" w:sz="4" w:space="0" w:color="auto"/>
            </w:tcBorders>
            <w:tcMar>
              <w:top w:w="57" w:type="dxa"/>
              <w:bottom w:w="57" w:type="dxa"/>
            </w:tcMar>
          </w:tcPr>
          <w:p w14:paraId="4A7DA813" w14:textId="6A53C650" w:rsidR="0036730F" w:rsidRPr="005C1B68" w:rsidRDefault="0036730F" w:rsidP="0036730F">
            <w:pPr>
              <w:rPr>
                <w:rFonts w:cs="Arial"/>
              </w:rPr>
            </w:pPr>
            <w:r>
              <w:rPr>
                <w:rFonts w:ascii="Calibri" w:hAnsi="Calibri" w:cs="Calibri"/>
                <w:sz w:val="22"/>
                <w:szCs w:val="22"/>
              </w:rPr>
              <w:t>Process superannuation payments in payroll</w:t>
            </w:r>
          </w:p>
        </w:tc>
        <w:tc>
          <w:tcPr>
            <w:tcW w:w="1460" w:type="dxa"/>
            <w:tcBorders>
              <w:top w:val="single" w:sz="4" w:space="0" w:color="auto"/>
              <w:bottom w:val="single" w:sz="4" w:space="0" w:color="auto"/>
            </w:tcBorders>
            <w:tcMar>
              <w:top w:w="57" w:type="dxa"/>
              <w:bottom w:w="57" w:type="dxa"/>
            </w:tcMar>
            <w:vAlign w:val="bottom"/>
          </w:tcPr>
          <w:p w14:paraId="51A5D065" w14:textId="2AEBE9C5" w:rsidR="0036730F" w:rsidRDefault="0036730F" w:rsidP="0036730F">
            <w:pPr>
              <w:jc w:val="center"/>
              <w:rPr>
                <w:rFonts w:cs="Arial"/>
              </w:rPr>
            </w:pPr>
            <w:r>
              <w:rPr>
                <w:rFonts w:ascii="Calibri" w:hAnsi="Calibri" w:cs="Calibri"/>
                <w:color w:val="000000"/>
                <w:sz w:val="22"/>
                <w:szCs w:val="22"/>
              </w:rPr>
              <w:t>30</w:t>
            </w:r>
          </w:p>
        </w:tc>
      </w:tr>
      <w:tr w:rsidR="0036730F" w:rsidRPr="0072047E" w14:paraId="0F82E6D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11FC74" w14:textId="3773E3F6" w:rsidR="0036730F" w:rsidRDefault="0036730F" w:rsidP="0036730F">
            <w:pPr>
              <w:rPr>
                <w:rFonts w:cs="Arial"/>
              </w:rPr>
            </w:pPr>
            <w:r>
              <w:rPr>
                <w:rFonts w:ascii="Calibri" w:hAnsi="Calibri" w:cs="Calibri"/>
                <w:color w:val="000000"/>
                <w:sz w:val="22"/>
                <w:szCs w:val="22"/>
              </w:rPr>
              <w:t>FNSPAY503</w:t>
            </w:r>
          </w:p>
        </w:tc>
        <w:tc>
          <w:tcPr>
            <w:tcW w:w="6280" w:type="dxa"/>
            <w:tcBorders>
              <w:top w:val="single" w:sz="4" w:space="0" w:color="auto"/>
              <w:bottom w:val="single" w:sz="4" w:space="0" w:color="auto"/>
            </w:tcBorders>
            <w:tcMar>
              <w:top w:w="57" w:type="dxa"/>
              <w:bottom w:w="57" w:type="dxa"/>
            </w:tcMar>
          </w:tcPr>
          <w:p w14:paraId="740EDBE8" w14:textId="73FD3373" w:rsidR="0036730F" w:rsidRPr="005C1B68" w:rsidRDefault="0036730F" w:rsidP="0036730F">
            <w:pPr>
              <w:rPr>
                <w:rFonts w:cs="Arial"/>
              </w:rPr>
            </w:pPr>
            <w:r>
              <w:rPr>
                <w:rFonts w:ascii="Calibri" w:hAnsi="Calibri" w:cs="Calibri"/>
                <w:sz w:val="22"/>
                <w:szCs w:val="22"/>
              </w:rPr>
              <w:t>Process complex employee terminations in payroll</w:t>
            </w:r>
          </w:p>
        </w:tc>
        <w:tc>
          <w:tcPr>
            <w:tcW w:w="1460" w:type="dxa"/>
            <w:tcBorders>
              <w:top w:val="single" w:sz="4" w:space="0" w:color="auto"/>
              <w:bottom w:val="single" w:sz="4" w:space="0" w:color="auto"/>
            </w:tcBorders>
            <w:tcMar>
              <w:top w:w="57" w:type="dxa"/>
              <w:bottom w:w="57" w:type="dxa"/>
            </w:tcMar>
            <w:vAlign w:val="bottom"/>
          </w:tcPr>
          <w:p w14:paraId="79175774" w14:textId="53ABAFDF" w:rsidR="0036730F" w:rsidRDefault="0036730F" w:rsidP="0036730F">
            <w:pPr>
              <w:jc w:val="center"/>
              <w:rPr>
                <w:rFonts w:cs="Arial"/>
              </w:rPr>
            </w:pPr>
            <w:r>
              <w:rPr>
                <w:rFonts w:ascii="Calibri" w:hAnsi="Calibri" w:cs="Calibri"/>
                <w:color w:val="000000"/>
                <w:sz w:val="22"/>
                <w:szCs w:val="22"/>
              </w:rPr>
              <w:t>40</w:t>
            </w:r>
          </w:p>
        </w:tc>
      </w:tr>
      <w:tr w:rsidR="0036730F" w:rsidRPr="0072047E" w14:paraId="5403790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DF9184" w14:textId="7C86E9D5" w:rsidR="0036730F" w:rsidRDefault="0036730F" w:rsidP="0036730F">
            <w:pPr>
              <w:rPr>
                <w:rFonts w:cs="Arial"/>
              </w:rPr>
            </w:pPr>
            <w:r>
              <w:rPr>
                <w:rFonts w:ascii="Calibri" w:hAnsi="Calibri" w:cs="Calibri"/>
                <w:color w:val="000000"/>
                <w:sz w:val="22"/>
                <w:szCs w:val="22"/>
              </w:rPr>
              <w:t>FNSPAY504</w:t>
            </w:r>
          </w:p>
        </w:tc>
        <w:tc>
          <w:tcPr>
            <w:tcW w:w="6280" w:type="dxa"/>
            <w:tcBorders>
              <w:top w:val="single" w:sz="4" w:space="0" w:color="auto"/>
              <w:bottom w:val="single" w:sz="4" w:space="0" w:color="auto"/>
            </w:tcBorders>
            <w:tcMar>
              <w:top w:w="57" w:type="dxa"/>
              <w:bottom w:w="57" w:type="dxa"/>
            </w:tcMar>
          </w:tcPr>
          <w:p w14:paraId="3ADE37A4" w14:textId="5EC578D4" w:rsidR="0036730F" w:rsidRPr="005C1B68" w:rsidRDefault="0036730F" w:rsidP="0036730F">
            <w:pPr>
              <w:rPr>
                <w:rFonts w:cs="Arial"/>
              </w:rPr>
            </w:pPr>
            <w:r>
              <w:rPr>
                <w:rFonts w:ascii="Calibri" w:hAnsi="Calibri" w:cs="Calibri"/>
                <w:sz w:val="22"/>
                <w:szCs w:val="22"/>
              </w:rPr>
              <w:t>Interpret and apply knowledge of industrial regulations relevant to payroll</w:t>
            </w:r>
          </w:p>
        </w:tc>
        <w:tc>
          <w:tcPr>
            <w:tcW w:w="1460" w:type="dxa"/>
            <w:tcBorders>
              <w:top w:val="single" w:sz="4" w:space="0" w:color="auto"/>
              <w:bottom w:val="single" w:sz="4" w:space="0" w:color="auto"/>
            </w:tcBorders>
            <w:tcMar>
              <w:top w:w="57" w:type="dxa"/>
              <w:bottom w:w="57" w:type="dxa"/>
            </w:tcMar>
            <w:vAlign w:val="bottom"/>
          </w:tcPr>
          <w:p w14:paraId="7A095B60" w14:textId="58B93EF2" w:rsidR="0036730F" w:rsidRDefault="0036730F" w:rsidP="0036730F">
            <w:pPr>
              <w:jc w:val="center"/>
              <w:rPr>
                <w:rFonts w:cs="Arial"/>
              </w:rPr>
            </w:pPr>
            <w:r>
              <w:rPr>
                <w:rFonts w:ascii="Calibri" w:hAnsi="Calibri" w:cs="Calibri"/>
                <w:color w:val="000000"/>
                <w:sz w:val="22"/>
                <w:szCs w:val="22"/>
              </w:rPr>
              <w:t>55</w:t>
            </w:r>
          </w:p>
        </w:tc>
      </w:tr>
      <w:tr w:rsidR="0036730F" w:rsidRPr="0072047E" w14:paraId="2EF8BA5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478EEA" w14:textId="55B0B343" w:rsidR="0036730F" w:rsidRDefault="0036730F" w:rsidP="0036730F">
            <w:pPr>
              <w:rPr>
                <w:rFonts w:cs="Arial"/>
              </w:rPr>
            </w:pPr>
            <w:r>
              <w:rPr>
                <w:rFonts w:ascii="Calibri" w:hAnsi="Calibri" w:cs="Calibri"/>
                <w:color w:val="000000"/>
                <w:sz w:val="22"/>
                <w:szCs w:val="22"/>
              </w:rPr>
              <w:t>FNSPAY505</w:t>
            </w:r>
          </w:p>
        </w:tc>
        <w:tc>
          <w:tcPr>
            <w:tcW w:w="6280" w:type="dxa"/>
            <w:tcBorders>
              <w:top w:val="single" w:sz="4" w:space="0" w:color="auto"/>
              <w:bottom w:val="single" w:sz="4" w:space="0" w:color="auto"/>
            </w:tcBorders>
            <w:tcMar>
              <w:top w:w="57" w:type="dxa"/>
              <w:bottom w:w="57" w:type="dxa"/>
            </w:tcMar>
          </w:tcPr>
          <w:p w14:paraId="68425A68" w14:textId="76D9FA03" w:rsidR="0036730F" w:rsidRPr="005C1B68" w:rsidRDefault="0036730F" w:rsidP="0036730F">
            <w:pPr>
              <w:rPr>
                <w:rFonts w:cs="Arial"/>
              </w:rPr>
            </w:pPr>
            <w:r>
              <w:rPr>
                <w:rFonts w:ascii="Calibri" w:hAnsi="Calibri" w:cs="Calibri"/>
                <w:sz w:val="22"/>
                <w:szCs w:val="22"/>
              </w:rPr>
              <w:t>Interpret and apply knowledge of taxation systems relevant to payroll</w:t>
            </w:r>
          </w:p>
        </w:tc>
        <w:tc>
          <w:tcPr>
            <w:tcW w:w="1460" w:type="dxa"/>
            <w:tcBorders>
              <w:top w:val="single" w:sz="4" w:space="0" w:color="auto"/>
              <w:bottom w:val="single" w:sz="4" w:space="0" w:color="auto"/>
            </w:tcBorders>
            <w:tcMar>
              <w:top w:w="57" w:type="dxa"/>
              <w:bottom w:w="57" w:type="dxa"/>
            </w:tcMar>
            <w:vAlign w:val="bottom"/>
          </w:tcPr>
          <w:p w14:paraId="549338D9" w14:textId="23593BC7" w:rsidR="0036730F" w:rsidRDefault="0036730F" w:rsidP="0036730F">
            <w:pPr>
              <w:jc w:val="center"/>
              <w:rPr>
                <w:rFonts w:cs="Arial"/>
              </w:rPr>
            </w:pPr>
            <w:r>
              <w:rPr>
                <w:rFonts w:ascii="Calibri" w:hAnsi="Calibri" w:cs="Calibri"/>
                <w:color w:val="000000"/>
                <w:sz w:val="22"/>
                <w:szCs w:val="22"/>
              </w:rPr>
              <w:t>40</w:t>
            </w:r>
          </w:p>
        </w:tc>
      </w:tr>
      <w:tr w:rsidR="0036730F" w:rsidRPr="0072047E" w14:paraId="1B29DE3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7118FD2" w14:textId="31571058" w:rsidR="0036730F" w:rsidRDefault="0036730F" w:rsidP="0036730F">
            <w:pPr>
              <w:rPr>
                <w:rFonts w:cs="Arial"/>
              </w:rPr>
            </w:pPr>
            <w:r>
              <w:rPr>
                <w:rFonts w:ascii="Calibri" w:hAnsi="Calibri" w:cs="Calibri"/>
                <w:color w:val="000000"/>
                <w:sz w:val="22"/>
                <w:szCs w:val="22"/>
              </w:rPr>
              <w:t>FNSPIM301</w:t>
            </w:r>
          </w:p>
        </w:tc>
        <w:tc>
          <w:tcPr>
            <w:tcW w:w="6280" w:type="dxa"/>
            <w:tcBorders>
              <w:top w:val="single" w:sz="4" w:space="0" w:color="auto"/>
              <w:bottom w:val="single" w:sz="4" w:space="0" w:color="auto"/>
            </w:tcBorders>
            <w:tcMar>
              <w:top w:w="57" w:type="dxa"/>
              <w:bottom w:w="57" w:type="dxa"/>
            </w:tcMar>
          </w:tcPr>
          <w:p w14:paraId="17C73A91" w14:textId="741ACBA5" w:rsidR="0036730F" w:rsidRPr="005C1B68" w:rsidRDefault="0036730F" w:rsidP="0036730F">
            <w:pPr>
              <w:rPr>
                <w:rFonts w:cs="Arial"/>
              </w:rPr>
            </w:pPr>
            <w:r>
              <w:rPr>
                <w:rFonts w:ascii="Calibri" w:hAnsi="Calibri" w:cs="Calibri"/>
                <w:sz w:val="22"/>
                <w:szCs w:val="22"/>
              </w:rPr>
              <w:t>Process benefit payments</w:t>
            </w:r>
          </w:p>
        </w:tc>
        <w:tc>
          <w:tcPr>
            <w:tcW w:w="1460" w:type="dxa"/>
            <w:tcBorders>
              <w:top w:val="single" w:sz="4" w:space="0" w:color="auto"/>
              <w:bottom w:val="single" w:sz="4" w:space="0" w:color="auto"/>
            </w:tcBorders>
            <w:tcMar>
              <w:top w:w="57" w:type="dxa"/>
              <w:bottom w:w="57" w:type="dxa"/>
            </w:tcMar>
            <w:vAlign w:val="bottom"/>
          </w:tcPr>
          <w:p w14:paraId="511E86E5" w14:textId="43036450" w:rsidR="0036730F" w:rsidRDefault="0036730F" w:rsidP="0036730F">
            <w:pPr>
              <w:jc w:val="center"/>
              <w:rPr>
                <w:rFonts w:cs="Arial"/>
              </w:rPr>
            </w:pPr>
            <w:r>
              <w:rPr>
                <w:rFonts w:ascii="Calibri" w:hAnsi="Calibri" w:cs="Calibri"/>
                <w:color w:val="000000"/>
                <w:sz w:val="22"/>
                <w:szCs w:val="22"/>
              </w:rPr>
              <w:t>30</w:t>
            </w:r>
          </w:p>
        </w:tc>
      </w:tr>
      <w:tr w:rsidR="0036730F" w:rsidRPr="0072047E" w14:paraId="522AC2B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3E30A8" w14:textId="742C3623" w:rsidR="0036730F" w:rsidRDefault="0036730F" w:rsidP="0036730F">
            <w:pPr>
              <w:rPr>
                <w:rFonts w:cs="Arial"/>
              </w:rPr>
            </w:pPr>
            <w:r>
              <w:rPr>
                <w:rFonts w:ascii="Calibri" w:hAnsi="Calibri" w:cs="Calibri"/>
                <w:color w:val="000000"/>
                <w:sz w:val="22"/>
                <w:szCs w:val="22"/>
              </w:rPr>
              <w:t>FNSPIM302</w:t>
            </w:r>
          </w:p>
        </w:tc>
        <w:tc>
          <w:tcPr>
            <w:tcW w:w="6280" w:type="dxa"/>
            <w:tcBorders>
              <w:top w:val="single" w:sz="4" w:space="0" w:color="auto"/>
              <w:bottom w:val="single" w:sz="4" w:space="0" w:color="auto"/>
            </w:tcBorders>
            <w:tcMar>
              <w:top w:w="57" w:type="dxa"/>
              <w:bottom w:w="57" w:type="dxa"/>
            </w:tcMar>
          </w:tcPr>
          <w:p w14:paraId="5CDD669C" w14:textId="5F25DE30" w:rsidR="0036730F" w:rsidRPr="005C1B68" w:rsidRDefault="0036730F" w:rsidP="0036730F">
            <w:pPr>
              <w:rPr>
                <w:rFonts w:cs="Arial"/>
              </w:rPr>
            </w:pPr>
            <w:r>
              <w:rPr>
                <w:rFonts w:ascii="Calibri" w:hAnsi="Calibri" w:cs="Calibri"/>
                <w:sz w:val="22"/>
                <w:szCs w:val="22"/>
              </w:rPr>
              <w:t>Determine claim liability</w:t>
            </w:r>
          </w:p>
        </w:tc>
        <w:tc>
          <w:tcPr>
            <w:tcW w:w="1460" w:type="dxa"/>
            <w:tcBorders>
              <w:top w:val="single" w:sz="4" w:space="0" w:color="auto"/>
              <w:bottom w:val="single" w:sz="4" w:space="0" w:color="auto"/>
            </w:tcBorders>
            <w:tcMar>
              <w:top w:w="57" w:type="dxa"/>
              <w:bottom w:w="57" w:type="dxa"/>
            </w:tcMar>
            <w:vAlign w:val="bottom"/>
          </w:tcPr>
          <w:p w14:paraId="34B656C0" w14:textId="4AC9D2D8" w:rsidR="0036730F" w:rsidRDefault="0036730F" w:rsidP="0036730F">
            <w:pPr>
              <w:jc w:val="center"/>
              <w:rPr>
                <w:rFonts w:cs="Arial"/>
              </w:rPr>
            </w:pPr>
            <w:r>
              <w:rPr>
                <w:rFonts w:ascii="Calibri" w:hAnsi="Calibri" w:cs="Calibri"/>
                <w:color w:val="000000"/>
                <w:sz w:val="22"/>
                <w:szCs w:val="22"/>
              </w:rPr>
              <w:t>20</w:t>
            </w:r>
          </w:p>
        </w:tc>
      </w:tr>
      <w:tr w:rsidR="0036730F" w:rsidRPr="0072047E" w14:paraId="4F4CF28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7BC9F4" w14:textId="3BAA8887" w:rsidR="0036730F" w:rsidRDefault="0036730F" w:rsidP="0036730F">
            <w:pPr>
              <w:rPr>
                <w:rFonts w:cs="Arial"/>
              </w:rPr>
            </w:pPr>
            <w:r>
              <w:rPr>
                <w:rFonts w:ascii="Calibri" w:hAnsi="Calibri" w:cs="Calibri"/>
                <w:color w:val="000000"/>
                <w:sz w:val="22"/>
                <w:szCs w:val="22"/>
              </w:rPr>
              <w:t>FNSPIM313</w:t>
            </w:r>
          </w:p>
        </w:tc>
        <w:tc>
          <w:tcPr>
            <w:tcW w:w="6280" w:type="dxa"/>
            <w:tcBorders>
              <w:top w:val="single" w:sz="4" w:space="0" w:color="auto"/>
              <w:bottom w:val="single" w:sz="4" w:space="0" w:color="auto"/>
            </w:tcBorders>
            <w:tcMar>
              <w:top w:w="57" w:type="dxa"/>
              <w:bottom w:w="57" w:type="dxa"/>
            </w:tcMar>
          </w:tcPr>
          <w:p w14:paraId="20FF84B0" w14:textId="184477A4" w:rsidR="0036730F" w:rsidRPr="005C1B68" w:rsidRDefault="0036730F" w:rsidP="0036730F">
            <w:pPr>
              <w:rPr>
                <w:rFonts w:cs="Arial"/>
              </w:rPr>
            </w:pPr>
            <w:r>
              <w:rPr>
                <w:rFonts w:ascii="Calibri" w:hAnsi="Calibri" w:cs="Calibri"/>
                <w:sz w:val="22"/>
                <w:szCs w:val="22"/>
              </w:rPr>
              <w:t>Work within the personal injury management sector</w:t>
            </w:r>
          </w:p>
        </w:tc>
        <w:tc>
          <w:tcPr>
            <w:tcW w:w="1460" w:type="dxa"/>
            <w:tcBorders>
              <w:top w:val="single" w:sz="4" w:space="0" w:color="auto"/>
              <w:bottom w:val="single" w:sz="4" w:space="0" w:color="auto"/>
            </w:tcBorders>
            <w:tcMar>
              <w:top w:w="57" w:type="dxa"/>
              <w:bottom w:w="57" w:type="dxa"/>
            </w:tcMar>
            <w:vAlign w:val="bottom"/>
          </w:tcPr>
          <w:p w14:paraId="05920EC3" w14:textId="15AE84D4" w:rsidR="0036730F" w:rsidRDefault="0036730F" w:rsidP="0036730F">
            <w:pPr>
              <w:jc w:val="center"/>
              <w:rPr>
                <w:rFonts w:cs="Arial"/>
              </w:rPr>
            </w:pPr>
            <w:r>
              <w:rPr>
                <w:rFonts w:ascii="Calibri" w:hAnsi="Calibri" w:cs="Calibri"/>
                <w:color w:val="000000"/>
                <w:sz w:val="22"/>
                <w:szCs w:val="22"/>
              </w:rPr>
              <w:t>35</w:t>
            </w:r>
          </w:p>
        </w:tc>
      </w:tr>
      <w:tr w:rsidR="0036730F" w:rsidRPr="0072047E" w14:paraId="6E3046F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002A62" w14:textId="632A7FF9" w:rsidR="0036730F" w:rsidRDefault="0036730F" w:rsidP="0036730F">
            <w:pPr>
              <w:rPr>
                <w:rFonts w:cs="Arial"/>
              </w:rPr>
            </w:pPr>
            <w:r>
              <w:rPr>
                <w:rFonts w:ascii="Calibri" w:hAnsi="Calibri" w:cs="Calibri"/>
                <w:color w:val="000000"/>
                <w:sz w:val="22"/>
                <w:szCs w:val="22"/>
              </w:rPr>
              <w:t>FNSPIM314</w:t>
            </w:r>
          </w:p>
        </w:tc>
        <w:tc>
          <w:tcPr>
            <w:tcW w:w="6280" w:type="dxa"/>
            <w:tcBorders>
              <w:top w:val="single" w:sz="4" w:space="0" w:color="auto"/>
              <w:bottom w:val="single" w:sz="4" w:space="0" w:color="auto"/>
            </w:tcBorders>
            <w:tcMar>
              <w:top w:w="57" w:type="dxa"/>
              <w:bottom w:w="57" w:type="dxa"/>
            </w:tcMar>
          </w:tcPr>
          <w:p w14:paraId="5F66E48A" w14:textId="707C4DD1" w:rsidR="0036730F" w:rsidRPr="005C1B68" w:rsidRDefault="0036730F" w:rsidP="0036730F">
            <w:pPr>
              <w:rPr>
                <w:rFonts w:cs="Arial"/>
              </w:rPr>
            </w:pPr>
            <w:r>
              <w:rPr>
                <w:rFonts w:ascii="Calibri" w:hAnsi="Calibri" w:cs="Calibri"/>
                <w:sz w:val="22"/>
                <w:szCs w:val="22"/>
              </w:rPr>
              <w:t>Assess and determine initial entitlements for personal injury claims</w:t>
            </w:r>
          </w:p>
        </w:tc>
        <w:tc>
          <w:tcPr>
            <w:tcW w:w="1460" w:type="dxa"/>
            <w:tcBorders>
              <w:top w:val="single" w:sz="4" w:space="0" w:color="auto"/>
              <w:bottom w:val="single" w:sz="4" w:space="0" w:color="auto"/>
            </w:tcBorders>
            <w:tcMar>
              <w:top w:w="57" w:type="dxa"/>
              <w:bottom w:w="57" w:type="dxa"/>
            </w:tcMar>
            <w:vAlign w:val="bottom"/>
          </w:tcPr>
          <w:p w14:paraId="095A7467" w14:textId="6BC24D60" w:rsidR="0036730F" w:rsidRDefault="0036730F" w:rsidP="0036730F">
            <w:pPr>
              <w:jc w:val="center"/>
              <w:rPr>
                <w:rFonts w:cs="Arial"/>
              </w:rPr>
            </w:pPr>
            <w:r>
              <w:rPr>
                <w:rFonts w:ascii="Calibri" w:hAnsi="Calibri" w:cs="Calibri"/>
                <w:color w:val="000000"/>
                <w:sz w:val="22"/>
                <w:szCs w:val="22"/>
              </w:rPr>
              <w:t>60</w:t>
            </w:r>
          </w:p>
        </w:tc>
      </w:tr>
      <w:tr w:rsidR="0036730F" w:rsidRPr="0072047E" w14:paraId="3E4B93E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1F70BC" w14:textId="181F3EDC" w:rsidR="0036730F" w:rsidRDefault="0036730F" w:rsidP="0036730F">
            <w:pPr>
              <w:rPr>
                <w:rFonts w:cs="Arial"/>
              </w:rPr>
            </w:pPr>
            <w:r>
              <w:rPr>
                <w:rFonts w:ascii="Calibri" w:hAnsi="Calibri" w:cs="Calibri"/>
                <w:color w:val="000000"/>
                <w:sz w:val="22"/>
                <w:szCs w:val="22"/>
              </w:rPr>
              <w:t>FNSPIM406</w:t>
            </w:r>
          </w:p>
        </w:tc>
        <w:tc>
          <w:tcPr>
            <w:tcW w:w="6280" w:type="dxa"/>
            <w:tcBorders>
              <w:top w:val="single" w:sz="4" w:space="0" w:color="auto"/>
              <w:bottom w:val="single" w:sz="4" w:space="0" w:color="auto"/>
            </w:tcBorders>
            <w:tcMar>
              <w:top w:w="57" w:type="dxa"/>
              <w:bottom w:w="57" w:type="dxa"/>
            </w:tcMar>
          </w:tcPr>
          <w:p w14:paraId="4A34B1A4" w14:textId="01BB2F74" w:rsidR="0036730F" w:rsidRPr="005C1B68" w:rsidRDefault="0036730F" w:rsidP="0036730F">
            <w:pPr>
              <w:rPr>
                <w:rFonts w:cs="Arial"/>
              </w:rPr>
            </w:pPr>
            <w:r>
              <w:rPr>
                <w:rFonts w:ascii="Calibri" w:hAnsi="Calibri" w:cs="Calibri"/>
                <w:sz w:val="22"/>
                <w:szCs w:val="22"/>
              </w:rPr>
              <w:t>Develop and maintain knowledge of personal injury management insurance</w:t>
            </w:r>
          </w:p>
        </w:tc>
        <w:tc>
          <w:tcPr>
            <w:tcW w:w="1460" w:type="dxa"/>
            <w:tcBorders>
              <w:top w:val="single" w:sz="4" w:space="0" w:color="auto"/>
              <w:bottom w:val="single" w:sz="4" w:space="0" w:color="auto"/>
            </w:tcBorders>
            <w:tcMar>
              <w:top w:w="57" w:type="dxa"/>
              <w:bottom w:w="57" w:type="dxa"/>
            </w:tcMar>
            <w:vAlign w:val="bottom"/>
          </w:tcPr>
          <w:p w14:paraId="628FB625" w14:textId="05182B18" w:rsidR="0036730F" w:rsidRDefault="0036730F" w:rsidP="0036730F">
            <w:pPr>
              <w:jc w:val="center"/>
              <w:rPr>
                <w:rFonts w:cs="Arial"/>
              </w:rPr>
            </w:pPr>
            <w:r>
              <w:rPr>
                <w:rFonts w:ascii="Calibri" w:hAnsi="Calibri" w:cs="Calibri"/>
                <w:color w:val="000000"/>
                <w:sz w:val="22"/>
                <w:szCs w:val="22"/>
              </w:rPr>
              <w:t>40</w:t>
            </w:r>
          </w:p>
        </w:tc>
      </w:tr>
      <w:tr w:rsidR="0036730F" w:rsidRPr="0072047E" w14:paraId="6A4A185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476561D" w14:textId="0B39E2CF" w:rsidR="0036730F" w:rsidRDefault="0036730F" w:rsidP="0036730F">
            <w:pPr>
              <w:rPr>
                <w:rFonts w:cs="Arial"/>
              </w:rPr>
            </w:pPr>
            <w:r>
              <w:rPr>
                <w:rFonts w:ascii="Calibri" w:hAnsi="Calibri" w:cs="Calibri"/>
                <w:color w:val="000000"/>
                <w:sz w:val="22"/>
                <w:szCs w:val="22"/>
              </w:rPr>
              <w:t>FNSPIM407</w:t>
            </w:r>
          </w:p>
        </w:tc>
        <w:tc>
          <w:tcPr>
            <w:tcW w:w="6280" w:type="dxa"/>
            <w:tcBorders>
              <w:top w:val="single" w:sz="4" w:space="0" w:color="auto"/>
              <w:bottom w:val="single" w:sz="4" w:space="0" w:color="auto"/>
            </w:tcBorders>
            <w:tcMar>
              <w:top w:w="57" w:type="dxa"/>
              <w:bottom w:w="57" w:type="dxa"/>
            </w:tcMar>
          </w:tcPr>
          <w:p w14:paraId="7AD29C21" w14:textId="46BED450" w:rsidR="0036730F" w:rsidRPr="005C1B68" w:rsidRDefault="0036730F" w:rsidP="0036730F">
            <w:pPr>
              <w:rPr>
                <w:rFonts w:cs="Arial"/>
              </w:rPr>
            </w:pPr>
            <w:r>
              <w:rPr>
                <w:rFonts w:ascii="Calibri" w:hAnsi="Calibri" w:cs="Calibri"/>
                <w:sz w:val="22"/>
                <w:szCs w:val="22"/>
              </w:rPr>
              <w:t>Register policy</w:t>
            </w:r>
          </w:p>
        </w:tc>
        <w:tc>
          <w:tcPr>
            <w:tcW w:w="1460" w:type="dxa"/>
            <w:tcBorders>
              <w:top w:val="single" w:sz="4" w:space="0" w:color="auto"/>
              <w:bottom w:val="single" w:sz="4" w:space="0" w:color="auto"/>
            </w:tcBorders>
            <w:tcMar>
              <w:top w:w="57" w:type="dxa"/>
              <w:bottom w:w="57" w:type="dxa"/>
            </w:tcMar>
            <w:vAlign w:val="bottom"/>
          </w:tcPr>
          <w:p w14:paraId="7CBC9918" w14:textId="21E3E9B1" w:rsidR="0036730F" w:rsidRDefault="0036730F" w:rsidP="0036730F">
            <w:pPr>
              <w:jc w:val="center"/>
              <w:rPr>
                <w:rFonts w:cs="Arial"/>
              </w:rPr>
            </w:pPr>
            <w:r>
              <w:rPr>
                <w:rFonts w:ascii="Calibri" w:hAnsi="Calibri" w:cs="Calibri"/>
                <w:color w:val="000000"/>
                <w:sz w:val="22"/>
                <w:szCs w:val="22"/>
              </w:rPr>
              <w:t>30</w:t>
            </w:r>
          </w:p>
        </w:tc>
      </w:tr>
      <w:tr w:rsidR="0036730F" w:rsidRPr="0072047E" w14:paraId="2137C64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94ADBA" w14:textId="3F88FC13" w:rsidR="0036730F" w:rsidRDefault="0036730F" w:rsidP="0036730F">
            <w:pPr>
              <w:rPr>
                <w:rFonts w:cs="Arial"/>
              </w:rPr>
            </w:pPr>
            <w:r>
              <w:rPr>
                <w:rFonts w:ascii="Calibri" w:hAnsi="Calibri" w:cs="Calibri"/>
                <w:color w:val="000000"/>
                <w:sz w:val="22"/>
                <w:szCs w:val="22"/>
              </w:rPr>
              <w:t>FNSPIM408</w:t>
            </w:r>
          </w:p>
        </w:tc>
        <w:tc>
          <w:tcPr>
            <w:tcW w:w="6280" w:type="dxa"/>
            <w:tcBorders>
              <w:top w:val="single" w:sz="4" w:space="0" w:color="auto"/>
              <w:bottom w:val="single" w:sz="4" w:space="0" w:color="auto"/>
            </w:tcBorders>
            <w:tcMar>
              <w:top w:w="57" w:type="dxa"/>
              <w:bottom w:w="57" w:type="dxa"/>
            </w:tcMar>
          </w:tcPr>
          <w:p w14:paraId="5DD99687" w14:textId="053B3767" w:rsidR="0036730F" w:rsidRPr="005C1B68" w:rsidRDefault="0036730F" w:rsidP="0036730F">
            <w:pPr>
              <w:rPr>
                <w:rFonts w:cs="Arial"/>
              </w:rPr>
            </w:pPr>
            <w:r>
              <w:rPr>
                <w:rFonts w:ascii="Calibri" w:hAnsi="Calibri" w:cs="Calibri"/>
                <w:sz w:val="22"/>
                <w:szCs w:val="22"/>
              </w:rPr>
              <w:t>Renew and maintain policy</w:t>
            </w:r>
          </w:p>
        </w:tc>
        <w:tc>
          <w:tcPr>
            <w:tcW w:w="1460" w:type="dxa"/>
            <w:tcBorders>
              <w:top w:val="single" w:sz="4" w:space="0" w:color="auto"/>
              <w:bottom w:val="single" w:sz="4" w:space="0" w:color="auto"/>
            </w:tcBorders>
            <w:tcMar>
              <w:top w:w="57" w:type="dxa"/>
              <w:bottom w:w="57" w:type="dxa"/>
            </w:tcMar>
            <w:vAlign w:val="bottom"/>
          </w:tcPr>
          <w:p w14:paraId="7F70B0B3" w14:textId="4BC91D5E" w:rsidR="0036730F" w:rsidRDefault="0036730F" w:rsidP="0036730F">
            <w:pPr>
              <w:jc w:val="center"/>
              <w:rPr>
                <w:rFonts w:cs="Arial"/>
              </w:rPr>
            </w:pPr>
            <w:r>
              <w:rPr>
                <w:rFonts w:ascii="Calibri" w:hAnsi="Calibri" w:cs="Calibri"/>
                <w:color w:val="000000"/>
                <w:sz w:val="22"/>
                <w:szCs w:val="22"/>
              </w:rPr>
              <w:t>20</w:t>
            </w:r>
          </w:p>
        </w:tc>
      </w:tr>
      <w:tr w:rsidR="0036730F" w:rsidRPr="0072047E" w14:paraId="4B0FACB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BF5ACD" w14:textId="422510DA" w:rsidR="0036730F" w:rsidRDefault="0036730F" w:rsidP="0036730F">
            <w:pPr>
              <w:rPr>
                <w:rFonts w:cs="Arial"/>
              </w:rPr>
            </w:pPr>
            <w:r>
              <w:rPr>
                <w:rFonts w:ascii="Calibri" w:hAnsi="Calibri" w:cs="Calibri"/>
                <w:color w:val="000000"/>
                <w:sz w:val="22"/>
                <w:szCs w:val="22"/>
              </w:rPr>
              <w:t>FNSPIM410</w:t>
            </w:r>
          </w:p>
        </w:tc>
        <w:tc>
          <w:tcPr>
            <w:tcW w:w="6280" w:type="dxa"/>
            <w:tcBorders>
              <w:top w:val="single" w:sz="4" w:space="0" w:color="auto"/>
              <w:bottom w:val="single" w:sz="4" w:space="0" w:color="auto"/>
            </w:tcBorders>
            <w:tcMar>
              <w:top w:w="57" w:type="dxa"/>
              <w:bottom w:w="57" w:type="dxa"/>
            </w:tcMar>
          </w:tcPr>
          <w:p w14:paraId="0F0B5AB8" w14:textId="230452DD" w:rsidR="0036730F" w:rsidRPr="005C1B68" w:rsidRDefault="0036730F" w:rsidP="0036730F">
            <w:pPr>
              <w:rPr>
                <w:rFonts w:cs="Arial"/>
              </w:rPr>
            </w:pPr>
            <w:r>
              <w:rPr>
                <w:rFonts w:ascii="Calibri" w:hAnsi="Calibri" w:cs="Calibri"/>
                <w:sz w:val="22"/>
                <w:szCs w:val="22"/>
              </w:rPr>
              <w:t xml:space="preserve">Collect, </w:t>
            </w:r>
            <w:proofErr w:type="gramStart"/>
            <w:r>
              <w:rPr>
                <w:rFonts w:ascii="Calibri" w:hAnsi="Calibri" w:cs="Calibri"/>
                <w:sz w:val="22"/>
                <w:szCs w:val="22"/>
              </w:rPr>
              <w:t>assess</w:t>
            </w:r>
            <w:proofErr w:type="gramEnd"/>
            <w:r>
              <w:rPr>
                <w:rFonts w:ascii="Calibri" w:hAnsi="Calibri" w:cs="Calibri"/>
                <w:sz w:val="22"/>
                <w:szCs w:val="22"/>
              </w:rPr>
              <w:t xml:space="preserve"> and use information</w:t>
            </w:r>
          </w:p>
        </w:tc>
        <w:tc>
          <w:tcPr>
            <w:tcW w:w="1460" w:type="dxa"/>
            <w:tcBorders>
              <w:top w:val="single" w:sz="4" w:space="0" w:color="auto"/>
              <w:bottom w:val="single" w:sz="4" w:space="0" w:color="auto"/>
            </w:tcBorders>
            <w:tcMar>
              <w:top w:w="57" w:type="dxa"/>
              <w:bottom w:w="57" w:type="dxa"/>
            </w:tcMar>
            <w:vAlign w:val="bottom"/>
          </w:tcPr>
          <w:p w14:paraId="41A3FC37" w14:textId="77EBAFB0" w:rsidR="0036730F" w:rsidRDefault="0036730F" w:rsidP="0036730F">
            <w:pPr>
              <w:jc w:val="center"/>
              <w:rPr>
                <w:rFonts w:cs="Arial"/>
              </w:rPr>
            </w:pPr>
            <w:r>
              <w:rPr>
                <w:rFonts w:ascii="Calibri" w:hAnsi="Calibri" w:cs="Calibri"/>
                <w:color w:val="000000"/>
                <w:sz w:val="22"/>
                <w:szCs w:val="22"/>
              </w:rPr>
              <w:t>10</w:t>
            </w:r>
          </w:p>
        </w:tc>
      </w:tr>
      <w:tr w:rsidR="0036730F" w:rsidRPr="0072047E" w14:paraId="5B06A80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3629192" w14:textId="27BFF71D" w:rsidR="0036730F" w:rsidRDefault="0036730F" w:rsidP="0036730F">
            <w:pPr>
              <w:rPr>
                <w:rFonts w:cs="Arial"/>
              </w:rPr>
            </w:pPr>
            <w:r>
              <w:rPr>
                <w:rFonts w:ascii="Calibri" w:hAnsi="Calibri" w:cs="Calibri"/>
                <w:color w:val="000000"/>
                <w:sz w:val="22"/>
                <w:szCs w:val="22"/>
              </w:rPr>
              <w:lastRenderedPageBreak/>
              <w:t>FNSPIM411</w:t>
            </w:r>
          </w:p>
        </w:tc>
        <w:tc>
          <w:tcPr>
            <w:tcW w:w="6280" w:type="dxa"/>
            <w:tcBorders>
              <w:top w:val="single" w:sz="4" w:space="0" w:color="auto"/>
              <w:bottom w:val="single" w:sz="4" w:space="0" w:color="auto"/>
            </w:tcBorders>
            <w:tcMar>
              <w:top w:w="57" w:type="dxa"/>
              <w:bottom w:w="57" w:type="dxa"/>
            </w:tcMar>
          </w:tcPr>
          <w:p w14:paraId="67776FBE" w14:textId="0A77D6E6" w:rsidR="0036730F" w:rsidRPr="005C1B68" w:rsidRDefault="0036730F" w:rsidP="0036730F">
            <w:pPr>
              <w:rPr>
                <w:rFonts w:cs="Arial"/>
              </w:rPr>
            </w:pPr>
            <w:r>
              <w:rPr>
                <w:rFonts w:ascii="Calibri" w:hAnsi="Calibri" w:cs="Calibri"/>
                <w:sz w:val="22"/>
                <w:szCs w:val="22"/>
              </w:rPr>
              <w:t>Plan and implement rehabilitation and return to life strategies</w:t>
            </w:r>
          </w:p>
        </w:tc>
        <w:tc>
          <w:tcPr>
            <w:tcW w:w="1460" w:type="dxa"/>
            <w:tcBorders>
              <w:top w:val="single" w:sz="4" w:space="0" w:color="auto"/>
              <w:bottom w:val="single" w:sz="4" w:space="0" w:color="auto"/>
            </w:tcBorders>
            <w:tcMar>
              <w:top w:w="57" w:type="dxa"/>
              <w:bottom w:w="57" w:type="dxa"/>
            </w:tcMar>
            <w:vAlign w:val="bottom"/>
          </w:tcPr>
          <w:p w14:paraId="6C06C6D4" w14:textId="327BF459" w:rsidR="0036730F" w:rsidRDefault="0036730F" w:rsidP="0036730F">
            <w:pPr>
              <w:jc w:val="center"/>
              <w:rPr>
                <w:rFonts w:cs="Arial"/>
              </w:rPr>
            </w:pPr>
            <w:r>
              <w:rPr>
                <w:rFonts w:ascii="Calibri" w:hAnsi="Calibri" w:cs="Calibri"/>
                <w:color w:val="000000"/>
                <w:sz w:val="22"/>
                <w:szCs w:val="22"/>
              </w:rPr>
              <w:t>80</w:t>
            </w:r>
          </w:p>
        </w:tc>
      </w:tr>
      <w:tr w:rsidR="0036730F" w:rsidRPr="0072047E" w14:paraId="10E36DD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69F070" w14:textId="5859B60C" w:rsidR="0036730F" w:rsidRDefault="0036730F" w:rsidP="0036730F">
            <w:pPr>
              <w:rPr>
                <w:rFonts w:cs="Arial"/>
              </w:rPr>
            </w:pPr>
            <w:r>
              <w:rPr>
                <w:rFonts w:ascii="Calibri" w:hAnsi="Calibri" w:cs="Calibri"/>
                <w:color w:val="000000"/>
                <w:sz w:val="22"/>
                <w:szCs w:val="22"/>
              </w:rPr>
              <w:t>FNSPIM415</w:t>
            </w:r>
          </w:p>
        </w:tc>
        <w:tc>
          <w:tcPr>
            <w:tcW w:w="6280" w:type="dxa"/>
            <w:tcBorders>
              <w:top w:val="single" w:sz="4" w:space="0" w:color="auto"/>
              <w:bottom w:val="single" w:sz="4" w:space="0" w:color="auto"/>
            </w:tcBorders>
            <w:tcMar>
              <w:top w:w="57" w:type="dxa"/>
              <w:bottom w:w="57" w:type="dxa"/>
            </w:tcMar>
          </w:tcPr>
          <w:p w14:paraId="6039B9E0" w14:textId="04A9E1A6" w:rsidR="0036730F" w:rsidRPr="005C1B68" w:rsidRDefault="0036730F" w:rsidP="0036730F">
            <w:pPr>
              <w:rPr>
                <w:rFonts w:cs="Arial"/>
              </w:rPr>
            </w:pPr>
            <w:r>
              <w:rPr>
                <w:rFonts w:ascii="Calibri" w:hAnsi="Calibri" w:cs="Calibri"/>
                <w:sz w:val="22"/>
                <w:szCs w:val="22"/>
              </w:rPr>
              <w:t>Manage personal injury case loads</w:t>
            </w:r>
          </w:p>
        </w:tc>
        <w:tc>
          <w:tcPr>
            <w:tcW w:w="1460" w:type="dxa"/>
            <w:tcBorders>
              <w:top w:val="single" w:sz="4" w:space="0" w:color="auto"/>
              <w:bottom w:val="single" w:sz="4" w:space="0" w:color="auto"/>
            </w:tcBorders>
            <w:tcMar>
              <w:top w:w="57" w:type="dxa"/>
              <w:bottom w:w="57" w:type="dxa"/>
            </w:tcMar>
            <w:vAlign w:val="bottom"/>
          </w:tcPr>
          <w:p w14:paraId="219CA144" w14:textId="04425761" w:rsidR="0036730F" w:rsidRDefault="0036730F" w:rsidP="0036730F">
            <w:pPr>
              <w:jc w:val="center"/>
              <w:rPr>
                <w:rFonts w:cs="Arial"/>
              </w:rPr>
            </w:pPr>
            <w:r>
              <w:rPr>
                <w:rFonts w:ascii="Calibri" w:hAnsi="Calibri" w:cs="Calibri"/>
                <w:color w:val="000000"/>
                <w:sz w:val="22"/>
                <w:szCs w:val="22"/>
              </w:rPr>
              <w:t>60</w:t>
            </w:r>
          </w:p>
        </w:tc>
      </w:tr>
      <w:tr w:rsidR="0036730F" w:rsidRPr="0072047E" w14:paraId="5304145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F9BD86" w14:textId="001ECEF4" w:rsidR="0036730F" w:rsidRDefault="0036730F" w:rsidP="0036730F">
            <w:pPr>
              <w:rPr>
                <w:rFonts w:cs="Arial"/>
              </w:rPr>
            </w:pPr>
            <w:r>
              <w:rPr>
                <w:rFonts w:ascii="Calibri" w:hAnsi="Calibri" w:cs="Calibri"/>
                <w:color w:val="000000"/>
                <w:sz w:val="22"/>
                <w:szCs w:val="22"/>
              </w:rPr>
              <w:t>FNSPIM419</w:t>
            </w:r>
          </w:p>
        </w:tc>
        <w:tc>
          <w:tcPr>
            <w:tcW w:w="6280" w:type="dxa"/>
            <w:tcBorders>
              <w:top w:val="single" w:sz="4" w:space="0" w:color="auto"/>
              <w:bottom w:val="single" w:sz="4" w:space="0" w:color="auto"/>
            </w:tcBorders>
            <w:tcMar>
              <w:top w:w="57" w:type="dxa"/>
              <w:bottom w:w="57" w:type="dxa"/>
            </w:tcMar>
          </w:tcPr>
          <w:p w14:paraId="2AE8B784" w14:textId="38F60849" w:rsidR="0036730F" w:rsidRPr="005C1B68" w:rsidRDefault="0036730F" w:rsidP="0036730F">
            <w:pPr>
              <w:rPr>
                <w:rFonts w:cs="Arial"/>
              </w:rPr>
            </w:pPr>
            <w:r>
              <w:rPr>
                <w:rFonts w:ascii="Calibri" w:hAnsi="Calibri" w:cs="Calibri"/>
                <w:sz w:val="22"/>
                <w:szCs w:val="22"/>
              </w:rPr>
              <w:t>Maintain relationships with personal injury clients</w:t>
            </w:r>
          </w:p>
        </w:tc>
        <w:tc>
          <w:tcPr>
            <w:tcW w:w="1460" w:type="dxa"/>
            <w:tcBorders>
              <w:top w:val="single" w:sz="4" w:space="0" w:color="auto"/>
              <w:bottom w:val="single" w:sz="4" w:space="0" w:color="auto"/>
            </w:tcBorders>
            <w:tcMar>
              <w:top w:w="57" w:type="dxa"/>
              <w:bottom w:w="57" w:type="dxa"/>
            </w:tcMar>
            <w:vAlign w:val="bottom"/>
          </w:tcPr>
          <w:p w14:paraId="3CD503EB" w14:textId="51A8A15A" w:rsidR="0036730F" w:rsidRDefault="0036730F" w:rsidP="0036730F">
            <w:pPr>
              <w:jc w:val="center"/>
              <w:rPr>
                <w:rFonts w:cs="Arial"/>
              </w:rPr>
            </w:pPr>
            <w:r>
              <w:rPr>
                <w:rFonts w:ascii="Calibri" w:hAnsi="Calibri" w:cs="Calibri"/>
                <w:color w:val="000000"/>
                <w:sz w:val="22"/>
                <w:szCs w:val="22"/>
              </w:rPr>
              <w:t>25</w:t>
            </w:r>
          </w:p>
        </w:tc>
      </w:tr>
      <w:tr w:rsidR="0036730F" w:rsidRPr="0072047E" w14:paraId="6827EC1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8DB38F" w14:textId="4D42D0D6" w:rsidR="0036730F" w:rsidRDefault="0036730F" w:rsidP="0036730F">
            <w:pPr>
              <w:rPr>
                <w:rFonts w:cs="Arial"/>
              </w:rPr>
            </w:pPr>
            <w:r>
              <w:rPr>
                <w:rFonts w:ascii="Calibri" w:hAnsi="Calibri" w:cs="Calibri"/>
                <w:color w:val="000000"/>
                <w:sz w:val="22"/>
                <w:szCs w:val="22"/>
              </w:rPr>
              <w:t>FNSPIM423</w:t>
            </w:r>
          </w:p>
        </w:tc>
        <w:tc>
          <w:tcPr>
            <w:tcW w:w="6280" w:type="dxa"/>
            <w:tcBorders>
              <w:top w:val="single" w:sz="4" w:space="0" w:color="auto"/>
              <w:bottom w:val="single" w:sz="4" w:space="0" w:color="auto"/>
            </w:tcBorders>
            <w:tcMar>
              <w:top w:w="57" w:type="dxa"/>
              <w:bottom w:w="57" w:type="dxa"/>
            </w:tcMar>
          </w:tcPr>
          <w:p w14:paraId="7D2E603E" w14:textId="1752851A" w:rsidR="0036730F" w:rsidRPr="005C1B68" w:rsidRDefault="0036730F" w:rsidP="0036730F">
            <w:pPr>
              <w:rPr>
                <w:rFonts w:cs="Arial"/>
              </w:rPr>
            </w:pPr>
            <w:r>
              <w:rPr>
                <w:rFonts w:ascii="Calibri" w:hAnsi="Calibri" w:cs="Calibri"/>
                <w:sz w:val="22"/>
                <w:szCs w:val="22"/>
              </w:rPr>
              <w:t>Educate clients on personal injury management issues</w:t>
            </w:r>
          </w:p>
        </w:tc>
        <w:tc>
          <w:tcPr>
            <w:tcW w:w="1460" w:type="dxa"/>
            <w:tcBorders>
              <w:top w:val="single" w:sz="4" w:space="0" w:color="auto"/>
              <w:bottom w:val="single" w:sz="4" w:space="0" w:color="auto"/>
            </w:tcBorders>
            <w:tcMar>
              <w:top w:w="57" w:type="dxa"/>
              <w:bottom w:w="57" w:type="dxa"/>
            </w:tcMar>
            <w:vAlign w:val="bottom"/>
          </w:tcPr>
          <w:p w14:paraId="772F2EEB" w14:textId="53C8E460" w:rsidR="0036730F" w:rsidRDefault="0036730F" w:rsidP="0036730F">
            <w:pPr>
              <w:jc w:val="center"/>
              <w:rPr>
                <w:rFonts w:cs="Arial"/>
              </w:rPr>
            </w:pPr>
            <w:r>
              <w:rPr>
                <w:rFonts w:ascii="Calibri" w:hAnsi="Calibri" w:cs="Calibri"/>
                <w:color w:val="000000"/>
                <w:sz w:val="22"/>
                <w:szCs w:val="22"/>
              </w:rPr>
              <w:t>60</w:t>
            </w:r>
          </w:p>
        </w:tc>
      </w:tr>
      <w:tr w:rsidR="0036730F" w:rsidRPr="0072047E" w14:paraId="7C1EE58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9874BC" w14:textId="5CEE1DFA" w:rsidR="0036730F" w:rsidRDefault="0036730F" w:rsidP="0036730F">
            <w:pPr>
              <w:rPr>
                <w:rFonts w:cs="Arial"/>
              </w:rPr>
            </w:pPr>
            <w:r>
              <w:rPr>
                <w:rFonts w:ascii="Calibri" w:hAnsi="Calibri" w:cs="Calibri"/>
                <w:color w:val="000000"/>
                <w:sz w:val="22"/>
                <w:szCs w:val="22"/>
              </w:rPr>
              <w:t>FNSPIM424</w:t>
            </w:r>
          </w:p>
        </w:tc>
        <w:tc>
          <w:tcPr>
            <w:tcW w:w="6280" w:type="dxa"/>
            <w:tcBorders>
              <w:top w:val="single" w:sz="4" w:space="0" w:color="auto"/>
              <w:bottom w:val="single" w:sz="4" w:space="0" w:color="auto"/>
            </w:tcBorders>
            <w:tcMar>
              <w:top w:w="57" w:type="dxa"/>
              <w:bottom w:w="57" w:type="dxa"/>
            </w:tcMar>
          </w:tcPr>
          <w:p w14:paraId="19C3365A" w14:textId="3600D743" w:rsidR="0036730F" w:rsidRPr="005C1B68" w:rsidRDefault="0036730F" w:rsidP="0036730F">
            <w:pPr>
              <w:rPr>
                <w:rFonts w:cs="Arial"/>
              </w:rPr>
            </w:pPr>
            <w:r>
              <w:rPr>
                <w:rFonts w:ascii="Calibri" w:hAnsi="Calibri" w:cs="Calibri"/>
                <w:sz w:val="22"/>
                <w:szCs w:val="22"/>
              </w:rPr>
              <w:t>Assist personal injury clients with job placement</w:t>
            </w:r>
          </w:p>
        </w:tc>
        <w:tc>
          <w:tcPr>
            <w:tcW w:w="1460" w:type="dxa"/>
            <w:tcBorders>
              <w:top w:val="single" w:sz="4" w:space="0" w:color="auto"/>
              <w:bottom w:val="single" w:sz="4" w:space="0" w:color="auto"/>
            </w:tcBorders>
            <w:tcMar>
              <w:top w:w="57" w:type="dxa"/>
              <w:bottom w:w="57" w:type="dxa"/>
            </w:tcMar>
            <w:vAlign w:val="bottom"/>
          </w:tcPr>
          <w:p w14:paraId="7108DD4E" w14:textId="594EFE34" w:rsidR="0036730F" w:rsidRDefault="0036730F" w:rsidP="0036730F">
            <w:pPr>
              <w:jc w:val="center"/>
              <w:rPr>
                <w:rFonts w:cs="Arial"/>
              </w:rPr>
            </w:pPr>
            <w:r>
              <w:rPr>
                <w:rFonts w:ascii="Calibri" w:hAnsi="Calibri" w:cs="Calibri"/>
                <w:color w:val="000000"/>
                <w:sz w:val="22"/>
                <w:szCs w:val="22"/>
              </w:rPr>
              <w:t>70</w:t>
            </w:r>
          </w:p>
        </w:tc>
      </w:tr>
      <w:tr w:rsidR="0036730F" w:rsidRPr="0072047E" w14:paraId="56CA58B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587756" w14:textId="467AFB10" w:rsidR="0036730F" w:rsidRDefault="0036730F" w:rsidP="0036730F">
            <w:pPr>
              <w:rPr>
                <w:rFonts w:cs="Arial"/>
              </w:rPr>
            </w:pPr>
            <w:r>
              <w:rPr>
                <w:rFonts w:ascii="Calibri" w:hAnsi="Calibri" w:cs="Calibri"/>
                <w:color w:val="000000"/>
                <w:sz w:val="22"/>
                <w:szCs w:val="22"/>
              </w:rPr>
              <w:t>FNSPIM425</w:t>
            </w:r>
          </w:p>
        </w:tc>
        <w:tc>
          <w:tcPr>
            <w:tcW w:w="6280" w:type="dxa"/>
            <w:tcBorders>
              <w:top w:val="single" w:sz="4" w:space="0" w:color="auto"/>
              <w:bottom w:val="single" w:sz="4" w:space="0" w:color="auto"/>
            </w:tcBorders>
            <w:tcMar>
              <w:top w:w="57" w:type="dxa"/>
              <w:bottom w:w="57" w:type="dxa"/>
            </w:tcMar>
          </w:tcPr>
          <w:p w14:paraId="04E6EB7F" w14:textId="76FE7D69" w:rsidR="0036730F" w:rsidRPr="005C1B68" w:rsidRDefault="0036730F" w:rsidP="0036730F">
            <w:pPr>
              <w:rPr>
                <w:rFonts w:cs="Arial"/>
              </w:rPr>
            </w:pPr>
            <w:r>
              <w:rPr>
                <w:rFonts w:ascii="Calibri" w:hAnsi="Calibri" w:cs="Calibri"/>
                <w:sz w:val="22"/>
                <w:szCs w:val="22"/>
              </w:rPr>
              <w:t>Facilitate recovery and return to life</w:t>
            </w:r>
          </w:p>
        </w:tc>
        <w:tc>
          <w:tcPr>
            <w:tcW w:w="1460" w:type="dxa"/>
            <w:tcBorders>
              <w:top w:val="single" w:sz="4" w:space="0" w:color="auto"/>
              <w:bottom w:val="single" w:sz="4" w:space="0" w:color="auto"/>
            </w:tcBorders>
            <w:tcMar>
              <w:top w:w="57" w:type="dxa"/>
              <w:bottom w:w="57" w:type="dxa"/>
            </w:tcMar>
            <w:vAlign w:val="bottom"/>
          </w:tcPr>
          <w:p w14:paraId="29E52507" w14:textId="1C1E14DD" w:rsidR="0036730F" w:rsidRDefault="0036730F" w:rsidP="0036730F">
            <w:pPr>
              <w:jc w:val="center"/>
              <w:rPr>
                <w:rFonts w:cs="Arial"/>
              </w:rPr>
            </w:pPr>
            <w:r>
              <w:rPr>
                <w:rFonts w:ascii="Calibri" w:hAnsi="Calibri" w:cs="Calibri"/>
                <w:color w:val="000000"/>
                <w:sz w:val="22"/>
                <w:szCs w:val="22"/>
              </w:rPr>
              <w:t>60</w:t>
            </w:r>
          </w:p>
        </w:tc>
      </w:tr>
      <w:tr w:rsidR="0036730F" w:rsidRPr="0072047E" w14:paraId="293D385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BAD9F2" w14:textId="49133588" w:rsidR="0036730F" w:rsidRDefault="0036730F" w:rsidP="0036730F">
            <w:pPr>
              <w:rPr>
                <w:rFonts w:cs="Arial"/>
              </w:rPr>
            </w:pPr>
            <w:r>
              <w:rPr>
                <w:rFonts w:ascii="Calibri" w:hAnsi="Calibri" w:cs="Calibri"/>
                <w:color w:val="000000"/>
                <w:sz w:val="22"/>
                <w:szCs w:val="22"/>
              </w:rPr>
              <w:t>FNSPIM434</w:t>
            </w:r>
          </w:p>
        </w:tc>
        <w:tc>
          <w:tcPr>
            <w:tcW w:w="6280" w:type="dxa"/>
            <w:tcBorders>
              <w:top w:val="single" w:sz="4" w:space="0" w:color="auto"/>
              <w:bottom w:val="single" w:sz="4" w:space="0" w:color="auto"/>
            </w:tcBorders>
            <w:tcMar>
              <w:top w:w="57" w:type="dxa"/>
              <w:bottom w:w="57" w:type="dxa"/>
            </w:tcMar>
          </w:tcPr>
          <w:p w14:paraId="3A47F4DA" w14:textId="00F974AF" w:rsidR="0036730F" w:rsidRPr="005C1B68" w:rsidRDefault="0036730F" w:rsidP="0036730F">
            <w:pPr>
              <w:rPr>
                <w:rFonts w:cs="Arial"/>
              </w:rPr>
            </w:pPr>
            <w:r>
              <w:rPr>
                <w:rFonts w:ascii="Calibri" w:hAnsi="Calibri" w:cs="Calibri"/>
                <w:sz w:val="22"/>
                <w:szCs w:val="22"/>
              </w:rPr>
              <w:t>Manage personal injury claims</w:t>
            </w:r>
          </w:p>
        </w:tc>
        <w:tc>
          <w:tcPr>
            <w:tcW w:w="1460" w:type="dxa"/>
            <w:tcBorders>
              <w:top w:val="single" w:sz="4" w:space="0" w:color="auto"/>
              <w:bottom w:val="single" w:sz="4" w:space="0" w:color="auto"/>
            </w:tcBorders>
            <w:tcMar>
              <w:top w:w="57" w:type="dxa"/>
              <w:bottom w:w="57" w:type="dxa"/>
            </w:tcMar>
            <w:vAlign w:val="bottom"/>
          </w:tcPr>
          <w:p w14:paraId="75892429" w14:textId="7CFDFB9E" w:rsidR="0036730F" w:rsidRDefault="0036730F" w:rsidP="0036730F">
            <w:pPr>
              <w:jc w:val="center"/>
              <w:rPr>
                <w:rFonts w:cs="Arial"/>
              </w:rPr>
            </w:pPr>
            <w:r>
              <w:rPr>
                <w:rFonts w:ascii="Calibri" w:hAnsi="Calibri" w:cs="Calibri"/>
                <w:color w:val="000000"/>
                <w:sz w:val="22"/>
                <w:szCs w:val="22"/>
              </w:rPr>
              <w:t>60</w:t>
            </w:r>
          </w:p>
        </w:tc>
      </w:tr>
      <w:tr w:rsidR="0036730F" w:rsidRPr="0072047E" w14:paraId="35ECE19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A78720" w14:textId="36AAD662" w:rsidR="0036730F" w:rsidRDefault="0036730F" w:rsidP="0036730F">
            <w:pPr>
              <w:rPr>
                <w:rFonts w:cs="Arial"/>
              </w:rPr>
            </w:pPr>
            <w:r>
              <w:rPr>
                <w:rFonts w:ascii="Calibri" w:hAnsi="Calibri" w:cs="Calibri"/>
                <w:color w:val="000000"/>
                <w:sz w:val="22"/>
                <w:szCs w:val="22"/>
              </w:rPr>
              <w:t>FNSPIM505</w:t>
            </w:r>
          </w:p>
        </w:tc>
        <w:tc>
          <w:tcPr>
            <w:tcW w:w="6280" w:type="dxa"/>
            <w:tcBorders>
              <w:top w:val="single" w:sz="4" w:space="0" w:color="auto"/>
              <w:bottom w:val="single" w:sz="4" w:space="0" w:color="auto"/>
            </w:tcBorders>
            <w:tcMar>
              <w:top w:w="57" w:type="dxa"/>
              <w:bottom w:w="57" w:type="dxa"/>
            </w:tcMar>
          </w:tcPr>
          <w:p w14:paraId="31F79378" w14:textId="52EF47E4" w:rsidR="0036730F" w:rsidRPr="005C1B68" w:rsidRDefault="0036730F" w:rsidP="0036730F">
            <w:pPr>
              <w:rPr>
                <w:rFonts w:cs="Arial"/>
              </w:rPr>
            </w:pPr>
            <w:r>
              <w:rPr>
                <w:rFonts w:ascii="Calibri" w:hAnsi="Calibri" w:cs="Calibri"/>
                <w:sz w:val="22"/>
                <w:szCs w:val="22"/>
              </w:rPr>
              <w:t>Use medical knowledge in the management of personal injury claims</w:t>
            </w:r>
          </w:p>
        </w:tc>
        <w:tc>
          <w:tcPr>
            <w:tcW w:w="1460" w:type="dxa"/>
            <w:tcBorders>
              <w:top w:val="single" w:sz="4" w:space="0" w:color="auto"/>
              <w:bottom w:val="single" w:sz="4" w:space="0" w:color="auto"/>
            </w:tcBorders>
            <w:tcMar>
              <w:top w:w="57" w:type="dxa"/>
              <w:bottom w:w="57" w:type="dxa"/>
            </w:tcMar>
            <w:vAlign w:val="bottom"/>
          </w:tcPr>
          <w:p w14:paraId="01E128F5" w14:textId="40A5CAF2" w:rsidR="0036730F" w:rsidRDefault="0036730F" w:rsidP="0036730F">
            <w:pPr>
              <w:jc w:val="center"/>
              <w:rPr>
                <w:rFonts w:cs="Arial"/>
              </w:rPr>
            </w:pPr>
            <w:r>
              <w:rPr>
                <w:rFonts w:ascii="Calibri" w:hAnsi="Calibri" w:cs="Calibri"/>
                <w:color w:val="000000"/>
                <w:sz w:val="22"/>
                <w:szCs w:val="22"/>
              </w:rPr>
              <w:t>40</w:t>
            </w:r>
          </w:p>
        </w:tc>
      </w:tr>
      <w:tr w:rsidR="0036730F" w:rsidRPr="0072047E" w14:paraId="7C49748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986774" w14:textId="33678CF1" w:rsidR="0036730F" w:rsidRDefault="0036730F" w:rsidP="0036730F">
            <w:pPr>
              <w:rPr>
                <w:rFonts w:cs="Arial"/>
              </w:rPr>
            </w:pPr>
            <w:r>
              <w:rPr>
                <w:rFonts w:ascii="Calibri" w:hAnsi="Calibri" w:cs="Calibri"/>
                <w:color w:val="000000"/>
                <w:sz w:val="22"/>
                <w:szCs w:val="22"/>
              </w:rPr>
              <w:t>FNSPIM509</w:t>
            </w:r>
          </w:p>
        </w:tc>
        <w:tc>
          <w:tcPr>
            <w:tcW w:w="6280" w:type="dxa"/>
            <w:tcBorders>
              <w:top w:val="single" w:sz="4" w:space="0" w:color="auto"/>
              <w:bottom w:val="single" w:sz="4" w:space="0" w:color="auto"/>
            </w:tcBorders>
            <w:tcMar>
              <w:top w:w="57" w:type="dxa"/>
              <w:bottom w:w="57" w:type="dxa"/>
            </w:tcMar>
          </w:tcPr>
          <w:p w14:paraId="00C5C40E" w14:textId="2696CA07" w:rsidR="0036730F" w:rsidRPr="005C1B68" w:rsidRDefault="0036730F" w:rsidP="0036730F">
            <w:pPr>
              <w:rPr>
                <w:rFonts w:cs="Arial"/>
              </w:rPr>
            </w:pPr>
            <w:r>
              <w:rPr>
                <w:rFonts w:ascii="Calibri" w:hAnsi="Calibri" w:cs="Calibri"/>
                <w:sz w:val="22"/>
                <w:szCs w:val="22"/>
              </w:rPr>
              <w:t>Comply with regulatory frameworks</w:t>
            </w:r>
          </w:p>
        </w:tc>
        <w:tc>
          <w:tcPr>
            <w:tcW w:w="1460" w:type="dxa"/>
            <w:tcBorders>
              <w:top w:val="single" w:sz="4" w:space="0" w:color="auto"/>
              <w:bottom w:val="single" w:sz="4" w:space="0" w:color="auto"/>
            </w:tcBorders>
            <w:tcMar>
              <w:top w:w="57" w:type="dxa"/>
              <w:bottom w:w="57" w:type="dxa"/>
            </w:tcMar>
            <w:vAlign w:val="bottom"/>
          </w:tcPr>
          <w:p w14:paraId="3DFF0AAD" w14:textId="01D1252B" w:rsidR="0036730F" w:rsidRDefault="0036730F" w:rsidP="0036730F">
            <w:pPr>
              <w:jc w:val="center"/>
              <w:rPr>
                <w:rFonts w:cs="Arial"/>
              </w:rPr>
            </w:pPr>
            <w:r>
              <w:rPr>
                <w:rFonts w:ascii="Calibri" w:hAnsi="Calibri" w:cs="Calibri"/>
                <w:color w:val="000000"/>
                <w:sz w:val="22"/>
                <w:szCs w:val="22"/>
              </w:rPr>
              <w:t>60</w:t>
            </w:r>
          </w:p>
        </w:tc>
      </w:tr>
      <w:tr w:rsidR="0036730F" w:rsidRPr="0072047E" w14:paraId="0D88DB9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0830A4" w14:textId="4F8BA60E" w:rsidR="0036730F" w:rsidRDefault="0036730F" w:rsidP="0036730F">
            <w:pPr>
              <w:rPr>
                <w:rFonts w:cs="Arial"/>
              </w:rPr>
            </w:pPr>
            <w:r>
              <w:rPr>
                <w:rFonts w:ascii="Calibri" w:hAnsi="Calibri" w:cs="Calibri"/>
                <w:color w:val="000000"/>
                <w:sz w:val="22"/>
                <w:szCs w:val="22"/>
              </w:rPr>
              <w:t>FNSPIM510</w:t>
            </w:r>
          </w:p>
        </w:tc>
        <w:tc>
          <w:tcPr>
            <w:tcW w:w="6280" w:type="dxa"/>
            <w:tcBorders>
              <w:top w:val="single" w:sz="4" w:space="0" w:color="auto"/>
              <w:bottom w:val="single" w:sz="4" w:space="0" w:color="auto"/>
            </w:tcBorders>
            <w:tcMar>
              <w:top w:w="57" w:type="dxa"/>
              <w:bottom w:w="57" w:type="dxa"/>
            </w:tcMar>
          </w:tcPr>
          <w:p w14:paraId="3A3ED613" w14:textId="3B6E5336" w:rsidR="0036730F" w:rsidRPr="005C1B68" w:rsidRDefault="0036730F" w:rsidP="0036730F">
            <w:pPr>
              <w:rPr>
                <w:rFonts w:cs="Arial"/>
              </w:rPr>
            </w:pPr>
            <w:r>
              <w:rPr>
                <w:rFonts w:ascii="Calibri" w:hAnsi="Calibri" w:cs="Calibri"/>
                <w:sz w:val="22"/>
                <w:szCs w:val="22"/>
              </w:rPr>
              <w:t>Implement informed decision-making</w:t>
            </w:r>
          </w:p>
        </w:tc>
        <w:tc>
          <w:tcPr>
            <w:tcW w:w="1460" w:type="dxa"/>
            <w:tcBorders>
              <w:top w:val="single" w:sz="4" w:space="0" w:color="auto"/>
              <w:bottom w:val="single" w:sz="4" w:space="0" w:color="auto"/>
            </w:tcBorders>
            <w:tcMar>
              <w:top w:w="57" w:type="dxa"/>
              <w:bottom w:w="57" w:type="dxa"/>
            </w:tcMar>
            <w:vAlign w:val="bottom"/>
          </w:tcPr>
          <w:p w14:paraId="17A77038" w14:textId="127B0D38" w:rsidR="0036730F" w:rsidRDefault="0036730F" w:rsidP="0036730F">
            <w:pPr>
              <w:jc w:val="center"/>
              <w:rPr>
                <w:rFonts w:cs="Arial"/>
              </w:rPr>
            </w:pPr>
            <w:r>
              <w:rPr>
                <w:rFonts w:ascii="Calibri" w:hAnsi="Calibri" w:cs="Calibri"/>
                <w:color w:val="000000"/>
                <w:sz w:val="22"/>
                <w:szCs w:val="22"/>
              </w:rPr>
              <w:t>50</w:t>
            </w:r>
          </w:p>
        </w:tc>
      </w:tr>
      <w:tr w:rsidR="0036730F" w:rsidRPr="0072047E" w14:paraId="1E83088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5D72D1" w14:textId="15B6E594" w:rsidR="0036730F" w:rsidRDefault="0036730F" w:rsidP="0036730F">
            <w:pPr>
              <w:rPr>
                <w:rFonts w:cs="Arial"/>
              </w:rPr>
            </w:pPr>
            <w:r>
              <w:rPr>
                <w:rFonts w:ascii="Calibri" w:hAnsi="Calibri" w:cs="Calibri"/>
                <w:color w:val="000000"/>
                <w:sz w:val="22"/>
                <w:szCs w:val="22"/>
              </w:rPr>
              <w:t>FNSPIM516</w:t>
            </w:r>
          </w:p>
        </w:tc>
        <w:tc>
          <w:tcPr>
            <w:tcW w:w="6280" w:type="dxa"/>
            <w:tcBorders>
              <w:top w:val="single" w:sz="4" w:space="0" w:color="auto"/>
              <w:bottom w:val="single" w:sz="4" w:space="0" w:color="auto"/>
            </w:tcBorders>
            <w:tcMar>
              <w:top w:w="57" w:type="dxa"/>
              <w:bottom w:w="57" w:type="dxa"/>
            </w:tcMar>
          </w:tcPr>
          <w:p w14:paraId="5A0AADE4" w14:textId="24921624" w:rsidR="0036730F" w:rsidRPr="005C1B68" w:rsidRDefault="0036730F" w:rsidP="0036730F">
            <w:pPr>
              <w:rPr>
                <w:rFonts w:cs="Arial"/>
              </w:rPr>
            </w:pPr>
            <w:r>
              <w:rPr>
                <w:rFonts w:ascii="Calibri" w:hAnsi="Calibri" w:cs="Calibri"/>
                <w:sz w:val="22"/>
                <w:szCs w:val="22"/>
              </w:rPr>
              <w:t>Promote health benefits of returning to work</w:t>
            </w:r>
          </w:p>
        </w:tc>
        <w:tc>
          <w:tcPr>
            <w:tcW w:w="1460" w:type="dxa"/>
            <w:tcBorders>
              <w:top w:val="single" w:sz="4" w:space="0" w:color="auto"/>
              <w:bottom w:val="single" w:sz="4" w:space="0" w:color="auto"/>
            </w:tcBorders>
            <w:tcMar>
              <w:top w:w="57" w:type="dxa"/>
              <w:bottom w:w="57" w:type="dxa"/>
            </w:tcMar>
            <w:vAlign w:val="bottom"/>
          </w:tcPr>
          <w:p w14:paraId="66BDE83B" w14:textId="13681F79" w:rsidR="0036730F" w:rsidRDefault="0036730F" w:rsidP="0036730F">
            <w:pPr>
              <w:jc w:val="center"/>
              <w:rPr>
                <w:rFonts w:cs="Arial"/>
              </w:rPr>
            </w:pPr>
            <w:r>
              <w:rPr>
                <w:rFonts w:ascii="Calibri" w:hAnsi="Calibri" w:cs="Calibri"/>
                <w:color w:val="000000"/>
                <w:sz w:val="22"/>
                <w:szCs w:val="22"/>
              </w:rPr>
              <w:t>30</w:t>
            </w:r>
          </w:p>
        </w:tc>
      </w:tr>
      <w:tr w:rsidR="0036730F" w:rsidRPr="0072047E" w14:paraId="5F789A1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EC29B9" w14:textId="1C8C27DF" w:rsidR="0036730F" w:rsidRDefault="0036730F" w:rsidP="0036730F">
            <w:pPr>
              <w:rPr>
                <w:rFonts w:cs="Arial"/>
              </w:rPr>
            </w:pPr>
            <w:r>
              <w:rPr>
                <w:rFonts w:ascii="Calibri" w:hAnsi="Calibri" w:cs="Calibri"/>
                <w:color w:val="000000"/>
                <w:sz w:val="22"/>
                <w:szCs w:val="22"/>
              </w:rPr>
              <w:t>FNSPIM517</w:t>
            </w:r>
          </w:p>
        </w:tc>
        <w:tc>
          <w:tcPr>
            <w:tcW w:w="6280" w:type="dxa"/>
            <w:tcBorders>
              <w:top w:val="single" w:sz="4" w:space="0" w:color="auto"/>
              <w:bottom w:val="single" w:sz="4" w:space="0" w:color="auto"/>
            </w:tcBorders>
            <w:tcMar>
              <w:top w:w="57" w:type="dxa"/>
              <w:bottom w:w="57" w:type="dxa"/>
            </w:tcMar>
          </w:tcPr>
          <w:p w14:paraId="36095488" w14:textId="47E2515B" w:rsidR="0036730F" w:rsidRPr="005C1B68" w:rsidRDefault="0036730F" w:rsidP="0036730F">
            <w:pPr>
              <w:rPr>
                <w:rFonts w:cs="Arial"/>
              </w:rPr>
            </w:pPr>
            <w:r>
              <w:rPr>
                <w:rFonts w:ascii="Calibri" w:hAnsi="Calibri" w:cs="Calibri"/>
                <w:sz w:val="22"/>
                <w:szCs w:val="22"/>
              </w:rPr>
              <w:t>Manage complex return to work cases</w:t>
            </w:r>
          </w:p>
        </w:tc>
        <w:tc>
          <w:tcPr>
            <w:tcW w:w="1460" w:type="dxa"/>
            <w:tcBorders>
              <w:top w:val="single" w:sz="4" w:space="0" w:color="auto"/>
              <w:bottom w:val="single" w:sz="4" w:space="0" w:color="auto"/>
            </w:tcBorders>
            <w:tcMar>
              <w:top w:w="57" w:type="dxa"/>
              <w:bottom w:w="57" w:type="dxa"/>
            </w:tcMar>
            <w:vAlign w:val="bottom"/>
          </w:tcPr>
          <w:p w14:paraId="1EFCB356" w14:textId="5057E481" w:rsidR="0036730F" w:rsidRDefault="0036730F" w:rsidP="0036730F">
            <w:pPr>
              <w:jc w:val="center"/>
              <w:rPr>
                <w:rFonts w:cs="Arial"/>
              </w:rPr>
            </w:pPr>
            <w:r>
              <w:rPr>
                <w:rFonts w:ascii="Calibri" w:hAnsi="Calibri" w:cs="Calibri"/>
                <w:color w:val="000000"/>
                <w:sz w:val="22"/>
                <w:szCs w:val="22"/>
              </w:rPr>
              <w:t>40</w:t>
            </w:r>
          </w:p>
        </w:tc>
      </w:tr>
      <w:tr w:rsidR="0036730F" w:rsidRPr="0072047E" w14:paraId="2E19B83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BD73B9" w14:textId="56E5F789" w:rsidR="0036730F" w:rsidRDefault="0036730F" w:rsidP="0036730F">
            <w:pPr>
              <w:rPr>
                <w:rFonts w:cs="Arial"/>
              </w:rPr>
            </w:pPr>
            <w:r>
              <w:rPr>
                <w:rFonts w:ascii="Calibri" w:hAnsi="Calibri" w:cs="Calibri"/>
                <w:color w:val="000000"/>
                <w:sz w:val="22"/>
                <w:szCs w:val="22"/>
              </w:rPr>
              <w:t>FNSPIM518</w:t>
            </w:r>
          </w:p>
        </w:tc>
        <w:tc>
          <w:tcPr>
            <w:tcW w:w="6280" w:type="dxa"/>
            <w:tcBorders>
              <w:top w:val="single" w:sz="4" w:space="0" w:color="auto"/>
              <w:bottom w:val="single" w:sz="4" w:space="0" w:color="auto"/>
            </w:tcBorders>
            <w:tcMar>
              <w:top w:w="57" w:type="dxa"/>
              <w:bottom w:w="57" w:type="dxa"/>
            </w:tcMar>
          </w:tcPr>
          <w:p w14:paraId="6F0D5F97" w14:textId="4F563855" w:rsidR="0036730F" w:rsidRPr="005C1B68" w:rsidRDefault="0036730F" w:rsidP="0036730F">
            <w:pPr>
              <w:rPr>
                <w:rFonts w:cs="Arial"/>
              </w:rPr>
            </w:pPr>
            <w:r>
              <w:rPr>
                <w:rFonts w:ascii="Calibri" w:hAnsi="Calibri" w:cs="Calibri"/>
                <w:sz w:val="22"/>
                <w:szCs w:val="22"/>
              </w:rPr>
              <w:t>Evaluate and improve return to work programs</w:t>
            </w:r>
          </w:p>
        </w:tc>
        <w:tc>
          <w:tcPr>
            <w:tcW w:w="1460" w:type="dxa"/>
            <w:tcBorders>
              <w:top w:val="single" w:sz="4" w:space="0" w:color="auto"/>
              <w:bottom w:val="single" w:sz="4" w:space="0" w:color="auto"/>
            </w:tcBorders>
            <w:tcMar>
              <w:top w:w="57" w:type="dxa"/>
              <w:bottom w:w="57" w:type="dxa"/>
            </w:tcMar>
            <w:vAlign w:val="bottom"/>
          </w:tcPr>
          <w:p w14:paraId="6F190675" w14:textId="39BBEE7E" w:rsidR="0036730F" w:rsidRDefault="0036730F" w:rsidP="0036730F">
            <w:pPr>
              <w:jc w:val="center"/>
              <w:rPr>
                <w:rFonts w:cs="Arial"/>
              </w:rPr>
            </w:pPr>
            <w:r>
              <w:rPr>
                <w:rFonts w:ascii="Calibri" w:hAnsi="Calibri" w:cs="Calibri"/>
                <w:color w:val="000000"/>
                <w:sz w:val="22"/>
                <w:szCs w:val="22"/>
              </w:rPr>
              <w:t>40</w:t>
            </w:r>
          </w:p>
        </w:tc>
      </w:tr>
      <w:tr w:rsidR="0036730F" w:rsidRPr="0072047E" w14:paraId="4CD26F2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BC8CEA" w14:textId="79B93AE6" w:rsidR="0036730F" w:rsidRDefault="0036730F" w:rsidP="0036730F">
            <w:pPr>
              <w:rPr>
                <w:rFonts w:cs="Arial"/>
              </w:rPr>
            </w:pPr>
            <w:r>
              <w:rPr>
                <w:rFonts w:ascii="Calibri" w:hAnsi="Calibri" w:cs="Calibri"/>
                <w:color w:val="000000"/>
                <w:sz w:val="22"/>
                <w:szCs w:val="22"/>
              </w:rPr>
              <w:t>FNSPIM521</w:t>
            </w:r>
          </w:p>
        </w:tc>
        <w:tc>
          <w:tcPr>
            <w:tcW w:w="6280" w:type="dxa"/>
            <w:tcBorders>
              <w:top w:val="single" w:sz="4" w:space="0" w:color="auto"/>
              <w:bottom w:val="single" w:sz="4" w:space="0" w:color="auto"/>
            </w:tcBorders>
            <w:tcMar>
              <w:top w:w="57" w:type="dxa"/>
              <w:bottom w:w="57" w:type="dxa"/>
            </w:tcMar>
          </w:tcPr>
          <w:p w14:paraId="7B76C7AB" w14:textId="521595AB" w:rsidR="0036730F" w:rsidRPr="005C1B68" w:rsidRDefault="0036730F" w:rsidP="0036730F">
            <w:pPr>
              <w:rPr>
                <w:rFonts w:cs="Arial"/>
              </w:rPr>
            </w:pPr>
            <w:r>
              <w:rPr>
                <w:rFonts w:ascii="Calibri" w:hAnsi="Calibri" w:cs="Calibri"/>
                <w:sz w:val="22"/>
                <w:szCs w:val="22"/>
              </w:rPr>
              <w:t>Develop return to work or injury management strategies</w:t>
            </w:r>
          </w:p>
        </w:tc>
        <w:tc>
          <w:tcPr>
            <w:tcW w:w="1460" w:type="dxa"/>
            <w:tcBorders>
              <w:top w:val="single" w:sz="4" w:space="0" w:color="auto"/>
              <w:bottom w:val="single" w:sz="4" w:space="0" w:color="auto"/>
            </w:tcBorders>
            <w:tcMar>
              <w:top w:w="57" w:type="dxa"/>
              <w:bottom w:w="57" w:type="dxa"/>
            </w:tcMar>
            <w:vAlign w:val="bottom"/>
          </w:tcPr>
          <w:p w14:paraId="16D6E316" w14:textId="211BB4BD" w:rsidR="0036730F" w:rsidRDefault="0036730F" w:rsidP="0036730F">
            <w:pPr>
              <w:jc w:val="center"/>
              <w:rPr>
                <w:rFonts w:cs="Arial"/>
              </w:rPr>
            </w:pPr>
            <w:r>
              <w:rPr>
                <w:rFonts w:ascii="Calibri" w:hAnsi="Calibri" w:cs="Calibri"/>
                <w:color w:val="000000"/>
                <w:sz w:val="22"/>
                <w:szCs w:val="22"/>
              </w:rPr>
              <w:t>80</w:t>
            </w:r>
          </w:p>
        </w:tc>
      </w:tr>
      <w:tr w:rsidR="0036730F" w:rsidRPr="0072047E" w14:paraId="473EDC8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FDF7F1" w14:textId="3EF1748D" w:rsidR="0036730F" w:rsidRDefault="0036730F" w:rsidP="0036730F">
            <w:pPr>
              <w:rPr>
                <w:rFonts w:cs="Arial"/>
              </w:rPr>
            </w:pPr>
            <w:r>
              <w:rPr>
                <w:rFonts w:ascii="Calibri" w:hAnsi="Calibri" w:cs="Calibri"/>
                <w:color w:val="000000"/>
                <w:sz w:val="22"/>
                <w:szCs w:val="22"/>
              </w:rPr>
              <w:t>FNSPIM522</w:t>
            </w:r>
          </w:p>
        </w:tc>
        <w:tc>
          <w:tcPr>
            <w:tcW w:w="6280" w:type="dxa"/>
            <w:tcBorders>
              <w:top w:val="single" w:sz="4" w:space="0" w:color="auto"/>
              <w:bottom w:val="single" w:sz="4" w:space="0" w:color="auto"/>
            </w:tcBorders>
            <w:tcMar>
              <w:top w:w="57" w:type="dxa"/>
              <w:bottom w:w="57" w:type="dxa"/>
            </w:tcMar>
          </w:tcPr>
          <w:p w14:paraId="0D1D9FD0" w14:textId="50112069" w:rsidR="0036730F" w:rsidRPr="005C1B68" w:rsidRDefault="0036730F" w:rsidP="0036730F">
            <w:pPr>
              <w:rPr>
                <w:rFonts w:cs="Arial"/>
              </w:rPr>
            </w:pPr>
            <w:r>
              <w:rPr>
                <w:rFonts w:ascii="Calibri" w:hAnsi="Calibri" w:cs="Calibri"/>
                <w:sz w:val="22"/>
                <w:szCs w:val="22"/>
              </w:rPr>
              <w:t>Facilitate workplace assessment with stakeholders for personal injury cases</w:t>
            </w:r>
          </w:p>
        </w:tc>
        <w:tc>
          <w:tcPr>
            <w:tcW w:w="1460" w:type="dxa"/>
            <w:tcBorders>
              <w:top w:val="single" w:sz="4" w:space="0" w:color="auto"/>
              <w:bottom w:val="single" w:sz="4" w:space="0" w:color="auto"/>
            </w:tcBorders>
            <w:tcMar>
              <w:top w:w="57" w:type="dxa"/>
              <w:bottom w:w="57" w:type="dxa"/>
            </w:tcMar>
            <w:vAlign w:val="bottom"/>
          </w:tcPr>
          <w:p w14:paraId="44889813" w14:textId="3C153828" w:rsidR="0036730F" w:rsidRDefault="0036730F" w:rsidP="0036730F">
            <w:pPr>
              <w:jc w:val="center"/>
              <w:rPr>
                <w:rFonts w:cs="Arial"/>
              </w:rPr>
            </w:pPr>
            <w:r>
              <w:rPr>
                <w:rFonts w:ascii="Calibri" w:hAnsi="Calibri" w:cs="Calibri"/>
                <w:color w:val="000000"/>
                <w:sz w:val="22"/>
                <w:szCs w:val="22"/>
              </w:rPr>
              <w:t>60</w:t>
            </w:r>
          </w:p>
        </w:tc>
      </w:tr>
      <w:tr w:rsidR="0036730F" w:rsidRPr="0072047E" w14:paraId="36848DB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9E2544" w14:textId="15183279" w:rsidR="0036730F" w:rsidRDefault="0036730F" w:rsidP="0036730F">
            <w:pPr>
              <w:rPr>
                <w:rFonts w:cs="Arial"/>
              </w:rPr>
            </w:pPr>
            <w:r>
              <w:rPr>
                <w:rFonts w:ascii="Calibri" w:hAnsi="Calibri" w:cs="Calibri"/>
                <w:color w:val="000000"/>
                <w:sz w:val="22"/>
                <w:szCs w:val="22"/>
              </w:rPr>
              <w:t>FNSPIM531</w:t>
            </w:r>
          </w:p>
        </w:tc>
        <w:tc>
          <w:tcPr>
            <w:tcW w:w="6280" w:type="dxa"/>
            <w:tcBorders>
              <w:top w:val="single" w:sz="4" w:space="0" w:color="auto"/>
              <w:bottom w:val="single" w:sz="4" w:space="0" w:color="auto"/>
            </w:tcBorders>
            <w:tcMar>
              <w:top w:w="57" w:type="dxa"/>
              <w:bottom w:w="57" w:type="dxa"/>
            </w:tcMar>
          </w:tcPr>
          <w:p w14:paraId="3B088AD4" w14:textId="5C54FA90" w:rsidR="0036730F" w:rsidRPr="005C1B68" w:rsidRDefault="0036730F" w:rsidP="0036730F">
            <w:pPr>
              <w:rPr>
                <w:rFonts w:cs="Arial"/>
              </w:rPr>
            </w:pPr>
            <w:r>
              <w:rPr>
                <w:rFonts w:ascii="Calibri" w:hAnsi="Calibri" w:cs="Calibri"/>
                <w:sz w:val="22"/>
                <w:szCs w:val="22"/>
              </w:rPr>
              <w:t>Facilitate the setting and achievement of goals in personal injury management</w:t>
            </w:r>
          </w:p>
        </w:tc>
        <w:tc>
          <w:tcPr>
            <w:tcW w:w="1460" w:type="dxa"/>
            <w:tcBorders>
              <w:top w:val="single" w:sz="4" w:space="0" w:color="auto"/>
              <w:bottom w:val="single" w:sz="4" w:space="0" w:color="auto"/>
            </w:tcBorders>
            <w:tcMar>
              <w:top w:w="57" w:type="dxa"/>
              <w:bottom w:w="57" w:type="dxa"/>
            </w:tcMar>
            <w:vAlign w:val="bottom"/>
          </w:tcPr>
          <w:p w14:paraId="51C2BAC9" w14:textId="431D3F67" w:rsidR="0036730F" w:rsidRDefault="0036730F" w:rsidP="0036730F">
            <w:pPr>
              <w:jc w:val="center"/>
              <w:rPr>
                <w:rFonts w:cs="Arial"/>
              </w:rPr>
            </w:pPr>
            <w:r>
              <w:rPr>
                <w:rFonts w:ascii="Calibri" w:hAnsi="Calibri" w:cs="Calibri"/>
                <w:color w:val="000000"/>
                <w:sz w:val="22"/>
                <w:szCs w:val="22"/>
              </w:rPr>
              <w:t>80</w:t>
            </w:r>
          </w:p>
        </w:tc>
      </w:tr>
      <w:tr w:rsidR="0036730F" w:rsidRPr="0072047E" w14:paraId="5BC8285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3D26AF" w14:textId="54162B22" w:rsidR="0036730F" w:rsidRDefault="0036730F" w:rsidP="0036730F">
            <w:pPr>
              <w:rPr>
                <w:rFonts w:cs="Arial"/>
              </w:rPr>
            </w:pPr>
            <w:r>
              <w:rPr>
                <w:rFonts w:ascii="Calibri" w:hAnsi="Calibri" w:cs="Calibri"/>
                <w:color w:val="000000"/>
                <w:sz w:val="22"/>
                <w:szCs w:val="22"/>
              </w:rPr>
              <w:t>FNSPRM604</w:t>
            </w:r>
          </w:p>
        </w:tc>
        <w:tc>
          <w:tcPr>
            <w:tcW w:w="6280" w:type="dxa"/>
            <w:tcBorders>
              <w:top w:val="single" w:sz="4" w:space="0" w:color="auto"/>
              <w:bottom w:val="single" w:sz="4" w:space="0" w:color="auto"/>
            </w:tcBorders>
            <w:tcMar>
              <w:top w:w="57" w:type="dxa"/>
              <w:bottom w:w="57" w:type="dxa"/>
            </w:tcMar>
          </w:tcPr>
          <w:p w14:paraId="4301B774" w14:textId="71819396" w:rsidR="0036730F" w:rsidRPr="005C1B68" w:rsidRDefault="0036730F" w:rsidP="0036730F">
            <w:pPr>
              <w:rPr>
                <w:rFonts w:cs="Arial"/>
              </w:rPr>
            </w:pPr>
            <w:r>
              <w:rPr>
                <w:rFonts w:ascii="Calibri" w:hAnsi="Calibri" w:cs="Calibri"/>
                <w:sz w:val="22"/>
                <w:szCs w:val="22"/>
              </w:rPr>
              <w:t xml:space="preserve">Prepare, </w:t>
            </w:r>
            <w:proofErr w:type="gramStart"/>
            <w:r>
              <w:rPr>
                <w:rFonts w:ascii="Calibri" w:hAnsi="Calibri" w:cs="Calibri"/>
                <w:sz w:val="22"/>
                <w:szCs w:val="22"/>
              </w:rPr>
              <w:t>supervise</w:t>
            </w:r>
            <w:proofErr w:type="gramEnd"/>
            <w:r>
              <w:rPr>
                <w:rFonts w:ascii="Calibri" w:hAnsi="Calibri" w:cs="Calibri"/>
                <w:sz w:val="22"/>
                <w:szCs w:val="22"/>
              </w:rPr>
              <w:t xml:space="preserve"> and monitor application of practice guidelines</w:t>
            </w:r>
          </w:p>
        </w:tc>
        <w:tc>
          <w:tcPr>
            <w:tcW w:w="1460" w:type="dxa"/>
            <w:tcBorders>
              <w:top w:val="single" w:sz="4" w:space="0" w:color="auto"/>
              <w:bottom w:val="single" w:sz="4" w:space="0" w:color="auto"/>
            </w:tcBorders>
            <w:tcMar>
              <w:top w:w="57" w:type="dxa"/>
              <w:bottom w:w="57" w:type="dxa"/>
            </w:tcMar>
            <w:vAlign w:val="bottom"/>
          </w:tcPr>
          <w:p w14:paraId="33E7B99A" w14:textId="1307D256" w:rsidR="0036730F" w:rsidRDefault="0036730F" w:rsidP="0036730F">
            <w:pPr>
              <w:jc w:val="center"/>
              <w:rPr>
                <w:rFonts w:cs="Arial"/>
              </w:rPr>
            </w:pPr>
            <w:r>
              <w:rPr>
                <w:rFonts w:ascii="Calibri" w:hAnsi="Calibri" w:cs="Calibri"/>
                <w:color w:val="000000"/>
                <w:sz w:val="22"/>
                <w:szCs w:val="22"/>
              </w:rPr>
              <w:t>60</w:t>
            </w:r>
          </w:p>
        </w:tc>
      </w:tr>
      <w:tr w:rsidR="0036730F" w:rsidRPr="0072047E" w14:paraId="14D5D51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8C0011F" w14:textId="2E1CF600" w:rsidR="0036730F" w:rsidRDefault="0036730F" w:rsidP="0036730F">
            <w:pPr>
              <w:rPr>
                <w:rFonts w:cs="Arial"/>
              </w:rPr>
            </w:pPr>
            <w:r>
              <w:rPr>
                <w:rFonts w:ascii="Calibri" w:hAnsi="Calibri" w:cs="Calibri"/>
                <w:color w:val="000000"/>
                <w:sz w:val="22"/>
                <w:szCs w:val="22"/>
              </w:rPr>
              <w:t>FNSPRM605</w:t>
            </w:r>
          </w:p>
        </w:tc>
        <w:tc>
          <w:tcPr>
            <w:tcW w:w="6280" w:type="dxa"/>
            <w:tcBorders>
              <w:top w:val="single" w:sz="4" w:space="0" w:color="auto"/>
              <w:bottom w:val="single" w:sz="4" w:space="0" w:color="auto"/>
            </w:tcBorders>
            <w:tcMar>
              <w:top w:w="57" w:type="dxa"/>
              <w:bottom w:w="57" w:type="dxa"/>
            </w:tcMar>
          </w:tcPr>
          <w:p w14:paraId="68F7DD99" w14:textId="28161FCA" w:rsidR="0036730F" w:rsidRPr="005C1B68" w:rsidRDefault="0036730F" w:rsidP="0036730F">
            <w:pPr>
              <w:rPr>
                <w:rFonts w:cs="Arial"/>
              </w:rPr>
            </w:pPr>
            <w:r>
              <w:rPr>
                <w:rFonts w:ascii="Calibri" w:hAnsi="Calibri" w:cs="Calibri"/>
                <w:sz w:val="22"/>
                <w:szCs w:val="22"/>
              </w:rPr>
              <w:t>Establish or review marketing, client services and supplier relationships</w:t>
            </w:r>
          </w:p>
        </w:tc>
        <w:tc>
          <w:tcPr>
            <w:tcW w:w="1460" w:type="dxa"/>
            <w:tcBorders>
              <w:top w:val="single" w:sz="4" w:space="0" w:color="auto"/>
              <w:bottom w:val="single" w:sz="4" w:space="0" w:color="auto"/>
            </w:tcBorders>
            <w:tcMar>
              <w:top w:w="57" w:type="dxa"/>
              <w:bottom w:w="57" w:type="dxa"/>
            </w:tcMar>
            <w:vAlign w:val="bottom"/>
          </w:tcPr>
          <w:p w14:paraId="07FD2089" w14:textId="73CE4E4A" w:rsidR="0036730F" w:rsidRDefault="0036730F" w:rsidP="0036730F">
            <w:pPr>
              <w:jc w:val="center"/>
              <w:rPr>
                <w:rFonts w:cs="Arial"/>
              </w:rPr>
            </w:pPr>
            <w:r>
              <w:rPr>
                <w:rFonts w:ascii="Calibri" w:hAnsi="Calibri" w:cs="Calibri"/>
                <w:color w:val="000000"/>
                <w:sz w:val="22"/>
                <w:szCs w:val="22"/>
              </w:rPr>
              <w:t>80</w:t>
            </w:r>
          </w:p>
        </w:tc>
      </w:tr>
      <w:tr w:rsidR="0036730F" w:rsidRPr="0072047E" w14:paraId="7DFDA9D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5D1C29" w14:textId="4C9E58C7" w:rsidR="0036730F" w:rsidRDefault="0036730F" w:rsidP="0036730F">
            <w:pPr>
              <w:rPr>
                <w:rFonts w:cs="Arial"/>
              </w:rPr>
            </w:pPr>
            <w:r>
              <w:rPr>
                <w:rFonts w:ascii="Calibri" w:hAnsi="Calibri" w:cs="Calibri"/>
                <w:color w:val="000000"/>
                <w:sz w:val="22"/>
                <w:szCs w:val="22"/>
              </w:rPr>
              <w:t>FNSPRM606</w:t>
            </w:r>
          </w:p>
        </w:tc>
        <w:tc>
          <w:tcPr>
            <w:tcW w:w="6280" w:type="dxa"/>
            <w:tcBorders>
              <w:top w:val="single" w:sz="4" w:space="0" w:color="auto"/>
              <w:bottom w:val="single" w:sz="4" w:space="0" w:color="auto"/>
            </w:tcBorders>
            <w:tcMar>
              <w:top w:w="57" w:type="dxa"/>
              <w:bottom w:w="57" w:type="dxa"/>
            </w:tcMar>
          </w:tcPr>
          <w:p w14:paraId="110E494F" w14:textId="71C0B9B5" w:rsidR="0036730F" w:rsidRPr="005C1B68" w:rsidRDefault="0036730F" w:rsidP="0036730F">
            <w:pPr>
              <w:rPr>
                <w:rFonts w:cs="Arial"/>
              </w:rPr>
            </w:pPr>
            <w:r>
              <w:rPr>
                <w:rFonts w:ascii="Calibri" w:hAnsi="Calibri" w:cs="Calibri"/>
                <w:sz w:val="22"/>
                <w:szCs w:val="22"/>
              </w:rPr>
              <w:t xml:space="preserve">Establish or review human resources, </w:t>
            </w:r>
            <w:proofErr w:type="gramStart"/>
            <w:r>
              <w:rPr>
                <w:rFonts w:ascii="Calibri" w:hAnsi="Calibri" w:cs="Calibri"/>
                <w:sz w:val="22"/>
                <w:szCs w:val="22"/>
              </w:rPr>
              <w:t>administration</w:t>
            </w:r>
            <w:proofErr w:type="gramEnd"/>
            <w:r>
              <w:rPr>
                <w:rFonts w:ascii="Calibri" w:hAnsi="Calibri" w:cs="Calibri"/>
                <w:sz w:val="22"/>
                <w:szCs w:val="22"/>
              </w:rPr>
              <w:t xml:space="preserve"> and information support</w:t>
            </w:r>
          </w:p>
        </w:tc>
        <w:tc>
          <w:tcPr>
            <w:tcW w:w="1460" w:type="dxa"/>
            <w:tcBorders>
              <w:top w:val="single" w:sz="4" w:space="0" w:color="auto"/>
              <w:bottom w:val="single" w:sz="4" w:space="0" w:color="auto"/>
            </w:tcBorders>
            <w:tcMar>
              <w:top w:w="57" w:type="dxa"/>
              <w:bottom w:w="57" w:type="dxa"/>
            </w:tcMar>
            <w:vAlign w:val="bottom"/>
          </w:tcPr>
          <w:p w14:paraId="6C1F0B34" w14:textId="09A158C8" w:rsidR="0036730F" w:rsidRDefault="0036730F" w:rsidP="0036730F">
            <w:pPr>
              <w:jc w:val="center"/>
              <w:rPr>
                <w:rFonts w:cs="Arial"/>
              </w:rPr>
            </w:pPr>
            <w:r>
              <w:rPr>
                <w:rFonts w:ascii="Calibri" w:hAnsi="Calibri" w:cs="Calibri"/>
                <w:color w:val="000000"/>
                <w:sz w:val="22"/>
                <w:szCs w:val="22"/>
              </w:rPr>
              <w:t>80</w:t>
            </w:r>
          </w:p>
        </w:tc>
      </w:tr>
      <w:tr w:rsidR="0036730F" w:rsidRPr="0072047E" w14:paraId="773EEDB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6AC414" w14:textId="0DD7A63C" w:rsidR="0036730F" w:rsidRDefault="0036730F" w:rsidP="0036730F">
            <w:pPr>
              <w:rPr>
                <w:rFonts w:cs="Arial"/>
              </w:rPr>
            </w:pPr>
            <w:r>
              <w:rPr>
                <w:rFonts w:ascii="Calibri" w:hAnsi="Calibri" w:cs="Calibri"/>
                <w:color w:val="000000"/>
                <w:sz w:val="22"/>
                <w:szCs w:val="22"/>
              </w:rPr>
              <w:lastRenderedPageBreak/>
              <w:t>FNSPRM611</w:t>
            </w:r>
          </w:p>
        </w:tc>
        <w:tc>
          <w:tcPr>
            <w:tcW w:w="6280" w:type="dxa"/>
            <w:tcBorders>
              <w:top w:val="single" w:sz="4" w:space="0" w:color="auto"/>
              <w:bottom w:val="single" w:sz="4" w:space="0" w:color="auto"/>
            </w:tcBorders>
            <w:tcMar>
              <w:top w:w="57" w:type="dxa"/>
              <w:bottom w:w="57" w:type="dxa"/>
            </w:tcMar>
          </w:tcPr>
          <w:p w14:paraId="25F0F4AE" w14:textId="2510FA67" w:rsidR="0036730F" w:rsidRPr="005C1B68" w:rsidRDefault="0036730F" w:rsidP="0036730F">
            <w:pPr>
              <w:rPr>
                <w:rFonts w:cs="Arial"/>
              </w:rPr>
            </w:pPr>
            <w:r>
              <w:rPr>
                <w:rFonts w:ascii="Calibri" w:hAnsi="Calibri" w:cs="Calibri"/>
                <w:sz w:val="22"/>
                <w:szCs w:val="22"/>
              </w:rPr>
              <w:t>Monitor and review organisational system compliance with legislation and regulations</w:t>
            </w:r>
          </w:p>
        </w:tc>
        <w:tc>
          <w:tcPr>
            <w:tcW w:w="1460" w:type="dxa"/>
            <w:tcBorders>
              <w:top w:val="single" w:sz="4" w:space="0" w:color="auto"/>
              <w:bottom w:val="single" w:sz="4" w:space="0" w:color="auto"/>
            </w:tcBorders>
            <w:tcMar>
              <w:top w:w="57" w:type="dxa"/>
              <w:bottom w:w="57" w:type="dxa"/>
            </w:tcMar>
            <w:vAlign w:val="bottom"/>
          </w:tcPr>
          <w:p w14:paraId="27E780A4" w14:textId="17631A83" w:rsidR="0036730F" w:rsidRDefault="0036730F" w:rsidP="0036730F">
            <w:pPr>
              <w:jc w:val="center"/>
              <w:rPr>
                <w:rFonts w:cs="Arial"/>
              </w:rPr>
            </w:pPr>
            <w:r>
              <w:rPr>
                <w:rFonts w:ascii="Calibri" w:hAnsi="Calibri" w:cs="Calibri"/>
                <w:color w:val="000000"/>
                <w:sz w:val="22"/>
                <w:szCs w:val="22"/>
              </w:rPr>
              <w:t>60</w:t>
            </w:r>
          </w:p>
        </w:tc>
      </w:tr>
      <w:tr w:rsidR="0036730F" w:rsidRPr="0072047E" w14:paraId="2E2A615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327307" w14:textId="4FFCC5F1" w:rsidR="0036730F" w:rsidRDefault="0036730F" w:rsidP="0036730F">
            <w:pPr>
              <w:rPr>
                <w:rFonts w:cs="Arial"/>
              </w:rPr>
            </w:pPr>
            <w:r>
              <w:rPr>
                <w:rFonts w:ascii="Calibri" w:hAnsi="Calibri" w:cs="Calibri"/>
                <w:color w:val="000000"/>
                <w:sz w:val="22"/>
                <w:szCs w:val="22"/>
              </w:rPr>
              <w:t>FNSPRM612</w:t>
            </w:r>
          </w:p>
        </w:tc>
        <w:tc>
          <w:tcPr>
            <w:tcW w:w="6280" w:type="dxa"/>
            <w:tcBorders>
              <w:top w:val="single" w:sz="4" w:space="0" w:color="auto"/>
              <w:bottom w:val="single" w:sz="4" w:space="0" w:color="auto"/>
            </w:tcBorders>
            <w:tcMar>
              <w:top w:w="57" w:type="dxa"/>
              <w:bottom w:w="57" w:type="dxa"/>
            </w:tcMar>
          </w:tcPr>
          <w:p w14:paraId="5E739C99" w14:textId="2F428ACA" w:rsidR="0036730F" w:rsidRPr="005C1B68" w:rsidRDefault="0036730F" w:rsidP="0036730F">
            <w:pPr>
              <w:rPr>
                <w:rFonts w:cs="Arial"/>
              </w:rPr>
            </w:pPr>
            <w:r>
              <w:rPr>
                <w:rFonts w:ascii="Calibri" w:hAnsi="Calibri" w:cs="Calibri"/>
                <w:sz w:val="22"/>
                <w:szCs w:val="22"/>
              </w:rPr>
              <w:t>Improve business of financial practices</w:t>
            </w:r>
          </w:p>
        </w:tc>
        <w:tc>
          <w:tcPr>
            <w:tcW w:w="1460" w:type="dxa"/>
            <w:tcBorders>
              <w:top w:val="single" w:sz="4" w:space="0" w:color="auto"/>
              <w:bottom w:val="single" w:sz="4" w:space="0" w:color="auto"/>
            </w:tcBorders>
            <w:tcMar>
              <w:top w:w="57" w:type="dxa"/>
              <w:bottom w:w="57" w:type="dxa"/>
            </w:tcMar>
            <w:vAlign w:val="bottom"/>
          </w:tcPr>
          <w:p w14:paraId="144B773F" w14:textId="26D331DD" w:rsidR="0036730F" w:rsidRDefault="0036730F" w:rsidP="0036730F">
            <w:pPr>
              <w:jc w:val="center"/>
              <w:rPr>
                <w:rFonts w:cs="Arial"/>
              </w:rPr>
            </w:pPr>
            <w:r>
              <w:rPr>
                <w:rFonts w:ascii="Calibri" w:hAnsi="Calibri" w:cs="Calibri"/>
                <w:color w:val="000000"/>
                <w:sz w:val="22"/>
                <w:szCs w:val="22"/>
              </w:rPr>
              <w:t>60</w:t>
            </w:r>
          </w:p>
        </w:tc>
      </w:tr>
      <w:tr w:rsidR="0036730F" w:rsidRPr="0072047E" w14:paraId="5BC0743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E40119" w14:textId="0F2CB3E5" w:rsidR="0036730F" w:rsidRDefault="0036730F" w:rsidP="0036730F">
            <w:pPr>
              <w:rPr>
                <w:rFonts w:cs="Arial"/>
              </w:rPr>
            </w:pPr>
            <w:r>
              <w:rPr>
                <w:rFonts w:ascii="Calibri" w:hAnsi="Calibri" w:cs="Calibri"/>
                <w:color w:val="000000"/>
                <w:sz w:val="22"/>
                <w:szCs w:val="22"/>
              </w:rPr>
              <w:t>FNSPRM613</w:t>
            </w:r>
          </w:p>
        </w:tc>
        <w:tc>
          <w:tcPr>
            <w:tcW w:w="6280" w:type="dxa"/>
            <w:tcBorders>
              <w:top w:val="single" w:sz="4" w:space="0" w:color="auto"/>
              <w:bottom w:val="single" w:sz="4" w:space="0" w:color="auto"/>
            </w:tcBorders>
            <w:tcMar>
              <w:top w:w="57" w:type="dxa"/>
              <w:bottom w:w="57" w:type="dxa"/>
            </w:tcMar>
          </w:tcPr>
          <w:p w14:paraId="080AD70E" w14:textId="40FE0C0B" w:rsidR="0036730F" w:rsidRPr="005C1B68" w:rsidRDefault="0036730F" w:rsidP="0036730F">
            <w:pPr>
              <w:rPr>
                <w:rFonts w:cs="Arial"/>
              </w:rPr>
            </w:pPr>
            <w:r>
              <w:rPr>
                <w:rFonts w:ascii="Calibri" w:hAnsi="Calibri" w:cs="Calibri"/>
                <w:sz w:val="22"/>
                <w:szCs w:val="22"/>
              </w:rPr>
              <w:t>Grow financial practices</w:t>
            </w:r>
          </w:p>
        </w:tc>
        <w:tc>
          <w:tcPr>
            <w:tcW w:w="1460" w:type="dxa"/>
            <w:tcBorders>
              <w:top w:val="single" w:sz="4" w:space="0" w:color="auto"/>
              <w:bottom w:val="single" w:sz="4" w:space="0" w:color="auto"/>
            </w:tcBorders>
            <w:tcMar>
              <w:top w:w="57" w:type="dxa"/>
              <w:bottom w:w="57" w:type="dxa"/>
            </w:tcMar>
            <w:vAlign w:val="bottom"/>
          </w:tcPr>
          <w:p w14:paraId="22E8E5B1" w14:textId="6D20D025" w:rsidR="0036730F" w:rsidRDefault="0036730F" w:rsidP="0036730F">
            <w:pPr>
              <w:jc w:val="center"/>
              <w:rPr>
                <w:rFonts w:cs="Arial"/>
              </w:rPr>
            </w:pPr>
            <w:r>
              <w:rPr>
                <w:rFonts w:ascii="Calibri" w:hAnsi="Calibri" w:cs="Calibri"/>
                <w:color w:val="000000"/>
                <w:sz w:val="22"/>
                <w:szCs w:val="22"/>
              </w:rPr>
              <w:t>60</w:t>
            </w:r>
          </w:p>
        </w:tc>
      </w:tr>
      <w:tr w:rsidR="0036730F" w:rsidRPr="0072047E" w14:paraId="1AEB981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3755AD" w14:textId="1EDE0697" w:rsidR="0036730F" w:rsidRDefault="0036730F" w:rsidP="0036730F">
            <w:pPr>
              <w:rPr>
                <w:rFonts w:cs="Arial"/>
              </w:rPr>
            </w:pPr>
            <w:r>
              <w:rPr>
                <w:rFonts w:ascii="Calibri" w:hAnsi="Calibri" w:cs="Calibri"/>
                <w:color w:val="000000"/>
                <w:sz w:val="22"/>
                <w:szCs w:val="22"/>
              </w:rPr>
              <w:t>FNSPRT301</w:t>
            </w:r>
          </w:p>
        </w:tc>
        <w:tc>
          <w:tcPr>
            <w:tcW w:w="6280" w:type="dxa"/>
            <w:tcBorders>
              <w:top w:val="single" w:sz="4" w:space="0" w:color="auto"/>
              <w:bottom w:val="single" w:sz="4" w:space="0" w:color="auto"/>
            </w:tcBorders>
            <w:tcMar>
              <w:top w:w="57" w:type="dxa"/>
              <w:bottom w:w="57" w:type="dxa"/>
            </w:tcMar>
          </w:tcPr>
          <w:p w14:paraId="42DE6C58" w14:textId="46AF9F1B" w:rsidR="0036730F" w:rsidRPr="005C1B68" w:rsidRDefault="0036730F" w:rsidP="0036730F">
            <w:pPr>
              <w:rPr>
                <w:rFonts w:cs="Arial"/>
              </w:rPr>
            </w:pPr>
            <w:r>
              <w:rPr>
                <w:rFonts w:ascii="Calibri" w:hAnsi="Calibri" w:cs="Calibri"/>
                <w:sz w:val="22"/>
                <w:szCs w:val="22"/>
              </w:rPr>
              <w:t>Establish entitlements to an intestate estate</w:t>
            </w:r>
          </w:p>
        </w:tc>
        <w:tc>
          <w:tcPr>
            <w:tcW w:w="1460" w:type="dxa"/>
            <w:tcBorders>
              <w:top w:val="single" w:sz="4" w:space="0" w:color="auto"/>
              <w:bottom w:val="single" w:sz="4" w:space="0" w:color="auto"/>
            </w:tcBorders>
            <w:tcMar>
              <w:top w:w="57" w:type="dxa"/>
              <w:bottom w:w="57" w:type="dxa"/>
            </w:tcMar>
            <w:vAlign w:val="bottom"/>
          </w:tcPr>
          <w:p w14:paraId="69EF4309" w14:textId="5A7796E3" w:rsidR="0036730F" w:rsidRDefault="0036730F" w:rsidP="0036730F">
            <w:pPr>
              <w:jc w:val="center"/>
              <w:rPr>
                <w:rFonts w:cs="Arial"/>
              </w:rPr>
            </w:pPr>
            <w:r>
              <w:rPr>
                <w:rFonts w:ascii="Calibri" w:hAnsi="Calibri" w:cs="Calibri"/>
                <w:color w:val="000000"/>
                <w:sz w:val="22"/>
                <w:szCs w:val="22"/>
              </w:rPr>
              <w:t>30</w:t>
            </w:r>
          </w:p>
        </w:tc>
      </w:tr>
      <w:tr w:rsidR="0036730F" w:rsidRPr="0072047E" w14:paraId="282EA59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37ADA9" w14:textId="38E478A1" w:rsidR="0036730F" w:rsidRDefault="0036730F" w:rsidP="0036730F">
            <w:pPr>
              <w:rPr>
                <w:rFonts w:cs="Arial"/>
              </w:rPr>
            </w:pPr>
            <w:r>
              <w:rPr>
                <w:rFonts w:ascii="Calibri" w:hAnsi="Calibri" w:cs="Calibri"/>
                <w:color w:val="000000"/>
                <w:sz w:val="22"/>
                <w:szCs w:val="22"/>
              </w:rPr>
              <w:t>FNSPRT302</w:t>
            </w:r>
          </w:p>
        </w:tc>
        <w:tc>
          <w:tcPr>
            <w:tcW w:w="6280" w:type="dxa"/>
            <w:tcBorders>
              <w:top w:val="single" w:sz="4" w:space="0" w:color="auto"/>
              <w:bottom w:val="single" w:sz="4" w:space="0" w:color="auto"/>
            </w:tcBorders>
            <w:tcMar>
              <w:top w:w="57" w:type="dxa"/>
              <w:bottom w:w="57" w:type="dxa"/>
            </w:tcMar>
          </w:tcPr>
          <w:p w14:paraId="020E026B" w14:textId="2FF47D20" w:rsidR="0036730F" w:rsidRPr="005C1B68" w:rsidRDefault="0036730F" w:rsidP="0036730F">
            <w:pPr>
              <w:rPr>
                <w:rFonts w:cs="Arial"/>
              </w:rPr>
            </w:pPr>
            <w:r>
              <w:rPr>
                <w:rFonts w:ascii="Calibri" w:hAnsi="Calibri" w:cs="Calibri"/>
                <w:sz w:val="22"/>
                <w:szCs w:val="22"/>
              </w:rPr>
              <w:t>Administer a non-complex estate</w:t>
            </w:r>
          </w:p>
        </w:tc>
        <w:tc>
          <w:tcPr>
            <w:tcW w:w="1460" w:type="dxa"/>
            <w:tcBorders>
              <w:top w:val="single" w:sz="4" w:space="0" w:color="auto"/>
              <w:bottom w:val="single" w:sz="4" w:space="0" w:color="auto"/>
            </w:tcBorders>
            <w:tcMar>
              <w:top w:w="57" w:type="dxa"/>
              <w:bottom w:w="57" w:type="dxa"/>
            </w:tcMar>
            <w:vAlign w:val="bottom"/>
          </w:tcPr>
          <w:p w14:paraId="6E7F6410" w14:textId="5170F6C9" w:rsidR="0036730F" w:rsidRDefault="0036730F" w:rsidP="0036730F">
            <w:pPr>
              <w:jc w:val="center"/>
              <w:rPr>
                <w:rFonts w:cs="Arial"/>
              </w:rPr>
            </w:pPr>
            <w:r>
              <w:rPr>
                <w:rFonts w:ascii="Calibri" w:hAnsi="Calibri" w:cs="Calibri"/>
                <w:color w:val="000000"/>
                <w:sz w:val="22"/>
                <w:szCs w:val="22"/>
              </w:rPr>
              <w:t>50</w:t>
            </w:r>
          </w:p>
        </w:tc>
      </w:tr>
      <w:tr w:rsidR="0036730F" w:rsidRPr="0072047E" w14:paraId="441C9AA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925783" w14:textId="75B865C4" w:rsidR="0036730F" w:rsidRDefault="0036730F" w:rsidP="0036730F">
            <w:pPr>
              <w:rPr>
                <w:rFonts w:cs="Arial"/>
              </w:rPr>
            </w:pPr>
            <w:r>
              <w:rPr>
                <w:rFonts w:ascii="Calibri" w:hAnsi="Calibri" w:cs="Calibri"/>
                <w:color w:val="000000"/>
                <w:sz w:val="22"/>
                <w:szCs w:val="22"/>
              </w:rPr>
              <w:t>FNSPRT303</w:t>
            </w:r>
          </w:p>
        </w:tc>
        <w:tc>
          <w:tcPr>
            <w:tcW w:w="6280" w:type="dxa"/>
            <w:tcBorders>
              <w:top w:val="single" w:sz="4" w:space="0" w:color="auto"/>
              <w:bottom w:val="single" w:sz="4" w:space="0" w:color="auto"/>
            </w:tcBorders>
            <w:tcMar>
              <w:top w:w="57" w:type="dxa"/>
              <w:bottom w:w="57" w:type="dxa"/>
            </w:tcMar>
          </w:tcPr>
          <w:p w14:paraId="2933FA08" w14:textId="3E250DDC" w:rsidR="0036730F" w:rsidRPr="005C1B68" w:rsidRDefault="0036730F" w:rsidP="0036730F">
            <w:pPr>
              <w:rPr>
                <w:rFonts w:cs="Arial"/>
              </w:rPr>
            </w:pPr>
            <w:r>
              <w:rPr>
                <w:rFonts w:ascii="Calibri" w:hAnsi="Calibri" w:cs="Calibri"/>
                <w:sz w:val="22"/>
                <w:szCs w:val="22"/>
              </w:rPr>
              <w:t>Administer a non-complex trust</w:t>
            </w:r>
          </w:p>
        </w:tc>
        <w:tc>
          <w:tcPr>
            <w:tcW w:w="1460" w:type="dxa"/>
            <w:tcBorders>
              <w:top w:val="single" w:sz="4" w:space="0" w:color="auto"/>
              <w:bottom w:val="single" w:sz="4" w:space="0" w:color="auto"/>
            </w:tcBorders>
            <w:tcMar>
              <w:top w:w="57" w:type="dxa"/>
              <w:bottom w:w="57" w:type="dxa"/>
            </w:tcMar>
            <w:vAlign w:val="bottom"/>
          </w:tcPr>
          <w:p w14:paraId="4A0BDCA6" w14:textId="2E917BED" w:rsidR="0036730F" w:rsidRDefault="0036730F" w:rsidP="0036730F">
            <w:pPr>
              <w:jc w:val="center"/>
              <w:rPr>
                <w:rFonts w:cs="Arial"/>
              </w:rPr>
            </w:pPr>
            <w:r>
              <w:rPr>
                <w:rFonts w:ascii="Calibri" w:hAnsi="Calibri" w:cs="Calibri"/>
                <w:color w:val="000000"/>
                <w:sz w:val="22"/>
                <w:szCs w:val="22"/>
              </w:rPr>
              <w:t>50</w:t>
            </w:r>
          </w:p>
        </w:tc>
      </w:tr>
      <w:tr w:rsidR="0036730F" w:rsidRPr="0072047E" w14:paraId="1B901E7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66DEE7" w14:textId="1E4C061F" w:rsidR="0036730F" w:rsidRDefault="0036730F" w:rsidP="0036730F">
            <w:pPr>
              <w:rPr>
                <w:rFonts w:cs="Arial"/>
              </w:rPr>
            </w:pPr>
            <w:r>
              <w:rPr>
                <w:rFonts w:ascii="Calibri" w:hAnsi="Calibri" w:cs="Calibri"/>
                <w:color w:val="000000"/>
                <w:sz w:val="22"/>
                <w:szCs w:val="22"/>
              </w:rPr>
              <w:t>FNSPRT402</w:t>
            </w:r>
          </w:p>
        </w:tc>
        <w:tc>
          <w:tcPr>
            <w:tcW w:w="6280" w:type="dxa"/>
            <w:tcBorders>
              <w:top w:val="single" w:sz="4" w:space="0" w:color="auto"/>
              <w:bottom w:val="single" w:sz="4" w:space="0" w:color="auto"/>
            </w:tcBorders>
            <w:tcMar>
              <w:top w:w="57" w:type="dxa"/>
              <w:bottom w:w="57" w:type="dxa"/>
            </w:tcMar>
          </w:tcPr>
          <w:p w14:paraId="3D8207A7" w14:textId="659390A0" w:rsidR="0036730F" w:rsidRPr="005C1B68" w:rsidRDefault="0036730F" w:rsidP="0036730F">
            <w:pPr>
              <w:rPr>
                <w:rFonts w:cs="Arial"/>
              </w:rPr>
            </w:pPr>
            <w:r>
              <w:rPr>
                <w:rFonts w:ascii="Calibri" w:hAnsi="Calibri" w:cs="Calibri"/>
                <w:sz w:val="22"/>
                <w:szCs w:val="22"/>
              </w:rPr>
              <w:t>Prepare a will</w:t>
            </w:r>
          </w:p>
        </w:tc>
        <w:tc>
          <w:tcPr>
            <w:tcW w:w="1460" w:type="dxa"/>
            <w:tcBorders>
              <w:top w:val="single" w:sz="4" w:space="0" w:color="auto"/>
              <w:bottom w:val="single" w:sz="4" w:space="0" w:color="auto"/>
            </w:tcBorders>
            <w:tcMar>
              <w:top w:w="57" w:type="dxa"/>
              <w:bottom w:w="57" w:type="dxa"/>
            </w:tcMar>
            <w:vAlign w:val="bottom"/>
          </w:tcPr>
          <w:p w14:paraId="406C734D" w14:textId="69204142" w:rsidR="0036730F" w:rsidRDefault="0036730F" w:rsidP="0036730F">
            <w:pPr>
              <w:jc w:val="center"/>
              <w:rPr>
                <w:rFonts w:cs="Arial"/>
              </w:rPr>
            </w:pPr>
            <w:r>
              <w:rPr>
                <w:rFonts w:ascii="Calibri" w:hAnsi="Calibri" w:cs="Calibri"/>
                <w:color w:val="000000"/>
                <w:sz w:val="22"/>
                <w:szCs w:val="22"/>
              </w:rPr>
              <w:t>50</w:t>
            </w:r>
          </w:p>
        </w:tc>
      </w:tr>
      <w:tr w:rsidR="0036730F" w:rsidRPr="0072047E" w14:paraId="1E9639A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ECF494" w14:textId="157479D7" w:rsidR="0036730F" w:rsidRDefault="0036730F" w:rsidP="0036730F">
            <w:pPr>
              <w:rPr>
                <w:rFonts w:cs="Arial"/>
              </w:rPr>
            </w:pPr>
            <w:r>
              <w:rPr>
                <w:rFonts w:ascii="Calibri" w:hAnsi="Calibri" w:cs="Calibri"/>
                <w:color w:val="000000"/>
                <w:sz w:val="22"/>
                <w:szCs w:val="22"/>
              </w:rPr>
              <w:t>FNSPRT403</w:t>
            </w:r>
          </w:p>
        </w:tc>
        <w:tc>
          <w:tcPr>
            <w:tcW w:w="6280" w:type="dxa"/>
            <w:tcBorders>
              <w:top w:val="single" w:sz="4" w:space="0" w:color="auto"/>
              <w:bottom w:val="single" w:sz="4" w:space="0" w:color="auto"/>
            </w:tcBorders>
            <w:tcMar>
              <w:top w:w="57" w:type="dxa"/>
              <w:bottom w:w="57" w:type="dxa"/>
            </w:tcMar>
          </w:tcPr>
          <w:p w14:paraId="576F7A3A" w14:textId="3072E00F" w:rsidR="0036730F" w:rsidRPr="005C1B68" w:rsidRDefault="0036730F" w:rsidP="0036730F">
            <w:pPr>
              <w:rPr>
                <w:rFonts w:cs="Arial"/>
              </w:rPr>
            </w:pPr>
            <w:r>
              <w:rPr>
                <w:rFonts w:ascii="Calibri" w:hAnsi="Calibri" w:cs="Calibri"/>
                <w:sz w:val="22"/>
                <w:szCs w:val="22"/>
              </w:rPr>
              <w:t>Administer a complex estate</w:t>
            </w:r>
          </w:p>
        </w:tc>
        <w:tc>
          <w:tcPr>
            <w:tcW w:w="1460" w:type="dxa"/>
            <w:tcBorders>
              <w:top w:val="single" w:sz="4" w:space="0" w:color="auto"/>
              <w:bottom w:val="single" w:sz="4" w:space="0" w:color="auto"/>
            </w:tcBorders>
            <w:tcMar>
              <w:top w:w="57" w:type="dxa"/>
              <w:bottom w:w="57" w:type="dxa"/>
            </w:tcMar>
            <w:vAlign w:val="bottom"/>
          </w:tcPr>
          <w:p w14:paraId="6AB0E035" w14:textId="420A66B5" w:rsidR="0036730F" w:rsidRDefault="0036730F" w:rsidP="0036730F">
            <w:pPr>
              <w:jc w:val="center"/>
              <w:rPr>
                <w:rFonts w:cs="Arial"/>
              </w:rPr>
            </w:pPr>
            <w:r>
              <w:rPr>
                <w:rFonts w:ascii="Calibri" w:hAnsi="Calibri" w:cs="Calibri"/>
                <w:color w:val="000000"/>
                <w:sz w:val="22"/>
                <w:szCs w:val="22"/>
              </w:rPr>
              <w:t>60</w:t>
            </w:r>
          </w:p>
        </w:tc>
      </w:tr>
      <w:tr w:rsidR="0036730F" w:rsidRPr="0072047E" w14:paraId="39275AE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2DB04E" w14:textId="2412FDA1" w:rsidR="0036730F" w:rsidRDefault="0036730F" w:rsidP="0036730F">
            <w:pPr>
              <w:rPr>
                <w:rFonts w:cs="Arial"/>
              </w:rPr>
            </w:pPr>
            <w:r>
              <w:rPr>
                <w:rFonts w:ascii="Calibri" w:hAnsi="Calibri" w:cs="Calibri"/>
                <w:color w:val="000000"/>
                <w:sz w:val="22"/>
                <w:szCs w:val="22"/>
              </w:rPr>
              <w:t>FNSPRT404</w:t>
            </w:r>
          </w:p>
        </w:tc>
        <w:tc>
          <w:tcPr>
            <w:tcW w:w="6280" w:type="dxa"/>
            <w:tcBorders>
              <w:top w:val="single" w:sz="4" w:space="0" w:color="auto"/>
              <w:bottom w:val="single" w:sz="4" w:space="0" w:color="auto"/>
            </w:tcBorders>
            <w:tcMar>
              <w:top w:w="57" w:type="dxa"/>
              <w:bottom w:w="57" w:type="dxa"/>
            </w:tcMar>
          </w:tcPr>
          <w:p w14:paraId="67D15981" w14:textId="0798D518" w:rsidR="0036730F" w:rsidRPr="005C1B68" w:rsidRDefault="0036730F" w:rsidP="0036730F">
            <w:pPr>
              <w:rPr>
                <w:rFonts w:cs="Arial"/>
              </w:rPr>
            </w:pPr>
            <w:r>
              <w:rPr>
                <w:rFonts w:ascii="Calibri" w:hAnsi="Calibri" w:cs="Calibri"/>
                <w:sz w:val="22"/>
                <w:szCs w:val="22"/>
              </w:rPr>
              <w:t>Administer a trust dealing with complex matters</w:t>
            </w:r>
          </w:p>
        </w:tc>
        <w:tc>
          <w:tcPr>
            <w:tcW w:w="1460" w:type="dxa"/>
            <w:tcBorders>
              <w:top w:val="single" w:sz="4" w:space="0" w:color="auto"/>
              <w:bottom w:val="single" w:sz="4" w:space="0" w:color="auto"/>
            </w:tcBorders>
            <w:tcMar>
              <w:top w:w="57" w:type="dxa"/>
              <w:bottom w:w="57" w:type="dxa"/>
            </w:tcMar>
            <w:vAlign w:val="bottom"/>
          </w:tcPr>
          <w:p w14:paraId="65639A67" w14:textId="0D33B7C3" w:rsidR="0036730F" w:rsidRDefault="0036730F" w:rsidP="0036730F">
            <w:pPr>
              <w:jc w:val="center"/>
              <w:rPr>
                <w:rFonts w:cs="Arial"/>
              </w:rPr>
            </w:pPr>
            <w:r>
              <w:rPr>
                <w:rFonts w:ascii="Calibri" w:hAnsi="Calibri" w:cs="Calibri"/>
                <w:color w:val="000000"/>
                <w:sz w:val="22"/>
                <w:szCs w:val="22"/>
              </w:rPr>
              <w:t>60</w:t>
            </w:r>
          </w:p>
        </w:tc>
      </w:tr>
      <w:tr w:rsidR="0036730F" w:rsidRPr="0072047E" w14:paraId="436F6D1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EF2651" w14:textId="141D769B" w:rsidR="0036730F" w:rsidRDefault="0036730F" w:rsidP="0036730F">
            <w:pPr>
              <w:rPr>
                <w:rFonts w:cs="Arial"/>
              </w:rPr>
            </w:pPr>
            <w:r>
              <w:rPr>
                <w:rFonts w:ascii="Calibri" w:hAnsi="Calibri" w:cs="Calibri"/>
                <w:color w:val="000000"/>
                <w:sz w:val="22"/>
                <w:szCs w:val="22"/>
              </w:rPr>
              <w:t>FNSPRT405</w:t>
            </w:r>
          </w:p>
        </w:tc>
        <w:tc>
          <w:tcPr>
            <w:tcW w:w="6280" w:type="dxa"/>
            <w:tcBorders>
              <w:top w:val="single" w:sz="4" w:space="0" w:color="auto"/>
              <w:bottom w:val="single" w:sz="4" w:space="0" w:color="auto"/>
            </w:tcBorders>
            <w:tcMar>
              <w:top w:w="57" w:type="dxa"/>
              <w:bottom w:w="57" w:type="dxa"/>
            </w:tcMar>
          </w:tcPr>
          <w:p w14:paraId="109DB6D0" w14:textId="495BC5B7" w:rsidR="0036730F" w:rsidRPr="005C1B68" w:rsidRDefault="0036730F" w:rsidP="0036730F">
            <w:pPr>
              <w:rPr>
                <w:rFonts w:cs="Arial"/>
              </w:rPr>
            </w:pPr>
            <w:r>
              <w:rPr>
                <w:rFonts w:ascii="Calibri" w:hAnsi="Calibri" w:cs="Calibri"/>
                <w:sz w:val="22"/>
                <w:szCs w:val="22"/>
              </w:rPr>
              <w:t>Establish powers of attorney or financial administration orders</w:t>
            </w:r>
          </w:p>
        </w:tc>
        <w:tc>
          <w:tcPr>
            <w:tcW w:w="1460" w:type="dxa"/>
            <w:tcBorders>
              <w:top w:val="single" w:sz="4" w:space="0" w:color="auto"/>
              <w:bottom w:val="single" w:sz="4" w:space="0" w:color="auto"/>
            </w:tcBorders>
            <w:tcMar>
              <w:top w:w="57" w:type="dxa"/>
              <w:bottom w:w="57" w:type="dxa"/>
            </w:tcMar>
            <w:vAlign w:val="bottom"/>
          </w:tcPr>
          <w:p w14:paraId="0D7B04AF" w14:textId="60BCDA2A" w:rsidR="0036730F" w:rsidRDefault="0036730F" w:rsidP="0036730F">
            <w:pPr>
              <w:jc w:val="center"/>
              <w:rPr>
                <w:rFonts w:cs="Arial"/>
              </w:rPr>
            </w:pPr>
            <w:r>
              <w:rPr>
                <w:rFonts w:ascii="Calibri" w:hAnsi="Calibri" w:cs="Calibri"/>
                <w:color w:val="000000"/>
                <w:sz w:val="22"/>
                <w:szCs w:val="22"/>
              </w:rPr>
              <w:t>50</w:t>
            </w:r>
          </w:p>
        </w:tc>
      </w:tr>
      <w:tr w:rsidR="0036730F" w:rsidRPr="0072047E" w14:paraId="4583FF6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9A5FC4" w14:textId="480A718C" w:rsidR="0036730F" w:rsidRDefault="0036730F" w:rsidP="0036730F">
            <w:pPr>
              <w:rPr>
                <w:rFonts w:cs="Arial"/>
              </w:rPr>
            </w:pPr>
            <w:r>
              <w:rPr>
                <w:rFonts w:ascii="Calibri" w:hAnsi="Calibri" w:cs="Calibri"/>
                <w:color w:val="000000"/>
                <w:sz w:val="22"/>
                <w:szCs w:val="22"/>
              </w:rPr>
              <w:t>FNSPRT406</w:t>
            </w:r>
          </w:p>
        </w:tc>
        <w:tc>
          <w:tcPr>
            <w:tcW w:w="6280" w:type="dxa"/>
            <w:tcBorders>
              <w:top w:val="single" w:sz="4" w:space="0" w:color="auto"/>
              <w:bottom w:val="single" w:sz="4" w:space="0" w:color="auto"/>
            </w:tcBorders>
            <w:tcMar>
              <w:top w:w="57" w:type="dxa"/>
              <w:bottom w:w="57" w:type="dxa"/>
            </w:tcMar>
          </w:tcPr>
          <w:p w14:paraId="3358D55E" w14:textId="53B2DE1A" w:rsidR="0036730F" w:rsidRPr="005C1B68" w:rsidRDefault="0036730F" w:rsidP="0036730F">
            <w:pPr>
              <w:rPr>
                <w:rFonts w:cs="Arial"/>
              </w:rPr>
            </w:pPr>
            <w:r>
              <w:rPr>
                <w:rFonts w:ascii="Calibri" w:hAnsi="Calibri" w:cs="Calibri"/>
                <w:sz w:val="22"/>
                <w:szCs w:val="22"/>
              </w:rPr>
              <w:t>Administer powers of attorney or financial administration orders</w:t>
            </w:r>
          </w:p>
        </w:tc>
        <w:tc>
          <w:tcPr>
            <w:tcW w:w="1460" w:type="dxa"/>
            <w:tcBorders>
              <w:top w:val="single" w:sz="4" w:space="0" w:color="auto"/>
              <w:bottom w:val="single" w:sz="4" w:space="0" w:color="auto"/>
            </w:tcBorders>
            <w:tcMar>
              <w:top w:w="57" w:type="dxa"/>
              <w:bottom w:w="57" w:type="dxa"/>
            </w:tcMar>
            <w:vAlign w:val="bottom"/>
          </w:tcPr>
          <w:p w14:paraId="71FE5807" w14:textId="0FFF67E9" w:rsidR="0036730F" w:rsidRDefault="0036730F" w:rsidP="0036730F">
            <w:pPr>
              <w:jc w:val="center"/>
              <w:rPr>
                <w:rFonts w:cs="Arial"/>
              </w:rPr>
            </w:pPr>
            <w:r>
              <w:rPr>
                <w:rFonts w:ascii="Calibri" w:hAnsi="Calibri" w:cs="Calibri"/>
                <w:color w:val="000000"/>
                <w:sz w:val="22"/>
                <w:szCs w:val="22"/>
              </w:rPr>
              <w:t>50</w:t>
            </w:r>
          </w:p>
        </w:tc>
      </w:tr>
      <w:tr w:rsidR="0036730F" w:rsidRPr="0072047E" w14:paraId="07CF0C2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EACE3D" w14:textId="54420EAA" w:rsidR="0036730F" w:rsidRDefault="0036730F" w:rsidP="0036730F">
            <w:pPr>
              <w:rPr>
                <w:rFonts w:cs="Arial"/>
              </w:rPr>
            </w:pPr>
            <w:r>
              <w:rPr>
                <w:rFonts w:ascii="Calibri" w:hAnsi="Calibri" w:cs="Calibri"/>
                <w:color w:val="000000"/>
                <w:sz w:val="22"/>
                <w:szCs w:val="22"/>
              </w:rPr>
              <w:t>FNSPRT407</w:t>
            </w:r>
          </w:p>
        </w:tc>
        <w:tc>
          <w:tcPr>
            <w:tcW w:w="6280" w:type="dxa"/>
            <w:tcBorders>
              <w:top w:val="single" w:sz="4" w:space="0" w:color="auto"/>
              <w:bottom w:val="single" w:sz="4" w:space="0" w:color="auto"/>
            </w:tcBorders>
            <w:tcMar>
              <w:top w:w="57" w:type="dxa"/>
              <w:bottom w:w="57" w:type="dxa"/>
            </w:tcMar>
          </w:tcPr>
          <w:p w14:paraId="11F6EB9B" w14:textId="0539725E" w:rsidR="0036730F" w:rsidRPr="005C1B68" w:rsidRDefault="0036730F" w:rsidP="0036730F">
            <w:pPr>
              <w:rPr>
                <w:rFonts w:cs="Arial"/>
              </w:rPr>
            </w:pPr>
            <w:r>
              <w:rPr>
                <w:rFonts w:ascii="Calibri" w:hAnsi="Calibri" w:cs="Calibri"/>
                <w:sz w:val="22"/>
                <w:szCs w:val="22"/>
              </w:rPr>
              <w:t>Investigate and substantiate entitlement in an intestate estate</w:t>
            </w:r>
          </w:p>
        </w:tc>
        <w:tc>
          <w:tcPr>
            <w:tcW w:w="1460" w:type="dxa"/>
            <w:tcBorders>
              <w:top w:val="single" w:sz="4" w:space="0" w:color="auto"/>
              <w:bottom w:val="single" w:sz="4" w:space="0" w:color="auto"/>
            </w:tcBorders>
            <w:tcMar>
              <w:top w:w="57" w:type="dxa"/>
              <w:bottom w:w="57" w:type="dxa"/>
            </w:tcMar>
            <w:vAlign w:val="bottom"/>
          </w:tcPr>
          <w:p w14:paraId="48B94D15" w14:textId="07E53520" w:rsidR="0036730F" w:rsidRDefault="0036730F" w:rsidP="0036730F">
            <w:pPr>
              <w:jc w:val="center"/>
              <w:rPr>
                <w:rFonts w:cs="Arial"/>
              </w:rPr>
            </w:pPr>
            <w:r>
              <w:rPr>
                <w:rFonts w:ascii="Calibri" w:hAnsi="Calibri" w:cs="Calibri"/>
                <w:color w:val="000000"/>
                <w:sz w:val="22"/>
                <w:szCs w:val="22"/>
              </w:rPr>
              <w:t>40</w:t>
            </w:r>
          </w:p>
        </w:tc>
      </w:tr>
      <w:tr w:rsidR="0036730F" w:rsidRPr="0072047E" w14:paraId="2082B2B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12E341" w14:textId="7F33D035" w:rsidR="0036730F" w:rsidRDefault="0036730F" w:rsidP="0036730F">
            <w:pPr>
              <w:rPr>
                <w:rFonts w:cs="Arial"/>
              </w:rPr>
            </w:pPr>
            <w:r>
              <w:rPr>
                <w:rFonts w:ascii="Calibri" w:hAnsi="Calibri" w:cs="Calibri"/>
                <w:color w:val="000000"/>
                <w:sz w:val="22"/>
                <w:szCs w:val="22"/>
              </w:rPr>
              <w:t>FNSPRT501</w:t>
            </w:r>
          </w:p>
        </w:tc>
        <w:tc>
          <w:tcPr>
            <w:tcW w:w="6280" w:type="dxa"/>
            <w:tcBorders>
              <w:top w:val="single" w:sz="4" w:space="0" w:color="auto"/>
              <w:bottom w:val="single" w:sz="4" w:space="0" w:color="auto"/>
            </w:tcBorders>
            <w:tcMar>
              <w:top w:w="57" w:type="dxa"/>
              <w:bottom w:w="57" w:type="dxa"/>
            </w:tcMar>
          </w:tcPr>
          <w:p w14:paraId="48A50456" w14:textId="01C77B51" w:rsidR="0036730F" w:rsidRPr="005C1B68" w:rsidRDefault="0036730F" w:rsidP="0036730F">
            <w:pPr>
              <w:rPr>
                <w:rFonts w:cs="Arial"/>
              </w:rPr>
            </w:pPr>
            <w:r>
              <w:rPr>
                <w:rFonts w:ascii="Calibri" w:hAnsi="Calibri" w:cs="Calibri"/>
                <w:sz w:val="22"/>
                <w:szCs w:val="22"/>
              </w:rPr>
              <w:t>Advise clients on trust structures</w:t>
            </w:r>
          </w:p>
        </w:tc>
        <w:tc>
          <w:tcPr>
            <w:tcW w:w="1460" w:type="dxa"/>
            <w:tcBorders>
              <w:top w:val="single" w:sz="4" w:space="0" w:color="auto"/>
              <w:bottom w:val="single" w:sz="4" w:space="0" w:color="auto"/>
            </w:tcBorders>
            <w:tcMar>
              <w:top w:w="57" w:type="dxa"/>
              <w:bottom w:w="57" w:type="dxa"/>
            </w:tcMar>
            <w:vAlign w:val="bottom"/>
          </w:tcPr>
          <w:p w14:paraId="7DA43B45" w14:textId="5CD281DB" w:rsidR="0036730F" w:rsidRDefault="0036730F" w:rsidP="0036730F">
            <w:pPr>
              <w:jc w:val="center"/>
              <w:rPr>
                <w:rFonts w:cs="Arial"/>
              </w:rPr>
            </w:pPr>
            <w:r>
              <w:rPr>
                <w:rFonts w:ascii="Calibri" w:hAnsi="Calibri" w:cs="Calibri"/>
                <w:color w:val="000000"/>
                <w:sz w:val="22"/>
                <w:szCs w:val="22"/>
              </w:rPr>
              <w:t>60</w:t>
            </w:r>
          </w:p>
        </w:tc>
      </w:tr>
      <w:tr w:rsidR="0036730F" w:rsidRPr="0072047E" w14:paraId="709AFD2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0ED8A4" w14:textId="12CC8794" w:rsidR="0036730F" w:rsidRDefault="0036730F" w:rsidP="0036730F">
            <w:pPr>
              <w:rPr>
                <w:rFonts w:cs="Arial"/>
              </w:rPr>
            </w:pPr>
            <w:r>
              <w:rPr>
                <w:rFonts w:ascii="Calibri" w:hAnsi="Calibri" w:cs="Calibri"/>
                <w:color w:val="000000"/>
                <w:sz w:val="22"/>
                <w:szCs w:val="22"/>
              </w:rPr>
              <w:t>FNSPRT502</w:t>
            </w:r>
          </w:p>
        </w:tc>
        <w:tc>
          <w:tcPr>
            <w:tcW w:w="6280" w:type="dxa"/>
            <w:tcBorders>
              <w:top w:val="single" w:sz="4" w:space="0" w:color="auto"/>
              <w:bottom w:val="single" w:sz="4" w:space="0" w:color="auto"/>
            </w:tcBorders>
            <w:tcMar>
              <w:top w:w="57" w:type="dxa"/>
              <w:bottom w:w="57" w:type="dxa"/>
            </w:tcMar>
          </w:tcPr>
          <w:p w14:paraId="4199F454" w14:textId="4B79FB27" w:rsidR="0036730F" w:rsidRPr="005C1B68" w:rsidRDefault="0036730F" w:rsidP="0036730F">
            <w:pPr>
              <w:rPr>
                <w:rFonts w:cs="Arial"/>
              </w:rPr>
            </w:pPr>
            <w:r>
              <w:rPr>
                <w:rFonts w:ascii="Calibri" w:hAnsi="Calibri" w:cs="Calibri"/>
                <w:sz w:val="22"/>
                <w:szCs w:val="22"/>
              </w:rPr>
              <w:t>Advise clients in estate planning</w:t>
            </w:r>
          </w:p>
        </w:tc>
        <w:tc>
          <w:tcPr>
            <w:tcW w:w="1460" w:type="dxa"/>
            <w:tcBorders>
              <w:top w:val="single" w:sz="4" w:space="0" w:color="auto"/>
              <w:bottom w:val="single" w:sz="4" w:space="0" w:color="auto"/>
            </w:tcBorders>
            <w:tcMar>
              <w:top w:w="57" w:type="dxa"/>
              <w:bottom w:w="57" w:type="dxa"/>
            </w:tcMar>
            <w:vAlign w:val="bottom"/>
          </w:tcPr>
          <w:p w14:paraId="4A3F11CF" w14:textId="21A4DE76" w:rsidR="0036730F" w:rsidRDefault="0036730F" w:rsidP="0036730F">
            <w:pPr>
              <w:jc w:val="center"/>
              <w:rPr>
                <w:rFonts w:cs="Arial"/>
              </w:rPr>
            </w:pPr>
            <w:r>
              <w:rPr>
                <w:rFonts w:ascii="Calibri" w:hAnsi="Calibri" w:cs="Calibri"/>
                <w:color w:val="000000"/>
                <w:sz w:val="22"/>
                <w:szCs w:val="22"/>
              </w:rPr>
              <w:t>30</w:t>
            </w:r>
          </w:p>
        </w:tc>
      </w:tr>
      <w:tr w:rsidR="0036730F" w:rsidRPr="0072047E" w14:paraId="2E40285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EDA70B" w14:textId="4CF71FCC" w:rsidR="0036730F" w:rsidRDefault="0036730F" w:rsidP="0036730F">
            <w:pPr>
              <w:rPr>
                <w:rFonts w:cs="Arial"/>
              </w:rPr>
            </w:pPr>
            <w:r>
              <w:rPr>
                <w:rFonts w:ascii="Calibri" w:hAnsi="Calibri" w:cs="Calibri"/>
                <w:color w:val="000000"/>
                <w:sz w:val="22"/>
                <w:szCs w:val="22"/>
              </w:rPr>
              <w:t>FNSPRT503</w:t>
            </w:r>
          </w:p>
        </w:tc>
        <w:tc>
          <w:tcPr>
            <w:tcW w:w="6280" w:type="dxa"/>
            <w:tcBorders>
              <w:top w:val="single" w:sz="4" w:space="0" w:color="auto"/>
              <w:bottom w:val="single" w:sz="4" w:space="0" w:color="auto"/>
            </w:tcBorders>
            <w:tcMar>
              <w:top w:w="57" w:type="dxa"/>
              <w:bottom w:w="57" w:type="dxa"/>
            </w:tcMar>
          </w:tcPr>
          <w:p w14:paraId="2C2E128F" w14:textId="3F8BA129" w:rsidR="0036730F" w:rsidRPr="005C1B68" w:rsidRDefault="0036730F" w:rsidP="0036730F">
            <w:pPr>
              <w:rPr>
                <w:rFonts w:cs="Arial"/>
              </w:rPr>
            </w:pPr>
            <w:r>
              <w:rPr>
                <w:rFonts w:ascii="Calibri" w:hAnsi="Calibri" w:cs="Calibri"/>
                <w:sz w:val="22"/>
                <w:szCs w:val="22"/>
              </w:rPr>
              <w:t>Assess, allocate and supervise work within the personal trustee sector</w:t>
            </w:r>
          </w:p>
        </w:tc>
        <w:tc>
          <w:tcPr>
            <w:tcW w:w="1460" w:type="dxa"/>
            <w:tcBorders>
              <w:top w:val="single" w:sz="4" w:space="0" w:color="auto"/>
              <w:bottom w:val="single" w:sz="4" w:space="0" w:color="auto"/>
            </w:tcBorders>
            <w:tcMar>
              <w:top w:w="57" w:type="dxa"/>
              <w:bottom w:w="57" w:type="dxa"/>
            </w:tcMar>
            <w:vAlign w:val="bottom"/>
          </w:tcPr>
          <w:p w14:paraId="7E8ACF50" w14:textId="6AB289BE" w:rsidR="0036730F" w:rsidRDefault="0036730F" w:rsidP="0036730F">
            <w:pPr>
              <w:jc w:val="center"/>
              <w:rPr>
                <w:rFonts w:cs="Arial"/>
              </w:rPr>
            </w:pPr>
            <w:r>
              <w:rPr>
                <w:rFonts w:ascii="Calibri" w:hAnsi="Calibri" w:cs="Calibri"/>
                <w:color w:val="000000"/>
                <w:sz w:val="22"/>
                <w:szCs w:val="22"/>
              </w:rPr>
              <w:t>60</w:t>
            </w:r>
          </w:p>
        </w:tc>
      </w:tr>
      <w:tr w:rsidR="0036730F" w:rsidRPr="0072047E" w14:paraId="055A354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57C028" w14:textId="5E5B34C9" w:rsidR="0036730F" w:rsidRDefault="0036730F" w:rsidP="0036730F">
            <w:pPr>
              <w:rPr>
                <w:rFonts w:cs="Arial"/>
              </w:rPr>
            </w:pPr>
            <w:r>
              <w:rPr>
                <w:rFonts w:ascii="Calibri" w:hAnsi="Calibri" w:cs="Calibri"/>
                <w:color w:val="000000"/>
                <w:sz w:val="22"/>
                <w:szCs w:val="22"/>
              </w:rPr>
              <w:t>FNSPRT504</w:t>
            </w:r>
          </w:p>
        </w:tc>
        <w:tc>
          <w:tcPr>
            <w:tcW w:w="6280" w:type="dxa"/>
            <w:tcBorders>
              <w:top w:val="single" w:sz="4" w:space="0" w:color="auto"/>
              <w:bottom w:val="single" w:sz="4" w:space="0" w:color="auto"/>
            </w:tcBorders>
            <w:tcMar>
              <w:top w:w="57" w:type="dxa"/>
              <w:bottom w:w="57" w:type="dxa"/>
            </w:tcMar>
          </w:tcPr>
          <w:p w14:paraId="3773ADBA" w14:textId="6C04D909" w:rsidR="0036730F" w:rsidRPr="005C1B68" w:rsidRDefault="0036730F" w:rsidP="0036730F">
            <w:pPr>
              <w:rPr>
                <w:rFonts w:cs="Arial"/>
              </w:rPr>
            </w:pPr>
            <w:r>
              <w:rPr>
                <w:rFonts w:ascii="Calibri" w:hAnsi="Calibri" w:cs="Calibri"/>
                <w:sz w:val="22"/>
                <w:szCs w:val="22"/>
              </w:rPr>
              <w:t>Apply knowledge of the regulatory environment relevant to trustee organisations</w:t>
            </w:r>
          </w:p>
        </w:tc>
        <w:tc>
          <w:tcPr>
            <w:tcW w:w="1460" w:type="dxa"/>
            <w:tcBorders>
              <w:top w:val="single" w:sz="4" w:space="0" w:color="auto"/>
              <w:bottom w:val="single" w:sz="4" w:space="0" w:color="auto"/>
            </w:tcBorders>
            <w:tcMar>
              <w:top w:w="57" w:type="dxa"/>
              <w:bottom w:w="57" w:type="dxa"/>
            </w:tcMar>
            <w:vAlign w:val="bottom"/>
          </w:tcPr>
          <w:p w14:paraId="6BDC8153" w14:textId="11071C31" w:rsidR="0036730F" w:rsidRDefault="0036730F" w:rsidP="0036730F">
            <w:pPr>
              <w:jc w:val="center"/>
              <w:rPr>
                <w:rFonts w:cs="Arial"/>
              </w:rPr>
            </w:pPr>
            <w:r>
              <w:rPr>
                <w:rFonts w:ascii="Calibri" w:hAnsi="Calibri" w:cs="Calibri"/>
                <w:color w:val="000000"/>
                <w:sz w:val="22"/>
                <w:szCs w:val="22"/>
              </w:rPr>
              <w:t>50</w:t>
            </w:r>
          </w:p>
        </w:tc>
      </w:tr>
      <w:tr w:rsidR="0036730F" w:rsidRPr="0072047E" w14:paraId="6BFD65C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BBB764" w14:textId="58D14942" w:rsidR="0036730F" w:rsidRDefault="0036730F" w:rsidP="0036730F">
            <w:pPr>
              <w:rPr>
                <w:rFonts w:cs="Arial"/>
              </w:rPr>
            </w:pPr>
            <w:r>
              <w:rPr>
                <w:rFonts w:ascii="Calibri" w:hAnsi="Calibri" w:cs="Calibri"/>
                <w:color w:val="000000"/>
                <w:sz w:val="22"/>
                <w:szCs w:val="22"/>
              </w:rPr>
              <w:t>FNSPRT505</w:t>
            </w:r>
          </w:p>
        </w:tc>
        <w:tc>
          <w:tcPr>
            <w:tcW w:w="6280" w:type="dxa"/>
            <w:tcBorders>
              <w:top w:val="single" w:sz="4" w:space="0" w:color="auto"/>
              <w:bottom w:val="single" w:sz="4" w:space="0" w:color="auto"/>
            </w:tcBorders>
            <w:tcMar>
              <w:top w:w="57" w:type="dxa"/>
              <w:bottom w:w="57" w:type="dxa"/>
            </w:tcMar>
          </w:tcPr>
          <w:p w14:paraId="6C777129" w14:textId="6FF4516D" w:rsidR="0036730F" w:rsidRPr="005C1B68" w:rsidRDefault="0036730F" w:rsidP="0036730F">
            <w:pPr>
              <w:rPr>
                <w:rFonts w:cs="Arial"/>
              </w:rPr>
            </w:pPr>
            <w:r>
              <w:rPr>
                <w:rFonts w:ascii="Calibri" w:hAnsi="Calibri" w:cs="Calibri"/>
                <w:sz w:val="22"/>
                <w:szCs w:val="22"/>
              </w:rPr>
              <w:t>Develop and maintain knowledge of financial services and assets</w:t>
            </w:r>
          </w:p>
        </w:tc>
        <w:tc>
          <w:tcPr>
            <w:tcW w:w="1460" w:type="dxa"/>
            <w:tcBorders>
              <w:top w:val="single" w:sz="4" w:space="0" w:color="auto"/>
              <w:bottom w:val="single" w:sz="4" w:space="0" w:color="auto"/>
            </w:tcBorders>
            <w:tcMar>
              <w:top w:w="57" w:type="dxa"/>
              <w:bottom w:w="57" w:type="dxa"/>
            </w:tcMar>
            <w:vAlign w:val="bottom"/>
          </w:tcPr>
          <w:p w14:paraId="3D3D1939" w14:textId="0AE4A462" w:rsidR="0036730F" w:rsidRDefault="0036730F" w:rsidP="0036730F">
            <w:pPr>
              <w:jc w:val="center"/>
              <w:rPr>
                <w:rFonts w:cs="Arial"/>
              </w:rPr>
            </w:pPr>
            <w:r>
              <w:rPr>
                <w:rFonts w:ascii="Calibri" w:hAnsi="Calibri" w:cs="Calibri"/>
                <w:color w:val="000000"/>
                <w:sz w:val="22"/>
                <w:szCs w:val="22"/>
              </w:rPr>
              <w:t>60</w:t>
            </w:r>
          </w:p>
        </w:tc>
      </w:tr>
      <w:tr w:rsidR="0036730F" w:rsidRPr="0072047E" w14:paraId="645D784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35E3AC" w14:textId="0082F8BB" w:rsidR="0036730F" w:rsidRDefault="0036730F" w:rsidP="0036730F">
            <w:pPr>
              <w:rPr>
                <w:rFonts w:cs="Arial"/>
              </w:rPr>
            </w:pPr>
            <w:r>
              <w:rPr>
                <w:rFonts w:ascii="Calibri" w:hAnsi="Calibri" w:cs="Calibri"/>
                <w:color w:val="000000"/>
                <w:sz w:val="22"/>
                <w:szCs w:val="22"/>
              </w:rPr>
              <w:t>FNSPRT506</w:t>
            </w:r>
          </w:p>
        </w:tc>
        <w:tc>
          <w:tcPr>
            <w:tcW w:w="6280" w:type="dxa"/>
            <w:tcBorders>
              <w:top w:val="single" w:sz="4" w:space="0" w:color="auto"/>
              <w:bottom w:val="single" w:sz="4" w:space="0" w:color="auto"/>
            </w:tcBorders>
            <w:tcMar>
              <w:top w:w="57" w:type="dxa"/>
              <w:bottom w:w="57" w:type="dxa"/>
            </w:tcMar>
          </w:tcPr>
          <w:p w14:paraId="756C24CF" w14:textId="3B8CC918" w:rsidR="0036730F" w:rsidRPr="005C1B68" w:rsidRDefault="0036730F" w:rsidP="0036730F">
            <w:pPr>
              <w:rPr>
                <w:rFonts w:cs="Arial"/>
              </w:rPr>
            </w:pPr>
            <w:r>
              <w:rPr>
                <w:rFonts w:ascii="Calibri" w:hAnsi="Calibri" w:cs="Calibri"/>
                <w:sz w:val="22"/>
                <w:szCs w:val="22"/>
              </w:rPr>
              <w:t>Develop understanding of traditional trustee services</w:t>
            </w:r>
          </w:p>
        </w:tc>
        <w:tc>
          <w:tcPr>
            <w:tcW w:w="1460" w:type="dxa"/>
            <w:tcBorders>
              <w:top w:val="single" w:sz="4" w:space="0" w:color="auto"/>
              <w:bottom w:val="single" w:sz="4" w:space="0" w:color="auto"/>
            </w:tcBorders>
            <w:tcMar>
              <w:top w:w="57" w:type="dxa"/>
              <w:bottom w:w="57" w:type="dxa"/>
            </w:tcMar>
            <w:vAlign w:val="bottom"/>
          </w:tcPr>
          <w:p w14:paraId="50CD059F" w14:textId="230B692D" w:rsidR="0036730F" w:rsidRDefault="0036730F" w:rsidP="0036730F">
            <w:pPr>
              <w:jc w:val="center"/>
              <w:rPr>
                <w:rFonts w:cs="Arial"/>
              </w:rPr>
            </w:pPr>
            <w:r>
              <w:rPr>
                <w:rFonts w:ascii="Calibri" w:hAnsi="Calibri" w:cs="Calibri"/>
                <w:color w:val="000000"/>
                <w:sz w:val="22"/>
                <w:szCs w:val="22"/>
              </w:rPr>
              <w:t>50</w:t>
            </w:r>
          </w:p>
        </w:tc>
      </w:tr>
      <w:tr w:rsidR="0036730F" w:rsidRPr="0072047E" w14:paraId="1214D56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DD367A" w14:textId="07CE9EEB" w:rsidR="0036730F" w:rsidRDefault="0036730F" w:rsidP="0036730F">
            <w:pPr>
              <w:rPr>
                <w:rFonts w:cs="Arial"/>
              </w:rPr>
            </w:pPr>
            <w:r>
              <w:rPr>
                <w:rFonts w:ascii="Calibri" w:hAnsi="Calibri" w:cs="Calibri"/>
                <w:color w:val="000000"/>
                <w:sz w:val="22"/>
                <w:szCs w:val="22"/>
              </w:rPr>
              <w:t>FNSPRT507</w:t>
            </w:r>
          </w:p>
        </w:tc>
        <w:tc>
          <w:tcPr>
            <w:tcW w:w="6280" w:type="dxa"/>
            <w:tcBorders>
              <w:top w:val="single" w:sz="4" w:space="0" w:color="auto"/>
              <w:bottom w:val="single" w:sz="4" w:space="0" w:color="auto"/>
            </w:tcBorders>
            <w:tcMar>
              <w:top w:w="57" w:type="dxa"/>
              <w:bottom w:w="57" w:type="dxa"/>
            </w:tcMar>
          </w:tcPr>
          <w:p w14:paraId="717FE6F8" w14:textId="1CB3605C" w:rsidR="0036730F" w:rsidRPr="005C1B68" w:rsidRDefault="0036730F" w:rsidP="0036730F">
            <w:pPr>
              <w:rPr>
                <w:rFonts w:cs="Arial"/>
              </w:rPr>
            </w:pPr>
            <w:r>
              <w:rPr>
                <w:rFonts w:ascii="Calibri" w:hAnsi="Calibri" w:cs="Calibri"/>
                <w:sz w:val="22"/>
                <w:szCs w:val="22"/>
              </w:rPr>
              <w:t>Apply principles of fiduciary duty, substituted decision-making and ethical decision-making</w:t>
            </w:r>
          </w:p>
        </w:tc>
        <w:tc>
          <w:tcPr>
            <w:tcW w:w="1460" w:type="dxa"/>
            <w:tcBorders>
              <w:top w:val="single" w:sz="4" w:space="0" w:color="auto"/>
              <w:bottom w:val="single" w:sz="4" w:space="0" w:color="auto"/>
            </w:tcBorders>
            <w:tcMar>
              <w:top w:w="57" w:type="dxa"/>
              <w:bottom w:w="57" w:type="dxa"/>
            </w:tcMar>
            <w:vAlign w:val="bottom"/>
          </w:tcPr>
          <w:p w14:paraId="52CCB3A6" w14:textId="28846BBC" w:rsidR="0036730F" w:rsidRDefault="0036730F" w:rsidP="0036730F">
            <w:pPr>
              <w:jc w:val="center"/>
              <w:rPr>
                <w:rFonts w:cs="Arial"/>
              </w:rPr>
            </w:pPr>
            <w:r>
              <w:rPr>
                <w:rFonts w:ascii="Calibri" w:hAnsi="Calibri" w:cs="Calibri"/>
                <w:color w:val="000000"/>
                <w:sz w:val="22"/>
                <w:szCs w:val="22"/>
              </w:rPr>
              <w:t>50</w:t>
            </w:r>
          </w:p>
        </w:tc>
      </w:tr>
      <w:tr w:rsidR="0036730F" w:rsidRPr="0072047E" w14:paraId="69BF06A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4A9732" w14:textId="7B25DB9E" w:rsidR="0036730F" w:rsidRDefault="0036730F" w:rsidP="0036730F">
            <w:pPr>
              <w:rPr>
                <w:rFonts w:cs="Arial"/>
              </w:rPr>
            </w:pPr>
            <w:r>
              <w:rPr>
                <w:rFonts w:ascii="Calibri" w:hAnsi="Calibri" w:cs="Calibri"/>
                <w:color w:val="000000"/>
                <w:sz w:val="22"/>
                <w:szCs w:val="22"/>
              </w:rPr>
              <w:lastRenderedPageBreak/>
              <w:t>FNSPRT508</w:t>
            </w:r>
          </w:p>
        </w:tc>
        <w:tc>
          <w:tcPr>
            <w:tcW w:w="6280" w:type="dxa"/>
            <w:tcBorders>
              <w:top w:val="single" w:sz="4" w:space="0" w:color="auto"/>
              <w:bottom w:val="single" w:sz="4" w:space="0" w:color="auto"/>
            </w:tcBorders>
            <w:tcMar>
              <w:top w:w="57" w:type="dxa"/>
              <w:bottom w:w="57" w:type="dxa"/>
            </w:tcMar>
          </w:tcPr>
          <w:p w14:paraId="7C973266" w14:textId="766731CF" w:rsidR="0036730F" w:rsidRPr="005C1B68" w:rsidRDefault="0036730F" w:rsidP="0036730F">
            <w:pPr>
              <w:rPr>
                <w:rFonts w:cs="Arial"/>
              </w:rPr>
            </w:pPr>
            <w:r>
              <w:rPr>
                <w:rFonts w:ascii="Calibri" w:hAnsi="Calibri" w:cs="Calibri"/>
                <w:sz w:val="22"/>
                <w:szCs w:val="22"/>
              </w:rPr>
              <w:t>Administer a charitable trust</w:t>
            </w:r>
          </w:p>
        </w:tc>
        <w:tc>
          <w:tcPr>
            <w:tcW w:w="1460" w:type="dxa"/>
            <w:tcBorders>
              <w:top w:val="single" w:sz="4" w:space="0" w:color="auto"/>
              <w:bottom w:val="single" w:sz="4" w:space="0" w:color="auto"/>
            </w:tcBorders>
            <w:tcMar>
              <w:top w:w="57" w:type="dxa"/>
              <w:bottom w:w="57" w:type="dxa"/>
            </w:tcMar>
            <w:vAlign w:val="bottom"/>
          </w:tcPr>
          <w:p w14:paraId="4F758012" w14:textId="6FEEC450" w:rsidR="0036730F" w:rsidRDefault="0036730F" w:rsidP="0036730F">
            <w:pPr>
              <w:jc w:val="center"/>
              <w:rPr>
                <w:rFonts w:cs="Arial"/>
              </w:rPr>
            </w:pPr>
            <w:r>
              <w:rPr>
                <w:rFonts w:ascii="Calibri" w:hAnsi="Calibri" w:cs="Calibri"/>
                <w:color w:val="000000"/>
                <w:sz w:val="22"/>
                <w:szCs w:val="22"/>
              </w:rPr>
              <w:t>60</w:t>
            </w:r>
          </w:p>
        </w:tc>
      </w:tr>
      <w:tr w:rsidR="0036730F" w:rsidRPr="0072047E" w14:paraId="302880D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7040BD" w14:textId="35EE237B" w:rsidR="0036730F" w:rsidRDefault="0036730F" w:rsidP="0036730F">
            <w:pPr>
              <w:rPr>
                <w:rFonts w:cs="Arial"/>
              </w:rPr>
            </w:pPr>
            <w:r>
              <w:rPr>
                <w:rFonts w:ascii="Calibri" w:hAnsi="Calibri" w:cs="Calibri"/>
                <w:color w:val="000000"/>
                <w:sz w:val="22"/>
                <w:szCs w:val="22"/>
              </w:rPr>
              <w:t>FNSRSK411</w:t>
            </w:r>
          </w:p>
        </w:tc>
        <w:tc>
          <w:tcPr>
            <w:tcW w:w="6280" w:type="dxa"/>
            <w:tcBorders>
              <w:top w:val="single" w:sz="4" w:space="0" w:color="auto"/>
              <w:bottom w:val="single" w:sz="4" w:space="0" w:color="auto"/>
            </w:tcBorders>
            <w:tcMar>
              <w:top w:w="57" w:type="dxa"/>
              <w:bottom w:w="57" w:type="dxa"/>
            </w:tcMar>
          </w:tcPr>
          <w:p w14:paraId="4D707258" w14:textId="0BD3E740" w:rsidR="0036730F" w:rsidRPr="005C1B68" w:rsidRDefault="0036730F" w:rsidP="0036730F">
            <w:pPr>
              <w:rPr>
                <w:rFonts w:cs="Arial"/>
              </w:rPr>
            </w:pPr>
            <w:r>
              <w:rPr>
                <w:rFonts w:ascii="Calibri" w:hAnsi="Calibri" w:cs="Calibri"/>
                <w:sz w:val="22"/>
                <w:szCs w:val="22"/>
              </w:rPr>
              <w:t>Apply risk management strategies to own work</w:t>
            </w:r>
          </w:p>
        </w:tc>
        <w:tc>
          <w:tcPr>
            <w:tcW w:w="1460" w:type="dxa"/>
            <w:tcBorders>
              <w:top w:val="single" w:sz="4" w:space="0" w:color="auto"/>
              <w:bottom w:val="single" w:sz="4" w:space="0" w:color="auto"/>
            </w:tcBorders>
            <w:tcMar>
              <w:top w:w="57" w:type="dxa"/>
              <w:bottom w:w="57" w:type="dxa"/>
            </w:tcMar>
            <w:vAlign w:val="bottom"/>
          </w:tcPr>
          <w:p w14:paraId="6DDF7215" w14:textId="5B5B3340" w:rsidR="0036730F" w:rsidRDefault="0036730F" w:rsidP="0036730F">
            <w:pPr>
              <w:jc w:val="center"/>
              <w:rPr>
                <w:rFonts w:cs="Arial"/>
              </w:rPr>
            </w:pPr>
            <w:r>
              <w:rPr>
                <w:rFonts w:ascii="Calibri" w:hAnsi="Calibri" w:cs="Calibri"/>
                <w:color w:val="000000"/>
                <w:sz w:val="22"/>
                <w:szCs w:val="22"/>
              </w:rPr>
              <w:t>50</w:t>
            </w:r>
          </w:p>
        </w:tc>
      </w:tr>
      <w:tr w:rsidR="0036730F" w:rsidRPr="0072047E" w14:paraId="76147CF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E3C9FE" w14:textId="54CA1682" w:rsidR="0036730F" w:rsidRDefault="0036730F" w:rsidP="0036730F">
            <w:pPr>
              <w:rPr>
                <w:rFonts w:cs="Arial"/>
              </w:rPr>
            </w:pPr>
            <w:r>
              <w:rPr>
                <w:rFonts w:ascii="Calibri" w:hAnsi="Calibri" w:cs="Calibri"/>
                <w:color w:val="000000"/>
                <w:sz w:val="22"/>
                <w:szCs w:val="22"/>
              </w:rPr>
              <w:t>FNSRSK511</w:t>
            </w:r>
          </w:p>
        </w:tc>
        <w:tc>
          <w:tcPr>
            <w:tcW w:w="6280" w:type="dxa"/>
            <w:tcBorders>
              <w:top w:val="single" w:sz="4" w:space="0" w:color="auto"/>
              <w:bottom w:val="single" w:sz="4" w:space="0" w:color="auto"/>
            </w:tcBorders>
            <w:tcMar>
              <w:top w:w="57" w:type="dxa"/>
              <w:bottom w:w="57" w:type="dxa"/>
            </w:tcMar>
          </w:tcPr>
          <w:p w14:paraId="69C8E1D9" w14:textId="67CE6785" w:rsidR="0036730F" w:rsidRPr="005C1B68" w:rsidRDefault="0036730F" w:rsidP="0036730F">
            <w:pPr>
              <w:rPr>
                <w:rFonts w:cs="Arial"/>
              </w:rPr>
            </w:pPr>
            <w:r>
              <w:rPr>
                <w:rFonts w:ascii="Calibri" w:hAnsi="Calibri" w:cs="Calibri"/>
                <w:sz w:val="22"/>
                <w:szCs w:val="22"/>
              </w:rPr>
              <w:t>Undertake risk identification</w:t>
            </w:r>
          </w:p>
        </w:tc>
        <w:tc>
          <w:tcPr>
            <w:tcW w:w="1460" w:type="dxa"/>
            <w:tcBorders>
              <w:top w:val="single" w:sz="4" w:space="0" w:color="auto"/>
              <w:bottom w:val="single" w:sz="4" w:space="0" w:color="auto"/>
            </w:tcBorders>
            <w:tcMar>
              <w:top w:w="57" w:type="dxa"/>
              <w:bottom w:w="57" w:type="dxa"/>
            </w:tcMar>
            <w:vAlign w:val="bottom"/>
          </w:tcPr>
          <w:p w14:paraId="5A8D3419" w14:textId="7466418A" w:rsidR="0036730F" w:rsidRDefault="0036730F" w:rsidP="0036730F">
            <w:pPr>
              <w:jc w:val="center"/>
              <w:rPr>
                <w:rFonts w:cs="Arial"/>
              </w:rPr>
            </w:pPr>
            <w:r>
              <w:rPr>
                <w:rFonts w:ascii="Calibri" w:hAnsi="Calibri" w:cs="Calibri"/>
                <w:color w:val="000000"/>
                <w:sz w:val="22"/>
                <w:szCs w:val="22"/>
              </w:rPr>
              <w:t>40</w:t>
            </w:r>
          </w:p>
        </w:tc>
      </w:tr>
      <w:tr w:rsidR="0036730F" w:rsidRPr="0072047E" w14:paraId="6DB880A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0C1B48" w14:textId="11ED3E60" w:rsidR="0036730F" w:rsidRDefault="0036730F" w:rsidP="0036730F">
            <w:pPr>
              <w:rPr>
                <w:rFonts w:cs="Arial"/>
              </w:rPr>
            </w:pPr>
            <w:r>
              <w:rPr>
                <w:rFonts w:ascii="Calibri" w:hAnsi="Calibri" w:cs="Calibri"/>
                <w:color w:val="000000"/>
                <w:sz w:val="22"/>
                <w:szCs w:val="22"/>
              </w:rPr>
              <w:t>FNSRSK512</w:t>
            </w:r>
          </w:p>
        </w:tc>
        <w:tc>
          <w:tcPr>
            <w:tcW w:w="6280" w:type="dxa"/>
            <w:tcBorders>
              <w:top w:val="single" w:sz="4" w:space="0" w:color="auto"/>
              <w:bottom w:val="single" w:sz="4" w:space="0" w:color="auto"/>
            </w:tcBorders>
            <w:tcMar>
              <w:top w:w="57" w:type="dxa"/>
              <w:bottom w:w="57" w:type="dxa"/>
            </w:tcMar>
          </w:tcPr>
          <w:p w14:paraId="6A7F4822" w14:textId="557EAA70" w:rsidR="0036730F" w:rsidRPr="005C1B68" w:rsidRDefault="0036730F" w:rsidP="0036730F">
            <w:pPr>
              <w:rPr>
                <w:rFonts w:cs="Arial"/>
              </w:rPr>
            </w:pPr>
            <w:r>
              <w:rPr>
                <w:rFonts w:ascii="Calibri" w:hAnsi="Calibri" w:cs="Calibri"/>
                <w:sz w:val="22"/>
                <w:szCs w:val="22"/>
              </w:rPr>
              <w:t>Assess risks</w:t>
            </w:r>
          </w:p>
        </w:tc>
        <w:tc>
          <w:tcPr>
            <w:tcW w:w="1460" w:type="dxa"/>
            <w:tcBorders>
              <w:top w:val="single" w:sz="4" w:space="0" w:color="auto"/>
              <w:bottom w:val="single" w:sz="4" w:space="0" w:color="auto"/>
            </w:tcBorders>
            <w:tcMar>
              <w:top w:w="57" w:type="dxa"/>
              <w:bottom w:w="57" w:type="dxa"/>
            </w:tcMar>
            <w:vAlign w:val="bottom"/>
          </w:tcPr>
          <w:p w14:paraId="2FFF3C49" w14:textId="775D620D" w:rsidR="0036730F" w:rsidRDefault="0036730F" w:rsidP="0036730F">
            <w:pPr>
              <w:jc w:val="center"/>
              <w:rPr>
                <w:rFonts w:cs="Arial"/>
              </w:rPr>
            </w:pPr>
            <w:r>
              <w:rPr>
                <w:rFonts w:ascii="Calibri" w:hAnsi="Calibri" w:cs="Calibri"/>
                <w:color w:val="000000"/>
                <w:sz w:val="22"/>
                <w:szCs w:val="22"/>
              </w:rPr>
              <w:t>50</w:t>
            </w:r>
          </w:p>
        </w:tc>
      </w:tr>
      <w:tr w:rsidR="0036730F" w:rsidRPr="0072047E" w14:paraId="0FD21AC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2B7E99" w14:textId="548784FB" w:rsidR="0036730F" w:rsidRDefault="0036730F" w:rsidP="0036730F">
            <w:pPr>
              <w:rPr>
                <w:rFonts w:cs="Arial"/>
              </w:rPr>
            </w:pPr>
            <w:r>
              <w:rPr>
                <w:rFonts w:ascii="Calibri" w:hAnsi="Calibri" w:cs="Calibri"/>
                <w:color w:val="000000"/>
                <w:sz w:val="22"/>
                <w:szCs w:val="22"/>
              </w:rPr>
              <w:t>FNSRSK611</w:t>
            </w:r>
          </w:p>
        </w:tc>
        <w:tc>
          <w:tcPr>
            <w:tcW w:w="6280" w:type="dxa"/>
            <w:tcBorders>
              <w:top w:val="single" w:sz="4" w:space="0" w:color="auto"/>
              <w:bottom w:val="single" w:sz="4" w:space="0" w:color="auto"/>
            </w:tcBorders>
            <w:tcMar>
              <w:top w:w="57" w:type="dxa"/>
              <w:bottom w:w="57" w:type="dxa"/>
            </w:tcMar>
          </w:tcPr>
          <w:p w14:paraId="51A492D1" w14:textId="6E057F8D" w:rsidR="0036730F" w:rsidRPr="005C1B68" w:rsidRDefault="0036730F" w:rsidP="0036730F">
            <w:pPr>
              <w:rPr>
                <w:rFonts w:cs="Arial"/>
              </w:rPr>
            </w:pPr>
            <w:r>
              <w:rPr>
                <w:rFonts w:ascii="Calibri" w:hAnsi="Calibri" w:cs="Calibri"/>
                <w:sz w:val="22"/>
                <w:szCs w:val="22"/>
              </w:rPr>
              <w:t>Develop and implement risk mitigation plan</w:t>
            </w:r>
          </w:p>
        </w:tc>
        <w:tc>
          <w:tcPr>
            <w:tcW w:w="1460" w:type="dxa"/>
            <w:tcBorders>
              <w:top w:val="single" w:sz="4" w:space="0" w:color="auto"/>
              <w:bottom w:val="single" w:sz="4" w:space="0" w:color="auto"/>
            </w:tcBorders>
            <w:tcMar>
              <w:top w:w="57" w:type="dxa"/>
              <w:bottom w:w="57" w:type="dxa"/>
            </w:tcMar>
            <w:vAlign w:val="bottom"/>
          </w:tcPr>
          <w:p w14:paraId="31A13099" w14:textId="63FB336A" w:rsidR="0036730F" w:rsidRDefault="0036730F" w:rsidP="0036730F">
            <w:pPr>
              <w:jc w:val="center"/>
              <w:rPr>
                <w:rFonts w:cs="Arial"/>
              </w:rPr>
            </w:pPr>
            <w:r>
              <w:rPr>
                <w:rFonts w:ascii="Calibri" w:hAnsi="Calibri" w:cs="Calibri"/>
                <w:color w:val="000000"/>
                <w:sz w:val="22"/>
                <w:szCs w:val="22"/>
              </w:rPr>
              <w:t>60</w:t>
            </w:r>
          </w:p>
        </w:tc>
      </w:tr>
      <w:tr w:rsidR="0036730F" w:rsidRPr="0072047E" w14:paraId="7EBEA2E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5AED50" w14:textId="36F058A1" w:rsidR="0036730F" w:rsidRDefault="0036730F" w:rsidP="0036730F">
            <w:pPr>
              <w:rPr>
                <w:rFonts w:cs="Arial"/>
              </w:rPr>
            </w:pPr>
            <w:r>
              <w:rPr>
                <w:rFonts w:ascii="Calibri" w:hAnsi="Calibri" w:cs="Calibri"/>
                <w:color w:val="000000"/>
                <w:sz w:val="22"/>
                <w:szCs w:val="22"/>
              </w:rPr>
              <w:t>FNSRSK612</w:t>
            </w:r>
          </w:p>
        </w:tc>
        <w:tc>
          <w:tcPr>
            <w:tcW w:w="6280" w:type="dxa"/>
            <w:tcBorders>
              <w:top w:val="single" w:sz="4" w:space="0" w:color="auto"/>
              <w:bottom w:val="single" w:sz="4" w:space="0" w:color="auto"/>
            </w:tcBorders>
            <w:tcMar>
              <w:top w:w="57" w:type="dxa"/>
              <w:bottom w:w="57" w:type="dxa"/>
            </w:tcMar>
          </w:tcPr>
          <w:p w14:paraId="5D4ECA70" w14:textId="3D84DA47" w:rsidR="0036730F" w:rsidRPr="005C1B68" w:rsidRDefault="0036730F" w:rsidP="0036730F">
            <w:pPr>
              <w:rPr>
                <w:rFonts w:cs="Arial"/>
              </w:rPr>
            </w:pPr>
            <w:r>
              <w:rPr>
                <w:rFonts w:ascii="Calibri" w:hAnsi="Calibri" w:cs="Calibri"/>
                <w:sz w:val="22"/>
                <w:szCs w:val="22"/>
              </w:rPr>
              <w:t>Determine and manage risk exposure strategies</w:t>
            </w:r>
          </w:p>
        </w:tc>
        <w:tc>
          <w:tcPr>
            <w:tcW w:w="1460" w:type="dxa"/>
            <w:tcBorders>
              <w:top w:val="single" w:sz="4" w:space="0" w:color="auto"/>
              <w:bottom w:val="single" w:sz="4" w:space="0" w:color="auto"/>
            </w:tcBorders>
            <w:tcMar>
              <w:top w:w="57" w:type="dxa"/>
              <w:bottom w:w="57" w:type="dxa"/>
            </w:tcMar>
            <w:vAlign w:val="bottom"/>
          </w:tcPr>
          <w:p w14:paraId="32B90341" w14:textId="2CB69BB4" w:rsidR="0036730F" w:rsidRDefault="0036730F" w:rsidP="0036730F">
            <w:pPr>
              <w:jc w:val="center"/>
              <w:rPr>
                <w:rFonts w:cs="Arial"/>
              </w:rPr>
            </w:pPr>
            <w:r>
              <w:rPr>
                <w:rFonts w:ascii="Calibri" w:hAnsi="Calibri" w:cs="Calibri"/>
                <w:color w:val="000000"/>
                <w:sz w:val="22"/>
                <w:szCs w:val="22"/>
              </w:rPr>
              <w:t>60</w:t>
            </w:r>
          </w:p>
        </w:tc>
      </w:tr>
      <w:tr w:rsidR="0036730F" w:rsidRPr="0072047E" w14:paraId="3DF2B87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7CBDBA" w14:textId="74800DEC" w:rsidR="0036730F" w:rsidRDefault="0036730F" w:rsidP="0036730F">
            <w:pPr>
              <w:rPr>
                <w:rFonts w:cs="Arial"/>
              </w:rPr>
            </w:pPr>
            <w:r>
              <w:rPr>
                <w:rFonts w:ascii="Calibri" w:hAnsi="Calibri" w:cs="Calibri"/>
                <w:color w:val="000000"/>
                <w:sz w:val="22"/>
                <w:szCs w:val="22"/>
              </w:rPr>
              <w:t>FNSRTS303</w:t>
            </w:r>
          </w:p>
        </w:tc>
        <w:tc>
          <w:tcPr>
            <w:tcW w:w="6280" w:type="dxa"/>
            <w:tcBorders>
              <w:top w:val="single" w:sz="4" w:space="0" w:color="auto"/>
              <w:bottom w:val="single" w:sz="4" w:space="0" w:color="auto"/>
            </w:tcBorders>
            <w:tcMar>
              <w:top w:w="57" w:type="dxa"/>
              <w:bottom w:w="57" w:type="dxa"/>
            </w:tcMar>
          </w:tcPr>
          <w:p w14:paraId="368776CA" w14:textId="6FA30626" w:rsidR="0036730F" w:rsidRPr="005C1B68" w:rsidRDefault="0036730F" w:rsidP="0036730F">
            <w:pPr>
              <w:rPr>
                <w:rFonts w:cs="Arial"/>
              </w:rPr>
            </w:pPr>
            <w:r>
              <w:rPr>
                <w:rFonts w:ascii="Calibri" w:hAnsi="Calibri" w:cs="Calibri"/>
                <w:sz w:val="22"/>
                <w:szCs w:val="22"/>
              </w:rPr>
              <w:t>Balance retail transactions</w:t>
            </w:r>
          </w:p>
        </w:tc>
        <w:tc>
          <w:tcPr>
            <w:tcW w:w="1460" w:type="dxa"/>
            <w:tcBorders>
              <w:top w:val="single" w:sz="4" w:space="0" w:color="auto"/>
              <w:bottom w:val="single" w:sz="4" w:space="0" w:color="auto"/>
            </w:tcBorders>
            <w:tcMar>
              <w:top w:w="57" w:type="dxa"/>
              <w:bottom w:w="57" w:type="dxa"/>
            </w:tcMar>
            <w:vAlign w:val="bottom"/>
          </w:tcPr>
          <w:p w14:paraId="05E504B8" w14:textId="5C2FE3E7" w:rsidR="0036730F" w:rsidRDefault="0036730F" w:rsidP="0036730F">
            <w:pPr>
              <w:jc w:val="center"/>
              <w:rPr>
                <w:rFonts w:cs="Arial"/>
              </w:rPr>
            </w:pPr>
            <w:r>
              <w:rPr>
                <w:rFonts w:ascii="Calibri" w:hAnsi="Calibri" w:cs="Calibri"/>
                <w:color w:val="000000"/>
                <w:sz w:val="22"/>
                <w:szCs w:val="22"/>
              </w:rPr>
              <w:t>30</w:t>
            </w:r>
          </w:p>
        </w:tc>
      </w:tr>
      <w:tr w:rsidR="0036730F" w:rsidRPr="0072047E" w14:paraId="5A00616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9AD0B2" w14:textId="3446F7C0" w:rsidR="0036730F" w:rsidRDefault="0036730F" w:rsidP="0036730F">
            <w:pPr>
              <w:rPr>
                <w:rFonts w:cs="Arial"/>
              </w:rPr>
            </w:pPr>
            <w:r>
              <w:rPr>
                <w:rFonts w:ascii="Calibri" w:hAnsi="Calibri" w:cs="Calibri"/>
                <w:color w:val="000000"/>
                <w:sz w:val="22"/>
                <w:szCs w:val="22"/>
              </w:rPr>
              <w:t>FNSRTS304</w:t>
            </w:r>
          </w:p>
        </w:tc>
        <w:tc>
          <w:tcPr>
            <w:tcW w:w="6280" w:type="dxa"/>
            <w:tcBorders>
              <w:top w:val="single" w:sz="4" w:space="0" w:color="auto"/>
              <w:bottom w:val="single" w:sz="4" w:space="0" w:color="auto"/>
            </w:tcBorders>
            <w:tcMar>
              <w:top w:w="57" w:type="dxa"/>
              <w:bottom w:w="57" w:type="dxa"/>
            </w:tcMar>
          </w:tcPr>
          <w:p w14:paraId="054509FE" w14:textId="219B4AA2" w:rsidR="0036730F" w:rsidRPr="005C1B68" w:rsidRDefault="0036730F" w:rsidP="0036730F">
            <w:pPr>
              <w:rPr>
                <w:rFonts w:cs="Arial"/>
              </w:rPr>
            </w:pPr>
            <w:r>
              <w:rPr>
                <w:rFonts w:ascii="Calibri" w:hAnsi="Calibri" w:cs="Calibri"/>
                <w:sz w:val="22"/>
                <w:szCs w:val="22"/>
              </w:rPr>
              <w:t>Administer debit card services</w:t>
            </w:r>
          </w:p>
        </w:tc>
        <w:tc>
          <w:tcPr>
            <w:tcW w:w="1460" w:type="dxa"/>
            <w:tcBorders>
              <w:top w:val="single" w:sz="4" w:space="0" w:color="auto"/>
              <w:bottom w:val="single" w:sz="4" w:space="0" w:color="auto"/>
            </w:tcBorders>
            <w:tcMar>
              <w:top w:w="57" w:type="dxa"/>
              <w:bottom w:w="57" w:type="dxa"/>
            </w:tcMar>
            <w:vAlign w:val="bottom"/>
          </w:tcPr>
          <w:p w14:paraId="449D1A22" w14:textId="5D8AE012" w:rsidR="0036730F" w:rsidRDefault="0036730F" w:rsidP="0036730F">
            <w:pPr>
              <w:jc w:val="center"/>
              <w:rPr>
                <w:rFonts w:cs="Arial"/>
              </w:rPr>
            </w:pPr>
            <w:r>
              <w:rPr>
                <w:rFonts w:ascii="Calibri" w:hAnsi="Calibri" w:cs="Calibri"/>
                <w:color w:val="000000"/>
                <w:sz w:val="22"/>
                <w:szCs w:val="22"/>
              </w:rPr>
              <w:t>30</w:t>
            </w:r>
          </w:p>
        </w:tc>
      </w:tr>
      <w:tr w:rsidR="0036730F" w:rsidRPr="0072047E" w14:paraId="0456B10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A62242" w14:textId="33C30DB9" w:rsidR="0036730F" w:rsidRDefault="0036730F" w:rsidP="0036730F">
            <w:pPr>
              <w:rPr>
                <w:rFonts w:cs="Arial"/>
              </w:rPr>
            </w:pPr>
            <w:r>
              <w:rPr>
                <w:rFonts w:ascii="Calibri" w:hAnsi="Calibri" w:cs="Calibri"/>
                <w:color w:val="000000"/>
                <w:sz w:val="22"/>
                <w:szCs w:val="22"/>
              </w:rPr>
              <w:t>FNSRTS305</w:t>
            </w:r>
          </w:p>
        </w:tc>
        <w:tc>
          <w:tcPr>
            <w:tcW w:w="6280" w:type="dxa"/>
            <w:tcBorders>
              <w:top w:val="single" w:sz="4" w:space="0" w:color="auto"/>
              <w:bottom w:val="single" w:sz="4" w:space="0" w:color="auto"/>
            </w:tcBorders>
            <w:tcMar>
              <w:top w:w="57" w:type="dxa"/>
              <w:bottom w:w="57" w:type="dxa"/>
            </w:tcMar>
          </w:tcPr>
          <w:p w14:paraId="0F7D1665" w14:textId="5CF23D5C" w:rsidR="0036730F" w:rsidRPr="005C1B68" w:rsidRDefault="0036730F" w:rsidP="0036730F">
            <w:pPr>
              <w:rPr>
                <w:rFonts w:cs="Arial"/>
              </w:rPr>
            </w:pPr>
            <w:r>
              <w:rPr>
                <w:rFonts w:ascii="Calibri" w:hAnsi="Calibri" w:cs="Calibri"/>
                <w:sz w:val="22"/>
                <w:szCs w:val="22"/>
              </w:rPr>
              <w:t>Process customer accounts</w:t>
            </w:r>
          </w:p>
        </w:tc>
        <w:tc>
          <w:tcPr>
            <w:tcW w:w="1460" w:type="dxa"/>
            <w:tcBorders>
              <w:top w:val="single" w:sz="4" w:space="0" w:color="auto"/>
              <w:bottom w:val="single" w:sz="4" w:space="0" w:color="auto"/>
            </w:tcBorders>
            <w:tcMar>
              <w:top w:w="57" w:type="dxa"/>
              <w:bottom w:w="57" w:type="dxa"/>
            </w:tcMar>
            <w:vAlign w:val="bottom"/>
          </w:tcPr>
          <w:p w14:paraId="4CD0E10E" w14:textId="5428D361" w:rsidR="0036730F" w:rsidRDefault="0036730F" w:rsidP="0036730F">
            <w:pPr>
              <w:jc w:val="center"/>
              <w:rPr>
                <w:rFonts w:cs="Arial"/>
              </w:rPr>
            </w:pPr>
            <w:r>
              <w:rPr>
                <w:rFonts w:ascii="Calibri" w:hAnsi="Calibri" w:cs="Calibri"/>
                <w:color w:val="000000"/>
                <w:sz w:val="22"/>
                <w:szCs w:val="22"/>
              </w:rPr>
              <w:t>50</w:t>
            </w:r>
          </w:p>
        </w:tc>
      </w:tr>
      <w:tr w:rsidR="0036730F" w:rsidRPr="0072047E" w14:paraId="1B6EE8B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D306D5" w14:textId="3D420BBA" w:rsidR="0036730F" w:rsidRDefault="0036730F" w:rsidP="0036730F">
            <w:pPr>
              <w:rPr>
                <w:rFonts w:cs="Arial"/>
              </w:rPr>
            </w:pPr>
            <w:r>
              <w:rPr>
                <w:rFonts w:ascii="Calibri" w:hAnsi="Calibri" w:cs="Calibri"/>
                <w:color w:val="000000"/>
                <w:sz w:val="22"/>
                <w:szCs w:val="22"/>
              </w:rPr>
              <w:t>FNSRTS306</w:t>
            </w:r>
          </w:p>
        </w:tc>
        <w:tc>
          <w:tcPr>
            <w:tcW w:w="6280" w:type="dxa"/>
            <w:tcBorders>
              <w:top w:val="single" w:sz="4" w:space="0" w:color="auto"/>
              <w:bottom w:val="single" w:sz="4" w:space="0" w:color="auto"/>
            </w:tcBorders>
            <w:tcMar>
              <w:top w:w="57" w:type="dxa"/>
              <w:bottom w:w="57" w:type="dxa"/>
            </w:tcMar>
          </w:tcPr>
          <w:p w14:paraId="16B9DB52" w14:textId="29C8B018" w:rsidR="0036730F" w:rsidRPr="005C1B68" w:rsidRDefault="0036730F" w:rsidP="0036730F">
            <w:pPr>
              <w:rPr>
                <w:rFonts w:cs="Arial"/>
              </w:rPr>
            </w:pPr>
            <w:r>
              <w:rPr>
                <w:rFonts w:ascii="Calibri" w:hAnsi="Calibri" w:cs="Calibri"/>
                <w:sz w:val="22"/>
                <w:szCs w:val="22"/>
              </w:rPr>
              <w:t>Process customer transactions</w:t>
            </w:r>
          </w:p>
        </w:tc>
        <w:tc>
          <w:tcPr>
            <w:tcW w:w="1460" w:type="dxa"/>
            <w:tcBorders>
              <w:top w:val="single" w:sz="4" w:space="0" w:color="auto"/>
              <w:bottom w:val="single" w:sz="4" w:space="0" w:color="auto"/>
            </w:tcBorders>
            <w:tcMar>
              <w:top w:w="57" w:type="dxa"/>
              <w:bottom w:w="57" w:type="dxa"/>
            </w:tcMar>
            <w:vAlign w:val="bottom"/>
          </w:tcPr>
          <w:p w14:paraId="731F8645" w14:textId="1318542D" w:rsidR="0036730F" w:rsidRDefault="0036730F" w:rsidP="0036730F">
            <w:pPr>
              <w:jc w:val="center"/>
              <w:rPr>
                <w:rFonts w:cs="Arial"/>
              </w:rPr>
            </w:pPr>
            <w:r>
              <w:rPr>
                <w:rFonts w:ascii="Calibri" w:hAnsi="Calibri" w:cs="Calibri"/>
                <w:color w:val="000000"/>
                <w:sz w:val="22"/>
                <w:szCs w:val="22"/>
              </w:rPr>
              <w:t>50</w:t>
            </w:r>
          </w:p>
        </w:tc>
      </w:tr>
      <w:tr w:rsidR="0036730F" w:rsidRPr="0072047E" w14:paraId="1D6E77E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8E2CB2A" w14:textId="2761F274" w:rsidR="0036730F" w:rsidRDefault="0036730F" w:rsidP="0036730F">
            <w:pPr>
              <w:rPr>
                <w:rFonts w:cs="Arial"/>
              </w:rPr>
            </w:pPr>
            <w:r>
              <w:rPr>
                <w:rFonts w:ascii="Calibri" w:hAnsi="Calibri" w:cs="Calibri"/>
                <w:color w:val="000000"/>
                <w:sz w:val="22"/>
                <w:szCs w:val="22"/>
              </w:rPr>
              <w:t>FNSRTS307</w:t>
            </w:r>
          </w:p>
        </w:tc>
        <w:tc>
          <w:tcPr>
            <w:tcW w:w="6280" w:type="dxa"/>
            <w:tcBorders>
              <w:top w:val="single" w:sz="4" w:space="0" w:color="auto"/>
              <w:bottom w:val="single" w:sz="4" w:space="0" w:color="auto"/>
            </w:tcBorders>
            <w:tcMar>
              <w:top w:w="57" w:type="dxa"/>
              <w:bottom w:w="57" w:type="dxa"/>
            </w:tcMar>
          </w:tcPr>
          <w:p w14:paraId="7F98C872" w14:textId="739F1724" w:rsidR="0036730F" w:rsidRPr="005C1B68" w:rsidRDefault="0036730F" w:rsidP="0036730F">
            <w:pPr>
              <w:rPr>
                <w:rFonts w:cs="Arial"/>
              </w:rPr>
            </w:pPr>
            <w:r>
              <w:rPr>
                <w:rFonts w:ascii="Calibri" w:hAnsi="Calibri" w:cs="Calibri"/>
                <w:sz w:val="22"/>
                <w:szCs w:val="22"/>
              </w:rPr>
              <w:t>Maintain Automatic Teller Machine (ATM) services</w:t>
            </w:r>
          </w:p>
        </w:tc>
        <w:tc>
          <w:tcPr>
            <w:tcW w:w="1460" w:type="dxa"/>
            <w:tcBorders>
              <w:top w:val="single" w:sz="4" w:space="0" w:color="auto"/>
              <w:bottom w:val="single" w:sz="4" w:space="0" w:color="auto"/>
            </w:tcBorders>
            <w:tcMar>
              <w:top w:w="57" w:type="dxa"/>
              <w:bottom w:w="57" w:type="dxa"/>
            </w:tcMar>
            <w:vAlign w:val="bottom"/>
          </w:tcPr>
          <w:p w14:paraId="234EB47A" w14:textId="3947B976" w:rsidR="0036730F" w:rsidRDefault="0036730F" w:rsidP="0036730F">
            <w:pPr>
              <w:jc w:val="center"/>
              <w:rPr>
                <w:rFonts w:cs="Arial"/>
              </w:rPr>
            </w:pPr>
            <w:r>
              <w:rPr>
                <w:rFonts w:ascii="Calibri" w:hAnsi="Calibri" w:cs="Calibri"/>
                <w:color w:val="000000"/>
                <w:sz w:val="22"/>
                <w:szCs w:val="22"/>
              </w:rPr>
              <w:t>10</w:t>
            </w:r>
          </w:p>
        </w:tc>
      </w:tr>
      <w:tr w:rsidR="0036730F" w:rsidRPr="0072047E" w14:paraId="65CA7D0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FB7D24" w14:textId="0FA2C79A" w:rsidR="0036730F" w:rsidRDefault="0036730F" w:rsidP="0036730F">
            <w:pPr>
              <w:rPr>
                <w:rFonts w:cs="Arial"/>
              </w:rPr>
            </w:pPr>
            <w:r>
              <w:rPr>
                <w:rFonts w:ascii="Calibri" w:hAnsi="Calibri" w:cs="Calibri"/>
                <w:color w:val="000000"/>
                <w:sz w:val="22"/>
                <w:szCs w:val="22"/>
              </w:rPr>
              <w:t>FNSRTS308</w:t>
            </w:r>
          </w:p>
        </w:tc>
        <w:tc>
          <w:tcPr>
            <w:tcW w:w="6280" w:type="dxa"/>
            <w:tcBorders>
              <w:top w:val="single" w:sz="4" w:space="0" w:color="auto"/>
              <w:bottom w:val="single" w:sz="4" w:space="0" w:color="auto"/>
            </w:tcBorders>
            <w:tcMar>
              <w:top w:w="57" w:type="dxa"/>
              <w:bottom w:w="57" w:type="dxa"/>
            </w:tcMar>
          </w:tcPr>
          <w:p w14:paraId="17FC90D8" w14:textId="72D0095A" w:rsidR="0036730F" w:rsidRPr="005C1B68" w:rsidRDefault="0036730F" w:rsidP="0036730F">
            <w:pPr>
              <w:rPr>
                <w:rFonts w:cs="Arial"/>
              </w:rPr>
            </w:pPr>
            <w:r>
              <w:rPr>
                <w:rFonts w:ascii="Calibri" w:hAnsi="Calibri" w:cs="Calibri"/>
                <w:sz w:val="22"/>
                <w:szCs w:val="22"/>
              </w:rPr>
              <w:t>Balance cash holdings</w:t>
            </w:r>
          </w:p>
        </w:tc>
        <w:tc>
          <w:tcPr>
            <w:tcW w:w="1460" w:type="dxa"/>
            <w:tcBorders>
              <w:top w:val="single" w:sz="4" w:space="0" w:color="auto"/>
              <w:bottom w:val="single" w:sz="4" w:space="0" w:color="auto"/>
            </w:tcBorders>
            <w:tcMar>
              <w:top w:w="57" w:type="dxa"/>
              <w:bottom w:w="57" w:type="dxa"/>
            </w:tcMar>
            <w:vAlign w:val="bottom"/>
          </w:tcPr>
          <w:p w14:paraId="4F4D5BE0" w14:textId="3203BA8E" w:rsidR="0036730F" w:rsidRDefault="0036730F" w:rsidP="0036730F">
            <w:pPr>
              <w:jc w:val="center"/>
              <w:rPr>
                <w:rFonts w:cs="Arial"/>
              </w:rPr>
            </w:pPr>
            <w:r>
              <w:rPr>
                <w:rFonts w:ascii="Calibri" w:hAnsi="Calibri" w:cs="Calibri"/>
                <w:color w:val="000000"/>
                <w:sz w:val="22"/>
                <w:szCs w:val="22"/>
              </w:rPr>
              <w:t>10</w:t>
            </w:r>
          </w:p>
        </w:tc>
      </w:tr>
      <w:tr w:rsidR="0036730F" w:rsidRPr="0072047E" w14:paraId="380E2E9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2C9CBD" w14:textId="5418B2F9" w:rsidR="0036730F" w:rsidRDefault="0036730F" w:rsidP="0036730F">
            <w:pPr>
              <w:rPr>
                <w:rFonts w:cs="Arial"/>
              </w:rPr>
            </w:pPr>
            <w:r>
              <w:rPr>
                <w:rFonts w:ascii="Calibri" w:hAnsi="Calibri" w:cs="Calibri"/>
                <w:color w:val="000000"/>
                <w:sz w:val="22"/>
                <w:szCs w:val="22"/>
              </w:rPr>
              <w:t>FNSRTS309</w:t>
            </w:r>
          </w:p>
        </w:tc>
        <w:tc>
          <w:tcPr>
            <w:tcW w:w="6280" w:type="dxa"/>
            <w:tcBorders>
              <w:top w:val="single" w:sz="4" w:space="0" w:color="auto"/>
              <w:bottom w:val="single" w:sz="4" w:space="0" w:color="auto"/>
            </w:tcBorders>
            <w:tcMar>
              <w:top w:w="57" w:type="dxa"/>
              <w:bottom w:w="57" w:type="dxa"/>
            </w:tcMar>
          </w:tcPr>
          <w:p w14:paraId="5E85D4E7" w14:textId="5296EF0B" w:rsidR="0036730F" w:rsidRPr="005C1B68" w:rsidRDefault="0036730F" w:rsidP="0036730F">
            <w:pPr>
              <w:rPr>
                <w:rFonts w:cs="Arial"/>
              </w:rPr>
            </w:pPr>
            <w:r>
              <w:rPr>
                <w:rFonts w:ascii="Calibri" w:hAnsi="Calibri" w:cs="Calibri"/>
                <w:sz w:val="22"/>
                <w:szCs w:val="22"/>
              </w:rPr>
              <w:t>Maintain main bank account</w:t>
            </w:r>
          </w:p>
        </w:tc>
        <w:tc>
          <w:tcPr>
            <w:tcW w:w="1460" w:type="dxa"/>
            <w:tcBorders>
              <w:top w:val="single" w:sz="4" w:space="0" w:color="auto"/>
              <w:bottom w:val="single" w:sz="4" w:space="0" w:color="auto"/>
            </w:tcBorders>
            <w:tcMar>
              <w:top w:w="57" w:type="dxa"/>
              <w:bottom w:w="57" w:type="dxa"/>
            </w:tcMar>
            <w:vAlign w:val="bottom"/>
          </w:tcPr>
          <w:p w14:paraId="4F457E61" w14:textId="035D6B1E" w:rsidR="0036730F" w:rsidRDefault="0036730F" w:rsidP="0036730F">
            <w:pPr>
              <w:jc w:val="center"/>
              <w:rPr>
                <w:rFonts w:cs="Arial"/>
              </w:rPr>
            </w:pPr>
            <w:r>
              <w:rPr>
                <w:rFonts w:ascii="Calibri" w:hAnsi="Calibri" w:cs="Calibri"/>
                <w:color w:val="000000"/>
                <w:sz w:val="22"/>
                <w:szCs w:val="22"/>
              </w:rPr>
              <w:t>30</w:t>
            </w:r>
          </w:p>
        </w:tc>
      </w:tr>
      <w:tr w:rsidR="0036730F" w:rsidRPr="0072047E" w14:paraId="0D69255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1F6C5F" w14:textId="31E30383" w:rsidR="0036730F" w:rsidRDefault="0036730F" w:rsidP="0036730F">
            <w:pPr>
              <w:rPr>
                <w:rFonts w:cs="Arial"/>
              </w:rPr>
            </w:pPr>
            <w:r>
              <w:rPr>
                <w:rFonts w:ascii="Calibri" w:hAnsi="Calibri" w:cs="Calibri"/>
                <w:color w:val="000000"/>
                <w:sz w:val="22"/>
                <w:szCs w:val="22"/>
              </w:rPr>
              <w:t>FNSRTS311</w:t>
            </w:r>
          </w:p>
        </w:tc>
        <w:tc>
          <w:tcPr>
            <w:tcW w:w="6280" w:type="dxa"/>
            <w:tcBorders>
              <w:top w:val="single" w:sz="4" w:space="0" w:color="auto"/>
              <w:bottom w:val="single" w:sz="4" w:space="0" w:color="auto"/>
            </w:tcBorders>
            <w:tcMar>
              <w:top w:w="57" w:type="dxa"/>
              <w:bottom w:w="57" w:type="dxa"/>
            </w:tcMar>
          </w:tcPr>
          <w:p w14:paraId="378D2D7D" w14:textId="6D0A9978" w:rsidR="0036730F" w:rsidRPr="005C1B68" w:rsidRDefault="0036730F" w:rsidP="0036730F">
            <w:pPr>
              <w:rPr>
                <w:rFonts w:cs="Arial"/>
              </w:rPr>
            </w:pPr>
            <w:r>
              <w:rPr>
                <w:rFonts w:ascii="Calibri" w:hAnsi="Calibri" w:cs="Calibri"/>
                <w:sz w:val="22"/>
                <w:szCs w:val="22"/>
              </w:rPr>
              <w:t>Provide customer service in a retail agency</w:t>
            </w:r>
          </w:p>
        </w:tc>
        <w:tc>
          <w:tcPr>
            <w:tcW w:w="1460" w:type="dxa"/>
            <w:tcBorders>
              <w:top w:val="single" w:sz="4" w:space="0" w:color="auto"/>
              <w:bottom w:val="single" w:sz="4" w:space="0" w:color="auto"/>
            </w:tcBorders>
            <w:tcMar>
              <w:top w:w="57" w:type="dxa"/>
              <w:bottom w:w="57" w:type="dxa"/>
            </w:tcMar>
            <w:vAlign w:val="bottom"/>
          </w:tcPr>
          <w:p w14:paraId="3E16D7FF" w14:textId="4AAE8B7A" w:rsidR="0036730F" w:rsidRDefault="0036730F" w:rsidP="0036730F">
            <w:pPr>
              <w:jc w:val="center"/>
              <w:rPr>
                <w:rFonts w:cs="Arial"/>
              </w:rPr>
            </w:pPr>
            <w:r>
              <w:rPr>
                <w:rFonts w:ascii="Calibri" w:hAnsi="Calibri" w:cs="Calibri"/>
                <w:color w:val="000000"/>
                <w:sz w:val="22"/>
                <w:szCs w:val="22"/>
              </w:rPr>
              <w:t>30</w:t>
            </w:r>
          </w:p>
        </w:tc>
      </w:tr>
      <w:tr w:rsidR="0036730F" w:rsidRPr="0072047E" w14:paraId="6069E70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CA039A" w14:textId="25299CF7" w:rsidR="0036730F" w:rsidRDefault="0036730F" w:rsidP="0036730F">
            <w:pPr>
              <w:rPr>
                <w:rFonts w:cs="Arial"/>
              </w:rPr>
            </w:pPr>
            <w:r>
              <w:rPr>
                <w:rFonts w:ascii="Calibri" w:hAnsi="Calibri" w:cs="Calibri"/>
                <w:color w:val="000000"/>
                <w:sz w:val="22"/>
                <w:szCs w:val="22"/>
              </w:rPr>
              <w:t>FNSRTS312</w:t>
            </w:r>
          </w:p>
        </w:tc>
        <w:tc>
          <w:tcPr>
            <w:tcW w:w="6280" w:type="dxa"/>
            <w:tcBorders>
              <w:top w:val="single" w:sz="4" w:space="0" w:color="auto"/>
              <w:bottom w:val="single" w:sz="4" w:space="0" w:color="auto"/>
            </w:tcBorders>
            <w:tcMar>
              <w:top w:w="57" w:type="dxa"/>
              <w:bottom w:w="57" w:type="dxa"/>
            </w:tcMar>
          </w:tcPr>
          <w:p w14:paraId="01F8D6A2" w14:textId="48777ACF" w:rsidR="0036730F" w:rsidRPr="005C1B68" w:rsidRDefault="0036730F" w:rsidP="0036730F">
            <w:pPr>
              <w:rPr>
                <w:rFonts w:cs="Arial"/>
              </w:rPr>
            </w:pPr>
            <w:r>
              <w:rPr>
                <w:rFonts w:ascii="Calibri" w:hAnsi="Calibri" w:cs="Calibri"/>
                <w:sz w:val="22"/>
                <w:szCs w:val="22"/>
              </w:rPr>
              <w:t>Execute foreign currency transactions</w:t>
            </w:r>
          </w:p>
        </w:tc>
        <w:tc>
          <w:tcPr>
            <w:tcW w:w="1460" w:type="dxa"/>
            <w:tcBorders>
              <w:top w:val="single" w:sz="4" w:space="0" w:color="auto"/>
              <w:bottom w:val="single" w:sz="4" w:space="0" w:color="auto"/>
            </w:tcBorders>
            <w:tcMar>
              <w:top w:w="57" w:type="dxa"/>
              <w:bottom w:w="57" w:type="dxa"/>
            </w:tcMar>
            <w:vAlign w:val="bottom"/>
          </w:tcPr>
          <w:p w14:paraId="424EB45B" w14:textId="2AAF3131" w:rsidR="0036730F" w:rsidRDefault="0036730F" w:rsidP="0036730F">
            <w:pPr>
              <w:jc w:val="center"/>
              <w:rPr>
                <w:rFonts w:cs="Arial"/>
              </w:rPr>
            </w:pPr>
            <w:r>
              <w:rPr>
                <w:rFonts w:ascii="Calibri" w:hAnsi="Calibri" w:cs="Calibri"/>
                <w:color w:val="000000"/>
                <w:sz w:val="22"/>
                <w:szCs w:val="22"/>
              </w:rPr>
              <w:t>60</w:t>
            </w:r>
          </w:p>
        </w:tc>
      </w:tr>
      <w:tr w:rsidR="0036730F" w:rsidRPr="0072047E" w14:paraId="240A9EF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D175A0" w14:textId="1DFEDE0C" w:rsidR="0036730F" w:rsidRDefault="0036730F" w:rsidP="0036730F">
            <w:pPr>
              <w:rPr>
                <w:rFonts w:cs="Arial"/>
              </w:rPr>
            </w:pPr>
            <w:r>
              <w:rPr>
                <w:rFonts w:ascii="Calibri" w:hAnsi="Calibri" w:cs="Calibri"/>
                <w:color w:val="000000"/>
                <w:sz w:val="22"/>
                <w:szCs w:val="22"/>
              </w:rPr>
              <w:t>FNSRTS401</w:t>
            </w:r>
          </w:p>
        </w:tc>
        <w:tc>
          <w:tcPr>
            <w:tcW w:w="6280" w:type="dxa"/>
            <w:tcBorders>
              <w:top w:val="single" w:sz="4" w:space="0" w:color="auto"/>
              <w:bottom w:val="single" w:sz="4" w:space="0" w:color="auto"/>
            </w:tcBorders>
            <w:tcMar>
              <w:top w:w="57" w:type="dxa"/>
              <w:bottom w:w="57" w:type="dxa"/>
            </w:tcMar>
          </w:tcPr>
          <w:p w14:paraId="539A52CA" w14:textId="55994381" w:rsidR="0036730F" w:rsidRPr="005C1B68" w:rsidRDefault="0036730F" w:rsidP="0036730F">
            <w:pPr>
              <w:rPr>
                <w:rFonts w:cs="Arial"/>
              </w:rPr>
            </w:pPr>
            <w:r>
              <w:rPr>
                <w:rFonts w:ascii="Calibri" w:hAnsi="Calibri" w:cs="Calibri"/>
                <w:sz w:val="22"/>
                <w:szCs w:val="22"/>
              </w:rPr>
              <w:t>Manage credit card services</w:t>
            </w:r>
          </w:p>
        </w:tc>
        <w:tc>
          <w:tcPr>
            <w:tcW w:w="1460" w:type="dxa"/>
            <w:tcBorders>
              <w:top w:val="single" w:sz="4" w:space="0" w:color="auto"/>
              <w:bottom w:val="single" w:sz="4" w:space="0" w:color="auto"/>
            </w:tcBorders>
            <w:tcMar>
              <w:top w:w="57" w:type="dxa"/>
              <w:bottom w:w="57" w:type="dxa"/>
            </w:tcMar>
            <w:vAlign w:val="bottom"/>
          </w:tcPr>
          <w:p w14:paraId="6266FD27" w14:textId="73BFA133" w:rsidR="0036730F" w:rsidRDefault="0036730F" w:rsidP="0036730F">
            <w:pPr>
              <w:jc w:val="center"/>
              <w:rPr>
                <w:rFonts w:cs="Arial"/>
              </w:rPr>
            </w:pPr>
            <w:r>
              <w:rPr>
                <w:rFonts w:ascii="Calibri" w:hAnsi="Calibri" w:cs="Calibri"/>
                <w:color w:val="000000"/>
                <w:sz w:val="22"/>
                <w:szCs w:val="22"/>
              </w:rPr>
              <w:t>40</w:t>
            </w:r>
          </w:p>
        </w:tc>
      </w:tr>
      <w:tr w:rsidR="0036730F" w:rsidRPr="0072047E" w14:paraId="41E73FF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81C68B" w14:textId="19980C9A" w:rsidR="0036730F" w:rsidRDefault="0036730F" w:rsidP="0036730F">
            <w:pPr>
              <w:rPr>
                <w:rFonts w:cs="Arial"/>
              </w:rPr>
            </w:pPr>
            <w:r>
              <w:rPr>
                <w:rFonts w:ascii="Calibri" w:hAnsi="Calibri" w:cs="Calibri"/>
                <w:color w:val="000000"/>
                <w:sz w:val="22"/>
                <w:szCs w:val="22"/>
              </w:rPr>
              <w:t>FNSRTS402</w:t>
            </w:r>
          </w:p>
        </w:tc>
        <w:tc>
          <w:tcPr>
            <w:tcW w:w="6280" w:type="dxa"/>
            <w:tcBorders>
              <w:top w:val="single" w:sz="4" w:space="0" w:color="auto"/>
              <w:bottom w:val="single" w:sz="4" w:space="0" w:color="auto"/>
            </w:tcBorders>
            <w:tcMar>
              <w:top w:w="57" w:type="dxa"/>
              <w:bottom w:w="57" w:type="dxa"/>
            </w:tcMar>
          </w:tcPr>
          <w:p w14:paraId="7BAAA7A5" w14:textId="79283926" w:rsidR="0036730F" w:rsidRPr="005C1B68" w:rsidRDefault="0036730F" w:rsidP="0036730F">
            <w:pPr>
              <w:rPr>
                <w:rFonts w:cs="Arial"/>
              </w:rPr>
            </w:pPr>
            <w:r>
              <w:rPr>
                <w:rFonts w:ascii="Calibri" w:hAnsi="Calibri" w:cs="Calibri"/>
                <w:sz w:val="22"/>
                <w:szCs w:val="22"/>
              </w:rPr>
              <w:t>Prepare government returns and reports</w:t>
            </w:r>
          </w:p>
        </w:tc>
        <w:tc>
          <w:tcPr>
            <w:tcW w:w="1460" w:type="dxa"/>
            <w:tcBorders>
              <w:top w:val="single" w:sz="4" w:space="0" w:color="auto"/>
              <w:bottom w:val="single" w:sz="4" w:space="0" w:color="auto"/>
            </w:tcBorders>
            <w:tcMar>
              <w:top w:w="57" w:type="dxa"/>
              <w:bottom w:w="57" w:type="dxa"/>
            </w:tcMar>
            <w:vAlign w:val="bottom"/>
          </w:tcPr>
          <w:p w14:paraId="5CEE6D62" w14:textId="17255268" w:rsidR="0036730F" w:rsidRDefault="0036730F" w:rsidP="0036730F">
            <w:pPr>
              <w:jc w:val="center"/>
              <w:rPr>
                <w:rFonts w:cs="Arial"/>
              </w:rPr>
            </w:pPr>
            <w:r>
              <w:rPr>
                <w:rFonts w:ascii="Calibri" w:hAnsi="Calibri" w:cs="Calibri"/>
                <w:color w:val="000000"/>
                <w:sz w:val="22"/>
                <w:szCs w:val="22"/>
              </w:rPr>
              <w:t>15</w:t>
            </w:r>
          </w:p>
        </w:tc>
      </w:tr>
      <w:tr w:rsidR="0036730F" w:rsidRPr="0072047E" w14:paraId="3F0E5B5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8DA7C4" w14:textId="0DD70CF7" w:rsidR="0036730F" w:rsidRDefault="0036730F" w:rsidP="0036730F">
            <w:pPr>
              <w:rPr>
                <w:rFonts w:cs="Arial"/>
              </w:rPr>
            </w:pPr>
            <w:r>
              <w:rPr>
                <w:rFonts w:ascii="Calibri" w:hAnsi="Calibri" w:cs="Calibri"/>
                <w:color w:val="000000"/>
                <w:sz w:val="22"/>
                <w:szCs w:val="22"/>
              </w:rPr>
              <w:t>FNSSAM301</w:t>
            </w:r>
          </w:p>
        </w:tc>
        <w:tc>
          <w:tcPr>
            <w:tcW w:w="6280" w:type="dxa"/>
            <w:tcBorders>
              <w:top w:val="single" w:sz="4" w:space="0" w:color="auto"/>
              <w:bottom w:val="single" w:sz="4" w:space="0" w:color="auto"/>
            </w:tcBorders>
            <w:tcMar>
              <w:top w:w="57" w:type="dxa"/>
              <w:bottom w:w="57" w:type="dxa"/>
            </w:tcMar>
          </w:tcPr>
          <w:p w14:paraId="5869FD84" w14:textId="0E192784" w:rsidR="0036730F" w:rsidRPr="005C1B68" w:rsidRDefault="0036730F" w:rsidP="0036730F">
            <w:pPr>
              <w:rPr>
                <w:rFonts w:cs="Arial"/>
              </w:rPr>
            </w:pPr>
            <w:r>
              <w:rPr>
                <w:rFonts w:ascii="Calibri" w:hAnsi="Calibri" w:cs="Calibri"/>
                <w:sz w:val="22"/>
                <w:szCs w:val="22"/>
              </w:rPr>
              <w:t>Identify opportunities for cross-selling products and services</w:t>
            </w:r>
          </w:p>
        </w:tc>
        <w:tc>
          <w:tcPr>
            <w:tcW w:w="1460" w:type="dxa"/>
            <w:tcBorders>
              <w:top w:val="single" w:sz="4" w:space="0" w:color="auto"/>
              <w:bottom w:val="single" w:sz="4" w:space="0" w:color="auto"/>
            </w:tcBorders>
            <w:tcMar>
              <w:top w:w="57" w:type="dxa"/>
              <w:bottom w:w="57" w:type="dxa"/>
            </w:tcMar>
            <w:vAlign w:val="bottom"/>
          </w:tcPr>
          <w:p w14:paraId="752F9FB2" w14:textId="760DA6E0" w:rsidR="0036730F" w:rsidRDefault="0036730F" w:rsidP="0036730F">
            <w:pPr>
              <w:jc w:val="center"/>
              <w:rPr>
                <w:rFonts w:cs="Arial"/>
              </w:rPr>
            </w:pPr>
            <w:r>
              <w:rPr>
                <w:rFonts w:ascii="Calibri" w:hAnsi="Calibri" w:cs="Calibri"/>
                <w:color w:val="000000"/>
                <w:sz w:val="22"/>
                <w:szCs w:val="22"/>
              </w:rPr>
              <w:t>25</w:t>
            </w:r>
          </w:p>
        </w:tc>
      </w:tr>
      <w:tr w:rsidR="0036730F" w:rsidRPr="0072047E" w14:paraId="1005C20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D2CCD5" w14:textId="04C7DADC" w:rsidR="0036730F" w:rsidRDefault="0036730F" w:rsidP="0036730F">
            <w:pPr>
              <w:rPr>
                <w:rFonts w:cs="Arial"/>
              </w:rPr>
            </w:pPr>
            <w:r>
              <w:rPr>
                <w:rFonts w:ascii="Calibri" w:hAnsi="Calibri" w:cs="Calibri"/>
                <w:color w:val="000000"/>
                <w:sz w:val="22"/>
                <w:szCs w:val="22"/>
              </w:rPr>
              <w:t>FNSSAM402</w:t>
            </w:r>
          </w:p>
        </w:tc>
        <w:tc>
          <w:tcPr>
            <w:tcW w:w="6280" w:type="dxa"/>
            <w:tcBorders>
              <w:top w:val="single" w:sz="4" w:space="0" w:color="auto"/>
              <w:bottom w:val="single" w:sz="4" w:space="0" w:color="auto"/>
            </w:tcBorders>
            <w:tcMar>
              <w:top w:w="57" w:type="dxa"/>
              <w:bottom w:w="57" w:type="dxa"/>
            </w:tcMar>
          </w:tcPr>
          <w:p w14:paraId="4608D202" w14:textId="0223EA97" w:rsidR="0036730F" w:rsidRPr="005C1B68" w:rsidRDefault="0036730F" w:rsidP="0036730F">
            <w:pPr>
              <w:rPr>
                <w:rFonts w:cs="Arial"/>
              </w:rPr>
            </w:pPr>
            <w:r>
              <w:rPr>
                <w:rFonts w:ascii="Calibri" w:hAnsi="Calibri" w:cs="Calibri"/>
                <w:sz w:val="22"/>
                <w:szCs w:val="22"/>
              </w:rPr>
              <w:t>Implement a sales plan</w:t>
            </w:r>
          </w:p>
        </w:tc>
        <w:tc>
          <w:tcPr>
            <w:tcW w:w="1460" w:type="dxa"/>
            <w:tcBorders>
              <w:top w:val="single" w:sz="4" w:space="0" w:color="auto"/>
              <w:bottom w:val="single" w:sz="4" w:space="0" w:color="auto"/>
            </w:tcBorders>
            <w:tcMar>
              <w:top w:w="57" w:type="dxa"/>
              <w:bottom w:w="57" w:type="dxa"/>
            </w:tcMar>
            <w:vAlign w:val="bottom"/>
          </w:tcPr>
          <w:p w14:paraId="5B6D6D44" w14:textId="36EB4CF7" w:rsidR="0036730F" w:rsidRDefault="0036730F" w:rsidP="0036730F">
            <w:pPr>
              <w:jc w:val="center"/>
              <w:rPr>
                <w:rFonts w:cs="Arial"/>
              </w:rPr>
            </w:pPr>
            <w:r>
              <w:rPr>
                <w:rFonts w:ascii="Calibri" w:hAnsi="Calibri" w:cs="Calibri"/>
                <w:color w:val="000000"/>
                <w:sz w:val="22"/>
                <w:szCs w:val="22"/>
              </w:rPr>
              <w:t>50</w:t>
            </w:r>
          </w:p>
        </w:tc>
      </w:tr>
      <w:tr w:rsidR="0036730F" w:rsidRPr="0072047E" w14:paraId="4252275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F1C888" w14:textId="7BF47CB7" w:rsidR="0036730F" w:rsidRDefault="0036730F" w:rsidP="0036730F">
            <w:pPr>
              <w:rPr>
                <w:rFonts w:cs="Arial"/>
              </w:rPr>
            </w:pPr>
            <w:r>
              <w:rPr>
                <w:rFonts w:ascii="Calibri" w:hAnsi="Calibri" w:cs="Calibri"/>
                <w:color w:val="000000"/>
                <w:sz w:val="22"/>
                <w:szCs w:val="22"/>
              </w:rPr>
              <w:t>FNSSAM403</w:t>
            </w:r>
          </w:p>
        </w:tc>
        <w:tc>
          <w:tcPr>
            <w:tcW w:w="6280" w:type="dxa"/>
            <w:tcBorders>
              <w:top w:val="single" w:sz="4" w:space="0" w:color="auto"/>
              <w:bottom w:val="single" w:sz="4" w:space="0" w:color="auto"/>
            </w:tcBorders>
            <w:tcMar>
              <w:top w:w="57" w:type="dxa"/>
              <w:bottom w:w="57" w:type="dxa"/>
            </w:tcMar>
          </w:tcPr>
          <w:p w14:paraId="21A6ED83" w14:textId="6D617948" w:rsidR="0036730F" w:rsidRPr="005C1B68" w:rsidRDefault="0036730F" w:rsidP="0036730F">
            <w:pPr>
              <w:rPr>
                <w:rFonts w:cs="Arial"/>
              </w:rPr>
            </w:pPr>
            <w:r>
              <w:rPr>
                <w:rFonts w:ascii="Calibri" w:hAnsi="Calibri" w:cs="Calibri"/>
                <w:sz w:val="22"/>
                <w:szCs w:val="22"/>
              </w:rPr>
              <w:t>Prospect for new clients</w:t>
            </w:r>
          </w:p>
        </w:tc>
        <w:tc>
          <w:tcPr>
            <w:tcW w:w="1460" w:type="dxa"/>
            <w:tcBorders>
              <w:top w:val="single" w:sz="4" w:space="0" w:color="auto"/>
              <w:bottom w:val="single" w:sz="4" w:space="0" w:color="auto"/>
            </w:tcBorders>
            <w:tcMar>
              <w:top w:w="57" w:type="dxa"/>
              <w:bottom w:w="57" w:type="dxa"/>
            </w:tcMar>
            <w:vAlign w:val="bottom"/>
          </w:tcPr>
          <w:p w14:paraId="1BF287D8" w14:textId="4F76A249" w:rsidR="0036730F" w:rsidRDefault="0036730F" w:rsidP="0036730F">
            <w:pPr>
              <w:jc w:val="center"/>
              <w:rPr>
                <w:rFonts w:cs="Arial"/>
              </w:rPr>
            </w:pPr>
            <w:r>
              <w:rPr>
                <w:rFonts w:ascii="Calibri" w:hAnsi="Calibri" w:cs="Calibri"/>
                <w:color w:val="000000"/>
                <w:sz w:val="22"/>
                <w:szCs w:val="22"/>
              </w:rPr>
              <w:t>30</w:t>
            </w:r>
          </w:p>
        </w:tc>
      </w:tr>
      <w:tr w:rsidR="0036730F" w:rsidRPr="0072047E" w14:paraId="2F983E8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BCCF9C" w14:textId="153CB05A" w:rsidR="0036730F" w:rsidRDefault="0036730F" w:rsidP="0036730F">
            <w:pPr>
              <w:rPr>
                <w:rFonts w:cs="Arial"/>
              </w:rPr>
            </w:pPr>
            <w:r>
              <w:rPr>
                <w:rFonts w:ascii="Calibri" w:hAnsi="Calibri" w:cs="Calibri"/>
                <w:color w:val="000000"/>
                <w:sz w:val="22"/>
                <w:szCs w:val="22"/>
              </w:rPr>
              <w:t>FNSSAM411</w:t>
            </w:r>
          </w:p>
        </w:tc>
        <w:tc>
          <w:tcPr>
            <w:tcW w:w="6280" w:type="dxa"/>
            <w:tcBorders>
              <w:top w:val="single" w:sz="4" w:space="0" w:color="auto"/>
              <w:bottom w:val="single" w:sz="4" w:space="0" w:color="auto"/>
            </w:tcBorders>
            <w:tcMar>
              <w:top w:w="57" w:type="dxa"/>
              <w:bottom w:w="57" w:type="dxa"/>
            </w:tcMar>
          </w:tcPr>
          <w:p w14:paraId="3A756FAF" w14:textId="54461A67" w:rsidR="0036730F" w:rsidRPr="005C1B68" w:rsidRDefault="0036730F" w:rsidP="0036730F">
            <w:pPr>
              <w:rPr>
                <w:rFonts w:cs="Arial"/>
              </w:rPr>
            </w:pPr>
            <w:r>
              <w:rPr>
                <w:rFonts w:ascii="Calibri" w:hAnsi="Calibri" w:cs="Calibri"/>
                <w:sz w:val="22"/>
                <w:szCs w:val="22"/>
              </w:rPr>
              <w:t>Sell financial products and services</w:t>
            </w:r>
          </w:p>
        </w:tc>
        <w:tc>
          <w:tcPr>
            <w:tcW w:w="1460" w:type="dxa"/>
            <w:tcBorders>
              <w:top w:val="single" w:sz="4" w:space="0" w:color="auto"/>
              <w:bottom w:val="single" w:sz="4" w:space="0" w:color="auto"/>
            </w:tcBorders>
            <w:tcMar>
              <w:top w:w="57" w:type="dxa"/>
              <w:bottom w:w="57" w:type="dxa"/>
            </w:tcMar>
            <w:vAlign w:val="bottom"/>
          </w:tcPr>
          <w:p w14:paraId="464A6883" w14:textId="206FB39E" w:rsidR="0036730F" w:rsidRDefault="0036730F" w:rsidP="0036730F">
            <w:pPr>
              <w:jc w:val="center"/>
              <w:rPr>
                <w:rFonts w:cs="Arial"/>
              </w:rPr>
            </w:pPr>
            <w:r>
              <w:rPr>
                <w:rFonts w:ascii="Calibri" w:hAnsi="Calibri" w:cs="Calibri"/>
                <w:color w:val="000000"/>
                <w:sz w:val="22"/>
                <w:szCs w:val="22"/>
              </w:rPr>
              <w:t>30</w:t>
            </w:r>
          </w:p>
        </w:tc>
      </w:tr>
      <w:tr w:rsidR="0036730F" w:rsidRPr="0072047E" w14:paraId="04ADEE8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A4CD09" w14:textId="784A71D6" w:rsidR="0036730F" w:rsidRDefault="0036730F" w:rsidP="0036730F">
            <w:pPr>
              <w:rPr>
                <w:rFonts w:cs="Arial"/>
              </w:rPr>
            </w:pPr>
            <w:r>
              <w:rPr>
                <w:rFonts w:ascii="Calibri" w:hAnsi="Calibri" w:cs="Calibri"/>
                <w:color w:val="000000"/>
                <w:sz w:val="22"/>
                <w:szCs w:val="22"/>
              </w:rPr>
              <w:lastRenderedPageBreak/>
              <w:t>FNSSAM502</w:t>
            </w:r>
          </w:p>
        </w:tc>
        <w:tc>
          <w:tcPr>
            <w:tcW w:w="6280" w:type="dxa"/>
            <w:tcBorders>
              <w:top w:val="single" w:sz="4" w:space="0" w:color="auto"/>
              <w:bottom w:val="single" w:sz="4" w:space="0" w:color="auto"/>
            </w:tcBorders>
            <w:tcMar>
              <w:top w:w="57" w:type="dxa"/>
              <w:bottom w:w="57" w:type="dxa"/>
            </w:tcMar>
          </w:tcPr>
          <w:p w14:paraId="135AD15A" w14:textId="5AFE1CD8" w:rsidR="0036730F" w:rsidRPr="005C1B68" w:rsidRDefault="0036730F" w:rsidP="0036730F">
            <w:pPr>
              <w:rPr>
                <w:rFonts w:cs="Arial"/>
              </w:rPr>
            </w:pPr>
            <w:r>
              <w:rPr>
                <w:rFonts w:ascii="Calibri" w:hAnsi="Calibri" w:cs="Calibri"/>
                <w:sz w:val="22"/>
                <w:szCs w:val="22"/>
              </w:rPr>
              <w:t>Assess market needs</w:t>
            </w:r>
          </w:p>
        </w:tc>
        <w:tc>
          <w:tcPr>
            <w:tcW w:w="1460" w:type="dxa"/>
            <w:tcBorders>
              <w:top w:val="single" w:sz="4" w:space="0" w:color="auto"/>
              <w:bottom w:val="single" w:sz="4" w:space="0" w:color="auto"/>
            </w:tcBorders>
            <w:tcMar>
              <w:top w:w="57" w:type="dxa"/>
              <w:bottom w:w="57" w:type="dxa"/>
            </w:tcMar>
            <w:vAlign w:val="bottom"/>
          </w:tcPr>
          <w:p w14:paraId="1E1E1F92" w14:textId="61A57F48" w:rsidR="0036730F" w:rsidRDefault="0036730F" w:rsidP="0036730F">
            <w:pPr>
              <w:jc w:val="center"/>
              <w:rPr>
                <w:rFonts w:cs="Arial"/>
              </w:rPr>
            </w:pPr>
            <w:r>
              <w:rPr>
                <w:rFonts w:ascii="Calibri" w:hAnsi="Calibri" w:cs="Calibri"/>
                <w:color w:val="000000"/>
                <w:sz w:val="22"/>
                <w:szCs w:val="22"/>
              </w:rPr>
              <w:t>50</w:t>
            </w:r>
          </w:p>
        </w:tc>
      </w:tr>
      <w:tr w:rsidR="0036730F" w:rsidRPr="0072047E" w14:paraId="6959A3D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A42CED" w14:textId="2510CDD1" w:rsidR="0036730F" w:rsidRDefault="0036730F" w:rsidP="0036730F">
            <w:pPr>
              <w:rPr>
                <w:rFonts w:cs="Arial"/>
              </w:rPr>
            </w:pPr>
            <w:r>
              <w:rPr>
                <w:rFonts w:ascii="Calibri" w:hAnsi="Calibri" w:cs="Calibri"/>
                <w:color w:val="000000"/>
                <w:sz w:val="22"/>
                <w:szCs w:val="22"/>
              </w:rPr>
              <w:t>FNSSAM503</w:t>
            </w:r>
          </w:p>
        </w:tc>
        <w:tc>
          <w:tcPr>
            <w:tcW w:w="6280" w:type="dxa"/>
            <w:tcBorders>
              <w:top w:val="single" w:sz="4" w:space="0" w:color="auto"/>
              <w:bottom w:val="single" w:sz="4" w:space="0" w:color="auto"/>
            </w:tcBorders>
            <w:tcMar>
              <w:top w:w="57" w:type="dxa"/>
              <w:bottom w:w="57" w:type="dxa"/>
            </w:tcMar>
          </w:tcPr>
          <w:p w14:paraId="785C33F2" w14:textId="10B48A8B" w:rsidR="0036730F" w:rsidRPr="005C1B68" w:rsidRDefault="0036730F" w:rsidP="0036730F">
            <w:pPr>
              <w:rPr>
                <w:rFonts w:cs="Arial"/>
              </w:rPr>
            </w:pPr>
            <w:r>
              <w:rPr>
                <w:rFonts w:ascii="Calibri" w:hAnsi="Calibri" w:cs="Calibri"/>
                <w:sz w:val="22"/>
                <w:szCs w:val="22"/>
              </w:rPr>
              <w:t>Monitor market opportunities</w:t>
            </w:r>
          </w:p>
        </w:tc>
        <w:tc>
          <w:tcPr>
            <w:tcW w:w="1460" w:type="dxa"/>
            <w:tcBorders>
              <w:top w:val="single" w:sz="4" w:space="0" w:color="auto"/>
              <w:bottom w:val="single" w:sz="4" w:space="0" w:color="auto"/>
            </w:tcBorders>
            <w:tcMar>
              <w:top w:w="57" w:type="dxa"/>
              <w:bottom w:w="57" w:type="dxa"/>
            </w:tcMar>
            <w:vAlign w:val="bottom"/>
          </w:tcPr>
          <w:p w14:paraId="0441BF6E" w14:textId="7933B223" w:rsidR="0036730F" w:rsidRDefault="0036730F" w:rsidP="0036730F">
            <w:pPr>
              <w:jc w:val="center"/>
              <w:rPr>
                <w:rFonts w:cs="Arial"/>
              </w:rPr>
            </w:pPr>
            <w:r>
              <w:rPr>
                <w:rFonts w:ascii="Calibri" w:hAnsi="Calibri" w:cs="Calibri"/>
                <w:color w:val="000000"/>
                <w:sz w:val="22"/>
                <w:szCs w:val="22"/>
              </w:rPr>
              <w:t>50</w:t>
            </w:r>
          </w:p>
        </w:tc>
      </w:tr>
      <w:tr w:rsidR="0036730F" w:rsidRPr="0072047E" w14:paraId="342319B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EE865B" w14:textId="4F45D908" w:rsidR="0036730F" w:rsidRDefault="0036730F" w:rsidP="0036730F">
            <w:pPr>
              <w:rPr>
                <w:rFonts w:cs="Arial"/>
              </w:rPr>
            </w:pPr>
            <w:r>
              <w:rPr>
                <w:rFonts w:ascii="Calibri" w:hAnsi="Calibri" w:cs="Calibri"/>
                <w:color w:val="000000"/>
                <w:sz w:val="22"/>
                <w:szCs w:val="22"/>
              </w:rPr>
              <w:t>FNSSAM511</w:t>
            </w:r>
          </w:p>
        </w:tc>
        <w:tc>
          <w:tcPr>
            <w:tcW w:w="6280" w:type="dxa"/>
            <w:tcBorders>
              <w:top w:val="single" w:sz="4" w:space="0" w:color="auto"/>
              <w:bottom w:val="single" w:sz="4" w:space="0" w:color="auto"/>
            </w:tcBorders>
            <w:tcMar>
              <w:top w:w="57" w:type="dxa"/>
              <w:bottom w:w="57" w:type="dxa"/>
            </w:tcMar>
          </w:tcPr>
          <w:p w14:paraId="0FA52D73" w14:textId="45A3EC89" w:rsidR="0036730F" w:rsidRPr="005C1B68" w:rsidRDefault="0036730F" w:rsidP="0036730F">
            <w:pPr>
              <w:rPr>
                <w:rFonts w:cs="Arial"/>
              </w:rPr>
            </w:pPr>
            <w:r>
              <w:rPr>
                <w:rFonts w:ascii="Calibri" w:hAnsi="Calibri" w:cs="Calibri"/>
                <w:sz w:val="22"/>
                <w:szCs w:val="22"/>
              </w:rPr>
              <w:t>Apply advanced techniques to sell financial products and services</w:t>
            </w:r>
          </w:p>
        </w:tc>
        <w:tc>
          <w:tcPr>
            <w:tcW w:w="1460" w:type="dxa"/>
            <w:tcBorders>
              <w:top w:val="single" w:sz="4" w:space="0" w:color="auto"/>
              <w:bottom w:val="single" w:sz="4" w:space="0" w:color="auto"/>
            </w:tcBorders>
            <w:tcMar>
              <w:top w:w="57" w:type="dxa"/>
              <w:bottom w:w="57" w:type="dxa"/>
            </w:tcMar>
            <w:vAlign w:val="bottom"/>
          </w:tcPr>
          <w:p w14:paraId="4ECD46D4" w14:textId="3CB61B70" w:rsidR="0036730F" w:rsidRDefault="0036730F" w:rsidP="0036730F">
            <w:pPr>
              <w:jc w:val="center"/>
              <w:rPr>
                <w:rFonts w:cs="Arial"/>
              </w:rPr>
            </w:pPr>
            <w:r>
              <w:rPr>
                <w:rFonts w:ascii="Calibri" w:hAnsi="Calibri" w:cs="Calibri"/>
                <w:color w:val="000000"/>
                <w:sz w:val="22"/>
                <w:szCs w:val="22"/>
              </w:rPr>
              <w:t>50</w:t>
            </w:r>
          </w:p>
        </w:tc>
      </w:tr>
      <w:tr w:rsidR="0036730F" w:rsidRPr="0072047E" w14:paraId="500E9DF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9F68FD" w14:textId="31475F18" w:rsidR="0036730F" w:rsidRDefault="0036730F" w:rsidP="0036730F">
            <w:pPr>
              <w:rPr>
                <w:rFonts w:cs="Arial"/>
              </w:rPr>
            </w:pPr>
            <w:r>
              <w:rPr>
                <w:rFonts w:ascii="Calibri" w:hAnsi="Calibri" w:cs="Calibri"/>
                <w:color w:val="000000"/>
                <w:sz w:val="22"/>
                <w:szCs w:val="22"/>
              </w:rPr>
              <w:t>FNSSAM601</w:t>
            </w:r>
          </w:p>
        </w:tc>
        <w:tc>
          <w:tcPr>
            <w:tcW w:w="6280" w:type="dxa"/>
            <w:tcBorders>
              <w:top w:val="single" w:sz="4" w:space="0" w:color="auto"/>
              <w:bottom w:val="single" w:sz="4" w:space="0" w:color="auto"/>
            </w:tcBorders>
            <w:tcMar>
              <w:top w:w="57" w:type="dxa"/>
              <w:bottom w:w="57" w:type="dxa"/>
            </w:tcMar>
          </w:tcPr>
          <w:p w14:paraId="1B8B7905" w14:textId="1A17F988" w:rsidR="0036730F" w:rsidRPr="005C1B68" w:rsidRDefault="0036730F" w:rsidP="0036730F">
            <w:pPr>
              <w:rPr>
                <w:rFonts w:cs="Arial"/>
              </w:rPr>
            </w:pPr>
            <w:r>
              <w:rPr>
                <w:rFonts w:ascii="Calibri" w:hAnsi="Calibri" w:cs="Calibri"/>
                <w:sz w:val="22"/>
                <w:szCs w:val="22"/>
              </w:rPr>
              <w:t>Monitor performance in sales of financial products or services</w:t>
            </w:r>
          </w:p>
        </w:tc>
        <w:tc>
          <w:tcPr>
            <w:tcW w:w="1460" w:type="dxa"/>
            <w:tcBorders>
              <w:top w:val="single" w:sz="4" w:space="0" w:color="auto"/>
              <w:bottom w:val="single" w:sz="4" w:space="0" w:color="auto"/>
            </w:tcBorders>
            <w:tcMar>
              <w:top w:w="57" w:type="dxa"/>
              <w:bottom w:w="57" w:type="dxa"/>
            </w:tcMar>
            <w:vAlign w:val="bottom"/>
          </w:tcPr>
          <w:p w14:paraId="50AE76C1" w14:textId="24CC99C5" w:rsidR="0036730F" w:rsidRDefault="0036730F" w:rsidP="0036730F">
            <w:pPr>
              <w:jc w:val="center"/>
              <w:rPr>
                <w:rFonts w:cs="Arial"/>
              </w:rPr>
            </w:pPr>
            <w:r>
              <w:rPr>
                <w:rFonts w:ascii="Calibri" w:hAnsi="Calibri" w:cs="Calibri"/>
                <w:color w:val="000000"/>
                <w:sz w:val="22"/>
                <w:szCs w:val="22"/>
              </w:rPr>
              <w:t>20</w:t>
            </w:r>
          </w:p>
        </w:tc>
      </w:tr>
      <w:tr w:rsidR="0036730F" w:rsidRPr="0072047E" w14:paraId="267C076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CEA3A8" w14:textId="5833D95B" w:rsidR="0036730F" w:rsidRDefault="0036730F" w:rsidP="0036730F">
            <w:pPr>
              <w:rPr>
                <w:rFonts w:cs="Arial"/>
              </w:rPr>
            </w:pPr>
            <w:r>
              <w:rPr>
                <w:rFonts w:ascii="Calibri" w:hAnsi="Calibri" w:cs="Calibri"/>
                <w:color w:val="000000"/>
                <w:sz w:val="22"/>
                <w:szCs w:val="22"/>
              </w:rPr>
              <w:t>FNSSAM612</w:t>
            </w:r>
          </w:p>
        </w:tc>
        <w:tc>
          <w:tcPr>
            <w:tcW w:w="6280" w:type="dxa"/>
            <w:tcBorders>
              <w:top w:val="single" w:sz="4" w:space="0" w:color="auto"/>
              <w:bottom w:val="single" w:sz="4" w:space="0" w:color="auto"/>
            </w:tcBorders>
            <w:tcMar>
              <w:top w:w="57" w:type="dxa"/>
              <w:bottom w:w="57" w:type="dxa"/>
            </w:tcMar>
          </w:tcPr>
          <w:p w14:paraId="21695433" w14:textId="58265A23" w:rsidR="0036730F" w:rsidRPr="005C1B68" w:rsidRDefault="0036730F" w:rsidP="0036730F">
            <w:pPr>
              <w:rPr>
                <w:rFonts w:cs="Arial"/>
              </w:rPr>
            </w:pPr>
            <w:r>
              <w:rPr>
                <w:rFonts w:ascii="Calibri" w:hAnsi="Calibri" w:cs="Calibri"/>
                <w:sz w:val="22"/>
                <w:szCs w:val="22"/>
              </w:rPr>
              <w:t>Identify and evaluate marketing opportunities in the financial services industry</w:t>
            </w:r>
          </w:p>
        </w:tc>
        <w:tc>
          <w:tcPr>
            <w:tcW w:w="1460" w:type="dxa"/>
            <w:tcBorders>
              <w:top w:val="single" w:sz="4" w:space="0" w:color="auto"/>
              <w:bottom w:val="single" w:sz="4" w:space="0" w:color="auto"/>
            </w:tcBorders>
            <w:tcMar>
              <w:top w:w="57" w:type="dxa"/>
              <w:bottom w:w="57" w:type="dxa"/>
            </w:tcMar>
            <w:vAlign w:val="bottom"/>
          </w:tcPr>
          <w:p w14:paraId="60CFFF25" w14:textId="525CE800" w:rsidR="0036730F" w:rsidRDefault="0036730F" w:rsidP="0036730F">
            <w:pPr>
              <w:jc w:val="center"/>
              <w:rPr>
                <w:rFonts w:cs="Arial"/>
              </w:rPr>
            </w:pPr>
            <w:r>
              <w:rPr>
                <w:rFonts w:ascii="Calibri" w:hAnsi="Calibri" w:cs="Calibri"/>
                <w:color w:val="000000"/>
                <w:sz w:val="22"/>
                <w:szCs w:val="22"/>
              </w:rPr>
              <w:t>80</w:t>
            </w:r>
          </w:p>
        </w:tc>
      </w:tr>
      <w:tr w:rsidR="0036730F" w:rsidRPr="0072047E" w14:paraId="1064D0E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340560" w14:textId="513D286F" w:rsidR="0036730F" w:rsidRDefault="0036730F" w:rsidP="0036730F">
            <w:pPr>
              <w:rPr>
                <w:rFonts w:cs="Arial"/>
              </w:rPr>
            </w:pPr>
            <w:r>
              <w:rPr>
                <w:rFonts w:ascii="Calibri" w:hAnsi="Calibri" w:cs="Calibri"/>
                <w:color w:val="000000"/>
                <w:sz w:val="22"/>
                <w:szCs w:val="22"/>
              </w:rPr>
              <w:t>FNSSAM613</w:t>
            </w:r>
          </w:p>
        </w:tc>
        <w:tc>
          <w:tcPr>
            <w:tcW w:w="6280" w:type="dxa"/>
            <w:tcBorders>
              <w:top w:val="single" w:sz="4" w:space="0" w:color="auto"/>
              <w:bottom w:val="single" w:sz="4" w:space="0" w:color="auto"/>
            </w:tcBorders>
            <w:tcMar>
              <w:top w:w="57" w:type="dxa"/>
              <w:bottom w:w="57" w:type="dxa"/>
            </w:tcMar>
          </w:tcPr>
          <w:p w14:paraId="09BF3EB9" w14:textId="3244FB66" w:rsidR="0036730F" w:rsidRPr="005C1B68" w:rsidRDefault="0036730F" w:rsidP="0036730F">
            <w:pPr>
              <w:rPr>
                <w:rFonts w:cs="Arial"/>
              </w:rPr>
            </w:pPr>
            <w:r>
              <w:rPr>
                <w:rFonts w:ascii="Calibri" w:hAnsi="Calibri" w:cs="Calibri"/>
                <w:sz w:val="22"/>
                <w:szCs w:val="22"/>
              </w:rPr>
              <w:t>Tailor financial products to meet client needs</w:t>
            </w:r>
          </w:p>
        </w:tc>
        <w:tc>
          <w:tcPr>
            <w:tcW w:w="1460" w:type="dxa"/>
            <w:tcBorders>
              <w:top w:val="single" w:sz="4" w:space="0" w:color="auto"/>
              <w:bottom w:val="single" w:sz="4" w:space="0" w:color="auto"/>
            </w:tcBorders>
            <w:tcMar>
              <w:top w:w="57" w:type="dxa"/>
              <w:bottom w:w="57" w:type="dxa"/>
            </w:tcMar>
            <w:vAlign w:val="bottom"/>
          </w:tcPr>
          <w:p w14:paraId="08D5E2A7" w14:textId="1B6D4010" w:rsidR="0036730F" w:rsidRDefault="0036730F" w:rsidP="0036730F">
            <w:pPr>
              <w:jc w:val="center"/>
              <w:rPr>
                <w:rFonts w:cs="Arial"/>
              </w:rPr>
            </w:pPr>
            <w:r>
              <w:rPr>
                <w:rFonts w:ascii="Calibri" w:hAnsi="Calibri" w:cs="Calibri"/>
                <w:color w:val="000000"/>
                <w:sz w:val="22"/>
                <w:szCs w:val="22"/>
              </w:rPr>
              <w:t>50</w:t>
            </w:r>
          </w:p>
        </w:tc>
      </w:tr>
      <w:tr w:rsidR="0036730F" w:rsidRPr="0072047E" w14:paraId="061C370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AFC6AE" w14:textId="493F6EA4" w:rsidR="0036730F" w:rsidRDefault="0036730F" w:rsidP="0036730F">
            <w:pPr>
              <w:rPr>
                <w:rFonts w:cs="Arial"/>
              </w:rPr>
            </w:pPr>
            <w:r>
              <w:rPr>
                <w:rFonts w:ascii="Calibri" w:hAnsi="Calibri" w:cs="Calibri"/>
                <w:color w:val="000000"/>
                <w:sz w:val="22"/>
                <w:szCs w:val="22"/>
              </w:rPr>
              <w:t>FNSSAM614</w:t>
            </w:r>
          </w:p>
        </w:tc>
        <w:tc>
          <w:tcPr>
            <w:tcW w:w="6280" w:type="dxa"/>
            <w:tcBorders>
              <w:top w:val="single" w:sz="4" w:space="0" w:color="auto"/>
              <w:bottom w:val="single" w:sz="4" w:space="0" w:color="auto"/>
            </w:tcBorders>
            <w:tcMar>
              <w:top w:w="57" w:type="dxa"/>
              <w:bottom w:w="57" w:type="dxa"/>
            </w:tcMar>
          </w:tcPr>
          <w:p w14:paraId="2065A5A1" w14:textId="218478B3" w:rsidR="0036730F" w:rsidRPr="005C1B68" w:rsidRDefault="0036730F" w:rsidP="0036730F">
            <w:pPr>
              <w:rPr>
                <w:rFonts w:cs="Arial"/>
              </w:rPr>
            </w:pPr>
            <w:r>
              <w:rPr>
                <w:rFonts w:ascii="Calibri" w:hAnsi="Calibri" w:cs="Calibri"/>
                <w:sz w:val="22"/>
                <w:szCs w:val="22"/>
              </w:rPr>
              <w:t>Establish agreements with intermediaries for product distribution</w:t>
            </w:r>
          </w:p>
        </w:tc>
        <w:tc>
          <w:tcPr>
            <w:tcW w:w="1460" w:type="dxa"/>
            <w:tcBorders>
              <w:top w:val="single" w:sz="4" w:space="0" w:color="auto"/>
              <w:bottom w:val="single" w:sz="4" w:space="0" w:color="auto"/>
            </w:tcBorders>
            <w:tcMar>
              <w:top w:w="57" w:type="dxa"/>
              <w:bottom w:w="57" w:type="dxa"/>
            </w:tcMar>
            <w:vAlign w:val="bottom"/>
          </w:tcPr>
          <w:p w14:paraId="768FCF9A" w14:textId="72172CD0" w:rsidR="0036730F" w:rsidRDefault="0036730F" w:rsidP="0036730F">
            <w:pPr>
              <w:jc w:val="center"/>
              <w:rPr>
                <w:rFonts w:cs="Arial"/>
              </w:rPr>
            </w:pPr>
            <w:r>
              <w:rPr>
                <w:rFonts w:ascii="Calibri" w:hAnsi="Calibri" w:cs="Calibri"/>
                <w:color w:val="000000"/>
                <w:sz w:val="22"/>
                <w:szCs w:val="22"/>
              </w:rPr>
              <w:t>80</w:t>
            </w:r>
          </w:p>
        </w:tc>
      </w:tr>
      <w:tr w:rsidR="0036730F" w:rsidRPr="0072047E" w14:paraId="74B5CE6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784A49" w14:textId="7E1F13D5" w:rsidR="0036730F" w:rsidRDefault="0036730F" w:rsidP="0036730F">
            <w:pPr>
              <w:rPr>
                <w:rFonts w:cs="Arial"/>
              </w:rPr>
            </w:pPr>
            <w:r>
              <w:rPr>
                <w:rFonts w:ascii="Calibri" w:hAnsi="Calibri" w:cs="Calibri"/>
                <w:color w:val="000000"/>
                <w:sz w:val="22"/>
                <w:szCs w:val="22"/>
              </w:rPr>
              <w:t>FNSSMS411</w:t>
            </w:r>
          </w:p>
        </w:tc>
        <w:tc>
          <w:tcPr>
            <w:tcW w:w="6280" w:type="dxa"/>
            <w:tcBorders>
              <w:top w:val="single" w:sz="4" w:space="0" w:color="auto"/>
              <w:bottom w:val="single" w:sz="4" w:space="0" w:color="auto"/>
            </w:tcBorders>
            <w:tcMar>
              <w:top w:w="57" w:type="dxa"/>
              <w:bottom w:w="57" w:type="dxa"/>
            </w:tcMar>
          </w:tcPr>
          <w:p w14:paraId="38C68938" w14:textId="0948BE5B" w:rsidR="0036730F" w:rsidRPr="005C1B68" w:rsidRDefault="0036730F" w:rsidP="0036730F">
            <w:pPr>
              <w:rPr>
                <w:rFonts w:cs="Arial"/>
              </w:rPr>
            </w:pPr>
            <w:r>
              <w:rPr>
                <w:rFonts w:ascii="Calibri" w:hAnsi="Calibri" w:cs="Calibri"/>
                <w:sz w:val="22"/>
                <w:szCs w:val="22"/>
              </w:rPr>
              <w:t>Process self-managed superannuation contributions</w:t>
            </w:r>
          </w:p>
        </w:tc>
        <w:tc>
          <w:tcPr>
            <w:tcW w:w="1460" w:type="dxa"/>
            <w:tcBorders>
              <w:top w:val="single" w:sz="4" w:space="0" w:color="auto"/>
              <w:bottom w:val="single" w:sz="4" w:space="0" w:color="auto"/>
            </w:tcBorders>
            <w:tcMar>
              <w:top w:w="57" w:type="dxa"/>
              <w:bottom w:w="57" w:type="dxa"/>
            </w:tcMar>
            <w:vAlign w:val="bottom"/>
          </w:tcPr>
          <w:p w14:paraId="338AF3C0" w14:textId="46BB52CB" w:rsidR="0036730F" w:rsidRDefault="0036730F" w:rsidP="0036730F">
            <w:pPr>
              <w:jc w:val="center"/>
              <w:rPr>
                <w:rFonts w:cs="Arial"/>
              </w:rPr>
            </w:pPr>
            <w:r>
              <w:rPr>
                <w:rFonts w:ascii="Calibri" w:hAnsi="Calibri" w:cs="Calibri"/>
                <w:color w:val="000000"/>
                <w:sz w:val="22"/>
                <w:szCs w:val="22"/>
              </w:rPr>
              <w:t>40</w:t>
            </w:r>
          </w:p>
        </w:tc>
      </w:tr>
      <w:tr w:rsidR="0036730F" w:rsidRPr="0072047E" w14:paraId="7055DE8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BB8A4C" w14:textId="1B641642" w:rsidR="0036730F" w:rsidRDefault="0036730F" w:rsidP="0036730F">
            <w:pPr>
              <w:rPr>
                <w:rFonts w:cs="Arial"/>
              </w:rPr>
            </w:pPr>
            <w:r>
              <w:rPr>
                <w:rFonts w:ascii="Calibri" w:hAnsi="Calibri" w:cs="Calibri"/>
                <w:color w:val="000000"/>
                <w:sz w:val="22"/>
                <w:szCs w:val="22"/>
              </w:rPr>
              <w:t>FNSSMS511</w:t>
            </w:r>
          </w:p>
        </w:tc>
        <w:tc>
          <w:tcPr>
            <w:tcW w:w="6280" w:type="dxa"/>
            <w:tcBorders>
              <w:top w:val="single" w:sz="4" w:space="0" w:color="auto"/>
              <w:bottom w:val="single" w:sz="4" w:space="0" w:color="auto"/>
            </w:tcBorders>
            <w:tcMar>
              <w:top w:w="57" w:type="dxa"/>
              <w:bottom w:w="57" w:type="dxa"/>
            </w:tcMar>
          </w:tcPr>
          <w:p w14:paraId="1EB579D3" w14:textId="69B693A7" w:rsidR="0036730F" w:rsidRPr="005C1B68" w:rsidRDefault="0036730F" w:rsidP="0036730F">
            <w:pPr>
              <w:rPr>
                <w:rFonts w:cs="Arial"/>
              </w:rPr>
            </w:pPr>
            <w:r>
              <w:rPr>
                <w:rFonts w:ascii="Calibri" w:hAnsi="Calibri" w:cs="Calibri"/>
                <w:sz w:val="22"/>
                <w:szCs w:val="22"/>
              </w:rPr>
              <w:t>Invest self-managed superannuation fund assets</w:t>
            </w:r>
          </w:p>
        </w:tc>
        <w:tc>
          <w:tcPr>
            <w:tcW w:w="1460" w:type="dxa"/>
            <w:tcBorders>
              <w:top w:val="single" w:sz="4" w:space="0" w:color="auto"/>
              <w:bottom w:val="single" w:sz="4" w:space="0" w:color="auto"/>
            </w:tcBorders>
            <w:tcMar>
              <w:top w:w="57" w:type="dxa"/>
              <w:bottom w:w="57" w:type="dxa"/>
            </w:tcMar>
            <w:vAlign w:val="bottom"/>
          </w:tcPr>
          <w:p w14:paraId="330F6301" w14:textId="1C4B57EB" w:rsidR="0036730F" w:rsidRDefault="0036730F" w:rsidP="0036730F">
            <w:pPr>
              <w:jc w:val="center"/>
              <w:rPr>
                <w:rFonts w:cs="Arial"/>
              </w:rPr>
            </w:pPr>
            <w:r>
              <w:rPr>
                <w:rFonts w:ascii="Calibri" w:hAnsi="Calibri" w:cs="Calibri"/>
                <w:color w:val="000000"/>
                <w:sz w:val="22"/>
                <w:szCs w:val="22"/>
              </w:rPr>
              <w:t>60</w:t>
            </w:r>
          </w:p>
        </w:tc>
      </w:tr>
      <w:tr w:rsidR="0036730F" w:rsidRPr="0072047E" w14:paraId="370AADA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47A21D" w14:textId="11789B94" w:rsidR="0036730F" w:rsidRDefault="0036730F" w:rsidP="0036730F">
            <w:pPr>
              <w:rPr>
                <w:rFonts w:cs="Arial"/>
              </w:rPr>
            </w:pPr>
            <w:r>
              <w:rPr>
                <w:rFonts w:ascii="Calibri" w:hAnsi="Calibri" w:cs="Calibri"/>
                <w:color w:val="000000"/>
                <w:sz w:val="22"/>
                <w:szCs w:val="22"/>
              </w:rPr>
              <w:t>FNSSMS512</w:t>
            </w:r>
          </w:p>
        </w:tc>
        <w:tc>
          <w:tcPr>
            <w:tcW w:w="6280" w:type="dxa"/>
            <w:tcBorders>
              <w:top w:val="single" w:sz="4" w:space="0" w:color="auto"/>
              <w:bottom w:val="single" w:sz="4" w:space="0" w:color="auto"/>
            </w:tcBorders>
            <w:tcMar>
              <w:top w:w="57" w:type="dxa"/>
              <w:bottom w:w="57" w:type="dxa"/>
            </w:tcMar>
          </w:tcPr>
          <w:p w14:paraId="3C22F2C0" w14:textId="5AF54200" w:rsidR="0036730F" w:rsidRPr="005C1B68" w:rsidRDefault="0036730F" w:rsidP="0036730F">
            <w:pPr>
              <w:rPr>
                <w:rFonts w:cs="Arial"/>
              </w:rPr>
            </w:pPr>
            <w:r>
              <w:rPr>
                <w:rFonts w:ascii="Calibri" w:hAnsi="Calibri" w:cs="Calibri"/>
                <w:sz w:val="22"/>
                <w:szCs w:val="22"/>
              </w:rPr>
              <w:t>Manage changes to memberships in self-managed superannuation funds</w:t>
            </w:r>
          </w:p>
        </w:tc>
        <w:tc>
          <w:tcPr>
            <w:tcW w:w="1460" w:type="dxa"/>
            <w:tcBorders>
              <w:top w:val="single" w:sz="4" w:space="0" w:color="auto"/>
              <w:bottom w:val="single" w:sz="4" w:space="0" w:color="auto"/>
            </w:tcBorders>
            <w:tcMar>
              <w:top w:w="57" w:type="dxa"/>
              <w:bottom w:w="57" w:type="dxa"/>
            </w:tcMar>
            <w:vAlign w:val="bottom"/>
          </w:tcPr>
          <w:p w14:paraId="23C77CC7" w14:textId="0DF1CD8C" w:rsidR="0036730F" w:rsidRDefault="0036730F" w:rsidP="0036730F">
            <w:pPr>
              <w:jc w:val="center"/>
              <w:rPr>
                <w:rFonts w:cs="Arial"/>
              </w:rPr>
            </w:pPr>
            <w:r>
              <w:rPr>
                <w:rFonts w:ascii="Calibri" w:hAnsi="Calibri" w:cs="Calibri"/>
                <w:color w:val="000000"/>
                <w:sz w:val="22"/>
                <w:szCs w:val="22"/>
              </w:rPr>
              <w:t>50</w:t>
            </w:r>
          </w:p>
        </w:tc>
      </w:tr>
      <w:tr w:rsidR="0036730F" w:rsidRPr="0072047E" w14:paraId="057488C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B45421" w14:textId="10673BA5" w:rsidR="0036730F" w:rsidRDefault="0036730F" w:rsidP="0036730F">
            <w:pPr>
              <w:rPr>
                <w:rFonts w:cs="Arial"/>
              </w:rPr>
            </w:pPr>
            <w:r>
              <w:rPr>
                <w:rFonts w:ascii="Calibri" w:hAnsi="Calibri" w:cs="Calibri"/>
                <w:color w:val="000000"/>
                <w:sz w:val="22"/>
                <w:szCs w:val="22"/>
              </w:rPr>
              <w:t>FNSSMS513</w:t>
            </w:r>
          </w:p>
        </w:tc>
        <w:tc>
          <w:tcPr>
            <w:tcW w:w="6280" w:type="dxa"/>
            <w:tcBorders>
              <w:top w:val="single" w:sz="4" w:space="0" w:color="auto"/>
              <w:bottom w:val="single" w:sz="4" w:space="0" w:color="auto"/>
            </w:tcBorders>
            <w:tcMar>
              <w:top w:w="57" w:type="dxa"/>
              <w:bottom w:w="57" w:type="dxa"/>
            </w:tcMar>
          </w:tcPr>
          <w:p w14:paraId="340C50E1" w14:textId="6367DCDD" w:rsidR="0036730F" w:rsidRPr="005C1B68" w:rsidRDefault="0036730F" w:rsidP="0036730F">
            <w:pPr>
              <w:rPr>
                <w:rFonts w:cs="Arial"/>
              </w:rPr>
            </w:pPr>
            <w:r>
              <w:rPr>
                <w:rFonts w:ascii="Calibri" w:hAnsi="Calibri" w:cs="Calibri"/>
                <w:sz w:val="22"/>
                <w:szCs w:val="22"/>
              </w:rPr>
              <w:t>Manage administration activities of self-managed superannuation funds</w:t>
            </w:r>
          </w:p>
        </w:tc>
        <w:tc>
          <w:tcPr>
            <w:tcW w:w="1460" w:type="dxa"/>
            <w:tcBorders>
              <w:top w:val="single" w:sz="4" w:space="0" w:color="auto"/>
              <w:bottom w:val="single" w:sz="4" w:space="0" w:color="auto"/>
            </w:tcBorders>
            <w:tcMar>
              <w:top w:w="57" w:type="dxa"/>
              <w:bottom w:w="57" w:type="dxa"/>
            </w:tcMar>
            <w:vAlign w:val="bottom"/>
          </w:tcPr>
          <w:p w14:paraId="578787E0" w14:textId="229105C5" w:rsidR="0036730F" w:rsidRDefault="0036730F" w:rsidP="0036730F">
            <w:pPr>
              <w:jc w:val="center"/>
              <w:rPr>
                <w:rFonts w:cs="Arial"/>
              </w:rPr>
            </w:pPr>
            <w:r>
              <w:rPr>
                <w:rFonts w:ascii="Calibri" w:hAnsi="Calibri" w:cs="Calibri"/>
                <w:color w:val="000000"/>
                <w:sz w:val="22"/>
                <w:szCs w:val="22"/>
              </w:rPr>
              <w:t>70</w:t>
            </w:r>
          </w:p>
        </w:tc>
      </w:tr>
      <w:tr w:rsidR="0036730F" w:rsidRPr="0072047E" w14:paraId="6629961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B0CD94" w14:textId="3097173B" w:rsidR="0036730F" w:rsidRDefault="0036730F" w:rsidP="0036730F">
            <w:pPr>
              <w:rPr>
                <w:rFonts w:cs="Arial"/>
              </w:rPr>
            </w:pPr>
            <w:r>
              <w:rPr>
                <w:rFonts w:ascii="Calibri" w:hAnsi="Calibri" w:cs="Calibri"/>
                <w:color w:val="000000"/>
                <w:sz w:val="22"/>
                <w:szCs w:val="22"/>
              </w:rPr>
              <w:t>FNSSMS514</w:t>
            </w:r>
          </w:p>
        </w:tc>
        <w:tc>
          <w:tcPr>
            <w:tcW w:w="6280" w:type="dxa"/>
            <w:tcBorders>
              <w:top w:val="single" w:sz="4" w:space="0" w:color="auto"/>
              <w:bottom w:val="single" w:sz="4" w:space="0" w:color="auto"/>
            </w:tcBorders>
            <w:tcMar>
              <w:top w:w="57" w:type="dxa"/>
              <w:bottom w:w="57" w:type="dxa"/>
            </w:tcMar>
          </w:tcPr>
          <w:p w14:paraId="33CB8DF1" w14:textId="2F6302E8" w:rsidR="0036730F" w:rsidRPr="005C1B68" w:rsidRDefault="0036730F" w:rsidP="0036730F">
            <w:pPr>
              <w:rPr>
                <w:rFonts w:cs="Arial"/>
              </w:rPr>
            </w:pPr>
            <w:r>
              <w:rPr>
                <w:rFonts w:ascii="Calibri" w:hAnsi="Calibri" w:cs="Calibri"/>
                <w:sz w:val="22"/>
                <w:szCs w:val="22"/>
              </w:rPr>
              <w:t>Meet self-managed superannuation fund compliance requirements</w:t>
            </w:r>
          </w:p>
        </w:tc>
        <w:tc>
          <w:tcPr>
            <w:tcW w:w="1460" w:type="dxa"/>
            <w:tcBorders>
              <w:top w:val="single" w:sz="4" w:space="0" w:color="auto"/>
              <w:bottom w:val="single" w:sz="4" w:space="0" w:color="auto"/>
            </w:tcBorders>
            <w:tcMar>
              <w:top w:w="57" w:type="dxa"/>
              <w:bottom w:w="57" w:type="dxa"/>
            </w:tcMar>
            <w:vAlign w:val="bottom"/>
          </w:tcPr>
          <w:p w14:paraId="231134F6" w14:textId="04735B45" w:rsidR="0036730F" w:rsidRDefault="0036730F" w:rsidP="0036730F">
            <w:pPr>
              <w:jc w:val="center"/>
              <w:rPr>
                <w:rFonts w:cs="Arial"/>
              </w:rPr>
            </w:pPr>
            <w:r>
              <w:rPr>
                <w:rFonts w:ascii="Calibri" w:hAnsi="Calibri" w:cs="Calibri"/>
                <w:color w:val="000000"/>
                <w:sz w:val="22"/>
                <w:szCs w:val="22"/>
              </w:rPr>
              <w:t>50</w:t>
            </w:r>
          </w:p>
        </w:tc>
      </w:tr>
      <w:tr w:rsidR="0036730F" w:rsidRPr="0072047E" w14:paraId="7C2522D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709AB8" w14:textId="58812980" w:rsidR="0036730F" w:rsidRDefault="0036730F" w:rsidP="0036730F">
            <w:pPr>
              <w:rPr>
                <w:rFonts w:cs="Arial"/>
              </w:rPr>
            </w:pPr>
            <w:r>
              <w:rPr>
                <w:rFonts w:ascii="Calibri" w:hAnsi="Calibri" w:cs="Calibri"/>
                <w:color w:val="000000"/>
                <w:sz w:val="22"/>
                <w:szCs w:val="22"/>
              </w:rPr>
              <w:t>FNSSMS515</w:t>
            </w:r>
          </w:p>
        </w:tc>
        <w:tc>
          <w:tcPr>
            <w:tcW w:w="6280" w:type="dxa"/>
            <w:tcBorders>
              <w:top w:val="single" w:sz="4" w:space="0" w:color="auto"/>
              <w:bottom w:val="single" w:sz="4" w:space="0" w:color="auto"/>
            </w:tcBorders>
            <w:tcMar>
              <w:top w:w="57" w:type="dxa"/>
              <w:bottom w:w="57" w:type="dxa"/>
            </w:tcMar>
          </w:tcPr>
          <w:p w14:paraId="4EEC69EC" w14:textId="6E21FF9E" w:rsidR="0036730F" w:rsidRPr="005C1B68" w:rsidRDefault="0036730F" w:rsidP="0036730F">
            <w:pPr>
              <w:rPr>
                <w:rFonts w:cs="Arial"/>
              </w:rPr>
            </w:pPr>
            <w:r>
              <w:rPr>
                <w:rFonts w:ascii="Calibri" w:hAnsi="Calibri" w:cs="Calibri"/>
                <w:sz w:val="22"/>
                <w:szCs w:val="22"/>
              </w:rPr>
              <w:t>Support trustees in selecting and monitoring performance of outsourced services</w:t>
            </w:r>
          </w:p>
        </w:tc>
        <w:tc>
          <w:tcPr>
            <w:tcW w:w="1460" w:type="dxa"/>
            <w:tcBorders>
              <w:top w:val="single" w:sz="4" w:space="0" w:color="auto"/>
              <w:bottom w:val="single" w:sz="4" w:space="0" w:color="auto"/>
            </w:tcBorders>
            <w:tcMar>
              <w:top w:w="57" w:type="dxa"/>
              <w:bottom w:w="57" w:type="dxa"/>
            </w:tcMar>
            <w:vAlign w:val="bottom"/>
          </w:tcPr>
          <w:p w14:paraId="5EA85DD8" w14:textId="295854B9" w:rsidR="0036730F" w:rsidRDefault="0036730F" w:rsidP="0036730F">
            <w:pPr>
              <w:jc w:val="center"/>
              <w:rPr>
                <w:rFonts w:cs="Arial"/>
              </w:rPr>
            </w:pPr>
            <w:r>
              <w:rPr>
                <w:rFonts w:ascii="Calibri" w:hAnsi="Calibri" w:cs="Calibri"/>
                <w:color w:val="000000"/>
                <w:sz w:val="22"/>
                <w:szCs w:val="22"/>
              </w:rPr>
              <w:t>50</w:t>
            </w:r>
          </w:p>
        </w:tc>
      </w:tr>
      <w:tr w:rsidR="0036730F" w:rsidRPr="0072047E" w14:paraId="0D76E24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B7CB6F" w14:textId="3CB70EA8" w:rsidR="0036730F" w:rsidRDefault="0036730F" w:rsidP="0036730F">
            <w:pPr>
              <w:rPr>
                <w:rFonts w:cs="Arial"/>
              </w:rPr>
            </w:pPr>
            <w:r>
              <w:rPr>
                <w:rFonts w:ascii="Calibri" w:hAnsi="Calibri" w:cs="Calibri"/>
                <w:color w:val="000000"/>
                <w:sz w:val="22"/>
                <w:szCs w:val="22"/>
              </w:rPr>
              <w:t>FNSSUP311</w:t>
            </w:r>
          </w:p>
        </w:tc>
        <w:tc>
          <w:tcPr>
            <w:tcW w:w="6280" w:type="dxa"/>
            <w:tcBorders>
              <w:top w:val="single" w:sz="4" w:space="0" w:color="auto"/>
              <w:bottom w:val="single" w:sz="4" w:space="0" w:color="auto"/>
            </w:tcBorders>
            <w:tcMar>
              <w:top w:w="57" w:type="dxa"/>
              <w:bottom w:w="57" w:type="dxa"/>
            </w:tcMar>
          </w:tcPr>
          <w:p w14:paraId="21043612" w14:textId="55BA0784" w:rsidR="0036730F" w:rsidRPr="005C1B68" w:rsidRDefault="0036730F" w:rsidP="0036730F">
            <w:pPr>
              <w:rPr>
                <w:rFonts w:cs="Arial"/>
              </w:rPr>
            </w:pPr>
            <w:r>
              <w:rPr>
                <w:rFonts w:ascii="Calibri" w:hAnsi="Calibri" w:cs="Calibri"/>
                <w:sz w:val="22"/>
                <w:szCs w:val="22"/>
              </w:rPr>
              <w:t>Process superannuation fund payments</w:t>
            </w:r>
          </w:p>
        </w:tc>
        <w:tc>
          <w:tcPr>
            <w:tcW w:w="1460" w:type="dxa"/>
            <w:tcBorders>
              <w:top w:val="single" w:sz="4" w:space="0" w:color="auto"/>
              <w:bottom w:val="single" w:sz="4" w:space="0" w:color="auto"/>
            </w:tcBorders>
            <w:tcMar>
              <w:top w:w="57" w:type="dxa"/>
              <w:bottom w:w="57" w:type="dxa"/>
            </w:tcMar>
            <w:vAlign w:val="bottom"/>
          </w:tcPr>
          <w:p w14:paraId="399B14B9" w14:textId="5CBF2D8A" w:rsidR="0036730F" w:rsidRDefault="0036730F" w:rsidP="0036730F">
            <w:pPr>
              <w:jc w:val="center"/>
              <w:rPr>
                <w:rFonts w:cs="Arial"/>
              </w:rPr>
            </w:pPr>
            <w:r>
              <w:rPr>
                <w:rFonts w:ascii="Calibri" w:hAnsi="Calibri" w:cs="Calibri"/>
                <w:color w:val="000000"/>
                <w:sz w:val="22"/>
                <w:szCs w:val="22"/>
              </w:rPr>
              <w:t>40</w:t>
            </w:r>
          </w:p>
        </w:tc>
      </w:tr>
      <w:tr w:rsidR="0036730F" w:rsidRPr="0072047E" w14:paraId="589DE4F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D3E5A2" w14:textId="2D42F820" w:rsidR="0036730F" w:rsidRDefault="0036730F" w:rsidP="0036730F">
            <w:pPr>
              <w:rPr>
                <w:rFonts w:cs="Arial"/>
              </w:rPr>
            </w:pPr>
            <w:r>
              <w:rPr>
                <w:rFonts w:ascii="Calibri" w:hAnsi="Calibri" w:cs="Calibri"/>
                <w:color w:val="000000"/>
                <w:sz w:val="22"/>
                <w:szCs w:val="22"/>
              </w:rPr>
              <w:t>FNSSUP312</w:t>
            </w:r>
          </w:p>
        </w:tc>
        <w:tc>
          <w:tcPr>
            <w:tcW w:w="6280" w:type="dxa"/>
            <w:tcBorders>
              <w:top w:val="single" w:sz="4" w:space="0" w:color="auto"/>
              <w:bottom w:val="single" w:sz="4" w:space="0" w:color="auto"/>
            </w:tcBorders>
            <w:tcMar>
              <w:top w:w="57" w:type="dxa"/>
              <w:bottom w:w="57" w:type="dxa"/>
            </w:tcMar>
          </w:tcPr>
          <w:p w14:paraId="701D4CE4" w14:textId="7D35BA2A" w:rsidR="0036730F" w:rsidRPr="005C1B68" w:rsidRDefault="0036730F" w:rsidP="0036730F">
            <w:pPr>
              <w:rPr>
                <w:rFonts w:cs="Arial"/>
              </w:rPr>
            </w:pPr>
            <w:r>
              <w:rPr>
                <w:rFonts w:ascii="Calibri" w:hAnsi="Calibri" w:cs="Calibri"/>
                <w:sz w:val="22"/>
                <w:szCs w:val="22"/>
              </w:rPr>
              <w:t xml:space="preserve">Establish, </w:t>
            </w:r>
            <w:proofErr w:type="gramStart"/>
            <w:r>
              <w:rPr>
                <w:rFonts w:ascii="Calibri" w:hAnsi="Calibri" w:cs="Calibri"/>
                <w:sz w:val="22"/>
                <w:szCs w:val="22"/>
              </w:rPr>
              <w:t>maintain</w:t>
            </w:r>
            <w:proofErr w:type="gramEnd"/>
            <w:r>
              <w:rPr>
                <w:rFonts w:ascii="Calibri" w:hAnsi="Calibri" w:cs="Calibri"/>
                <w:sz w:val="22"/>
                <w:szCs w:val="22"/>
              </w:rPr>
              <w:t xml:space="preserve"> and process superannuation records</w:t>
            </w:r>
          </w:p>
        </w:tc>
        <w:tc>
          <w:tcPr>
            <w:tcW w:w="1460" w:type="dxa"/>
            <w:tcBorders>
              <w:top w:val="single" w:sz="4" w:space="0" w:color="auto"/>
              <w:bottom w:val="single" w:sz="4" w:space="0" w:color="auto"/>
            </w:tcBorders>
            <w:tcMar>
              <w:top w:w="57" w:type="dxa"/>
              <w:bottom w:w="57" w:type="dxa"/>
            </w:tcMar>
            <w:vAlign w:val="bottom"/>
          </w:tcPr>
          <w:p w14:paraId="2F1BCD40" w14:textId="1133D599" w:rsidR="0036730F" w:rsidRDefault="0036730F" w:rsidP="0036730F">
            <w:pPr>
              <w:jc w:val="center"/>
              <w:rPr>
                <w:rFonts w:cs="Arial"/>
              </w:rPr>
            </w:pPr>
            <w:r>
              <w:rPr>
                <w:rFonts w:ascii="Calibri" w:hAnsi="Calibri" w:cs="Calibri"/>
                <w:color w:val="000000"/>
                <w:sz w:val="22"/>
                <w:szCs w:val="22"/>
              </w:rPr>
              <w:t>30</w:t>
            </w:r>
          </w:p>
        </w:tc>
      </w:tr>
      <w:tr w:rsidR="0036730F" w:rsidRPr="0072047E" w14:paraId="3616776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66CED2" w14:textId="0C95F746" w:rsidR="0036730F" w:rsidRDefault="0036730F" w:rsidP="0036730F">
            <w:pPr>
              <w:rPr>
                <w:rFonts w:cs="Arial"/>
              </w:rPr>
            </w:pPr>
            <w:r>
              <w:rPr>
                <w:rFonts w:ascii="Calibri" w:hAnsi="Calibri" w:cs="Calibri"/>
                <w:color w:val="000000"/>
                <w:sz w:val="22"/>
                <w:szCs w:val="22"/>
              </w:rPr>
              <w:t>FNSSUP313</w:t>
            </w:r>
          </w:p>
        </w:tc>
        <w:tc>
          <w:tcPr>
            <w:tcW w:w="6280" w:type="dxa"/>
            <w:tcBorders>
              <w:top w:val="single" w:sz="4" w:space="0" w:color="auto"/>
              <w:bottom w:val="single" w:sz="4" w:space="0" w:color="auto"/>
            </w:tcBorders>
            <w:tcMar>
              <w:top w:w="57" w:type="dxa"/>
              <w:bottom w:w="57" w:type="dxa"/>
            </w:tcMar>
          </w:tcPr>
          <w:p w14:paraId="4F19335E" w14:textId="703BDDBE" w:rsidR="0036730F" w:rsidRPr="005C1B68" w:rsidRDefault="0036730F" w:rsidP="0036730F">
            <w:pPr>
              <w:rPr>
                <w:rFonts w:cs="Arial"/>
              </w:rPr>
            </w:pPr>
            <w:r>
              <w:rPr>
                <w:rFonts w:ascii="Calibri" w:hAnsi="Calibri" w:cs="Calibri"/>
                <w:sz w:val="22"/>
                <w:szCs w:val="22"/>
              </w:rPr>
              <w:t>Process superannuation fund contributions</w:t>
            </w:r>
          </w:p>
        </w:tc>
        <w:tc>
          <w:tcPr>
            <w:tcW w:w="1460" w:type="dxa"/>
            <w:tcBorders>
              <w:top w:val="single" w:sz="4" w:space="0" w:color="auto"/>
              <w:bottom w:val="single" w:sz="4" w:space="0" w:color="auto"/>
            </w:tcBorders>
            <w:tcMar>
              <w:top w:w="57" w:type="dxa"/>
              <w:bottom w:w="57" w:type="dxa"/>
            </w:tcMar>
            <w:vAlign w:val="bottom"/>
          </w:tcPr>
          <w:p w14:paraId="14D47844" w14:textId="43B6AD65" w:rsidR="0036730F" w:rsidRDefault="0036730F" w:rsidP="0036730F">
            <w:pPr>
              <w:jc w:val="center"/>
              <w:rPr>
                <w:rFonts w:cs="Arial"/>
              </w:rPr>
            </w:pPr>
            <w:r>
              <w:rPr>
                <w:rFonts w:ascii="Calibri" w:hAnsi="Calibri" w:cs="Calibri"/>
                <w:color w:val="000000"/>
                <w:sz w:val="22"/>
                <w:szCs w:val="22"/>
              </w:rPr>
              <w:t>20</w:t>
            </w:r>
          </w:p>
        </w:tc>
      </w:tr>
      <w:tr w:rsidR="0036730F" w:rsidRPr="0072047E" w14:paraId="19305AA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EECAAA" w14:textId="5226E0C5" w:rsidR="0036730F" w:rsidRDefault="0036730F" w:rsidP="0036730F">
            <w:pPr>
              <w:rPr>
                <w:rFonts w:cs="Arial"/>
              </w:rPr>
            </w:pPr>
            <w:r>
              <w:rPr>
                <w:rFonts w:ascii="Calibri" w:hAnsi="Calibri" w:cs="Calibri"/>
                <w:color w:val="000000"/>
                <w:sz w:val="22"/>
                <w:szCs w:val="22"/>
              </w:rPr>
              <w:t>FNSSUP314</w:t>
            </w:r>
          </w:p>
        </w:tc>
        <w:tc>
          <w:tcPr>
            <w:tcW w:w="6280" w:type="dxa"/>
            <w:tcBorders>
              <w:top w:val="single" w:sz="4" w:space="0" w:color="auto"/>
              <w:bottom w:val="single" w:sz="4" w:space="0" w:color="auto"/>
            </w:tcBorders>
            <w:tcMar>
              <w:top w:w="57" w:type="dxa"/>
              <w:bottom w:w="57" w:type="dxa"/>
            </w:tcMar>
          </w:tcPr>
          <w:p w14:paraId="61E189FD" w14:textId="3889C0AE" w:rsidR="0036730F" w:rsidRPr="005C1B68" w:rsidRDefault="0036730F" w:rsidP="0036730F">
            <w:pPr>
              <w:rPr>
                <w:rFonts w:cs="Arial"/>
              </w:rPr>
            </w:pPr>
            <w:r>
              <w:rPr>
                <w:rFonts w:ascii="Calibri" w:hAnsi="Calibri" w:cs="Calibri"/>
                <w:sz w:val="22"/>
                <w:szCs w:val="22"/>
              </w:rPr>
              <w:t>Process superannuation rollover benefits</w:t>
            </w:r>
          </w:p>
        </w:tc>
        <w:tc>
          <w:tcPr>
            <w:tcW w:w="1460" w:type="dxa"/>
            <w:tcBorders>
              <w:top w:val="single" w:sz="4" w:space="0" w:color="auto"/>
              <w:bottom w:val="single" w:sz="4" w:space="0" w:color="auto"/>
            </w:tcBorders>
            <w:tcMar>
              <w:top w:w="57" w:type="dxa"/>
              <w:bottom w:w="57" w:type="dxa"/>
            </w:tcMar>
            <w:vAlign w:val="bottom"/>
          </w:tcPr>
          <w:p w14:paraId="24778B86" w14:textId="17B1A842" w:rsidR="0036730F" w:rsidRDefault="0036730F" w:rsidP="0036730F">
            <w:pPr>
              <w:jc w:val="center"/>
              <w:rPr>
                <w:rFonts w:cs="Arial"/>
              </w:rPr>
            </w:pPr>
            <w:r>
              <w:rPr>
                <w:rFonts w:ascii="Calibri" w:hAnsi="Calibri" w:cs="Calibri"/>
                <w:color w:val="000000"/>
                <w:sz w:val="22"/>
                <w:szCs w:val="22"/>
              </w:rPr>
              <w:t>20</w:t>
            </w:r>
          </w:p>
        </w:tc>
      </w:tr>
      <w:tr w:rsidR="0036730F" w:rsidRPr="0072047E" w14:paraId="11BD1A2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11F993" w14:textId="1590A5AD" w:rsidR="0036730F" w:rsidRDefault="0036730F" w:rsidP="0036730F">
            <w:pPr>
              <w:rPr>
                <w:rFonts w:cs="Arial"/>
              </w:rPr>
            </w:pPr>
            <w:r>
              <w:rPr>
                <w:rFonts w:ascii="Calibri" w:hAnsi="Calibri" w:cs="Calibri"/>
                <w:color w:val="000000"/>
                <w:sz w:val="22"/>
                <w:szCs w:val="22"/>
              </w:rPr>
              <w:t>FNSSUP315</w:t>
            </w:r>
          </w:p>
        </w:tc>
        <w:tc>
          <w:tcPr>
            <w:tcW w:w="6280" w:type="dxa"/>
            <w:tcBorders>
              <w:top w:val="single" w:sz="4" w:space="0" w:color="auto"/>
              <w:bottom w:val="single" w:sz="4" w:space="0" w:color="auto"/>
            </w:tcBorders>
            <w:tcMar>
              <w:top w:w="57" w:type="dxa"/>
              <w:bottom w:w="57" w:type="dxa"/>
            </w:tcMar>
          </w:tcPr>
          <w:p w14:paraId="1FA07EDB" w14:textId="69308C14" w:rsidR="0036730F" w:rsidRPr="005C1B68" w:rsidRDefault="0036730F" w:rsidP="0036730F">
            <w:pPr>
              <w:rPr>
                <w:rFonts w:cs="Arial"/>
              </w:rPr>
            </w:pPr>
            <w:r>
              <w:rPr>
                <w:rFonts w:ascii="Calibri" w:hAnsi="Calibri" w:cs="Calibri"/>
                <w:sz w:val="22"/>
                <w:szCs w:val="22"/>
              </w:rPr>
              <w:t>Implement superannuation fund member investment instructions</w:t>
            </w:r>
          </w:p>
        </w:tc>
        <w:tc>
          <w:tcPr>
            <w:tcW w:w="1460" w:type="dxa"/>
            <w:tcBorders>
              <w:top w:val="single" w:sz="4" w:space="0" w:color="auto"/>
              <w:bottom w:val="single" w:sz="4" w:space="0" w:color="auto"/>
            </w:tcBorders>
            <w:tcMar>
              <w:top w:w="57" w:type="dxa"/>
              <w:bottom w:w="57" w:type="dxa"/>
            </w:tcMar>
            <w:vAlign w:val="bottom"/>
          </w:tcPr>
          <w:p w14:paraId="6B2F542C" w14:textId="067AB7E1" w:rsidR="0036730F" w:rsidRDefault="0036730F" w:rsidP="0036730F">
            <w:pPr>
              <w:jc w:val="center"/>
              <w:rPr>
                <w:rFonts w:cs="Arial"/>
              </w:rPr>
            </w:pPr>
            <w:r>
              <w:rPr>
                <w:rFonts w:ascii="Calibri" w:hAnsi="Calibri" w:cs="Calibri"/>
                <w:color w:val="000000"/>
                <w:sz w:val="22"/>
                <w:szCs w:val="22"/>
              </w:rPr>
              <w:t>40</w:t>
            </w:r>
          </w:p>
        </w:tc>
      </w:tr>
      <w:tr w:rsidR="0036730F" w:rsidRPr="0072047E" w14:paraId="1D18EAE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A1929A" w14:textId="2CECF9B2" w:rsidR="0036730F" w:rsidRDefault="0036730F" w:rsidP="0036730F">
            <w:pPr>
              <w:rPr>
                <w:rFonts w:cs="Arial"/>
              </w:rPr>
            </w:pPr>
            <w:r>
              <w:rPr>
                <w:rFonts w:ascii="Calibri" w:hAnsi="Calibri" w:cs="Calibri"/>
                <w:color w:val="000000"/>
                <w:sz w:val="22"/>
                <w:szCs w:val="22"/>
              </w:rPr>
              <w:t>FNSSUP316</w:t>
            </w:r>
          </w:p>
        </w:tc>
        <w:tc>
          <w:tcPr>
            <w:tcW w:w="6280" w:type="dxa"/>
            <w:tcBorders>
              <w:top w:val="single" w:sz="4" w:space="0" w:color="auto"/>
              <w:bottom w:val="single" w:sz="4" w:space="0" w:color="auto"/>
            </w:tcBorders>
            <w:tcMar>
              <w:top w:w="57" w:type="dxa"/>
              <w:bottom w:w="57" w:type="dxa"/>
            </w:tcMar>
          </w:tcPr>
          <w:p w14:paraId="3781F384" w14:textId="1A33FC08" w:rsidR="0036730F" w:rsidRPr="005C1B68" w:rsidRDefault="0036730F" w:rsidP="0036730F">
            <w:pPr>
              <w:rPr>
                <w:rFonts w:cs="Arial"/>
              </w:rPr>
            </w:pPr>
            <w:r>
              <w:rPr>
                <w:rFonts w:ascii="Calibri" w:hAnsi="Calibri" w:cs="Calibri"/>
                <w:sz w:val="22"/>
                <w:szCs w:val="22"/>
              </w:rPr>
              <w:t>Terminate superannuation plans</w:t>
            </w:r>
          </w:p>
        </w:tc>
        <w:tc>
          <w:tcPr>
            <w:tcW w:w="1460" w:type="dxa"/>
            <w:tcBorders>
              <w:top w:val="single" w:sz="4" w:space="0" w:color="auto"/>
              <w:bottom w:val="single" w:sz="4" w:space="0" w:color="auto"/>
            </w:tcBorders>
            <w:tcMar>
              <w:top w:w="57" w:type="dxa"/>
              <w:bottom w:w="57" w:type="dxa"/>
            </w:tcMar>
            <w:vAlign w:val="bottom"/>
          </w:tcPr>
          <w:p w14:paraId="0F67D311" w14:textId="575874A1" w:rsidR="0036730F" w:rsidRDefault="0036730F" w:rsidP="0036730F">
            <w:pPr>
              <w:jc w:val="center"/>
              <w:rPr>
                <w:rFonts w:cs="Arial"/>
              </w:rPr>
            </w:pPr>
            <w:r>
              <w:rPr>
                <w:rFonts w:ascii="Calibri" w:hAnsi="Calibri" w:cs="Calibri"/>
                <w:color w:val="000000"/>
                <w:sz w:val="22"/>
                <w:szCs w:val="22"/>
              </w:rPr>
              <w:t>40</w:t>
            </w:r>
          </w:p>
        </w:tc>
      </w:tr>
      <w:tr w:rsidR="0036730F" w:rsidRPr="0072047E" w14:paraId="30A5C22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F93EF7" w14:textId="777F2764" w:rsidR="0036730F" w:rsidRDefault="0036730F" w:rsidP="0036730F">
            <w:pPr>
              <w:rPr>
                <w:rFonts w:cs="Arial"/>
              </w:rPr>
            </w:pPr>
            <w:r>
              <w:rPr>
                <w:rFonts w:ascii="Calibri" w:hAnsi="Calibri" w:cs="Calibri"/>
                <w:color w:val="000000"/>
                <w:sz w:val="22"/>
                <w:szCs w:val="22"/>
              </w:rPr>
              <w:lastRenderedPageBreak/>
              <w:t>FNSSUP416</w:t>
            </w:r>
          </w:p>
        </w:tc>
        <w:tc>
          <w:tcPr>
            <w:tcW w:w="6280" w:type="dxa"/>
            <w:tcBorders>
              <w:top w:val="single" w:sz="4" w:space="0" w:color="auto"/>
              <w:bottom w:val="single" w:sz="4" w:space="0" w:color="auto"/>
            </w:tcBorders>
            <w:tcMar>
              <w:top w:w="57" w:type="dxa"/>
              <w:bottom w:w="57" w:type="dxa"/>
            </w:tcMar>
          </w:tcPr>
          <w:p w14:paraId="77F184C2" w14:textId="64171E8A" w:rsidR="0036730F" w:rsidRPr="005C1B68" w:rsidRDefault="0036730F" w:rsidP="0036730F">
            <w:pPr>
              <w:rPr>
                <w:rFonts w:cs="Arial"/>
              </w:rPr>
            </w:pPr>
            <w:r>
              <w:rPr>
                <w:rFonts w:ascii="Calibri" w:hAnsi="Calibri" w:cs="Calibri"/>
                <w:sz w:val="22"/>
                <w:szCs w:val="22"/>
              </w:rPr>
              <w:t>Establish and maintain superannuation accumulation funds</w:t>
            </w:r>
          </w:p>
        </w:tc>
        <w:tc>
          <w:tcPr>
            <w:tcW w:w="1460" w:type="dxa"/>
            <w:tcBorders>
              <w:top w:val="single" w:sz="4" w:space="0" w:color="auto"/>
              <w:bottom w:val="single" w:sz="4" w:space="0" w:color="auto"/>
            </w:tcBorders>
            <w:tcMar>
              <w:top w:w="57" w:type="dxa"/>
              <w:bottom w:w="57" w:type="dxa"/>
            </w:tcMar>
            <w:vAlign w:val="bottom"/>
          </w:tcPr>
          <w:p w14:paraId="077F106C" w14:textId="65FB6DAC" w:rsidR="0036730F" w:rsidRDefault="0036730F" w:rsidP="0036730F">
            <w:pPr>
              <w:jc w:val="center"/>
              <w:rPr>
                <w:rFonts w:cs="Arial"/>
              </w:rPr>
            </w:pPr>
            <w:r>
              <w:rPr>
                <w:rFonts w:ascii="Calibri" w:hAnsi="Calibri" w:cs="Calibri"/>
                <w:color w:val="000000"/>
                <w:sz w:val="22"/>
                <w:szCs w:val="22"/>
              </w:rPr>
              <w:t>70</w:t>
            </w:r>
          </w:p>
        </w:tc>
      </w:tr>
      <w:tr w:rsidR="0036730F" w:rsidRPr="0072047E" w14:paraId="19AFBD7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15E725" w14:textId="79AB3BA5" w:rsidR="0036730F" w:rsidRDefault="0036730F" w:rsidP="0036730F">
            <w:pPr>
              <w:rPr>
                <w:rFonts w:cs="Arial"/>
              </w:rPr>
            </w:pPr>
            <w:r>
              <w:rPr>
                <w:rFonts w:ascii="Calibri" w:hAnsi="Calibri" w:cs="Calibri"/>
                <w:color w:val="000000"/>
                <w:sz w:val="22"/>
                <w:szCs w:val="22"/>
              </w:rPr>
              <w:t>FNSSUP417</w:t>
            </w:r>
          </w:p>
        </w:tc>
        <w:tc>
          <w:tcPr>
            <w:tcW w:w="6280" w:type="dxa"/>
            <w:tcBorders>
              <w:top w:val="single" w:sz="4" w:space="0" w:color="auto"/>
              <w:bottom w:val="single" w:sz="4" w:space="0" w:color="auto"/>
            </w:tcBorders>
            <w:tcMar>
              <w:top w:w="57" w:type="dxa"/>
              <w:bottom w:w="57" w:type="dxa"/>
            </w:tcMar>
          </w:tcPr>
          <w:p w14:paraId="7D51713F" w14:textId="391C12D1" w:rsidR="0036730F" w:rsidRPr="005C1B68" w:rsidRDefault="0036730F" w:rsidP="0036730F">
            <w:pPr>
              <w:rPr>
                <w:rFonts w:cs="Arial"/>
              </w:rPr>
            </w:pPr>
            <w:r>
              <w:rPr>
                <w:rFonts w:ascii="Calibri" w:hAnsi="Calibri" w:cs="Calibri"/>
                <w:sz w:val="22"/>
                <w:szCs w:val="22"/>
              </w:rPr>
              <w:t>Assess superannuation benefits and insurance claims under special conditions of release</w:t>
            </w:r>
          </w:p>
        </w:tc>
        <w:tc>
          <w:tcPr>
            <w:tcW w:w="1460" w:type="dxa"/>
            <w:tcBorders>
              <w:top w:val="single" w:sz="4" w:space="0" w:color="auto"/>
              <w:bottom w:val="single" w:sz="4" w:space="0" w:color="auto"/>
            </w:tcBorders>
            <w:tcMar>
              <w:top w:w="57" w:type="dxa"/>
              <w:bottom w:w="57" w:type="dxa"/>
            </w:tcMar>
            <w:vAlign w:val="bottom"/>
          </w:tcPr>
          <w:p w14:paraId="387272ED" w14:textId="050AA8BB" w:rsidR="0036730F" w:rsidRDefault="0036730F" w:rsidP="0036730F">
            <w:pPr>
              <w:jc w:val="center"/>
              <w:rPr>
                <w:rFonts w:cs="Arial"/>
              </w:rPr>
            </w:pPr>
            <w:r>
              <w:rPr>
                <w:rFonts w:ascii="Calibri" w:hAnsi="Calibri" w:cs="Calibri"/>
                <w:color w:val="000000"/>
                <w:sz w:val="22"/>
                <w:szCs w:val="22"/>
              </w:rPr>
              <w:t>70</w:t>
            </w:r>
          </w:p>
        </w:tc>
      </w:tr>
      <w:tr w:rsidR="0036730F" w:rsidRPr="0072047E" w14:paraId="285251F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03A5F8" w14:textId="04F7C862" w:rsidR="0036730F" w:rsidRDefault="0036730F" w:rsidP="0036730F">
            <w:pPr>
              <w:rPr>
                <w:rFonts w:cs="Arial"/>
              </w:rPr>
            </w:pPr>
            <w:r>
              <w:rPr>
                <w:rFonts w:ascii="Calibri" w:hAnsi="Calibri" w:cs="Calibri"/>
                <w:color w:val="000000"/>
                <w:sz w:val="22"/>
                <w:szCs w:val="22"/>
              </w:rPr>
              <w:t>FNSSUP418</w:t>
            </w:r>
          </w:p>
        </w:tc>
        <w:tc>
          <w:tcPr>
            <w:tcW w:w="6280" w:type="dxa"/>
            <w:tcBorders>
              <w:top w:val="single" w:sz="4" w:space="0" w:color="auto"/>
              <w:bottom w:val="single" w:sz="4" w:space="0" w:color="auto"/>
            </w:tcBorders>
            <w:tcMar>
              <w:top w:w="57" w:type="dxa"/>
              <w:bottom w:w="57" w:type="dxa"/>
            </w:tcMar>
          </w:tcPr>
          <w:p w14:paraId="5502CF9E" w14:textId="30CEFECA" w:rsidR="0036730F" w:rsidRPr="005C1B68" w:rsidRDefault="0036730F" w:rsidP="0036730F">
            <w:pPr>
              <w:rPr>
                <w:rFonts w:cs="Arial"/>
              </w:rPr>
            </w:pPr>
            <w:r>
              <w:rPr>
                <w:rFonts w:ascii="Calibri" w:hAnsi="Calibri" w:cs="Calibri"/>
                <w:sz w:val="22"/>
                <w:szCs w:val="22"/>
              </w:rPr>
              <w:t>Participate in superannuation fund reviews</w:t>
            </w:r>
          </w:p>
        </w:tc>
        <w:tc>
          <w:tcPr>
            <w:tcW w:w="1460" w:type="dxa"/>
            <w:tcBorders>
              <w:top w:val="single" w:sz="4" w:space="0" w:color="auto"/>
              <w:bottom w:val="single" w:sz="4" w:space="0" w:color="auto"/>
            </w:tcBorders>
            <w:tcMar>
              <w:top w:w="57" w:type="dxa"/>
              <w:bottom w:w="57" w:type="dxa"/>
            </w:tcMar>
            <w:vAlign w:val="bottom"/>
          </w:tcPr>
          <w:p w14:paraId="67E3C6E6" w14:textId="10116526" w:rsidR="0036730F" w:rsidRDefault="0036730F" w:rsidP="0036730F">
            <w:pPr>
              <w:jc w:val="center"/>
              <w:rPr>
                <w:rFonts w:cs="Arial"/>
              </w:rPr>
            </w:pPr>
            <w:r>
              <w:rPr>
                <w:rFonts w:ascii="Calibri" w:hAnsi="Calibri" w:cs="Calibri"/>
                <w:color w:val="000000"/>
                <w:sz w:val="22"/>
                <w:szCs w:val="22"/>
              </w:rPr>
              <w:t>50</w:t>
            </w:r>
          </w:p>
        </w:tc>
      </w:tr>
      <w:tr w:rsidR="0036730F" w:rsidRPr="0072047E" w14:paraId="25EF368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1FB74A" w14:textId="06622D83" w:rsidR="0036730F" w:rsidRDefault="0036730F" w:rsidP="0036730F">
            <w:pPr>
              <w:rPr>
                <w:rFonts w:cs="Arial"/>
              </w:rPr>
            </w:pPr>
            <w:r>
              <w:rPr>
                <w:rFonts w:ascii="Calibri" w:hAnsi="Calibri" w:cs="Calibri"/>
                <w:color w:val="000000"/>
                <w:sz w:val="22"/>
                <w:szCs w:val="22"/>
              </w:rPr>
              <w:t>FNSSUP419</w:t>
            </w:r>
          </w:p>
        </w:tc>
        <w:tc>
          <w:tcPr>
            <w:tcW w:w="6280" w:type="dxa"/>
            <w:tcBorders>
              <w:top w:val="single" w:sz="4" w:space="0" w:color="auto"/>
              <w:bottom w:val="single" w:sz="4" w:space="0" w:color="auto"/>
            </w:tcBorders>
            <w:tcMar>
              <w:top w:w="57" w:type="dxa"/>
              <w:bottom w:w="57" w:type="dxa"/>
            </w:tcMar>
          </w:tcPr>
          <w:p w14:paraId="50C7790F" w14:textId="7F78B1BC" w:rsidR="0036730F" w:rsidRPr="005C1B68" w:rsidRDefault="0036730F" w:rsidP="0036730F">
            <w:pPr>
              <w:rPr>
                <w:rFonts w:cs="Arial"/>
              </w:rPr>
            </w:pPr>
            <w:r>
              <w:rPr>
                <w:rFonts w:ascii="Calibri" w:hAnsi="Calibri" w:cs="Calibri"/>
                <w:sz w:val="22"/>
                <w:szCs w:val="22"/>
              </w:rPr>
              <w:t>Provide retirement income stream information to superannuation clients</w:t>
            </w:r>
          </w:p>
        </w:tc>
        <w:tc>
          <w:tcPr>
            <w:tcW w:w="1460" w:type="dxa"/>
            <w:tcBorders>
              <w:top w:val="single" w:sz="4" w:space="0" w:color="auto"/>
              <w:bottom w:val="single" w:sz="4" w:space="0" w:color="auto"/>
            </w:tcBorders>
            <w:tcMar>
              <w:top w:w="57" w:type="dxa"/>
              <w:bottom w:w="57" w:type="dxa"/>
            </w:tcMar>
            <w:vAlign w:val="bottom"/>
          </w:tcPr>
          <w:p w14:paraId="0F7C12F0" w14:textId="54476D82" w:rsidR="0036730F" w:rsidRDefault="0036730F" w:rsidP="0036730F">
            <w:pPr>
              <w:jc w:val="center"/>
              <w:rPr>
                <w:rFonts w:cs="Arial"/>
              </w:rPr>
            </w:pPr>
            <w:r>
              <w:rPr>
                <w:rFonts w:ascii="Calibri" w:hAnsi="Calibri" w:cs="Calibri"/>
                <w:color w:val="000000"/>
                <w:sz w:val="22"/>
                <w:szCs w:val="22"/>
              </w:rPr>
              <w:t>50</w:t>
            </w:r>
          </w:p>
        </w:tc>
      </w:tr>
      <w:tr w:rsidR="0036730F" w:rsidRPr="0072047E" w14:paraId="56C3BBB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0C0C32" w14:textId="534109F0" w:rsidR="0036730F" w:rsidRDefault="0036730F" w:rsidP="0036730F">
            <w:pPr>
              <w:rPr>
                <w:rFonts w:cs="Arial"/>
              </w:rPr>
            </w:pPr>
            <w:r>
              <w:rPr>
                <w:rFonts w:ascii="Calibri" w:hAnsi="Calibri" w:cs="Calibri"/>
                <w:color w:val="000000"/>
                <w:sz w:val="22"/>
                <w:szCs w:val="22"/>
              </w:rPr>
              <w:t>FNSSUP420</w:t>
            </w:r>
          </w:p>
        </w:tc>
        <w:tc>
          <w:tcPr>
            <w:tcW w:w="6280" w:type="dxa"/>
            <w:tcBorders>
              <w:top w:val="single" w:sz="4" w:space="0" w:color="auto"/>
              <w:bottom w:val="single" w:sz="4" w:space="0" w:color="auto"/>
            </w:tcBorders>
            <w:tcMar>
              <w:top w:w="57" w:type="dxa"/>
              <w:bottom w:w="57" w:type="dxa"/>
            </w:tcMar>
          </w:tcPr>
          <w:p w14:paraId="1A3CBF9F" w14:textId="012723BE" w:rsidR="0036730F" w:rsidRPr="005C1B68" w:rsidRDefault="0036730F" w:rsidP="0036730F">
            <w:pPr>
              <w:rPr>
                <w:rFonts w:cs="Arial"/>
              </w:rPr>
            </w:pPr>
            <w:r>
              <w:rPr>
                <w:rFonts w:ascii="Calibri" w:hAnsi="Calibri" w:cs="Calibri"/>
                <w:sz w:val="22"/>
                <w:szCs w:val="22"/>
              </w:rPr>
              <w:t>Establish and administer retirement income streams</w:t>
            </w:r>
          </w:p>
        </w:tc>
        <w:tc>
          <w:tcPr>
            <w:tcW w:w="1460" w:type="dxa"/>
            <w:tcBorders>
              <w:top w:val="single" w:sz="4" w:space="0" w:color="auto"/>
              <w:bottom w:val="single" w:sz="4" w:space="0" w:color="auto"/>
            </w:tcBorders>
            <w:tcMar>
              <w:top w:w="57" w:type="dxa"/>
              <w:bottom w:w="57" w:type="dxa"/>
            </w:tcMar>
            <w:vAlign w:val="bottom"/>
          </w:tcPr>
          <w:p w14:paraId="278FE7FE" w14:textId="5592E48C" w:rsidR="0036730F" w:rsidRDefault="0036730F" w:rsidP="0036730F">
            <w:pPr>
              <w:jc w:val="center"/>
              <w:rPr>
                <w:rFonts w:cs="Arial"/>
              </w:rPr>
            </w:pPr>
            <w:r>
              <w:rPr>
                <w:rFonts w:ascii="Calibri" w:hAnsi="Calibri" w:cs="Calibri"/>
                <w:color w:val="000000"/>
                <w:sz w:val="22"/>
                <w:szCs w:val="22"/>
              </w:rPr>
              <w:t>70</w:t>
            </w:r>
          </w:p>
        </w:tc>
      </w:tr>
      <w:tr w:rsidR="0036730F" w:rsidRPr="0072047E" w14:paraId="6416C44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05170D" w14:textId="7F56B55C" w:rsidR="0036730F" w:rsidRDefault="0036730F" w:rsidP="0036730F">
            <w:pPr>
              <w:rPr>
                <w:rFonts w:cs="Arial"/>
              </w:rPr>
            </w:pPr>
            <w:r>
              <w:rPr>
                <w:rFonts w:ascii="Calibri" w:hAnsi="Calibri" w:cs="Calibri"/>
                <w:color w:val="000000"/>
                <w:sz w:val="22"/>
                <w:szCs w:val="22"/>
              </w:rPr>
              <w:t>FNSSUP421</w:t>
            </w:r>
          </w:p>
        </w:tc>
        <w:tc>
          <w:tcPr>
            <w:tcW w:w="6280" w:type="dxa"/>
            <w:tcBorders>
              <w:top w:val="single" w:sz="4" w:space="0" w:color="auto"/>
              <w:bottom w:val="single" w:sz="4" w:space="0" w:color="auto"/>
            </w:tcBorders>
            <w:tcMar>
              <w:top w:w="57" w:type="dxa"/>
              <w:bottom w:w="57" w:type="dxa"/>
            </w:tcMar>
          </w:tcPr>
          <w:p w14:paraId="145210B6" w14:textId="3C78824F" w:rsidR="0036730F" w:rsidRPr="005C1B68" w:rsidRDefault="0036730F" w:rsidP="0036730F">
            <w:pPr>
              <w:rPr>
                <w:rFonts w:cs="Arial"/>
              </w:rPr>
            </w:pPr>
            <w:r>
              <w:rPr>
                <w:rFonts w:ascii="Calibri" w:hAnsi="Calibri" w:cs="Calibri"/>
                <w:sz w:val="22"/>
                <w:szCs w:val="22"/>
              </w:rPr>
              <w:t>Process superannuation benefits and insurance claims under special conditions of release</w:t>
            </w:r>
          </w:p>
        </w:tc>
        <w:tc>
          <w:tcPr>
            <w:tcW w:w="1460" w:type="dxa"/>
            <w:tcBorders>
              <w:top w:val="single" w:sz="4" w:space="0" w:color="auto"/>
              <w:bottom w:val="single" w:sz="4" w:space="0" w:color="auto"/>
            </w:tcBorders>
            <w:tcMar>
              <w:top w:w="57" w:type="dxa"/>
              <w:bottom w:w="57" w:type="dxa"/>
            </w:tcMar>
            <w:vAlign w:val="bottom"/>
          </w:tcPr>
          <w:p w14:paraId="2B57D86E" w14:textId="762BDC26" w:rsidR="0036730F" w:rsidRDefault="0036730F" w:rsidP="0036730F">
            <w:pPr>
              <w:jc w:val="center"/>
              <w:rPr>
                <w:rFonts w:cs="Arial"/>
              </w:rPr>
            </w:pPr>
            <w:r>
              <w:rPr>
                <w:rFonts w:ascii="Calibri" w:hAnsi="Calibri" w:cs="Calibri"/>
                <w:color w:val="000000"/>
                <w:sz w:val="22"/>
                <w:szCs w:val="22"/>
              </w:rPr>
              <w:t>40</w:t>
            </w:r>
          </w:p>
        </w:tc>
      </w:tr>
      <w:tr w:rsidR="0036730F" w:rsidRPr="0072047E" w14:paraId="1214F63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74F391" w14:textId="0BA99AA4" w:rsidR="0036730F" w:rsidRDefault="0036730F" w:rsidP="0036730F">
            <w:pPr>
              <w:rPr>
                <w:rFonts w:cs="Arial"/>
              </w:rPr>
            </w:pPr>
            <w:r>
              <w:rPr>
                <w:rFonts w:ascii="Calibri" w:hAnsi="Calibri" w:cs="Calibri"/>
                <w:color w:val="000000"/>
                <w:sz w:val="22"/>
                <w:szCs w:val="22"/>
              </w:rPr>
              <w:t>FNSSUP422</w:t>
            </w:r>
          </w:p>
        </w:tc>
        <w:tc>
          <w:tcPr>
            <w:tcW w:w="6280" w:type="dxa"/>
            <w:tcBorders>
              <w:top w:val="single" w:sz="4" w:space="0" w:color="auto"/>
              <w:bottom w:val="single" w:sz="4" w:space="0" w:color="auto"/>
            </w:tcBorders>
            <w:tcMar>
              <w:top w:w="57" w:type="dxa"/>
              <w:bottom w:w="57" w:type="dxa"/>
            </w:tcMar>
          </w:tcPr>
          <w:p w14:paraId="19B0F3B8" w14:textId="049E2A5F" w:rsidR="0036730F" w:rsidRPr="005C1B68" w:rsidRDefault="0036730F" w:rsidP="0036730F">
            <w:pPr>
              <w:rPr>
                <w:rFonts w:cs="Arial"/>
              </w:rPr>
            </w:pPr>
            <w:r>
              <w:rPr>
                <w:rFonts w:ascii="Calibri" w:hAnsi="Calibri" w:cs="Calibri"/>
                <w:sz w:val="22"/>
                <w:szCs w:val="22"/>
              </w:rPr>
              <w:t>Assist organisation to meet regulatory superannuation compliance requirements</w:t>
            </w:r>
          </w:p>
        </w:tc>
        <w:tc>
          <w:tcPr>
            <w:tcW w:w="1460" w:type="dxa"/>
            <w:tcBorders>
              <w:top w:val="single" w:sz="4" w:space="0" w:color="auto"/>
              <w:bottom w:val="single" w:sz="4" w:space="0" w:color="auto"/>
            </w:tcBorders>
            <w:tcMar>
              <w:top w:w="57" w:type="dxa"/>
              <w:bottom w:w="57" w:type="dxa"/>
            </w:tcMar>
            <w:vAlign w:val="bottom"/>
          </w:tcPr>
          <w:p w14:paraId="34829EDB" w14:textId="42CC391B" w:rsidR="0036730F" w:rsidRDefault="0036730F" w:rsidP="0036730F">
            <w:pPr>
              <w:jc w:val="center"/>
              <w:rPr>
                <w:rFonts w:cs="Arial"/>
              </w:rPr>
            </w:pPr>
            <w:r>
              <w:rPr>
                <w:rFonts w:ascii="Calibri" w:hAnsi="Calibri" w:cs="Calibri"/>
                <w:color w:val="000000"/>
                <w:sz w:val="22"/>
                <w:szCs w:val="22"/>
              </w:rPr>
              <w:t>50</w:t>
            </w:r>
          </w:p>
        </w:tc>
      </w:tr>
      <w:tr w:rsidR="0036730F" w:rsidRPr="0072047E" w14:paraId="67362A0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35D6AC" w14:textId="2FB79C4C" w:rsidR="0036730F" w:rsidRDefault="0036730F" w:rsidP="0036730F">
            <w:pPr>
              <w:rPr>
                <w:rFonts w:cs="Arial"/>
              </w:rPr>
            </w:pPr>
            <w:r>
              <w:rPr>
                <w:rFonts w:ascii="Calibri" w:hAnsi="Calibri" w:cs="Calibri"/>
                <w:color w:val="000000"/>
                <w:sz w:val="22"/>
                <w:szCs w:val="22"/>
              </w:rPr>
              <w:t>FNSSUP423</w:t>
            </w:r>
          </w:p>
        </w:tc>
        <w:tc>
          <w:tcPr>
            <w:tcW w:w="6280" w:type="dxa"/>
            <w:tcBorders>
              <w:top w:val="single" w:sz="4" w:space="0" w:color="auto"/>
              <w:bottom w:val="single" w:sz="4" w:space="0" w:color="auto"/>
            </w:tcBorders>
            <w:tcMar>
              <w:top w:w="57" w:type="dxa"/>
              <w:bottom w:w="57" w:type="dxa"/>
            </w:tcMar>
          </w:tcPr>
          <w:p w14:paraId="31795DA6" w14:textId="31F3E122" w:rsidR="0036730F" w:rsidRPr="005C1B68" w:rsidRDefault="0036730F" w:rsidP="0036730F">
            <w:pPr>
              <w:rPr>
                <w:rFonts w:cs="Arial"/>
              </w:rPr>
            </w:pPr>
            <w:r>
              <w:rPr>
                <w:rFonts w:ascii="Calibri" w:hAnsi="Calibri" w:cs="Calibri"/>
                <w:sz w:val="22"/>
                <w:szCs w:val="22"/>
              </w:rPr>
              <w:t>Provide knowledge of retirement planning issues when dealing with superannuation clients</w:t>
            </w:r>
          </w:p>
        </w:tc>
        <w:tc>
          <w:tcPr>
            <w:tcW w:w="1460" w:type="dxa"/>
            <w:tcBorders>
              <w:top w:val="single" w:sz="4" w:space="0" w:color="auto"/>
              <w:bottom w:val="single" w:sz="4" w:space="0" w:color="auto"/>
            </w:tcBorders>
            <w:tcMar>
              <w:top w:w="57" w:type="dxa"/>
              <w:bottom w:w="57" w:type="dxa"/>
            </w:tcMar>
            <w:vAlign w:val="bottom"/>
          </w:tcPr>
          <w:p w14:paraId="180A88FE" w14:textId="7410A0CD" w:rsidR="0036730F" w:rsidRDefault="0036730F" w:rsidP="0036730F">
            <w:pPr>
              <w:jc w:val="center"/>
              <w:rPr>
                <w:rFonts w:cs="Arial"/>
              </w:rPr>
            </w:pPr>
            <w:r>
              <w:rPr>
                <w:rFonts w:ascii="Calibri" w:hAnsi="Calibri" w:cs="Calibri"/>
                <w:color w:val="000000"/>
                <w:sz w:val="22"/>
                <w:szCs w:val="22"/>
              </w:rPr>
              <w:t>50</w:t>
            </w:r>
          </w:p>
        </w:tc>
      </w:tr>
      <w:tr w:rsidR="0036730F" w:rsidRPr="0072047E" w14:paraId="6EB4ECF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71966" w14:textId="3CF5D54E" w:rsidR="0036730F" w:rsidRDefault="0036730F" w:rsidP="0036730F">
            <w:pPr>
              <w:rPr>
                <w:rFonts w:cs="Arial"/>
              </w:rPr>
            </w:pPr>
            <w:r>
              <w:rPr>
                <w:rFonts w:ascii="Calibri" w:hAnsi="Calibri" w:cs="Calibri"/>
                <w:color w:val="000000"/>
                <w:sz w:val="22"/>
                <w:szCs w:val="22"/>
              </w:rPr>
              <w:t>FNSSUP424</w:t>
            </w:r>
          </w:p>
        </w:tc>
        <w:tc>
          <w:tcPr>
            <w:tcW w:w="6280" w:type="dxa"/>
            <w:tcBorders>
              <w:top w:val="single" w:sz="4" w:space="0" w:color="auto"/>
              <w:bottom w:val="single" w:sz="4" w:space="0" w:color="auto"/>
            </w:tcBorders>
            <w:tcMar>
              <w:top w:w="57" w:type="dxa"/>
              <w:bottom w:w="57" w:type="dxa"/>
            </w:tcMar>
          </w:tcPr>
          <w:p w14:paraId="59962323" w14:textId="3E04DC7D" w:rsidR="0036730F" w:rsidRPr="005C1B68" w:rsidRDefault="0036730F" w:rsidP="0036730F">
            <w:pPr>
              <w:rPr>
                <w:rFonts w:cs="Arial"/>
              </w:rPr>
            </w:pPr>
            <w:r>
              <w:rPr>
                <w:rFonts w:ascii="Calibri" w:hAnsi="Calibri" w:cs="Calibri"/>
                <w:sz w:val="22"/>
                <w:szCs w:val="22"/>
              </w:rPr>
              <w:t>Establish and customise employer accounts in superannuation</w:t>
            </w:r>
          </w:p>
        </w:tc>
        <w:tc>
          <w:tcPr>
            <w:tcW w:w="1460" w:type="dxa"/>
            <w:tcBorders>
              <w:top w:val="single" w:sz="4" w:space="0" w:color="auto"/>
              <w:bottom w:val="single" w:sz="4" w:space="0" w:color="auto"/>
            </w:tcBorders>
            <w:tcMar>
              <w:top w:w="57" w:type="dxa"/>
              <w:bottom w:w="57" w:type="dxa"/>
            </w:tcMar>
            <w:vAlign w:val="bottom"/>
          </w:tcPr>
          <w:p w14:paraId="6FCEE1AF" w14:textId="5B8B885E" w:rsidR="0036730F" w:rsidRDefault="0036730F" w:rsidP="0036730F">
            <w:pPr>
              <w:jc w:val="center"/>
              <w:rPr>
                <w:rFonts w:cs="Arial"/>
              </w:rPr>
            </w:pPr>
            <w:r>
              <w:rPr>
                <w:rFonts w:ascii="Calibri" w:hAnsi="Calibri" w:cs="Calibri"/>
                <w:color w:val="000000"/>
                <w:sz w:val="22"/>
                <w:szCs w:val="22"/>
              </w:rPr>
              <w:t>30</w:t>
            </w:r>
          </w:p>
        </w:tc>
      </w:tr>
      <w:tr w:rsidR="0036730F" w:rsidRPr="0072047E" w14:paraId="3FB40CD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F372E8" w14:textId="12FB59A4" w:rsidR="0036730F" w:rsidRDefault="0036730F" w:rsidP="0036730F">
            <w:pPr>
              <w:rPr>
                <w:rFonts w:cs="Arial"/>
              </w:rPr>
            </w:pPr>
            <w:r>
              <w:rPr>
                <w:rFonts w:ascii="Calibri" w:hAnsi="Calibri" w:cs="Calibri"/>
                <w:color w:val="000000"/>
                <w:sz w:val="22"/>
                <w:szCs w:val="22"/>
              </w:rPr>
              <w:t>FNSSUP431</w:t>
            </w:r>
          </w:p>
        </w:tc>
        <w:tc>
          <w:tcPr>
            <w:tcW w:w="6280" w:type="dxa"/>
            <w:tcBorders>
              <w:top w:val="single" w:sz="4" w:space="0" w:color="auto"/>
              <w:bottom w:val="single" w:sz="4" w:space="0" w:color="auto"/>
            </w:tcBorders>
            <w:tcMar>
              <w:top w:w="57" w:type="dxa"/>
              <w:bottom w:w="57" w:type="dxa"/>
            </w:tcMar>
          </w:tcPr>
          <w:p w14:paraId="6F8C0A84" w14:textId="4FAA93BC" w:rsidR="0036730F" w:rsidRPr="005C1B68" w:rsidRDefault="0036730F" w:rsidP="0036730F">
            <w:pPr>
              <w:rPr>
                <w:rFonts w:cs="Arial"/>
              </w:rPr>
            </w:pPr>
            <w:r>
              <w:rPr>
                <w:rFonts w:ascii="Calibri" w:hAnsi="Calibri" w:cs="Calibri"/>
                <w:sz w:val="22"/>
                <w:szCs w:val="22"/>
              </w:rPr>
              <w:t>Terminate retirement income streams</w:t>
            </w:r>
          </w:p>
        </w:tc>
        <w:tc>
          <w:tcPr>
            <w:tcW w:w="1460" w:type="dxa"/>
            <w:tcBorders>
              <w:top w:val="single" w:sz="4" w:space="0" w:color="auto"/>
              <w:bottom w:val="single" w:sz="4" w:space="0" w:color="auto"/>
            </w:tcBorders>
            <w:tcMar>
              <w:top w:w="57" w:type="dxa"/>
              <w:bottom w:w="57" w:type="dxa"/>
            </w:tcMar>
            <w:vAlign w:val="bottom"/>
          </w:tcPr>
          <w:p w14:paraId="6A7C5ACB" w14:textId="5DF2851D" w:rsidR="0036730F" w:rsidRDefault="0036730F" w:rsidP="0036730F">
            <w:pPr>
              <w:jc w:val="center"/>
              <w:rPr>
                <w:rFonts w:cs="Arial"/>
              </w:rPr>
            </w:pPr>
            <w:r>
              <w:rPr>
                <w:rFonts w:ascii="Calibri" w:hAnsi="Calibri" w:cs="Calibri"/>
                <w:color w:val="000000"/>
                <w:sz w:val="22"/>
                <w:szCs w:val="22"/>
              </w:rPr>
              <w:t>70</w:t>
            </w:r>
          </w:p>
        </w:tc>
      </w:tr>
      <w:tr w:rsidR="0036730F" w:rsidRPr="0072047E" w14:paraId="331096D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5E626F" w14:textId="3BE98001" w:rsidR="0036730F" w:rsidRDefault="0036730F" w:rsidP="0036730F">
            <w:pPr>
              <w:rPr>
                <w:rFonts w:cs="Arial"/>
              </w:rPr>
            </w:pPr>
            <w:r>
              <w:rPr>
                <w:rFonts w:ascii="Calibri" w:hAnsi="Calibri" w:cs="Calibri"/>
                <w:color w:val="000000"/>
                <w:sz w:val="22"/>
                <w:szCs w:val="22"/>
              </w:rPr>
              <w:t>FNSSUP432</w:t>
            </w:r>
          </w:p>
        </w:tc>
        <w:tc>
          <w:tcPr>
            <w:tcW w:w="6280" w:type="dxa"/>
            <w:tcBorders>
              <w:top w:val="single" w:sz="4" w:space="0" w:color="auto"/>
              <w:bottom w:val="single" w:sz="4" w:space="0" w:color="auto"/>
            </w:tcBorders>
            <w:tcMar>
              <w:top w:w="57" w:type="dxa"/>
              <w:bottom w:w="57" w:type="dxa"/>
            </w:tcMar>
          </w:tcPr>
          <w:p w14:paraId="34F32899" w14:textId="07E0715F" w:rsidR="0036730F" w:rsidRPr="005C1B68" w:rsidRDefault="0036730F" w:rsidP="0036730F">
            <w:pPr>
              <w:rPr>
                <w:rFonts w:cs="Arial"/>
              </w:rPr>
            </w:pPr>
            <w:r>
              <w:rPr>
                <w:rFonts w:ascii="Calibri" w:hAnsi="Calibri" w:cs="Calibri"/>
                <w:sz w:val="22"/>
                <w:szCs w:val="22"/>
              </w:rPr>
              <w:t>Determine impact of social security entitlements on retirement income</w:t>
            </w:r>
          </w:p>
        </w:tc>
        <w:tc>
          <w:tcPr>
            <w:tcW w:w="1460" w:type="dxa"/>
            <w:tcBorders>
              <w:top w:val="single" w:sz="4" w:space="0" w:color="auto"/>
              <w:bottom w:val="single" w:sz="4" w:space="0" w:color="auto"/>
            </w:tcBorders>
            <w:tcMar>
              <w:top w:w="57" w:type="dxa"/>
              <w:bottom w:w="57" w:type="dxa"/>
            </w:tcMar>
            <w:vAlign w:val="bottom"/>
          </w:tcPr>
          <w:p w14:paraId="6F693B30" w14:textId="4869F62B" w:rsidR="0036730F" w:rsidRDefault="0036730F" w:rsidP="0036730F">
            <w:pPr>
              <w:jc w:val="center"/>
              <w:rPr>
                <w:rFonts w:cs="Arial"/>
              </w:rPr>
            </w:pPr>
            <w:r>
              <w:rPr>
                <w:rFonts w:ascii="Calibri" w:hAnsi="Calibri" w:cs="Calibri"/>
                <w:color w:val="000000"/>
                <w:sz w:val="22"/>
                <w:szCs w:val="22"/>
              </w:rPr>
              <w:t>70</w:t>
            </w:r>
          </w:p>
        </w:tc>
      </w:tr>
      <w:tr w:rsidR="0036730F" w:rsidRPr="0072047E" w14:paraId="63BB3B4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76F632" w14:textId="2415B35A" w:rsidR="0036730F" w:rsidRDefault="0036730F" w:rsidP="0036730F">
            <w:pPr>
              <w:rPr>
                <w:rFonts w:cs="Arial"/>
              </w:rPr>
            </w:pPr>
            <w:r>
              <w:rPr>
                <w:rFonts w:ascii="Calibri" w:hAnsi="Calibri" w:cs="Calibri"/>
                <w:color w:val="000000"/>
                <w:sz w:val="22"/>
                <w:szCs w:val="22"/>
              </w:rPr>
              <w:t>FNSSUP434</w:t>
            </w:r>
          </w:p>
        </w:tc>
        <w:tc>
          <w:tcPr>
            <w:tcW w:w="6280" w:type="dxa"/>
            <w:tcBorders>
              <w:top w:val="single" w:sz="4" w:space="0" w:color="auto"/>
              <w:bottom w:val="single" w:sz="4" w:space="0" w:color="auto"/>
            </w:tcBorders>
            <w:tcMar>
              <w:top w:w="57" w:type="dxa"/>
              <w:bottom w:w="57" w:type="dxa"/>
            </w:tcMar>
          </w:tcPr>
          <w:p w14:paraId="54CF91F6" w14:textId="6F8E5477" w:rsidR="0036730F" w:rsidRPr="005C1B68" w:rsidRDefault="0036730F" w:rsidP="0036730F">
            <w:pPr>
              <w:rPr>
                <w:rFonts w:cs="Arial"/>
              </w:rPr>
            </w:pPr>
            <w:r>
              <w:rPr>
                <w:rFonts w:ascii="Calibri" w:hAnsi="Calibri" w:cs="Calibri"/>
                <w:sz w:val="22"/>
                <w:szCs w:val="22"/>
              </w:rPr>
              <w:t>Develop and provide knowledge of aged care to superannuation clients</w:t>
            </w:r>
          </w:p>
        </w:tc>
        <w:tc>
          <w:tcPr>
            <w:tcW w:w="1460" w:type="dxa"/>
            <w:tcBorders>
              <w:top w:val="single" w:sz="4" w:space="0" w:color="auto"/>
              <w:bottom w:val="single" w:sz="4" w:space="0" w:color="auto"/>
            </w:tcBorders>
            <w:tcMar>
              <w:top w:w="57" w:type="dxa"/>
              <w:bottom w:w="57" w:type="dxa"/>
            </w:tcMar>
            <w:vAlign w:val="bottom"/>
          </w:tcPr>
          <w:p w14:paraId="3A1F743E" w14:textId="424B5217" w:rsidR="0036730F" w:rsidRDefault="0036730F" w:rsidP="0036730F">
            <w:pPr>
              <w:jc w:val="center"/>
              <w:rPr>
                <w:rFonts w:cs="Arial"/>
              </w:rPr>
            </w:pPr>
            <w:r>
              <w:rPr>
                <w:rFonts w:ascii="Calibri" w:hAnsi="Calibri" w:cs="Calibri"/>
                <w:color w:val="000000"/>
                <w:sz w:val="22"/>
                <w:szCs w:val="22"/>
              </w:rPr>
              <w:t>50</w:t>
            </w:r>
          </w:p>
        </w:tc>
      </w:tr>
      <w:tr w:rsidR="0036730F" w:rsidRPr="0072047E" w14:paraId="5084940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DCE017" w14:textId="5E9915BE" w:rsidR="0036730F" w:rsidRDefault="0036730F" w:rsidP="0036730F">
            <w:pPr>
              <w:rPr>
                <w:rFonts w:cs="Arial"/>
              </w:rPr>
            </w:pPr>
            <w:r>
              <w:rPr>
                <w:rFonts w:ascii="Calibri" w:hAnsi="Calibri" w:cs="Calibri"/>
                <w:color w:val="000000"/>
                <w:sz w:val="22"/>
                <w:szCs w:val="22"/>
              </w:rPr>
              <w:t>FNSSUP509</w:t>
            </w:r>
          </w:p>
        </w:tc>
        <w:tc>
          <w:tcPr>
            <w:tcW w:w="6280" w:type="dxa"/>
            <w:tcBorders>
              <w:top w:val="single" w:sz="4" w:space="0" w:color="auto"/>
              <w:bottom w:val="single" w:sz="4" w:space="0" w:color="auto"/>
            </w:tcBorders>
            <w:tcMar>
              <w:top w:w="57" w:type="dxa"/>
              <w:bottom w:w="57" w:type="dxa"/>
            </w:tcMar>
          </w:tcPr>
          <w:p w14:paraId="548DA407" w14:textId="31E40E9D" w:rsidR="0036730F" w:rsidRPr="005C1B68" w:rsidRDefault="0036730F" w:rsidP="0036730F">
            <w:pPr>
              <w:rPr>
                <w:rFonts w:cs="Arial"/>
              </w:rPr>
            </w:pPr>
            <w:r>
              <w:rPr>
                <w:rFonts w:ascii="Calibri" w:hAnsi="Calibri" w:cs="Calibri"/>
                <w:sz w:val="22"/>
                <w:szCs w:val="22"/>
              </w:rPr>
              <w:t>Work within a defined benefit fund</w:t>
            </w:r>
          </w:p>
        </w:tc>
        <w:tc>
          <w:tcPr>
            <w:tcW w:w="1460" w:type="dxa"/>
            <w:tcBorders>
              <w:top w:val="single" w:sz="4" w:space="0" w:color="auto"/>
              <w:bottom w:val="single" w:sz="4" w:space="0" w:color="auto"/>
            </w:tcBorders>
            <w:tcMar>
              <w:top w:w="57" w:type="dxa"/>
              <w:bottom w:w="57" w:type="dxa"/>
            </w:tcMar>
            <w:vAlign w:val="bottom"/>
          </w:tcPr>
          <w:p w14:paraId="58DA79EE" w14:textId="151168CA" w:rsidR="0036730F" w:rsidRDefault="0036730F" w:rsidP="0036730F">
            <w:pPr>
              <w:jc w:val="center"/>
              <w:rPr>
                <w:rFonts w:cs="Arial"/>
              </w:rPr>
            </w:pPr>
            <w:r>
              <w:rPr>
                <w:rFonts w:ascii="Calibri" w:hAnsi="Calibri" w:cs="Calibri"/>
                <w:color w:val="000000"/>
                <w:sz w:val="22"/>
                <w:szCs w:val="22"/>
              </w:rPr>
              <w:t>50</w:t>
            </w:r>
          </w:p>
        </w:tc>
      </w:tr>
      <w:tr w:rsidR="0036730F" w:rsidRPr="0072047E" w14:paraId="6FB5A84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30827B" w14:textId="57EDD95C" w:rsidR="0036730F" w:rsidRDefault="0036730F" w:rsidP="0036730F">
            <w:pPr>
              <w:rPr>
                <w:rFonts w:cs="Arial"/>
              </w:rPr>
            </w:pPr>
            <w:r>
              <w:rPr>
                <w:rFonts w:ascii="Calibri" w:hAnsi="Calibri" w:cs="Calibri"/>
                <w:color w:val="000000"/>
                <w:sz w:val="22"/>
                <w:szCs w:val="22"/>
              </w:rPr>
              <w:t>FNSSUP511</w:t>
            </w:r>
          </w:p>
        </w:tc>
        <w:tc>
          <w:tcPr>
            <w:tcW w:w="6280" w:type="dxa"/>
            <w:tcBorders>
              <w:top w:val="single" w:sz="4" w:space="0" w:color="auto"/>
              <w:bottom w:val="single" w:sz="4" w:space="0" w:color="auto"/>
            </w:tcBorders>
            <w:tcMar>
              <w:top w:w="57" w:type="dxa"/>
              <w:bottom w:w="57" w:type="dxa"/>
            </w:tcMar>
          </w:tcPr>
          <w:p w14:paraId="250A4E4D" w14:textId="5AB87F4E" w:rsidR="0036730F" w:rsidRPr="005C1B68" w:rsidRDefault="0036730F" w:rsidP="0036730F">
            <w:pPr>
              <w:rPr>
                <w:rFonts w:cs="Arial"/>
              </w:rPr>
            </w:pPr>
            <w:r>
              <w:rPr>
                <w:rFonts w:ascii="Calibri" w:hAnsi="Calibri" w:cs="Calibri"/>
                <w:sz w:val="22"/>
                <w:szCs w:val="22"/>
              </w:rPr>
              <w:t>Manage customer complaints in superannuation</w:t>
            </w:r>
          </w:p>
        </w:tc>
        <w:tc>
          <w:tcPr>
            <w:tcW w:w="1460" w:type="dxa"/>
            <w:tcBorders>
              <w:top w:val="single" w:sz="4" w:space="0" w:color="auto"/>
              <w:bottom w:val="single" w:sz="4" w:space="0" w:color="auto"/>
            </w:tcBorders>
            <w:tcMar>
              <w:top w:w="57" w:type="dxa"/>
              <w:bottom w:w="57" w:type="dxa"/>
            </w:tcMar>
            <w:vAlign w:val="bottom"/>
          </w:tcPr>
          <w:p w14:paraId="176A9A7F" w14:textId="72F8A7DA" w:rsidR="0036730F" w:rsidRDefault="0036730F" w:rsidP="0036730F">
            <w:pPr>
              <w:jc w:val="center"/>
              <w:rPr>
                <w:rFonts w:cs="Arial"/>
              </w:rPr>
            </w:pPr>
            <w:r>
              <w:rPr>
                <w:rFonts w:ascii="Calibri" w:hAnsi="Calibri" w:cs="Calibri"/>
                <w:color w:val="000000"/>
                <w:sz w:val="22"/>
                <w:szCs w:val="22"/>
              </w:rPr>
              <w:t>40</w:t>
            </w:r>
          </w:p>
        </w:tc>
      </w:tr>
      <w:tr w:rsidR="0036730F" w:rsidRPr="0072047E" w14:paraId="3E4BE59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061AE4" w14:textId="484C5234" w:rsidR="0036730F" w:rsidRDefault="0036730F" w:rsidP="0036730F">
            <w:pPr>
              <w:rPr>
                <w:rFonts w:cs="Arial"/>
              </w:rPr>
            </w:pPr>
            <w:r>
              <w:rPr>
                <w:rFonts w:ascii="Calibri" w:hAnsi="Calibri" w:cs="Calibri"/>
                <w:color w:val="000000"/>
                <w:sz w:val="22"/>
                <w:szCs w:val="22"/>
              </w:rPr>
              <w:t>FNSSUP512</w:t>
            </w:r>
          </w:p>
        </w:tc>
        <w:tc>
          <w:tcPr>
            <w:tcW w:w="6280" w:type="dxa"/>
            <w:tcBorders>
              <w:top w:val="single" w:sz="4" w:space="0" w:color="auto"/>
              <w:bottom w:val="single" w:sz="4" w:space="0" w:color="auto"/>
            </w:tcBorders>
            <w:tcMar>
              <w:top w:w="57" w:type="dxa"/>
              <w:bottom w:w="57" w:type="dxa"/>
            </w:tcMar>
          </w:tcPr>
          <w:p w14:paraId="304267FC" w14:textId="32FA600B" w:rsidR="0036730F" w:rsidRPr="005C1B68" w:rsidRDefault="0036730F" w:rsidP="0036730F">
            <w:pPr>
              <w:rPr>
                <w:rFonts w:cs="Arial"/>
              </w:rPr>
            </w:pPr>
            <w:r>
              <w:rPr>
                <w:rFonts w:ascii="Calibri" w:hAnsi="Calibri" w:cs="Calibri"/>
                <w:sz w:val="22"/>
                <w:szCs w:val="22"/>
              </w:rPr>
              <w:t>Manage insurer liaison within a superannuation organisation</w:t>
            </w:r>
          </w:p>
        </w:tc>
        <w:tc>
          <w:tcPr>
            <w:tcW w:w="1460" w:type="dxa"/>
            <w:tcBorders>
              <w:top w:val="single" w:sz="4" w:space="0" w:color="auto"/>
              <w:bottom w:val="single" w:sz="4" w:space="0" w:color="auto"/>
            </w:tcBorders>
            <w:tcMar>
              <w:top w:w="57" w:type="dxa"/>
              <w:bottom w:w="57" w:type="dxa"/>
            </w:tcMar>
            <w:vAlign w:val="bottom"/>
          </w:tcPr>
          <w:p w14:paraId="7E9BE923" w14:textId="4A4366F4" w:rsidR="0036730F" w:rsidRDefault="0036730F" w:rsidP="0036730F">
            <w:pPr>
              <w:jc w:val="center"/>
              <w:rPr>
                <w:rFonts w:cs="Arial"/>
              </w:rPr>
            </w:pPr>
            <w:r>
              <w:rPr>
                <w:rFonts w:ascii="Calibri" w:hAnsi="Calibri" w:cs="Calibri"/>
                <w:color w:val="000000"/>
                <w:sz w:val="22"/>
                <w:szCs w:val="22"/>
              </w:rPr>
              <w:t>50</w:t>
            </w:r>
          </w:p>
        </w:tc>
      </w:tr>
      <w:tr w:rsidR="0036730F" w:rsidRPr="0072047E" w14:paraId="14FBCC5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B2BD47" w14:textId="16D17A22" w:rsidR="0036730F" w:rsidRDefault="0036730F" w:rsidP="0036730F">
            <w:pPr>
              <w:rPr>
                <w:rFonts w:cs="Arial"/>
              </w:rPr>
            </w:pPr>
            <w:r>
              <w:rPr>
                <w:rFonts w:ascii="Calibri" w:hAnsi="Calibri" w:cs="Calibri"/>
                <w:color w:val="000000"/>
                <w:sz w:val="22"/>
                <w:szCs w:val="22"/>
              </w:rPr>
              <w:t>FNSSUP513</w:t>
            </w:r>
          </w:p>
        </w:tc>
        <w:tc>
          <w:tcPr>
            <w:tcW w:w="6280" w:type="dxa"/>
            <w:tcBorders>
              <w:top w:val="single" w:sz="4" w:space="0" w:color="auto"/>
              <w:bottom w:val="single" w:sz="4" w:space="0" w:color="auto"/>
            </w:tcBorders>
            <w:tcMar>
              <w:top w:w="57" w:type="dxa"/>
              <w:bottom w:w="57" w:type="dxa"/>
            </w:tcMar>
          </w:tcPr>
          <w:p w14:paraId="6413F8D9" w14:textId="7D471582" w:rsidR="0036730F" w:rsidRPr="005C1B68" w:rsidRDefault="0036730F" w:rsidP="0036730F">
            <w:pPr>
              <w:rPr>
                <w:rFonts w:cs="Arial"/>
              </w:rPr>
            </w:pPr>
            <w:r>
              <w:rPr>
                <w:rFonts w:ascii="Calibri" w:hAnsi="Calibri" w:cs="Calibri"/>
                <w:sz w:val="22"/>
                <w:szCs w:val="22"/>
              </w:rPr>
              <w:t>Develop client relationships with employers and establish superannuation systems</w:t>
            </w:r>
          </w:p>
        </w:tc>
        <w:tc>
          <w:tcPr>
            <w:tcW w:w="1460" w:type="dxa"/>
            <w:tcBorders>
              <w:top w:val="single" w:sz="4" w:space="0" w:color="auto"/>
              <w:bottom w:val="single" w:sz="4" w:space="0" w:color="auto"/>
            </w:tcBorders>
            <w:tcMar>
              <w:top w:w="57" w:type="dxa"/>
              <w:bottom w:w="57" w:type="dxa"/>
            </w:tcMar>
            <w:vAlign w:val="bottom"/>
          </w:tcPr>
          <w:p w14:paraId="6D3E958A" w14:textId="2B110E0B" w:rsidR="0036730F" w:rsidRDefault="0036730F" w:rsidP="0036730F">
            <w:pPr>
              <w:jc w:val="center"/>
              <w:rPr>
                <w:rFonts w:cs="Arial"/>
              </w:rPr>
            </w:pPr>
            <w:r>
              <w:rPr>
                <w:rFonts w:ascii="Calibri" w:hAnsi="Calibri" w:cs="Calibri"/>
                <w:color w:val="000000"/>
                <w:sz w:val="22"/>
                <w:szCs w:val="22"/>
              </w:rPr>
              <w:t>60</w:t>
            </w:r>
          </w:p>
        </w:tc>
      </w:tr>
      <w:tr w:rsidR="0036730F" w:rsidRPr="0072047E" w14:paraId="323ED75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DAED2A" w14:textId="4854928A" w:rsidR="0036730F" w:rsidRDefault="0036730F" w:rsidP="0036730F">
            <w:pPr>
              <w:rPr>
                <w:rFonts w:cs="Arial"/>
              </w:rPr>
            </w:pPr>
            <w:r>
              <w:rPr>
                <w:rFonts w:ascii="Calibri" w:hAnsi="Calibri" w:cs="Calibri"/>
                <w:color w:val="000000"/>
                <w:sz w:val="22"/>
                <w:szCs w:val="22"/>
              </w:rPr>
              <w:t>FNSSUP514</w:t>
            </w:r>
          </w:p>
        </w:tc>
        <w:tc>
          <w:tcPr>
            <w:tcW w:w="6280" w:type="dxa"/>
            <w:tcBorders>
              <w:top w:val="single" w:sz="4" w:space="0" w:color="auto"/>
              <w:bottom w:val="single" w:sz="4" w:space="0" w:color="auto"/>
            </w:tcBorders>
            <w:tcMar>
              <w:top w:w="57" w:type="dxa"/>
              <w:bottom w:w="57" w:type="dxa"/>
            </w:tcMar>
          </w:tcPr>
          <w:p w14:paraId="5BC929A4" w14:textId="6F868A1A" w:rsidR="0036730F" w:rsidRPr="005C1B68" w:rsidRDefault="0036730F" w:rsidP="0036730F">
            <w:pPr>
              <w:rPr>
                <w:rFonts w:cs="Arial"/>
              </w:rPr>
            </w:pPr>
            <w:r>
              <w:rPr>
                <w:rFonts w:ascii="Calibri" w:hAnsi="Calibri" w:cs="Calibri"/>
                <w:sz w:val="22"/>
                <w:szCs w:val="22"/>
              </w:rPr>
              <w:t>Provide information or general advice to superannuation clients</w:t>
            </w:r>
          </w:p>
        </w:tc>
        <w:tc>
          <w:tcPr>
            <w:tcW w:w="1460" w:type="dxa"/>
            <w:tcBorders>
              <w:top w:val="single" w:sz="4" w:space="0" w:color="auto"/>
              <w:bottom w:val="single" w:sz="4" w:space="0" w:color="auto"/>
            </w:tcBorders>
            <w:tcMar>
              <w:top w:w="57" w:type="dxa"/>
              <w:bottom w:w="57" w:type="dxa"/>
            </w:tcMar>
            <w:vAlign w:val="bottom"/>
          </w:tcPr>
          <w:p w14:paraId="4F4F5A0F" w14:textId="176CFCB6" w:rsidR="0036730F" w:rsidRDefault="0036730F" w:rsidP="0036730F">
            <w:pPr>
              <w:jc w:val="center"/>
              <w:rPr>
                <w:rFonts w:cs="Arial"/>
              </w:rPr>
            </w:pPr>
            <w:r>
              <w:rPr>
                <w:rFonts w:ascii="Calibri" w:hAnsi="Calibri" w:cs="Calibri"/>
                <w:color w:val="000000"/>
                <w:sz w:val="22"/>
                <w:szCs w:val="22"/>
              </w:rPr>
              <w:t>30</w:t>
            </w:r>
          </w:p>
        </w:tc>
      </w:tr>
      <w:tr w:rsidR="0036730F" w:rsidRPr="0072047E" w14:paraId="12CA7E8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D872BC" w14:textId="4B278FEF" w:rsidR="0036730F" w:rsidRDefault="0036730F" w:rsidP="0036730F">
            <w:pPr>
              <w:rPr>
                <w:rFonts w:cs="Arial"/>
              </w:rPr>
            </w:pPr>
            <w:r>
              <w:rPr>
                <w:rFonts w:ascii="Calibri" w:hAnsi="Calibri" w:cs="Calibri"/>
                <w:color w:val="000000"/>
                <w:sz w:val="22"/>
                <w:szCs w:val="22"/>
              </w:rPr>
              <w:t>FNSSUP515</w:t>
            </w:r>
          </w:p>
        </w:tc>
        <w:tc>
          <w:tcPr>
            <w:tcW w:w="6280" w:type="dxa"/>
            <w:tcBorders>
              <w:top w:val="single" w:sz="4" w:space="0" w:color="auto"/>
              <w:bottom w:val="single" w:sz="4" w:space="0" w:color="auto"/>
            </w:tcBorders>
            <w:tcMar>
              <w:top w:w="57" w:type="dxa"/>
              <w:bottom w:w="57" w:type="dxa"/>
            </w:tcMar>
          </w:tcPr>
          <w:p w14:paraId="1DB66460" w14:textId="47C9980B" w:rsidR="0036730F" w:rsidRPr="005C1B68" w:rsidRDefault="0036730F" w:rsidP="0036730F">
            <w:pPr>
              <w:rPr>
                <w:rFonts w:cs="Arial"/>
              </w:rPr>
            </w:pPr>
            <w:r>
              <w:rPr>
                <w:rFonts w:ascii="Calibri" w:hAnsi="Calibri" w:cs="Calibri"/>
                <w:sz w:val="22"/>
                <w:szCs w:val="22"/>
              </w:rPr>
              <w:t>Produce reports for superannuation</w:t>
            </w:r>
          </w:p>
        </w:tc>
        <w:tc>
          <w:tcPr>
            <w:tcW w:w="1460" w:type="dxa"/>
            <w:tcBorders>
              <w:top w:val="single" w:sz="4" w:space="0" w:color="auto"/>
              <w:bottom w:val="single" w:sz="4" w:space="0" w:color="auto"/>
            </w:tcBorders>
            <w:tcMar>
              <w:top w:w="57" w:type="dxa"/>
              <w:bottom w:w="57" w:type="dxa"/>
            </w:tcMar>
            <w:vAlign w:val="bottom"/>
          </w:tcPr>
          <w:p w14:paraId="793574B0" w14:textId="1BDABE22" w:rsidR="0036730F" w:rsidRDefault="0036730F" w:rsidP="0036730F">
            <w:pPr>
              <w:jc w:val="center"/>
              <w:rPr>
                <w:rFonts w:cs="Arial"/>
              </w:rPr>
            </w:pPr>
            <w:r>
              <w:rPr>
                <w:rFonts w:ascii="Calibri" w:hAnsi="Calibri" w:cs="Calibri"/>
                <w:color w:val="000000"/>
                <w:sz w:val="22"/>
                <w:szCs w:val="22"/>
              </w:rPr>
              <w:t>80</w:t>
            </w:r>
          </w:p>
        </w:tc>
      </w:tr>
      <w:tr w:rsidR="0036730F" w:rsidRPr="0072047E" w14:paraId="783B532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649472" w14:textId="31BCD38D" w:rsidR="0036730F" w:rsidRDefault="0036730F" w:rsidP="0036730F">
            <w:pPr>
              <w:rPr>
                <w:rFonts w:cs="Arial"/>
              </w:rPr>
            </w:pPr>
            <w:r>
              <w:rPr>
                <w:rFonts w:ascii="Calibri" w:hAnsi="Calibri" w:cs="Calibri"/>
                <w:color w:val="000000"/>
                <w:sz w:val="22"/>
                <w:szCs w:val="22"/>
              </w:rPr>
              <w:lastRenderedPageBreak/>
              <w:t>FNSSUP516</w:t>
            </w:r>
          </w:p>
        </w:tc>
        <w:tc>
          <w:tcPr>
            <w:tcW w:w="6280" w:type="dxa"/>
            <w:tcBorders>
              <w:top w:val="single" w:sz="4" w:space="0" w:color="auto"/>
              <w:bottom w:val="single" w:sz="4" w:space="0" w:color="auto"/>
            </w:tcBorders>
            <w:tcMar>
              <w:top w:w="57" w:type="dxa"/>
              <w:bottom w:w="57" w:type="dxa"/>
            </w:tcMar>
          </w:tcPr>
          <w:p w14:paraId="169FDB58" w14:textId="340CA0B7" w:rsidR="0036730F" w:rsidRPr="005C1B68" w:rsidRDefault="0036730F" w:rsidP="0036730F">
            <w:pPr>
              <w:rPr>
                <w:rFonts w:cs="Arial"/>
              </w:rPr>
            </w:pPr>
            <w:r>
              <w:rPr>
                <w:rFonts w:ascii="Calibri" w:hAnsi="Calibri" w:cs="Calibri"/>
                <w:sz w:val="22"/>
                <w:szCs w:val="22"/>
              </w:rPr>
              <w:t>Manage compliance with operational guidelines in superannuation organisations</w:t>
            </w:r>
          </w:p>
        </w:tc>
        <w:tc>
          <w:tcPr>
            <w:tcW w:w="1460" w:type="dxa"/>
            <w:tcBorders>
              <w:top w:val="single" w:sz="4" w:space="0" w:color="auto"/>
              <w:bottom w:val="single" w:sz="4" w:space="0" w:color="auto"/>
            </w:tcBorders>
            <w:tcMar>
              <w:top w:w="57" w:type="dxa"/>
              <w:bottom w:w="57" w:type="dxa"/>
            </w:tcMar>
            <w:vAlign w:val="bottom"/>
          </w:tcPr>
          <w:p w14:paraId="0DAE7140" w14:textId="637E53CF" w:rsidR="0036730F" w:rsidRDefault="0036730F" w:rsidP="0036730F">
            <w:pPr>
              <w:jc w:val="center"/>
              <w:rPr>
                <w:rFonts w:cs="Arial"/>
              </w:rPr>
            </w:pPr>
            <w:r>
              <w:rPr>
                <w:rFonts w:ascii="Calibri" w:hAnsi="Calibri" w:cs="Calibri"/>
                <w:color w:val="000000"/>
                <w:sz w:val="22"/>
                <w:szCs w:val="22"/>
              </w:rPr>
              <w:t>50</w:t>
            </w:r>
          </w:p>
        </w:tc>
      </w:tr>
      <w:tr w:rsidR="0036730F" w:rsidRPr="0072047E" w14:paraId="4745DBE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F1F422" w14:textId="00622969" w:rsidR="0036730F" w:rsidRDefault="0036730F" w:rsidP="0036730F">
            <w:pPr>
              <w:rPr>
                <w:rFonts w:cs="Arial"/>
              </w:rPr>
            </w:pPr>
            <w:r>
              <w:rPr>
                <w:rFonts w:ascii="Calibri" w:hAnsi="Calibri" w:cs="Calibri"/>
                <w:color w:val="000000"/>
                <w:sz w:val="22"/>
                <w:szCs w:val="22"/>
              </w:rPr>
              <w:t>FNSSUP517</w:t>
            </w:r>
          </w:p>
        </w:tc>
        <w:tc>
          <w:tcPr>
            <w:tcW w:w="6280" w:type="dxa"/>
            <w:tcBorders>
              <w:top w:val="single" w:sz="4" w:space="0" w:color="auto"/>
              <w:bottom w:val="single" w:sz="4" w:space="0" w:color="auto"/>
            </w:tcBorders>
            <w:tcMar>
              <w:top w:w="57" w:type="dxa"/>
              <w:bottom w:w="57" w:type="dxa"/>
            </w:tcMar>
          </w:tcPr>
          <w:p w14:paraId="5B2F84A8" w14:textId="50DB4243" w:rsidR="0036730F" w:rsidRPr="005C1B68" w:rsidRDefault="0036730F" w:rsidP="0036730F">
            <w:pPr>
              <w:rPr>
                <w:rFonts w:cs="Arial"/>
              </w:rPr>
            </w:pPr>
            <w:r>
              <w:rPr>
                <w:rFonts w:ascii="Calibri" w:hAnsi="Calibri" w:cs="Calibri"/>
                <w:sz w:val="22"/>
                <w:szCs w:val="22"/>
              </w:rPr>
              <w:t>Review performance of superannuation funds against regulatory and contractual requirements</w:t>
            </w:r>
          </w:p>
        </w:tc>
        <w:tc>
          <w:tcPr>
            <w:tcW w:w="1460" w:type="dxa"/>
            <w:tcBorders>
              <w:top w:val="single" w:sz="4" w:space="0" w:color="auto"/>
              <w:bottom w:val="single" w:sz="4" w:space="0" w:color="auto"/>
            </w:tcBorders>
            <w:tcMar>
              <w:top w:w="57" w:type="dxa"/>
              <w:bottom w:w="57" w:type="dxa"/>
            </w:tcMar>
            <w:vAlign w:val="bottom"/>
          </w:tcPr>
          <w:p w14:paraId="490105BC" w14:textId="0689E920" w:rsidR="0036730F" w:rsidRDefault="0036730F" w:rsidP="0036730F">
            <w:pPr>
              <w:jc w:val="center"/>
              <w:rPr>
                <w:rFonts w:cs="Arial"/>
              </w:rPr>
            </w:pPr>
            <w:r>
              <w:rPr>
                <w:rFonts w:ascii="Calibri" w:hAnsi="Calibri" w:cs="Calibri"/>
                <w:color w:val="000000"/>
                <w:sz w:val="22"/>
                <w:szCs w:val="22"/>
              </w:rPr>
              <w:t>80</w:t>
            </w:r>
          </w:p>
        </w:tc>
      </w:tr>
      <w:tr w:rsidR="0036730F" w:rsidRPr="0072047E" w14:paraId="4FFDDEE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13231C" w14:textId="73C117E2" w:rsidR="0036730F" w:rsidRDefault="0036730F" w:rsidP="0036730F">
            <w:pPr>
              <w:rPr>
                <w:rFonts w:cs="Arial"/>
              </w:rPr>
            </w:pPr>
            <w:r>
              <w:rPr>
                <w:rFonts w:ascii="Calibri" w:hAnsi="Calibri" w:cs="Calibri"/>
                <w:color w:val="000000"/>
                <w:sz w:val="22"/>
                <w:szCs w:val="22"/>
              </w:rPr>
              <w:t>FNSSUP518</w:t>
            </w:r>
          </w:p>
        </w:tc>
        <w:tc>
          <w:tcPr>
            <w:tcW w:w="6280" w:type="dxa"/>
            <w:tcBorders>
              <w:top w:val="single" w:sz="4" w:space="0" w:color="auto"/>
              <w:bottom w:val="single" w:sz="4" w:space="0" w:color="auto"/>
            </w:tcBorders>
            <w:tcMar>
              <w:top w:w="57" w:type="dxa"/>
              <w:bottom w:w="57" w:type="dxa"/>
            </w:tcMar>
          </w:tcPr>
          <w:p w14:paraId="1F36C75C" w14:textId="51BE4032" w:rsidR="0036730F" w:rsidRPr="005C1B68" w:rsidRDefault="0036730F" w:rsidP="0036730F">
            <w:pPr>
              <w:rPr>
                <w:rFonts w:cs="Arial"/>
              </w:rPr>
            </w:pPr>
            <w:r>
              <w:rPr>
                <w:rFonts w:ascii="Calibri" w:hAnsi="Calibri" w:cs="Calibri"/>
                <w:sz w:val="22"/>
                <w:szCs w:val="22"/>
              </w:rPr>
              <w:t>Provide information to superannuation fund members in writing</w:t>
            </w:r>
          </w:p>
        </w:tc>
        <w:tc>
          <w:tcPr>
            <w:tcW w:w="1460" w:type="dxa"/>
            <w:tcBorders>
              <w:top w:val="single" w:sz="4" w:space="0" w:color="auto"/>
              <w:bottom w:val="single" w:sz="4" w:space="0" w:color="auto"/>
            </w:tcBorders>
            <w:tcMar>
              <w:top w:w="57" w:type="dxa"/>
              <w:bottom w:w="57" w:type="dxa"/>
            </w:tcMar>
            <w:vAlign w:val="bottom"/>
          </w:tcPr>
          <w:p w14:paraId="138AD444" w14:textId="0AB1AB30" w:rsidR="0036730F" w:rsidRDefault="0036730F" w:rsidP="0036730F">
            <w:pPr>
              <w:jc w:val="center"/>
              <w:rPr>
                <w:rFonts w:cs="Arial"/>
              </w:rPr>
            </w:pPr>
            <w:r>
              <w:rPr>
                <w:rFonts w:ascii="Calibri" w:hAnsi="Calibri" w:cs="Calibri"/>
                <w:color w:val="000000"/>
                <w:sz w:val="22"/>
                <w:szCs w:val="22"/>
              </w:rPr>
              <w:t>60</w:t>
            </w:r>
          </w:p>
        </w:tc>
      </w:tr>
      <w:tr w:rsidR="0036730F" w:rsidRPr="0072047E" w14:paraId="4DE10C7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5C8E6B" w14:textId="5D010EED" w:rsidR="0036730F" w:rsidRDefault="0036730F" w:rsidP="0036730F">
            <w:pPr>
              <w:rPr>
                <w:rFonts w:cs="Arial"/>
              </w:rPr>
            </w:pPr>
            <w:r>
              <w:rPr>
                <w:rFonts w:ascii="Calibri" w:hAnsi="Calibri" w:cs="Calibri"/>
                <w:color w:val="000000"/>
                <w:sz w:val="22"/>
                <w:szCs w:val="22"/>
              </w:rPr>
              <w:t>FNSTPB401</w:t>
            </w:r>
          </w:p>
        </w:tc>
        <w:tc>
          <w:tcPr>
            <w:tcW w:w="6280" w:type="dxa"/>
            <w:tcBorders>
              <w:top w:val="single" w:sz="4" w:space="0" w:color="auto"/>
              <w:bottom w:val="single" w:sz="4" w:space="0" w:color="auto"/>
            </w:tcBorders>
            <w:tcMar>
              <w:top w:w="57" w:type="dxa"/>
              <w:bottom w:w="57" w:type="dxa"/>
            </w:tcMar>
          </w:tcPr>
          <w:p w14:paraId="4ED0848C" w14:textId="0CA686AC" w:rsidR="0036730F" w:rsidRPr="005C1B68" w:rsidRDefault="0036730F" w:rsidP="0036730F">
            <w:pPr>
              <w:rPr>
                <w:rFonts w:cs="Arial"/>
              </w:rPr>
            </w:pPr>
            <w:r>
              <w:rPr>
                <w:rFonts w:ascii="Calibri" w:hAnsi="Calibri" w:cs="Calibri"/>
                <w:sz w:val="22"/>
                <w:szCs w:val="22"/>
              </w:rPr>
              <w:t>Complete business activity and instalment activity statements</w:t>
            </w:r>
          </w:p>
        </w:tc>
        <w:tc>
          <w:tcPr>
            <w:tcW w:w="1460" w:type="dxa"/>
            <w:tcBorders>
              <w:top w:val="single" w:sz="4" w:space="0" w:color="auto"/>
              <w:bottom w:val="single" w:sz="4" w:space="0" w:color="auto"/>
            </w:tcBorders>
            <w:tcMar>
              <w:top w:w="57" w:type="dxa"/>
              <w:bottom w:w="57" w:type="dxa"/>
            </w:tcMar>
            <w:vAlign w:val="bottom"/>
          </w:tcPr>
          <w:p w14:paraId="3079DB5B" w14:textId="6B892F87" w:rsidR="0036730F" w:rsidRDefault="0036730F" w:rsidP="0036730F">
            <w:pPr>
              <w:jc w:val="center"/>
              <w:rPr>
                <w:rFonts w:cs="Arial"/>
              </w:rPr>
            </w:pPr>
            <w:r>
              <w:rPr>
                <w:rFonts w:ascii="Calibri" w:hAnsi="Calibri" w:cs="Calibri"/>
                <w:color w:val="000000"/>
                <w:sz w:val="22"/>
                <w:szCs w:val="22"/>
              </w:rPr>
              <w:t>50</w:t>
            </w:r>
          </w:p>
        </w:tc>
      </w:tr>
      <w:tr w:rsidR="0036730F" w:rsidRPr="0072047E" w14:paraId="759F4A6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A94731" w14:textId="08F12CFB" w:rsidR="0036730F" w:rsidRDefault="0036730F" w:rsidP="0036730F">
            <w:pPr>
              <w:rPr>
                <w:rFonts w:cs="Arial"/>
              </w:rPr>
            </w:pPr>
            <w:r>
              <w:rPr>
                <w:rFonts w:ascii="Calibri" w:hAnsi="Calibri" w:cs="Calibri"/>
                <w:color w:val="000000"/>
                <w:sz w:val="22"/>
                <w:szCs w:val="22"/>
              </w:rPr>
              <w:t>FNSTPB402</w:t>
            </w:r>
          </w:p>
        </w:tc>
        <w:tc>
          <w:tcPr>
            <w:tcW w:w="6280" w:type="dxa"/>
            <w:tcBorders>
              <w:top w:val="single" w:sz="4" w:space="0" w:color="auto"/>
              <w:bottom w:val="single" w:sz="4" w:space="0" w:color="auto"/>
            </w:tcBorders>
            <w:tcMar>
              <w:top w:w="57" w:type="dxa"/>
              <w:bottom w:w="57" w:type="dxa"/>
            </w:tcMar>
          </w:tcPr>
          <w:p w14:paraId="721D0195" w14:textId="2757520E" w:rsidR="0036730F" w:rsidRPr="005C1B68" w:rsidRDefault="0036730F" w:rsidP="0036730F">
            <w:pPr>
              <w:rPr>
                <w:rFonts w:cs="Arial"/>
              </w:rPr>
            </w:pPr>
            <w:r>
              <w:rPr>
                <w:rFonts w:ascii="Calibri" w:hAnsi="Calibri" w:cs="Calibri"/>
                <w:sz w:val="22"/>
                <w:szCs w:val="22"/>
              </w:rPr>
              <w:t>Establish and maintain payroll systems</w:t>
            </w:r>
          </w:p>
        </w:tc>
        <w:tc>
          <w:tcPr>
            <w:tcW w:w="1460" w:type="dxa"/>
            <w:tcBorders>
              <w:top w:val="single" w:sz="4" w:space="0" w:color="auto"/>
              <w:bottom w:val="single" w:sz="4" w:space="0" w:color="auto"/>
            </w:tcBorders>
            <w:tcMar>
              <w:top w:w="57" w:type="dxa"/>
              <w:bottom w:w="57" w:type="dxa"/>
            </w:tcMar>
            <w:vAlign w:val="bottom"/>
          </w:tcPr>
          <w:p w14:paraId="5DD2A8B7" w14:textId="5BF3B7C1" w:rsidR="0036730F" w:rsidRDefault="0036730F" w:rsidP="0036730F">
            <w:pPr>
              <w:jc w:val="center"/>
              <w:rPr>
                <w:rFonts w:cs="Arial"/>
              </w:rPr>
            </w:pPr>
            <w:r>
              <w:rPr>
                <w:rFonts w:ascii="Calibri" w:hAnsi="Calibri" w:cs="Calibri"/>
                <w:color w:val="000000"/>
                <w:sz w:val="22"/>
                <w:szCs w:val="22"/>
              </w:rPr>
              <w:t>45</w:t>
            </w:r>
          </w:p>
        </w:tc>
      </w:tr>
      <w:tr w:rsidR="0036730F" w:rsidRPr="0072047E" w14:paraId="670A322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F6F82F" w14:textId="2FDD4AB2" w:rsidR="0036730F" w:rsidRDefault="0036730F" w:rsidP="0036730F">
            <w:pPr>
              <w:rPr>
                <w:rFonts w:cs="Arial"/>
              </w:rPr>
            </w:pPr>
            <w:r>
              <w:rPr>
                <w:rFonts w:ascii="Calibri" w:hAnsi="Calibri" w:cs="Calibri"/>
                <w:color w:val="000000"/>
                <w:sz w:val="22"/>
                <w:szCs w:val="22"/>
              </w:rPr>
              <w:t>FNSTPB503</w:t>
            </w:r>
          </w:p>
        </w:tc>
        <w:tc>
          <w:tcPr>
            <w:tcW w:w="6280" w:type="dxa"/>
            <w:tcBorders>
              <w:top w:val="single" w:sz="4" w:space="0" w:color="auto"/>
              <w:bottom w:val="single" w:sz="4" w:space="0" w:color="auto"/>
            </w:tcBorders>
            <w:tcMar>
              <w:top w:w="57" w:type="dxa"/>
              <w:bottom w:w="57" w:type="dxa"/>
            </w:tcMar>
          </w:tcPr>
          <w:p w14:paraId="6F9C1317" w14:textId="57875180" w:rsidR="0036730F" w:rsidRPr="005C1B68" w:rsidRDefault="0036730F" w:rsidP="0036730F">
            <w:pPr>
              <w:rPr>
                <w:rFonts w:cs="Arial"/>
              </w:rPr>
            </w:pPr>
            <w:r>
              <w:rPr>
                <w:rFonts w:ascii="Calibri" w:hAnsi="Calibri" w:cs="Calibri"/>
                <w:sz w:val="22"/>
                <w:szCs w:val="22"/>
              </w:rPr>
              <w:t>Apply legal principles in contract and consumer law</w:t>
            </w:r>
          </w:p>
        </w:tc>
        <w:tc>
          <w:tcPr>
            <w:tcW w:w="1460" w:type="dxa"/>
            <w:tcBorders>
              <w:top w:val="single" w:sz="4" w:space="0" w:color="auto"/>
              <w:bottom w:val="single" w:sz="4" w:space="0" w:color="auto"/>
            </w:tcBorders>
            <w:tcMar>
              <w:top w:w="57" w:type="dxa"/>
              <w:bottom w:w="57" w:type="dxa"/>
            </w:tcMar>
            <w:vAlign w:val="bottom"/>
          </w:tcPr>
          <w:p w14:paraId="51954879" w14:textId="7D4E763C" w:rsidR="0036730F" w:rsidRDefault="0036730F" w:rsidP="0036730F">
            <w:pPr>
              <w:jc w:val="center"/>
              <w:rPr>
                <w:rFonts w:cs="Arial"/>
              </w:rPr>
            </w:pPr>
            <w:r>
              <w:rPr>
                <w:rFonts w:ascii="Calibri" w:hAnsi="Calibri" w:cs="Calibri"/>
                <w:color w:val="000000"/>
                <w:sz w:val="22"/>
                <w:szCs w:val="22"/>
              </w:rPr>
              <w:t>60</w:t>
            </w:r>
          </w:p>
        </w:tc>
      </w:tr>
      <w:tr w:rsidR="0036730F" w:rsidRPr="0072047E" w14:paraId="4C24231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3401F4" w14:textId="461ADABA" w:rsidR="0036730F" w:rsidRDefault="0036730F" w:rsidP="0036730F">
            <w:pPr>
              <w:rPr>
                <w:rFonts w:cs="Arial"/>
              </w:rPr>
            </w:pPr>
            <w:r>
              <w:rPr>
                <w:rFonts w:ascii="Calibri" w:hAnsi="Calibri" w:cs="Calibri"/>
                <w:color w:val="000000"/>
                <w:sz w:val="22"/>
                <w:szCs w:val="22"/>
              </w:rPr>
              <w:t>FNSTPB504</w:t>
            </w:r>
          </w:p>
        </w:tc>
        <w:tc>
          <w:tcPr>
            <w:tcW w:w="6280" w:type="dxa"/>
            <w:tcBorders>
              <w:top w:val="single" w:sz="4" w:space="0" w:color="auto"/>
              <w:bottom w:val="single" w:sz="4" w:space="0" w:color="auto"/>
            </w:tcBorders>
            <w:tcMar>
              <w:top w:w="57" w:type="dxa"/>
              <w:bottom w:w="57" w:type="dxa"/>
            </w:tcMar>
          </w:tcPr>
          <w:p w14:paraId="1F3BAF0E" w14:textId="0F45E006" w:rsidR="0036730F" w:rsidRPr="005C1B68" w:rsidRDefault="0036730F" w:rsidP="0036730F">
            <w:pPr>
              <w:rPr>
                <w:rFonts w:cs="Arial"/>
              </w:rPr>
            </w:pPr>
            <w:r>
              <w:rPr>
                <w:rFonts w:ascii="Calibri" w:hAnsi="Calibri" w:cs="Calibri"/>
                <w:sz w:val="22"/>
                <w:szCs w:val="22"/>
              </w:rPr>
              <w:t>Apply legal principles in corporations and trust law</w:t>
            </w:r>
          </w:p>
        </w:tc>
        <w:tc>
          <w:tcPr>
            <w:tcW w:w="1460" w:type="dxa"/>
            <w:tcBorders>
              <w:top w:val="single" w:sz="4" w:space="0" w:color="auto"/>
              <w:bottom w:val="single" w:sz="4" w:space="0" w:color="auto"/>
            </w:tcBorders>
            <w:tcMar>
              <w:top w:w="57" w:type="dxa"/>
              <w:bottom w:w="57" w:type="dxa"/>
            </w:tcMar>
            <w:vAlign w:val="bottom"/>
          </w:tcPr>
          <w:p w14:paraId="4FB77584" w14:textId="06B0007A" w:rsidR="0036730F" w:rsidRDefault="0036730F" w:rsidP="0036730F">
            <w:pPr>
              <w:jc w:val="center"/>
              <w:rPr>
                <w:rFonts w:cs="Arial"/>
              </w:rPr>
            </w:pPr>
            <w:r>
              <w:rPr>
                <w:rFonts w:ascii="Calibri" w:hAnsi="Calibri" w:cs="Calibri"/>
                <w:color w:val="000000"/>
                <w:sz w:val="22"/>
                <w:szCs w:val="22"/>
              </w:rPr>
              <w:t>60</w:t>
            </w:r>
          </w:p>
        </w:tc>
      </w:tr>
      <w:tr w:rsidR="0036730F" w:rsidRPr="0072047E" w14:paraId="3537C0E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6316E7" w14:textId="290F07F0" w:rsidR="0036730F" w:rsidRDefault="0036730F" w:rsidP="0036730F">
            <w:pPr>
              <w:rPr>
                <w:rFonts w:cs="Arial"/>
              </w:rPr>
            </w:pPr>
            <w:r>
              <w:rPr>
                <w:rFonts w:ascii="Calibri" w:hAnsi="Calibri" w:cs="Calibri"/>
                <w:color w:val="000000"/>
                <w:sz w:val="22"/>
                <w:szCs w:val="22"/>
              </w:rPr>
              <w:t>FNSTPB505</w:t>
            </w:r>
          </w:p>
        </w:tc>
        <w:tc>
          <w:tcPr>
            <w:tcW w:w="6280" w:type="dxa"/>
            <w:tcBorders>
              <w:top w:val="single" w:sz="4" w:space="0" w:color="auto"/>
              <w:bottom w:val="single" w:sz="4" w:space="0" w:color="auto"/>
            </w:tcBorders>
            <w:tcMar>
              <w:top w:w="57" w:type="dxa"/>
              <w:bottom w:w="57" w:type="dxa"/>
            </w:tcMar>
          </w:tcPr>
          <w:p w14:paraId="717264D2" w14:textId="40B03DD5" w:rsidR="0036730F" w:rsidRPr="005C1B68" w:rsidRDefault="0036730F" w:rsidP="0036730F">
            <w:pPr>
              <w:rPr>
                <w:rFonts w:cs="Arial"/>
              </w:rPr>
            </w:pPr>
            <w:r>
              <w:rPr>
                <w:rFonts w:ascii="Calibri" w:hAnsi="Calibri" w:cs="Calibri"/>
                <w:sz w:val="22"/>
                <w:szCs w:val="22"/>
              </w:rPr>
              <w:t>Apply legal principles in property law</w:t>
            </w:r>
          </w:p>
        </w:tc>
        <w:tc>
          <w:tcPr>
            <w:tcW w:w="1460" w:type="dxa"/>
            <w:tcBorders>
              <w:top w:val="single" w:sz="4" w:space="0" w:color="auto"/>
              <w:bottom w:val="single" w:sz="4" w:space="0" w:color="auto"/>
            </w:tcBorders>
            <w:tcMar>
              <w:top w:w="57" w:type="dxa"/>
              <w:bottom w:w="57" w:type="dxa"/>
            </w:tcMar>
            <w:vAlign w:val="bottom"/>
          </w:tcPr>
          <w:p w14:paraId="4C92C260" w14:textId="4440DE55" w:rsidR="0036730F" w:rsidRDefault="0036730F" w:rsidP="0036730F">
            <w:pPr>
              <w:jc w:val="center"/>
              <w:rPr>
                <w:rFonts w:cs="Arial"/>
              </w:rPr>
            </w:pPr>
            <w:r>
              <w:rPr>
                <w:rFonts w:ascii="Calibri" w:hAnsi="Calibri" w:cs="Calibri"/>
                <w:color w:val="000000"/>
                <w:sz w:val="22"/>
                <w:szCs w:val="22"/>
              </w:rPr>
              <w:t>60</w:t>
            </w:r>
          </w:p>
        </w:tc>
      </w:tr>
      <w:tr w:rsidR="0036730F" w:rsidRPr="0072047E" w14:paraId="5D26854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F04A91" w14:textId="079E4770" w:rsidR="0036730F" w:rsidRDefault="0036730F" w:rsidP="0036730F">
            <w:pPr>
              <w:rPr>
                <w:rFonts w:cs="Arial"/>
              </w:rPr>
            </w:pPr>
            <w:r>
              <w:rPr>
                <w:rFonts w:ascii="Calibri" w:hAnsi="Calibri" w:cs="Calibri"/>
                <w:color w:val="000000"/>
                <w:sz w:val="22"/>
                <w:szCs w:val="22"/>
              </w:rPr>
              <w:t>FNSTPB506</w:t>
            </w:r>
          </w:p>
        </w:tc>
        <w:tc>
          <w:tcPr>
            <w:tcW w:w="6280" w:type="dxa"/>
            <w:tcBorders>
              <w:top w:val="single" w:sz="4" w:space="0" w:color="auto"/>
              <w:bottom w:val="single" w:sz="4" w:space="0" w:color="auto"/>
            </w:tcBorders>
            <w:tcMar>
              <w:top w:w="57" w:type="dxa"/>
              <w:bottom w:w="57" w:type="dxa"/>
            </w:tcMar>
          </w:tcPr>
          <w:p w14:paraId="3B695EB0" w14:textId="5E273E05" w:rsidR="0036730F" w:rsidRPr="005C1B68" w:rsidRDefault="0036730F" w:rsidP="0036730F">
            <w:pPr>
              <w:rPr>
                <w:rFonts w:cs="Arial"/>
              </w:rPr>
            </w:pPr>
            <w:r>
              <w:rPr>
                <w:rFonts w:ascii="Calibri" w:hAnsi="Calibri" w:cs="Calibri"/>
                <w:sz w:val="22"/>
                <w:szCs w:val="22"/>
              </w:rPr>
              <w:t>Apply taxation requirements when providing tax (financial) advice services</w:t>
            </w:r>
          </w:p>
        </w:tc>
        <w:tc>
          <w:tcPr>
            <w:tcW w:w="1460" w:type="dxa"/>
            <w:tcBorders>
              <w:top w:val="single" w:sz="4" w:space="0" w:color="auto"/>
              <w:bottom w:val="single" w:sz="4" w:space="0" w:color="auto"/>
            </w:tcBorders>
            <w:tcMar>
              <w:top w:w="57" w:type="dxa"/>
              <w:bottom w:w="57" w:type="dxa"/>
            </w:tcMar>
            <w:vAlign w:val="bottom"/>
          </w:tcPr>
          <w:p w14:paraId="546260C0" w14:textId="228337B6" w:rsidR="0036730F" w:rsidRDefault="0036730F" w:rsidP="0036730F">
            <w:pPr>
              <w:jc w:val="center"/>
              <w:rPr>
                <w:rFonts w:cs="Arial"/>
              </w:rPr>
            </w:pPr>
            <w:r>
              <w:rPr>
                <w:rFonts w:ascii="Calibri" w:hAnsi="Calibri" w:cs="Calibri"/>
                <w:color w:val="000000"/>
                <w:sz w:val="22"/>
                <w:szCs w:val="22"/>
              </w:rPr>
              <w:t>60</w:t>
            </w:r>
          </w:p>
        </w:tc>
      </w:tr>
      <w:tr w:rsidR="0036730F" w:rsidRPr="0072047E" w14:paraId="08382A0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D40BB3" w14:textId="1EFCF831" w:rsidR="0036730F" w:rsidRDefault="0036730F" w:rsidP="0036730F">
            <w:pPr>
              <w:rPr>
                <w:rFonts w:cs="Arial"/>
              </w:rPr>
            </w:pPr>
            <w:r>
              <w:rPr>
                <w:rFonts w:ascii="Calibri" w:hAnsi="Calibri" w:cs="Calibri"/>
                <w:color w:val="000000"/>
                <w:sz w:val="22"/>
                <w:szCs w:val="22"/>
              </w:rPr>
              <w:t>FNSTPB507</w:t>
            </w:r>
          </w:p>
        </w:tc>
        <w:tc>
          <w:tcPr>
            <w:tcW w:w="6280" w:type="dxa"/>
            <w:tcBorders>
              <w:top w:val="single" w:sz="4" w:space="0" w:color="auto"/>
              <w:bottom w:val="single" w:sz="4" w:space="0" w:color="auto"/>
            </w:tcBorders>
            <w:tcMar>
              <w:top w:w="57" w:type="dxa"/>
              <w:bottom w:w="57" w:type="dxa"/>
            </w:tcMar>
          </w:tcPr>
          <w:p w14:paraId="46D1A51F" w14:textId="69CA36AE" w:rsidR="0036730F" w:rsidRPr="005C1B68" w:rsidRDefault="0036730F" w:rsidP="0036730F">
            <w:pPr>
              <w:rPr>
                <w:rFonts w:cs="Arial"/>
              </w:rPr>
            </w:pPr>
            <w:r>
              <w:rPr>
                <w:rFonts w:ascii="Calibri" w:hAnsi="Calibri" w:cs="Calibri"/>
                <w:sz w:val="22"/>
                <w:szCs w:val="22"/>
              </w:rPr>
              <w:t>Apply legal principles in commercial law when providing tax (financial) advice services</w:t>
            </w:r>
          </w:p>
        </w:tc>
        <w:tc>
          <w:tcPr>
            <w:tcW w:w="1460" w:type="dxa"/>
            <w:tcBorders>
              <w:top w:val="single" w:sz="4" w:space="0" w:color="auto"/>
              <w:bottom w:val="single" w:sz="4" w:space="0" w:color="auto"/>
            </w:tcBorders>
            <w:tcMar>
              <w:top w:w="57" w:type="dxa"/>
              <w:bottom w:w="57" w:type="dxa"/>
            </w:tcMar>
            <w:vAlign w:val="bottom"/>
          </w:tcPr>
          <w:p w14:paraId="73B880F5" w14:textId="0DA0AAF9" w:rsidR="0036730F" w:rsidRDefault="0036730F" w:rsidP="0036730F">
            <w:pPr>
              <w:jc w:val="center"/>
              <w:rPr>
                <w:rFonts w:cs="Arial"/>
              </w:rPr>
            </w:pPr>
            <w:r>
              <w:rPr>
                <w:rFonts w:ascii="Calibri" w:hAnsi="Calibri" w:cs="Calibri"/>
                <w:color w:val="000000"/>
                <w:sz w:val="22"/>
                <w:szCs w:val="22"/>
              </w:rPr>
              <w:t>60</w:t>
            </w:r>
          </w:p>
        </w:tc>
      </w:tr>
    </w:tbl>
    <w:p w14:paraId="6CA4AF5A" w14:textId="77777777" w:rsidR="00B31E9A" w:rsidRDefault="00B31E9A">
      <w:pPr>
        <w:rPr>
          <w:rFonts w:eastAsia="Times"/>
          <w:b/>
          <w:caps/>
          <w:sz w:val="22"/>
        </w:rPr>
      </w:pPr>
      <w:r>
        <w:br w:type="page"/>
      </w:r>
    </w:p>
    <w:p w14:paraId="6CA4AF5C" w14:textId="77777777" w:rsidR="004D7410" w:rsidRDefault="00772686" w:rsidP="000036BD">
      <w:pPr>
        <w:pStyle w:val="T1"/>
        <w:spacing w:after="0"/>
      </w:pPr>
      <w:bookmarkStart w:id="16" w:name="_Toc11847579"/>
      <w:r>
        <w:lastRenderedPageBreak/>
        <w:t>CONTACTS AND LINKS</w:t>
      </w:r>
      <w:bookmarkEnd w:id="16"/>
    </w:p>
    <w:p w14:paraId="6CA4AF5D"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6CA4AF5F" w14:textId="77777777" w:rsidTr="00C34B68">
        <w:tc>
          <w:tcPr>
            <w:tcW w:w="9889" w:type="dxa"/>
            <w:gridSpan w:val="3"/>
            <w:shd w:val="clear" w:color="auto" w:fill="F2F2F2"/>
            <w:vAlign w:val="center"/>
          </w:tcPr>
          <w:p w14:paraId="6CA4AF5E" w14:textId="77777777" w:rsidR="00C34B68" w:rsidRPr="00483FA0" w:rsidRDefault="00C34B68" w:rsidP="00C34B68">
            <w:pPr>
              <w:rPr>
                <w:b/>
              </w:rPr>
            </w:pPr>
            <w:r w:rsidRPr="00483FA0">
              <w:rPr>
                <w:b/>
              </w:rPr>
              <w:t>Curriculum Maintenance Manager (CMM)</w:t>
            </w:r>
          </w:p>
        </w:tc>
      </w:tr>
      <w:tr w:rsidR="00C34B68" w:rsidRPr="00483FA0" w14:paraId="6CA4AF66" w14:textId="77777777" w:rsidTr="00DA0E1D">
        <w:trPr>
          <w:trHeight w:val="1457"/>
        </w:trPr>
        <w:tc>
          <w:tcPr>
            <w:tcW w:w="2103" w:type="dxa"/>
            <w:tcBorders>
              <w:bottom w:val="nil"/>
            </w:tcBorders>
          </w:tcPr>
          <w:p w14:paraId="6CA4AF60" w14:textId="510E8DE1" w:rsidR="00C34B68" w:rsidRPr="007C24B1" w:rsidRDefault="00726AA6" w:rsidP="00C34B68">
            <w:r>
              <w:t>CMM Business Industries</w:t>
            </w:r>
          </w:p>
        </w:tc>
        <w:tc>
          <w:tcPr>
            <w:tcW w:w="3817" w:type="dxa"/>
            <w:tcBorders>
              <w:bottom w:val="nil"/>
            </w:tcBorders>
          </w:tcPr>
          <w:p w14:paraId="6CA4AF61"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6CA4AF62"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17A770FF" w14:textId="00362FB2" w:rsidR="00726AA6" w:rsidRPr="00612A44" w:rsidRDefault="00726AA6" w:rsidP="00726AA6">
            <w:r>
              <w:t>Jennifer Fleischer</w:t>
            </w:r>
          </w:p>
          <w:p w14:paraId="0DA692D9" w14:textId="77777777" w:rsidR="00726AA6" w:rsidRDefault="00726AA6" w:rsidP="00726AA6">
            <w:r w:rsidRPr="00191A90">
              <w:t xml:space="preserve">Executive Officer </w:t>
            </w:r>
          </w:p>
          <w:p w14:paraId="4A5C48C0" w14:textId="77777777" w:rsidR="00726AA6" w:rsidRDefault="00726AA6" w:rsidP="00726AA6">
            <w:r w:rsidRPr="00191A90">
              <w:t xml:space="preserve">C/- Chisholm Institute </w:t>
            </w:r>
          </w:p>
          <w:p w14:paraId="515FD740" w14:textId="77777777" w:rsidR="00726AA6" w:rsidRDefault="00726AA6" w:rsidP="00726AA6">
            <w:r>
              <w:t>P</w:t>
            </w:r>
            <w:r w:rsidRPr="00191A90">
              <w:t xml:space="preserve">O Box 684  </w:t>
            </w:r>
          </w:p>
          <w:p w14:paraId="64D1827F" w14:textId="77777777" w:rsidR="00726AA6" w:rsidRDefault="00726AA6" w:rsidP="00726AA6">
            <w:r w:rsidRPr="00191A90">
              <w:t>Dandenong  VIC  3175</w:t>
            </w:r>
          </w:p>
          <w:p w14:paraId="54883095" w14:textId="77777777" w:rsidR="00726AA6" w:rsidRDefault="00726AA6" w:rsidP="00726AA6">
            <w:r w:rsidRPr="00191A90">
              <w:t xml:space="preserve">Ph: (03) 9238 8501 </w:t>
            </w:r>
          </w:p>
          <w:p w14:paraId="6CA4AF65" w14:textId="28FEB010" w:rsidR="002749FA" w:rsidRPr="007C24B1" w:rsidRDefault="00726AA6" w:rsidP="00726AA6">
            <w:r w:rsidRPr="00191A90">
              <w:t xml:space="preserve">Email: </w:t>
            </w:r>
            <w:hyperlink r:id="rId23" w:history="1">
              <w:r>
                <w:rPr>
                  <w:rStyle w:val="Hyperlink"/>
                  <w:lang w:val="en-US" w:eastAsia="en-AU"/>
                </w:rPr>
                <w:t>jennifer.fleischer@chisholm.edu.au</w:t>
              </w:r>
            </w:hyperlink>
          </w:p>
        </w:tc>
      </w:tr>
      <w:tr w:rsidR="00C34B68" w:rsidRPr="00483FA0" w14:paraId="6CA4AF68" w14:textId="77777777" w:rsidTr="00C34B68">
        <w:tc>
          <w:tcPr>
            <w:tcW w:w="9889" w:type="dxa"/>
            <w:gridSpan w:val="3"/>
            <w:shd w:val="clear" w:color="auto" w:fill="F2F2F2"/>
            <w:vAlign w:val="center"/>
          </w:tcPr>
          <w:p w14:paraId="6CA4AF67" w14:textId="77777777" w:rsidR="00C34B68" w:rsidRPr="00483FA0" w:rsidRDefault="003762E4" w:rsidP="00C34B68">
            <w:pPr>
              <w:rPr>
                <w:b/>
              </w:rPr>
            </w:pPr>
            <w:r>
              <w:rPr>
                <w:b/>
              </w:rPr>
              <w:t>Service Skills Organisation (SSO</w:t>
            </w:r>
            <w:r w:rsidR="00C34B68" w:rsidRPr="00483FA0">
              <w:rPr>
                <w:b/>
              </w:rPr>
              <w:t>)</w:t>
            </w:r>
          </w:p>
        </w:tc>
      </w:tr>
      <w:tr w:rsidR="00726AA6" w:rsidRPr="00483FA0" w14:paraId="6CA4AF6E" w14:textId="77777777" w:rsidTr="00C34B68">
        <w:tc>
          <w:tcPr>
            <w:tcW w:w="2103" w:type="dxa"/>
          </w:tcPr>
          <w:p w14:paraId="6CA4AF69" w14:textId="485AFB3E" w:rsidR="00726AA6" w:rsidRPr="004A3C34" w:rsidRDefault="00726AA6" w:rsidP="00726AA6">
            <w:r>
              <w:t xml:space="preserve">PwC’s Skills </w:t>
            </w:r>
            <w:proofErr w:type="gramStart"/>
            <w:r>
              <w:t>For</w:t>
            </w:r>
            <w:proofErr w:type="gramEnd"/>
            <w:r>
              <w:t xml:space="preserve"> Australia</w:t>
            </w:r>
          </w:p>
        </w:tc>
        <w:tc>
          <w:tcPr>
            <w:tcW w:w="3817" w:type="dxa"/>
          </w:tcPr>
          <w:p w14:paraId="6CA4AF6A" w14:textId="7C3E9CD0" w:rsidR="00726AA6" w:rsidRPr="004A3C34" w:rsidRDefault="00726AA6" w:rsidP="00726AA6">
            <w:r>
              <w:t>This SSO</w:t>
            </w:r>
            <w:r w:rsidRPr="004A3C34">
              <w:t xml:space="preserve"> is responsible for developing this </w:t>
            </w:r>
            <w:r>
              <w:rPr>
                <w:b/>
              </w:rPr>
              <w:t xml:space="preserve">FNS Financial Services </w:t>
            </w:r>
            <w:r w:rsidRPr="00400D14">
              <w:rPr>
                <w:b/>
              </w:rPr>
              <w:t>Training</w:t>
            </w:r>
            <w:r>
              <w:rPr>
                <w:b/>
              </w:rPr>
              <w:t xml:space="preserve"> Package</w:t>
            </w:r>
            <w:r w:rsidRPr="00400D14">
              <w:rPr>
                <w:b/>
              </w:rPr>
              <w:t xml:space="preserve"> </w:t>
            </w:r>
            <w:r>
              <w:t xml:space="preserve">and </w:t>
            </w:r>
            <w:r w:rsidRPr="004A3C34">
              <w:t>can be cont</w:t>
            </w:r>
            <w:r>
              <w:t>acted for further information.</w:t>
            </w:r>
          </w:p>
        </w:tc>
        <w:tc>
          <w:tcPr>
            <w:tcW w:w="3969" w:type="dxa"/>
          </w:tcPr>
          <w:p w14:paraId="34C3B6BE" w14:textId="77777777" w:rsidR="00726AA6" w:rsidRPr="00C23457" w:rsidRDefault="00726AA6" w:rsidP="00726AA6">
            <w:pPr>
              <w:rPr>
                <w:rFonts w:cs="Arial"/>
              </w:rPr>
            </w:pPr>
            <w:r w:rsidRPr="00C23457">
              <w:rPr>
                <w:rFonts w:cs="Arial"/>
              </w:rPr>
              <w:t>Phone: 1800 714 819   </w:t>
            </w:r>
          </w:p>
          <w:p w14:paraId="53465FB4" w14:textId="77777777" w:rsidR="00726AA6" w:rsidRPr="00C23457" w:rsidRDefault="00726AA6" w:rsidP="00726AA6">
            <w:pPr>
              <w:rPr>
                <w:rFonts w:cs="Arial"/>
              </w:rPr>
            </w:pPr>
            <w:r w:rsidRPr="00C23457">
              <w:rPr>
                <w:rFonts w:cs="Arial"/>
              </w:rPr>
              <w:t>Email: </w:t>
            </w:r>
            <w:hyperlink r:id="rId24" w:history="1">
              <w:r w:rsidRPr="00320A0D">
                <w:rPr>
                  <w:rStyle w:val="Hyperlink"/>
                  <w:rFonts w:cs="Arial"/>
                </w:rPr>
                <w:t>info@skillsforaustralia.com</w:t>
              </w:r>
            </w:hyperlink>
            <w:r>
              <w:rPr>
                <w:rFonts w:cs="Arial"/>
              </w:rPr>
              <w:t xml:space="preserve"> </w:t>
            </w:r>
          </w:p>
          <w:p w14:paraId="6CA4AF6D" w14:textId="4DD25D92" w:rsidR="00726AA6" w:rsidRPr="00483FA0" w:rsidRDefault="00726AA6" w:rsidP="00726AA6">
            <w:r w:rsidRPr="00C23457">
              <w:rPr>
                <w:rFonts w:cs="Arial"/>
              </w:rPr>
              <w:t xml:space="preserve">SSO website can be found </w:t>
            </w:r>
            <w:hyperlink r:id="rId25" w:history="1">
              <w:r w:rsidRPr="0002197B">
                <w:rPr>
                  <w:rStyle w:val="Hyperlink"/>
                </w:rPr>
                <w:t>here</w:t>
              </w:r>
            </w:hyperlink>
            <w:r w:rsidRPr="00C23457">
              <w:rPr>
                <w:rFonts w:cs="Arial"/>
              </w:rPr>
              <w:t>.</w:t>
            </w:r>
          </w:p>
        </w:tc>
      </w:tr>
      <w:tr w:rsidR="00C34B68" w:rsidRPr="00483FA0" w14:paraId="6CA4AF70" w14:textId="77777777" w:rsidTr="00C34B68">
        <w:tc>
          <w:tcPr>
            <w:tcW w:w="9889" w:type="dxa"/>
            <w:gridSpan w:val="3"/>
            <w:shd w:val="clear" w:color="auto" w:fill="F2F2F2"/>
            <w:vAlign w:val="center"/>
          </w:tcPr>
          <w:p w14:paraId="6CA4AF6F" w14:textId="77777777" w:rsidR="00C34B68" w:rsidRPr="00483FA0" w:rsidRDefault="00C34B68" w:rsidP="00C34B68">
            <w:pPr>
              <w:rPr>
                <w:b/>
              </w:rPr>
            </w:pPr>
            <w:r w:rsidRPr="00483FA0">
              <w:rPr>
                <w:b/>
              </w:rPr>
              <w:t>National Register for VET in Australia</w:t>
            </w:r>
          </w:p>
        </w:tc>
      </w:tr>
      <w:tr w:rsidR="00C34B68" w:rsidRPr="00483FA0" w14:paraId="6CA4AF74" w14:textId="77777777" w:rsidTr="00C34B68">
        <w:tc>
          <w:tcPr>
            <w:tcW w:w="2103" w:type="dxa"/>
          </w:tcPr>
          <w:p w14:paraId="6CA4AF71" w14:textId="77777777" w:rsidR="00C34B68" w:rsidRPr="00483FA0" w:rsidRDefault="00C34B68" w:rsidP="00C34B68">
            <w:r w:rsidRPr="00483FA0">
              <w:t>Training.gov.au (TGA)</w:t>
            </w:r>
          </w:p>
        </w:tc>
        <w:tc>
          <w:tcPr>
            <w:tcW w:w="3817" w:type="dxa"/>
          </w:tcPr>
          <w:p w14:paraId="6CA4AF72"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6CA4AF73" w14:textId="77777777" w:rsidR="00C34B68" w:rsidRPr="00483FA0" w:rsidRDefault="00540D97" w:rsidP="00540D97">
            <w:r>
              <w:t xml:space="preserve">See the </w:t>
            </w:r>
            <w:hyperlink r:id="rId26" w:history="1">
              <w:r w:rsidRPr="00540D97">
                <w:rPr>
                  <w:rStyle w:val="Hyperlink"/>
                </w:rPr>
                <w:t>National Register</w:t>
              </w:r>
            </w:hyperlink>
            <w:r>
              <w:t xml:space="preserve"> for more information</w:t>
            </w:r>
            <w:r w:rsidR="009053FD">
              <w:t>.</w:t>
            </w:r>
          </w:p>
        </w:tc>
      </w:tr>
      <w:tr w:rsidR="00C34B68" w:rsidRPr="00483FA0" w14:paraId="6CA4AF76" w14:textId="77777777" w:rsidTr="00C34B68">
        <w:tc>
          <w:tcPr>
            <w:tcW w:w="9889" w:type="dxa"/>
            <w:gridSpan w:val="3"/>
            <w:shd w:val="clear" w:color="auto" w:fill="F2F2F2"/>
            <w:vAlign w:val="center"/>
          </w:tcPr>
          <w:p w14:paraId="6CA4AF75" w14:textId="77777777" w:rsidR="00C34B68" w:rsidRPr="00483FA0" w:rsidRDefault="00C34B68" w:rsidP="00C34B68">
            <w:pPr>
              <w:rPr>
                <w:b/>
              </w:rPr>
            </w:pPr>
            <w:r w:rsidRPr="00483FA0">
              <w:rPr>
                <w:b/>
              </w:rPr>
              <w:t>Australian Government</w:t>
            </w:r>
          </w:p>
        </w:tc>
      </w:tr>
      <w:tr w:rsidR="009053FD" w:rsidRPr="00483FA0" w14:paraId="6CA4AF7A" w14:textId="77777777" w:rsidTr="00C34B68">
        <w:tc>
          <w:tcPr>
            <w:tcW w:w="2103" w:type="dxa"/>
          </w:tcPr>
          <w:p w14:paraId="6CA4AF77" w14:textId="77777777" w:rsidR="009053FD" w:rsidRPr="00334603" w:rsidRDefault="008D70F6" w:rsidP="007D3101">
            <w:r>
              <w:t>Department of Education, Skills and Employment</w:t>
            </w:r>
          </w:p>
        </w:tc>
        <w:tc>
          <w:tcPr>
            <w:tcW w:w="3817" w:type="dxa"/>
          </w:tcPr>
          <w:p w14:paraId="6CA4AF78" w14:textId="77777777" w:rsidR="009053FD" w:rsidRPr="00334603" w:rsidRDefault="009053FD" w:rsidP="009053FD">
            <w:r w:rsidRPr="00334603">
              <w:t xml:space="preserve">The Commonwealth Department is responsible for national policies and programmes that help </w:t>
            </w:r>
            <w:proofErr w:type="gramStart"/>
            <w:r w:rsidRPr="00334603">
              <w:t>Australians</w:t>
            </w:r>
            <w:proofErr w:type="gramEnd"/>
            <w:r w:rsidRPr="00334603">
              <w:t xml:space="preserve"> access quality vocational education and training. </w:t>
            </w:r>
          </w:p>
        </w:tc>
        <w:tc>
          <w:tcPr>
            <w:tcW w:w="3969" w:type="dxa"/>
          </w:tcPr>
          <w:p w14:paraId="6CA4AF79" w14:textId="77777777" w:rsidR="009053FD" w:rsidRPr="008D70F6" w:rsidRDefault="00540D97" w:rsidP="00540D97">
            <w:pPr>
              <w:pStyle w:val="Default"/>
              <w:spacing w:before="80"/>
              <w:rPr>
                <w:rFonts w:ascii="Arial" w:hAnsi="Arial" w:cs="Arial"/>
                <w:color w:val="0000FF"/>
                <w:sz w:val="20"/>
                <w:szCs w:val="20"/>
              </w:rPr>
            </w:pPr>
            <w:r w:rsidRPr="008D70F6">
              <w:rPr>
                <w:rFonts w:ascii="Arial" w:eastAsia="Times New Roman" w:hAnsi="Arial" w:cs="Arial"/>
                <w:color w:val="auto"/>
                <w:sz w:val="20"/>
                <w:szCs w:val="20"/>
              </w:rPr>
              <w:t xml:space="preserve">See the </w:t>
            </w:r>
            <w:hyperlink r:id="rId27" w:history="1">
              <w:r w:rsidR="009053FD" w:rsidRPr="008D70F6">
                <w:rPr>
                  <w:rStyle w:val="Hyperlink"/>
                  <w:rFonts w:ascii="Arial" w:eastAsia="Times New Roman" w:hAnsi="Arial" w:cs="Arial"/>
                  <w:sz w:val="20"/>
                  <w:szCs w:val="20"/>
                </w:rPr>
                <w:t xml:space="preserve">Commonwealth </w:t>
              </w:r>
              <w:r w:rsidR="008D70F6" w:rsidRPr="008D70F6">
                <w:rPr>
                  <w:rStyle w:val="Hyperlink"/>
                  <w:rFonts w:ascii="Arial" w:hAnsi="Arial" w:cs="Arial"/>
                  <w:sz w:val="20"/>
                  <w:szCs w:val="20"/>
                </w:rPr>
                <w:t>Department of Education, Skills and Employment</w:t>
              </w:r>
              <w:r w:rsidR="007D3101" w:rsidRPr="008D70F6">
                <w:rPr>
                  <w:rStyle w:val="Hyperlink"/>
                  <w:rFonts w:ascii="Arial" w:eastAsia="Times New Roman" w:hAnsi="Arial" w:cs="Arial"/>
                  <w:sz w:val="20"/>
                  <w:szCs w:val="20"/>
                </w:rPr>
                <w:t xml:space="preserve"> </w:t>
              </w:r>
              <w:r w:rsidR="009053FD" w:rsidRPr="008D70F6">
                <w:rPr>
                  <w:rStyle w:val="Hyperlink"/>
                  <w:rFonts w:ascii="Arial" w:eastAsia="Times New Roman" w:hAnsi="Arial" w:cs="Arial"/>
                  <w:sz w:val="20"/>
                  <w:szCs w:val="20"/>
                </w:rPr>
                <w:t>website</w:t>
              </w:r>
            </w:hyperlink>
            <w:r w:rsidR="009053FD" w:rsidRPr="008D70F6">
              <w:rPr>
                <w:rFonts w:ascii="Arial" w:eastAsia="Times New Roman" w:hAnsi="Arial" w:cs="Arial"/>
                <w:color w:val="auto"/>
                <w:sz w:val="20"/>
                <w:szCs w:val="20"/>
              </w:rPr>
              <w:t xml:space="preserve"> </w:t>
            </w:r>
            <w:r w:rsidRPr="008D70F6">
              <w:rPr>
                <w:rFonts w:ascii="Arial" w:eastAsia="Times New Roman" w:hAnsi="Arial" w:cs="Arial"/>
                <w:color w:val="auto"/>
                <w:sz w:val="20"/>
                <w:szCs w:val="20"/>
              </w:rPr>
              <w:t xml:space="preserve">for more information. </w:t>
            </w:r>
          </w:p>
        </w:tc>
      </w:tr>
      <w:tr w:rsidR="009053FD" w:rsidRPr="00483FA0" w14:paraId="6CA4AF7C" w14:textId="77777777" w:rsidTr="00C34B68">
        <w:tc>
          <w:tcPr>
            <w:tcW w:w="9889" w:type="dxa"/>
            <w:gridSpan w:val="3"/>
            <w:shd w:val="clear" w:color="auto" w:fill="F2F2F2"/>
            <w:vAlign w:val="center"/>
          </w:tcPr>
          <w:p w14:paraId="6CA4AF7B" w14:textId="77777777" w:rsidR="009053FD" w:rsidRPr="00483FA0" w:rsidRDefault="009053FD" w:rsidP="009053FD">
            <w:pPr>
              <w:rPr>
                <w:b/>
              </w:rPr>
            </w:pPr>
            <w:r w:rsidRPr="00483FA0">
              <w:rPr>
                <w:b/>
              </w:rPr>
              <w:t>State Government</w:t>
            </w:r>
          </w:p>
        </w:tc>
      </w:tr>
      <w:tr w:rsidR="009053FD" w:rsidRPr="00483FA0" w14:paraId="6CA4AF81" w14:textId="77777777" w:rsidTr="00C34B68">
        <w:tc>
          <w:tcPr>
            <w:tcW w:w="2103" w:type="dxa"/>
          </w:tcPr>
          <w:p w14:paraId="6CA4AF7D" w14:textId="77777777" w:rsidR="009053FD" w:rsidRPr="00334603" w:rsidRDefault="009053FD" w:rsidP="009053FD">
            <w:r w:rsidRPr="00334603">
              <w:t xml:space="preserve">Department of Education and Training (DET) </w:t>
            </w:r>
          </w:p>
        </w:tc>
        <w:tc>
          <w:tcPr>
            <w:tcW w:w="3817" w:type="dxa"/>
          </w:tcPr>
          <w:p w14:paraId="6CA4AF7E"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6CA4AF7F" w14:textId="77777777" w:rsidR="009053FD" w:rsidRDefault="009053FD" w:rsidP="009053FD">
            <w:r>
              <w:t>(03) 9637 2000</w:t>
            </w:r>
          </w:p>
          <w:p w14:paraId="6CA4AF80" w14:textId="77777777" w:rsidR="009053FD" w:rsidRPr="00334603" w:rsidRDefault="00540D97" w:rsidP="00540D97">
            <w:r>
              <w:t xml:space="preserve">See the </w:t>
            </w:r>
            <w:hyperlink r:id="rId28"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6CA4AF83" w14:textId="77777777" w:rsidTr="00C34B68">
        <w:tc>
          <w:tcPr>
            <w:tcW w:w="9889" w:type="dxa"/>
            <w:gridSpan w:val="3"/>
            <w:shd w:val="clear" w:color="auto" w:fill="F2F2F2"/>
            <w:vAlign w:val="center"/>
          </w:tcPr>
          <w:p w14:paraId="6CA4AF82" w14:textId="77777777" w:rsidR="009053FD" w:rsidRPr="00483FA0" w:rsidRDefault="009053FD" w:rsidP="009053FD">
            <w:pPr>
              <w:rPr>
                <w:b/>
              </w:rPr>
            </w:pPr>
            <w:r w:rsidRPr="00483FA0">
              <w:rPr>
                <w:b/>
              </w:rPr>
              <w:t>National VET Regulatory Authority</w:t>
            </w:r>
          </w:p>
        </w:tc>
      </w:tr>
      <w:tr w:rsidR="009053FD" w:rsidRPr="00483FA0" w14:paraId="6CA4AF88" w14:textId="77777777" w:rsidTr="00C34B68">
        <w:tc>
          <w:tcPr>
            <w:tcW w:w="2103" w:type="dxa"/>
          </w:tcPr>
          <w:p w14:paraId="6CA4AF84" w14:textId="77777777" w:rsidR="009053FD" w:rsidRPr="00483FA0" w:rsidRDefault="009053FD" w:rsidP="009053FD">
            <w:r w:rsidRPr="00483FA0">
              <w:t>Australian Skills Quality Authority (ASQA)</w:t>
            </w:r>
          </w:p>
        </w:tc>
        <w:tc>
          <w:tcPr>
            <w:tcW w:w="3817" w:type="dxa"/>
          </w:tcPr>
          <w:p w14:paraId="6CA4AF85" w14:textId="77777777" w:rsidR="009053FD" w:rsidRPr="00334603" w:rsidRDefault="009053FD" w:rsidP="009053FD">
            <w:r w:rsidRPr="00334603">
              <w:t xml:space="preserve">ASQA is the national regulator for Australia’s VET sector. </w:t>
            </w:r>
          </w:p>
        </w:tc>
        <w:tc>
          <w:tcPr>
            <w:tcW w:w="3969" w:type="dxa"/>
          </w:tcPr>
          <w:p w14:paraId="6CA4AF86" w14:textId="77777777" w:rsidR="009053FD" w:rsidRPr="00334603" w:rsidRDefault="009053FD" w:rsidP="009053FD">
            <w:r w:rsidRPr="00334603">
              <w:t xml:space="preserve">Info line: 1300 701 801 </w:t>
            </w:r>
          </w:p>
          <w:p w14:paraId="6CA4AF87" w14:textId="77777777" w:rsidR="009053FD" w:rsidRPr="00334603" w:rsidRDefault="00540D97" w:rsidP="00540D97">
            <w:r>
              <w:t xml:space="preserve">See the </w:t>
            </w:r>
            <w:hyperlink r:id="rId29" w:history="1">
              <w:r w:rsidR="009053FD" w:rsidRPr="00540D97">
                <w:rPr>
                  <w:rStyle w:val="Hyperlink"/>
                </w:rPr>
                <w:t>ASQA website</w:t>
              </w:r>
            </w:hyperlink>
            <w:r w:rsidR="009053FD">
              <w:t xml:space="preserve"> </w:t>
            </w:r>
            <w:r>
              <w:t>for more information.</w:t>
            </w:r>
          </w:p>
        </w:tc>
      </w:tr>
      <w:tr w:rsidR="009053FD" w:rsidRPr="00483FA0" w14:paraId="6CA4AF8A" w14:textId="77777777" w:rsidTr="00C34B68">
        <w:tc>
          <w:tcPr>
            <w:tcW w:w="9889" w:type="dxa"/>
            <w:gridSpan w:val="3"/>
            <w:shd w:val="clear" w:color="auto" w:fill="F2F2F2"/>
            <w:vAlign w:val="center"/>
          </w:tcPr>
          <w:p w14:paraId="6CA4AF89"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6CA4AF8F" w14:textId="77777777" w:rsidTr="00C34B68">
        <w:tc>
          <w:tcPr>
            <w:tcW w:w="2103" w:type="dxa"/>
          </w:tcPr>
          <w:p w14:paraId="6CA4AF8B" w14:textId="77777777" w:rsidR="009053FD" w:rsidRPr="00483FA0" w:rsidRDefault="009053FD" w:rsidP="009053FD">
            <w:r w:rsidRPr="00483FA0">
              <w:t>Victorian Registration and Qualifications Authority (VRQA)</w:t>
            </w:r>
          </w:p>
        </w:tc>
        <w:tc>
          <w:tcPr>
            <w:tcW w:w="3817" w:type="dxa"/>
          </w:tcPr>
          <w:p w14:paraId="6CA4AF8C"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6CA4AF8D" w14:textId="77777777" w:rsidR="009053FD" w:rsidRPr="00334603" w:rsidRDefault="009053FD" w:rsidP="009053FD">
            <w:r w:rsidRPr="00334603">
              <w:t xml:space="preserve">(03) 9637 2806 </w:t>
            </w:r>
          </w:p>
          <w:p w14:paraId="6CA4AF8E" w14:textId="77777777" w:rsidR="009053FD" w:rsidRPr="00334603" w:rsidRDefault="00540D97" w:rsidP="00540D97">
            <w:r>
              <w:t xml:space="preserve">See the </w:t>
            </w:r>
            <w:hyperlink r:id="rId30" w:history="1">
              <w:r w:rsidR="009053FD" w:rsidRPr="00540D97">
                <w:rPr>
                  <w:rStyle w:val="Hyperlink"/>
                </w:rPr>
                <w:t>VRQA website</w:t>
              </w:r>
            </w:hyperlink>
            <w:r>
              <w:t xml:space="preserve"> for more information. </w:t>
            </w:r>
          </w:p>
        </w:tc>
      </w:tr>
    </w:tbl>
    <w:p w14:paraId="6CA4AF9E"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6CA4AF9F" w14:textId="77777777" w:rsidR="004D7410" w:rsidRDefault="00772686" w:rsidP="000B10E9">
      <w:pPr>
        <w:pStyle w:val="T1"/>
      </w:pPr>
      <w:bookmarkStart w:id="17" w:name="_Toc11847580"/>
      <w:r>
        <w:lastRenderedPageBreak/>
        <w:t>GLOSSARY</w:t>
      </w:r>
      <w:bookmarkEnd w:id="17"/>
    </w:p>
    <w:p w14:paraId="6CA4AFA0"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6CA4AFA3" w14:textId="77777777" w:rsidTr="00C34B68">
        <w:tc>
          <w:tcPr>
            <w:tcW w:w="2802" w:type="dxa"/>
            <w:shd w:val="clear" w:color="auto" w:fill="F2F2F2"/>
            <w:vAlign w:val="center"/>
          </w:tcPr>
          <w:p w14:paraId="6CA4AFA1" w14:textId="77777777" w:rsidR="00C34B68" w:rsidRPr="00483FA0" w:rsidRDefault="00C34B68" w:rsidP="00C34B68">
            <w:pPr>
              <w:rPr>
                <w:b/>
              </w:rPr>
            </w:pPr>
            <w:r w:rsidRPr="00483FA0">
              <w:rPr>
                <w:b/>
              </w:rPr>
              <w:t>Code</w:t>
            </w:r>
          </w:p>
        </w:tc>
        <w:tc>
          <w:tcPr>
            <w:tcW w:w="6440" w:type="dxa"/>
            <w:vAlign w:val="center"/>
          </w:tcPr>
          <w:p w14:paraId="6CA4AFA2" w14:textId="77777777" w:rsidR="00C34B68" w:rsidRPr="00483FA0" w:rsidRDefault="00C34B68" w:rsidP="00C34B68">
            <w:r w:rsidRPr="00483FA0">
              <w:t>Nationally endorsed Training Package qualification code.</w:t>
            </w:r>
          </w:p>
        </w:tc>
      </w:tr>
      <w:tr w:rsidR="00C34B68" w:rsidRPr="00483FA0" w14:paraId="6CA4AFA6" w14:textId="77777777" w:rsidTr="00C34B68">
        <w:tc>
          <w:tcPr>
            <w:tcW w:w="2802" w:type="dxa"/>
            <w:shd w:val="clear" w:color="auto" w:fill="F2F2F2"/>
            <w:vAlign w:val="center"/>
          </w:tcPr>
          <w:p w14:paraId="6CA4AFA4" w14:textId="77777777" w:rsidR="00C34B68" w:rsidRPr="00483FA0" w:rsidRDefault="00C34B68" w:rsidP="00C34B68">
            <w:pPr>
              <w:rPr>
                <w:b/>
              </w:rPr>
            </w:pPr>
            <w:r w:rsidRPr="00483FA0">
              <w:rPr>
                <w:b/>
              </w:rPr>
              <w:t>Title</w:t>
            </w:r>
          </w:p>
        </w:tc>
        <w:tc>
          <w:tcPr>
            <w:tcW w:w="6440" w:type="dxa"/>
            <w:vAlign w:val="center"/>
          </w:tcPr>
          <w:p w14:paraId="6CA4AFA5" w14:textId="77777777" w:rsidR="00C34B68" w:rsidRPr="00483FA0" w:rsidRDefault="00C34B68" w:rsidP="00C34B68">
            <w:r w:rsidRPr="00483FA0">
              <w:t>Nationally endorsed Training Package qualification title.</w:t>
            </w:r>
          </w:p>
        </w:tc>
      </w:tr>
      <w:tr w:rsidR="00C34B68" w:rsidRPr="00483FA0" w14:paraId="6CA4AFA9" w14:textId="77777777" w:rsidTr="00C34B68">
        <w:tc>
          <w:tcPr>
            <w:tcW w:w="2802" w:type="dxa"/>
            <w:shd w:val="clear" w:color="auto" w:fill="F2F2F2"/>
            <w:vAlign w:val="center"/>
          </w:tcPr>
          <w:p w14:paraId="6CA4AFA7" w14:textId="77777777" w:rsidR="00C34B68" w:rsidRPr="00483FA0" w:rsidRDefault="00C34B68" w:rsidP="00C34B68">
            <w:pPr>
              <w:rPr>
                <w:b/>
              </w:rPr>
            </w:pPr>
            <w:r w:rsidRPr="00483FA0">
              <w:rPr>
                <w:b/>
              </w:rPr>
              <w:t>Unit Code</w:t>
            </w:r>
          </w:p>
        </w:tc>
        <w:tc>
          <w:tcPr>
            <w:tcW w:w="6440" w:type="dxa"/>
            <w:vAlign w:val="center"/>
          </w:tcPr>
          <w:p w14:paraId="6CA4AFA8" w14:textId="77777777" w:rsidR="00C34B68" w:rsidRPr="00483FA0" w:rsidRDefault="00C34B68" w:rsidP="00C34B68">
            <w:r w:rsidRPr="00483FA0">
              <w:t>Nationally endorsed Training Package unit code.</w:t>
            </w:r>
          </w:p>
        </w:tc>
      </w:tr>
      <w:tr w:rsidR="00C34B68" w:rsidRPr="00483FA0" w14:paraId="6CA4AFAC" w14:textId="77777777" w:rsidTr="00C34B68">
        <w:tc>
          <w:tcPr>
            <w:tcW w:w="2802" w:type="dxa"/>
            <w:shd w:val="clear" w:color="auto" w:fill="F2F2F2"/>
            <w:vAlign w:val="center"/>
          </w:tcPr>
          <w:p w14:paraId="6CA4AFAA" w14:textId="77777777" w:rsidR="00C34B68" w:rsidRPr="00483FA0" w:rsidRDefault="00C34B68" w:rsidP="00C34B68">
            <w:pPr>
              <w:rPr>
                <w:b/>
              </w:rPr>
            </w:pPr>
            <w:r w:rsidRPr="00483FA0">
              <w:rPr>
                <w:b/>
              </w:rPr>
              <w:t>Unit Title</w:t>
            </w:r>
          </w:p>
        </w:tc>
        <w:tc>
          <w:tcPr>
            <w:tcW w:w="6440" w:type="dxa"/>
            <w:vAlign w:val="center"/>
          </w:tcPr>
          <w:p w14:paraId="6CA4AFAB" w14:textId="77777777" w:rsidR="00C34B68" w:rsidRPr="00483FA0" w:rsidRDefault="00C34B68" w:rsidP="00C34B68">
            <w:r w:rsidRPr="00483FA0">
              <w:t>Nationally endorsed Training Package unit title.</w:t>
            </w:r>
          </w:p>
        </w:tc>
      </w:tr>
      <w:tr w:rsidR="00B11ADB" w:rsidRPr="00483FA0" w14:paraId="6CA4AFB0" w14:textId="77777777" w:rsidTr="006F69E4">
        <w:trPr>
          <w:trHeight w:val="2616"/>
        </w:trPr>
        <w:tc>
          <w:tcPr>
            <w:tcW w:w="2802" w:type="dxa"/>
            <w:shd w:val="clear" w:color="auto" w:fill="F2F2F2"/>
            <w:vAlign w:val="center"/>
          </w:tcPr>
          <w:p w14:paraId="6CA4AFAD" w14:textId="77777777" w:rsidR="00B11ADB" w:rsidRPr="00483FA0" w:rsidRDefault="00B11ADB" w:rsidP="00C34B68">
            <w:pPr>
              <w:rPr>
                <w:b/>
              </w:rPr>
            </w:pPr>
            <w:r w:rsidRPr="00483FA0">
              <w:rPr>
                <w:b/>
              </w:rPr>
              <w:t>Maximum Payable Hours</w:t>
            </w:r>
          </w:p>
        </w:tc>
        <w:tc>
          <w:tcPr>
            <w:tcW w:w="6440" w:type="dxa"/>
            <w:vAlign w:val="center"/>
          </w:tcPr>
          <w:p w14:paraId="6CA4AFAE"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6CA4AFAF"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6CA4AFB3" w14:textId="77777777" w:rsidTr="008B4A02">
        <w:trPr>
          <w:trHeight w:val="1202"/>
        </w:trPr>
        <w:tc>
          <w:tcPr>
            <w:tcW w:w="2802" w:type="dxa"/>
            <w:shd w:val="clear" w:color="auto" w:fill="F2F2F2"/>
            <w:vAlign w:val="center"/>
          </w:tcPr>
          <w:p w14:paraId="6CA4AFB1" w14:textId="77777777" w:rsidR="00C34B68" w:rsidRPr="00483FA0" w:rsidRDefault="00C34B68" w:rsidP="00C34B68">
            <w:pPr>
              <w:rPr>
                <w:b/>
              </w:rPr>
            </w:pPr>
            <w:r w:rsidRPr="00483FA0">
              <w:rPr>
                <w:b/>
              </w:rPr>
              <w:t>Scope of Registration</w:t>
            </w:r>
          </w:p>
        </w:tc>
        <w:tc>
          <w:tcPr>
            <w:tcW w:w="6440" w:type="dxa"/>
            <w:vAlign w:val="center"/>
          </w:tcPr>
          <w:p w14:paraId="6CA4AFB2"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6CA4AFB6" w14:textId="77777777" w:rsidTr="008B4A02">
        <w:trPr>
          <w:trHeight w:val="1559"/>
        </w:trPr>
        <w:tc>
          <w:tcPr>
            <w:tcW w:w="2802" w:type="dxa"/>
            <w:shd w:val="clear" w:color="auto" w:fill="F2F2F2"/>
            <w:vAlign w:val="center"/>
          </w:tcPr>
          <w:p w14:paraId="6CA4AFB4" w14:textId="77777777" w:rsidR="00C34B68" w:rsidRPr="00483FA0" w:rsidRDefault="00C34B68" w:rsidP="00C34B68">
            <w:pPr>
              <w:rPr>
                <w:b/>
              </w:rPr>
            </w:pPr>
            <w:r>
              <w:rPr>
                <w:b/>
              </w:rPr>
              <w:t>Nominal Hours</w:t>
            </w:r>
          </w:p>
        </w:tc>
        <w:tc>
          <w:tcPr>
            <w:tcW w:w="6440" w:type="dxa"/>
            <w:vAlign w:val="center"/>
          </w:tcPr>
          <w:p w14:paraId="6CA4AFB5"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6CA4AFB7"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E444" w14:textId="77777777" w:rsidR="00262D7C" w:rsidRDefault="00262D7C">
      <w:r>
        <w:separator/>
      </w:r>
    </w:p>
  </w:endnote>
  <w:endnote w:type="continuationSeparator" w:id="0">
    <w:p w14:paraId="3C6E151C" w14:textId="77777777" w:rsidR="00262D7C" w:rsidRDefault="00262D7C">
      <w:r>
        <w:continuationSeparator/>
      </w:r>
    </w:p>
  </w:endnote>
  <w:endnote w:type="continuationNotice" w:id="1">
    <w:p w14:paraId="5BF5F240" w14:textId="77777777" w:rsidR="00262D7C" w:rsidRDefault="00262D7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ex New">
    <w:altName w:val="Apex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AFBC" w14:textId="77777777" w:rsidR="00304B4D" w:rsidRDefault="00304B4D">
    <w:pPr>
      <w:pStyle w:val="Footer"/>
    </w:pPr>
    <w:r w:rsidRPr="00152FEE">
      <w:rPr>
        <w:noProof/>
        <w:lang w:val="en-AU" w:eastAsia="en-AU"/>
      </w:rPr>
      <w:drawing>
        <wp:inline distT="0" distB="0" distL="0" distR="0" wp14:anchorId="6CA4AFC2" wp14:editId="6CA4AFC3">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AFBD" w14:textId="77777777" w:rsidR="00304B4D" w:rsidRDefault="00304B4D" w:rsidP="00BE7E09">
    <w:pPr>
      <w:pStyle w:val="Footer"/>
      <w:jc w:val="right"/>
    </w:pPr>
    <w:r w:rsidRPr="00152FEE">
      <w:rPr>
        <w:noProof/>
        <w:lang w:val="en-AU" w:eastAsia="en-AU"/>
      </w:rPr>
      <w:drawing>
        <wp:inline distT="0" distB="0" distL="0" distR="0" wp14:anchorId="6CA4AFC4" wp14:editId="6CA4AFC5">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AFBE" w14:textId="77777777" w:rsidR="00304B4D" w:rsidRDefault="00304B4D">
    <w:pPr>
      <w:pStyle w:val="Footer"/>
      <w:tabs>
        <w:tab w:val="clear" w:pos="8640"/>
        <w:tab w:val="right" w:pos="9600"/>
      </w:tabs>
    </w:pPr>
    <w:r>
      <w:rPr>
        <w:noProof/>
        <w:lang w:val="en-AU" w:eastAsia="en-AU"/>
      </w:rPr>
      <w:drawing>
        <wp:anchor distT="0" distB="0" distL="114300" distR="114300" simplePos="0" relativeHeight="251658240" behindDoc="1" locked="0" layoutInCell="1" allowOverlap="1" wp14:anchorId="6CA4AFC6" wp14:editId="6CA4AFC7">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AFBF" w14:textId="77777777" w:rsidR="00304B4D" w:rsidRDefault="00304B4D"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AFC0" w14:textId="702D0275" w:rsidR="00304B4D" w:rsidRDefault="00304B4D">
    <w:pPr>
      <w:pStyle w:val="Footer"/>
      <w:tabs>
        <w:tab w:val="clear" w:pos="8640"/>
        <w:tab w:val="right" w:pos="9600"/>
      </w:tabs>
    </w:pPr>
    <w:r>
      <w:rPr>
        <w:rFonts w:cs="Arial"/>
        <w:szCs w:val="16"/>
        <w:lang w:val="en-AU"/>
      </w:rPr>
      <w:t>FNS Financial Services Release 7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631404">
      <w:rPr>
        <w:i/>
        <w:noProof/>
        <w:szCs w:val="16"/>
      </w:rPr>
      <w:t>15</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1831E2">
      <w:rPr>
        <w:rFonts w:cs="Arial"/>
        <w:i/>
        <w:noProof/>
        <w:lang w:val="fr-FR"/>
      </w:rPr>
      <w:instrText>31</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1831E2">
      <w:rPr>
        <w:rFonts w:cs="Arial"/>
        <w:i/>
        <w:noProof/>
        <w:lang w:val="fr-FR"/>
      </w:rPr>
      <w:t>28</w:t>
    </w:r>
    <w:r w:rsidRPr="00CA4363">
      <w:rPr>
        <w:rFonts w:cs="Arial"/>
        <w:i/>
        <w:lang w:val="fr-FR"/>
      </w:rPr>
      <w:fldChar w:fldCharType="end"/>
    </w:r>
    <w:r>
      <w:rPr>
        <w:i/>
        <w:szCs w:val="16"/>
      </w:rPr>
      <w:tab/>
    </w:r>
    <w:r>
      <w:rPr>
        <w:noProof/>
        <w:lang w:val="en-AU" w:eastAsia="en-AU"/>
      </w:rPr>
      <w:drawing>
        <wp:anchor distT="0" distB="0" distL="114300" distR="114300" simplePos="0" relativeHeight="251658241" behindDoc="1" locked="0" layoutInCell="1" allowOverlap="1" wp14:anchorId="6CA4AFC8" wp14:editId="6CA4AFC9">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A7D8" w14:textId="77777777" w:rsidR="00262D7C" w:rsidRDefault="00262D7C">
      <w:r>
        <w:separator/>
      </w:r>
    </w:p>
  </w:footnote>
  <w:footnote w:type="continuationSeparator" w:id="0">
    <w:p w14:paraId="308E8D27" w14:textId="77777777" w:rsidR="00262D7C" w:rsidRDefault="00262D7C">
      <w:r>
        <w:continuationSeparator/>
      </w:r>
    </w:p>
  </w:footnote>
  <w:footnote w:type="continuationNotice" w:id="1">
    <w:p w14:paraId="48607C5D" w14:textId="77777777" w:rsidR="00262D7C" w:rsidRDefault="00262D7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AFC1" w14:textId="77777777" w:rsidR="00304B4D" w:rsidRPr="00207CC4" w:rsidRDefault="00304B4D"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B00D93"/>
    <w:multiLevelType w:val="hybridMultilevel"/>
    <w:tmpl w:val="07AF14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3"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4C62E0A"/>
    <w:multiLevelType w:val="hybridMultilevel"/>
    <w:tmpl w:val="E4843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BD7B31"/>
    <w:multiLevelType w:val="hybridMultilevel"/>
    <w:tmpl w:val="D00C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65624B"/>
    <w:multiLevelType w:val="hybridMultilevel"/>
    <w:tmpl w:val="2B90A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7CF35C37"/>
    <w:multiLevelType w:val="hybridMultilevel"/>
    <w:tmpl w:val="E256B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28"/>
  </w:num>
  <w:num w:numId="4">
    <w:abstractNumId w:val="22"/>
  </w:num>
  <w:num w:numId="5">
    <w:abstractNumId w:val="16"/>
  </w:num>
  <w:num w:numId="6">
    <w:abstractNumId w:val="18"/>
  </w:num>
  <w:num w:numId="7">
    <w:abstractNumId w:val="26"/>
  </w:num>
  <w:num w:numId="8">
    <w:abstractNumId w:val="34"/>
  </w:num>
  <w:num w:numId="9">
    <w:abstractNumId w:val="36"/>
  </w:num>
  <w:num w:numId="10">
    <w:abstractNumId w:val="19"/>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7"/>
  </w:num>
  <w:num w:numId="22">
    <w:abstractNumId w:val="13"/>
  </w:num>
  <w:num w:numId="23">
    <w:abstractNumId w:val="33"/>
  </w:num>
  <w:num w:numId="24">
    <w:abstractNumId w:val="38"/>
  </w:num>
  <w:num w:numId="25">
    <w:abstractNumId w:val="35"/>
  </w:num>
  <w:num w:numId="26">
    <w:abstractNumId w:val="32"/>
  </w:num>
  <w:num w:numId="27">
    <w:abstractNumId w:val="25"/>
  </w:num>
  <w:num w:numId="28">
    <w:abstractNumId w:val="11"/>
  </w:num>
  <w:num w:numId="29">
    <w:abstractNumId w:val="12"/>
  </w:num>
  <w:num w:numId="30">
    <w:abstractNumId w:val="24"/>
  </w:num>
  <w:num w:numId="31">
    <w:abstractNumId w:val="39"/>
  </w:num>
  <w:num w:numId="32">
    <w:abstractNumId w:val="20"/>
  </w:num>
  <w:num w:numId="33">
    <w:abstractNumId w:val="27"/>
  </w:num>
  <w:num w:numId="34">
    <w:abstractNumId w:val="15"/>
  </w:num>
  <w:num w:numId="35">
    <w:abstractNumId w:val="23"/>
  </w:num>
  <w:num w:numId="36">
    <w:abstractNumId w:val="21"/>
  </w:num>
  <w:num w:numId="37">
    <w:abstractNumId w:val="40"/>
  </w:num>
  <w:num w:numId="38">
    <w:abstractNumId w:val="41"/>
  </w:num>
  <w:num w:numId="39">
    <w:abstractNumId w:val="42"/>
  </w:num>
  <w:num w:numId="40">
    <w:abstractNumId w:val="30"/>
  </w:num>
  <w:num w:numId="41">
    <w:abstractNumId w:val="37"/>
  </w:num>
  <w:num w:numId="42">
    <w:abstractNumId w:val="2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InvalidXml/>
  <w:ignoreMixedContent/>
  <w:alwaysShowPlaceholderText/>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wsDQ1NjaysDA1MzNQ0lEKTi0uzszPAykwrAUAKOUtRiwAAAA="/>
  </w:docVars>
  <w:rsids>
    <w:rsidRoot w:val="008D70F6"/>
    <w:rsid w:val="000036BD"/>
    <w:rsid w:val="00006FB1"/>
    <w:rsid w:val="000119A7"/>
    <w:rsid w:val="00012179"/>
    <w:rsid w:val="0001432A"/>
    <w:rsid w:val="000147AA"/>
    <w:rsid w:val="00014D8B"/>
    <w:rsid w:val="00016D83"/>
    <w:rsid w:val="00017B2F"/>
    <w:rsid w:val="00020565"/>
    <w:rsid w:val="00027C70"/>
    <w:rsid w:val="00030A1E"/>
    <w:rsid w:val="000330AF"/>
    <w:rsid w:val="0005085B"/>
    <w:rsid w:val="00050EAE"/>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1C0"/>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654E0"/>
    <w:rsid w:val="00170BBC"/>
    <w:rsid w:val="001728B1"/>
    <w:rsid w:val="00172C18"/>
    <w:rsid w:val="001732E5"/>
    <w:rsid w:val="0017431B"/>
    <w:rsid w:val="00176CF6"/>
    <w:rsid w:val="00180308"/>
    <w:rsid w:val="00181531"/>
    <w:rsid w:val="001831E2"/>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D790D"/>
    <w:rsid w:val="001E5BDE"/>
    <w:rsid w:val="00204287"/>
    <w:rsid w:val="0020473D"/>
    <w:rsid w:val="002049F5"/>
    <w:rsid w:val="002079F7"/>
    <w:rsid w:val="00207CC4"/>
    <w:rsid w:val="00207DC1"/>
    <w:rsid w:val="002126F1"/>
    <w:rsid w:val="00213296"/>
    <w:rsid w:val="002203BF"/>
    <w:rsid w:val="00245C5C"/>
    <w:rsid w:val="00246221"/>
    <w:rsid w:val="002503E7"/>
    <w:rsid w:val="00262440"/>
    <w:rsid w:val="00262D7C"/>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4B4D"/>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6730F"/>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1A7B"/>
    <w:rsid w:val="003D432A"/>
    <w:rsid w:val="003D5306"/>
    <w:rsid w:val="003E0CA4"/>
    <w:rsid w:val="003E1931"/>
    <w:rsid w:val="003E289C"/>
    <w:rsid w:val="003E59A2"/>
    <w:rsid w:val="003E5F88"/>
    <w:rsid w:val="003E7BA6"/>
    <w:rsid w:val="003F1DB0"/>
    <w:rsid w:val="003F56D4"/>
    <w:rsid w:val="0040144D"/>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A66E4"/>
    <w:rsid w:val="004B0F6D"/>
    <w:rsid w:val="004B18BF"/>
    <w:rsid w:val="004C2E71"/>
    <w:rsid w:val="004C38BA"/>
    <w:rsid w:val="004C72EC"/>
    <w:rsid w:val="004C74B0"/>
    <w:rsid w:val="004D10EA"/>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3B11"/>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04EDE"/>
    <w:rsid w:val="00611655"/>
    <w:rsid w:val="00612E51"/>
    <w:rsid w:val="00615C7D"/>
    <w:rsid w:val="006173CD"/>
    <w:rsid w:val="00617ABF"/>
    <w:rsid w:val="006205DF"/>
    <w:rsid w:val="00622336"/>
    <w:rsid w:val="00625F65"/>
    <w:rsid w:val="00631404"/>
    <w:rsid w:val="006335A9"/>
    <w:rsid w:val="006344CF"/>
    <w:rsid w:val="00644B34"/>
    <w:rsid w:val="0065074F"/>
    <w:rsid w:val="00651CFD"/>
    <w:rsid w:val="00665A3A"/>
    <w:rsid w:val="00667C1B"/>
    <w:rsid w:val="006721E7"/>
    <w:rsid w:val="0067327B"/>
    <w:rsid w:val="0067600C"/>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4B5C"/>
    <w:rsid w:val="006C5A23"/>
    <w:rsid w:val="006C5A6D"/>
    <w:rsid w:val="006C5F2D"/>
    <w:rsid w:val="006C7DF7"/>
    <w:rsid w:val="006D51F8"/>
    <w:rsid w:val="006E1859"/>
    <w:rsid w:val="006E2FF3"/>
    <w:rsid w:val="006E3E6F"/>
    <w:rsid w:val="006E4D27"/>
    <w:rsid w:val="006E4F3F"/>
    <w:rsid w:val="006F02C0"/>
    <w:rsid w:val="006F1360"/>
    <w:rsid w:val="006F69E4"/>
    <w:rsid w:val="00702FE9"/>
    <w:rsid w:val="00705E30"/>
    <w:rsid w:val="00711C72"/>
    <w:rsid w:val="0071459D"/>
    <w:rsid w:val="00715016"/>
    <w:rsid w:val="0071735D"/>
    <w:rsid w:val="00717575"/>
    <w:rsid w:val="00717EC8"/>
    <w:rsid w:val="0072047E"/>
    <w:rsid w:val="00720985"/>
    <w:rsid w:val="00720C94"/>
    <w:rsid w:val="007231EA"/>
    <w:rsid w:val="00726AA6"/>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7F64E4"/>
    <w:rsid w:val="008002C4"/>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214"/>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D70F6"/>
    <w:rsid w:val="008E388C"/>
    <w:rsid w:val="008E7359"/>
    <w:rsid w:val="008F14F9"/>
    <w:rsid w:val="008F3C6C"/>
    <w:rsid w:val="008F76DF"/>
    <w:rsid w:val="009016E1"/>
    <w:rsid w:val="00902546"/>
    <w:rsid w:val="00903838"/>
    <w:rsid w:val="00903EBB"/>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311F"/>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94D42"/>
    <w:rsid w:val="00CA0D80"/>
    <w:rsid w:val="00CA4337"/>
    <w:rsid w:val="00CA4363"/>
    <w:rsid w:val="00CA4F30"/>
    <w:rsid w:val="00CA5681"/>
    <w:rsid w:val="00CB3737"/>
    <w:rsid w:val="00CB5DE6"/>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83E3C"/>
    <w:rsid w:val="00D911D6"/>
    <w:rsid w:val="00D91628"/>
    <w:rsid w:val="00D9382F"/>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445"/>
    <w:rsid w:val="00DC16B0"/>
    <w:rsid w:val="00DC296B"/>
    <w:rsid w:val="00DC3E76"/>
    <w:rsid w:val="00DC4557"/>
    <w:rsid w:val="00DC47A5"/>
    <w:rsid w:val="00DC6756"/>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2A8E"/>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 w:val="0EE96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4AE21"/>
  <w15:docId w15:val="{1B16DA40-81BC-44A1-A4BA-611F4088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customStyle="1" w:styleId="Pa9">
    <w:name w:val="Pa9"/>
    <w:basedOn w:val="Default"/>
    <w:next w:val="Default"/>
    <w:uiPriority w:val="99"/>
    <w:rsid w:val="003D1A7B"/>
    <w:pPr>
      <w:spacing w:line="181" w:lineRule="atLeast"/>
    </w:pPr>
    <w:rPr>
      <w:rFonts w:ascii="Apex New" w:eastAsia="Times New Roman" w:hAnsi="Apex New" w:cs="Times New Roman"/>
      <w:color w:val="auto"/>
      <w:lang w:eastAsia="en-AU"/>
    </w:rPr>
  </w:style>
  <w:style w:type="character" w:styleId="UnresolvedMention">
    <w:name w:val="Unresolved Mention"/>
    <w:basedOn w:val="DefaultParagraphFont"/>
    <w:uiPriority w:val="99"/>
    <w:semiHidden/>
    <w:unhideWhenUsed/>
    <w:rsid w:val="00DC6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0192073">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vetnet.gov.au/Pages/TrainingDocs.aspx?q=c7200cc8-0566-4f04-b76f-e89fd6f102fe" TargetMode="External"/><Relationship Id="rId26" Type="http://schemas.openxmlformats.org/officeDocument/2006/relationships/hyperlink" Target="http://training.gov.au/" TargetMode="External"/><Relationship Id="rId3" Type="http://schemas.openxmlformats.org/officeDocument/2006/relationships/customXml" Target="../customXml/item3.xml"/><Relationship Id="rId21" Type="http://schemas.openxmlformats.org/officeDocument/2006/relationships/hyperlink" Target="https://vetnet.education.gov.au/Pages/default.aspx"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s://www.skillsforaustralia.com/contact-us/"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http://www.asq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skillsforaustralia.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jennifer.fleischer@chisholm.edu.au" TargetMode="External"/><Relationship Id="rId28" Type="http://schemas.openxmlformats.org/officeDocument/2006/relationships/hyperlink" Target="http://www.education.vic.gov.au/" TargetMode="External"/><Relationship Id="rId10" Type="http://schemas.openxmlformats.org/officeDocument/2006/relationships/footnotes" Target="footnotes.xml"/><Relationship Id="rId19" Type="http://schemas.openxmlformats.org/officeDocument/2006/relationships/hyperlink" Target="https://vetnet.gov.au/Pages/TrainingDocs.aspx?q=c7200cc8-0566-4f04-b76f-e89fd6f102f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eader" Target="header1.xml"/><Relationship Id="rId27" Type="http://schemas.openxmlformats.org/officeDocument/2006/relationships/hyperlink" Target="https://www.employment.gov.au/" TargetMode="External"/><Relationship Id="rId30" Type="http://schemas.openxmlformats.org/officeDocument/2006/relationships/hyperlink" Target="http://www.vrqa.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Victorian Purchasing Guide for FNS Financial Services Training Package Release 7, March 2022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2.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010db9f1-79f8-4b72-8ed5-1c96e6bfcfe9"/>
    <ds:schemaRef ds:uri="8f1edb9d-dabc-4971-8f49-6e0726b05baa"/>
  </ds:schemaRefs>
</ds:datastoreItem>
</file>

<file path=customXml/itemProps3.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4.xml><?xml version="1.0" encoding="utf-8"?>
<ds:datastoreItem xmlns:ds="http://schemas.openxmlformats.org/officeDocument/2006/customXml" ds:itemID="{096B94D9-B6FA-4047-A325-BC18F45C732E}">
  <ds:schemaRefs>
    <ds:schemaRef ds:uri="http://schemas.openxmlformats.org/officeDocument/2006/bibliography"/>
  </ds:schemaRefs>
</ds:datastoreItem>
</file>

<file path=customXml/itemProps5.xml><?xml version="1.0" encoding="utf-8"?>
<ds:datastoreItem xmlns:ds="http://schemas.openxmlformats.org/officeDocument/2006/customXml" ds:itemID="{772F27FC-65B8-4C1B-AB6B-9CE9D1412677}"/>
</file>

<file path=docProps/app.xml><?xml version="1.0" encoding="utf-8"?>
<Properties xmlns="http://schemas.openxmlformats.org/officeDocument/2006/extended-properties" xmlns:vt="http://schemas.openxmlformats.org/officeDocument/2006/docPropsVTypes">
  <Template>Normal</Template>
  <TotalTime>1</TotalTime>
  <Pages>31</Pages>
  <Words>6095</Words>
  <Characters>34747</Characters>
  <Application>Microsoft Office Word</Application>
  <DocSecurity>0</DocSecurity>
  <Lines>289</Lines>
  <Paragraphs>81</Paragraphs>
  <ScaleCrop>false</ScaleCrop>
  <Company>Dept. Of Education and Training (DE&amp;T)</Company>
  <LinksUpToDate>false</LinksUpToDate>
  <CharactersWithSpaces>40761</CharactersWithSpaces>
  <SharedDoc>false</SharedDoc>
  <HLinks>
    <vt:vector size="126" baseType="variant">
      <vt:variant>
        <vt:i4>7405606</vt:i4>
      </vt:variant>
      <vt:variant>
        <vt:i4>87</vt:i4>
      </vt:variant>
      <vt:variant>
        <vt:i4>0</vt:i4>
      </vt:variant>
      <vt:variant>
        <vt:i4>5</vt:i4>
      </vt:variant>
      <vt:variant>
        <vt:lpwstr>http://www.vrqa.vic.gov.au/</vt:lpwstr>
      </vt:variant>
      <vt:variant>
        <vt:lpwstr/>
      </vt:variant>
      <vt:variant>
        <vt:i4>2162738</vt:i4>
      </vt:variant>
      <vt:variant>
        <vt:i4>84</vt:i4>
      </vt:variant>
      <vt:variant>
        <vt:i4>0</vt:i4>
      </vt:variant>
      <vt:variant>
        <vt:i4>5</vt:i4>
      </vt:variant>
      <vt:variant>
        <vt:lpwstr>http://www.asqa.gov.au/</vt:lpwstr>
      </vt:variant>
      <vt:variant>
        <vt:lpwstr/>
      </vt:variant>
      <vt:variant>
        <vt:i4>1507345</vt:i4>
      </vt:variant>
      <vt:variant>
        <vt:i4>81</vt:i4>
      </vt:variant>
      <vt:variant>
        <vt:i4>0</vt:i4>
      </vt:variant>
      <vt:variant>
        <vt:i4>5</vt:i4>
      </vt:variant>
      <vt:variant>
        <vt:lpwstr>http://www.education.vic.gov.au/</vt:lpwstr>
      </vt:variant>
      <vt:variant>
        <vt:lpwstr/>
      </vt:variant>
      <vt:variant>
        <vt:i4>8257571</vt:i4>
      </vt:variant>
      <vt:variant>
        <vt:i4>78</vt:i4>
      </vt:variant>
      <vt:variant>
        <vt:i4>0</vt:i4>
      </vt:variant>
      <vt:variant>
        <vt:i4>5</vt:i4>
      </vt:variant>
      <vt:variant>
        <vt:lpwstr>https://www.employment.gov.au/</vt:lpwstr>
      </vt:variant>
      <vt:variant>
        <vt:lpwstr/>
      </vt:variant>
      <vt:variant>
        <vt:i4>2359404</vt:i4>
      </vt:variant>
      <vt:variant>
        <vt:i4>75</vt:i4>
      </vt:variant>
      <vt:variant>
        <vt:i4>0</vt:i4>
      </vt:variant>
      <vt:variant>
        <vt:i4>5</vt:i4>
      </vt:variant>
      <vt:variant>
        <vt:lpwstr>http://training.gov.au/</vt:lpwstr>
      </vt:variant>
      <vt:variant>
        <vt:lpwstr/>
      </vt:variant>
      <vt:variant>
        <vt:i4>7471203</vt:i4>
      </vt:variant>
      <vt:variant>
        <vt:i4>72</vt:i4>
      </vt:variant>
      <vt:variant>
        <vt:i4>0</vt:i4>
      </vt:variant>
      <vt:variant>
        <vt:i4>5</vt:i4>
      </vt:variant>
      <vt:variant>
        <vt:lpwstr>https://www.skillsforaustralia.com/contact-us/</vt:lpwstr>
      </vt:variant>
      <vt:variant>
        <vt:lpwstr/>
      </vt:variant>
      <vt:variant>
        <vt:i4>5570657</vt:i4>
      </vt:variant>
      <vt:variant>
        <vt:i4>69</vt:i4>
      </vt:variant>
      <vt:variant>
        <vt:i4>0</vt:i4>
      </vt:variant>
      <vt:variant>
        <vt:i4>5</vt:i4>
      </vt:variant>
      <vt:variant>
        <vt:lpwstr>mailto:info@skillsforaustralia.com</vt:lpwstr>
      </vt:variant>
      <vt:variant>
        <vt:lpwstr/>
      </vt:variant>
      <vt:variant>
        <vt:i4>7274581</vt:i4>
      </vt:variant>
      <vt:variant>
        <vt:i4>66</vt:i4>
      </vt:variant>
      <vt:variant>
        <vt:i4>0</vt:i4>
      </vt:variant>
      <vt:variant>
        <vt:i4>5</vt:i4>
      </vt:variant>
      <vt:variant>
        <vt:lpwstr>mailto:jennifer.fleischer@chisholm.edu.au</vt:lpwstr>
      </vt:variant>
      <vt:variant>
        <vt:lpwstr/>
      </vt:variant>
      <vt:variant>
        <vt:i4>2162809</vt:i4>
      </vt:variant>
      <vt:variant>
        <vt:i4>63</vt:i4>
      </vt:variant>
      <vt:variant>
        <vt:i4>0</vt:i4>
      </vt:variant>
      <vt:variant>
        <vt:i4>5</vt:i4>
      </vt:variant>
      <vt:variant>
        <vt:lpwstr>https://vetnet.education.gov.au/Pages/default.aspx</vt:lpwstr>
      </vt:variant>
      <vt:variant>
        <vt:lpwstr/>
      </vt:variant>
      <vt:variant>
        <vt:i4>1507382</vt:i4>
      </vt:variant>
      <vt:variant>
        <vt:i4>56</vt:i4>
      </vt:variant>
      <vt:variant>
        <vt:i4>0</vt:i4>
      </vt:variant>
      <vt:variant>
        <vt:i4>5</vt:i4>
      </vt:variant>
      <vt:variant>
        <vt:lpwstr/>
      </vt:variant>
      <vt:variant>
        <vt:lpwstr>_Toc11847580</vt:lpwstr>
      </vt:variant>
      <vt:variant>
        <vt:i4>1966137</vt:i4>
      </vt:variant>
      <vt:variant>
        <vt:i4>50</vt:i4>
      </vt:variant>
      <vt:variant>
        <vt:i4>0</vt:i4>
      </vt:variant>
      <vt:variant>
        <vt:i4>5</vt:i4>
      </vt:variant>
      <vt:variant>
        <vt:lpwstr/>
      </vt:variant>
      <vt:variant>
        <vt:lpwstr>_Toc11847579</vt:lpwstr>
      </vt:variant>
      <vt:variant>
        <vt:i4>2031673</vt:i4>
      </vt:variant>
      <vt:variant>
        <vt:i4>44</vt:i4>
      </vt:variant>
      <vt:variant>
        <vt:i4>0</vt:i4>
      </vt:variant>
      <vt:variant>
        <vt:i4>5</vt:i4>
      </vt:variant>
      <vt:variant>
        <vt:lpwstr/>
      </vt:variant>
      <vt:variant>
        <vt:lpwstr>_Toc11847578</vt:lpwstr>
      </vt:variant>
      <vt:variant>
        <vt:i4>1048633</vt:i4>
      </vt:variant>
      <vt:variant>
        <vt:i4>38</vt:i4>
      </vt:variant>
      <vt:variant>
        <vt:i4>0</vt:i4>
      </vt:variant>
      <vt:variant>
        <vt:i4>5</vt:i4>
      </vt:variant>
      <vt:variant>
        <vt:lpwstr/>
      </vt:variant>
      <vt:variant>
        <vt:lpwstr>_Toc11847577</vt:lpwstr>
      </vt:variant>
      <vt:variant>
        <vt:i4>1114169</vt:i4>
      </vt:variant>
      <vt:variant>
        <vt:i4>32</vt:i4>
      </vt:variant>
      <vt:variant>
        <vt:i4>0</vt:i4>
      </vt:variant>
      <vt:variant>
        <vt:i4>5</vt:i4>
      </vt:variant>
      <vt:variant>
        <vt:lpwstr/>
      </vt:variant>
      <vt:variant>
        <vt:lpwstr>_Toc11847576</vt:lpwstr>
      </vt:variant>
      <vt:variant>
        <vt:i4>1179705</vt:i4>
      </vt:variant>
      <vt:variant>
        <vt:i4>26</vt:i4>
      </vt:variant>
      <vt:variant>
        <vt:i4>0</vt:i4>
      </vt:variant>
      <vt:variant>
        <vt:i4>5</vt:i4>
      </vt:variant>
      <vt:variant>
        <vt:lpwstr/>
      </vt:variant>
      <vt:variant>
        <vt:lpwstr>_Toc11847575</vt:lpwstr>
      </vt:variant>
      <vt:variant>
        <vt:i4>1245241</vt:i4>
      </vt:variant>
      <vt:variant>
        <vt:i4>20</vt:i4>
      </vt:variant>
      <vt:variant>
        <vt:i4>0</vt:i4>
      </vt:variant>
      <vt:variant>
        <vt:i4>5</vt:i4>
      </vt:variant>
      <vt:variant>
        <vt:lpwstr/>
      </vt:variant>
      <vt:variant>
        <vt:lpwstr>_Toc11847574</vt:lpwstr>
      </vt:variant>
      <vt:variant>
        <vt:i4>1310777</vt:i4>
      </vt:variant>
      <vt:variant>
        <vt:i4>14</vt:i4>
      </vt:variant>
      <vt:variant>
        <vt:i4>0</vt:i4>
      </vt:variant>
      <vt:variant>
        <vt:i4>5</vt:i4>
      </vt:variant>
      <vt:variant>
        <vt:lpwstr/>
      </vt:variant>
      <vt:variant>
        <vt:lpwstr>_Toc11847573</vt:lpwstr>
      </vt:variant>
      <vt:variant>
        <vt:i4>5374019</vt:i4>
      </vt:variant>
      <vt:variant>
        <vt:i4>9</vt:i4>
      </vt:variant>
      <vt:variant>
        <vt:i4>0</vt:i4>
      </vt:variant>
      <vt:variant>
        <vt:i4>5</vt:i4>
      </vt:variant>
      <vt:variant>
        <vt:lpwstr>https://vetnet.gov.au/Pages/TrainingDocs.aspx?q=c7200cc8-0566-4f04-b76f-e89fd6f102fe</vt:lpwstr>
      </vt:variant>
      <vt:variant>
        <vt:lpwstr/>
      </vt:variant>
      <vt:variant>
        <vt:i4>5374019</vt:i4>
      </vt:variant>
      <vt:variant>
        <vt:i4>6</vt:i4>
      </vt:variant>
      <vt:variant>
        <vt:i4>0</vt:i4>
      </vt:variant>
      <vt:variant>
        <vt:i4>5</vt:i4>
      </vt:variant>
      <vt:variant>
        <vt:lpwstr>https://vetnet.gov.au/Pages/TrainingDocs.aspx?q=c7200cc8-0566-4f04-b76f-e89fd6f102fe</vt:lpwstr>
      </vt:variant>
      <vt:variant>
        <vt:lpwstr/>
      </vt:variant>
      <vt:variant>
        <vt:i4>4456450</vt:i4>
      </vt:variant>
      <vt:variant>
        <vt:i4>3</vt:i4>
      </vt:variant>
      <vt:variant>
        <vt:i4>0</vt:i4>
      </vt:variant>
      <vt:variant>
        <vt:i4>5</vt:i4>
      </vt:variant>
      <vt:variant>
        <vt:lpwstr>https://training.gov.au/Home/Tga</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FNS Financial Services Training Package Release 7</dc:title>
  <dc:subject/>
  <dc:creator>ibuild</dc:creator>
  <cp:keywords/>
  <cp:lastModifiedBy>Karen Mulvihill</cp:lastModifiedBy>
  <cp:revision>2</cp:revision>
  <cp:lastPrinted>2019-04-23T19:34:00Z</cp:lastPrinted>
  <dcterms:created xsi:type="dcterms:W3CDTF">2022-03-16T04:31:00Z</dcterms:created>
  <dcterms:modified xsi:type="dcterms:W3CDTF">2022-03-16T04:31:00Z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Topic">
    <vt:lpwstr>78;#VPGs|f3e2dbaf-cb63-431d-b0cc-f6cf4d1e8f33</vt:lpwstr>
  </property>
  <property fmtid="{D5CDD505-2E9C-101B-9397-08002B2CF9AE}" pid="39" name="CostCentre">
    <vt:lpwstr>2;#20-Teaching ＆ Learning|33960ad6-324f-48d7-82c1-43ebb2653419</vt:lpwstr>
  </property>
</Properties>
</file>