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F05F" w14:textId="77777777" w:rsidR="00A63D55" w:rsidRDefault="00A9759E" w:rsidP="00E50D37">
      <w:pPr>
        <w:pStyle w:val="Covertitle"/>
        <w:tabs>
          <w:tab w:val="left" w:pos="4395"/>
        </w:tabs>
        <w:ind w:left="3402" w:right="-284"/>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0B595B8F" w14:textId="72FC52D2" w:rsidR="00DA3218" w:rsidRDefault="002F0356" w:rsidP="00E50D37">
      <w:pPr>
        <w:pStyle w:val="Coversubtitle"/>
        <w:spacing w:before="480"/>
        <w:ind w:left="3119" w:right="-284"/>
        <w:jc w:val="right"/>
        <w:rPr>
          <w:sz w:val="28"/>
          <w:szCs w:val="28"/>
        </w:rPr>
      </w:pPr>
      <w:r>
        <w:rPr>
          <w:sz w:val="28"/>
          <w:szCs w:val="28"/>
        </w:rPr>
        <w:t>CPC C</w:t>
      </w:r>
      <w:r w:rsidR="00E50D37">
        <w:rPr>
          <w:sz w:val="28"/>
          <w:szCs w:val="28"/>
        </w:rPr>
        <w:t>ONSTRUCTION, PLUMBING AND SERVICES</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Pr>
          <w:sz w:val="28"/>
          <w:szCs w:val="28"/>
        </w:rPr>
        <w:t>9.0</w:t>
      </w:r>
    </w:p>
    <w:p w14:paraId="7E1A37C4" w14:textId="24412A31" w:rsidR="007230C7" w:rsidRPr="00085029" w:rsidRDefault="002F0356" w:rsidP="00E50D37">
      <w:pPr>
        <w:pStyle w:val="Coversubtitle"/>
        <w:ind w:left="4395" w:right="-284"/>
        <w:jc w:val="right"/>
        <w:rPr>
          <w:sz w:val="28"/>
          <w:szCs w:val="28"/>
        </w:rPr>
      </w:pPr>
      <w:r>
        <w:rPr>
          <w:sz w:val="28"/>
          <w:szCs w:val="28"/>
        </w:rPr>
        <w:t>F</w:t>
      </w:r>
      <w:r w:rsidR="00E50D37">
        <w:rPr>
          <w:sz w:val="28"/>
          <w:szCs w:val="28"/>
        </w:rPr>
        <w:t>EBRUARY</w:t>
      </w:r>
      <w:r>
        <w:rPr>
          <w:sz w:val="28"/>
          <w:szCs w:val="28"/>
        </w:rPr>
        <w:t xml:space="preserve"> 2023</w:t>
      </w:r>
    </w:p>
    <w:p w14:paraId="4EDA4A98" w14:textId="77777777" w:rsidR="00AF654D" w:rsidRDefault="00AF654D" w:rsidP="00AF654D">
      <w:pPr>
        <w:pStyle w:val="Coversubtitle"/>
        <w:rPr>
          <w:sz w:val="40"/>
        </w:rPr>
      </w:pPr>
    </w:p>
    <w:p w14:paraId="276C94BE" w14:textId="77777777" w:rsidR="00AF654D" w:rsidRDefault="00AF654D" w:rsidP="00AF654D">
      <w:pPr>
        <w:pStyle w:val="Coversubtitle"/>
        <w:sectPr w:rsidR="00AF654D" w:rsidSect="00E50D37">
          <w:headerReference w:type="default" r:id="rId11"/>
          <w:footerReference w:type="even" r:id="rId12"/>
          <w:footerReference w:type="default" r:id="rId13"/>
          <w:footerReference w:type="first" r:id="rId14"/>
          <w:pgSz w:w="11900" w:h="16840"/>
          <w:pgMar w:top="6379" w:right="985" w:bottom="1701" w:left="1134" w:header="709" w:footer="709" w:gutter="0"/>
          <w:cols w:space="708"/>
          <w:docGrid w:linePitch="360"/>
        </w:sectPr>
      </w:pPr>
    </w:p>
    <w:p w14:paraId="0B93099B"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22E424DA" w14:textId="69B77F91"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2F0356">
        <w:rPr>
          <w:sz w:val="21"/>
          <w:szCs w:val="21"/>
        </w:rPr>
        <w:t>2023</w:t>
      </w:r>
    </w:p>
    <w:p w14:paraId="256672BF"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7771C886" wp14:editId="6326A9C6">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5" r:link="rId16"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64CE206" w14:textId="77777777" w:rsidR="00504BAD" w:rsidRPr="00D14FB2" w:rsidRDefault="00504BAD" w:rsidP="00750DE2">
      <w:pPr>
        <w:pStyle w:val="Copyrighttext"/>
        <w:ind w:right="134"/>
        <w:rPr>
          <w:sz w:val="22"/>
          <w:szCs w:val="22"/>
        </w:rPr>
      </w:pPr>
    </w:p>
    <w:p w14:paraId="2E87FBD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7"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31D4292A" w14:textId="77777777" w:rsidR="00D14FB2" w:rsidRPr="00D14FB2" w:rsidRDefault="00D14FB2" w:rsidP="00504BAD">
      <w:r w:rsidRPr="00D14FB2">
        <w:t>The licence does not apply to:</w:t>
      </w:r>
    </w:p>
    <w:p w14:paraId="333BF87D"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1EB8B126" w14:textId="77777777" w:rsidR="00D14FB2" w:rsidRPr="00D14FB2" w:rsidRDefault="00D14FB2" w:rsidP="00504BAD">
      <w:pPr>
        <w:pStyle w:val="Bullet1"/>
      </w:pPr>
      <w:r w:rsidRPr="00D14FB2">
        <w:t>content supplied by third parties.</w:t>
      </w:r>
    </w:p>
    <w:p w14:paraId="2E70BB33" w14:textId="77777777" w:rsidR="00D14FB2" w:rsidRPr="00D14FB2" w:rsidRDefault="00D14FB2" w:rsidP="00504BAD">
      <w:pPr>
        <w:rPr>
          <w:color w:val="0071CE" w:themeColor="hyperlink"/>
          <w:u w:val="single"/>
        </w:rPr>
      </w:pPr>
      <w:r w:rsidRPr="00D14FB2">
        <w:t xml:space="preserve">Copyright queries may be directed to </w:t>
      </w:r>
      <w:hyperlink r:id="rId18" w:history="1">
        <w:r w:rsidRPr="00A81828">
          <w:rPr>
            <w:rStyle w:val="Hyperlink"/>
          </w:rPr>
          <w:t>copyright@education.vic.gov.au</w:t>
        </w:r>
      </w:hyperlink>
    </w:p>
    <w:p w14:paraId="35CA5670"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E62E865"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237A3F23"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23D4F064"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B16FB87"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7BBC43A7"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07C672A" w14:textId="77777777" w:rsidR="00532AEC" w:rsidRPr="00483FA0" w:rsidRDefault="00532AEC" w:rsidP="00504BAD"/>
    <w:p w14:paraId="3F8E75B9"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9"/>
          <w:footerReference w:type="even" r:id="rId20"/>
          <w:footerReference w:type="default" r:id="rId21"/>
          <w:footerReference w:type="first" r:id="rId22"/>
          <w:pgSz w:w="11900" w:h="16840"/>
          <w:pgMar w:top="1134" w:right="1134" w:bottom="1701" w:left="1134" w:header="709" w:footer="709" w:gutter="0"/>
          <w:cols w:space="708"/>
          <w:docGrid w:linePitch="360"/>
        </w:sectPr>
      </w:pPr>
    </w:p>
    <w:p w14:paraId="57470E47"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5BFB9774"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4"/>
        <w:gridCol w:w="1244"/>
        <w:gridCol w:w="6806"/>
      </w:tblGrid>
      <w:tr w:rsidR="002D7CCC" w:rsidRPr="002D7CCC" w14:paraId="3868EBC6" w14:textId="77777777" w:rsidTr="00F94D55">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004C97"/>
              <w:left w:val="single" w:sz="4" w:space="0" w:color="004C97"/>
              <w:bottom w:val="single" w:sz="4" w:space="0" w:color="004C97"/>
              <w:right w:val="single" w:sz="4" w:space="0" w:color="004C97"/>
            </w:tcBorders>
            <w:shd w:val="clear" w:color="auto" w:fill="004C97"/>
          </w:tcPr>
          <w:p w14:paraId="5DEE18ED"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244" w:type="dxa"/>
            <w:tcBorders>
              <w:top w:val="single" w:sz="4" w:space="0" w:color="004C97"/>
              <w:left w:val="single" w:sz="4" w:space="0" w:color="004C97"/>
              <w:bottom w:val="single" w:sz="4" w:space="0" w:color="004C97"/>
              <w:right w:val="single" w:sz="4" w:space="0" w:color="004C97"/>
            </w:tcBorders>
            <w:shd w:val="clear" w:color="auto" w:fill="004C97"/>
          </w:tcPr>
          <w:p w14:paraId="123F297F"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06" w:type="dxa"/>
            <w:tcBorders>
              <w:top w:val="single" w:sz="4" w:space="0" w:color="004C97"/>
              <w:left w:val="single" w:sz="4" w:space="0" w:color="004C97"/>
              <w:bottom w:val="single" w:sz="4" w:space="0" w:color="004C97"/>
              <w:right w:val="single" w:sz="4" w:space="0" w:color="004C97"/>
            </w:tcBorders>
            <w:shd w:val="clear" w:color="auto" w:fill="004C97"/>
          </w:tcPr>
          <w:p w14:paraId="1C27A81C"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3FDD5706"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004C97"/>
              <w:bottom w:val="single" w:sz="4" w:space="0" w:color="AEAAAA" w:themeColor="background2" w:themeShade="BF"/>
            </w:tcBorders>
            <w:shd w:val="clear" w:color="auto" w:fill="auto"/>
          </w:tcPr>
          <w:p w14:paraId="1A17ABFD" w14:textId="77777777" w:rsidR="009B1F07" w:rsidRDefault="009B1F07" w:rsidP="00A646A6">
            <w:pPr>
              <w:pStyle w:val="Tablebody"/>
            </w:pPr>
            <w:r w:rsidRPr="00A646A6">
              <w:t xml:space="preserve">Release </w:t>
            </w:r>
            <w:r w:rsidR="00F94D55">
              <w:t>9</w:t>
            </w:r>
            <w:r w:rsidRPr="00A646A6">
              <w:t>.0</w:t>
            </w:r>
          </w:p>
          <w:p w14:paraId="2C29EE36" w14:textId="42623DB7" w:rsidR="00C10EDA" w:rsidRPr="005C73CE" w:rsidRDefault="00C10EDA" w:rsidP="00A646A6">
            <w:pPr>
              <w:pStyle w:val="Tablebody"/>
              <w:rPr>
                <w:b/>
              </w:rPr>
            </w:pPr>
            <w:r>
              <w:t>&amp; 8.0</w:t>
            </w:r>
          </w:p>
        </w:tc>
        <w:tc>
          <w:tcPr>
            <w:tcW w:w="1244" w:type="dxa"/>
            <w:tcBorders>
              <w:top w:val="single" w:sz="4" w:space="0" w:color="004C97"/>
              <w:bottom w:val="single" w:sz="4" w:space="0" w:color="AEAAAA" w:themeColor="background2" w:themeShade="BF"/>
            </w:tcBorders>
            <w:shd w:val="clear" w:color="auto" w:fill="auto"/>
          </w:tcPr>
          <w:p w14:paraId="5FA45AF1" w14:textId="063AFAF5" w:rsidR="00A646A6" w:rsidRPr="00A646A6" w:rsidRDefault="00A94920" w:rsidP="00504BAD">
            <w:pPr>
              <w:pStyle w:val="Tablebody"/>
              <w:cnfStyle w:val="000000000000" w:firstRow="0" w:lastRow="0" w:firstColumn="0" w:lastColumn="0" w:oddVBand="0" w:evenVBand="0" w:oddHBand="0" w:evenHBand="0" w:firstRowFirstColumn="0" w:firstRowLastColumn="0" w:lastRowFirstColumn="0" w:lastRowLastColumn="0"/>
            </w:pPr>
            <w:r w:rsidRPr="00A94920">
              <w:t>28 February</w:t>
            </w:r>
            <w:r w:rsidR="00A646A6" w:rsidRPr="00A94920">
              <w:t xml:space="preserve"> </w:t>
            </w:r>
            <w:r w:rsidR="00A30E89">
              <w:t>2023</w:t>
            </w:r>
          </w:p>
          <w:p w14:paraId="3F41BAC6" w14:textId="77777777" w:rsidR="00062976" w:rsidRPr="00A646A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06" w:type="dxa"/>
            <w:tcBorders>
              <w:top w:val="single" w:sz="4" w:space="0" w:color="004C97"/>
              <w:bottom w:val="single" w:sz="4" w:space="0" w:color="AEAAAA" w:themeColor="background2" w:themeShade="BF"/>
              <w:right w:val="nil"/>
            </w:tcBorders>
            <w:shd w:val="clear" w:color="auto" w:fill="auto"/>
          </w:tcPr>
          <w:p w14:paraId="76160CAF" w14:textId="572F2267" w:rsidR="00C10EDA" w:rsidRDefault="00C10EDA" w:rsidP="00C10EDA">
            <w:pPr>
              <w:pStyle w:val="Tablebody"/>
              <w:cnfStyle w:val="000000000000" w:firstRow="0" w:lastRow="0" w:firstColumn="0" w:lastColumn="0" w:oddVBand="0" w:evenVBand="0" w:oddHBand="0" w:evenHBand="0" w:firstRowFirstColumn="0" w:firstRowLastColumn="0" w:lastRowFirstColumn="0" w:lastRowLastColumn="0"/>
            </w:pPr>
            <w:r w:rsidRPr="00C10EDA">
              <w:t>This Victorian Purchasi</w:t>
            </w:r>
            <w:r>
              <w:t>ng Guide reflects Releases 9.0 and release 8</w:t>
            </w:r>
            <w:r w:rsidRPr="00C10EDA">
              <w:t>.0</w:t>
            </w:r>
            <w:r>
              <w:t xml:space="preserve">. </w:t>
            </w:r>
          </w:p>
          <w:p w14:paraId="4A80FA8A" w14:textId="6F0AE8F5" w:rsidR="008D25E7" w:rsidRPr="00345387" w:rsidRDefault="00C10EDA" w:rsidP="00C10EDA">
            <w:pPr>
              <w:pStyle w:val="Tablebody"/>
              <w:cnfStyle w:val="000000000000" w:firstRow="0" w:lastRow="0" w:firstColumn="0" w:lastColumn="0" w:oddVBand="0" w:evenVBand="0" w:oddHBand="0" w:evenHBand="0" w:firstRowFirstColumn="0" w:firstRowLastColumn="0" w:lastRowFirstColumn="0" w:lastRowLastColumn="0"/>
              <w:rPr>
                <w:i/>
              </w:rPr>
            </w:pPr>
            <w:r w:rsidRPr="00345387">
              <w:rPr>
                <w:i/>
              </w:rPr>
              <w:t>Release 9.0  includes:</w:t>
            </w:r>
          </w:p>
          <w:p w14:paraId="7E72EAED" w14:textId="2194966B" w:rsidR="00C10EDA" w:rsidRDefault="00FA11A9" w:rsidP="00C10EDA">
            <w:pPr>
              <w:pStyle w:val="Tablebody"/>
              <w:cnfStyle w:val="000000000000" w:firstRow="0" w:lastRow="0" w:firstColumn="0" w:lastColumn="0" w:oddVBand="0" w:evenVBand="0" w:oddHBand="0" w:evenHBand="0" w:firstRowFirstColumn="0" w:firstRowLastColumn="0" w:lastRowFirstColumn="0" w:lastRowLastColumn="0"/>
            </w:pPr>
            <w:r>
              <w:t>-</w:t>
            </w:r>
            <w:r w:rsidR="00C10EDA">
              <w:t>Two(2) new qualification:</w:t>
            </w:r>
          </w:p>
          <w:p w14:paraId="0E79C392" w14:textId="0C63AEB5" w:rsidR="00C10EDA" w:rsidRDefault="00C10EDA" w:rsidP="00C10EDA">
            <w:pPr>
              <w:pStyle w:val="Tablebody"/>
              <w:cnfStyle w:val="000000000000" w:firstRow="0" w:lastRow="0" w:firstColumn="0" w:lastColumn="0" w:oddVBand="0" w:evenVBand="0" w:oddHBand="0" w:evenHBand="0" w:firstRowFirstColumn="0" w:firstRowLastColumn="0" w:lastRowFirstColumn="0" w:lastRowLastColumn="0"/>
            </w:pPr>
            <w:r>
              <w:t>• CPC50722 Diploma of Waterproofing Design and Survey</w:t>
            </w:r>
          </w:p>
          <w:p w14:paraId="55E58CBB" w14:textId="795AE5B5" w:rsidR="00C10EDA" w:rsidRDefault="00C10EDA" w:rsidP="00C10EDA">
            <w:pPr>
              <w:pStyle w:val="Tablebody"/>
              <w:cnfStyle w:val="000000000000" w:firstRow="0" w:lastRow="0" w:firstColumn="0" w:lastColumn="0" w:oddVBand="0" w:evenVBand="0" w:oddHBand="0" w:evenHBand="0" w:firstRowFirstColumn="0" w:firstRowLastColumn="0" w:lastRowFirstColumn="0" w:lastRowLastColumn="0"/>
            </w:pPr>
            <w:r w:rsidRPr="00C10EDA">
              <w:t>•</w:t>
            </w:r>
            <w:r>
              <w:t xml:space="preserve"> CPC20822 Prefabricated Concrete Element Installation</w:t>
            </w:r>
          </w:p>
          <w:p w14:paraId="4F2B352C" w14:textId="1C74C6AD" w:rsidR="00C10EDA" w:rsidRDefault="00FA11A9" w:rsidP="00C10EDA">
            <w:pPr>
              <w:pStyle w:val="Tablebody"/>
              <w:cnfStyle w:val="000000000000" w:firstRow="0" w:lastRow="0" w:firstColumn="0" w:lastColumn="0" w:oddVBand="0" w:evenVBand="0" w:oddHBand="0" w:evenHBand="0" w:firstRowFirstColumn="0" w:firstRowLastColumn="0" w:lastRowFirstColumn="0" w:lastRowLastColumn="0"/>
            </w:pPr>
            <w:r>
              <w:t xml:space="preserve">- </w:t>
            </w:r>
            <w:r w:rsidR="00C10EDA">
              <w:t>Development of thirteen(13) units of competency</w:t>
            </w:r>
          </w:p>
          <w:p w14:paraId="46F69F7B" w14:textId="2295393F" w:rsidR="00FA11A9" w:rsidRPr="00345387" w:rsidRDefault="00FA11A9" w:rsidP="00C10EDA">
            <w:pPr>
              <w:pStyle w:val="Tablebody"/>
              <w:cnfStyle w:val="000000000000" w:firstRow="0" w:lastRow="0" w:firstColumn="0" w:lastColumn="0" w:oddVBand="0" w:evenVBand="0" w:oddHBand="0" w:evenHBand="0" w:firstRowFirstColumn="0" w:firstRowLastColumn="0" w:lastRowFirstColumn="0" w:lastRowLastColumn="0"/>
              <w:rPr>
                <w:i/>
              </w:rPr>
            </w:pPr>
            <w:r w:rsidRPr="00345387">
              <w:rPr>
                <w:i/>
              </w:rPr>
              <w:t>Release 8.0 includes:</w:t>
            </w:r>
          </w:p>
          <w:p w14:paraId="09A6CB16" w14:textId="594517AE" w:rsidR="00C10EDA" w:rsidRDefault="00FA11A9" w:rsidP="00C10EDA">
            <w:pPr>
              <w:pStyle w:val="Tablebody"/>
              <w:cnfStyle w:val="000000000000" w:firstRow="0" w:lastRow="0" w:firstColumn="0" w:lastColumn="0" w:oddVBand="0" w:evenVBand="0" w:oddHBand="0" w:evenHBand="0" w:firstRowFirstColumn="0" w:firstRowLastColumn="0" w:lastRowFirstColumn="0" w:lastRowLastColumn="0"/>
            </w:pPr>
            <w:r>
              <w:t>-</w:t>
            </w:r>
            <w:r w:rsidR="00345387">
              <w:t>development of</w:t>
            </w:r>
            <w:r w:rsidR="00C10EDA">
              <w:t xml:space="preserve"> three new units of competency</w:t>
            </w:r>
            <w:r w:rsidR="00345387">
              <w:t xml:space="preserve"> on </w:t>
            </w:r>
            <w:r w:rsidR="00345387" w:rsidRPr="00345387">
              <w:t xml:space="preserve">Silica </w:t>
            </w:r>
            <w:r w:rsidR="00345387">
              <w:t>Safety</w:t>
            </w:r>
          </w:p>
          <w:p w14:paraId="7CFE8EDD" w14:textId="6B927394" w:rsidR="00C10EDA" w:rsidRDefault="00C10EDA" w:rsidP="00C10EDA">
            <w:pPr>
              <w:pStyle w:val="Tablebody"/>
              <w:cnfStyle w:val="000000000000" w:firstRow="0" w:lastRow="0" w:firstColumn="0" w:lastColumn="0" w:oddVBand="0" w:evenVBand="0" w:oddHBand="0" w:evenHBand="0" w:firstRowFirstColumn="0" w:firstRowLastColumn="0" w:lastRowFirstColumn="0" w:lastRowLastColumn="0"/>
            </w:pPr>
            <w:r>
              <w:t>• CPCSIL20</w:t>
            </w:r>
            <w:r w:rsidR="00FA11A9">
              <w:t xml:space="preserve">01 Use and maintain respiratory </w:t>
            </w:r>
            <w:r>
              <w:t>protective equipment</w:t>
            </w:r>
          </w:p>
          <w:p w14:paraId="59F65AE9" w14:textId="21FB974F" w:rsidR="00C10EDA" w:rsidRDefault="00C10EDA" w:rsidP="00C10EDA">
            <w:pPr>
              <w:pStyle w:val="Tablebody"/>
              <w:cnfStyle w:val="000000000000" w:firstRow="0" w:lastRow="0" w:firstColumn="0" w:lastColumn="0" w:oddVBand="0" w:evenVBand="0" w:oddHBand="0" w:evenHBand="0" w:firstRowFirstColumn="0" w:firstRowLastColumn="0" w:lastRowFirstColumn="0" w:lastRowLastColumn="0"/>
            </w:pPr>
            <w:r>
              <w:t>• CPCSIL3001 W</w:t>
            </w:r>
            <w:r w:rsidR="00FA11A9">
              <w:t xml:space="preserve">ork with products and materials </w:t>
            </w:r>
            <w:r>
              <w:t>containing crystalline silica</w:t>
            </w:r>
          </w:p>
          <w:p w14:paraId="7552B163" w14:textId="77777777" w:rsidR="00C10EDA" w:rsidRDefault="00C10EDA" w:rsidP="00C10EDA">
            <w:pPr>
              <w:pStyle w:val="Tablebody"/>
              <w:cnfStyle w:val="000000000000" w:firstRow="0" w:lastRow="0" w:firstColumn="0" w:lastColumn="0" w:oddVBand="0" w:evenVBand="0" w:oddHBand="0" w:evenHBand="0" w:firstRowFirstColumn="0" w:firstRowLastColumn="0" w:lastRowFirstColumn="0" w:lastRowLastColumn="0"/>
            </w:pPr>
            <w:r>
              <w:t>• CPCSIL4001</w:t>
            </w:r>
            <w:r w:rsidR="00FA11A9">
              <w:t xml:space="preserve"> Supervise and manage work with </w:t>
            </w:r>
            <w:r>
              <w:t>products and materials gen</w:t>
            </w:r>
            <w:r w:rsidR="00FA11A9">
              <w:t xml:space="preserve">erating respirable </w:t>
            </w:r>
            <w:r>
              <w:t>crystalline silica</w:t>
            </w:r>
          </w:p>
          <w:p w14:paraId="57A714FF" w14:textId="25359E67" w:rsidR="00E50D37" w:rsidRPr="00AF0D26" w:rsidRDefault="00E50D37" w:rsidP="00C10EDA">
            <w:pPr>
              <w:pStyle w:val="Tablebody"/>
              <w:cnfStyle w:val="000000000000" w:firstRow="0" w:lastRow="0" w:firstColumn="0" w:lastColumn="0" w:oddVBand="0" w:evenVBand="0" w:oddHBand="0" w:evenHBand="0" w:firstRowFirstColumn="0" w:firstRowLastColumn="0" w:lastRowFirstColumn="0" w:lastRowLastColumn="0"/>
            </w:pPr>
            <w:r>
              <w:t xml:space="preserve">Note: </w:t>
            </w:r>
            <w:r w:rsidR="00B25791">
              <w:t xml:space="preserve">In addition, </w:t>
            </w:r>
            <w:r w:rsidR="00B25791" w:rsidRPr="005B4C81">
              <w:t xml:space="preserve">the </w:t>
            </w:r>
            <w:r w:rsidR="00B25791">
              <w:t>nominal h</w:t>
            </w:r>
            <w:r w:rsidR="00B25791" w:rsidRPr="005B4C81">
              <w:t>ours for</w:t>
            </w:r>
            <w:r w:rsidR="00B25791">
              <w:t xml:space="preserve"> </w:t>
            </w:r>
            <w:r w:rsidR="00B25791" w:rsidRPr="0046656D">
              <w:rPr>
                <w:i/>
                <w:iCs/>
              </w:rPr>
              <w:t>CPC</w:t>
            </w:r>
            <w:r w:rsidR="0046656D" w:rsidRPr="0046656D">
              <w:rPr>
                <w:i/>
                <w:iCs/>
              </w:rPr>
              <w:t>CLRG3001 Licence to perform rigging</w:t>
            </w:r>
            <w:r w:rsidR="00144A05">
              <w:rPr>
                <w:i/>
                <w:iCs/>
              </w:rPr>
              <w:t xml:space="preserve"> basic level</w:t>
            </w:r>
            <w:r w:rsidR="00B25791">
              <w:t xml:space="preserve"> has been revised.</w:t>
            </w:r>
            <w:r w:rsidR="008C3241">
              <w:t xml:space="preserve"> There is no change to the unit of competency.</w:t>
            </w:r>
          </w:p>
        </w:tc>
      </w:tr>
      <w:tr w:rsidR="00F94D55" w14:paraId="5D569301"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62C9E1BE" w14:textId="6CCCD055" w:rsidR="00F94D55" w:rsidRPr="00A646A6" w:rsidRDefault="00F94D55" w:rsidP="00F94D55">
            <w:pPr>
              <w:pStyle w:val="Tablebody"/>
            </w:pPr>
            <w:r w:rsidRPr="004E6786">
              <w:t>Release 7.0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75E63313" w14:textId="08612C44"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31</w:t>
            </w:r>
            <w:r w:rsidRPr="004E6786">
              <w:t xml:space="preserve"> August 2022</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1B42662D" w14:textId="12EBE906"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rsidRPr="00FE386D">
              <w:t xml:space="preserve">This revision of Release 7.0 provides an adjustment to the hours </w:t>
            </w:r>
            <w:r>
              <w:t>for</w:t>
            </w:r>
            <w:r w:rsidRPr="00FE386D">
              <w:t xml:space="preserve"> CPC32820 Certificate III in Fire Protection to </w:t>
            </w:r>
            <w:r>
              <w:t>accommodate</w:t>
            </w:r>
            <w:r w:rsidRPr="00FE386D">
              <w:t xml:space="preserve"> all requisite units for registration and employment in Victoria</w:t>
            </w:r>
            <w:r>
              <w:t xml:space="preserve">. There is no change to units of competency.  </w:t>
            </w:r>
          </w:p>
        </w:tc>
      </w:tr>
      <w:tr w:rsidR="00F94D55" w14:paraId="77AD72C4"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6E17ED6C" w14:textId="7F57471E" w:rsidR="00F94D55" w:rsidRPr="00A646A6" w:rsidRDefault="00F94D55" w:rsidP="00F94D55">
            <w:pPr>
              <w:pStyle w:val="Tablebody"/>
            </w:pPr>
            <w:r>
              <w:t>Release 7.0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26FC2765" w14:textId="5250561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9 May 2022</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6F03847F"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changes made in Release 7.0 and includes one (1) updated unit: </w:t>
            </w:r>
          </w:p>
          <w:p w14:paraId="74FEFBA9"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CPCWHS1001 Prepare to work safely in the construction industry Qualifications have been updated as part of minor releases. </w:t>
            </w:r>
          </w:p>
          <w:p w14:paraId="32801B8B" w14:textId="7509889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Units have been updated, deleted /removed as part of minor releases</w:t>
            </w:r>
          </w:p>
        </w:tc>
      </w:tr>
      <w:tr w:rsidR="00F94D55" w14:paraId="169D0436"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4FD506C5" w14:textId="09C9EEFD" w:rsidR="00F94D55" w:rsidRPr="00A646A6" w:rsidRDefault="00F94D55" w:rsidP="00F94D55">
            <w:pPr>
              <w:pStyle w:val="Tablebody"/>
            </w:pPr>
            <w:r>
              <w:t>Releases 5.0 and 6.0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A719C04" w14:textId="22E20334"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27 April 2021</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53A1AA92"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Releases 5.0 and 6.0 with the inclusion of the following units of competency previously omitted from the National Register: </w:t>
            </w:r>
          </w:p>
          <w:p w14:paraId="7C198438"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CPCPDR3024 Maintain and service domestic treatment plants and onsite sewerage facilities </w:t>
            </w:r>
          </w:p>
          <w:p w14:paraId="79F248BC"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CPCSFS5017 Create detailed designs for foam suppression systems • CPCPCM5014 Design sewer infrastructure systems </w:t>
            </w:r>
          </w:p>
          <w:p w14:paraId="5EDD3FD1"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CPCPFS4022 Commission and maintain special hazard fire suppression systems </w:t>
            </w:r>
          </w:p>
          <w:p w14:paraId="68E627F0"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CPCPFS4023 Commission fire system </w:t>
            </w:r>
            <w:proofErr w:type="spellStart"/>
            <w:r>
              <w:t>pumpsets</w:t>
            </w:r>
            <w:proofErr w:type="spellEnd"/>
            <w:r>
              <w:t xml:space="preserve"> </w:t>
            </w:r>
          </w:p>
          <w:p w14:paraId="60971B6B"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CPCPFS4025 Commission fire alarm and detection system interface devices </w:t>
            </w:r>
          </w:p>
          <w:p w14:paraId="2003D408"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CPCPFS4026 Commission firefighting appliances </w:t>
            </w:r>
          </w:p>
          <w:p w14:paraId="4DE9E98F"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CPCPFS4027 Commission fire sprinkler systems </w:t>
            </w:r>
          </w:p>
          <w:p w14:paraId="21B1E4B3"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CPCPFS5010 Design fire-compliant hydraulic services</w:t>
            </w:r>
          </w:p>
          <w:p w14:paraId="409F6106"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lastRenderedPageBreak/>
              <w:t xml:space="preserve">• CPCPFS5012 Design fire hydrant and hose reel systems </w:t>
            </w:r>
          </w:p>
          <w:p w14:paraId="3D59ED49"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CPCPPS5000 Design gas bulk storage systems </w:t>
            </w:r>
          </w:p>
          <w:p w14:paraId="337B273C" w14:textId="3DF0D5A6"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CPCPPS5001 Design industrial gas systems</w:t>
            </w:r>
          </w:p>
        </w:tc>
      </w:tr>
      <w:tr w:rsidR="00F94D55" w14:paraId="3D6AE12A"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3BA4B586" w14:textId="5B4109C2" w:rsidR="00F94D55" w:rsidRPr="00A646A6" w:rsidRDefault="00F94D55" w:rsidP="00F94D55">
            <w:pPr>
              <w:pStyle w:val="Tablebody"/>
            </w:pPr>
            <w:r>
              <w:lastRenderedPageBreak/>
              <w:t>Releases 5.0 and 6.0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8D496F1" w14:textId="69204A1D"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31 March 2021</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16C8374B"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Releases 5.0 and 6.0 and includes: </w:t>
            </w:r>
          </w:p>
          <w:p w14:paraId="19FDFC49"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36 revised qualifications </w:t>
            </w:r>
          </w:p>
          <w:p w14:paraId="3FC42D4C"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Two (2) deleted qualifications: </w:t>
            </w:r>
          </w:p>
          <w:p w14:paraId="640A9FF6"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CPC80115 Graduate Certificate in Fire Systems Design Management - CPC80215 Graduate Diploma of Building Surveying </w:t>
            </w:r>
          </w:p>
          <w:p w14:paraId="06A79B07"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42 new units </w:t>
            </w:r>
          </w:p>
          <w:p w14:paraId="66F31C47"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17 deleted units </w:t>
            </w:r>
          </w:p>
          <w:p w14:paraId="4EAF7D68" w14:textId="1790CD9A"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540 revised units</w:t>
            </w:r>
          </w:p>
        </w:tc>
      </w:tr>
      <w:tr w:rsidR="00F94D55" w14:paraId="7E4E7A12"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00B70993" w14:textId="4FAEA4B3" w:rsidR="00F94D55" w:rsidRPr="00A646A6" w:rsidRDefault="00F94D55" w:rsidP="00F94D55">
            <w:pPr>
              <w:pStyle w:val="Tablebody"/>
            </w:pPr>
            <w:r>
              <w:t>Release 4.0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8F70F9E" w14:textId="79F13E3E"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15 March 2019</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36EDBAD9"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Release 4 contains: </w:t>
            </w:r>
          </w:p>
          <w:p w14:paraId="5925E714"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One (1) revised qualification CPC30318 Certificate III in Concreting </w:t>
            </w:r>
          </w:p>
          <w:p w14:paraId="1E1ED8B6"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Two (2) imported units updated to latest releases in CPC30116 Certificate III in Shopfitting: </w:t>
            </w:r>
          </w:p>
          <w:p w14:paraId="206C8DEB"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BSBSMB421 supersedes and equivalent to BSBSMB406 </w:t>
            </w:r>
          </w:p>
          <w:p w14:paraId="091ED142" w14:textId="7F8D3500"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MSFGG3036 supersedes, not equivalent, to MSFGG3017</w:t>
            </w:r>
          </w:p>
        </w:tc>
      </w:tr>
      <w:tr w:rsidR="00F94D55" w14:paraId="6D8B50C8"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3482CB13" w14:textId="67374FE3" w:rsidR="00F94D55" w:rsidRPr="00A646A6" w:rsidRDefault="00F94D55" w:rsidP="00F94D55">
            <w:pPr>
              <w:pStyle w:val="Tablebody"/>
            </w:pPr>
            <w:r>
              <w:t>Release 3.0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18B56B13" w14:textId="5000A04A"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18 May 2017</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43121525"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endorsement for the following units from Release 3: </w:t>
            </w:r>
          </w:p>
          <w:p w14:paraId="27C1F340"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Two (2) revised non-equivalent units of competency </w:t>
            </w:r>
          </w:p>
          <w:p w14:paraId="569DAAAD"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CPCCPB3014 Install bulk insulation and pliable membrane products </w:t>
            </w:r>
          </w:p>
          <w:p w14:paraId="79A9932C"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CPCCPB3027 Install ceiling insulation products </w:t>
            </w:r>
          </w:p>
          <w:p w14:paraId="79800780"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Endorsement for the following unit from Release 2.1 </w:t>
            </w:r>
          </w:p>
          <w:p w14:paraId="3FACB7E8"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One (1) revised equivalent unit of competency </w:t>
            </w:r>
          </w:p>
          <w:p w14:paraId="02D98336" w14:textId="6018033D"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CPCCWHS1001 Prepare to work safely in the construction industry, superseding CPCCOHS1001A Work safely in the construction industry. Please note qualifications containing these units can be found in the CPC08 Training Package.</w:t>
            </w:r>
          </w:p>
        </w:tc>
      </w:tr>
      <w:tr w:rsidR="00F94D55" w14:paraId="55279428"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75E5B27C" w14:textId="144131B3" w:rsidR="00F94D55" w:rsidRPr="00A646A6" w:rsidRDefault="00F94D55" w:rsidP="00F94D55">
            <w:pPr>
              <w:pStyle w:val="Tablebody"/>
            </w:pPr>
            <w:r>
              <w:t>Release 2.0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7FD3417" w14:textId="241C6124"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9 November 2016</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6FC775FF"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Two (2) revised qualifications: </w:t>
            </w:r>
          </w:p>
          <w:p w14:paraId="5206A242"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CPC30116 Certificate III in Shopfitting </w:t>
            </w:r>
          </w:p>
          <w:p w14:paraId="638BAA19"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CPC30216 Certificate III in Signs and Graphics </w:t>
            </w:r>
          </w:p>
          <w:p w14:paraId="17C3FF58" w14:textId="00095F0C"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Thirty-seven new/revised units of competency.</w:t>
            </w:r>
          </w:p>
        </w:tc>
      </w:tr>
      <w:tr w:rsidR="00F94D55" w14:paraId="2BE00B27"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00EAE44C" w14:textId="028FFA4C" w:rsidR="00F94D55" w:rsidRPr="00A646A6" w:rsidRDefault="00F94D55" w:rsidP="00F94D55">
            <w:pPr>
              <w:pStyle w:val="Tablebody"/>
            </w:pPr>
            <w:r>
              <w:t>Release 1.0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4E44F86C" w14:textId="6881EC28"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1 September 2015</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5B4DAB04"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The CPC Construction, Plumbing and Services Training Package Release 1 contains: </w:t>
            </w:r>
          </w:p>
          <w:p w14:paraId="4DA6A313"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One (1) new Building Surveying qualification: </w:t>
            </w:r>
          </w:p>
          <w:p w14:paraId="0CCAFBF4"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CPC80215 Graduate Diploma of Building Surveying </w:t>
            </w:r>
          </w:p>
          <w:p w14:paraId="62307044"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Two (2) revised qualifications: </w:t>
            </w:r>
          </w:p>
          <w:p w14:paraId="774FDC7B"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CPC60115 Advanced Diploma of Building Surveying </w:t>
            </w:r>
          </w:p>
          <w:p w14:paraId="4DCA5D95"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CPC80115 Graduate Certificate in Fire Systems Design Management </w:t>
            </w:r>
          </w:p>
          <w:p w14:paraId="46FB25A5" w14:textId="6775038E"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lastRenderedPageBreak/>
              <w:t>• 34 new units of competency.</w:t>
            </w:r>
          </w:p>
        </w:tc>
      </w:tr>
    </w:tbl>
    <w:p w14:paraId="09D36484" w14:textId="77777777" w:rsidR="00A57DD0" w:rsidRDefault="00A57DD0" w:rsidP="00574045">
      <w:pPr>
        <w:pStyle w:val="Covertitle"/>
        <w:rPr>
          <w:color w:val="00B2A8" w:themeColor="accent1"/>
        </w:rPr>
        <w:sectPr w:rsidR="00A57DD0" w:rsidSect="00144FD5">
          <w:headerReference w:type="default" r:id="rId24"/>
          <w:footerReference w:type="even" r:id="rId25"/>
          <w:footerReference w:type="default" r:id="rId26"/>
          <w:footerReference w:type="first" r:id="rId27"/>
          <w:pgSz w:w="11900" w:h="16840"/>
          <w:pgMar w:top="1134" w:right="1134" w:bottom="1701" w:left="1134" w:header="709" w:footer="709" w:gutter="0"/>
          <w:cols w:space="708"/>
          <w:docGrid w:linePitch="360"/>
        </w:sectPr>
      </w:pPr>
    </w:p>
    <w:p w14:paraId="0DC3C159" w14:textId="77777777" w:rsidR="002D7CCC" w:rsidRDefault="002D7CCC">
      <w:pPr>
        <w:spacing w:after="0"/>
        <w:rPr>
          <w:rFonts w:cs="Times New Roman (Body CS)"/>
          <w:b/>
          <w:sz w:val="28"/>
          <w:szCs w:val="28"/>
          <w:lang w:val="en-AU"/>
        </w:rPr>
      </w:pPr>
      <w:r>
        <w:rPr>
          <w:sz w:val="28"/>
          <w:szCs w:val="28"/>
        </w:rPr>
        <w:br w:type="page"/>
      </w:r>
    </w:p>
    <w:p w14:paraId="29DD18F3"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212DCCC"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48AD52A1"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3C47C022" w14:textId="10151626" w:rsidR="00D83B88" w:rsidRDefault="00234498">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Pr>
            <w:webHidden/>
          </w:rPr>
          <w:t>1</w:t>
        </w:r>
        <w:r w:rsidR="00D83B88">
          <w:rPr>
            <w:webHidden/>
          </w:rPr>
          <w:fldChar w:fldCharType="end"/>
        </w:r>
      </w:hyperlink>
    </w:p>
    <w:p w14:paraId="27A2A36E" w14:textId="22AB5ECF" w:rsidR="00D83B88" w:rsidRDefault="00234498">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Pr>
            <w:noProof/>
            <w:webHidden/>
          </w:rPr>
          <w:t>1</w:t>
        </w:r>
        <w:r w:rsidR="00D83B88">
          <w:rPr>
            <w:noProof/>
            <w:webHidden/>
          </w:rPr>
          <w:fldChar w:fldCharType="end"/>
        </w:r>
      </w:hyperlink>
    </w:p>
    <w:p w14:paraId="25648CF4" w14:textId="5928638A" w:rsidR="00D83B88" w:rsidRDefault="00234498">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Pr>
            <w:noProof/>
            <w:webHidden/>
          </w:rPr>
          <w:t>1</w:t>
        </w:r>
        <w:r w:rsidR="00D83B88">
          <w:rPr>
            <w:noProof/>
            <w:webHidden/>
          </w:rPr>
          <w:fldChar w:fldCharType="end"/>
        </w:r>
      </w:hyperlink>
    </w:p>
    <w:p w14:paraId="1D8025E3" w14:textId="22A3A0B0" w:rsidR="00D83B88" w:rsidRDefault="00234498">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Pr>
            <w:noProof/>
            <w:webHidden/>
          </w:rPr>
          <w:t>1</w:t>
        </w:r>
        <w:r w:rsidR="00D83B88">
          <w:rPr>
            <w:noProof/>
            <w:webHidden/>
          </w:rPr>
          <w:fldChar w:fldCharType="end"/>
        </w:r>
      </w:hyperlink>
    </w:p>
    <w:p w14:paraId="583A469C" w14:textId="2606AC2E" w:rsidR="00D83B88" w:rsidRDefault="00234498">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Pr>
            <w:webHidden/>
          </w:rPr>
          <w:t>2</w:t>
        </w:r>
        <w:r w:rsidR="00D83B88">
          <w:rPr>
            <w:webHidden/>
          </w:rPr>
          <w:fldChar w:fldCharType="end"/>
        </w:r>
      </w:hyperlink>
    </w:p>
    <w:p w14:paraId="4EB3C402" w14:textId="790923EE" w:rsidR="00D83B88" w:rsidRDefault="00234498">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Pr>
            <w:webHidden/>
          </w:rPr>
          <w:t>4</w:t>
        </w:r>
        <w:r w:rsidR="00D83B88">
          <w:rPr>
            <w:webHidden/>
          </w:rPr>
          <w:fldChar w:fldCharType="end"/>
        </w:r>
      </w:hyperlink>
    </w:p>
    <w:p w14:paraId="61736BCC" w14:textId="17C057C5" w:rsidR="00D83B88" w:rsidRDefault="00234498">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Pr>
            <w:webHidden/>
          </w:rPr>
          <w:t>26</w:t>
        </w:r>
        <w:r w:rsidR="00D83B88">
          <w:rPr>
            <w:webHidden/>
          </w:rPr>
          <w:fldChar w:fldCharType="end"/>
        </w:r>
      </w:hyperlink>
    </w:p>
    <w:p w14:paraId="23FB609B" w14:textId="4C3A45C1" w:rsidR="00D83B88" w:rsidRDefault="00234498">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Pr>
            <w:webHidden/>
          </w:rPr>
          <w:t>27</w:t>
        </w:r>
        <w:r w:rsidR="00D83B88">
          <w:rPr>
            <w:webHidden/>
          </w:rPr>
          <w:fldChar w:fldCharType="end"/>
        </w:r>
      </w:hyperlink>
    </w:p>
    <w:p w14:paraId="7DB5D892" w14:textId="08698801" w:rsidR="00D83B88" w:rsidRDefault="00234498">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Pr>
            <w:webHidden/>
          </w:rPr>
          <w:t>28</w:t>
        </w:r>
        <w:r w:rsidR="00D83B88">
          <w:rPr>
            <w:webHidden/>
          </w:rPr>
          <w:fldChar w:fldCharType="end"/>
        </w:r>
      </w:hyperlink>
    </w:p>
    <w:p w14:paraId="44425712" w14:textId="77777777" w:rsidR="00062976" w:rsidRDefault="00B24333" w:rsidP="00B24333">
      <w:r>
        <w:fldChar w:fldCharType="end"/>
      </w:r>
    </w:p>
    <w:p w14:paraId="40131519" w14:textId="77777777" w:rsidR="0072508A" w:rsidRDefault="0072508A">
      <w:pPr>
        <w:spacing w:after="0"/>
        <w:sectPr w:rsidR="0072508A" w:rsidSect="002B363F">
          <w:footerReference w:type="even" r:id="rId28"/>
          <w:footerReference w:type="default" r:id="rId29"/>
          <w:footerReference w:type="first" r:id="rId30"/>
          <w:type w:val="continuous"/>
          <w:pgSz w:w="11900" w:h="16840"/>
          <w:pgMar w:top="1134" w:right="1134" w:bottom="1560" w:left="1134" w:header="709" w:footer="709" w:gutter="0"/>
          <w:pgNumType w:start="0"/>
          <w:cols w:space="708"/>
          <w:docGrid w:linePitch="360"/>
        </w:sectPr>
      </w:pPr>
    </w:p>
    <w:p w14:paraId="371D2577" w14:textId="77777777" w:rsidR="008C7D87" w:rsidRDefault="008C7D87">
      <w:pPr>
        <w:spacing w:after="0"/>
        <w:rPr>
          <w:b/>
          <w:color w:val="00B2A8" w:themeColor="accent1"/>
          <w:sz w:val="24"/>
          <w:lang w:val="en-AU"/>
        </w:rPr>
      </w:pPr>
      <w:r>
        <w:br w:type="page"/>
      </w:r>
    </w:p>
    <w:p w14:paraId="743327B6"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69875704" w14:textId="77777777" w:rsidR="00624A55" w:rsidRPr="00B24333" w:rsidRDefault="008C7D87" w:rsidP="00391EBE">
      <w:pPr>
        <w:pStyle w:val="Heading20"/>
      </w:pPr>
      <w:bookmarkStart w:id="11" w:name="_Toc125729227"/>
      <w:r w:rsidRPr="00B24333">
        <w:t>What is a Victorian Purchasing Guide?</w:t>
      </w:r>
      <w:bookmarkEnd w:id="11"/>
    </w:p>
    <w:p w14:paraId="082235DC"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378E0A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6F4E8B07"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3388620"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1A7E59C3"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7C464309"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E86AF20"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7FF9260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1434DEB8"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4B50FC34" w14:textId="4EDF86EA" w:rsidR="0069415B" w:rsidRPr="00C82DE3" w:rsidRDefault="0069415B" w:rsidP="00C82DE3">
      <w:pPr>
        <w:autoSpaceDE w:val="0"/>
        <w:autoSpaceDN w:val="0"/>
        <w:adjustRightInd w:val="0"/>
        <w:rPr>
          <w:sz w:val="18"/>
          <w:szCs w:val="20"/>
          <w:lang w:eastAsia="en-AU"/>
        </w:rPr>
      </w:pPr>
      <w:r w:rsidRPr="00C82DE3">
        <w:rPr>
          <w:sz w:val="18"/>
          <w:szCs w:val="20"/>
          <w:lang w:eastAsia="en-AU"/>
        </w:rPr>
        <w:t>The relationship between new units and any superseded or replaced units from the previous version of</w:t>
      </w:r>
      <w:r w:rsidR="00F35796">
        <w:rPr>
          <w:sz w:val="18"/>
          <w:szCs w:val="20"/>
          <w:lang w:eastAsia="en-AU"/>
        </w:rPr>
        <w:t xml:space="preserve"> CPP Construction Plumbing and Services Release 9.0</w:t>
      </w:r>
      <w:r w:rsidRPr="00C82DE3">
        <w:rPr>
          <w:sz w:val="18"/>
          <w:szCs w:val="20"/>
          <w:lang w:eastAsia="en-AU"/>
        </w:rPr>
        <w:t xml:space="preserve"> is provided in the Training Package Companion Volume Implementation Guide. (See </w:t>
      </w:r>
      <w:hyperlink r:id="rId31" w:history="1">
        <w:r w:rsidRPr="00C82DE3">
          <w:rPr>
            <w:sz w:val="18"/>
            <w:szCs w:val="20"/>
            <w:lang w:eastAsia="en-AU"/>
          </w:rPr>
          <w:t>VETnet.gov.au</w:t>
        </w:r>
      </w:hyperlink>
      <w:r w:rsidRPr="00C82DE3">
        <w:rPr>
          <w:sz w:val="18"/>
          <w:szCs w:val="20"/>
          <w:lang w:eastAsia="en-AU"/>
        </w:rPr>
        <w:t xml:space="preserve"> for more information). </w:t>
      </w:r>
    </w:p>
    <w:p w14:paraId="7CE83C0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74545413" w14:textId="2FBFC540" w:rsidR="0069415B" w:rsidRPr="00C82DE3" w:rsidRDefault="0069415B" w:rsidP="00C82DE3">
      <w:pPr>
        <w:autoSpaceDE w:val="0"/>
        <w:autoSpaceDN w:val="0"/>
        <w:adjustRightInd w:val="0"/>
        <w:rPr>
          <w:sz w:val="18"/>
          <w:szCs w:val="20"/>
          <w:lang w:eastAsia="en-AU"/>
        </w:rPr>
      </w:pPr>
      <w:r w:rsidRPr="00C82DE3">
        <w:rPr>
          <w:sz w:val="18"/>
          <w:szCs w:val="20"/>
          <w:lang w:eastAsia="en-AU"/>
        </w:rPr>
        <w:t>RTOs must ensure that all training and assessment leading to issuance of qualifications or Statements of Attainment from the</w:t>
      </w:r>
      <w:r w:rsidR="00F35796">
        <w:rPr>
          <w:sz w:val="18"/>
          <w:szCs w:val="20"/>
          <w:lang w:eastAsia="en-AU"/>
        </w:rPr>
        <w:t xml:space="preserve"> CPP Construction Plumbing and Services Release 9.0</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622A5443"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CEF75D2"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1D78C0A4" w14:textId="77777777" w:rsidTr="00F94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5987A6D8"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44189717"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7E693966"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25CBFB69"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F94D55" w:rsidRPr="00F94D55" w14:paraId="6738060B"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870475"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CPC10120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DC2D465"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 in Construction</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5B0301"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326</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8F0ED0"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310</w:t>
            </w:r>
          </w:p>
        </w:tc>
      </w:tr>
      <w:tr w:rsidR="00F94D55" w:rsidRPr="00F94D55" w14:paraId="4D995AF8"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4CD4F2"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CPC20120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D9238E7"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 in Construction</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9DF2D2"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492</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795AB2"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467</w:t>
            </w:r>
          </w:p>
        </w:tc>
      </w:tr>
      <w:tr w:rsidR="00F94D55" w:rsidRPr="00F94D55" w14:paraId="7A223964"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43C30C"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CPC20220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59E6CDD"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 in Construction Pathways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C33B65"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404</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CA54C0"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384</w:t>
            </w:r>
          </w:p>
        </w:tc>
      </w:tr>
      <w:tr w:rsidR="00F94D55" w:rsidRPr="00F94D55" w14:paraId="6587D883"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00A40C"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CPC20720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9A2176E"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 in Drainage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69C434"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316</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98F8A5"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300</w:t>
            </w:r>
          </w:p>
        </w:tc>
      </w:tr>
      <w:tr w:rsidR="00F94D55" w:rsidRPr="00F94D55" w14:paraId="5E89C440"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89FC1F"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CPC20822</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39A05A1"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 in Prefabricated Concrete Element Installation</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D6DF8E" w14:textId="72BABE84" w:rsidR="00F94D55" w:rsidRPr="00F94D55"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443</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4B4459" w14:textId="2276D659" w:rsidR="00F94D55" w:rsidRPr="00F94D55"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473</w:t>
            </w:r>
          </w:p>
        </w:tc>
      </w:tr>
      <w:tr w:rsidR="00F94D55" w:rsidRPr="00F94D55" w14:paraId="6E56EB56"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3AB4BF"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CPC30120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534F9FF"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Shopfitting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679A16"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883</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8EE793"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839</w:t>
            </w:r>
          </w:p>
        </w:tc>
      </w:tr>
      <w:tr w:rsidR="00F94D55" w:rsidRPr="00F94D55" w14:paraId="402D0784"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8F22AD"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CPC30216</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93217FE"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Signs and Graphics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CF609D"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831</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BA2BBE"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789</w:t>
            </w:r>
          </w:p>
        </w:tc>
      </w:tr>
      <w:tr w:rsidR="00F94D55" w:rsidRPr="00F94D55" w14:paraId="053DB291"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863796"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CPC30220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A0F26CC"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Carpentry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502785"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1189</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08D0C3"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1130</w:t>
            </w:r>
          </w:p>
        </w:tc>
      </w:tr>
      <w:tr w:rsidR="00F94D55" w:rsidRPr="00F94D55" w14:paraId="367797A0"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F8238B"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CPC30320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C784E30"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Concreting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5C2DDF"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1096</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58CB2F"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1041</w:t>
            </w:r>
          </w:p>
        </w:tc>
      </w:tr>
      <w:tr w:rsidR="00F94D55" w:rsidRPr="00F94D55" w14:paraId="1807AFFC"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00AEE4"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CPC30420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6422B89"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Demolition</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8CDDEA"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1028</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2A4E38"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977</w:t>
            </w:r>
          </w:p>
        </w:tc>
      </w:tr>
      <w:tr w:rsidR="00F94D55" w:rsidRPr="00F94D55" w14:paraId="40579ECE"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F710C3"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CPC30620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64B0E37"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Painting and Decorating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6D13BE"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1165</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9B4FF7"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1107</w:t>
            </w:r>
          </w:p>
        </w:tc>
      </w:tr>
      <w:tr w:rsidR="00F94D55" w:rsidRPr="00F94D55" w14:paraId="545A83C3"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742A36"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CPC30720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F84509B"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Rigging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150EDE"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956</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E83C34"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908</w:t>
            </w:r>
          </w:p>
        </w:tc>
      </w:tr>
      <w:tr w:rsidR="00F94D55" w:rsidRPr="00F94D55" w14:paraId="4F701F5D"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7DA6C2"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CPC30820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2732EEE"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Roof Tiling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DC1AC2"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546</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FB4417"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519</w:t>
            </w:r>
          </w:p>
        </w:tc>
      </w:tr>
      <w:tr w:rsidR="00F94D55" w:rsidRPr="00F94D55" w14:paraId="28FA6BBE"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701A1D"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CPC30920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6A69085"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Scaffolding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030AD2"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392</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C2DF3A"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372</w:t>
            </w:r>
          </w:p>
        </w:tc>
      </w:tr>
      <w:tr w:rsidR="00F94D55" w:rsidRPr="00F94D55" w14:paraId="74BF445F"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04304A"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CPC31020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DBD5FAB"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Solid Plastering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0C2CB0"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960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B48A9"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912</w:t>
            </w:r>
          </w:p>
        </w:tc>
      </w:tr>
      <w:tr w:rsidR="00F94D55" w:rsidRPr="00F94D55" w14:paraId="01496FCF"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AEED91"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CPC31120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9DCB3A9"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 xml:space="preserve">Certificate III in </w:t>
            </w:r>
            <w:proofErr w:type="spellStart"/>
            <w:r w:rsidRPr="00F94D55">
              <w:rPr>
                <w:rFonts w:ascii="Calibri" w:eastAsia="Times New Roman" w:hAnsi="Calibri" w:cs="Calibri"/>
                <w:color w:val="000000"/>
                <w:sz w:val="22"/>
                <w:szCs w:val="22"/>
                <w:lang w:val="en-US"/>
              </w:rPr>
              <w:t>Steelfixing</w:t>
            </w:r>
            <w:proofErr w:type="spellEnd"/>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E52805"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654</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3D288C"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621</w:t>
            </w:r>
          </w:p>
        </w:tc>
      </w:tr>
      <w:tr w:rsidR="00F94D55" w:rsidRPr="00F94D55" w14:paraId="647E58C3"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530FDE"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CPC31220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294B648"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Wall and Ceiling Lining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21A620"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1131</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EED56C"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1074</w:t>
            </w:r>
          </w:p>
        </w:tc>
      </w:tr>
      <w:tr w:rsidR="00F94D55" w:rsidRPr="00F94D55" w14:paraId="53EDBD35"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202A72"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CPC31320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309500D"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Wall and Floor Tiling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50C721"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1016</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F436F9"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965</w:t>
            </w:r>
          </w:p>
        </w:tc>
      </w:tr>
      <w:tr w:rsidR="00F94D55" w:rsidRPr="00F94D55" w14:paraId="441F8549"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80706B"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CPC31420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465B4BA"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Construction Waterproofing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D32712"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808</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8EE622"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768</w:t>
            </w:r>
          </w:p>
        </w:tc>
      </w:tr>
      <w:tr w:rsidR="00F94D55" w:rsidRPr="00F94D55" w14:paraId="5E216401"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4920AF"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CPC31920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87780E9"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Joinery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995259"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1019</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F8E2CB"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968</w:t>
            </w:r>
          </w:p>
        </w:tc>
      </w:tr>
      <w:tr w:rsidR="00F94D55" w:rsidRPr="00F94D55" w14:paraId="41F9065A"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066789"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CPC32320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ABEBF33"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Stonemasonry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B9C57E"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993</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DA54EE"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943</w:t>
            </w:r>
          </w:p>
        </w:tc>
      </w:tr>
      <w:tr w:rsidR="00F94D55" w:rsidRPr="00F94D55" w14:paraId="29FA2477"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758703"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CPC32420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CC9292C"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Plumbing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3D67D5"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1905</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C5311D"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1810</w:t>
            </w:r>
          </w:p>
        </w:tc>
      </w:tr>
      <w:tr w:rsidR="00F94D55" w:rsidRPr="00F94D55" w14:paraId="2C24A1F6"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55B7AD"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CPC32620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F746EDD"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Roof Plumbing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CE20C7"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475</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CC3BF2"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451</w:t>
            </w:r>
          </w:p>
        </w:tc>
      </w:tr>
      <w:tr w:rsidR="00F94D55" w:rsidRPr="00F94D55" w14:paraId="550BA4F1"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661557"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CPC32720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B4D5C36"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Gas Fitting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D74088"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495</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D39518"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470</w:t>
            </w:r>
          </w:p>
        </w:tc>
      </w:tr>
      <w:tr w:rsidR="00F94D55" w:rsidRPr="00F94D55" w14:paraId="504F36AF"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C3889E"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CPC32820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A5CF1C8"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Fire Protection</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B4846F"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1331</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497D0D"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1264</w:t>
            </w:r>
          </w:p>
        </w:tc>
      </w:tr>
      <w:tr w:rsidR="00F94D55" w:rsidRPr="00F94D55" w14:paraId="17E436EB"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F1C50C"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CPC32920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B211F4D"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Construction Crane Operations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BA7A74"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946</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F897CB"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899</w:t>
            </w:r>
          </w:p>
        </w:tc>
      </w:tr>
      <w:tr w:rsidR="00F94D55" w:rsidRPr="00F94D55" w14:paraId="0D1B015D"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1B85B4"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CPC33020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FE503F0"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 xml:space="preserve">Certificate III in Bricklaying and </w:t>
            </w:r>
            <w:proofErr w:type="spellStart"/>
            <w:r w:rsidRPr="00F94D55">
              <w:rPr>
                <w:rFonts w:ascii="Calibri" w:eastAsia="Times New Roman" w:hAnsi="Calibri" w:cs="Calibri"/>
                <w:color w:val="000000"/>
                <w:sz w:val="22"/>
                <w:szCs w:val="22"/>
                <w:lang w:val="en-US"/>
              </w:rPr>
              <w:t>Blocklaying</w:t>
            </w:r>
            <w:proofErr w:type="spellEnd"/>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D4D4D9"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1060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F64753"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1007</w:t>
            </w:r>
          </w:p>
        </w:tc>
      </w:tr>
      <w:tr w:rsidR="00F94D55" w:rsidRPr="00F94D55" w14:paraId="0CD472AB"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1007D4"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CPC40120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2092EF3"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IV in Building and Construction</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5AFF70"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932</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063963"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885</w:t>
            </w:r>
          </w:p>
        </w:tc>
      </w:tr>
      <w:tr w:rsidR="00F94D55" w:rsidRPr="00F94D55" w14:paraId="5BEEE968"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3FCC95"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CPC40320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3984E64"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IV in Building Project Support</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041923"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750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452025"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713</w:t>
            </w:r>
          </w:p>
        </w:tc>
      </w:tr>
      <w:tr w:rsidR="00F94D55" w:rsidRPr="00F94D55" w14:paraId="1A21E95C"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7D1CEF"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lastRenderedPageBreak/>
              <w:t>CPC40820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5CBFB15"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IV in Swimming Pool and Spa Building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6C0AA7"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690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E18115"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656</w:t>
            </w:r>
          </w:p>
        </w:tc>
      </w:tr>
      <w:tr w:rsidR="00F94D55" w:rsidRPr="00F94D55" w14:paraId="62E22401"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022306"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CPC40920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7066449"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IV in Plumbing and Services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422CD2"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982</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BE4823"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933</w:t>
            </w:r>
          </w:p>
        </w:tc>
      </w:tr>
      <w:tr w:rsidR="00F94D55" w:rsidRPr="00F94D55" w14:paraId="3E8C6D43"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8C2A89"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CPC41020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4487A06"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IV in Demolition</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7E111E"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1092</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639D0B"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1037</w:t>
            </w:r>
          </w:p>
        </w:tc>
      </w:tr>
      <w:tr w:rsidR="00F94D55" w:rsidRPr="00F94D55" w14:paraId="3E679DA1"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487B02"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CPC50220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3A3C321"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Diploma of Building and Construction (Building)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81CD29"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2150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A8879E"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2043</w:t>
            </w:r>
          </w:p>
        </w:tc>
      </w:tr>
      <w:tr w:rsidR="00F94D55" w:rsidRPr="00F94D55" w14:paraId="11D0DD42"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16EC2D"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CPC50320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26F4727"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Diploma of Building and Construction (Management)</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095D9C"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1255</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591D96"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1192</w:t>
            </w:r>
          </w:p>
        </w:tc>
      </w:tr>
      <w:tr w:rsidR="00F94D55" w:rsidRPr="00F94D55" w14:paraId="7AA305C9"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C4F7AF"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CPC50520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35EABB8"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Diploma of Fire Systems Design</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EEA60F"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850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655CB8"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808</w:t>
            </w:r>
          </w:p>
        </w:tc>
      </w:tr>
      <w:tr w:rsidR="00F94D55" w:rsidRPr="00F94D55" w14:paraId="7D979056"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21F577"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CPC50620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0D2C367"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Diploma of Hydraulic Services Design</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9F12D8"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1020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A2CCCD"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969</w:t>
            </w:r>
          </w:p>
        </w:tc>
      </w:tr>
      <w:tr w:rsidR="00F94D55" w:rsidRPr="00F94D55" w14:paraId="37FB2AE6"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893877"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CPC50722</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D480592"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Diploma of Construction Waterproofing Design and Survey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0A91CD" w14:textId="35C0804D" w:rsidR="00F94D55" w:rsidRPr="00F94D55"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874</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881E32" w14:textId="65BAB4D3" w:rsidR="00F94D55" w:rsidRPr="00F94D55"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920</w:t>
            </w:r>
          </w:p>
        </w:tc>
      </w:tr>
      <w:tr w:rsidR="00F94D55" w:rsidRPr="00F94D55" w14:paraId="7A4E72C9"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A97F04"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CPC60121</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67A7E8A"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Advanced Diploma of Building Surveying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5555EB"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2645</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CDCD6C"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2513</w:t>
            </w:r>
          </w:p>
        </w:tc>
      </w:tr>
      <w:tr w:rsidR="00F94D55" w:rsidRPr="00F94D55" w14:paraId="5095A416" w14:textId="77777777" w:rsidTr="00F94D5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967EF5" w14:textId="77777777" w:rsidR="00F94D55" w:rsidRPr="00F94D55" w:rsidRDefault="00F94D55" w:rsidP="00F94D55">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CPC60220</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E91533F" w14:textId="77777777" w:rsidR="00F94D55" w:rsidRPr="00F94D55" w:rsidRDefault="00F94D55" w:rsidP="00F94D5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Advanced Diploma of Building and Construction (Management)</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33745A"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900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0359B7" w14:textId="77777777" w:rsidR="00F94D55" w:rsidRPr="00F94D55" w:rsidRDefault="00F94D55" w:rsidP="00F94D5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855</w:t>
            </w:r>
          </w:p>
        </w:tc>
      </w:tr>
    </w:tbl>
    <w:p w14:paraId="287751F1" w14:textId="77777777" w:rsidR="00CC3599" w:rsidRPr="00FE0C80" w:rsidRDefault="00CC3599" w:rsidP="00046A0A">
      <w:pPr>
        <w:pStyle w:val="FootnoteText"/>
        <w:rPr>
          <w:b/>
          <w:sz w:val="24"/>
          <w:lang w:val="en-AU"/>
        </w:rPr>
      </w:pPr>
    </w:p>
    <w:p w14:paraId="048F4E84"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8C3C7C4"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7F4804" w:rsidRPr="00C82DE3" w14:paraId="3839A6BD" w14:textId="77777777" w:rsidTr="003E26D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2633FEAA" w14:textId="77777777" w:rsidR="007F4804" w:rsidRPr="00C82DE3" w:rsidRDefault="007F4804" w:rsidP="00306872">
            <w:pPr>
              <w:pStyle w:val="TableHead"/>
              <w:rPr>
                <w:b w:val="0"/>
                <w:bCs/>
                <w:color w:val="FFFFFF" w:themeColor="background1"/>
              </w:rPr>
            </w:pPr>
            <w:r w:rsidRPr="00C82DE3">
              <w:rPr>
                <w:b w:val="0"/>
                <w:bCs/>
                <w:color w:val="FFFFFF" w:themeColor="background1"/>
              </w:rPr>
              <w:t>Unit Code</w:t>
            </w:r>
          </w:p>
        </w:tc>
        <w:tc>
          <w:tcPr>
            <w:tcW w:w="6492"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33BD7BA0" w14:textId="77777777" w:rsidR="007F4804" w:rsidRPr="00C82DE3" w:rsidRDefault="007F480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073C87FD" w14:textId="77777777" w:rsidR="007F4804" w:rsidRPr="00C82DE3" w:rsidRDefault="007F480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7F4804" w:rsidRPr="003E26D1" w14:paraId="2E341A6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BE727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CPCBIM4001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3AC00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to comply with BIM requirements for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E4F91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5FD0732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E5CCB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CPCBIM4002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EB668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BIM processes to carry out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C8AE3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60D64AE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DDC28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CPCBIM4003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7DAE5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Contribute to BIM deliverables for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94D5A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26DECF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045FD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DD0EA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building codes and standards to the construction process for Class 1 and 10 buildings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88C15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18</w:t>
            </w:r>
          </w:p>
        </w:tc>
      </w:tr>
      <w:tr w:rsidR="007F4804" w:rsidRPr="003E26D1" w14:paraId="6A35CDD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2888B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1184C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work health and safety in the building and construction workplace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20D91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CE1D8A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2622D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CPCCBC4003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148B3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prepare and administer a construction contract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2DC4C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69ED031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4290B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CPCCBC4004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B74A0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and produce estimated costs for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9EA35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23C448A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9B817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C16C7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Produce labour and material schedules for ordering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6C109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8E2853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239DB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CPCCBC4006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670D3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Select, procure and store construction materials for building and construction projects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71C6C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8436EA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1CBA0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18DFA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building or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49E0D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5D7AF0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F8A84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CPCCBC4008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5C7AB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site communication and administration processes for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DBBC6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2351AF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62AA2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26D9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legal requirements to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62F3F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19388CC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57B12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34B71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structural principles to residential and commercial constructions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6163A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274ACB0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7E88D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CPCCBC4012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5456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Read and interpret plans and specifications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98A6F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0FAAC01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5B3E8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79C3D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and evaluate tender documentation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5AD50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F72A74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96F5D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CPCCBC4014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61EC4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simple building sketches and drawings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B262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CB232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8901B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CPCCBC4015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1309D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specifications for all construction works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6E5B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50C3EC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3BDCE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97AEF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Arrange resources and prepare for the building and construction project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1F1F9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40653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D1E88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CPCCBC4018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D1993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site surveys and set-out procedures to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F0CD7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33CBE6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CC7A7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CPCCBC4019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82E2A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sustainable building design principles to water management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3DD5B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8EE044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611EA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CPCCBC4020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E0DC9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Build thermally efficient and sustainable structures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7B0EA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DA3A8B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27931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CPCCBC4021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432ED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proofErr w:type="spellStart"/>
            <w:r w:rsidRPr="003E26D1">
              <w:rPr>
                <w:rFonts w:ascii="Calibri" w:eastAsia="Times New Roman" w:hAnsi="Calibri" w:cs="Calibri"/>
                <w:color w:val="000000"/>
                <w:sz w:val="22"/>
                <w:szCs w:val="22"/>
                <w:lang w:val="en-US"/>
              </w:rPr>
              <w:t>Minimise</w:t>
            </w:r>
            <w:proofErr w:type="spellEnd"/>
            <w:r w:rsidRPr="003E26D1">
              <w:rPr>
                <w:rFonts w:ascii="Calibri" w:eastAsia="Times New Roman" w:hAnsi="Calibri" w:cs="Calibri"/>
                <w:color w:val="000000"/>
                <w:sz w:val="22"/>
                <w:szCs w:val="22"/>
                <w:lang w:val="en-US"/>
              </w:rPr>
              <w:t xml:space="preserve"> waste on the building and construction site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68417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7AF3F72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8CBA3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D0B73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Supervise tilt-up work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1237C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513E32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5EB0F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CPCCBC4024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B908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Resolve business disputes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7F0C9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41BE7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FE8D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CPCCBC4026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78569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Arrange building applications and approvals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9FD78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90C1FA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8460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CPCCBC4027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672F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Establish a basis for sales consulting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8D268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81BBF7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2700E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CPCCBC4028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59FFA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design brief for construction works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B14E7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969C30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8CED8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CPCCBC4029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804D5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construction information to the sales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232C5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A34947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6AC15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CPCCBC4030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875D5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proofErr w:type="spellStart"/>
            <w:r w:rsidRPr="003E26D1">
              <w:rPr>
                <w:rFonts w:ascii="Calibri" w:eastAsia="Times New Roman" w:hAnsi="Calibri" w:cs="Calibri"/>
                <w:color w:val="000000"/>
                <w:sz w:val="22"/>
                <w:szCs w:val="22"/>
                <w:lang w:val="en-US"/>
              </w:rPr>
              <w:t>Analyse</w:t>
            </w:r>
            <w:proofErr w:type="spellEnd"/>
            <w:r w:rsidRPr="003E26D1">
              <w:rPr>
                <w:rFonts w:ascii="Calibri" w:eastAsia="Times New Roman" w:hAnsi="Calibri" w:cs="Calibri"/>
                <w:color w:val="000000"/>
                <w:sz w:val="22"/>
                <w:szCs w:val="22"/>
                <w:lang w:val="en-US"/>
              </w:rPr>
              <w:t xml:space="preserve"> and communicate industry information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1420A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0EDC7AA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31244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CPCCBC4031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49795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Process client requirements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C16F6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F7E5DC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59E1C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CPCCBC4032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38A23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contract law to the sales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B2B2B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C7E202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DFDF6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CPCCBC4033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8B2D6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Maintain the sales environment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5A2D0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027AAD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A3BA3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CPCCBC4052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2B2E6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Lead and manage teams in the building and construction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A063F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4D495F8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D19EE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CPCCBC4053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C9982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building codes and standards to the construction process for Class 2 to 9 Type C buildings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DEC57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22</w:t>
            </w:r>
          </w:p>
        </w:tc>
      </w:tr>
      <w:tr w:rsidR="007F4804" w:rsidRPr="003E26D1" w14:paraId="3C00869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E1E7C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867AB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building codes and standards to the construction process for Type B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1D9C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7323B6E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3816E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D4C4F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Monitor costing systems on complex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95E29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5E44080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2C2D7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D8B94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the planning of onsite building or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4774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54AAAF6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F4DE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CPCCBC5004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0E1B3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and apply quality standards to the selection of building and construction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36B42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1F6530A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1733A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2604A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manage building and construction contractors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8C88B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9B0683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08CA7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4D0A5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Apply site surveys and set-out procedures to building projects up to 3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9322F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110</w:t>
            </w:r>
          </w:p>
        </w:tc>
      </w:tr>
      <w:tr w:rsidR="007F4804" w:rsidRPr="003E26D1" w14:paraId="7E2694E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9BF38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DB710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Administer the legal obligations of a building or construction contractor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8C806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0752868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2A750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D92A3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services layout and connection methods for Type B and C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349C0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140</w:t>
            </w:r>
          </w:p>
        </w:tc>
      </w:tr>
      <w:tr w:rsidR="007F4804" w:rsidRPr="003E26D1" w14:paraId="699E526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005FB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647B1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D3277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150</w:t>
            </w:r>
          </w:p>
        </w:tc>
      </w:tr>
      <w:tr w:rsidR="007F4804" w:rsidRPr="003E26D1" w14:paraId="6D3A8F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CC268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EE5B6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environmental management practices and processes in building and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35B3A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150</w:t>
            </w:r>
          </w:p>
        </w:tc>
      </w:tr>
      <w:tr w:rsidR="007F4804" w:rsidRPr="003E26D1" w14:paraId="1CA3E62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AE357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457C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the application and monitoring of energy conservation and management practices and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B5FC7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150</w:t>
            </w:r>
          </w:p>
        </w:tc>
      </w:tr>
      <w:tr w:rsidR="007F4804" w:rsidRPr="003E26D1" w14:paraId="6C950E3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C06C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004C2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professional technical and legal reports on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7585A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AA732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4F36D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F6938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Apply structural principles to the construction of buildings up to 3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86138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300</w:t>
            </w:r>
          </w:p>
        </w:tc>
      </w:tr>
      <w:tr w:rsidR="007F4804" w:rsidRPr="003E26D1" w14:paraId="36036C6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5979A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CPCCBC5019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9BCC8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building and construction business finances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03774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78EFA2A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63940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3373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building codes and standards to the construction process for large building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D9C88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044EB43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410F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CPCCBC6002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F412C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Generate and direct the development of new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820D8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66496E7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645B3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0C913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Establish, maintain and review contract administration procedures and frameworks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2BE0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5C14E1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20EDA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491E1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tender developments for major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153C9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34FA41D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DD597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BD076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the procurement and acquisition of resources for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D22C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3FB93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BCB3F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50E2E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plan and implement building and construction environmental management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1E49A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36E7BA0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6147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0F75F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and implement an estimating and tendering system</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2DDF9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CC92C1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D7ED0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AC89D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plan and implement a building and construction planning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300F5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8C06C4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AE0E2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61E22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develop and implement building and construction energy conservation and management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2DF94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7035265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070A6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2702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Establish systems to develop and monitor building and construction costs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88CD3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200EFAB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0CF1B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A2853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and administer development of documentation for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DCCF7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85E19C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B42D9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4508A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Evaluate concrete performance for multi-</w:t>
            </w:r>
            <w:proofErr w:type="spellStart"/>
            <w:r w:rsidRPr="003E26D1">
              <w:rPr>
                <w:rFonts w:ascii="Calibri" w:eastAsia="Times New Roman" w:hAnsi="Calibri" w:cs="Calibri"/>
                <w:color w:val="000000"/>
                <w:sz w:val="22"/>
                <w:szCs w:val="22"/>
                <w:lang w:val="en-US"/>
              </w:rPr>
              <w:t>storey</w:t>
            </w:r>
            <w:proofErr w:type="spellEnd"/>
            <w:r w:rsidRPr="003E26D1">
              <w:rPr>
                <w:rFonts w:ascii="Calibri" w:eastAsia="Times New Roman" w:hAnsi="Calibri" w:cs="Calibri"/>
                <w:color w:val="000000"/>
                <w:sz w:val="22"/>
                <w:szCs w:val="22"/>
                <w:lang w:val="en-US"/>
              </w:rPr>
              <w:t xml:space="preserve"> buildings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6943E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2CDB74F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10D27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672F3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structural principles to the construction of large, high-rise and complex buildings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8C3BB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6B3A6A6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22AB8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C242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building surveying procedures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A4B82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3C12D85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115D1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2C390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construction faults in large building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95ACC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44774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0341D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02086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Evaluate services layout and connection methods for the planning of large building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09712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6EA3F64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446C86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83FED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processes for complying with legal obligations of a building and construction contractor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D4B15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01DB73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2CBB7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1FC56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Handle and prepare bricklaying and </w:t>
            </w:r>
            <w:proofErr w:type="spellStart"/>
            <w:r w:rsidRPr="003E26D1">
              <w:rPr>
                <w:rFonts w:ascii="Calibri" w:eastAsia="Times New Roman" w:hAnsi="Calibri" w:cs="Calibri"/>
                <w:color w:val="000000"/>
                <w:sz w:val="22"/>
                <w:szCs w:val="22"/>
                <w:lang w:val="en-US"/>
              </w:rPr>
              <w:t>blocklaying</w:t>
            </w:r>
            <w:proofErr w:type="spellEnd"/>
            <w:r w:rsidRPr="003E26D1">
              <w:rPr>
                <w:rFonts w:ascii="Calibri" w:eastAsia="Times New Roman" w:hAnsi="Calibri" w:cs="Calibri"/>
                <w:color w:val="000000"/>
                <w:sz w:val="22"/>
                <w:szCs w:val="22"/>
                <w:lang w:val="en-US"/>
              </w:rPr>
              <w:t xml:space="preserve">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E3E03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4E60595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0A578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CD9A4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Use bricklaying and </w:t>
            </w:r>
            <w:proofErr w:type="spellStart"/>
            <w:r w:rsidRPr="003E26D1">
              <w:rPr>
                <w:rFonts w:ascii="Calibri" w:eastAsia="Times New Roman" w:hAnsi="Calibri" w:cs="Calibri"/>
                <w:color w:val="000000"/>
                <w:sz w:val="22"/>
                <w:szCs w:val="22"/>
                <w:lang w:val="en-US"/>
              </w:rPr>
              <w:t>blocklaying</w:t>
            </w:r>
            <w:proofErr w:type="spellEnd"/>
            <w:r w:rsidRPr="003E26D1">
              <w:rPr>
                <w:rFonts w:ascii="Calibri" w:eastAsia="Times New Roman" w:hAnsi="Calibri" w:cs="Calibri"/>
                <w:color w:val="000000"/>
                <w:sz w:val="22"/>
                <w:szCs w:val="22"/>
                <w:lang w:val="en-US"/>
              </w:rPr>
              <w:t xml:space="preserve">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A3AE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36ADB87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4F354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BB5E6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22449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D227FE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8A406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D5E92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masonry veneer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5ED51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76CBD45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913D4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E7778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cavity brick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E211A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47F27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9DC89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24877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masonry steps and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6CE4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21771BC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0ED50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0EFB5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masonry walls and corners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CCAF8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76</w:t>
            </w:r>
          </w:p>
        </w:tc>
      </w:tr>
      <w:tr w:rsidR="007F4804" w:rsidRPr="003E26D1" w14:paraId="5AF4C40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7232B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101C2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multi-thickness walls and piers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15BCB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C43B2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11A97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A03C4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glass blockwork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34A8F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2D5CE8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32016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CPCCBL3009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6DD2C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flashings and damp proof course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3C9CE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20ED904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42A82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3AFD9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masonry arches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20A1D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155884E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C5694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63E4E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curved walls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51B9F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4E04532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EFB76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5D008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fireplaces and chimneys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EA27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48</w:t>
            </w:r>
          </w:p>
        </w:tc>
      </w:tr>
      <w:tr w:rsidR="007F4804" w:rsidRPr="003E26D1" w14:paraId="51AD1EA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F808C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7527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masonry structural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6A4A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663FEE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7DD93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03DA9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fire-rated masonry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E4CB9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0BBF9A6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36DF0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16D3B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decorative brickwork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C56BA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6E2C862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93CFE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9C241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battered masonry walls and piers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2074C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400FF92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2459A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90CF8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tuck pointing and repointing to masonry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77840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11DF6FB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D5F81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9BDA5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aerated autoclaved concrete products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14B7E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33624B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CD505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8FEE6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Research and evaluate construction methods and materials for Class 1 and 10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BA96C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250</w:t>
            </w:r>
          </w:p>
        </w:tc>
      </w:tr>
      <w:tr w:rsidR="007F4804" w:rsidRPr="003E26D1" w14:paraId="7FC36DC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2B0F3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CPCCBS6102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F48F1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Research and evaluate construction methods and materials for Class 2 to 9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236A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250</w:t>
            </w:r>
          </w:p>
        </w:tc>
      </w:tr>
      <w:tr w:rsidR="007F4804" w:rsidRPr="003E26D1" w14:paraId="5AC47C2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57CC0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3A125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and apply legal and ethical requirements to building surveying functions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DD59A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26BAF51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DB0DD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AF347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Assess and advise on compliance of design documentation for Class 1 and 10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7BC18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7C22D01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591F9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1CC31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Assess and advise on compliance of design documentation for Class 2 to 9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7567F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139C984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96D0C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D395C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Prepare planning and development applications for buildings to three </w:t>
            </w:r>
            <w:proofErr w:type="spellStart"/>
            <w:r w:rsidRPr="003E26D1">
              <w:rPr>
                <w:rFonts w:ascii="Calibri" w:eastAsia="Times New Roman" w:hAnsi="Calibri" w:cs="Calibri"/>
                <w:color w:val="000000"/>
                <w:sz w:val="22"/>
                <w:szCs w:val="22"/>
                <w:lang w:val="en-US"/>
              </w:rPr>
              <w:t>storeys</w:t>
            </w:r>
            <w:proofErr w:type="spellEnd"/>
            <w:r w:rsidRPr="003E26D1">
              <w:rPr>
                <w:rFonts w:ascii="Calibri" w:eastAsia="Times New Roman" w:hAnsi="Calibri" w:cs="Calibri"/>
                <w:color w:val="000000"/>
                <w:sz w:val="22"/>
                <w:szCs w:val="22"/>
                <w:lang w:val="en-US"/>
              </w:rPr>
              <w:t xml:space="preserv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26552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3796ECE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8B761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3F844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Process building applications for Class 1 and 10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C2DCA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95</w:t>
            </w:r>
          </w:p>
        </w:tc>
      </w:tr>
      <w:tr w:rsidR="007F4804" w:rsidRPr="003E26D1" w14:paraId="58487DF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0BEAE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3EAF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Process building applications for Class 2 to 9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CF56F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2080EA2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14B7E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E016F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Conduct and report on building surveying audits of Class 1 and 10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DD2FD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95</w:t>
            </w:r>
          </w:p>
        </w:tc>
      </w:tr>
      <w:tr w:rsidR="007F4804" w:rsidRPr="003E26D1" w14:paraId="13AC6D9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A2AF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2484B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Conduct and report on building surveying audits of Class 2 to 9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0415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300</w:t>
            </w:r>
          </w:p>
        </w:tc>
      </w:tr>
      <w:tr w:rsidR="007F4804" w:rsidRPr="003E26D1" w14:paraId="47B4895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F5B7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8D0AA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Conduct and report on initial construction inspections of Class 1 and 10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DDA29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110</w:t>
            </w:r>
          </w:p>
        </w:tc>
      </w:tr>
      <w:tr w:rsidR="007F4804" w:rsidRPr="003E26D1" w14:paraId="1C97B31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050D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EEFA0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Conduct and report on initial construction inspections of Class 2 to 9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FA3A3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76B4D78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BD277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A07C2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Conduct and report on advanced and final inspections of Class 1 and 10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C73E7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75</w:t>
            </w:r>
          </w:p>
        </w:tc>
      </w:tr>
      <w:tr w:rsidR="007F4804" w:rsidRPr="003E26D1" w14:paraId="5E897BB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BCACD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3F508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Conduct and report on advanced and final inspections of Class 2 to 9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0038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312D052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5AEAE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CPCCBS6116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F168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Assess and advise on performance solutions for Class 2 to 9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3CD10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5E71989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2BF87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E8EA9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Monitor and advise on construction and compliance upgrade work on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7D780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10F2B20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F733E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8F832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Assess and advise on performance solutions for Class 1 and 10 buildings to three </w:t>
            </w:r>
            <w:proofErr w:type="spellStart"/>
            <w:r w:rsidRPr="003E26D1">
              <w:rPr>
                <w:rFonts w:ascii="Calibri" w:eastAsia="Times New Roman" w:hAnsi="Calibri" w:cs="Calibri"/>
                <w:color w:val="000000"/>
                <w:sz w:val="22"/>
                <w:szCs w:val="22"/>
                <w:lang w:val="en-US"/>
              </w:rPr>
              <w:t>storeys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A765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5BCBDA1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A35BA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00E61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carpentry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88164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96</w:t>
            </w:r>
          </w:p>
        </w:tc>
      </w:tr>
      <w:tr w:rsidR="007F4804" w:rsidRPr="003E26D1" w14:paraId="0BB7484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7B847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CPCCCA2011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94D13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carpentry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2A457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743E245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5BF30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863DD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general demolition of minor building structures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FF17B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0CF2D30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06164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91331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setting out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6244B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0770D44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97B13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76E28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flooring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DE04F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C6B03E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8CF7F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10C95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and erect wall frames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08106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242763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82B59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7D9D4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ceiling frames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0684F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3891C5B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185E1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DE037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roof trusses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3738F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7816AD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5B7A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863C2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pitched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BE1D9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6E84982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EC9D2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560C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eaves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31408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7337A07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CD598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F119D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advanced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7825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47BE16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13E30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F854E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windows and doors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DD52C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782175C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7CB2D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4E51D0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Refurbish timber sashes to window frames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9736E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5B0B652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B0794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28BFB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Frame and fit wet area fixtures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4F375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189C693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34E48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3115C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and install bulkheads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1DF06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EF522D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7D866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99D6F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assemble and install timber external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D8886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21C4B2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45987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F8218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exterior cladding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2BB06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BACF98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7AB1F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0A12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erect and dismantle formwork for stairs and ramps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64160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8629A4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EEAA9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12E27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formwork to suspended slabs, columns, beams and walls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87660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1E6DBC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C546F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3F91B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jump-form formwork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C7327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2E9A190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8B8E5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E02F9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curtain walling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8D9BA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31FAEF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C02C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83212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lining, </w:t>
            </w:r>
            <w:proofErr w:type="spellStart"/>
            <w:r w:rsidRPr="003E26D1">
              <w:rPr>
                <w:rFonts w:ascii="Calibri" w:eastAsia="Times New Roman" w:hAnsi="Calibri" w:cs="Calibri"/>
                <w:color w:val="000000"/>
                <w:sz w:val="22"/>
                <w:szCs w:val="22"/>
                <w:lang w:val="en-US"/>
              </w:rPr>
              <w:t>panelling</w:t>
            </w:r>
            <w:proofErr w:type="spellEnd"/>
            <w:r w:rsidRPr="003E26D1">
              <w:rPr>
                <w:rFonts w:ascii="Calibri" w:eastAsia="Times New Roman" w:hAnsi="Calibri" w:cs="Calibri"/>
                <w:color w:val="000000"/>
                <w:sz w:val="22"/>
                <w:szCs w:val="22"/>
                <w:lang w:val="en-US"/>
              </w:rPr>
              <w:t xml:space="preserve"> and </w:t>
            </w:r>
            <w:proofErr w:type="spellStart"/>
            <w:r w:rsidRPr="003E26D1">
              <w:rPr>
                <w:rFonts w:ascii="Calibri" w:eastAsia="Times New Roman" w:hAnsi="Calibri" w:cs="Calibri"/>
                <w:color w:val="000000"/>
                <w:sz w:val="22"/>
                <w:szCs w:val="22"/>
                <w:lang w:val="en-US"/>
              </w:rPr>
              <w:t>moulding</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9B41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1C34D0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890BB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93ED6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Read and interpret plans, specifications and drawings for carpentry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06AA6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4DF107B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6E5D0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F2E54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Assemble partitions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53911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1A6C683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C145A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99F98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Set up, operate and maintain indirect action powder-actuated power tools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066C1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44B8E7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E808D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CPCCCA3028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A7CC5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formwork for footings and slabs on ground</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55F9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24ABF2D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A561D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CPCCCM1011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A7638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Undertake basic estimation and costing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A2E80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6F58881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8EFE1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B67AB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hand excavation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8FA27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A1DEE7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69EAE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65158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construction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F6C62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3BFF3D8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52FD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C4205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construction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1A74C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96</w:t>
            </w:r>
          </w:p>
        </w:tc>
      </w:tr>
      <w:tr w:rsidR="007F4804" w:rsidRPr="003E26D1" w14:paraId="33A62F3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E83D3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80F9E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basic levelling procedures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01444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1488EAA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6D2F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D2DD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explosive power tools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77F1E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55593D4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9E4B6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BE974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restricted height scaffolding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BD4DA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B81C7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91F5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89445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basic demolition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0E593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354B3A1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C8E9D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BE938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Work safely on scaffolding higher than two </w:t>
            </w:r>
            <w:proofErr w:type="spellStart"/>
            <w:r w:rsidRPr="003E26D1">
              <w:rPr>
                <w:rFonts w:ascii="Calibri" w:eastAsia="Times New Roman" w:hAnsi="Calibri" w:cs="Calibri"/>
                <w:color w:val="000000"/>
                <w:sz w:val="22"/>
                <w:szCs w:val="22"/>
                <w:lang w:val="en-US"/>
              </w:rPr>
              <w:t>metres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2F4A8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02AF6D3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0079C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4C463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safely at heights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2FA3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604618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FCEB5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DC0ED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Undertake basic installation of wall tiles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332AF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5B59929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1D83E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5A2E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Operate elevated work platforms up to 11 </w:t>
            </w:r>
            <w:proofErr w:type="spellStart"/>
            <w:r w:rsidRPr="003E26D1">
              <w:rPr>
                <w:rFonts w:ascii="Calibri" w:eastAsia="Times New Roman" w:hAnsi="Calibri" w:cs="Calibri"/>
                <w:color w:val="000000"/>
                <w:sz w:val="22"/>
                <w:szCs w:val="22"/>
                <w:lang w:val="en-US"/>
              </w:rPr>
              <w:t>metres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BD830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27EDDA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5A8BC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B0CC4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a truck-mounted loading crane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996CC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E3A7AE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F7028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2A224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safely around electrical sources, services and assets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72FC0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1E75AE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89767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9178F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and apply information in construction plans, drawings and specifications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DA39C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656975D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9791C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BF95A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Calculate costs of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DCB07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737099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DA284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CPCCCO2013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46D7B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concreting to simple forms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CF929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00506C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77A6D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CPCCCO2014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478C4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concrete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DD25E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539C52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E11E8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CPCCCO4001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5C5FD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concreting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D62D8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1840AE8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0D524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1A112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Remove non-friable asbestos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11218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4D3F6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756E5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175AB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Remove friable asbestos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FF3D0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51C7AED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AEF89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83EA4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hazards on demolition sites and apply risk management strategies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BFD1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D18704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8A66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7C265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use hand tools and equipment for demolition tasks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D9016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BA693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97A6F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EDF9E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use small plant and equipment for demolition tasks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99AD9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7A820D1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6F3DA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9C3F3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Demolish small buildings and structures using hand tools and small plant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316F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E25E2F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3D616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CPCCDE3020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CFA1C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use tools and equipment for hot work in the demolition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7E7A4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58A8C74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80EA3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A6C4C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demolition material crushing plants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D8F7D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A8A0AB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F0BB6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CPCCDE3022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52C83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demolition recyclable, waste materials and contaminated soil using load shifting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D6F53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CBDBA8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CA9A4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CPCCDE3023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8D507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Operate skid steer loaders at ground level on demolition sites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54A1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165B08E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AAA5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CPCCDE3024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9B866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mobile plant on suspended floors on demolition sites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7FD6A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5ECCF50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717B5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95378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remote-controlled plant on demolition sites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812DF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96</w:t>
            </w:r>
          </w:p>
        </w:tc>
      </w:tr>
      <w:tr w:rsidR="007F4804" w:rsidRPr="003E26D1" w14:paraId="3A5839D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E021D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80412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excavators at ground level to demolish building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513B2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2BCF325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AFB6A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CPCCDE3027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003FA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Read and interpret demolition site plans and drawings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96A89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0A7698F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CA893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FE24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and prepare for activities on demolition sites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C5345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49AB538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D6487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A7D5A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Plan demolition work to </w:t>
            </w:r>
            <w:proofErr w:type="spellStart"/>
            <w:r w:rsidRPr="003E26D1">
              <w:rPr>
                <w:rFonts w:ascii="Calibri" w:eastAsia="Times New Roman" w:hAnsi="Calibri" w:cs="Calibri"/>
                <w:color w:val="000000"/>
                <w:sz w:val="22"/>
                <w:szCs w:val="22"/>
                <w:lang w:val="en-US"/>
              </w:rPr>
              <w:t>minimise</w:t>
            </w:r>
            <w:proofErr w:type="spellEnd"/>
            <w:r w:rsidRPr="003E26D1">
              <w:rPr>
                <w:rFonts w:ascii="Calibri" w:eastAsia="Times New Roman" w:hAnsi="Calibri" w:cs="Calibri"/>
                <w:color w:val="000000"/>
                <w:sz w:val="22"/>
                <w:szCs w:val="22"/>
                <w:lang w:val="en-US"/>
              </w:rPr>
              <w:t xml:space="preserve"> risk to health, safety and environment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BD27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96</w:t>
            </w:r>
          </w:p>
        </w:tc>
      </w:tr>
      <w:tr w:rsidR="007F4804" w:rsidRPr="003E26D1" w14:paraId="1728538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B1681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F4389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operational activities on demolition sites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2ADB3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0C3B875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1827C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BA9B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proofErr w:type="spellStart"/>
            <w:r w:rsidRPr="003E26D1">
              <w:rPr>
                <w:rFonts w:ascii="Calibri" w:eastAsia="Times New Roman" w:hAnsi="Calibri" w:cs="Calibri"/>
                <w:color w:val="000000"/>
                <w:sz w:val="22"/>
                <w:szCs w:val="22"/>
                <w:lang w:val="en-US"/>
              </w:rPr>
              <w:t>Finalise</w:t>
            </w:r>
            <w:proofErr w:type="spellEnd"/>
            <w:r w:rsidRPr="003E26D1">
              <w:rPr>
                <w:rFonts w:ascii="Calibri" w:eastAsia="Times New Roman" w:hAnsi="Calibri" w:cs="Calibri"/>
                <w:color w:val="000000"/>
                <w:sz w:val="22"/>
                <w:szCs w:val="22"/>
                <w:lang w:val="en-US"/>
              </w:rPr>
              <w:t xml:space="preserve"> demolition activities and supervise property handover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E62C3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5E4B426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C3399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85C53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structural principles to the planning of the demolition of a structure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EB9F4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182464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3E9BA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4E5CD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Demolish stressed panel structure and pre-cast panel structure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1AC84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57E802D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CFD12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970B6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waste streams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9D202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2315F1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C1B73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9D986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asbestos removal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ECC43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0F490D3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1A6DD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CPCCDE5001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F3D10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air monitoring and clearance inspections for asbestos removal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A7E6A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6E2B7D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8C70F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CPCCDO2011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D75F5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and position dogging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72819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23EB1A4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B4835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CPCCDO3011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1FB84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dogging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ECAE6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061CB4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5B06F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CPCCDO3012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279D1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crane scheduling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C1F69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B4D757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38EF3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3E457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Assemble components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FC6F7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542421E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9FF71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D8567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Package manufactured products for transport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7B381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6A0126B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364AD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E176A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computer-controlled machinery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9234D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3CFA6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36534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26AC9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components for doors, windows and frames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B884E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57FE1C3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41BD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00BDE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and assemble joinery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83165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12B77E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8D64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60680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and install glass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84D6A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D65C1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A4558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CPCCJN3100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70F54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Process materials to produce components using static machines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7D8BB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6527B1A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CB726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CPCCJS3002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F0FD4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stair components for straight flighted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31BCE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7059C27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D7D43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CPCCJS3003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F5662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Assemble and install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5C98A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DB461C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855FA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CPCCJS3004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B3C4E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and install continuous handrailing and special stair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961BC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231E089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1904B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CPCCJS3005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D7858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stair components for curved and geometric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2A4EC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2F01C00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3CFEF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CPCCJS3006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0F4A9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assemble and install composite external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AC4C8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3814419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316B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CPCCJS3011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FF3AA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set out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790DD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88F48E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2584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CPCCLBM3001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5E5D4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operate a concrete placing boom</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2DFEA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170</w:t>
            </w:r>
          </w:p>
        </w:tc>
      </w:tr>
      <w:tr w:rsidR="007F4804" w:rsidRPr="003E26D1" w14:paraId="2953333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EC7F8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CPCCLDG3001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E59EC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perform dogging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08593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3851B16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E0096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CPCCLHS3001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D5F1D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operate a personnel and materials hoist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AB7FC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69DFBA5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0EF08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CPCCLHS3002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2DD1B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Licence to operate a materials hoist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D34A8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4F23B4E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FD9C5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CPCCLRG3001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646B1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perform rigging basic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6BFF08" w14:textId="6759322F" w:rsidR="007F4804" w:rsidRPr="003E26D1" w:rsidRDefault="00C9602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120</w:t>
            </w:r>
          </w:p>
        </w:tc>
      </w:tr>
      <w:tr w:rsidR="007F4804" w:rsidRPr="003E26D1" w14:paraId="20E6AF1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E05B2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CPCCLRG3002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15174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perform rigging intermediate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2B80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B36639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D7F55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CPCCLRG4001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ED2C8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perform rigging advanced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D324C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AA5DBB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97A9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CPCCLSF2001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57AA9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erect, alter and dismantle scaffolding basic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38A1D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F3FB19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EC070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CPCCLSF3001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D66CC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erect, alter and dismantle scaffolding intermediate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1936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37CC8C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8BC60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CPCCLSF4001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38661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erect, alter and dismantle scaffolding advanced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B143A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788827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2EC70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CPCCLTC4001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96C18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Licence to operate a tower crane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8BD57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87BA3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0188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CPCCLTC4002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E3AFA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operate a self-erecting tower crane have been added to elective Group B</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D67CB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2A82D20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4F189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CPCCOM1012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6E75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effectively and sustainably in the construction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AFCE1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042AD68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C11A4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CPCCOM1013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1B1D8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Plan and </w:t>
            </w:r>
            <w:proofErr w:type="spellStart"/>
            <w:r w:rsidRPr="003E26D1">
              <w:rPr>
                <w:rFonts w:ascii="Calibri" w:eastAsia="Times New Roman" w:hAnsi="Calibri" w:cs="Calibri"/>
                <w:color w:val="000000"/>
                <w:sz w:val="22"/>
                <w:szCs w:val="22"/>
                <w:lang w:val="en-US"/>
              </w:rPr>
              <w:t>organise</w:t>
            </w:r>
            <w:proofErr w:type="spellEnd"/>
            <w:r w:rsidRPr="003E26D1">
              <w:rPr>
                <w:rFonts w:ascii="Calibri" w:eastAsia="Times New Roman" w:hAnsi="Calibri" w:cs="Calibri"/>
                <w:color w:val="000000"/>
                <w:sz w:val="22"/>
                <w:szCs w:val="22"/>
                <w:lang w:val="en-US"/>
              </w:rPr>
              <w:t xml:space="preserve">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48427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3CD3D6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75BAB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CPCCOM1014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88A9A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workplace communication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E0C40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50D280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B856E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CPCCOM1015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E9C8C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measurements and calculations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C79E3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BD43FA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C5670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CPCCOM1016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0EC3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requirements for safe precast and tilt-up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80088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23246F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9A688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CPCCOM1017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A980E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simple construction sketches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C2E0A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48056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D9E80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A6E3C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Read and interpret plans and specifications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7C38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764644B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91694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8182F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construction calculations to determine carpentry material requirements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8A2F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66ECB7D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C6F7D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1F11E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levelling operations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FDBA9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65B4190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55330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CPCCON2021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938CC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concreting materials and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8C84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72F8D78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30337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CPCCON2022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33895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Select, use and maintain concreting plant, tools and equipment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27B28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0270458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716B3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CPCCON3035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2B5C6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Determine concrete supply requirements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85789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26060C9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26F0A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CPCCON3036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EB168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concrete work and brief team</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CB298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6C6B5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1D0AB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31DC5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Place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DF9E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188</w:t>
            </w:r>
          </w:p>
        </w:tc>
      </w:tr>
      <w:tr w:rsidR="007F4804" w:rsidRPr="003E26D1" w14:paraId="633D793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20399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4F088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Finish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075B1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180</w:t>
            </w:r>
          </w:p>
        </w:tc>
      </w:tr>
      <w:tr w:rsidR="007F4804" w:rsidRPr="003E26D1" w14:paraId="55448FA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5FE4E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CPCCON3043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DC8AE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Cure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C9300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3123009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46DC7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84BE4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decorative finishes to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84D66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237959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DB924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CPCCON3046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868DD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Repair and rectify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FB92B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462E641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72ED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175FB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C023E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597267A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C33E1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30FF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tilt panels on site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C0C5D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44</w:t>
            </w:r>
          </w:p>
        </w:tc>
      </w:tr>
      <w:tr w:rsidR="007F4804" w:rsidRPr="003E26D1" w14:paraId="52C13F6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0035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1FF75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and finish sprayed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61A9F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5B7648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A9CC0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05D7B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high performance concreting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30EB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05EEDBA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98C8C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5BD23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off-form vertical concrete operations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9D345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69CFFAE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6C956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ABF85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concrete boom delivery operations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63FC3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160</w:t>
            </w:r>
          </w:p>
        </w:tc>
      </w:tr>
      <w:tr w:rsidR="007F4804" w:rsidRPr="003E26D1" w14:paraId="3A606E1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D8AAC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1BBB9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Slump test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F7F43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E96B97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6D5F1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E51E2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concrete agitator trucks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C2146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B53A10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57087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EB9FA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topping slabs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58CA3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7AC3B4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55C17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ECD5D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concrete pump delivery operations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D4757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160</w:t>
            </w:r>
          </w:p>
        </w:tc>
      </w:tr>
      <w:tr w:rsidR="007F4804" w:rsidRPr="003E26D1" w14:paraId="6325D13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6A670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FF9B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Core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EE6F0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6DA830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D8AA1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CPCCPA3001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02E0A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subgrade, base and bedding course for segmental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71DA9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5D397CF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E09C2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CPCCPA3002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D32F0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segmental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BFF57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610411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7D328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CPCCPA3003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075F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segmental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F9968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061E784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9CC70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CPCCPA3004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8B09B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Finish segmental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008C9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54F885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F88DD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CPCCPA3005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6723D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Maintain and repair segmental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D7A1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1117F91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2EBD5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22618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standard plasterboard wall sheets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03AD3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C046E7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BC659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92111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standard plasterboard ceiling sheets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A6AB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C4D75C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0DEE1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73F10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battens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F2590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C8CBFA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ACE54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E5C52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wet area sheets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C8CDD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B7FB42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A1B67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E11D8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ceiling sheets to external protected areas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360C3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BEE051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3041D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5BD6D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Fix </w:t>
            </w:r>
            <w:proofErr w:type="spellStart"/>
            <w:r w:rsidRPr="003E26D1">
              <w:rPr>
                <w:rFonts w:ascii="Calibri" w:eastAsia="Times New Roman" w:hAnsi="Calibri" w:cs="Calibri"/>
                <w:color w:val="000000"/>
                <w:sz w:val="22"/>
                <w:szCs w:val="22"/>
                <w:lang w:val="en-US"/>
              </w:rPr>
              <w:t>fibre</w:t>
            </w:r>
            <w:proofErr w:type="spellEnd"/>
            <w:r w:rsidRPr="003E26D1">
              <w:rPr>
                <w:rFonts w:ascii="Calibri" w:eastAsia="Times New Roman" w:hAnsi="Calibri" w:cs="Calibri"/>
                <w:color w:val="000000"/>
                <w:sz w:val="22"/>
                <w:szCs w:val="22"/>
                <w:lang w:val="en-US"/>
              </w:rPr>
              <w:t xml:space="preserve"> cement board</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4DACE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B3D803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46E73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207C2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levels of finish standards to planning and inspection of own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488C5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3C8193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6D5D5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A2500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Mix plastering compounds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E6228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B1B00E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7B5FD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17A7C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Finish plasterboard joints manually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8D12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F6C8B0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FFA29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0C9B6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Manually sand plaster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B262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01F6AFA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1E2D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C9927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and fix paper-faced cornices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05C22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89E85D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BD972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CPCCPB3014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5D565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bulk insulation and pliable membrane products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C632F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2897156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80C3C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E4425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acoustic and thermal environmental protection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D2370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51AE40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1D4AC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CA111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finish columns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FDF7D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7577C7C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ABAFD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85EB9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Rectify faults in drywall applications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AC4FA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7454FF9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37F38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86AB4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vacuum and electric sanding equipment to finish plaster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66B5A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8C68DD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DD6DC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C8B71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Inspect equipment for serviceability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23F04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3FA85D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3B6E9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CPCCPB3020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0E13E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Match, </w:t>
            </w:r>
            <w:proofErr w:type="spellStart"/>
            <w:r w:rsidRPr="003E26D1">
              <w:rPr>
                <w:rFonts w:ascii="Calibri" w:eastAsia="Times New Roman" w:hAnsi="Calibri" w:cs="Calibri"/>
                <w:color w:val="000000"/>
                <w:sz w:val="22"/>
                <w:szCs w:val="22"/>
                <w:lang w:val="en-US"/>
              </w:rPr>
              <w:t>mitre</w:t>
            </w:r>
            <w:proofErr w:type="spellEnd"/>
            <w:r w:rsidRPr="003E26D1">
              <w:rPr>
                <w:rFonts w:ascii="Calibri" w:eastAsia="Times New Roman" w:hAnsi="Calibri" w:cs="Calibri"/>
                <w:color w:val="000000"/>
                <w:sz w:val="22"/>
                <w:szCs w:val="22"/>
                <w:lang w:val="en-US"/>
              </w:rPr>
              <w:t xml:space="preserve"> and install cast ornamental cornices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1F8E7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939BA9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2AA42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E74B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fix residential acoustic plaster products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37DD8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6FD78E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B8F29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3ECD9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mechanical jointing equipment to finish joints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60F75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6535AC6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142E0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36A2E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maintain trestle and plank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14420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63D012C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22FB0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0503B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ceiling insulation products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6BC0C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6F08994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6D067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CPCCPD2011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9E5A4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and store painting and decorating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FA151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4CEEEA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EE1FC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CPCCPD2012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45D20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painting and decorating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986F3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0B29C6C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B9E89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CPCCPD2013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1CCC4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Remove and replace doors and door and window components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D5E7C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15EE6E2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BBF2C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5D630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existing coated surface for painting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AD003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3A57482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040FF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E5CCC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paint by brush and roller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EEAC5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43F420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78986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7B67C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texture coat paint finishes by brush, roller and spray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493E9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5EF636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9DCD0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CF39F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paint by spray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F0A4C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4D0A6BB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C4535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BDCE9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Match specific paint </w:t>
            </w:r>
            <w:proofErr w:type="spellStart"/>
            <w:r w:rsidRPr="003E26D1">
              <w:rPr>
                <w:rFonts w:ascii="Calibri" w:eastAsia="Times New Roman" w:hAnsi="Calibri" w:cs="Calibri"/>
                <w:color w:val="000000"/>
                <w:sz w:val="22"/>
                <w:szCs w:val="22"/>
                <w:lang w:val="en-US"/>
              </w:rPr>
              <w:t>colours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AAD06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19ED926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D42DF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F443A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stains and clear timber finishes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D55A1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A0C578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152FE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DCD37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Remove and apply wallpaper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A96EC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06641AC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86EAE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EF5CD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Apply decorative paint finishes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CA712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114</w:t>
            </w:r>
          </w:p>
        </w:tc>
      </w:tr>
      <w:tr w:rsidR="007F4804" w:rsidRPr="003E26D1" w14:paraId="4283A05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64C2F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98B38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Remove graffiti and apply anti-graffiti coatings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2B4F0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5629330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AB6A3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17CCA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protective paint coating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12ED6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570A664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973B0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C0712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safely with lead-painted surfaces in the painting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C2D2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3F7783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01B1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0C8F9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advanced wall coverings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EDEF0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6FCD2AA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CAE6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0497F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intumescent coatings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45DA1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CF9CA1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EB2C2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08C7F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advanced decorative paint finishes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ECA16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3584C4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CB632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A76D8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uncoated surfaces for painting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212A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13350EA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7257A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991C5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safely to encapsulate non-friable asbestos in the painting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E1603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72E766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80BD8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CPCCRI3001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F3536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Operate personnel and materials hoists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D3B0B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60F01DA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8224A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CPCCRI3012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C56B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basic rigging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B103E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FBC3DC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AE238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CPCCRI3013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95AAB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intermediate rigging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C2081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EE376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99FD3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CPCCRI3014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92FFD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advanced structural steel erection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6CC58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05052AF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50B83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CPCCRI3015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B7DC7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advanced tilt-up slab erection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927E5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6720BC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4E267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CPCCRI3016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2669C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advanced tower crane erection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B62E7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415CAE8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E018B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20DC7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roof tiling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B61BF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0F0B7B5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A1117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26FB1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roof tiling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7A549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3876162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87C70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EBD64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Tile regular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8911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48</w:t>
            </w:r>
          </w:p>
        </w:tc>
      </w:tr>
      <w:tr w:rsidR="007F4804" w:rsidRPr="003E26D1" w14:paraId="493C8E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3D50C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51B8D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Tile irregular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2DE1C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84</w:t>
            </w:r>
          </w:p>
        </w:tc>
      </w:tr>
      <w:tr w:rsidR="007F4804" w:rsidRPr="003E26D1" w14:paraId="2EA2D0A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3E343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653C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Repair and replace valleys, valley irons and flashings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BEA3E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4B14B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2A5FB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A5F3C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Repair and renovate tile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85D10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94619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B8585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20FF0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Slate a roof</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E3B29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48</w:t>
            </w:r>
          </w:p>
        </w:tc>
      </w:tr>
      <w:tr w:rsidR="007F4804" w:rsidRPr="003E26D1" w14:paraId="362FCFF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3BE04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18453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shingles to roofs and facades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22EEC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6DB6F2B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4A180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CPCCSC2001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89F5C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and position scaffolding tools, equipment and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A6B69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5868D9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8AB4C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CPCCSC2002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46A6E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basic scaffolding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7D35D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2A8672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F2743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CPCCSC3001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61D2E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intermediate scaffolding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E3B43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4E6FCE3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DD0F7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A7AB0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Handle </w:t>
            </w:r>
            <w:proofErr w:type="spellStart"/>
            <w:r w:rsidRPr="003E26D1">
              <w:rPr>
                <w:rFonts w:ascii="Calibri" w:eastAsia="Times New Roman" w:hAnsi="Calibri" w:cs="Calibri"/>
                <w:color w:val="000000"/>
                <w:sz w:val="22"/>
                <w:szCs w:val="22"/>
                <w:lang w:val="en-US"/>
              </w:rPr>
              <w:t>steelfixing</w:t>
            </w:r>
            <w:proofErr w:type="spellEnd"/>
            <w:r w:rsidRPr="003E26D1">
              <w:rPr>
                <w:rFonts w:ascii="Calibri" w:eastAsia="Times New Roman" w:hAnsi="Calibri" w:cs="Calibri"/>
                <w:color w:val="000000"/>
                <w:sz w:val="22"/>
                <w:szCs w:val="22"/>
                <w:lang w:val="en-US"/>
              </w:rPr>
              <w:t xml:space="preserve">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5971C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9DD340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4700C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F5A23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Use </w:t>
            </w:r>
            <w:proofErr w:type="spellStart"/>
            <w:r w:rsidRPr="003E26D1">
              <w:rPr>
                <w:rFonts w:ascii="Calibri" w:eastAsia="Times New Roman" w:hAnsi="Calibri" w:cs="Calibri"/>
                <w:color w:val="000000"/>
                <w:sz w:val="22"/>
                <w:szCs w:val="22"/>
                <w:lang w:val="en-US"/>
              </w:rPr>
              <w:t>steelfixing</w:t>
            </w:r>
            <w:proofErr w:type="spellEnd"/>
            <w:r w:rsidRPr="003E26D1">
              <w:rPr>
                <w:rFonts w:ascii="Calibri" w:eastAsia="Times New Roman" w:hAnsi="Calibri" w:cs="Calibri"/>
                <w:color w:val="000000"/>
                <w:sz w:val="22"/>
                <w:szCs w:val="22"/>
                <w:lang w:val="en-US"/>
              </w:rPr>
              <w:t xml:space="preserve">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5DF71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16A363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20CD8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7877C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and bend materials using oxy-LPG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96C8D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78145F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20A05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B4387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Place and fix reinforcement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E8228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0ED16BB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662C6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C19E0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Arc weld reinforcement steel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D7E74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3BC632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1EE16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B987D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Machine-cut reinforcement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9D9DD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779F001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3464D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0CB9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Splice and anchor using mechanical methods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2550F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EF7627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D4858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140F1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reinforcement schedule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92FCC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483CC85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8832E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16E9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w:t>
            </w:r>
            <w:proofErr w:type="spellStart"/>
            <w:r w:rsidRPr="003E26D1">
              <w:rPr>
                <w:rFonts w:ascii="Calibri" w:eastAsia="Times New Roman" w:hAnsi="Calibri" w:cs="Calibri"/>
                <w:color w:val="000000"/>
                <w:sz w:val="22"/>
                <w:szCs w:val="22"/>
                <w:lang w:val="en-US"/>
              </w:rPr>
              <w:t>monostrand</w:t>
            </w:r>
            <w:proofErr w:type="spellEnd"/>
            <w:r w:rsidRPr="003E26D1">
              <w:rPr>
                <w:rFonts w:ascii="Calibri" w:eastAsia="Times New Roman" w:hAnsi="Calibri" w:cs="Calibri"/>
                <w:color w:val="000000"/>
                <w:sz w:val="22"/>
                <w:szCs w:val="22"/>
                <w:lang w:val="en-US"/>
              </w:rPr>
              <w:t xml:space="preserve"> post-tensioning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FFCBD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0152EB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DF3A8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D617D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multistrand post-tensioning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5DDDD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45644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AD1A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CF8DE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w:t>
            </w:r>
            <w:proofErr w:type="spellStart"/>
            <w:r w:rsidRPr="003E26D1">
              <w:rPr>
                <w:rFonts w:ascii="Calibri" w:eastAsia="Times New Roman" w:hAnsi="Calibri" w:cs="Calibri"/>
                <w:color w:val="000000"/>
                <w:sz w:val="22"/>
                <w:szCs w:val="22"/>
                <w:lang w:val="en-US"/>
              </w:rPr>
              <w:t>stressbar</w:t>
            </w:r>
            <w:proofErr w:type="spellEnd"/>
            <w:r w:rsidRPr="003E26D1">
              <w:rPr>
                <w:rFonts w:ascii="Calibri" w:eastAsia="Times New Roman" w:hAnsi="Calibri" w:cs="Calibri"/>
                <w:color w:val="000000"/>
                <w:sz w:val="22"/>
                <w:szCs w:val="22"/>
                <w:lang w:val="en-US"/>
              </w:rPr>
              <w:t xml:space="preserve"> post-tensioning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836F6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D9D2A4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9EDE8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CC0E9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Design and </w:t>
            </w:r>
            <w:proofErr w:type="spellStart"/>
            <w:r w:rsidRPr="003E26D1">
              <w:rPr>
                <w:rFonts w:ascii="Calibri" w:eastAsia="Times New Roman" w:hAnsi="Calibri" w:cs="Calibri"/>
                <w:color w:val="000000"/>
                <w:sz w:val="22"/>
                <w:szCs w:val="22"/>
                <w:lang w:val="en-US"/>
              </w:rPr>
              <w:t>lay out</w:t>
            </w:r>
            <w:proofErr w:type="spellEnd"/>
            <w:r w:rsidRPr="003E26D1">
              <w:rPr>
                <w:rFonts w:ascii="Calibri" w:eastAsia="Times New Roman" w:hAnsi="Calibri" w:cs="Calibri"/>
                <w:color w:val="000000"/>
                <w:sz w:val="22"/>
                <w:szCs w:val="22"/>
                <w:lang w:val="en-US"/>
              </w:rPr>
              <w:t xml:space="preserve"> digital signs for production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58115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74252C3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6B446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2AF0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Produce and apply vinyl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502EE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13BC8CF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1E05F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D7690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proofErr w:type="spellStart"/>
            <w:r w:rsidRPr="003E26D1">
              <w:rPr>
                <w:rFonts w:ascii="Calibri" w:eastAsia="Times New Roman" w:hAnsi="Calibri" w:cs="Calibri"/>
                <w:color w:val="000000"/>
                <w:sz w:val="22"/>
                <w:szCs w:val="22"/>
                <w:lang w:val="en-US"/>
              </w:rPr>
              <w:t>Colour</w:t>
            </w:r>
            <w:proofErr w:type="spellEnd"/>
            <w:r w:rsidRPr="003E26D1">
              <w:rPr>
                <w:rFonts w:ascii="Calibri" w:eastAsia="Times New Roman" w:hAnsi="Calibri" w:cs="Calibri"/>
                <w:color w:val="000000"/>
                <w:sz w:val="22"/>
                <w:szCs w:val="22"/>
                <w:lang w:val="en-US"/>
              </w:rPr>
              <w:t xml:space="preserve"> manage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E560B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0FA7756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78F85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CPCCSG3004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DCBB5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Print digital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0BAAE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46B81F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4E8C1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61FCC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Engrave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2AC8F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B0A147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64E3D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8505B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gilding to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39B60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27401F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BF3FB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FB57D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Paint lines and scrolls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64EA0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48</w:t>
            </w:r>
          </w:p>
        </w:tc>
      </w:tr>
      <w:tr w:rsidR="007F4804" w:rsidRPr="003E26D1" w14:paraId="75FD016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7C234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61CCE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 draw chalkboards and showcards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FFAF8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1828F64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2B3A2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621E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Screen-print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2FF07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6D7A56A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7D9F1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4E36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 render pictorials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7EC5E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14FBD1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5B1FB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DC30E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LED technology into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4CF91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7BE35A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984AF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7FB13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BEE85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65</w:t>
            </w:r>
          </w:p>
        </w:tc>
      </w:tr>
      <w:tr w:rsidR="007F4804" w:rsidRPr="003E26D1" w14:paraId="6272303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26ADD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E9178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Paint letters and decorative effects for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3990B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92</w:t>
            </w:r>
          </w:p>
        </w:tc>
      </w:tr>
      <w:tr w:rsidR="007F4804" w:rsidRPr="003E26D1" w14:paraId="044B059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B0CFD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21B8A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gas-charged glass-formed illuminated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B6BBA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582D42B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2128B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25138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Produce airbrushed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6A40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7586CC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66033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95EB1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surfaces for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6874D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29D5D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50BE2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9B545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install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FFE26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01C5530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26B5F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CPCCSH2003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1F6D9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and install sealant and sealant devices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BB2D4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8095B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0E7FD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4B4E9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solid plastering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12245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5DBBAB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1294E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E7DAF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solid plastering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C8A05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659F5D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BF952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C94B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surfaces for plastering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526FF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CFAAB4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DD9AD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8949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float and render to straight and curved surfaces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E7AD9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730D0B8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88C81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6FD36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set coats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0EA6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A6581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7FA31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A1798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trowelled texture coat finishes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C13D9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57DB029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30B60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C3818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Restore and renovate solid plasterwork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4E17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3450CB0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FF496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AEBEA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pre-cast decorative </w:t>
            </w:r>
            <w:proofErr w:type="spellStart"/>
            <w:r w:rsidRPr="003E26D1">
              <w:rPr>
                <w:rFonts w:ascii="Calibri" w:eastAsia="Times New Roman" w:hAnsi="Calibri" w:cs="Calibri"/>
                <w:color w:val="000000"/>
                <w:sz w:val="22"/>
                <w:szCs w:val="22"/>
                <w:lang w:val="en-US"/>
              </w:rPr>
              <w:t>mouldings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D4807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0B08DCC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8A23D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8E97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cast plaster blockwork and wall panels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68F8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53A5F26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0AD89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2332C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plaster by projection machine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60D3B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623695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50859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21286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w:t>
            </w:r>
            <w:proofErr w:type="spellStart"/>
            <w:r w:rsidRPr="003E26D1">
              <w:rPr>
                <w:rFonts w:ascii="Calibri" w:eastAsia="Times New Roman" w:hAnsi="Calibri" w:cs="Calibri"/>
                <w:color w:val="000000"/>
                <w:sz w:val="22"/>
                <w:szCs w:val="22"/>
                <w:lang w:val="en-US"/>
              </w:rPr>
              <w:t>conite</w:t>
            </w:r>
            <w:proofErr w:type="spellEnd"/>
            <w:r w:rsidRPr="003E26D1">
              <w:rPr>
                <w:rFonts w:ascii="Calibri" w:eastAsia="Times New Roman" w:hAnsi="Calibri" w:cs="Calibri"/>
                <w:color w:val="000000"/>
                <w:sz w:val="22"/>
                <w:szCs w:val="22"/>
                <w:lang w:val="en-US"/>
              </w:rPr>
              <w:t xml:space="preserve"> construction and wall sheet </w:t>
            </w:r>
            <w:proofErr w:type="spellStart"/>
            <w:r w:rsidRPr="003E26D1">
              <w:rPr>
                <w:rFonts w:ascii="Calibri" w:eastAsia="Times New Roman" w:hAnsi="Calibri" w:cs="Calibri"/>
                <w:color w:val="000000"/>
                <w:sz w:val="22"/>
                <w:szCs w:val="22"/>
                <w:lang w:val="en-US"/>
              </w:rPr>
              <w:t>panelling</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18B72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1A7AFC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209C3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170F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for stonemasonry construction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CCC3A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371EEBB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27D16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9A7FC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Finish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255AF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1F0C5EE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45208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CPCCST2004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FE71A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59EE0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02A176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A182C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CPCCST2005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231BB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load slinging of off-site materials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EABB8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3D5D00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D04B3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CPCCST2006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E3634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and use stone products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64D89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79054BE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99843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CPCCST2007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72014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stonemasonry tools, plant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A6FB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95</w:t>
            </w:r>
          </w:p>
        </w:tc>
      </w:tr>
      <w:tr w:rsidR="007F4804" w:rsidRPr="003E26D1" w14:paraId="794FE9A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3E2DE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73749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Dress and </w:t>
            </w:r>
            <w:proofErr w:type="spellStart"/>
            <w:r w:rsidRPr="003E26D1">
              <w:rPr>
                <w:rFonts w:ascii="Calibri" w:eastAsia="Times New Roman" w:hAnsi="Calibri" w:cs="Calibri"/>
                <w:color w:val="000000"/>
                <w:sz w:val="22"/>
                <w:szCs w:val="22"/>
                <w:lang w:val="en-US"/>
              </w:rPr>
              <w:t>mould</w:t>
            </w:r>
            <w:proofErr w:type="spellEnd"/>
            <w:r w:rsidRPr="003E26D1">
              <w:rPr>
                <w:rFonts w:ascii="Calibri" w:eastAsia="Times New Roman" w:hAnsi="Calibri" w:cs="Calibri"/>
                <w:color w:val="000000"/>
                <w:sz w:val="22"/>
                <w:szCs w:val="22"/>
                <w:lang w:val="en-US"/>
              </w:rPr>
              <w:t xml:space="preserve"> stone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4CD33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5F63A0F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C485F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55035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Shape solid stone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6EF96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03C3B5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23F46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6331B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Split stone manually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76F25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3C2111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BE425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04D2F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Dress stone manually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1EE84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FFA028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16474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B9DAF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Machine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1223F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266ADB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4012C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1CD09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Turn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7B974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417DE0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23578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E13D7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computer-controlled static machinery to produce stone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FFE84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0E68A97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11D56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342FB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Set out and cut letters in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18AB1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1A100C2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39E35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D45C4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monument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E4BC1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01850F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AF198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73E07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Build stone veneer walls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77B99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74B8F7B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E5FB0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DC0E5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cemetery monument fixing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1EFC1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4B8123A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03CB4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9AF5D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Set and anchor stone facades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D6A4E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7C1654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41D9E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50F55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gilding to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DFF71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2A9C7C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BFAEC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A03F8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Build solid stonemasonry walls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B25CB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271108A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6BA80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19BDD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stone arches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944B1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2CBADBE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86703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8B137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Inlay lead to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76AC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42D377F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941AA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CEF5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stonemasonry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BF169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28</w:t>
            </w:r>
          </w:p>
        </w:tc>
      </w:tr>
      <w:tr w:rsidR="007F4804" w:rsidRPr="003E26D1" w14:paraId="328AB83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AE7DB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19FC1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Produce reconstituted stone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EA09E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A77259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C8D80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14BFD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Restore stone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115F0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15DE68C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E93B5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954DC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profile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D5530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64B85C0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65F66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AAA70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drawing principles to stonemasonry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D6C10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526EBD3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AF1F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4FE37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Apply conservation principles and practices to heritage stonework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D67C6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28FB7FE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5E3D0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58F38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basic stonemasonry demolition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83CA7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3FA7BF2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6611F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CB024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to undertake the heritage restoration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23FCD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84D4FC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5C854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CPCCST4002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72777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Undertake the heritage restoration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5D2B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A40A94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FB8D7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CPCCST4003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6F033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Undertake preparations for refractory work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DA5D7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14</w:t>
            </w:r>
          </w:p>
        </w:tc>
      </w:tr>
      <w:tr w:rsidR="007F4804" w:rsidRPr="003E26D1" w14:paraId="6D4E4CD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ABA73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CPCCST4004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3BDF2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Initiate the heritage works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ED792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6DA82A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E60B3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CPCCST4005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48878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drawings for heritage works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4853F4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D05FE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D423E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CPCCST4006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7234D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report for heritage restoration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616FA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15205B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FB15D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CPCCST4007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80ADF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 fire brick wall and arch using refractory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9EE20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1649C7E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B198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CPCCSV5009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24920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the impact of fire on building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040BE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54C56D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86D6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CPCCVE1002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CFFCC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Undertake a basic computer design project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2168F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4D8522D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114A2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CPCCVE1011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56925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Undertake a basic construction project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39A53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0CA990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96CB2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CPCCWC2001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FD703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Complete penetrations and flashings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C6B2E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A6A3F8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5E134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CPCCWC3001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5CA2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and finish plasterboard and </w:t>
            </w:r>
            <w:proofErr w:type="spellStart"/>
            <w:r w:rsidRPr="003E26D1">
              <w:rPr>
                <w:rFonts w:ascii="Calibri" w:eastAsia="Times New Roman" w:hAnsi="Calibri" w:cs="Calibri"/>
                <w:color w:val="000000"/>
                <w:sz w:val="22"/>
                <w:szCs w:val="22"/>
                <w:lang w:val="en-US"/>
              </w:rPr>
              <w:t>fibre</w:t>
            </w:r>
            <w:proofErr w:type="spellEnd"/>
            <w:r w:rsidRPr="003E26D1">
              <w:rPr>
                <w:rFonts w:ascii="Calibri" w:eastAsia="Times New Roman" w:hAnsi="Calibri" w:cs="Calibri"/>
                <w:color w:val="000000"/>
                <w:sz w:val="22"/>
                <w:szCs w:val="22"/>
                <w:lang w:val="en-US"/>
              </w:rPr>
              <w:t xml:space="preserve"> cement sheeting to curved wall and ceiling substrates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F8373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5CCBD9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13C0A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CPCCWC3002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D2EA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and finish plasterboard and </w:t>
            </w:r>
            <w:proofErr w:type="spellStart"/>
            <w:r w:rsidRPr="003E26D1">
              <w:rPr>
                <w:rFonts w:ascii="Calibri" w:eastAsia="Times New Roman" w:hAnsi="Calibri" w:cs="Calibri"/>
                <w:color w:val="000000"/>
                <w:sz w:val="22"/>
                <w:szCs w:val="22"/>
                <w:lang w:val="en-US"/>
              </w:rPr>
              <w:t>fibre</w:t>
            </w:r>
            <w:proofErr w:type="spellEnd"/>
            <w:r w:rsidRPr="003E26D1">
              <w:rPr>
                <w:rFonts w:ascii="Calibri" w:eastAsia="Times New Roman" w:hAnsi="Calibri" w:cs="Calibri"/>
                <w:color w:val="000000"/>
                <w:sz w:val="22"/>
                <w:szCs w:val="22"/>
                <w:lang w:val="en-US"/>
              </w:rPr>
              <w:t xml:space="preserve"> cement sheeting to arch substrates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6B2D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0437C9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91955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CPCCWC3003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1AAB0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dry wall passive fire-rated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21158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46624E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0E73B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CPCCWC3004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79C6F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suspended ceilings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D2AD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60E243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A35FC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9F352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wall and floor tiling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C718C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3BB01EB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904C5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CD70D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wall and floor tiling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6E834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96</w:t>
            </w:r>
          </w:p>
        </w:tc>
      </w:tr>
      <w:tr w:rsidR="007F4804" w:rsidRPr="003E26D1" w14:paraId="51DCBC4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96B1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1C2BD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surfaces for tiling application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C9B2C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B78FA6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2F17C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AF108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floor tiles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1A7EA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06FD882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2AE3F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78242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wall tiles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104A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140</w:t>
            </w:r>
          </w:p>
        </w:tc>
      </w:tr>
      <w:tr w:rsidR="007F4804" w:rsidRPr="003E26D1" w14:paraId="2CC706B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5C8F7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F89F8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Repair wall and floor tiles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0CA29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E61F6C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59CF0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6942D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decorative tiling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3654D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F9F583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440F9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163C7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mosaic tiling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1B69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EFD711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08008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0957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Tile curved surfaces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68A13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4462A19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E7EBC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4DE1A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Tile pools and spas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D696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370CE06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DED7B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06F6A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waterproofing for wall and floor tiling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3136B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4F9844A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0A764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CPCCWHS1001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67B8D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to work safely in the construction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29E08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w:t>
            </w:r>
          </w:p>
        </w:tc>
      </w:tr>
      <w:tr w:rsidR="007F4804" w:rsidRPr="003E26D1" w14:paraId="147E8B6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8ECD2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CPCCWHS2001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612F2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WHS requirements, policies and procedures in the construction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59D64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DC123F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B7DD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C47EA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waterproofing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3A9DB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0788F40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8C795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17DF9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waterproofing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E872C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6F11A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0549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CPCCWP2004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D1CDD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surfaces for waterproofing application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D1E2A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179D4F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81487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C55AE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waterproofing process to below-ground level wet areas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3D958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34EDE9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F35EF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8F1FF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waterproofing process to internal wet areas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CA38B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60E4536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15FA2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2B39A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waterproofing process to above-ground external wet areas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4ED8E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6C0D530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60CB3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6108A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waterproofing remedial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9591F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541A335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37D48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CPCCWP3005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E1A29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construction waterproofing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27BA1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206BB23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311CB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26D56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below ground waterproofing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D65446" w14:textId="5CC3A063"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80</w:t>
            </w:r>
          </w:p>
        </w:tc>
      </w:tr>
      <w:tr w:rsidR="007F4804" w:rsidRPr="003E26D1" w14:paraId="506E0ED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A07E9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25FAF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external above ground waterproofing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19BCD5" w14:textId="0657D97A"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80</w:t>
            </w:r>
          </w:p>
        </w:tc>
      </w:tr>
      <w:tr w:rsidR="007F4804" w:rsidRPr="003E26D1" w14:paraId="4202F99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3B672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F12D5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waterproofing to internal wet areas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654B34" w14:textId="3EFCACEC"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80</w:t>
            </w:r>
          </w:p>
        </w:tc>
      </w:tr>
      <w:tr w:rsidR="007F4804" w:rsidRPr="003E26D1" w14:paraId="1AA61F1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2EA8D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1031C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Determine origin of water and moisture ingress into buildings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524176" w14:textId="4154E536"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60</w:t>
            </w:r>
          </w:p>
        </w:tc>
      </w:tr>
      <w:tr w:rsidR="007F4804" w:rsidRPr="003E26D1" w14:paraId="7CFDC1D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046DC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F5629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a scope of works for remedial waterproofing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D4CE5F" w14:textId="00DE033D"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40</w:t>
            </w:r>
          </w:p>
        </w:tc>
      </w:tr>
      <w:tr w:rsidR="007F4804" w:rsidRPr="003E26D1" w14:paraId="3E03E1D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0333B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E3099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Survey waterproofing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F46642" w14:textId="1B508DDB"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80</w:t>
            </w:r>
          </w:p>
        </w:tc>
      </w:tr>
      <w:tr w:rsidR="007F4804" w:rsidRPr="003E26D1" w14:paraId="5FC621C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FBFC9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CPCMCM8001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57CD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and manage complex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629A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7BF336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0BF7F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CPCMCM8002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356D1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Manage the quality of projects and </w:t>
            </w:r>
            <w:proofErr w:type="spellStart"/>
            <w:r w:rsidRPr="003E26D1">
              <w:rPr>
                <w:rFonts w:ascii="Calibri" w:eastAsia="Times New Roman" w:hAnsi="Calibri" w:cs="Calibri"/>
                <w:color w:val="000000"/>
                <w:sz w:val="22"/>
                <w:szCs w:val="22"/>
                <w:lang w:val="en-US"/>
              </w:rPr>
              <w:t>prcesses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A5FBF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7BA7448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24C58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CPCPCM2039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B97E5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interactive workplace communication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319ED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598E7A2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FD694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BDA2E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Read plans, calculate quantities and mark out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1EB83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28</w:t>
            </w:r>
          </w:p>
        </w:tc>
      </w:tr>
      <w:tr w:rsidR="007F4804" w:rsidRPr="003E26D1" w14:paraId="3B0FEA8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F06E4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C454C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effectively in the plumbing and services sector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F5BA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w:t>
            </w:r>
          </w:p>
        </w:tc>
      </w:tr>
      <w:tr w:rsidR="007F4804" w:rsidRPr="003E26D1" w14:paraId="499A834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A47F1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ABF3C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WHS requirements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B457D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551D1D1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AB597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9505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and store plumbing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077B9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w:t>
            </w:r>
          </w:p>
        </w:tc>
      </w:tr>
      <w:tr w:rsidR="007F4804" w:rsidRPr="003E26D1" w14:paraId="3E9CA10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F2791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1B360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plumbing hand and power tools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F37A0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07B5F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DA5E8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68A0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levelling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E90BE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w:t>
            </w:r>
          </w:p>
        </w:tc>
      </w:tr>
      <w:tr w:rsidR="007F4804" w:rsidRPr="003E26D1" w14:paraId="34D6FAA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0530C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2DD1A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and join sheet metal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D1FCA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28271DD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5A739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10638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Cut mild steel using oxy-LPG-acetylene equipment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C73A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140D486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AFAAD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CPCPCM2052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3B25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Weld mild steel using oxy-acetylene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2B95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2ED9D98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9F85C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CPCPCM2053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DC5F3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Weld using manual metal arc welding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3D89B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3762A1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7AB68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CPCPCM2054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BA4D5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simple concreting and rendering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36B24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2A6A99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ED505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CPCPCM2055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2FBC8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safely on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602CE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8BF148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C5481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6AAD3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Flash penetrations through roofs and walls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82CB5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18</w:t>
            </w:r>
          </w:p>
        </w:tc>
      </w:tr>
      <w:tr w:rsidR="007F4804" w:rsidRPr="003E26D1" w14:paraId="6C6A66E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83760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53D57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Weld polymer pipes using fusion method</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3117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988B31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FA0FD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CPCPCM3023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3DC0C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Fabricate and install non-ferrous pressure piping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199C2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6E04637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4CB1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41BA6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simple drawings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9847B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A0B372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67BAC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75E85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trench support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604A3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495187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4FCEF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C31CD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work-based risk control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353DE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4399FAB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D975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CPCPCM4012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7CFC7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Estimate and cost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EE936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C7BFF5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34E51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CPCPCM4013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45D20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Produce 2-D architectural drawings using design software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96A67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C1370D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00631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CPCPCM4015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E6F83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Access and interpret regulatory requirements for the plumbing and services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CD6E7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w:t>
            </w:r>
          </w:p>
        </w:tc>
      </w:tr>
      <w:tr w:rsidR="007F4804" w:rsidRPr="003E26D1" w14:paraId="17FCFA8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DCEF8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CPCPCM5010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DCE40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complex sanitary plumbing and drainage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24DB4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573535A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22D3D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CPCPCM5011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24F88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complex cold water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5F39B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01592B6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585FA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CPCPCM5012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593EA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complex stormwater and roof drainage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C6BD4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55</w:t>
            </w:r>
          </w:p>
        </w:tc>
      </w:tr>
      <w:tr w:rsidR="007F4804" w:rsidRPr="003E26D1" w14:paraId="223E7F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E2247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CPCPCM5013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9DEF9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complex (non-solar) heated water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FCD9D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75</w:t>
            </w:r>
          </w:p>
        </w:tc>
      </w:tr>
      <w:tr w:rsidR="007F4804" w:rsidRPr="003E26D1" w14:paraId="1F280BE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A593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CPCPCM5014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21CEC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sewer infrastructure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0620D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129029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5CED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CPCPDR2021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0FAF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Locate and clear blockages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BC3D8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3A134E3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A5151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CPCPDR2025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26920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stormwater and sub-soil drainage systems and drain work site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BC263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08AD562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ABA6D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CPCPDR2026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2B3A7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prefabricated inspection openings and inspection chambers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6E33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473F291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CF0CA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245CF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layout and install below ground sanitary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107AA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38</w:t>
            </w:r>
          </w:p>
        </w:tc>
      </w:tr>
      <w:tr w:rsidR="007F4804" w:rsidRPr="003E26D1" w14:paraId="475E843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186D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CPCPDR3023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25751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on-site domestic wastewater treatment plants and disposal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0AD37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3CCF013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024C9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419300" w14:textId="4296914A"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Maintain and service domestic treatment plants and onsite </w:t>
            </w:r>
            <w:r w:rsidR="00BF5DAC" w:rsidRPr="003E26D1">
              <w:rPr>
                <w:rFonts w:ascii="Calibri" w:eastAsia="Times New Roman" w:hAnsi="Calibri" w:cs="Calibri"/>
                <w:color w:val="000000"/>
                <w:sz w:val="22"/>
                <w:szCs w:val="22"/>
                <w:lang w:val="en-US"/>
              </w:rPr>
              <w:t>sewerage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B145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6197DF9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6F7D7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2D252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layout and install vacuum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F845B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D1EE2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6A6B3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A00D5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sanitary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2DE10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C20687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F44A9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CPCPDR4012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DEF21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stormwater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FAA88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1DA2166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5539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CPCPDR4013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83701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domestic treatment plant disposal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6F587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73B468E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42AF1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CPCPFS2021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448D6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Connect static storage tanks for fixed fire protection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F186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5D84E50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2A0F0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CPCPFS2022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8EA18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portable fire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D6D3B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18D8AAB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5222D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0E826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fire sprinkler systems using pre-calculated charts and tables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AD27B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61B917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18DF4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3B84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and install fire hydrant and hose reel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47F8A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FEA8F0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A73CF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D9DFC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control valve assemblies, actuating devices and local alarms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6B13F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3071FF2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7DC95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A231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special hazard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63103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223DB2F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552C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A23EC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residential life safety sprinkler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4E41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26C4C1F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07F23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E325A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Test and maintain fire hydrant and hose reel installations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2962E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58868FF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52E0F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8D970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basic functional testing of water-based fire-suppression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E801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E46E3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4D918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D5CF7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Inspect and test fire </w:t>
            </w:r>
            <w:proofErr w:type="spellStart"/>
            <w:r w:rsidRPr="003E26D1">
              <w:rPr>
                <w:rFonts w:ascii="Calibri" w:eastAsia="Times New Roman" w:hAnsi="Calibri" w:cs="Calibri"/>
                <w:color w:val="000000"/>
                <w:sz w:val="22"/>
                <w:szCs w:val="22"/>
                <w:lang w:val="en-US"/>
              </w:rPr>
              <w:t>pumpsets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853B7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93043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A2CE9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DB77D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annual routine service of complex water-based fire-suppression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91C49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F5A1E6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89344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A7204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functional water flow testing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8EC6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0EFD8A4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4D82F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A5983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distribution and range pipes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CC69A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223ED23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AD92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CPCPFS3045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E52B8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Fit off sprinkler heads, controls and ancillary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C45D5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1D2A39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1447F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1AF9A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Test the integrity of water-based fire protection systems using pressure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E914E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68D2156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DB16B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029D0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Test and maintain automatic fire sprinklers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4E10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A413B5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8C0C6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C57C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fixed fire </w:t>
            </w:r>
            <w:proofErr w:type="spellStart"/>
            <w:r w:rsidRPr="003E26D1">
              <w:rPr>
                <w:rFonts w:ascii="Calibri" w:eastAsia="Times New Roman" w:hAnsi="Calibri" w:cs="Calibri"/>
                <w:color w:val="000000"/>
                <w:sz w:val="22"/>
                <w:szCs w:val="22"/>
                <w:lang w:val="en-US"/>
              </w:rPr>
              <w:t>pumpsets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4CD2D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2FA0C7C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8EBCD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EF797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Conduct preventive maintenance on fixed fire </w:t>
            </w:r>
            <w:proofErr w:type="spellStart"/>
            <w:r w:rsidRPr="003E26D1">
              <w:rPr>
                <w:rFonts w:ascii="Calibri" w:eastAsia="Times New Roman" w:hAnsi="Calibri" w:cs="Calibri"/>
                <w:color w:val="000000"/>
                <w:sz w:val="22"/>
                <w:szCs w:val="22"/>
                <w:lang w:val="en-US"/>
              </w:rPr>
              <w:t>pumpsets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2CF2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66014D9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1C1B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611FB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domestic and residential fire suppression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0990B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0A4A225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09770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28796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and maintain special hazard fire suppression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C7065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405E04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1490C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02804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Commission fire system </w:t>
            </w:r>
            <w:proofErr w:type="spellStart"/>
            <w:r w:rsidRPr="003E26D1">
              <w:rPr>
                <w:rFonts w:ascii="Calibri" w:eastAsia="Times New Roman" w:hAnsi="Calibri" w:cs="Calibri"/>
                <w:color w:val="000000"/>
                <w:sz w:val="22"/>
                <w:szCs w:val="22"/>
                <w:lang w:val="en-US"/>
              </w:rPr>
              <w:t>pumpsets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FFEBC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6EA6883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7AD9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E72F8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residential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16542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1219AD8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C5C84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A236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fire alarm and detection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01334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6909668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22A90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BB1FA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firefighting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B90BE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64</w:t>
            </w:r>
          </w:p>
        </w:tc>
      </w:tr>
      <w:tr w:rsidR="007F4804" w:rsidRPr="003E26D1" w14:paraId="7056ED9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AFB7F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32486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10ECB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E19A83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E5BF6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CPCPFS5010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EBBA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fire-compliant hydraulic services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4ED3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340</w:t>
            </w:r>
          </w:p>
        </w:tc>
      </w:tr>
      <w:tr w:rsidR="007F4804" w:rsidRPr="003E26D1" w14:paraId="3CC9462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57595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CPCPFS5011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0C29A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A63EF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440</w:t>
            </w:r>
          </w:p>
        </w:tc>
      </w:tr>
      <w:tr w:rsidR="007F4804" w:rsidRPr="003E26D1" w14:paraId="7BBAE26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95B65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CPCPFS5012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7FFAF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fire hydrant and hose reel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CBE91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384</w:t>
            </w:r>
          </w:p>
        </w:tc>
      </w:tr>
      <w:tr w:rsidR="007F4804" w:rsidRPr="003E26D1" w14:paraId="2FC0799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8BDCA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CPCPGS3046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9E14F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LPG systems in caravans, mobile homes and mobile workplaces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9831E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767D964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06432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CPCPGS3047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4AA46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LPG systems in marine craft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90F11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4485844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FB387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CPCPGS3048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B25E9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gas pressure control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E378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7FB0D8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315BC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CPCPGS3049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9AF16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gas appliance flues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2AFB6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FE25D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4405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A28E4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Purge consumer piping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386E0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0D2DEB2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236EB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5ADC0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Maintain Type A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B775C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CEAA96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A1D4F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73ACE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Disconnect and reconnect Type A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BCAA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254902F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7074E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41C87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Calculate and install natural ventilation for Type A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B545F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349AB1A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04BF4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2C2F4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gas sub-meters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1DF70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5170CC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9DC23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305F1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Size and install consumer gas piping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BCEE8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098C271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520B6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8D4C6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LPG storage of aggregate storage capacity up to 500 </w:t>
            </w:r>
            <w:proofErr w:type="spellStart"/>
            <w:r w:rsidRPr="003E26D1">
              <w:rPr>
                <w:rFonts w:ascii="Calibri" w:eastAsia="Times New Roman" w:hAnsi="Calibri" w:cs="Calibri"/>
                <w:color w:val="000000"/>
                <w:sz w:val="22"/>
                <w:szCs w:val="22"/>
                <w:lang w:val="en-US"/>
              </w:rPr>
              <w:t>litres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B91C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22</w:t>
            </w:r>
          </w:p>
        </w:tc>
      </w:tr>
      <w:tr w:rsidR="007F4804" w:rsidRPr="003E26D1" w14:paraId="65F3CEF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C3F4E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CPCPGS3060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96CBB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LPG storage of aggregate storage capacity exceeding 500 </w:t>
            </w:r>
            <w:proofErr w:type="spellStart"/>
            <w:r w:rsidRPr="003E26D1">
              <w:rPr>
                <w:rFonts w:ascii="Calibri" w:eastAsia="Times New Roman" w:hAnsi="Calibri" w:cs="Calibri"/>
                <w:color w:val="000000"/>
                <w:sz w:val="22"/>
                <w:szCs w:val="22"/>
                <w:lang w:val="en-US"/>
              </w:rPr>
              <w:t>litres</w:t>
            </w:r>
            <w:proofErr w:type="spellEnd"/>
            <w:r w:rsidRPr="003E26D1">
              <w:rPr>
                <w:rFonts w:ascii="Calibri" w:eastAsia="Times New Roman" w:hAnsi="Calibri" w:cs="Calibri"/>
                <w:color w:val="000000"/>
                <w:sz w:val="22"/>
                <w:szCs w:val="22"/>
                <w:lang w:val="en-US"/>
              </w:rPr>
              <w:t xml:space="preserve"> and less than 8 kl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12BD4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225AB93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57BDD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CPCPGS3061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1A87F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commission Type A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DFFF8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443BD1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80E88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65193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consumer gas installations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85708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6168EED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CFB4E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CPCPGS4022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5C630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Service Type A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4EE9B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180</w:t>
            </w:r>
          </w:p>
        </w:tc>
      </w:tr>
      <w:tr w:rsidR="007F4804" w:rsidRPr="003E26D1" w14:paraId="5871F4F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9F946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CPCPGS4023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0C4B1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commission and service Type B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AA9DB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138</w:t>
            </w:r>
          </w:p>
        </w:tc>
      </w:tr>
      <w:tr w:rsidR="007F4804" w:rsidRPr="003E26D1" w14:paraId="6E24237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D0508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CPCPIG2021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ADEA8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domestic urban irrigation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0A888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w:t>
            </w:r>
          </w:p>
        </w:tc>
      </w:tr>
      <w:tr w:rsidR="007F4804" w:rsidRPr="003E26D1" w14:paraId="025AD3D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72760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CPCPIG3021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27FCD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Set out, install and commission irrigation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1B5A1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09916C8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7D58C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CPCPIG3022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C4F38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commission domestic irrigation pumps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BED22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5A0676B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FE282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CPCPMS2021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572C3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Assemble mechanical services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4848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2327350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05082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1660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and install steel pressure piping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71145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54</w:t>
            </w:r>
          </w:p>
        </w:tc>
      </w:tr>
      <w:tr w:rsidR="007F4804" w:rsidRPr="003E26D1" w14:paraId="2C2C526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2A80C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9AF1F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fit insulation and sheathing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424A6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28997FB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628AE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782E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small bore heating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8DF9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w:t>
            </w:r>
          </w:p>
        </w:tc>
      </w:tr>
      <w:tr w:rsidR="007F4804" w:rsidRPr="003E26D1" w14:paraId="74032E3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C51DF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1A829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test medical gas pipeline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0FAA4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C5E487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10F37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57CFC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test ducting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C9DE3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72B3A19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0F7D9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50BFD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air handling units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DCCD1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7C5D61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4A582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256CD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commission a single head split system air conditioning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CC903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w:t>
            </w:r>
          </w:p>
        </w:tc>
      </w:tr>
      <w:tr w:rsidR="007F4804" w:rsidRPr="003E26D1" w14:paraId="1559EE4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B3F69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07F9D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air conditioning control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077D2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CF595E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1800B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DFAF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Maintain mechanical services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4DCE7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6773823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84720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CPCPMS3040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16FF2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maintain evaporative air-cooling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479D8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EDC1D4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572B9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CPCPMS3041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30B8E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domestic solid fuel burning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32E08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C659CB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5C8AF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4BA23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size and lay out heating and cooling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9AB6D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160</w:t>
            </w:r>
          </w:p>
        </w:tc>
      </w:tr>
      <w:tr w:rsidR="007F4804" w:rsidRPr="003E26D1" w14:paraId="64C05D0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3AECC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CPCPMS4022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9B751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air and water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E921B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132</w:t>
            </w:r>
          </w:p>
        </w:tc>
      </w:tr>
      <w:tr w:rsidR="007F4804" w:rsidRPr="003E26D1" w14:paraId="722B7E1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BE8C3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CPCPMS4023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15372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compressed air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F1969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6A52D1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90303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CPCPMS5010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965FF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steam generation and distribution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EC19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3A1D485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BF069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CPCPMS5011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6BF29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air conditioning and ventilation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47809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6D022A4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6C4A5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CPCPMS5012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6D535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sound attenuated hydraulic services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23C32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2D314F0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1D86F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CPCPMS5013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CEA39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hydronic heating and cooling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66C21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7B646B4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B111B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CPCPPS5000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00607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gas bulk storage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823CD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3CF2B4D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75647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9B9D2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industrial gas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E94B1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300</w:t>
            </w:r>
          </w:p>
        </w:tc>
      </w:tr>
      <w:tr w:rsidR="007F4804" w:rsidRPr="003E26D1" w14:paraId="0CECD1A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1106E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43BC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gas reticulation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9D345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160</w:t>
            </w:r>
          </w:p>
        </w:tc>
      </w:tr>
      <w:tr w:rsidR="007F4804" w:rsidRPr="003E26D1" w14:paraId="442E765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34DA4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A6960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Locate and maintain piping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D597D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6A55D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7E7E4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C077F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Inspect plumbing and drainage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C6FB5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5D71688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F3502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56977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solar water heating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FCE1D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265E3F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C4A27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99BDB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 water audit and identify water-saving initiatives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110E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5285B79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A9378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CPCPPS5025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C2E0C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grey water re-use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36CDE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4B6FC4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E0D6D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9E349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rainwater collection, storage, distribution and re-use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5574D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7CC87C9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C9BAC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0F15B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irrigation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C215B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20F2D17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6004D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CPCPPS5028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A6AC9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trade waste pre-treatment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38A3D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75780C9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5A91F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CPCPPS5030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9E21A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pump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7E89C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2344586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87649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CPCPPS5032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2A614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siphonic stormwater drainage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E391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3755A4D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00ACC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CPCPPS5033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F1391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Design vacuum sewerage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2714C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31FA165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A2621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99E1D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Brace and prop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7A2569" w14:textId="595E2427"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r>
      <w:tr w:rsidR="007F4804" w:rsidRPr="003E26D1" w14:paraId="528FDD1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3808B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B2E05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Remove temporary supports from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547816" w14:textId="78FD05CF"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r>
      <w:tr w:rsidR="007F4804" w:rsidRPr="003E26D1" w14:paraId="46338D3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21101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74568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Grout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27FD78" w14:textId="7CD9691B"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40</w:t>
            </w:r>
          </w:p>
        </w:tc>
      </w:tr>
      <w:tr w:rsidR="007F4804" w:rsidRPr="003E26D1" w14:paraId="2CC8B6E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BCEEF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CPCPRE2004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2842D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Caulk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99D68D" w14:textId="2460217D"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r>
      <w:tr w:rsidR="007F4804" w:rsidRPr="003E26D1" w14:paraId="5C706F0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1D103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CPCPRE3000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04AB9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Lift and place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384308" w14:textId="57030B2B"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40</w:t>
            </w:r>
          </w:p>
        </w:tc>
      </w:tr>
      <w:tr w:rsidR="007F4804" w:rsidRPr="003E26D1" w14:paraId="7F0F3FC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6174A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C616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Patch prefabricated components of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4988BA" w14:textId="4AB604C0"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50</w:t>
            </w:r>
          </w:p>
        </w:tc>
      </w:tr>
      <w:tr w:rsidR="007F4804" w:rsidRPr="003E26D1" w14:paraId="167AF6C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0DB67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1CD31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Inspect the erection of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DBACA4" w14:textId="40361FAC"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35</w:t>
            </w:r>
          </w:p>
        </w:tc>
      </w:tr>
      <w:tr w:rsidR="007F4804" w:rsidRPr="003E26D1" w14:paraId="754CABB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59288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CPCPRF2022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74716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install roof sheeting and wall cladding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3026C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43A75AD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6526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CPCPRF2023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823F2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Collect and store roof water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BCDE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1460EF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542A1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CPCPRF2024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E0961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roof coverings for curved structures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EADE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50F27B6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BF7CC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2364F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Receive roofing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E637A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271D2AC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7507E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BD92A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and install roof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AEA5D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48</w:t>
            </w:r>
          </w:p>
        </w:tc>
      </w:tr>
      <w:tr w:rsidR="007F4804" w:rsidRPr="003E26D1" w14:paraId="528432B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FE83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16576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and install external flashings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24169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4C825F3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9B753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ECC92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roof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ED8E8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181358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8C5A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7DF0E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roof coverings to curved roof structures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8F0DD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61EBE9C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41E2C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A591E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roof sheets, wall cladding and complex flashings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DB52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7029D5E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744CF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B85E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install a heritage roof system</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0530B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685CE98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001CC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5D66C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roof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3D6B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580CE89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78462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CPCPSN3011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27F2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the layout of a residential sanitary plumbing system and fabricate and install sanitary stacks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95ACA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56BFC1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43E0F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CPCPSN3022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1A441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discharge pipes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B2F07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28</w:t>
            </w:r>
          </w:p>
        </w:tc>
      </w:tr>
      <w:tr w:rsidR="007F4804" w:rsidRPr="003E26D1" w14:paraId="538EF3B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81FFE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CPCPSN3025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43C1A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pre-treatment facilities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67D62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B6BDD2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2804F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CPCPSN3026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52BFD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sewerage </w:t>
            </w:r>
            <w:proofErr w:type="spellStart"/>
            <w:r w:rsidRPr="003E26D1">
              <w:rPr>
                <w:rFonts w:ascii="Calibri" w:eastAsia="Times New Roman" w:hAnsi="Calibri" w:cs="Calibri"/>
                <w:color w:val="000000"/>
                <w:sz w:val="22"/>
                <w:szCs w:val="22"/>
                <w:lang w:val="en-US"/>
              </w:rPr>
              <w:t>pumpsets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963B4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E6EB31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10891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CPCPSN4011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67583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sanitary plumbing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AF5C2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5CCE18C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D91CF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CPCPWT3020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38547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Connect and install storage tanks to a domestic water supply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0D504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621B62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99415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6D7A0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Set out and install water services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EF58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500275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92613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A95BE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commission water heating systems and adjust controls and devices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3727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68DF4F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70EB9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0BCCB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maintain domestic water treatment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B84FE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0B1B1F8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E88DA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8EF0A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water </w:t>
            </w:r>
            <w:proofErr w:type="spellStart"/>
            <w:r w:rsidRPr="003E26D1">
              <w:rPr>
                <w:rFonts w:ascii="Calibri" w:eastAsia="Times New Roman" w:hAnsi="Calibri" w:cs="Calibri"/>
                <w:color w:val="000000"/>
                <w:sz w:val="22"/>
                <w:szCs w:val="22"/>
                <w:lang w:val="en-US"/>
              </w:rPr>
              <w:t>pumpsets</w:t>
            </w:r>
            <w:proofErr w:type="spellEnd"/>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B3C86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0E311C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958CA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40EFB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fit off sanitary fixtures, water services and adjust water service controls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399A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6AB114B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2D3FF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FC477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backflow prevention devices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4D89E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w:t>
            </w:r>
          </w:p>
        </w:tc>
      </w:tr>
      <w:tr w:rsidR="007F4804" w:rsidRPr="003E26D1" w14:paraId="6AA08C8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73FB6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8194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property service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1AE3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1D69AF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3BE4F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CBD45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water pipe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9DC3B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1C0977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89219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CPCPWT3030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DB3F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home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323FA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4BED555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7EF00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CAB01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heated and cold-water services and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D2E6C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0BC2612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F0932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CPCPWT4022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4AD64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and maintain backflow prevention devices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0B2CC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691628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1512B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CPCPWT4023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7BED9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Commission and maintain hot and heated water temperature control devices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5798E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2787CA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7CDC7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2350E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Define scope and hazard level of fire systems design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E4395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64683D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52AF1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12F2F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Research and interpret detailed fire systems design project requirements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FF0A9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B83CD1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3DD84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9E12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plans and methodology for fire systems design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28424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A3179D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611FF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140A6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Research and evaluate fire system technologies and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DF78F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F1CA8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1D326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249EA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Create detailed designs for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E7F7D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2420530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83F62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86BC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Create detailed designs for hydrant and hose reel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EA7F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77883A2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1EF8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27C4D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Create detailed designs for fire detection and warning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B7280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3F11E07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2D179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EE885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Create detailed designs for fire systems’ water supplies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F264C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3E99E73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DD26D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272E3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Provide documentation and support for fabrication of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24CB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822188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488A5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F0FA0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Provide design documentation and review and support fire system installation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B411F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127C288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2FCA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73932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Support commissioning processes and </w:t>
            </w:r>
            <w:proofErr w:type="spellStart"/>
            <w:r w:rsidRPr="003E26D1">
              <w:rPr>
                <w:rFonts w:ascii="Calibri" w:eastAsia="Times New Roman" w:hAnsi="Calibri" w:cs="Calibri"/>
                <w:color w:val="000000"/>
                <w:sz w:val="22"/>
                <w:szCs w:val="22"/>
                <w:lang w:val="en-US"/>
              </w:rPr>
              <w:t>finalise</w:t>
            </w:r>
            <w:proofErr w:type="spellEnd"/>
            <w:r w:rsidRPr="003E26D1">
              <w:rPr>
                <w:rFonts w:ascii="Calibri" w:eastAsia="Times New Roman" w:hAnsi="Calibri" w:cs="Calibri"/>
                <w:color w:val="000000"/>
                <w:sz w:val="22"/>
                <w:szCs w:val="22"/>
                <w:lang w:val="en-US"/>
              </w:rPr>
              <w:t xml:space="preserve"> fire systems design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E1C62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529F90A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2B92C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AA4D3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annual fire systems certification inspections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61BD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20A9995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7CBE6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A0E1D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documentation for annual fire systems certification inspections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05A57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70EB84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6BEFD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DD4AD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Create detailed designs for foam suppression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8D39B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5B60D5F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3AD81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CPCSHP3001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80BC1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shopfitting components using CNC machines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BD11C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B07C07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FC4AA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C9BDA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Fabricate and assemble shopfront structures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7E156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77B5ACA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6EBFD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C165B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Assemble and install shopfront structures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678DB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021E4B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AE765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FDB28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Assemble internal shopfitting units and prepare for transport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B5D7B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77005DD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5135A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83047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Apply and trim decorative additions to </w:t>
            </w:r>
            <w:proofErr w:type="spellStart"/>
            <w:r w:rsidRPr="003E26D1">
              <w:rPr>
                <w:rFonts w:ascii="Calibri" w:eastAsia="Times New Roman" w:hAnsi="Calibri" w:cs="Calibri"/>
                <w:color w:val="000000"/>
                <w:sz w:val="22"/>
                <w:szCs w:val="22"/>
                <w:lang w:val="en-US"/>
              </w:rPr>
              <w:t>shopfittings</w:t>
            </w:r>
            <w:proofErr w:type="spellEnd"/>
            <w:r w:rsidRPr="003E26D1">
              <w:rPr>
                <w:rFonts w:ascii="Calibri" w:eastAsia="Times New Roman" w:hAnsi="Calibri" w:cs="Calibri"/>
                <w:color w:val="000000"/>
                <w:sz w:val="22"/>
                <w:szCs w:val="22"/>
                <w:lang w:val="en-US"/>
              </w:rPr>
              <w:t xml:space="preserve"> and components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4FB5D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EB95C7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41DAFE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F198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Prepare </w:t>
            </w:r>
            <w:proofErr w:type="spellStart"/>
            <w:r w:rsidRPr="003E26D1">
              <w:rPr>
                <w:rFonts w:ascii="Calibri" w:eastAsia="Times New Roman" w:hAnsi="Calibri" w:cs="Calibri"/>
                <w:color w:val="000000"/>
                <w:sz w:val="22"/>
                <w:szCs w:val="22"/>
                <w:lang w:val="en-US"/>
              </w:rPr>
              <w:t>shopfittings</w:t>
            </w:r>
            <w:proofErr w:type="spellEnd"/>
            <w:r w:rsidRPr="003E26D1">
              <w:rPr>
                <w:rFonts w:ascii="Calibri" w:eastAsia="Times New Roman" w:hAnsi="Calibri" w:cs="Calibri"/>
                <w:color w:val="000000"/>
                <w:sz w:val="22"/>
                <w:szCs w:val="22"/>
                <w:lang w:val="en-US"/>
              </w:rPr>
              <w:t xml:space="preserve"> and surfaces and apply liquid finishes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658C0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9F948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1DAB2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3BFA8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prefabricated internal shopfitting units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0683C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6DFD9AA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6D70F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93D1E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internal shop walls and fixtures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E875D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12B5B52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23324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4C31B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Demolish shopfronts and bulkheads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1B4F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3B1793F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F3F29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AF292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Prepare shop floors for new coverings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CABF3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1AD929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93B6B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CPCSIL2001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D5FB8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and maintain respiratory protective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1F2A7A" w14:textId="2D656881"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w:t>
            </w:r>
          </w:p>
        </w:tc>
      </w:tr>
      <w:tr w:rsidR="007F4804" w:rsidRPr="003E26D1" w14:paraId="481AD45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DE7A7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CPCSIL3001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0CCA2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Work with products and materials containing crystalline silica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B3F716" w14:textId="0FA158E4"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r>
      <w:tr w:rsidR="007F4804" w:rsidRPr="003E26D1" w14:paraId="78EF10F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5012A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CPCSIL4001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E8415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and manage work with products and materials generating respirable crystalline silica</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20B5E5" w14:textId="2242EE65"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r>
      <w:tr w:rsidR="007F4804" w:rsidRPr="003E26D1" w14:paraId="735F640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6AE0D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CPCSPS4001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3FB35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Investigate and prepare swimming pool site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CF6B9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0373FF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8D817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AD788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procure and store construction materials for swimming pool and spa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F6481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1CE24A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9CC7E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CPCSPS4003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ACFFF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swimming pool and spa subsoil drainage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E3BC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EC8298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60753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7D2C9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swimming pool and spa circulation systems and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25BC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49FC628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ED4CC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CPCSPS4005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A80F9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prefabricated </w:t>
            </w:r>
            <w:proofErr w:type="spellStart"/>
            <w:r w:rsidRPr="003E26D1">
              <w:rPr>
                <w:rFonts w:ascii="Calibri" w:eastAsia="Times New Roman" w:hAnsi="Calibri" w:cs="Calibri"/>
                <w:color w:val="000000"/>
                <w:sz w:val="22"/>
                <w:szCs w:val="22"/>
                <w:lang w:val="en-US"/>
              </w:rPr>
              <w:t>fibreglass</w:t>
            </w:r>
            <w:proofErr w:type="spellEnd"/>
            <w:r w:rsidRPr="003E26D1">
              <w:rPr>
                <w:rFonts w:ascii="Calibri" w:eastAsia="Times New Roman" w:hAnsi="Calibri" w:cs="Calibri"/>
                <w:color w:val="000000"/>
                <w:sz w:val="22"/>
                <w:szCs w:val="22"/>
                <w:lang w:val="en-US"/>
              </w:rPr>
              <w:t xml:space="preserve"> swimming pools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6AF9C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6737AE9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5C300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CPCSPS4006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AB60B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sprayed concrete to shape and finish swimming pools and spas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AA6D8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5A3DF00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32216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CPCSPS4007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37ABD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ancillary swimming pool and spa systems and hand over to client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C7CE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w:t>
            </w:r>
          </w:p>
        </w:tc>
      </w:tr>
      <w:tr w:rsidR="007F4804" w:rsidRPr="003E26D1" w14:paraId="40A2865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2E78F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CPCSPS4008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E4551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above-ground swimming pools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A0D1E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F35304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09244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CPCSPS4009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C2969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Undertake interior finishing of swimming pools and spas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8A3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188A3B0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88D60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CPCSPS4010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86942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swimming pool and spa coping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EF0B1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610C4A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07D0D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CPCSPS4011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E48D2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precast concrete swimming pools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079CA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7615E77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55E1C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CPCSUS4001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C4AEA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Implement and monitor environmentally sustainable work practices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6BDD4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6C7385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5E33F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CPCSUS4002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FCACA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building science principles to construct energy efficient buildings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784A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42</w:t>
            </w:r>
          </w:p>
        </w:tc>
      </w:tr>
      <w:tr w:rsidR="007F4804" w:rsidRPr="003E26D1" w14:paraId="1B9062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C8A58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CPCSUS4003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82790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proofErr w:type="spellStart"/>
            <w:r w:rsidRPr="003E26D1">
              <w:rPr>
                <w:rFonts w:ascii="Calibri" w:eastAsia="Times New Roman" w:hAnsi="Calibri" w:cs="Calibri"/>
                <w:color w:val="000000"/>
                <w:sz w:val="22"/>
                <w:szCs w:val="22"/>
                <w:lang w:val="en-US"/>
              </w:rPr>
              <w:t>Maximise</w:t>
            </w:r>
            <w:proofErr w:type="spellEnd"/>
            <w:r w:rsidRPr="003E26D1">
              <w:rPr>
                <w:rFonts w:ascii="Calibri" w:eastAsia="Times New Roman" w:hAnsi="Calibri" w:cs="Calibri"/>
                <w:color w:val="000000"/>
                <w:sz w:val="22"/>
                <w:szCs w:val="22"/>
                <w:lang w:val="en-US"/>
              </w:rPr>
              <w:t xml:space="preserve"> energy efficiency through applied trade skills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6973E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E6D18F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2DEBD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CPCSUS5001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BC6C7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workplace policies and procedures for sustainability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9B072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710972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627F8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CPCSUS5002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C293A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action plans to retrofit existing buildings for energy efficiency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A6C64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0F49797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82E64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CPCSUS5003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C9972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energy efficient building methods and strategies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B866B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5A4CBA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C65F6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CPCWHS1001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4654E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to work safely in the construction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33BFA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w:t>
            </w:r>
          </w:p>
        </w:tc>
      </w:tr>
      <w:tr w:rsidR="007F4804" w:rsidRPr="003E26D1" w14:paraId="27DCE4A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A9B5E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CPCWHS3001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B373C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construction work hazards and select risk control strategies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6D302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bl>
    <w:p w14:paraId="7C348E26" w14:textId="77777777" w:rsidR="0085533C" w:rsidRDefault="0085533C">
      <w:pPr>
        <w:spacing w:after="0"/>
        <w:rPr>
          <w:rFonts w:ascii="Arial" w:eastAsiaTheme="minorEastAsia" w:hAnsi="Arial" w:cs="Arial"/>
          <w:b/>
          <w:szCs w:val="9"/>
          <w:lang w:val="en-AU"/>
        </w:rPr>
      </w:pPr>
    </w:p>
    <w:p w14:paraId="073E4D68"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7C2C3D29"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48333871" w14:textId="77777777" w:rsidR="000C719B" w:rsidRDefault="000C719B" w:rsidP="000C719B">
      <w:pPr>
        <w:pStyle w:val="Intro"/>
      </w:pPr>
      <w:r w:rsidRPr="006E20E7">
        <w:t>Curriculum Maintenance Manager (CMM)</w:t>
      </w:r>
      <w:r>
        <w:t xml:space="preserve"> Service</w:t>
      </w:r>
    </w:p>
    <w:p w14:paraId="70092C47" w14:textId="7D9EA915" w:rsidR="000C719B" w:rsidRDefault="003E26D1" w:rsidP="000C719B">
      <w:pPr>
        <w:pStyle w:val="Intro"/>
      </w:pPr>
      <w:r>
        <w:t>Building Industries</w:t>
      </w:r>
    </w:p>
    <w:p w14:paraId="2AF488D8" w14:textId="77777777" w:rsidR="00BD2274" w:rsidRPr="00DE62B7" w:rsidRDefault="00BD2274" w:rsidP="00BD2274">
      <w:pPr>
        <w:pStyle w:val="Tablebody"/>
        <w:rPr>
          <w:szCs w:val="22"/>
        </w:rPr>
      </w:pPr>
      <w:r w:rsidRPr="00DE62B7">
        <w:rPr>
          <w:szCs w:val="22"/>
        </w:rPr>
        <w:t>The CMM Service is provided on behalf of Higher Education and Skills.</w:t>
      </w:r>
    </w:p>
    <w:p w14:paraId="0232936D"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770586E6" w14:textId="77777777" w:rsidR="003E26D1" w:rsidRPr="008E7CDB" w:rsidRDefault="003E26D1" w:rsidP="003E26D1">
      <w:pPr>
        <w:pStyle w:val="Tablebody"/>
        <w:rPr>
          <w:szCs w:val="22"/>
        </w:rPr>
      </w:pPr>
      <w:r w:rsidRPr="008E7CDB">
        <w:rPr>
          <w:szCs w:val="22"/>
        </w:rPr>
        <w:t xml:space="preserve">Teresa </w:t>
      </w:r>
      <w:proofErr w:type="spellStart"/>
      <w:r w:rsidRPr="008E7CDB">
        <w:rPr>
          <w:szCs w:val="22"/>
        </w:rPr>
        <w:t>Signorello</w:t>
      </w:r>
      <w:proofErr w:type="spellEnd"/>
    </w:p>
    <w:p w14:paraId="2A150EAE" w14:textId="77777777" w:rsidR="003E26D1" w:rsidRPr="008E7CDB" w:rsidRDefault="003E26D1" w:rsidP="003E26D1">
      <w:pPr>
        <w:pStyle w:val="Tablebody"/>
        <w:rPr>
          <w:szCs w:val="22"/>
        </w:rPr>
      </w:pPr>
      <w:r w:rsidRPr="008E7CDB">
        <w:rPr>
          <w:szCs w:val="22"/>
        </w:rPr>
        <w:t>Holmesglen Institute</w:t>
      </w:r>
    </w:p>
    <w:p w14:paraId="04E0FD0F" w14:textId="77777777" w:rsidR="003E26D1" w:rsidRDefault="003E26D1" w:rsidP="003E26D1">
      <w:pPr>
        <w:pStyle w:val="Tablebody"/>
        <w:rPr>
          <w:szCs w:val="22"/>
        </w:rPr>
      </w:pPr>
      <w:r w:rsidRPr="008E7CDB">
        <w:rPr>
          <w:szCs w:val="22"/>
        </w:rPr>
        <w:t>PO Box 42</w:t>
      </w:r>
    </w:p>
    <w:p w14:paraId="4658E5BE" w14:textId="77777777" w:rsidR="003E26D1" w:rsidRPr="008E7CDB" w:rsidRDefault="003E26D1" w:rsidP="003E26D1">
      <w:pPr>
        <w:pStyle w:val="Tablebody"/>
        <w:rPr>
          <w:szCs w:val="22"/>
        </w:rPr>
      </w:pPr>
      <w:r w:rsidRPr="008E7CDB">
        <w:rPr>
          <w:szCs w:val="22"/>
        </w:rPr>
        <w:t>Holmesglen VIC</w:t>
      </w:r>
      <w:r>
        <w:rPr>
          <w:szCs w:val="22"/>
        </w:rPr>
        <w:t xml:space="preserve"> 3148</w:t>
      </w:r>
    </w:p>
    <w:p w14:paraId="5B7273D4" w14:textId="77777777" w:rsidR="003E26D1" w:rsidRPr="008E7CDB" w:rsidRDefault="003E26D1" w:rsidP="003E26D1">
      <w:pPr>
        <w:pStyle w:val="Tablebody"/>
        <w:rPr>
          <w:szCs w:val="22"/>
        </w:rPr>
      </w:pPr>
      <w:r w:rsidRPr="008E7CDB">
        <w:rPr>
          <w:szCs w:val="22"/>
        </w:rPr>
        <w:t>03 9564 1987</w:t>
      </w:r>
    </w:p>
    <w:p w14:paraId="50D262A2" w14:textId="77777777" w:rsidR="003E26D1" w:rsidRPr="00783F53" w:rsidRDefault="003E26D1" w:rsidP="003E26D1">
      <w:pPr>
        <w:pStyle w:val="Intro"/>
        <w:rPr>
          <w:b w:val="0"/>
          <w:bCs/>
        </w:rPr>
      </w:pPr>
      <w:r>
        <w:rPr>
          <w:b w:val="0"/>
          <w:bCs/>
        </w:rPr>
        <w:t>teresa.signorello@holmesglen.edu.au</w:t>
      </w:r>
    </w:p>
    <w:p w14:paraId="7DBBDC56" w14:textId="77777777" w:rsidR="00AF380A" w:rsidRPr="00783F53" w:rsidRDefault="00AF380A" w:rsidP="00BD2274">
      <w:pPr>
        <w:pStyle w:val="Intro"/>
        <w:rPr>
          <w:b w:val="0"/>
          <w:bCs/>
        </w:rPr>
      </w:pPr>
    </w:p>
    <w:p w14:paraId="2B00C076" w14:textId="0E0C9676"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p>
    <w:p w14:paraId="56E43406" w14:textId="77777777" w:rsidR="00AC45AE" w:rsidRDefault="00AC45AE" w:rsidP="00AC45AE">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D46D8F">
        <w:rPr>
          <w:color w:val="3E4043" w:themeColor="accent6" w:themeShade="BF"/>
        </w:rPr>
        <w:t>the entity and contact details</w:t>
      </w:r>
      <w:r>
        <w:rPr>
          <w:color w:val="3E4043" w:themeColor="accent6" w:themeShade="BF"/>
        </w:rPr>
        <w:t xml:space="preserve"> for the JSC has not yet been announced. For more information see  </w:t>
      </w:r>
      <w:hyperlink r:id="rId32" w:history="1">
        <w:r>
          <w:rPr>
            <w:rStyle w:val="Hyperlink"/>
            <w:color w:val="3E4043" w:themeColor="accent6" w:themeShade="BF"/>
          </w:rPr>
          <w:t>Industry Engagement Reforms - Department of Employment and Workplace Relations, Australian Government (dewr.gov.au)</w:t>
        </w:r>
      </w:hyperlink>
    </w:p>
    <w:p w14:paraId="57B3907A" w14:textId="77777777" w:rsidR="00BD2274" w:rsidRDefault="00BD2274" w:rsidP="00BD2274">
      <w:pPr>
        <w:rPr>
          <w:szCs w:val="22"/>
        </w:rPr>
      </w:pPr>
    </w:p>
    <w:p w14:paraId="1EBA760F"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724FD9D7"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w:t>
      </w:r>
      <w:r w:rsidRPr="005E6544">
        <w:t>for more information.</w:t>
      </w:r>
    </w:p>
    <w:p w14:paraId="7C64F660" w14:textId="77777777" w:rsidR="00BD2274" w:rsidRDefault="00BD2274" w:rsidP="00BD2274">
      <w:pPr>
        <w:pStyle w:val="Tablebody"/>
        <w:rPr>
          <w:sz w:val="20"/>
          <w:szCs w:val="20"/>
        </w:rPr>
      </w:pPr>
    </w:p>
    <w:p w14:paraId="484CC905"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44C8A04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00793CCF">
          <w:rPr>
            <w:rStyle w:val="Hyperlink"/>
          </w:rPr>
          <w:t>Skills and Training - DEWR</w:t>
        </w:r>
      </w:hyperlink>
      <w:r w:rsidRPr="004B566E">
        <w:rPr>
          <w:rFonts w:ascii="Arial" w:eastAsia="Times New Roman" w:hAnsi="Arial" w:cs="Times New Roman"/>
        </w:rPr>
        <w:t xml:space="preserve"> for more information.</w:t>
      </w:r>
    </w:p>
    <w:p w14:paraId="5FBAA1DB" w14:textId="77777777" w:rsidR="002821C0" w:rsidRDefault="002821C0" w:rsidP="00BD2274"/>
    <w:p w14:paraId="15E04061"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57127957"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7AC5EFF8" w14:textId="77777777" w:rsidR="002821C0" w:rsidRPr="00783F53" w:rsidRDefault="002821C0" w:rsidP="00BD2274"/>
    <w:p w14:paraId="1693F67B" w14:textId="77777777" w:rsidR="00985169" w:rsidRDefault="002821C0" w:rsidP="00783F53">
      <w:pPr>
        <w:pStyle w:val="Intro"/>
      </w:pPr>
      <w:r>
        <w:t xml:space="preserve">National VET Regulatory Authority - </w:t>
      </w:r>
      <w:r w:rsidRPr="00246460">
        <w:t>Australian Skills Quality Authority (ASQA)</w:t>
      </w:r>
    </w:p>
    <w:p w14:paraId="45638A0D"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16B3E580" w14:textId="77777777" w:rsidR="002821C0" w:rsidRDefault="002821C0" w:rsidP="002821C0">
      <w:pPr>
        <w:pStyle w:val="Tablebody"/>
      </w:pPr>
    </w:p>
    <w:p w14:paraId="0E780BA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E631F2B"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2BAF7BE1" w14:textId="77777777" w:rsidR="004053F7" w:rsidRDefault="004053F7"/>
    <w:p w14:paraId="0630369E"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02ABF0A4" w14:textId="5EBB1911" w:rsidR="000C7884" w:rsidRPr="00783F53" w:rsidRDefault="000C7884" w:rsidP="00B26D41">
      <w:pPr>
        <w:pStyle w:val="Intro"/>
        <w:spacing w:before="360"/>
      </w:pPr>
      <w:r w:rsidRPr="00985169">
        <w:t>WorkSafe Victoria</w:t>
      </w:r>
      <w:r w:rsidR="000F5C52">
        <w:t xml:space="preserve"> </w:t>
      </w:r>
    </w:p>
    <w:p w14:paraId="193B819F"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AE87387"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62A4C673" w14:textId="77777777" w:rsidR="000C7884" w:rsidRPr="00985169" w:rsidRDefault="000C7884" w:rsidP="000C7884">
      <w:pPr>
        <w:pStyle w:val="Tablebody"/>
      </w:pPr>
    </w:p>
    <w:p w14:paraId="665E23C2" w14:textId="77777777" w:rsidR="000C7884" w:rsidRPr="00985169" w:rsidRDefault="000C7884" w:rsidP="000C7884">
      <w:pPr>
        <w:pStyle w:val="Tablebody"/>
      </w:pPr>
      <w:r w:rsidRPr="00985169">
        <w:t xml:space="preserve">222 Exhibition Street, </w:t>
      </w:r>
    </w:p>
    <w:p w14:paraId="448EBE97" w14:textId="77777777" w:rsidR="000C7884" w:rsidRPr="00985169" w:rsidRDefault="000C7884" w:rsidP="000C7884">
      <w:pPr>
        <w:pStyle w:val="Tablebody"/>
      </w:pPr>
      <w:r w:rsidRPr="00985169">
        <w:t xml:space="preserve">Melbourne 3000 </w:t>
      </w:r>
    </w:p>
    <w:p w14:paraId="33327D06" w14:textId="77777777" w:rsidR="000C7884" w:rsidRPr="00985169" w:rsidRDefault="000C7884" w:rsidP="000C7884">
      <w:pPr>
        <w:pStyle w:val="Tablebody"/>
      </w:pPr>
      <w:r w:rsidRPr="00985169">
        <w:t xml:space="preserve">(03) 9641 1444 or </w:t>
      </w:r>
    </w:p>
    <w:p w14:paraId="32F324AD" w14:textId="77777777" w:rsidR="000C7884" w:rsidRPr="00985169" w:rsidRDefault="000C7884" w:rsidP="000C7884">
      <w:pPr>
        <w:pStyle w:val="Tablebody"/>
      </w:pPr>
      <w:r w:rsidRPr="00985169">
        <w:t>1800 136 089 (toll free)</w:t>
      </w:r>
    </w:p>
    <w:p w14:paraId="34D2BDFD" w14:textId="77777777" w:rsidR="00986885" w:rsidRDefault="00986885">
      <w:pPr>
        <w:spacing w:after="0"/>
      </w:pPr>
    </w:p>
    <w:p w14:paraId="13CF7525" w14:textId="77777777" w:rsidR="002562C8" w:rsidRDefault="002562C8">
      <w:pPr>
        <w:spacing w:after="0"/>
        <w:rPr>
          <w:rFonts w:ascii="Arial" w:eastAsiaTheme="minorEastAsia" w:hAnsi="Arial" w:cs="Arial"/>
          <w:b/>
          <w:szCs w:val="9"/>
          <w:lang w:val="en-AU"/>
        </w:rPr>
      </w:pPr>
      <w:r>
        <w:rPr>
          <w:b/>
          <w:szCs w:val="9"/>
          <w:lang w:val="en-AU"/>
        </w:rPr>
        <w:br w:type="page"/>
      </w:r>
    </w:p>
    <w:p w14:paraId="18CDC4F1"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29090361" w14:textId="77777777" w:rsidR="00A92F07" w:rsidRDefault="00A92F07" w:rsidP="00A92F07">
      <w:pPr>
        <w:spacing w:before="240" w:after="240"/>
        <w:ind w:left="2835" w:hanging="2835"/>
        <w:rPr>
          <w:b/>
          <w:lang w:val="en-AU"/>
        </w:rPr>
      </w:pPr>
    </w:p>
    <w:p w14:paraId="59D3720F"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1FCB90C7"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5F7DE846"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7C44B84B"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735F008A"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EA4B289"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F61E3B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596AF625"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even" r:id="rId40"/>
      <w:footerReference w:type="default" r:id="rId41"/>
      <w:footerReference w:type="first" r:id="rId42"/>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C213" w14:textId="77777777" w:rsidR="00822B25" w:rsidRDefault="00822B25" w:rsidP="003967DD">
      <w:pPr>
        <w:spacing w:after="0"/>
      </w:pPr>
      <w:r>
        <w:separator/>
      </w:r>
    </w:p>
  </w:endnote>
  <w:endnote w:type="continuationSeparator" w:id="0">
    <w:p w14:paraId="6E836CF9" w14:textId="77777777" w:rsidR="00822B25" w:rsidRDefault="00822B2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0435" w14:textId="063182D5" w:rsidR="00C10EDA" w:rsidRDefault="00C10EDA" w:rsidP="00306872">
    <w:pPr>
      <w:pStyle w:val="Footer"/>
      <w:framePr w:wrap="none" w:vAnchor="text" w:hAnchor="margin" w:y="1"/>
      <w:rPr>
        <w:rStyle w:val="PageNumber"/>
      </w:rPr>
    </w:pPr>
    <w:r>
      <w:rPr>
        <w:noProof/>
        <w:lang w:val="en-AU" w:eastAsia="en-AU"/>
      </w:rPr>
      <mc:AlternateContent>
        <mc:Choice Requires="wps">
          <w:drawing>
            <wp:anchor distT="0" distB="0" distL="0" distR="0" simplePos="0" relativeHeight="251679231" behindDoc="0" locked="0" layoutInCell="1" allowOverlap="1" wp14:anchorId="3474CA78" wp14:editId="7DFD097A">
              <wp:simplePos x="635" y="635"/>
              <wp:positionH relativeFrom="page">
                <wp:align>center</wp:align>
              </wp:positionH>
              <wp:positionV relativeFrom="page">
                <wp:align>bottom</wp:align>
              </wp:positionV>
              <wp:extent cx="443865" cy="443865"/>
              <wp:effectExtent l="0" t="0" r="889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56906" w14:textId="0F3ACF85"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4CA78"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792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N/YwIAAKAEAAAOAAAAZHJzL2Uyb0RvYy54bWysVFFP2zAQfp+0/2D5vSQtLZSIFKUtmZAq&#10;QIKJZ9dx2kiJbdmGhE3773x2EraxPU17cc5357v7vrvL5VXX1ORFGFspmdLpSUyJkFwVlTyk9Otj&#10;PllSYh2TBauVFCl9FZZerT5/umx1ImbqqOpCGIIg0iatTunROZ1EkeVH0TB7orSQMJbKNMzhag5R&#10;YViL6E0dzeL4LGqVKbRRXFgL7bY30lWIX5aCu7uytMKROqWozYXThHPvz2h1yZKDYfpY8aEM9g9V&#10;NKySSPoeasscI8+m+iNUU3GjrCrdCVdNpMqy4iJgAJpp/AHNw5FpEbCAHKvfabL/Lyy/fbk3pCpS&#10;ekqJZA1a9Cg6R9aqI9AUwnKwdZfnN5ubbBcgwryzzoP1jgHk90V2PZ/m2WyyifN8Mp+fx5OL9XY+&#10;WeTZdpMtzzfr69kPT3YUXoX3UattEvL7bgXxQaMY1yE5Zsm7e72F0mfrStP4L0gjsKObr+8d9JVw&#10;KOfz0+XZghIO0yD3ScfH2lj3RaiGeCGlBgMSQLEX1NS7ji4+l1R5VdfQs6SWvykAxGsCiL5CX6vr&#10;9t1Q9l4Vr0BjVD9zVvO8Qs4ds+6eGQwZAGBx3B2OslZtStUgUXJU5tvf9N4fvYeVkhZDm1KJraKk&#10;vpGYCT/fo2BGYR+E6UW8iGGXz81GYRWm2ErNgwitcfUolkY1T1ipzCeCiUmOdCndj+LG9duDleQi&#10;y4ITRlkzt5MPmvvQnidP4mP3xIwemHZo0a0aJ5olHwjvff1Lq7NnB9pDNzynPZED1ViDMETDyvo9&#10;+/UevH7+WFZv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Co8ON/YwIAAKAEAAAOAAAAAAAAAAAAAAAAAC4CAABkcnMvZTJvRG9j&#10;LnhtbFBLAQItABQABgAIAAAAIQA37dH42QAAAAMBAAAPAAAAAAAAAAAAAAAAAL0EAABkcnMvZG93&#10;bnJldi54bWxQSwUGAAAAAAQABADzAAAAwwUAAAAA&#10;" filled="f" stroked="f">
              <v:textbox style="mso-fit-shape-to-text:t" inset="0,0,0,15pt">
                <w:txbxContent>
                  <w:p w14:paraId="2D256906" w14:textId="0F3ACF85"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end"/>
    </w:r>
  </w:p>
  <w:p w14:paraId="39D042D7" w14:textId="77777777" w:rsidR="00C10EDA" w:rsidRDefault="00C10EDA" w:rsidP="00A31926">
    <w:pPr>
      <w:pStyle w:val="Footer"/>
      <w:ind w:firstLine="360"/>
    </w:pPr>
  </w:p>
  <w:p w14:paraId="05A106EE" w14:textId="77777777" w:rsidR="00C10EDA" w:rsidRDefault="00C10ED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5C59" w14:textId="3B11DDCA" w:rsidR="00C10EDA" w:rsidRDefault="00C10EDA">
    <w:pPr>
      <w:pStyle w:val="Footer"/>
    </w:pPr>
    <w:r>
      <w:rPr>
        <w:noProof/>
        <w:lang w:val="en-AU" w:eastAsia="en-AU"/>
      </w:rPr>
      <mc:AlternateContent>
        <mc:Choice Requires="wps">
          <w:drawing>
            <wp:anchor distT="0" distB="0" distL="0" distR="0" simplePos="0" relativeHeight="251688447" behindDoc="0" locked="0" layoutInCell="1" allowOverlap="1" wp14:anchorId="37765830" wp14:editId="63CAFCE4">
              <wp:simplePos x="635" y="635"/>
              <wp:positionH relativeFrom="page">
                <wp:align>center</wp:align>
              </wp:positionH>
              <wp:positionV relativeFrom="page">
                <wp:align>bottom</wp:align>
              </wp:positionV>
              <wp:extent cx="443865" cy="443865"/>
              <wp:effectExtent l="0" t="0" r="889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9C152" w14:textId="7D1A4B6A"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765830" id="_x0000_t202" coordsize="21600,21600" o:spt="202" path="m,l,21600r21600,l21600,xe">
              <v:stroke joinstyle="miter"/>
              <v:path gradientshapeok="t" o:connecttype="rect"/>
            </v:shapetype>
            <v:shape id="Text Box 13" o:spid="_x0000_s1035" type="#_x0000_t202" alt="OFFICIAL" style="position:absolute;margin-left:0;margin-top:0;width:34.95pt;height:34.95pt;z-index:2516884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upZgIAAKkEAAAOAAAAZHJzL2Uyb0RvYy54bWysVMFu2zAMvQ/YPwi6p3bSpE2MOoWb1EOB&#10;oCnQDj0rstwYsCVBUmJ3w/69T3Lcbd1Owy4yRVIk3yPpq+uuqclRGFspmdLxWUyJkFwVlXxJ6den&#10;fDSnxDomC1YrKVL6Kiy9Xn7+dNXqREzUXtWFMARBpE1andK9czqJIsv3omH2TGkhYSyVaZjD1bxE&#10;hWEtojd1NInji6hVptBGcWEttOveSJchflkK7rZlaYUjdUpRmwunCefOn9HyiiUvhul9xU9lsH+o&#10;omGVRNL3UGvmGDmY6o9QTcWNsqp0Z1w1kSrLiouAAWjG8Qc0j3umRcACcqx+p8n+v7D8/vhgSFWg&#10;d+eUSNagR0+ic+RGdcSrCmE5+Nrm+d3qLtsEkLBvrPNwvWeA+X2W3U7HeTYZreI8H02nl/FocbOe&#10;jmZ5tl5l88vVze3kh6c7Cq/C+6jVNgkV+H4F8VGjHNchOyry7l5vofTZutI0/gvaCOzo5+t7D30l&#10;HMrp9Hx+MaOEw3SS+6TDY22s+yJUQ7yQUoMRCaDYETX1roOLzyVVXtU19Cyp5W8KAPGaAKKv0Nfq&#10;ul0X+FwM1e9U8QpQRvXDZzXPK6TeMOsemMG0AQc2yG1xlLVqU6pOEiV7Zb79Te/9MQSwUtJielMq&#10;sV6U1HcSw+EHfRDMIOyCMF7Esxh2eWhWCjsxxnpqHkRojasHsTSqecZuZT4RTExypEvpbhBXrl8j&#10;7CYXWRacMNOauY181NyH9nR5Lp+6Z2b0iXCHTt2rYbRZ8oH33te/tDo7OLAfmuKp7Yk8MY59CLN0&#10;2l2/cL/eg9fPP8zyDQ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CL7XupZgIAAKkEAAAOAAAAAAAAAAAAAAAAAC4CAABkcnMvZTJv&#10;RG9jLnhtbFBLAQItABQABgAIAAAAIQA37dH42QAAAAMBAAAPAAAAAAAAAAAAAAAAAMAEAABkcnMv&#10;ZG93bnJldi54bWxQSwUGAAAAAAQABADzAAAAxgUAAAAA&#10;" filled="f" stroked="f">
              <v:textbox style="mso-fit-shape-to-text:t" inset="0,0,0,15pt">
                <w:txbxContent>
                  <w:p w14:paraId="3E19C152" w14:textId="7D1A4B6A"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00F7" w14:textId="327DA7EE" w:rsidR="00C10EDA" w:rsidRPr="00AA6509" w:rsidRDefault="00C10EDA" w:rsidP="00D14FB2">
    <w:pPr>
      <w:pStyle w:val="Footer"/>
      <w:tabs>
        <w:tab w:val="right" w:pos="9600"/>
      </w:tabs>
      <w:rPr>
        <w:rFonts w:cs="Arial"/>
        <w:sz w:val="18"/>
        <w:szCs w:val="12"/>
        <w:lang w:val="en-AU"/>
      </w:rPr>
    </w:pPr>
    <w:r>
      <w:rPr>
        <w:rFonts w:cs="Arial"/>
        <w:noProof/>
        <w:sz w:val="18"/>
        <w:szCs w:val="12"/>
        <w:lang w:val="en-AU" w:eastAsia="en-AU"/>
      </w:rPr>
      <mc:AlternateContent>
        <mc:Choice Requires="wps">
          <w:drawing>
            <wp:anchor distT="0" distB="0" distL="0" distR="0" simplePos="0" relativeHeight="251689471" behindDoc="0" locked="0" layoutInCell="1" allowOverlap="1" wp14:anchorId="19A01C6C" wp14:editId="766C0AD0">
              <wp:simplePos x="635" y="635"/>
              <wp:positionH relativeFrom="page">
                <wp:align>center</wp:align>
              </wp:positionH>
              <wp:positionV relativeFrom="page">
                <wp:align>bottom</wp:align>
              </wp:positionV>
              <wp:extent cx="443865" cy="443865"/>
              <wp:effectExtent l="0" t="0" r="889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A5D02" w14:textId="40EEE693"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01C6C" id="_x0000_t202" coordsize="21600,21600" o:spt="202" path="m,l,21600r21600,l21600,xe">
              <v:stroke joinstyle="miter"/>
              <v:path gradientshapeok="t" o:connecttype="rect"/>
            </v:shapetype>
            <v:shape id="Text Box 14" o:spid="_x0000_s1036" type="#_x0000_t202" alt="OFFICIAL" style="position:absolute;margin-left:0;margin-top:0;width:34.95pt;height:34.95pt;z-index:2516894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b1ZQIAAKoEAAAOAAAAZHJzL2Uyb0RvYy54bWysVFFP2zAQfp+0/2D5vSTtUigRKUpbMiFV&#10;gAQTz67jtJES27INCZv23/nsNLCxPU17cc5357v7vrvLxWXfNuRZGFsrmdHpSUyJkFyVtdxn9NtD&#10;MVlQYh2TJWuUFBl9EZZeLj9/uuh0KmbqoJpSGIIg0qadzujBOZ1GkeUH0TJ7orSQMFbKtMzhavZR&#10;aViH6G0TzeL4NOqUKbVRXFgL7WYw0mWIX1WCu9uqssKRJqOozYXThHPnz2h5wdK9YfpQ82MZ7B+q&#10;aFktkfQt1IY5Rp5M/UeotuZGWVW5E67aSFVVzUXAADTT+AOa+wPTImABOVa/0WT/X1h+83xnSF2i&#10;dwklkrXo0YPoHVmpnnhVKSwHX7dFcb2+zrcBJOxb6zxc7xlg/pjnV8m0yGeTdVwUkyQ5iyfnq00y&#10;mRf5Zp0vztarq9lPT3cUXoX3UadtGirw/QrivUY5rkd2VOTdvd5C6bP1lWn9F7QR2NHPl7ce+ko4&#10;lEnyZXE6p4TDdJSHpONjbaz7KlRLvJBRgxEJoNgzahpcRxefS6qibhroWdrI3xQA4jUBxFChr9X1&#10;u37gMwyXV+1U+QJURg3TZzUvauTeMuvumMG4AQhWyN3iqBrVZVQdJUoOynz/m977YwpgpaTD+GZU&#10;Yr8oaa4lpsNP+iiYUdgFYXoez2PY5VO7VliKKfZT8yBCa1wzipVR7SOWK/eJYGKSI11Gd6O4dsMe&#10;YTm5yPPghKHWzG3lveY+tOfLk/nQPzKjj4w7tOpGjbPN0g/ED77+pdX5kwP9oSvvRB4px0KEYTou&#10;r9+4X+/B6/0Xs3wF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D1gNvVlAgAAqgQAAA4AAAAAAAAAAAAAAAAALgIAAGRycy9lMm9E&#10;b2MueG1sUEsBAi0AFAAGAAgAAAAhADft0fjZAAAAAwEAAA8AAAAAAAAAAAAAAAAAvwQAAGRycy9k&#10;b3ducmV2LnhtbFBLBQYAAAAABAAEAPMAAADFBQAAAAA=&#10;" filled="f" stroked="f">
              <v:textbox style="mso-fit-shape-to-text:t" inset="0,0,0,15pt">
                <w:txbxContent>
                  <w:p w14:paraId="549A5D02" w14:textId="40EEE693"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r w:rsidRPr="00AA6509">
      <w:rPr>
        <w:rFonts w:cs="Arial"/>
        <w:sz w:val="18"/>
        <w:szCs w:val="12"/>
        <w:lang w:val="en-AU"/>
      </w:rPr>
      <w:t>Victorian Purchasing Guide</w:t>
    </w:r>
  </w:p>
  <w:p w14:paraId="03BDFF24" w14:textId="64EB0D6B" w:rsidR="00C10EDA" w:rsidRPr="00D14FB2" w:rsidRDefault="00C10EDA" w:rsidP="00783F53">
    <w:pPr>
      <w:pStyle w:val="Footer"/>
      <w:tabs>
        <w:tab w:val="right" w:pos="9600"/>
      </w:tabs>
      <w:rPr>
        <w:iCs/>
        <w:sz w:val="18"/>
        <w:szCs w:val="20"/>
      </w:rPr>
    </w:pPr>
    <w:r>
      <w:rPr>
        <w:rFonts w:cs="Arial"/>
        <w:sz w:val="18"/>
        <w:szCs w:val="12"/>
        <w:lang w:val="en-AU"/>
      </w:rPr>
      <w:t>CPC Construction Plumbing and Services</w:t>
    </w:r>
    <w:r w:rsidRPr="00A646A6">
      <w:rPr>
        <w:rFonts w:cs="Arial"/>
        <w:sz w:val="18"/>
        <w:szCs w:val="12"/>
        <w:lang w:val="en-AU"/>
      </w:rPr>
      <w:t xml:space="preserve"> Release</w:t>
    </w:r>
    <w:r>
      <w:rPr>
        <w:rFonts w:cs="Arial"/>
        <w:sz w:val="18"/>
        <w:szCs w:val="12"/>
        <w:lang w:val="en-AU"/>
      </w:rPr>
      <w:t xml:space="preserve"> 9</w:t>
    </w:r>
    <w:r w:rsidRPr="00A646A6">
      <w:rPr>
        <w:rFonts w:cs="Arial"/>
        <w:sz w:val="18"/>
        <w:szCs w:val="12"/>
        <w:lang w:val="en-AU"/>
      </w:rPr>
      <w:t>.0</w:t>
    </w:r>
    <w:r>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745C" w14:textId="5E203A95" w:rsidR="00C10EDA" w:rsidRDefault="00C10EDA">
    <w:pPr>
      <w:pStyle w:val="Footer"/>
    </w:pPr>
    <w:r>
      <w:rPr>
        <w:noProof/>
        <w:lang w:val="en-AU" w:eastAsia="en-AU"/>
      </w:rPr>
      <mc:AlternateContent>
        <mc:Choice Requires="wps">
          <w:drawing>
            <wp:anchor distT="0" distB="0" distL="0" distR="0" simplePos="0" relativeHeight="251687423" behindDoc="0" locked="0" layoutInCell="1" allowOverlap="1" wp14:anchorId="15745793" wp14:editId="1244FA4E">
              <wp:simplePos x="635" y="635"/>
              <wp:positionH relativeFrom="page">
                <wp:align>center</wp:align>
              </wp:positionH>
              <wp:positionV relativeFrom="page">
                <wp:align>bottom</wp:align>
              </wp:positionV>
              <wp:extent cx="443865" cy="443865"/>
              <wp:effectExtent l="0" t="0" r="889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AEB50" w14:textId="4CE25166"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45793" id="_x0000_t202" coordsize="21600,21600" o:spt="202" path="m,l,21600r21600,l21600,xe">
              <v:stroke joinstyle="miter"/>
              <v:path gradientshapeok="t" o:connecttype="rect"/>
            </v:shapetype>
            <v:shape id="Text Box 12" o:spid="_x0000_s1037" type="#_x0000_t202" alt="OFFICIAL" style="position:absolute;margin-left:0;margin-top:0;width:34.95pt;height:34.95pt;z-index:2516874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hhIZQIAAKoEAAAOAAAAZHJzL2Uyb0RvYy54bWysVMFu2zAMvQ/YPwi6p3aypE2NOIWT1EOB&#10;oC2QDj0rspwYsCVBUmt3w/59T3Kcbd1Owy4yRVIk3yPpxU3X1ORVGFspmdLxRUyJkFwVlTyk9MtT&#10;PppTYh2TBauVFCl9E5beLD9+WLQ6ERN1VHUhDEEQaZNWp/TonE6iyPKjaJi9UFpIGEtlGuZwNYeo&#10;MKxF9KaOJnF8GbXKFNooLqyFdtMb6TLEL0vB3UNZWuFInVLU5sJpwrn3Z7RcsORgmD5W/FQG+4cq&#10;GlZJJD2H2jDHyIup/gjVVNwoq0p3wVUTqbKsuAgYgGYcv0OzOzItAhaQY/WZJvv/wvL710dDqgK9&#10;m1AiWYMePYnOkZXqiFcVwnLw9ZDnd+u7bBtAwr61zsP1ngHmt1l2Ox3n2WS0jvN8NJ1exaPr1WY6&#10;muXZZp3Nr9ar28l3T3cUXoX3UattEirw/QriTqMc1yE7KvLuXm+h9Nm60jT+C9oI7Ojn27mHvhIO&#10;5XT6aX45o4TDdJL7pMNjbaz7LFRDvJBSgxEJoNgraupdBxefS6q8qmvoWVLL3xQA4jUBRF+hr9V1&#10;+67n81z+XhVvQGVUP31W87xC7i2z7pEZjBuAYIXcA46yVm1K1Umi5KjM17/pvT+mAFZKWoxvSiX2&#10;i5L6TmI6/KQPghmEfRDG1/Eshl2+NGuFpRhjPzUPIrTG1YNYGtU8Y7kynwgmJjnSpXQ/iGvX7xGW&#10;k4ssC04Yas3cVu4096E9X57Mp+6ZGX1i3KFV92qYbZa8I7739S+tzl4c6A9d8dz2RJ4ox0KEYTot&#10;r9+4X+/B6+cvZvkD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Dn2GEhlAgAAqgQAAA4AAAAAAAAAAAAAAAAALgIAAGRycy9lMm9E&#10;b2MueG1sUEsBAi0AFAAGAAgAAAAhADft0fjZAAAAAwEAAA8AAAAAAAAAAAAAAAAAvwQAAGRycy9k&#10;b3ducmV2LnhtbFBLBQYAAAAABAAEAPMAAADFBQAAAAA=&#10;" filled="f" stroked="f">
              <v:textbox style="mso-fit-shape-to-text:t" inset="0,0,0,15pt">
                <w:txbxContent>
                  <w:p w14:paraId="7BBAEB50" w14:textId="4CE25166"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4325" w14:textId="162F179C" w:rsidR="00C10EDA" w:rsidRDefault="00C10EDA">
    <w:pPr>
      <w:pStyle w:val="Footer"/>
    </w:pPr>
    <w:r>
      <w:rPr>
        <w:noProof/>
        <w:lang w:val="en-AU" w:eastAsia="en-AU"/>
      </w:rPr>
      <mc:AlternateContent>
        <mc:Choice Requires="wps">
          <w:drawing>
            <wp:anchor distT="0" distB="0" distL="0" distR="0" simplePos="0" relativeHeight="251691519" behindDoc="0" locked="0" layoutInCell="1" allowOverlap="1" wp14:anchorId="27A98780" wp14:editId="50A95C4F">
              <wp:simplePos x="635" y="635"/>
              <wp:positionH relativeFrom="page">
                <wp:align>center</wp:align>
              </wp:positionH>
              <wp:positionV relativeFrom="page">
                <wp:align>bottom</wp:align>
              </wp:positionV>
              <wp:extent cx="443865" cy="443865"/>
              <wp:effectExtent l="0" t="0" r="889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5E93F" w14:textId="1F51C1A6"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A98780" id="_x0000_t202" coordsize="21600,21600" o:spt="202" path="m,l,21600r21600,l21600,xe">
              <v:stroke joinstyle="miter"/>
              <v:path gradientshapeok="t" o:connecttype="rect"/>
            </v:shapetype>
            <v:shape id="Text Box 16" o:spid="_x0000_s1038" type="#_x0000_t202" alt="OFFICIAL" style="position:absolute;margin-left:0;margin-top:0;width:34.95pt;height:34.95pt;z-index:2516915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xZgIAAKoEAAAOAAAAZHJzL2Uyb0RvYy54bWysVE1v2zAMvQ/YfxB0T+xkST+MOIWT1EOB&#10;oC2QDD0rspwYsCVBUmt3w/77nuS427qdhl1kiqRIvkfSi5uuqcmLMLZSMqWTcUyJkFwVlTym9Ms+&#10;H11RYh2TBauVFCl9FZbeLD9+WLQ6EVN1UnUhDEEQaZNWp/TknE6iyPKTaJgdKy0kjKUyDXO4mmNU&#10;GNYielNH0zi+iFplCm0UF9ZCu+mNdBnil6Xg7qEsrXCkTilqc+E04Tz4M1ouWHI0TJ8qfi6D/UMV&#10;Daskkr6F2jDHyLOp/gjVVNwoq0o35qqJVFlWXAQMQDOJ36HZnZgWAQvIsfqNJvv/wvL7l0dDqgK9&#10;u6BEsgY92ovOkZXqiFcVwnLw9ZDnd+u7bBtAwr61zsP1ngHmt3l2O5vk2XS0jvN8NJtdxqPr1WY2&#10;mufZZp1dXa5Xt9Pvnu4ovArvo1bbJFTg+xXEnUY5rkN2VOTdvd5C6bN1pWn8F7QR2NHP17ce+ko4&#10;lLPZp6uLOSUcprPcJx0ea2PdZ6Ea4oWUGoxIAMVeUFPvOrj4XFLlVV1Dz5Ja/qYAEK8JIPoKfa2u&#10;O3Q9n9Oh/IMqXoHKqH76rOZ5hdxbZt0jMxg3AMEKuQccZa3alKqzRMlJma9/03t/TAGslLQY35RK&#10;7Bcl9Z3EdPhJHwQzCIcgTK7jeQy7fG7WCksxwX5qHkRojasHsTSqecJyZT4RTExypEvpYRDXrt8j&#10;LCcXWRacMNSaua3cae5De748mfvuiRl9ZtyhVfdqmG2WvCO+9/Uvrc6eHegPXfHc9kSeKcdChGE6&#10;L6/fuF/vwevnL2b5Aw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DA+djxZgIAAKoEAAAOAAAAAAAAAAAAAAAAAC4CAABkcnMvZTJv&#10;RG9jLnhtbFBLAQItABQABgAIAAAAIQA37dH42QAAAAMBAAAPAAAAAAAAAAAAAAAAAMAEAABkcnMv&#10;ZG93bnJldi54bWxQSwUGAAAAAAQABADzAAAAxgUAAAAA&#10;" filled="f" stroked="f">
              <v:textbox style="mso-fit-shape-to-text:t" inset="0,0,0,15pt">
                <w:txbxContent>
                  <w:p w14:paraId="0F85E93F" w14:textId="1F51C1A6"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9D87" w14:textId="21AE0E52" w:rsidR="00C10EDA" w:rsidRPr="00AA6509" w:rsidRDefault="00C10EDA" w:rsidP="00D14FB2">
    <w:pPr>
      <w:pStyle w:val="Footer"/>
      <w:tabs>
        <w:tab w:val="right" w:pos="9600"/>
      </w:tabs>
      <w:rPr>
        <w:rFonts w:cs="Arial"/>
        <w:sz w:val="18"/>
        <w:szCs w:val="12"/>
        <w:lang w:val="en-AU"/>
      </w:rPr>
    </w:pPr>
    <w:r>
      <w:rPr>
        <w:rFonts w:cs="Arial"/>
        <w:noProof/>
        <w:sz w:val="18"/>
        <w:szCs w:val="12"/>
        <w:lang w:val="en-AU" w:eastAsia="en-AU"/>
      </w:rPr>
      <mc:AlternateContent>
        <mc:Choice Requires="wps">
          <w:drawing>
            <wp:anchor distT="0" distB="0" distL="0" distR="0" simplePos="0" relativeHeight="251692543" behindDoc="0" locked="0" layoutInCell="1" allowOverlap="1" wp14:anchorId="2D68264C" wp14:editId="2E188DBF">
              <wp:simplePos x="635" y="635"/>
              <wp:positionH relativeFrom="page">
                <wp:align>center</wp:align>
              </wp:positionH>
              <wp:positionV relativeFrom="page">
                <wp:align>bottom</wp:align>
              </wp:positionV>
              <wp:extent cx="443865" cy="443865"/>
              <wp:effectExtent l="0" t="0" r="889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064F6E" w14:textId="10221517"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68264C" id="_x0000_t202" coordsize="21600,21600" o:spt="202" path="m,l,21600r21600,l21600,xe">
              <v:stroke joinstyle="miter"/>
              <v:path gradientshapeok="t" o:connecttype="rect"/>
            </v:shapetype>
            <v:shape id="Text Box 17" o:spid="_x0000_s1039" type="#_x0000_t202" alt="OFFICIAL" style="position:absolute;margin-left:0;margin-top:0;width:34.95pt;height:34.95pt;z-index:2516925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ceZwIAAKoEAAAOAAAAZHJzL2Uyb0RvYy54bWysVMFu2zAMvQ/YPwi6J3bSpE2NOoWT1EOB&#10;oCmQDj0rstwYsCVBUmt3w/69T3Lcbd1Owy4yRVIk3yPpq+uuqcmLMLZSMqWTcUyJkFwVlXxK6deH&#10;fLSgxDomC1YrKVL6Kiy9Xn7+dNXqREzVUdWFMARBpE1andKjczqJIsuPomF2rLSQMJbKNMzhap6i&#10;wrAW0Zs6msbxedQqU2ijuLAW2k1vpMsQvywFd7uytMKROqWozYXThPPgz2h5xZInw/Sx4qcy2D9U&#10;0bBKIul7qA1zjDyb6o9QTcWNsqp0Y66aSJVlxUXAADST+AOa/ZFpEbCAHKvfabL/Lyy/e7k3pCrQ&#10;uwtKJGvQowfRObJSHfGqQlgOvnZ5fru+zbYBJOxb6zxc7xlgfp9nN7NJnk1H6zjPR7PZRTy6XG1m&#10;o3mebdbZ4mK9upn+8HRH4VV4H7XaJqEC368g7jXKcR2yoyLv7vUWSp+tK03jv6CNwI5+vr730FfC&#10;oZzNzhbnc0o4TCe5Tzo81sa6L0I1xAspNRiRAIq9oKbedXDxuaTKq7qGniW1/E0BIF4TQPQV+lpd&#10;d+h6Ps+G8g+qeAUqo/rps5rnFXJvmXX3zGDcAAQr5HY4ylq1KVUniZKjMt/+pvf+mAJYKWkxvimV&#10;2C9K6luJ6fCTPghmEA5BmFzG8xh2+dysFZZigv3UPIjQGlcPYmlU84jlynwimJjkSJfSwyCuXb9H&#10;WE4usiw4Yag1c1u519yH9nx5Mh+6R2b0iXGHVt2pYbZZ8oH43te/tDp7dqA/dMVz2xN5ohwLEYbp&#10;tLx+4369B6+fv5jlGwAAAP//AwBQSwMEFAAGAAgAAAAhADft0fjZAAAAAwEAAA8AAABkcnMvZG93&#10;bnJldi54bWxMj0FPwzAMhe9I/IfISNxYyiYmVppOaBKnIaRtXLh5idcWGqdq3K379wQ4sIufrGe9&#10;97lYjr5VR+pjE9jA/SQDRWyDa7gy8L57uXsEFQXZYRuYDJwpwrK8viowd+HEGzpupVIphGOOBmqR&#10;Ltc62po8xknoiJN3CL1HSWtfadfjKYX7Vk+zbK49NpwaauxoVZP92g7ewMNGXoc33s0+xun5c92t&#10;7Oywtsbc3ozPT6CERvk/hh/8hA5lYtqHgV1UrYH0iPzO5M0XC1D7P9VloS/Zy28AAAD//wMAUEsB&#10;Ai0AFAAGAAgAAAAhALaDOJL+AAAA4QEAABMAAAAAAAAAAAAAAAAAAAAAAFtDb250ZW50X1R5cGVz&#10;XS54bWxQSwECLQAUAAYACAAAACEAOP0h/9YAAACUAQAACwAAAAAAAAAAAAAAAAAvAQAAX3JlbHMv&#10;LnJlbHNQSwECLQAUAAYACAAAACEAHjYXHmcCAACqBAAADgAAAAAAAAAAAAAAAAAuAgAAZHJzL2Uy&#10;b0RvYy54bWxQSwECLQAUAAYACAAAACEAN+3R+NkAAAADAQAADwAAAAAAAAAAAAAAAADBBAAAZHJz&#10;L2Rvd25yZXYueG1sUEsFBgAAAAAEAAQA8wAAAMcFAAAAAA==&#10;" filled="f" stroked="f">
              <v:textbox style="mso-fit-shape-to-text:t" inset="0,0,0,15pt">
                <w:txbxContent>
                  <w:p w14:paraId="5F064F6E" w14:textId="10221517"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r w:rsidRPr="00AA6509">
      <w:rPr>
        <w:rFonts w:cs="Arial"/>
        <w:sz w:val="18"/>
        <w:szCs w:val="12"/>
        <w:lang w:val="en-AU"/>
      </w:rPr>
      <w:t>Victorian Purchasing Guide</w:t>
    </w:r>
  </w:p>
  <w:p w14:paraId="7ADEFA4A" w14:textId="739CE76E" w:rsidR="00C10EDA" w:rsidRPr="00D14FB2" w:rsidRDefault="00C10EDA" w:rsidP="00F94D55">
    <w:pPr>
      <w:pStyle w:val="Footer"/>
      <w:tabs>
        <w:tab w:val="right" w:pos="9600"/>
      </w:tabs>
      <w:rPr>
        <w:iCs/>
        <w:sz w:val="18"/>
        <w:szCs w:val="20"/>
      </w:rPr>
    </w:pPr>
    <w:r>
      <w:rPr>
        <w:rFonts w:cs="Arial"/>
        <w:sz w:val="18"/>
        <w:szCs w:val="12"/>
        <w:lang w:val="en-AU"/>
      </w:rPr>
      <w:t>CPC Construction Plumbing and Services</w:t>
    </w:r>
    <w:r w:rsidRPr="00A646A6">
      <w:rPr>
        <w:rFonts w:cs="Arial"/>
        <w:sz w:val="18"/>
        <w:szCs w:val="12"/>
        <w:lang w:val="en-AU"/>
      </w:rPr>
      <w:t xml:space="preserve"> Release</w:t>
    </w:r>
    <w:r>
      <w:rPr>
        <w:rFonts w:cs="Arial"/>
        <w:sz w:val="18"/>
        <w:szCs w:val="12"/>
        <w:lang w:val="en-AU"/>
      </w:rPr>
      <w:t xml:space="preserve"> 9</w:t>
    </w:r>
    <w:r w:rsidRPr="00A646A6">
      <w:rPr>
        <w:rFonts w:cs="Arial"/>
        <w:sz w:val="18"/>
        <w:szCs w:val="12"/>
        <w:lang w:val="en-AU"/>
      </w:rPr>
      <w:t>.0</w:t>
    </w:r>
    <w:r>
      <w:rPr>
        <w:rFonts w:cs="Arial"/>
        <w:sz w:val="18"/>
        <w:szCs w:val="12"/>
        <w:lang w:val="en-AU"/>
      </w:rPr>
      <w:tab/>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C96024">
      <w:rPr>
        <w:iCs/>
        <w:noProof/>
        <w:sz w:val="18"/>
        <w:szCs w:val="12"/>
      </w:rPr>
      <w:t>28</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11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C91F" w14:textId="7CA465A0" w:rsidR="00C10EDA" w:rsidRDefault="00C10EDA">
    <w:pPr>
      <w:pStyle w:val="Footer"/>
    </w:pPr>
    <w:r>
      <w:rPr>
        <w:noProof/>
        <w:lang w:val="en-AU" w:eastAsia="en-AU"/>
      </w:rPr>
      <mc:AlternateContent>
        <mc:Choice Requires="wps">
          <w:drawing>
            <wp:anchor distT="0" distB="0" distL="0" distR="0" simplePos="0" relativeHeight="251690495" behindDoc="0" locked="0" layoutInCell="1" allowOverlap="1" wp14:anchorId="49DBABB4" wp14:editId="353E0965">
              <wp:simplePos x="635" y="635"/>
              <wp:positionH relativeFrom="page">
                <wp:align>center</wp:align>
              </wp:positionH>
              <wp:positionV relativeFrom="page">
                <wp:align>bottom</wp:align>
              </wp:positionV>
              <wp:extent cx="443865" cy="443865"/>
              <wp:effectExtent l="0" t="0" r="889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AC542" w14:textId="643E2F1E"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DBABB4" id="_x0000_t202" coordsize="21600,21600" o:spt="202" path="m,l,21600r21600,l21600,xe">
              <v:stroke joinstyle="miter"/>
              <v:path gradientshapeok="t" o:connecttype="rect"/>
            </v:shapetype>
            <v:shape id="Text Box 15" o:spid="_x0000_s1040" type="#_x0000_t202" alt="OFFICIAL" style="position:absolute;margin-left:0;margin-top:0;width:34.95pt;height:34.95pt;z-index:2516904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YHRZgIAAKoEAAAOAAAAZHJzL2Uyb0RvYy54bWysVE1v2zAMvQ/YfxB0T+1kTj+MOoWb1EOB&#10;oC2QDD0rstwYsCVBUmp3w/77nuQ427qdhl0UmqTI957IXN/0bUNehbG1khmdnsWUCMlVWcuXjH7Z&#10;FpNLSqxjsmSNkiKjb8LSm8XHD9edTsVM7VVTCkNQRNq00xndO6fTKLJ8L1pmz5QWEsFKmZY5fJqX&#10;qDSsQ/W2iWZxfB51ypTaKC6shXc1BOki1K8qwd1jVVnhSJNRYHPhNOHc+TNaXLP0xTC9r/kRBvsH&#10;FC2rJZqeSq2YY+Rg6j9KtTU3yqrKnXHVRqqqai4CB7CZxu/YbPZMi8AF4lh9ksn+v7L84fXJkLrE&#10;280pkazFG21F78it6ol3lcJy6PVYFPfL+3wdSCK+ts7T9ZmB5rd5fpdMi3w2WcZFMUmSi3hydbtK&#10;JvMiXy3zy4vl7d3su5c7CrfC/ajTNg0I/HsFc6MBx/XoDkQ+3fstnL5bX5nW/0I2gjje8+30hh4J&#10;hzNJPl2eAzdH6GgPTcfL2lj3WaiWeCOjBiMSSLFXYBpSxxTfS6qibhr4WdrI3xwg4j2BxIDQY3X9&#10;rh/0TEb4O1W+gZVRw/RZzYsavdfMuidmMG4gghVyjziqRnUZVUeLkr0yX//m9/mYAkQp6TC+GZXY&#10;L0qae4np8JM+GmY0dsGYXsXzGHF5aJcKSzHFfmoeTHiNa0azMqp9xnLlvhFCTHK0y+huNJdu2CMs&#10;Jxd5HpIw1Jq5tdxo7kt7vbyY2/6ZGX1U3OGpHtQ42yx9J/yQ629anR8c5A+v4rUdhDxKjoUIw3Rc&#10;Xr9xv36HrJ9/MYsf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A67YHRZgIAAKoEAAAOAAAAAAAAAAAAAAAAAC4CAABkcnMvZTJv&#10;RG9jLnhtbFBLAQItABQABgAIAAAAIQA37dH42QAAAAMBAAAPAAAAAAAAAAAAAAAAAMAEAABkcnMv&#10;ZG93bnJldi54bWxQSwUGAAAAAAQABADzAAAAxgUAAAAA&#10;" filled="f" stroked="f">
              <v:textbox style="mso-fit-shape-to-text:t" inset="0,0,0,15pt">
                <w:txbxContent>
                  <w:p w14:paraId="1C0AC542" w14:textId="643E2F1E"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E134" w14:textId="0B31AE6F" w:rsidR="00C10EDA" w:rsidRDefault="00C10EDA" w:rsidP="00A31926">
    <w:pPr>
      <w:pStyle w:val="Footer"/>
      <w:ind w:firstLine="360"/>
    </w:pPr>
    <w:r>
      <w:rPr>
        <w:noProof/>
        <w:lang w:val="en-AU" w:eastAsia="en-AU"/>
      </w:rPr>
      <mc:AlternateContent>
        <mc:Choice Requires="wps">
          <w:drawing>
            <wp:anchor distT="0" distB="0" distL="0" distR="0" simplePos="0" relativeHeight="251680255" behindDoc="0" locked="0" layoutInCell="1" allowOverlap="1" wp14:anchorId="0BFD7DB8" wp14:editId="3657DBEA">
              <wp:simplePos x="725714" y="9782629"/>
              <wp:positionH relativeFrom="page">
                <wp:align>center</wp:align>
              </wp:positionH>
              <wp:positionV relativeFrom="page">
                <wp:align>bottom</wp:align>
              </wp:positionV>
              <wp:extent cx="443865" cy="443865"/>
              <wp:effectExtent l="0" t="0" r="889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5387D" w14:textId="2794C2B1"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FD7DB8"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80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i6ZAIAAKcEAAAOAAAAZHJzL2Uyb0RvYy54bWysVFFv2jAQfp+0/2D5nSYwaGlEqAI0UyXU&#10;VqJTn43jQKTEtmy3STftv++zQ9jW7Wnai7ncne/u+/wdi5uuqcmrMLZSMqXji5gSIbkqKnlI6Zen&#10;fDSnxDomC1YrKVL6Jiy9WX78sGh1IibqqOpCGIIi0iatTunROZ1EkeVH0TB7obSQCJbKNMzh0xyi&#10;wrAW1Zs6msTxZdQqU2ijuLAW3k0fpMtQvywFdw9laYUjdUoxmwunCefen9FywZKDYfpY8dMY7B+m&#10;aFgl0fRcasMcIy+m+qNUU3GjrCrdBVdNpMqy4iJgAJpx/A7N7si0CFhAjtVnmuz/K8vvXx8NqYqU&#10;ziiRrMETPYnOkZXqCDyFsBxsPeT53fou2waICG+t82B9YgD5bZbdTsd5Nhmt4zwfTadX8eh6tZmO&#10;Znm2WWfzq/XqdvLdkx2FW+F+1GqbhP7+tYK50xjGdWgOLfl077dw+m5daRr/C9II4njNt/ML+kk4&#10;nNPpp/kl5uYIney+6XBZG+s+C9UQb6TUQCABFHvFTH3qkOJ7SZVXdQ0/S2r5mwNAvCeA6Cf0s7pu&#10;3wU2z9PvVfEGUEb10rOa5xVab5l1j8xAa8CB/XEPOMpatSlVJ4uSozJf/+b3+ZAAopS00G5KJZaL&#10;kvpOQhpe5oNhBmMfjPF1PIsRly/NWmEjxlhOzYMJr3H1YJZGNc/YrMw3QohJjnYp3Q/m2vVLhM3k&#10;IstCEhStmdvKnea+tKfLc/nUPTOjT4Q7vNS9GoTNkne897n+ptXZiwP74VE8tT2RJ8axDUFLp831&#10;6/brd8j6+f+y/AE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poU4umQCAACnBAAADgAAAAAAAAAAAAAAAAAuAgAAZHJzL2Uyb0Rv&#10;Yy54bWxQSwECLQAUAAYACAAAACEAN+3R+NkAAAADAQAADwAAAAAAAAAAAAAAAAC+BAAAZHJzL2Rv&#10;d25yZXYueG1sUEsFBgAAAAAEAAQA8wAAAMQFAAAAAA==&#10;" filled="f" stroked="f">
              <v:textbox style="mso-fit-shape-to-text:t" inset="0,0,0,15pt">
                <w:txbxContent>
                  <w:p w14:paraId="1145387D" w14:textId="2794C2B1"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p w14:paraId="172489BF" w14:textId="77777777" w:rsidR="00C10EDA" w:rsidRDefault="00C10E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1101" w14:textId="417C3B75" w:rsidR="00C10EDA" w:rsidRDefault="00C10EDA">
    <w:pPr>
      <w:pStyle w:val="Footer"/>
    </w:pPr>
    <w:r>
      <w:rPr>
        <w:noProof/>
        <w:lang w:val="en-AU" w:eastAsia="en-AU"/>
      </w:rPr>
      <mc:AlternateContent>
        <mc:Choice Requires="wps">
          <w:drawing>
            <wp:anchor distT="0" distB="0" distL="0" distR="0" simplePos="0" relativeHeight="251678207" behindDoc="0" locked="0" layoutInCell="1" allowOverlap="1" wp14:anchorId="5601E14D" wp14:editId="2F11BE3D">
              <wp:simplePos x="635" y="635"/>
              <wp:positionH relativeFrom="page">
                <wp:align>center</wp:align>
              </wp:positionH>
              <wp:positionV relativeFrom="page">
                <wp:align>bottom</wp:align>
              </wp:positionV>
              <wp:extent cx="443865" cy="443865"/>
              <wp:effectExtent l="0" t="0" r="889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9CD82" w14:textId="2DDDD124"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1E14D"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782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mDZQIAAKcEAAAOAAAAZHJzL2Uyb0RvYy54bWysVE1v2zAMvQ/YfxB0T+1kST+MOoWb1EOB&#10;oC2QDD0rstwYsCVBUmp3w/77nmQ727qdhl0UmqRIvqfHXN90TU1ehbGVkimdnsWUCMlVUcmXlH7Z&#10;5ZNLSqxjsmC1kiKlb8LSm+XHD9etTsRMHVRdCENQRNqk1Sk9OKeTKLL8IBpmz5QWEsFSmYY5fJqX&#10;qDCsRfWmjmZxfB61yhTaKC6shXfdB+ky1C9Lwd1jWVrhSJ1SzObCacK592e0vGbJi2H6UPFhDPYP&#10;UzSskmh6KrVmjpGjqf4o1VTcKKtKd8ZVE6myrLgIGIBmGr9Dsz0wLQIWkGP1iSb7/8ryh9cnQ6oi&#10;pTNKJGvwRDvROXKrOgJPISwHW495fr+6zzYBIsIb6zxYnxhAfltkd/Npns0mqzjPJ/P5RTy5ul3P&#10;J4s8W6+yy4vV7d3suyc7CrfC/ajVNgn9/WsFc6sxjOvQHFry6d5v4fTdutI0/hekEcTxmm+nF/ST&#10;cDjn80+X5wtKOEKD3TcdL2tj3WehGuKNlBoIJIBir5ipTx1TfC+p8qqu4WdJLX9zAIj3BBD9hH5W&#10;1+27gc1h+r0q3gDKqF56VvO8QusNs+6JGWgNOLA/7hFHWas2pWqwKDko8/Vvfp8PCSBKSQvtplRi&#10;uSip7yWk4WU+GmY09sGYXsWLGHF5bFYKGzHFcmoeTHiNq0ezNKp5xmZlvhFCTHK0S+l+NFeuXyJs&#10;JhdZFpKgaM3cRm4196U9XZ7LXffMjB4Id3ipBzUKmyXveO9z/U2rs6MD++FRPLU9kQPj2IagpWFz&#10;/br9+h2yfv6/LH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CgWGYNlAgAApwQAAA4AAAAAAAAAAAAAAAAALgIAAGRycy9lMm9E&#10;b2MueG1sUEsBAi0AFAAGAAgAAAAhADft0fjZAAAAAwEAAA8AAAAAAAAAAAAAAAAAvwQAAGRycy9k&#10;b3ducmV2LnhtbFBLBQYAAAAABAAEAPMAAADFBQAAAAA=&#10;" filled="f" stroked="f">
              <v:textbox style="mso-fit-shape-to-text:t" inset="0,0,0,15pt">
                <w:txbxContent>
                  <w:p w14:paraId="59C9CD82" w14:textId="2DDDD124"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2B72" w14:textId="23C65E7E" w:rsidR="00C10EDA" w:rsidRDefault="00C10EDA">
    <w:pPr>
      <w:pStyle w:val="Footer"/>
    </w:pPr>
    <w:r>
      <w:rPr>
        <w:noProof/>
        <w:lang w:val="en-AU" w:eastAsia="en-AU"/>
      </w:rPr>
      <mc:AlternateContent>
        <mc:Choice Requires="wps">
          <w:drawing>
            <wp:anchor distT="0" distB="0" distL="0" distR="0" simplePos="0" relativeHeight="251682303" behindDoc="0" locked="0" layoutInCell="1" allowOverlap="1" wp14:anchorId="0C23C6DE" wp14:editId="74762AEE">
              <wp:simplePos x="635" y="635"/>
              <wp:positionH relativeFrom="page">
                <wp:align>center</wp:align>
              </wp:positionH>
              <wp:positionV relativeFrom="page">
                <wp:align>bottom</wp:align>
              </wp:positionV>
              <wp:extent cx="443865" cy="443865"/>
              <wp:effectExtent l="0" t="0" r="889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E7347" w14:textId="75395437"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23C6DE"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823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kqZgIAAKcEAAAOAAAAZHJzL2Uyb0RvYy54bWysVMFu2zAMvQ/YPwi6J3bSpE2NOoWT1EOB&#10;oCmQDj0rstwYsCVBUmt3w/69T3Lcbd1Owy4KTVIk39Njrq67piYvwthKyZROxjElQnJVVPIppV8f&#10;8tGCEuuYLFitpEjpq7D0evn501WrEzFVR1UXwhAUkTZpdUqPzukkiiw/iobZsdJCIlgq0zCHT/MU&#10;FYa1qN7U0TSOz6NWmUIbxYW18G76IF2G+mUpuNuVpRWO1CnFbC6cJpwHf0bLK5Y8GaaPFT+Nwf5h&#10;ioZVEk3fS22YY+TZVH+UaipulFWlG3PVRKosKy4CBqCZxB/Q7I9Mi4AF5Fj9TpP9f2X53cu9IVWR&#10;0gtKJGvwRA+ic2SlOgJPISwHW7s8v13fZtsAEeGtdR6sTwwgv8+zm9kkz6ajdZzno9nsIh5drjaz&#10;0TzPNutscbFe3Ux/eLKjcCvcj1ptk9Dfv1Yw9xrDuA7NoSWf7v0WTt+tK03jf0EaQRyv+fr+gn4S&#10;DudsdrY4n1PCETrZfdPhsjbWfRGqId5IqYFAAij2gpn61CHF95Iqr+oafpbU8jcHgHhPANFP6Gd1&#10;3aELbJ4N0x9U8QpQRvXSs5rnFVpvmXX3zEBrwIH9cTscZa3alKqTRclRmW9/8/t8SABRSlpoN6US&#10;y0VJfSshDS/zwTCDcQjG5DKex4jL52atsBETLKfmwYTXuHowS6OaR2xW5hshxCRHu5QeBnPt+iXC&#10;ZnKRZSEJitbMbeVec1/a0+W5fOgemdEnwh1e6k4NwmbJB977XH/T6uzZgf3wKJ7ansgT49iGoKXT&#10;5vp1+/U7ZP38f1m+AQ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D3dPkqZgIAAKcEAAAOAAAAAAAAAAAAAAAAAC4CAABkcnMvZTJv&#10;RG9jLnhtbFBLAQItABQABgAIAAAAIQA37dH42QAAAAMBAAAPAAAAAAAAAAAAAAAAAMAEAABkcnMv&#10;ZG93bnJldi54bWxQSwUGAAAAAAQABADzAAAAxgUAAAAA&#10;" filled="f" stroked="f">
              <v:textbox style="mso-fit-shape-to-text:t" inset="0,0,0,15pt">
                <w:txbxContent>
                  <w:p w14:paraId="521E7347" w14:textId="75395437"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E4B1" w14:textId="34EDD4B7" w:rsidR="00C10EDA" w:rsidRPr="00D14FB2" w:rsidRDefault="00C10EDA" w:rsidP="00D14FB2">
    <w:pPr>
      <w:pStyle w:val="Footer"/>
    </w:pPr>
    <w:r>
      <w:rPr>
        <w:b/>
        <w:noProof/>
        <w:color w:val="000000" w:themeColor="text2"/>
        <w:sz w:val="48"/>
        <w:szCs w:val="48"/>
        <w:lang w:val="en-AU" w:eastAsia="en-AU"/>
      </w:rPr>
      <mc:AlternateContent>
        <mc:Choice Requires="wps">
          <w:drawing>
            <wp:anchor distT="0" distB="0" distL="0" distR="0" simplePos="0" relativeHeight="251683327" behindDoc="0" locked="0" layoutInCell="1" allowOverlap="1" wp14:anchorId="23064454" wp14:editId="27889A70">
              <wp:simplePos x="720725" y="10014585"/>
              <wp:positionH relativeFrom="page">
                <wp:align>center</wp:align>
              </wp:positionH>
              <wp:positionV relativeFrom="page">
                <wp:align>bottom</wp:align>
              </wp:positionV>
              <wp:extent cx="443865" cy="443865"/>
              <wp:effectExtent l="0" t="0" r="889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9AEFC" w14:textId="515AAC1F"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64454"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833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L9ZQIAAKcEAAAOAAAAZHJzL2Uyb0RvYy54bWysVE1v2zAMvQ/YfxB0T+1kTj+MOoWb1EOB&#10;oC2QDD0rstwYsCVBUmp3w/77nuQ427qdhl1kiqRIvkfS1zd925BXYWytZEanZzElQnJV1vIlo1+2&#10;xeSSEuuYLFmjpMjom7D0ZvHxw3WnUzFTe9WUwhAEkTbtdEb3zuk0iizfi5bZM6WFhLFSpmUOV/MS&#10;lYZ1iN420SyOz6NOmVIbxYW10K4GI12E+FUluHusKiscaTKK2lw4TTh3/owW1yx9MUzva34sg/1D&#10;FS2rJZKeQq2YY+Rg6j9CtTU3yqrKnXHVRqqqai4CBqCZxu/QbPZMi4AF5Fh9osn+v7D84fXJkLrM&#10;KBolWYsWbUXvyK3qCTSlsBxsPRbF/fI+XweIMK+t82C9YwD5bZ7fJdMin02WcVFMkuQinlzdrpLJ&#10;vMhXy/zyYnl7N/vuyY7Cq/A+6rRNQ37frSBuNIpxPZJjlry711sofba+Mq3/gjQCO7r5duqgr4RD&#10;mSSfLs/nlHCYjvKQdHysjXWfhWqJFzJqMCABFHtFTYPr6OJzSVXUTQM9Sxv5mwJAvCaAGCr0tbp+&#10;1wc2k7H6nSrfAMqoYfSs5kWN1Gtm3RMzmDXgwP64RxxVo7qMqqNEyV6Zr3/Te3+MAKyUdJjdjEos&#10;FyXNvcRo+DEfBTMKuyBMr+J5DLs8tEuFjZhiOTUPIrTGNaNYGdU+Y7NynwgmJjnSZXQ3iks3LBE2&#10;k4s8D06YaM3cWm4096E9XZ7Lbf/MjD4S7tCpBzUONkvf8T74+pdW5wcH9kNTPLUDkUfGsQ1hlo6b&#10;69ft13vw+vl/Wfw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GMoYv1lAgAApwQAAA4AAAAAAAAAAAAAAAAALgIAAGRycy9lMm9E&#10;b2MueG1sUEsBAi0AFAAGAAgAAAAhADft0fjZAAAAAwEAAA8AAAAAAAAAAAAAAAAAvwQAAGRycy9k&#10;b3ducmV2LnhtbFBLBQYAAAAABAAEAPMAAADFBQAAAAA=&#10;" filled="f" stroked="f">
              <v:textbox style="mso-fit-shape-to-text:t" inset="0,0,0,15pt">
                <w:txbxContent>
                  <w:p w14:paraId="0119AEFC" w14:textId="515AAC1F"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r>
      <w:rPr>
        <w:b/>
        <w:noProof/>
        <w:color w:val="000000" w:themeColor="text2"/>
        <w:sz w:val="48"/>
        <w:szCs w:val="48"/>
        <w:lang w:val="en-AU" w:eastAsia="en-AU"/>
      </w:rPr>
      <w:drawing>
        <wp:anchor distT="0" distB="0" distL="114300" distR="114300" simplePos="0" relativeHeight="251664895" behindDoc="0" locked="0" layoutInCell="1" allowOverlap="1" wp14:anchorId="5706C2E0" wp14:editId="396EE152">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F04B" w14:textId="27408D57" w:rsidR="00C10EDA" w:rsidRDefault="00C10EDA">
    <w:pPr>
      <w:pStyle w:val="Footer"/>
    </w:pPr>
    <w:r>
      <w:rPr>
        <w:noProof/>
        <w:lang w:val="en-AU" w:eastAsia="en-AU"/>
      </w:rPr>
      <mc:AlternateContent>
        <mc:Choice Requires="wps">
          <w:drawing>
            <wp:anchor distT="0" distB="0" distL="0" distR="0" simplePos="0" relativeHeight="251681279" behindDoc="0" locked="0" layoutInCell="1" allowOverlap="1" wp14:anchorId="727AF734" wp14:editId="55F002B2">
              <wp:simplePos x="635" y="635"/>
              <wp:positionH relativeFrom="page">
                <wp:align>center</wp:align>
              </wp:positionH>
              <wp:positionV relativeFrom="page">
                <wp:align>bottom</wp:align>
              </wp:positionV>
              <wp:extent cx="443865" cy="443865"/>
              <wp:effectExtent l="0" t="0" r="889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F0500" w14:textId="268F9137"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7AF734"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812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w/ZgIAAKcEAAAOAAAAZHJzL2Uyb0RvYy54bWysVE1v2zAMvQ/YfxB0T+xkST+MOIWT1EOB&#10;oC2QDD0rspwYsCVBUmt3w/77nuS427qdhl0UmqRIvqfHLG66piYvwthKyZROxjElQnJVVPKY0i/7&#10;fHRFiXVMFqxWUqT0VVh6s/z4YdHqREzVSdWFMARFpE1andKTczqJIstPomF2rLSQCJbKNMzh0xyj&#10;wrAW1Zs6msbxRdQqU2ijuLAW3k0fpMtQvywFdw9laYUjdUoxmwunCefBn9FywZKjYfpU8fMY7B+m&#10;aFgl0fSt1IY5Rp5N9UeppuJGWVW6MVdNpMqy4iJgAJpJ/A7N7sS0CFhAjtVvNNn/V5bfvzwaUhUp&#10;vaBEsgZPtBedIyvVEXgKYTnYesjzu/Vdtg0QEd5a58H6xADy2zy7nU3ybDpax3k+ms0u49H1ajMb&#10;zfNss86uLter2+l3T3YUboX7UattEvr71wrmTmMY16E5tOTTvd/C6bt1pWn8L0gjiOM1X99e0E/C&#10;4ZzNPl1dzCnhCJ3tvulwWRvrPgvVEG+k1EAgARR7wUx96pDie0mVV3UNP0tq+ZsDQLwngOgn9LO6&#10;7tAFNufD9AdVvAKUUb30rOZ5hdZbZt0jM9AacGB/3AOOslZtStXZouSkzNe/+X0+JIAoJS20m1KJ&#10;5aKkvpOQhpf5YJjBOARjch3PY8Tlc7NW2IgJllPzYMJrXD2YpVHNEzYr840QYpKjXUoPg7l2/RJh&#10;M7nIspAERWvmtnKnuS/t6fJc7rsnZvSZcIeXuleDsFnyjvc+19+0Ont2YD88iqe2J/LMOLYhaOm8&#10;uX7dfv0OWT//X5Y/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8Mzw/ZgIAAKcEAAAOAAAAAAAAAAAAAAAAAC4CAABkcnMvZTJv&#10;RG9jLnhtbFBLAQItABQABgAIAAAAIQA37dH42QAAAAMBAAAPAAAAAAAAAAAAAAAAAMAEAABkcnMv&#10;ZG93bnJldi54bWxQSwUGAAAAAAQABADzAAAAxgUAAAAA&#10;" filled="f" stroked="f">
              <v:textbox style="mso-fit-shape-to-text:t" inset="0,0,0,15pt">
                <w:txbxContent>
                  <w:p w14:paraId="239F0500" w14:textId="268F9137"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BFF" w14:textId="599E1905" w:rsidR="00C10EDA" w:rsidRDefault="00C10EDA">
    <w:pPr>
      <w:pStyle w:val="Footer"/>
    </w:pPr>
    <w:r>
      <w:rPr>
        <w:noProof/>
        <w:lang w:val="en-AU" w:eastAsia="en-AU"/>
      </w:rPr>
      <mc:AlternateContent>
        <mc:Choice Requires="wps">
          <w:drawing>
            <wp:anchor distT="0" distB="0" distL="0" distR="0" simplePos="0" relativeHeight="251685375" behindDoc="0" locked="0" layoutInCell="1" allowOverlap="1" wp14:anchorId="2132ADD5" wp14:editId="2107FC91">
              <wp:simplePos x="635" y="635"/>
              <wp:positionH relativeFrom="page">
                <wp:align>center</wp:align>
              </wp:positionH>
              <wp:positionV relativeFrom="page">
                <wp:align>bottom</wp:align>
              </wp:positionV>
              <wp:extent cx="443865" cy="443865"/>
              <wp:effectExtent l="0" t="0" r="889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E72A7" w14:textId="3F113CCC"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2ADD5" id="_x0000_t202" coordsize="21600,21600" o:spt="202" path="m,l,21600r21600,l21600,xe">
              <v:stroke joinstyle="miter"/>
              <v:path gradientshapeok="t" o:connecttype="rect"/>
            </v:shapetype>
            <v:shape id="Text Box 10" o:spid="_x0000_s1032" type="#_x0000_t202" alt="OFFICIAL" style="position:absolute;margin-left:0;margin-top:0;width:34.95pt;height:34.95pt;z-index:2516853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ZgIAAKkEAAAOAAAAZHJzL2Uyb0RvYy54bWysVE1v2zAMvQ/YfxB0T+xkST+MOIWT1EOB&#10;oC2QDD0rspwYsCVBUmt3w/77nuS427qdhl0UmqTI957ILG66piYvwthKyZROxjElQnJVVPKY0i/7&#10;fHRFiXVMFqxWUqT0VVh6s/z4YdHqREzVSdWFMARFpE1andKTczqJIstPomF2rLSQCJbKNMzh0xyj&#10;wrAW1Zs6msbxRdQqU2ijuLAW3k0fpMtQvywFdw9laYUjdUqBzYXThPPgz2i5YMnRMH2q+BkG+wcU&#10;Daskmr6V2jDHyLOp/ijVVNwoq0o35qqJVFlWXAQOYDOJ37HZnZgWgQvEsfpNJvv/yvL7l0dDqgJv&#10;B3kka/BGe9E5slId8a5CWA69HvL8bn2XbQNJxLfWebo+M9D8Ns9uZ5M8m47WcZ6PZrPLeHS92sxG&#10;8zzbrLOry/Xqdvrdyx2FW+F+1GqbBAT+vYK504DjOnQHIp/u/RZO360rTeN/IRtBHOhe397QI+Fw&#10;zmafri7mlHCEznbfdLisjXWfhWqIN1JqMCKBFHsBpj51SPG9pMqruoafJbX8zQEi3hNI9Ag9Vtcd&#10;uqDnxYD+oIpXkDKqHz6reV6h9ZZZ98gMpg08sEHuAUdZqzal6mxRclLm69/8Ph9DgCglLaY3pRLr&#10;RUl9JzEcKOgGwwzGIRiT63geIy6fm7XCTkywnpoHE17j6sEsjWqesFuZb4QQkxztUnoYzLXr1wi7&#10;yUWWhSTMtGZuK3ea+9JeLq/lvntiRp8Fd3ipezWMNkve6d7n+ptWZ88O6odH8dL2Qp4Vxz6EWTrv&#10;rl+4X79D1s9/mO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DL/p2+ZgIAAKkEAAAOAAAAAAAAAAAAAAAAAC4CAABkcnMvZTJv&#10;RG9jLnhtbFBLAQItABQABgAIAAAAIQA37dH42QAAAAMBAAAPAAAAAAAAAAAAAAAAAMAEAABkcnMv&#10;ZG93bnJldi54bWxQSwUGAAAAAAQABADzAAAAxgUAAAAA&#10;" filled="f" stroked="f">
              <v:textbox style="mso-fit-shape-to-text:t" inset="0,0,0,15pt">
                <w:txbxContent>
                  <w:p w14:paraId="44CE72A7" w14:textId="3F113CCC"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BF3B" w14:textId="7032E28C" w:rsidR="00C10EDA" w:rsidRDefault="00C10EDA" w:rsidP="00306872">
    <w:pPr>
      <w:pStyle w:val="Footer"/>
      <w:framePr w:wrap="none" w:vAnchor="text" w:hAnchor="margin" w:y="1"/>
      <w:rPr>
        <w:rStyle w:val="PageNumber"/>
      </w:rPr>
    </w:pPr>
    <w:r>
      <w:rPr>
        <w:noProof/>
        <w:lang w:val="en-AU" w:eastAsia="en-AU"/>
      </w:rPr>
      <mc:AlternateContent>
        <mc:Choice Requires="wps">
          <w:drawing>
            <wp:anchor distT="0" distB="0" distL="0" distR="0" simplePos="0" relativeHeight="251686399" behindDoc="0" locked="0" layoutInCell="1" allowOverlap="1" wp14:anchorId="6B29FE0E" wp14:editId="00DCD3FC">
              <wp:simplePos x="635" y="635"/>
              <wp:positionH relativeFrom="page">
                <wp:align>center</wp:align>
              </wp:positionH>
              <wp:positionV relativeFrom="page">
                <wp:align>bottom</wp:align>
              </wp:positionV>
              <wp:extent cx="443865" cy="443865"/>
              <wp:effectExtent l="0" t="0" r="889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2D688" w14:textId="318D145F"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29FE0E" id="_x0000_t202" coordsize="21600,21600" o:spt="202" path="m,l,21600r21600,l21600,xe">
              <v:stroke joinstyle="miter"/>
              <v:path gradientshapeok="t" o:connecttype="rect"/>
            </v:shapetype>
            <v:shape id="Text Box 11" o:spid="_x0000_s1033" type="#_x0000_t202" alt="OFFICIAL" style="position:absolute;margin-left:0;margin-top:0;width:34.95pt;height:34.95pt;z-index:2516863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rzZgIAAKkEAAAOAAAAZHJzL2Uyb0RvYy54bWysVE1v2zAMvQ/YfxB0T+xkST+MOIWT1EOB&#10;oC2QDD0rspwYsCVBUmt3w/77nuS427qdhl0UmqTE9x7JLG66piYvwthKyZROxjElQnJVVPKY0i/7&#10;fHRFiXVMFqxWUqT0VVh6s/z4YdHqREzVSdWFMASPSJu0OqUn53QSRZafRMPsWGkhESyVaZjDpzlG&#10;hWEtXm/qaBrHF1GrTKGN4sJaeDd9kC7D+2UpuHsoSyscqVMKbC6cJpwHf0bLBUuOhulTxc8w2D+g&#10;aFglUfTtqQ1zjDyb6o+nmoobZVXpxlw1kSrLiovAAWwm8Ts2uxPTInCBOFa/yWT/37P8/uXRkKpA&#10;7yaUSNagR3vRObJSHfGuQlgOvR7y/G59l20DScS31nm6PjPQ/DbPbmeTPJuO1nGej2azy3h0vdrM&#10;RvM826yzq8v16nb63csdhVvhftRqmwQEvl/B3GnAcR2qA5FP934Lp6/Wlabxv5CNII5+vr710CPh&#10;cM5mn64u5pRwhM52X3S4rI11n4VqiDdSajAigRR7AaY+dUjxtaTKq7qGnyW1/M0BIt4TSPQIPVbX&#10;Hbqg5+WA/qCKV5Ayqh8+q3leofSWWffIDKYNPLBB7gFHWas2pepsUXJS5uvf/D4fQ4AoJS2mN6US&#10;60VJfScxHH7QB8MMxiEYk+t4HiMun5u1wk6gwwAUTHiNqwezNKp5wm5lvhBCTHKUS+lhMNeuXyPs&#10;JhdZFpIw05q5rdxp7p/2cnkt990TM/osuEOn7tUw2ix5p3uf629anT07qB+a4qXthTwrjn0Is3Te&#10;Xb9wv36HrJ//MMsf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CAD9rzZgIAAKkEAAAOAAAAAAAAAAAAAAAAAC4CAABkcnMvZTJv&#10;RG9jLnhtbFBLAQItABQABgAIAAAAIQA37dH42QAAAAMBAAAPAAAAAAAAAAAAAAAAAMAEAABkcnMv&#10;ZG93bnJldi54bWxQSwUGAAAAAAQABADzAAAAxgUAAAAA&#10;" filled="f" stroked="f">
              <v:textbox style="mso-fit-shape-to-text:t" inset="0,0,0,15pt">
                <w:txbxContent>
                  <w:p w14:paraId="7622D688" w14:textId="318D145F"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p w14:paraId="52B82D73" w14:textId="77777777" w:rsidR="00C10EDA" w:rsidRDefault="00C10EDA"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9390" w14:textId="01ECB5C8" w:rsidR="00C10EDA" w:rsidRDefault="00C10EDA">
    <w:pPr>
      <w:pStyle w:val="Footer"/>
    </w:pPr>
    <w:r>
      <w:rPr>
        <w:noProof/>
        <w:lang w:val="en-AU" w:eastAsia="en-AU"/>
      </w:rPr>
      <mc:AlternateContent>
        <mc:Choice Requires="wps">
          <w:drawing>
            <wp:anchor distT="0" distB="0" distL="0" distR="0" simplePos="0" relativeHeight="251684351" behindDoc="0" locked="0" layoutInCell="1" allowOverlap="1" wp14:anchorId="71065FCB" wp14:editId="7A1DEA6B">
              <wp:simplePos x="635" y="635"/>
              <wp:positionH relativeFrom="page">
                <wp:align>center</wp:align>
              </wp:positionH>
              <wp:positionV relativeFrom="page">
                <wp:align>bottom</wp:align>
              </wp:positionV>
              <wp:extent cx="443865" cy="443865"/>
              <wp:effectExtent l="0" t="0" r="889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B8157" w14:textId="729DBC19"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65FCB" id="_x0000_t202" coordsize="21600,21600" o:spt="202" path="m,l,21600r21600,l21600,xe">
              <v:stroke joinstyle="miter"/>
              <v:path gradientshapeok="t" o:connecttype="rect"/>
            </v:shapetype>
            <v:shape id="Text Box 9" o:spid="_x0000_s1034" type="#_x0000_t202" alt="OFFICIAL" style="position:absolute;margin-left:0;margin-top:0;width:34.95pt;height:34.95pt;z-index:2516843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alZgIAAKcEAAAOAAAAZHJzL2Uyb0RvYy54bWysVFFv2jAQfp+0/2D5nSYwaCFqqFJopkqo&#10;VKJTn43jlEiJbdmGpJv23/fZId3W7Wnai7ncne/u+/wd1zddU5OTMLZSMqXji5gSIbkqKvmS0i9P&#10;+WhOiXVMFqxWUqT0VVh6s/z44brViZiog6oLYQiKSJu0OqUH53QSRZYfRMPshdJCIlgq0zCHT/MS&#10;FYa1qN7U0SSOL6NWmUIbxYW18K77IF2G+mUpuNuWpRWO1CnFbC6cJpx7f0bLa5a8GKYPFT+Pwf5h&#10;ioZVEk3fSq2ZY+Roqj9KNRU3yqrSXXDVRKosKy4CBqAZx+/Q7A5Mi4AF5Fj9RpP9f2X5w+nRkKpI&#10;6YISyRo80ZPoHLlVHYGnEJaDrW2e36/us02AiPDGOg/WJwaQ32bZ3XScZ5PRKs7z0XR6FY8Wt+vp&#10;aJZn61U2v1rd3k2+e7KjcCvcj1ptk9Dfv1YwdxrDuA7NoSWf7v0WTt+tK03jf0EaQRyv+fr2gn4S&#10;Dud0+ml+OaOEI3S2+6bDZW2s+yxUQ7yRUgOBBFDshJn61CHF95Iqr+oafpbU8jcHgHhPANFP6Gd1&#10;3b4LbM6H6feqeAUoo3rpWc3zCq03zLpHZqA14MD+uC2OslZtStXZouSgzNe/+X0+JIAoJS20m1KJ&#10;5aKkvpeQhpf5YJjB2AdjvIhnMeLy2KwUNmKM5dQ8mPAaVw9maVTzjM3KfCOEmORol9L9YK5cv0TY&#10;TC6yLCRB0Zq5jdxp7kt7ujyXT90zM/pMuMNLPahB2Cx5x3uf629anR0d2A+P4qntiTwzjm0IWjpv&#10;rl+3X79D1s//l+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Ab7CalZgIAAKcEAAAOAAAAAAAAAAAAAAAAAC4CAABkcnMvZTJv&#10;RG9jLnhtbFBLAQItABQABgAIAAAAIQA37dH42QAAAAMBAAAPAAAAAAAAAAAAAAAAAMAEAABkcnMv&#10;ZG93bnJldi54bWxQSwUGAAAAAAQABADzAAAAxgUAAAAA&#10;" filled="f" stroked="f">
              <v:textbox style="mso-fit-shape-to-text:t" inset="0,0,0,15pt">
                <w:txbxContent>
                  <w:p w14:paraId="53FB8157" w14:textId="729DBC19" w:rsidR="00C10EDA" w:rsidRPr="00C8145C" w:rsidRDefault="00C10EDA"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BEE0" w14:textId="77777777" w:rsidR="00822B25" w:rsidRDefault="00822B25" w:rsidP="003967DD">
      <w:pPr>
        <w:spacing w:after="0"/>
      </w:pPr>
      <w:r>
        <w:separator/>
      </w:r>
    </w:p>
  </w:footnote>
  <w:footnote w:type="continuationSeparator" w:id="0">
    <w:p w14:paraId="4B143EFB" w14:textId="77777777" w:rsidR="00822B25" w:rsidRDefault="00822B2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F1AA" w14:textId="77777777" w:rsidR="00C10EDA" w:rsidRDefault="00C10EDA"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26917093" wp14:editId="34986FD3">
          <wp:simplePos x="0" y="0"/>
          <wp:positionH relativeFrom="page">
            <wp:posOffset>-13335</wp:posOffset>
          </wp:positionH>
          <wp:positionV relativeFrom="page">
            <wp:posOffset>-7620</wp:posOffset>
          </wp:positionV>
          <wp:extent cx="7553325" cy="10683875"/>
          <wp:effectExtent l="0" t="0" r="0" b="317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63220ADB" w14:textId="77777777" w:rsidR="00C10EDA" w:rsidRDefault="00C10E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92E" w14:textId="77777777" w:rsidR="00C10EDA" w:rsidRDefault="00C10EDA"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02C9" w14:textId="77777777" w:rsidR="00C10EDA" w:rsidRDefault="00C10EDA"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6DC6C760" wp14:editId="7DDB9DBD">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45649B"/>
    <w:multiLevelType w:val="hybridMultilevel"/>
    <w:tmpl w:val="A478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9350732">
    <w:abstractNumId w:val="0"/>
  </w:num>
  <w:num w:numId="2" w16cid:durableId="1256985524">
    <w:abstractNumId w:val="1"/>
  </w:num>
  <w:num w:numId="3" w16cid:durableId="1507939981">
    <w:abstractNumId w:val="2"/>
  </w:num>
  <w:num w:numId="4" w16cid:durableId="472212336">
    <w:abstractNumId w:val="3"/>
  </w:num>
  <w:num w:numId="5" w16cid:durableId="1294209559">
    <w:abstractNumId w:val="4"/>
  </w:num>
  <w:num w:numId="6" w16cid:durableId="971128876">
    <w:abstractNumId w:val="9"/>
  </w:num>
  <w:num w:numId="7" w16cid:durableId="504171460">
    <w:abstractNumId w:val="5"/>
  </w:num>
  <w:num w:numId="8" w16cid:durableId="576212274">
    <w:abstractNumId w:val="6"/>
  </w:num>
  <w:num w:numId="9" w16cid:durableId="886992315">
    <w:abstractNumId w:val="7"/>
  </w:num>
  <w:num w:numId="10" w16cid:durableId="1585214534">
    <w:abstractNumId w:val="8"/>
  </w:num>
  <w:num w:numId="11" w16cid:durableId="75908743">
    <w:abstractNumId w:val="10"/>
  </w:num>
  <w:num w:numId="12" w16cid:durableId="1015770060">
    <w:abstractNumId w:val="22"/>
  </w:num>
  <w:num w:numId="13" w16cid:durableId="1703748107">
    <w:abstractNumId w:val="26"/>
  </w:num>
  <w:num w:numId="14" w16cid:durableId="2136752416">
    <w:abstractNumId w:val="28"/>
  </w:num>
  <w:num w:numId="15" w16cid:durableId="603459502">
    <w:abstractNumId w:val="20"/>
  </w:num>
  <w:num w:numId="16" w16cid:durableId="695236042">
    <w:abstractNumId w:val="20"/>
    <w:lvlOverride w:ilvl="0">
      <w:startOverride w:val="1"/>
    </w:lvlOverride>
  </w:num>
  <w:num w:numId="17" w16cid:durableId="2088846916">
    <w:abstractNumId w:val="25"/>
  </w:num>
  <w:num w:numId="18" w16cid:durableId="241066673">
    <w:abstractNumId w:val="19"/>
  </w:num>
  <w:num w:numId="19" w16cid:durableId="279990958">
    <w:abstractNumId w:val="16"/>
  </w:num>
  <w:num w:numId="20" w16cid:durableId="1403480634">
    <w:abstractNumId w:val="18"/>
  </w:num>
  <w:num w:numId="21" w16cid:durableId="734471781">
    <w:abstractNumId w:val="13"/>
  </w:num>
  <w:num w:numId="22" w16cid:durableId="2143768428">
    <w:abstractNumId w:val="17"/>
  </w:num>
  <w:num w:numId="23" w16cid:durableId="893614463">
    <w:abstractNumId w:val="27"/>
  </w:num>
  <w:num w:numId="24" w16cid:durableId="379325221">
    <w:abstractNumId w:val="11"/>
  </w:num>
  <w:num w:numId="25" w16cid:durableId="242449392">
    <w:abstractNumId w:val="15"/>
  </w:num>
  <w:num w:numId="26" w16cid:durableId="1780299816">
    <w:abstractNumId w:val="29"/>
  </w:num>
  <w:num w:numId="27" w16cid:durableId="1855069007">
    <w:abstractNumId w:val="23"/>
  </w:num>
  <w:num w:numId="28" w16cid:durableId="745417520">
    <w:abstractNumId w:val="21"/>
  </w:num>
  <w:num w:numId="29" w16cid:durableId="720597037">
    <w:abstractNumId w:val="14"/>
  </w:num>
  <w:num w:numId="30" w16cid:durableId="1872650175">
    <w:abstractNumId w:val="12"/>
  </w:num>
  <w:num w:numId="31" w16cid:durableId="4117831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5C"/>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4A05"/>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34498"/>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2F0356"/>
    <w:rsid w:val="00304938"/>
    <w:rsid w:val="00306872"/>
    <w:rsid w:val="0031203E"/>
    <w:rsid w:val="00312720"/>
    <w:rsid w:val="00323DD1"/>
    <w:rsid w:val="00326E53"/>
    <w:rsid w:val="00343D7F"/>
    <w:rsid w:val="00345387"/>
    <w:rsid w:val="0036429D"/>
    <w:rsid w:val="00391EBE"/>
    <w:rsid w:val="003967DD"/>
    <w:rsid w:val="00397717"/>
    <w:rsid w:val="003B43AD"/>
    <w:rsid w:val="003B4693"/>
    <w:rsid w:val="003C3CE5"/>
    <w:rsid w:val="003C49BF"/>
    <w:rsid w:val="003D0C00"/>
    <w:rsid w:val="003D30D7"/>
    <w:rsid w:val="003E26D1"/>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6656D"/>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7F4804"/>
    <w:rsid w:val="00801923"/>
    <w:rsid w:val="00803CA5"/>
    <w:rsid w:val="00822B25"/>
    <w:rsid w:val="0085158E"/>
    <w:rsid w:val="00852452"/>
    <w:rsid w:val="0085533C"/>
    <w:rsid w:val="00873AA8"/>
    <w:rsid w:val="00880255"/>
    <w:rsid w:val="00886574"/>
    <w:rsid w:val="00891BEC"/>
    <w:rsid w:val="008936CA"/>
    <w:rsid w:val="00895470"/>
    <w:rsid w:val="00897FEE"/>
    <w:rsid w:val="008A6E22"/>
    <w:rsid w:val="008B5C45"/>
    <w:rsid w:val="008C3241"/>
    <w:rsid w:val="008C6C2E"/>
    <w:rsid w:val="008C78AF"/>
    <w:rsid w:val="008C7D87"/>
    <w:rsid w:val="008D0A61"/>
    <w:rsid w:val="008D25E7"/>
    <w:rsid w:val="008E21CC"/>
    <w:rsid w:val="008F382F"/>
    <w:rsid w:val="008F494F"/>
    <w:rsid w:val="009052D5"/>
    <w:rsid w:val="00906E2D"/>
    <w:rsid w:val="009274A8"/>
    <w:rsid w:val="009456E8"/>
    <w:rsid w:val="009841C0"/>
    <w:rsid w:val="00985169"/>
    <w:rsid w:val="00986885"/>
    <w:rsid w:val="00997EE4"/>
    <w:rsid w:val="009B0FDE"/>
    <w:rsid w:val="009B1F07"/>
    <w:rsid w:val="009B31E4"/>
    <w:rsid w:val="009B52D2"/>
    <w:rsid w:val="009C5945"/>
    <w:rsid w:val="009C7713"/>
    <w:rsid w:val="009D4957"/>
    <w:rsid w:val="009D524C"/>
    <w:rsid w:val="009E56E9"/>
    <w:rsid w:val="009F1016"/>
    <w:rsid w:val="009F22CA"/>
    <w:rsid w:val="009F4D23"/>
    <w:rsid w:val="009F603E"/>
    <w:rsid w:val="00A222D9"/>
    <w:rsid w:val="00A30E8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777C3"/>
    <w:rsid w:val="00A81828"/>
    <w:rsid w:val="00A82BE7"/>
    <w:rsid w:val="00A92F07"/>
    <w:rsid w:val="00A94920"/>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5791"/>
    <w:rsid w:val="00B26D41"/>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BF5DAC"/>
    <w:rsid w:val="00C00CD8"/>
    <w:rsid w:val="00C10C6C"/>
    <w:rsid w:val="00C10EDA"/>
    <w:rsid w:val="00C12C1B"/>
    <w:rsid w:val="00C2650A"/>
    <w:rsid w:val="00C27938"/>
    <w:rsid w:val="00C3093F"/>
    <w:rsid w:val="00C35CB1"/>
    <w:rsid w:val="00C36A93"/>
    <w:rsid w:val="00C42790"/>
    <w:rsid w:val="00C42B53"/>
    <w:rsid w:val="00C51840"/>
    <w:rsid w:val="00C53A4A"/>
    <w:rsid w:val="00C67CD2"/>
    <w:rsid w:val="00C8145C"/>
    <w:rsid w:val="00C82DE3"/>
    <w:rsid w:val="00C93597"/>
    <w:rsid w:val="00C96024"/>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46D8F"/>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0D37"/>
    <w:rsid w:val="00E544DD"/>
    <w:rsid w:val="00E5453C"/>
    <w:rsid w:val="00E56B69"/>
    <w:rsid w:val="00E57CA9"/>
    <w:rsid w:val="00E64823"/>
    <w:rsid w:val="00E6707F"/>
    <w:rsid w:val="00E727C7"/>
    <w:rsid w:val="00E76670"/>
    <w:rsid w:val="00E778AE"/>
    <w:rsid w:val="00EB027C"/>
    <w:rsid w:val="00EB0B20"/>
    <w:rsid w:val="00EC6AEA"/>
    <w:rsid w:val="00ED49B0"/>
    <w:rsid w:val="00F1719A"/>
    <w:rsid w:val="00F35796"/>
    <w:rsid w:val="00F53861"/>
    <w:rsid w:val="00F5658A"/>
    <w:rsid w:val="00F602DA"/>
    <w:rsid w:val="00F61985"/>
    <w:rsid w:val="00F67DB2"/>
    <w:rsid w:val="00F766E4"/>
    <w:rsid w:val="00F842F6"/>
    <w:rsid w:val="00F93D7C"/>
    <w:rsid w:val="00F94D55"/>
    <w:rsid w:val="00F9646A"/>
    <w:rsid w:val="00FA11A9"/>
    <w:rsid w:val="00FA22DD"/>
    <w:rsid w:val="00FB0965"/>
    <w:rsid w:val="00FC2016"/>
    <w:rsid w:val="00FC256E"/>
    <w:rsid w:val="00FC2FFE"/>
    <w:rsid w:val="00FC6ED9"/>
    <w:rsid w:val="00FD4659"/>
    <w:rsid w:val="00FE0C80"/>
    <w:rsid w:val="00FE1CFB"/>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B25C"/>
  <w14:defaultImageDpi w14:val="32767"/>
  <w15:chartTrackingRefBased/>
  <w15:docId w15:val="{7F04E3C7-6DA5-4CB9-9AD2-3B6087D6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unhideWhenUsed/>
    <w:rsid w:val="00C93597"/>
    <w:rPr>
      <w:sz w:val="20"/>
      <w:szCs w:val="20"/>
    </w:rPr>
  </w:style>
  <w:style w:type="character" w:customStyle="1" w:styleId="CommentTextChar">
    <w:name w:val="Comment Text Char"/>
    <w:basedOn w:val="DefaultParagraphFont"/>
    <w:link w:val="CommentText"/>
    <w:uiPriority w:val="99"/>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msonormal0">
    <w:name w:val="msonormal"/>
    <w:basedOn w:val="Normal"/>
    <w:rsid w:val="003E26D1"/>
    <w:pPr>
      <w:spacing w:before="100" w:beforeAutospacing="1" w:after="100" w:afterAutospacing="1"/>
    </w:pPr>
    <w:rPr>
      <w:rFonts w:ascii="Times New Roman" w:eastAsia="Times New Roman" w:hAnsi="Times New Roman" w:cs="Times New Roman"/>
      <w:sz w:val="24"/>
      <w:lang w:val="en-US"/>
    </w:rPr>
  </w:style>
  <w:style w:type="paragraph" w:customStyle="1" w:styleId="xl65">
    <w:name w:val="xl65"/>
    <w:basedOn w:val="Normal"/>
    <w:rsid w:val="003E26D1"/>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lang w:val="en-US"/>
    </w:rPr>
  </w:style>
  <w:style w:type="paragraph" w:styleId="BalloonText">
    <w:name w:val="Balloon Text"/>
    <w:basedOn w:val="Normal"/>
    <w:link w:val="BalloonTextChar"/>
    <w:uiPriority w:val="99"/>
    <w:semiHidden/>
    <w:unhideWhenUsed/>
    <w:rsid w:val="00BF5D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3093">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600218190">
      <w:bodyDiv w:val="1"/>
      <w:marLeft w:val="0"/>
      <w:marRight w:val="0"/>
      <w:marTop w:val="0"/>
      <w:marBottom w:val="0"/>
      <w:divBdr>
        <w:top w:val="none" w:sz="0" w:space="0" w:color="auto"/>
        <w:left w:val="none" w:sz="0" w:space="0" w:color="auto"/>
        <w:bottom w:val="none" w:sz="0" w:space="0" w:color="auto"/>
        <w:right w:val="none" w:sz="0" w:space="0" w:color="auto"/>
      </w:divBdr>
    </w:div>
    <w:div w:id="1786265012">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copyright@education.vic.gov.au" TargetMode="External"/><Relationship Id="rId26" Type="http://schemas.openxmlformats.org/officeDocument/2006/relationships/footer" Target="footer8.xml"/><Relationship Id="rId39" Type="http://schemas.openxmlformats.org/officeDocument/2006/relationships/hyperlink" Target="http://www.worksafe.vic.gov.au/" TargetMode="External"/><Relationship Id="rId21" Type="http://schemas.openxmlformats.org/officeDocument/2006/relationships/footer" Target="footer5.xml"/><Relationship Id="rId34" Type="http://schemas.openxmlformats.org/officeDocument/2006/relationships/hyperlink" Target="https://www.dese.gov.au/skills-and-training" TargetMode="External"/><Relationship Id="rId42" Type="http://schemas.openxmlformats.org/officeDocument/2006/relationships/footer" Target="foot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3.png@01D84AA2.26D48950" TargetMode="External"/><Relationship Id="rId20" Type="http://schemas.openxmlformats.org/officeDocument/2006/relationships/footer" Target="footer4.xml"/><Relationship Id="rId29" Type="http://schemas.openxmlformats.org/officeDocument/2006/relationships/footer" Target="footer11.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s://www.dewr.gov.au/skills-reform/skills-reform-overview/industry-engagement-reforms" TargetMode="External"/><Relationship Id="rId37" Type="http://schemas.openxmlformats.org/officeDocument/2006/relationships/hyperlink" Target="http://www.vrqa.vic.gov.au/" TargetMode="External"/><Relationship Id="rId40"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training.gov.au/Home/Tga" TargetMode="External"/><Relationship Id="rId28" Type="http://schemas.openxmlformats.org/officeDocument/2006/relationships/footer" Target="footer10.xml"/><Relationship Id="rId36"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vetnet.gov.au/Pages/TrainingDocs.aspx?q=9fc2cf53-e570-4e9f-ad6a-b228ffdb6875"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hyperlink" Target="https://djsir.vic.gov.au/"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creativecommons.org/licenses/by-nd/4.0/" TargetMode="External"/><Relationship Id="rId25" Type="http://schemas.openxmlformats.org/officeDocument/2006/relationships/footer" Target="footer7.xm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VPG_CPC_Release8-9_2023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F1C06-8561-41DD-A029-E29149A064E3}"/>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sharepoint/v3"/>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E38B0B2-849D-4F87-8C84-44001E2E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7997</Words>
  <Characters>45589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VPG_CPC_Release8-9_2023</dc:title>
  <dc:subject/>
  <dc:creator>Erica Halliwell</dc:creator>
  <cp:keywords/>
  <dc:description/>
  <cp:lastModifiedBy>Suzanne Wells</cp:lastModifiedBy>
  <cp:revision>4</cp:revision>
  <cp:lastPrinted>2023-02-28T01:46:00Z</cp:lastPrinted>
  <dcterms:created xsi:type="dcterms:W3CDTF">2023-02-27T07:41:00Z</dcterms:created>
  <dcterms:modified xsi:type="dcterms:W3CDTF">2023-02-28T01:47:00Z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FooterShapeIds">
    <vt:lpwstr>2,3,5,6,7,8,9,a,b,c,d,e,f,10,11</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41a614bb-7b8e-4b4e-afa5-3fac8d0b6cac_Enabled">
    <vt:lpwstr>true</vt:lpwstr>
  </property>
  <property fmtid="{D5CDD505-2E9C-101B-9397-08002B2CF9AE}" pid="7" name="MSIP_Label_41a614bb-7b8e-4b4e-afa5-3fac8d0b6cac_SetDate">
    <vt:lpwstr>2023-02-07T04:24:59Z</vt:lpwstr>
  </property>
  <property fmtid="{D5CDD505-2E9C-101B-9397-08002B2CF9AE}" pid="8" name="MSIP_Label_41a614bb-7b8e-4b4e-afa5-3fac8d0b6cac_Method">
    <vt:lpwstr>Standard</vt:lpwstr>
  </property>
  <property fmtid="{D5CDD505-2E9C-101B-9397-08002B2CF9AE}" pid="9" name="MSIP_Label_41a614bb-7b8e-4b4e-afa5-3fac8d0b6cac_Name">
    <vt:lpwstr>OFFICIAL</vt:lpwstr>
  </property>
  <property fmtid="{D5CDD505-2E9C-101B-9397-08002B2CF9AE}" pid="10" name="MSIP_Label_41a614bb-7b8e-4b4e-afa5-3fac8d0b6cac_SiteId">
    <vt:lpwstr>435f6007-b395-4841-9bdb-dcba52302216</vt:lpwstr>
  </property>
  <property fmtid="{D5CDD505-2E9C-101B-9397-08002B2CF9AE}" pid="11" name="MSIP_Label_41a614bb-7b8e-4b4e-afa5-3fac8d0b6cac_ActionId">
    <vt:lpwstr>2640dbf7-2b7a-4a55-8e8a-5f341d0697fb</vt:lpwstr>
  </property>
  <property fmtid="{D5CDD505-2E9C-101B-9397-08002B2CF9AE}" pid="12" name="MSIP_Label_41a614bb-7b8e-4b4e-afa5-3fac8d0b6cac_ContentBits">
    <vt:lpwstr>2</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