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90CC"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9A3C431" w14:textId="77777777" w:rsidR="00DA3218" w:rsidRDefault="002551B0" w:rsidP="00C82DE3">
      <w:pPr>
        <w:pStyle w:val="Coversubtitle"/>
        <w:spacing w:before="480"/>
        <w:ind w:left="3686"/>
        <w:jc w:val="right"/>
        <w:rPr>
          <w:sz w:val="28"/>
          <w:szCs w:val="28"/>
        </w:rPr>
      </w:pPr>
      <w:r w:rsidRPr="002551B0">
        <w:rPr>
          <w:sz w:val="28"/>
          <w:szCs w:val="28"/>
        </w:rPr>
        <w:t>TAE Training and Education</w:t>
      </w:r>
      <w:r w:rsidR="00C82DE3">
        <w:rPr>
          <w:sz w:val="28"/>
          <w:szCs w:val="28"/>
        </w:rPr>
        <w:br/>
      </w:r>
      <w:r w:rsidR="00085029">
        <w:rPr>
          <w:sz w:val="28"/>
          <w:szCs w:val="28"/>
        </w:rPr>
        <w:t>TRAINING PACKAGE</w:t>
      </w:r>
      <w:r w:rsidR="00A546DB" w:rsidRPr="007E2EE5">
        <w:rPr>
          <w:sz w:val="28"/>
          <w:szCs w:val="28"/>
        </w:rPr>
        <w:t xml:space="preserve"> </w:t>
      </w:r>
      <w:r w:rsidR="00085029" w:rsidRPr="002551B0">
        <w:rPr>
          <w:sz w:val="28"/>
          <w:szCs w:val="28"/>
        </w:rPr>
        <w:t xml:space="preserve">RELEASE </w:t>
      </w:r>
      <w:r w:rsidRPr="002551B0">
        <w:rPr>
          <w:sz w:val="28"/>
          <w:szCs w:val="28"/>
        </w:rPr>
        <w:t>5</w:t>
      </w:r>
      <w:r w:rsidR="00085029" w:rsidRPr="002551B0">
        <w:rPr>
          <w:sz w:val="28"/>
          <w:szCs w:val="28"/>
        </w:rPr>
        <w:t>.0</w:t>
      </w:r>
    </w:p>
    <w:p w14:paraId="3AAA5CB9" w14:textId="77777777" w:rsidR="007230C7" w:rsidRPr="00085029" w:rsidRDefault="00D15C6C" w:rsidP="00085029">
      <w:pPr>
        <w:pStyle w:val="Coversubtitle"/>
        <w:ind w:left="4395"/>
        <w:jc w:val="right"/>
        <w:rPr>
          <w:sz w:val="28"/>
          <w:szCs w:val="28"/>
        </w:rPr>
      </w:pPr>
      <w:r>
        <w:rPr>
          <w:sz w:val="28"/>
          <w:szCs w:val="28"/>
        </w:rPr>
        <w:t>March</w:t>
      </w:r>
      <w:r w:rsidR="002551B0" w:rsidRPr="002551B0">
        <w:rPr>
          <w:sz w:val="28"/>
          <w:szCs w:val="28"/>
        </w:rPr>
        <w:t xml:space="preserve"> 2023</w:t>
      </w:r>
    </w:p>
    <w:p w14:paraId="34B405A4" w14:textId="77777777" w:rsidR="00AF654D" w:rsidRDefault="00AF654D" w:rsidP="00AF654D">
      <w:pPr>
        <w:pStyle w:val="Coversubtitle"/>
        <w:rPr>
          <w:sz w:val="40"/>
        </w:rPr>
      </w:pPr>
    </w:p>
    <w:p w14:paraId="3E22B171"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53FE099A"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3C332B5"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2551B0">
        <w:rPr>
          <w:sz w:val="21"/>
          <w:szCs w:val="21"/>
        </w:rPr>
        <w:t>2023</w:t>
      </w:r>
    </w:p>
    <w:p w14:paraId="027D3AD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194667CD" w14:textId="77777777" w:rsidR="00504BAD" w:rsidRPr="00D14FB2" w:rsidRDefault="00504BAD" w:rsidP="00750DE2">
      <w:pPr>
        <w:pStyle w:val="Copyrighttext"/>
        <w:ind w:right="134"/>
        <w:rPr>
          <w:sz w:val="22"/>
          <w:szCs w:val="22"/>
        </w:rPr>
      </w:pPr>
    </w:p>
    <w:p w14:paraId="3D08F153"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1B1EE36F" w14:textId="77777777" w:rsidR="00D14FB2" w:rsidRPr="00D14FB2" w:rsidRDefault="00D14FB2" w:rsidP="00504BAD">
      <w:r w:rsidRPr="00D14FB2">
        <w:t>The licence does not apply to:</w:t>
      </w:r>
    </w:p>
    <w:p w14:paraId="0B07CA7B"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44EF8A27" w14:textId="77777777" w:rsidR="00D14FB2" w:rsidRPr="00D14FB2" w:rsidRDefault="00D14FB2" w:rsidP="00504BAD">
      <w:pPr>
        <w:pStyle w:val="Bullet1"/>
      </w:pPr>
      <w:r w:rsidRPr="00D14FB2">
        <w:t>content supplied by third parties.</w:t>
      </w:r>
    </w:p>
    <w:p w14:paraId="3493E039"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280DAD52"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FBEE8A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49EF00B1"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70FA5379"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E614C9B"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05C4B5B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67B29E8" w14:textId="77777777" w:rsidR="00532AEC" w:rsidRPr="00483FA0" w:rsidRDefault="00532AEC" w:rsidP="00504BAD"/>
    <w:p w14:paraId="6AE4A762"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60F656E8"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570E94E"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63FC8DF3"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7B34C2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747E10F8"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235DE3E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2551B0" w:rsidRPr="00AF0D26" w14:paraId="5632978C"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6ADE813C" w14:textId="77777777" w:rsidR="002551B0" w:rsidRPr="005C73CE" w:rsidRDefault="002551B0" w:rsidP="00EA6D75">
            <w:pPr>
              <w:pStyle w:val="Tablebody"/>
              <w:rPr>
                <w:b/>
              </w:rPr>
            </w:pPr>
            <w:r w:rsidRPr="00B30CE1">
              <w:t>Release 5.0</w:t>
            </w:r>
          </w:p>
        </w:tc>
        <w:tc>
          <w:tcPr>
            <w:tcW w:w="1195" w:type="dxa"/>
          </w:tcPr>
          <w:p w14:paraId="7510D274" w14:textId="311AB7D3" w:rsidR="002551B0" w:rsidRPr="00AF0D26" w:rsidRDefault="00F41419" w:rsidP="00EA6D75">
            <w:pPr>
              <w:pStyle w:val="Tablebody"/>
              <w:cnfStyle w:val="000000000000" w:firstRow="0" w:lastRow="0" w:firstColumn="0" w:lastColumn="0" w:oddVBand="0" w:evenVBand="0" w:oddHBand="0" w:evenHBand="0" w:firstRowFirstColumn="0" w:firstRowLastColumn="0" w:lastRowFirstColumn="0" w:lastRowLastColumn="0"/>
            </w:pPr>
            <w:r w:rsidRPr="00F41419">
              <w:t xml:space="preserve">8 </w:t>
            </w:r>
            <w:r>
              <w:t>March 2023</w:t>
            </w:r>
          </w:p>
        </w:tc>
        <w:tc>
          <w:tcPr>
            <w:tcW w:w="6850" w:type="dxa"/>
          </w:tcPr>
          <w:p w14:paraId="2166AF7E"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w:t>
            </w:r>
            <w:r>
              <w:rPr>
                <w:rFonts w:cs="Arial"/>
                <w:lang w:eastAsia="en-AU"/>
              </w:rPr>
              <w:t>ajor</w:t>
            </w:r>
            <w:r w:rsidRPr="0080646E">
              <w:rPr>
                <w:rFonts w:cs="Arial"/>
                <w:lang w:eastAsia="en-AU"/>
              </w:rPr>
              <w:t xml:space="preserve"> release for the</w:t>
            </w:r>
            <w:r>
              <w:rPr>
                <w:rFonts w:cs="Arial"/>
                <w:lang w:eastAsia="en-AU"/>
              </w:rPr>
              <w:t xml:space="preserve"> TAE Training and Education Training Package. It includes:</w:t>
            </w:r>
          </w:p>
          <w:p w14:paraId="7B673848"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pPr>
            <w:r>
              <w:t>2 updated qualifications</w:t>
            </w:r>
          </w:p>
          <w:p w14:paraId="41E7153F" w14:textId="77777777" w:rsidR="002551B0" w:rsidRDefault="002551B0" w:rsidP="002551B0">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rsidRPr="00697601">
              <w:t>TAE40122</w:t>
            </w:r>
            <w:r>
              <w:t xml:space="preserve"> </w:t>
            </w:r>
            <w:r w:rsidRPr="00697601">
              <w:t>Certificate IV in Training and Assessment</w:t>
            </w:r>
          </w:p>
          <w:p w14:paraId="5926EBB9" w14:textId="77777777" w:rsidR="002551B0" w:rsidRDefault="002551B0" w:rsidP="002551B0">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rsidRPr="00697601">
              <w:t>TAE50122 Diploma of Vocational Education and Training</w:t>
            </w:r>
          </w:p>
          <w:p w14:paraId="452E103E"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pPr>
            <w:r>
              <w:t>5 new units of competency</w:t>
            </w:r>
          </w:p>
          <w:p w14:paraId="1331F3EA"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pPr>
            <w:r>
              <w:t>32 updated units of competency; 21 identified as not equivalent and 11 identified as equivalent.</w:t>
            </w:r>
          </w:p>
          <w:p w14:paraId="7E67263B" w14:textId="77777777" w:rsidR="002551B0" w:rsidRPr="00AF0D26" w:rsidRDefault="002551B0" w:rsidP="00EA6D75">
            <w:pPr>
              <w:pStyle w:val="Tablebody"/>
              <w:cnfStyle w:val="000000000000" w:firstRow="0" w:lastRow="0" w:firstColumn="0" w:lastColumn="0" w:oddVBand="0" w:evenVBand="0" w:oddHBand="0" w:evenHBand="0" w:firstRowFirstColumn="0" w:firstRowLastColumn="0" w:lastRowFirstColumn="0" w:lastRowLastColumn="0"/>
            </w:pPr>
            <w:r>
              <w:t>3 deleted units</w:t>
            </w:r>
          </w:p>
        </w:tc>
      </w:tr>
      <w:tr w:rsidR="002551B0" w:rsidRPr="00B869D7" w14:paraId="18B0BCDD"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DECC846" w14:textId="77777777" w:rsidR="002551B0" w:rsidRPr="00AE2D13" w:rsidRDefault="002551B0" w:rsidP="00EA6D75">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2FCC0D48" w14:textId="77777777" w:rsidR="002551B0" w:rsidRPr="005C73CE" w:rsidRDefault="002551B0" w:rsidP="00EA6D75">
            <w:pPr>
              <w:pStyle w:val="Tablebody"/>
              <w:rPr>
                <w:b/>
              </w:rPr>
            </w:pPr>
            <w:r w:rsidRPr="005C73CE">
              <w:t xml:space="preserve">Release </w:t>
            </w:r>
            <w:r>
              <w:t>4.</w:t>
            </w:r>
            <w:r w:rsidRPr="00F9646A">
              <w:t>0</w:t>
            </w:r>
          </w:p>
        </w:tc>
        <w:tc>
          <w:tcPr>
            <w:tcW w:w="1195" w:type="dxa"/>
          </w:tcPr>
          <w:p w14:paraId="422653B4" w14:textId="77777777" w:rsidR="002551B0" w:rsidRPr="00AF0D26" w:rsidRDefault="002551B0" w:rsidP="00EA6D75">
            <w:pPr>
              <w:pStyle w:val="Tablebody"/>
              <w:cnfStyle w:val="000000000000" w:firstRow="0" w:lastRow="0" w:firstColumn="0" w:lastColumn="0" w:oddVBand="0" w:evenVBand="0" w:oddHBand="0" w:evenHBand="0" w:firstRowFirstColumn="0" w:firstRowLastColumn="0" w:lastRowFirstColumn="0" w:lastRowLastColumn="0"/>
            </w:pPr>
            <w:r w:rsidRPr="000F46F6">
              <w:t>13 J</w:t>
            </w:r>
            <w:r>
              <w:t>uly 2022</w:t>
            </w:r>
          </w:p>
        </w:tc>
        <w:tc>
          <w:tcPr>
            <w:tcW w:w="6850" w:type="dxa"/>
          </w:tcPr>
          <w:p w14:paraId="53660458"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w:t>
            </w:r>
            <w:r>
              <w:rPr>
                <w:rFonts w:cs="Arial"/>
                <w:lang w:eastAsia="en-AU"/>
              </w:rPr>
              <w:t>ajor</w:t>
            </w:r>
            <w:r w:rsidRPr="0080646E">
              <w:rPr>
                <w:rFonts w:cs="Arial"/>
                <w:lang w:eastAsia="en-AU"/>
              </w:rPr>
              <w:t xml:space="preserve"> release for the</w:t>
            </w:r>
            <w:r>
              <w:rPr>
                <w:rFonts w:cs="Arial"/>
                <w:lang w:eastAsia="en-AU"/>
              </w:rPr>
              <w:t xml:space="preserve"> TAE Training and Education Training Package. It includes:</w:t>
            </w:r>
          </w:p>
          <w:p w14:paraId="0BC189A6"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The addition of 2 new units of competency as elective units in the TAE40116 Certificate IV in Training and Assessment.</w:t>
            </w:r>
          </w:p>
          <w:p w14:paraId="1ACA6B71" w14:textId="77777777" w:rsidR="002551B0" w:rsidRPr="001C58DA"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1C58DA">
              <w:rPr>
                <w:rFonts w:cs="Arial"/>
              </w:rPr>
              <w:t xml:space="preserve">TAEASS404 </w:t>
            </w:r>
            <w:r w:rsidRPr="006D2731">
              <w:rPr>
                <w:rFonts w:asciiTheme="minorHAnsi" w:eastAsiaTheme="minorHAnsi" w:hAnsiTheme="minorHAnsi" w:cs="Arial"/>
                <w:sz w:val="21"/>
                <w:szCs w:val="24"/>
                <w:lang w:eastAsia="en-AU"/>
              </w:rPr>
              <w:t>Assess competence in an online environment</w:t>
            </w:r>
          </w:p>
          <w:p w14:paraId="62888220" w14:textId="77777777" w:rsidR="002551B0" w:rsidRPr="001C58DA"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1C58DA">
              <w:rPr>
                <w:rFonts w:cs="Arial"/>
              </w:rPr>
              <w:t xml:space="preserve">TAEDEL405 </w:t>
            </w:r>
            <w:r w:rsidRPr="006D2731">
              <w:rPr>
                <w:rFonts w:asciiTheme="minorHAnsi" w:eastAsiaTheme="minorHAnsi" w:hAnsiTheme="minorHAnsi" w:cs="Arial"/>
                <w:sz w:val="21"/>
                <w:szCs w:val="24"/>
                <w:lang w:eastAsia="en-AU"/>
              </w:rPr>
              <w:t>Plan, organise and facilitate online learning</w:t>
            </w:r>
          </w:p>
          <w:p w14:paraId="29F4E8AF"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The deletion of one unit of competency due to zero enrolments</w:t>
            </w:r>
          </w:p>
          <w:p w14:paraId="338F39FF" w14:textId="77777777" w:rsidR="002551B0" w:rsidRPr="00B869D7"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lang w:eastAsia="en-AU"/>
              </w:rPr>
            </w:pPr>
            <w:r w:rsidRPr="00B869D7">
              <w:rPr>
                <w:rFonts w:cs="Arial"/>
              </w:rPr>
              <w:t xml:space="preserve">TAELED802 </w:t>
            </w:r>
            <w:r w:rsidRPr="006D2731">
              <w:rPr>
                <w:rFonts w:asciiTheme="minorHAnsi" w:eastAsiaTheme="minorHAnsi" w:hAnsiTheme="minorHAnsi" w:cs="Arial"/>
                <w:sz w:val="21"/>
                <w:szCs w:val="24"/>
                <w:lang w:eastAsia="en-AU"/>
              </w:rPr>
              <w:t>Investigate the application of ICT content knowledge</w:t>
            </w:r>
          </w:p>
        </w:tc>
      </w:tr>
      <w:tr w:rsidR="002551B0" w14:paraId="370450B6"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4F4A19DD" w14:textId="77777777" w:rsidR="002551B0" w:rsidRPr="00AE2D13" w:rsidRDefault="002551B0" w:rsidP="00EA6D75">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68CF1A3C" w14:textId="77777777" w:rsidR="002551B0" w:rsidRDefault="002551B0" w:rsidP="00EA6D75">
            <w:pPr>
              <w:rPr>
                <w:rFonts w:cs="Arial"/>
                <w:lang w:val="en-US"/>
              </w:rPr>
            </w:pPr>
            <w:r w:rsidRPr="00AE2D13">
              <w:rPr>
                <w:rFonts w:cs="Arial"/>
                <w:lang w:val="en-US"/>
              </w:rPr>
              <w:t>R</w:t>
            </w:r>
            <w:r>
              <w:rPr>
                <w:rFonts w:cs="Arial"/>
                <w:lang w:val="en-US"/>
              </w:rPr>
              <w:t>elease No 3.1</w:t>
            </w:r>
          </w:p>
        </w:tc>
        <w:tc>
          <w:tcPr>
            <w:tcW w:w="1195" w:type="dxa"/>
          </w:tcPr>
          <w:p w14:paraId="6C2E5FAA" w14:textId="77777777" w:rsidR="002551B0" w:rsidRDefault="002551B0" w:rsidP="00EA6D75">
            <w:pPr>
              <w:pStyle w:val="IGTableText"/>
              <w:cnfStyle w:val="000000000000" w:firstRow="0" w:lastRow="0" w:firstColumn="0" w:lastColumn="0" w:oddVBand="0" w:evenVBand="0" w:oddHBand="0" w:evenHBand="0" w:firstRowFirstColumn="0" w:firstRowLastColumn="0" w:lastRowFirstColumn="0" w:lastRowLastColumn="0"/>
            </w:pPr>
            <w:r>
              <w:t>24 November 2020</w:t>
            </w:r>
          </w:p>
        </w:tc>
        <w:tc>
          <w:tcPr>
            <w:tcW w:w="6850" w:type="dxa"/>
          </w:tcPr>
          <w:p w14:paraId="4A18DDDD" w14:textId="77777777" w:rsidR="002551B0"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minor release for the</w:t>
            </w:r>
            <w:r>
              <w:rPr>
                <w:rFonts w:cs="Arial"/>
                <w:lang w:eastAsia="en-AU"/>
              </w:rPr>
              <w:t xml:space="preserve"> TAE Training and Education Training Package. It includes a new skill set </w:t>
            </w:r>
            <w:r w:rsidRPr="0080646E">
              <w:rPr>
                <w:rFonts w:cs="Arial"/>
                <w:lang w:eastAsia="en-AU"/>
              </w:rPr>
              <w:t>to address the skills and knowledge required to deliver e-learning in online a</w:t>
            </w:r>
            <w:r>
              <w:rPr>
                <w:rFonts w:cs="Arial"/>
                <w:lang w:eastAsia="en-AU"/>
              </w:rPr>
              <w:t xml:space="preserve">nd remote learning environments (TAESS00018 </w:t>
            </w:r>
            <w:r w:rsidRPr="0080646E">
              <w:rPr>
                <w:rFonts w:cs="Arial"/>
                <w:lang w:eastAsia="en-AU"/>
              </w:rPr>
              <w:t>Deliver E-Learning Skill Set</w:t>
            </w:r>
            <w:r>
              <w:rPr>
                <w:rFonts w:cs="Arial"/>
                <w:lang w:eastAsia="en-AU"/>
              </w:rPr>
              <w:t>).</w:t>
            </w:r>
            <w:r w:rsidRPr="0080646E">
              <w:rPr>
                <w:rFonts w:cs="Arial"/>
                <w:lang w:eastAsia="en-AU"/>
              </w:rPr>
              <w:t xml:space="preserve"> </w:t>
            </w:r>
          </w:p>
        </w:tc>
      </w:tr>
      <w:tr w:rsidR="002551B0" w:rsidRPr="00415CAA" w14:paraId="5A1EE509"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09"/>
        </w:trPr>
        <w:tc>
          <w:tcPr>
            <w:cnfStyle w:val="001000000000" w:firstRow="0" w:lastRow="0" w:firstColumn="1" w:lastColumn="0" w:oddVBand="0" w:evenVBand="0" w:oddHBand="0" w:evenHBand="0" w:firstRowFirstColumn="0" w:firstRowLastColumn="0" w:lastRowFirstColumn="0" w:lastRowLastColumn="0"/>
            <w:tcW w:w="1689" w:type="dxa"/>
          </w:tcPr>
          <w:p w14:paraId="3B991F66" w14:textId="77777777" w:rsidR="002551B0" w:rsidRPr="00AE2D13" w:rsidRDefault="002551B0" w:rsidP="00EA6D75">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7C565841" w14:textId="77777777" w:rsidR="002551B0" w:rsidRPr="00AE2D13" w:rsidRDefault="002551B0" w:rsidP="00EA6D75">
            <w:pPr>
              <w:rPr>
                <w:rFonts w:cs="Arial"/>
                <w:lang w:val="en-US"/>
              </w:rPr>
            </w:pPr>
            <w:r w:rsidRPr="00AE2D13">
              <w:rPr>
                <w:rFonts w:cs="Arial"/>
                <w:lang w:val="en-US"/>
              </w:rPr>
              <w:t>R</w:t>
            </w:r>
            <w:r>
              <w:rPr>
                <w:rFonts w:cs="Arial"/>
                <w:lang w:val="en-US"/>
              </w:rPr>
              <w:t>elease No 3.0</w:t>
            </w:r>
          </w:p>
        </w:tc>
        <w:tc>
          <w:tcPr>
            <w:tcW w:w="1195" w:type="dxa"/>
          </w:tcPr>
          <w:p w14:paraId="1784AB67" w14:textId="77777777" w:rsidR="002551B0" w:rsidRDefault="002551B0" w:rsidP="00EA6D75">
            <w:pPr>
              <w:pStyle w:val="IGTableText"/>
              <w:cnfStyle w:val="000000000000" w:firstRow="0" w:lastRow="0" w:firstColumn="0" w:lastColumn="0" w:oddVBand="0" w:evenVBand="0" w:oddHBand="0" w:evenHBand="0" w:firstRowFirstColumn="0" w:firstRowLastColumn="0" w:lastRowFirstColumn="0" w:lastRowLastColumn="0"/>
            </w:pPr>
            <w:r>
              <w:t>18 December 2019</w:t>
            </w:r>
          </w:p>
        </w:tc>
        <w:tc>
          <w:tcPr>
            <w:tcW w:w="6850" w:type="dxa"/>
          </w:tcPr>
          <w:p w14:paraId="57B05693" w14:textId="77777777" w:rsidR="002551B0"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Release 3 reflects the inclusion of two new cross sector units of competency as elective units in 3 qualifications:</w:t>
            </w:r>
          </w:p>
          <w:p w14:paraId="22F61C2C" w14:textId="77777777" w:rsidR="002551B0"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Pr>
                <w:rFonts w:cs="Arial"/>
              </w:rPr>
              <w:t>TAEXDB401 Plan and implement individual support plans for learners with disability</w:t>
            </w:r>
          </w:p>
          <w:p w14:paraId="56A3847F" w14:textId="77777777" w:rsidR="002551B0" w:rsidRPr="00415CAA"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Pr>
                <w:rFonts w:cs="Arial"/>
              </w:rPr>
              <w:t>TAEXDB501 Develop and implement accessible training and assessment plans for learners with disability</w:t>
            </w:r>
          </w:p>
        </w:tc>
      </w:tr>
      <w:tr w:rsidR="002551B0" w:rsidRPr="004E184F" w14:paraId="440E7FA5"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09"/>
        </w:trPr>
        <w:tc>
          <w:tcPr>
            <w:cnfStyle w:val="001000000000" w:firstRow="0" w:lastRow="0" w:firstColumn="1" w:lastColumn="0" w:oddVBand="0" w:evenVBand="0" w:oddHBand="0" w:evenHBand="0" w:firstRowFirstColumn="0" w:firstRowLastColumn="0" w:lastRowFirstColumn="0" w:lastRowLastColumn="0"/>
            <w:tcW w:w="1689" w:type="dxa"/>
          </w:tcPr>
          <w:p w14:paraId="6E456F7F" w14:textId="77777777" w:rsidR="002551B0" w:rsidRPr="00985299" w:rsidRDefault="002551B0" w:rsidP="00EA6D75">
            <w:pPr>
              <w:keepNext/>
              <w:rPr>
                <w:rFonts w:cs="Arial"/>
                <w:lang w:eastAsia="en-AU"/>
              </w:rPr>
            </w:pPr>
            <w:r w:rsidRPr="00985299">
              <w:rPr>
                <w:rFonts w:cs="Arial"/>
                <w:lang w:eastAsia="en-AU"/>
              </w:rPr>
              <w:lastRenderedPageBreak/>
              <w:t xml:space="preserve">Version </w:t>
            </w:r>
            <w:r>
              <w:rPr>
                <w:rFonts w:cs="Arial"/>
                <w:lang w:eastAsia="en-AU"/>
              </w:rPr>
              <w:t>2</w:t>
            </w:r>
            <w:r w:rsidRPr="00985299">
              <w:rPr>
                <w:rFonts w:cs="Arial"/>
                <w:lang w:eastAsia="en-AU"/>
              </w:rPr>
              <w:t>.0</w:t>
            </w:r>
          </w:p>
          <w:p w14:paraId="78D3442F" w14:textId="77777777" w:rsidR="002551B0" w:rsidRPr="00D728A9" w:rsidRDefault="002551B0" w:rsidP="00EA6D75">
            <w:pPr>
              <w:keepNext/>
              <w:rPr>
                <w:rFonts w:cs="Arial"/>
                <w:lang w:eastAsia="en-AU"/>
              </w:rPr>
            </w:pPr>
          </w:p>
        </w:tc>
        <w:tc>
          <w:tcPr>
            <w:tcW w:w="1195" w:type="dxa"/>
          </w:tcPr>
          <w:p w14:paraId="5BEBB263" w14:textId="77777777" w:rsidR="002551B0" w:rsidRPr="00D728A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April 2016</w:t>
            </w:r>
          </w:p>
        </w:tc>
        <w:tc>
          <w:tcPr>
            <w:tcW w:w="6850" w:type="dxa"/>
          </w:tcPr>
          <w:p w14:paraId="7C276EC8" w14:textId="77777777" w:rsidR="002551B0" w:rsidRPr="0098529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Qualifications, units and skill sets from TAE10 Training and Education Training Package were restructured to meet Standards for Training Packages.</w:t>
            </w:r>
          </w:p>
          <w:p w14:paraId="0FD1E14D" w14:textId="77777777" w:rsidR="002551B0" w:rsidRPr="0098529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Deleted qualifications:</w:t>
            </w:r>
          </w:p>
          <w:p w14:paraId="01BCF728" w14:textId="77777777" w:rsidR="002551B0" w:rsidRPr="00985299" w:rsidRDefault="002551B0" w:rsidP="00EA6D75">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TAE50310 Diploma of International Education Services</w:t>
            </w:r>
          </w:p>
          <w:p w14:paraId="49626524" w14:textId="77777777" w:rsidR="002551B0" w:rsidRPr="00985299" w:rsidRDefault="002551B0" w:rsidP="00EA6D75">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TAE70311 Vocational Graduate Certificate in I</w:t>
            </w:r>
            <w:r>
              <w:rPr>
                <w:lang w:eastAsia="en-AU"/>
              </w:rPr>
              <w:t>nternational Education Services</w:t>
            </w:r>
          </w:p>
          <w:p w14:paraId="5ECEE4FA" w14:textId="77777777" w:rsidR="002551B0" w:rsidRPr="0098529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New skill set:</w:t>
            </w:r>
          </w:p>
          <w:p w14:paraId="423345ED" w14:textId="77777777" w:rsidR="002551B0" w:rsidRPr="004E184F" w:rsidRDefault="002551B0" w:rsidP="00EA6D75">
            <w:pPr>
              <w:keepNext/>
              <w:spacing w:line="276" w:lineRule="auto"/>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TAESS0010 Advanced Assessor Skill Set.</w:t>
            </w:r>
          </w:p>
        </w:tc>
      </w:tr>
      <w:tr w:rsidR="002551B0" w:rsidRPr="00D106E3" w14:paraId="60681133"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09"/>
        </w:trPr>
        <w:tc>
          <w:tcPr>
            <w:cnfStyle w:val="001000000000" w:firstRow="0" w:lastRow="0" w:firstColumn="1" w:lastColumn="0" w:oddVBand="0" w:evenVBand="0" w:oddHBand="0" w:evenHBand="0" w:firstRowFirstColumn="0" w:firstRowLastColumn="0" w:lastRowFirstColumn="0" w:lastRowLastColumn="0"/>
            <w:tcW w:w="1689" w:type="dxa"/>
          </w:tcPr>
          <w:p w14:paraId="7B43C204" w14:textId="77777777" w:rsidR="002551B0" w:rsidRPr="00985299" w:rsidRDefault="002551B0" w:rsidP="00EA6D75">
            <w:pPr>
              <w:keepNext/>
              <w:rPr>
                <w:rFonts w:cs="Arial"/>
                <w:lang w:eastAsia="en-AU"/>
              </w:rPr>
            </w:pPr>
            <w:r w:rsidRPr="00985299">
              <w:rPr>
                <w:rFonts w:cs="Arial"/>
                <w:lang w:eastAsia="en-AU"/>
              </w:rPr>
              <w:t>Version 1.0</w:t>
            </w:r>
          </w:p>
          <w:p w14:paraId="717714ED" w14:textId="77777777" w:rsidR="002551B0" w:rsidRPr="00D728A9" w:rsidRDefault="002551B0" w:rsidP="00EA6D75">
            <w:pPr>
              <w:keepNext/>
              <w:rPr>
                <w:rFonts w:cs="Arial"/>
                <w:lang w:eastAsia="en-AU"/>
              </w:rPr>
            </w:pPr>
          </w:p>
        </w:tc>
        <w:tc>
          <w:tcPr>
            <w:tcW w:w="1195" w:type="dxa"/>
          </w:tcPr>
          <w:p w14:paraId="006AC382" w14:textId="77777777" w:rsidR="002551B0" w:rsidRPr="00D728A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February 2014</w:t>
            </w:r>
          </w:p>
        </w:tc>
        <w:tc>
          <w:tcPr>
            <w:tcW w:w="6850" w:type="dxa"/>
          </w:tcPr>
          <w:p w14:paraId="1ADB0C00" w14:textId="77777777" w:rsidR="002551B0" w:rsidRPr="00D106E3" w:rsidRDefault="002551B0" w:rsidP="00EA6D75">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Primary release of restructured training package.</w:t>
            </w:r>
          </w:p>
        </w:tc>
      </w:tr>
    </w:tbl>
    <w:p w14:paraId="60707889"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55CCFACE" w14:textId="77777777" w:rsidR="002D7CCC" w:rsidRDefault="002D7CCC">
      <w:pPr>
        <w:spacing w:after="0"/>
        <w:rPr>
          <w:rFonts w:cs="Times New Roman (Body CS)"/>
          <w:b/>
          <w:sz w:val="28"/>
          <w:szCs w:val="28"/>
          <w:lang w:val="en-AU"/>
        </w:rPr>
      </w:pPr>
      <w:r>
        <w:rPr>
          <w:sz w:val="28"/>
          <w:szCs w:val="28"/>
        </w:rPr>
        <w:br w:type="page"/>
      </w:r>
    </w:p>
    <w:p w14:paraId="33BEA547"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33D7529C"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6688FEE4"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30A750F6" w14:textId="77777777" w:rsidR="00D83B88" w:rsidRDefault="00F41419">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5918FA">
          <w:rPr>
            <w:webHidden/>
          </w:rPr>
          <w:t>1</w:t>
        </w:r>
        <w:r w:rsidR="00D83B88">
          <w:rPr>
            <w:webHidden/>
          </w:rPr>
          <w:fldChar w:fldCharType="end"/>
        </w:r>
      </w:hyperlink>
    </w:p>
    <w:p w14:paraId="1DD9C8EF" w14:textId="77777777" w:rsidR="00D83B88" w:rsidRDefault="00F41419">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5918FA">
          <w:rPr>
            <w:noProof/>
            <w:webHidden/>
          </w:rPr>
          <w:t>1</w:t>
        </w:r>
        <w:r w:rsidR="00D83B88">
          <w:rPr>
            <w:noProof/>
            <w:webHidden/>
          </w:rPr>
          <w:fldChar w:fldCharType="end"/>
        </w:r>
      </w:hyperlink>
    </w:p>
    <w:p w14:paraId="46FE2AF3" w14:textId="77777777" w:rsidR="00D83B88" w:rsidRDefault="00F41419">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5918FA">
          <w:rPr>
            <w:noProof/>
            <w:webHidden/>
          </w:rPr>
          <w:t>1</w:t>
        </w:r>
        <w:r w:rsidR="00D83B88">
          <w:rPr>
            <w:noProof/>
            <w:webHidden/>
          </w:rPr>
          <w:fldChar w:fldCharType="end"/>
        </w:r>
      </w:hyperlink>
    </w:p>
    <w:p w14:paraId="1FC299FA" w14:textId="77777777" w:rsidR="00D83B88" w:rsidRDefault="00F41419">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5918FA">
          <w:rPr>
            <w:noProof/>
            <w:webHidden/>
          </w:rPr>
          <w:t>1</w:t>
        </w:r>
        <w:r w:rsidR="00D83B88">
          <w:rPr>
            <w:noProof/>
            <w:webHidden/>
          </w:rPr>
          <w:fldChar w:fldCharType="end"/>
        </w:r>
      </w:hyperlink>
    </w:p>
    <w:p w14:paraId="0799BC4D" w14:textId="77777777" w:rsidR="00D83B88" w:rsidRDefault="00F41419">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5918FA">
          <w:rPr>
            <w:webHidden/>
          </w:rPr>
          <w:t>2</w:t>
        </w:r>
        <w:r w:rsidR="00D83B88">
          <w:rPr>
            <w:webHidden/>
          </w:rPr>
          <w:fldChar w:fldCharType="end"/>
        </w:r>
      </w:hyperlink>
    </w:p>
    <w:p w14:paraId="2FD99D75" w14:textId="77777777" w:rsidR="00D83B88" w:rsidRDefault="00F41419">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5918FA">
          <w:rPr>
            <w:webHidden/>
          </w:rPr>
          <w:t>3</w:t>
        </w:r>
        <w:r w:rsidR="00D83B88">
          <w:rPr>
            <w:webHidden/>
          </w:rPr>
          <w:fldChar w:fldCharType="end"/>
        </w:r>
      </w:hyperlink>
    </w:p>
    <w:p w14:paraId="4A7A4FEB" w14:textId="77777777" w:rsidR="00D83B88" w:rsidRDefault="00F41419">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5918FA">
          <w:rPr>
            <w:webHidden/>
          </w:rPr>
          <w:t>6</w:t>
        </w:r>
        <w:r w:rsidR="00D83B88">
          <w:rPr>
            <w:webHidden/>
          </w:rPr>
          <w:fldChar w:fldCharType="end"/>
        </w:r>
      </w:hyperlink>
    </w:p>
    <w:p w14:paraId="5158CFF9" w14:textId="77777777" w:rsidR="00D83B88" w:rsidRDefault="00F41419">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5918FA">
          <w:rPr>
            <w:webHidden/>
          </w:rPr>
          <w:t>7</w:t>
        </w:r>
        <w:r w:rsidR="00D83B88">
          <w:rPr>
            <w:webHidden/>
          </w:rPr>
          <w:fldChar w:fldCharType="end"/>
        </w:r>
      </w:hyperlink>
    </w:p>
    <w:p w14:paraId="572F68FC" w14:textId="77777777" w:rsidR="00D83B88" w:rsidRDefault="00F41419">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5918FA">
          <w:rPr>
            <w:webHidden/>
          </w:rPr>
          <w:t>8</w:t>
        </w:r>
        <w:r w:rsidR="00D83B88">
          <w:rPr>
            <w:webHidden/>
          </w:rPr>
          <w:fldChar w:fldCharType="end"/>
        </w:r>
      </w:hyperlink>
    </w:p>
    <w:p w14:paraId="50DB6A1B" w14:textId="77777777" w:rsidR="00062976" w:rsidRDefault="00B24333" w:rsidP="00B24333">
      <w:r>
        <w:fldChar w:fldCharType="end"/>
      </w:r>
    </w:p>
    <w:p w14:paraId="30B1E9C6"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346213C4" w14:textId="77777777" w:rsidR="008C7D87" w:rsidRDefault="008C7D87">
      <w:pPr>
        <w:spacing w:after="0"/>
        <w:rPr>
          <w:b/>
          <w:color w:val="00B2A8" w:themeColor="accent1"/>
          <w:sz w:val="24"/>
          <w:lang w:val="en-AU"/>
        </w:rPr>
      </w:pPr>
      <w:r>
        <w:br w:type="page"/>
      </w:r>
    </w:p>
    <w:p w14:paraId="319D20F1"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7405961D" w14:textId="77777777" w:rsidR="00624A55" w:rsidRPr="00B24333" w:rsidRDefault="008C7D87" w:rsidP="00391EBE">
      <w:pPr>
        <w:pStyle w:val="Heading20"/>
      </w:pPr>
      <w:bookmarkStart w:id="11" w:name="_Toc125729227"/>
      <w:r w:rsidRPr="00B24333">
        <w:t>What is a Victorian Purchasing Guide?</w:t>
      </w:r>
      <w:bookmarkEnd w:id="11"/>
    </w:p>
    <w:p w14:paraId="155CCB34"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3EC365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37ECDCFA"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14E63FF6"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0306B60"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3C9425C1"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A793BD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37F8D7E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607FB958"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1EF64B8C"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2551B0" w:rsidRPr="002551B0">
        <w:rPr>
          <w:sz w:val="18"/>
          <w:szCs w:val="20"/>
          <w:lang w:eastAsia="en-AU"/>
        </w:rPr>
        <w:t xml:space="preserve">TAE Training and Education Training Package Release 5.0 </w:t>
      </w:r>
      <w:r w:rsidR="002551B0" w:rsidRPr="00C82DE3">
        <w:rPr>
          <w:sz w:val="18"/>
          <w:szCs w:val="20"/>
          <w:lang w:eastAsia="en-AU"/>
        </w:rPr>
        <w:t>is</w:t>
      </w:r>
      <w:r w:rsidRPr="00C82DE3">
        <w:rPr>
          <w:sz w:val="18"/>
          <w:szCs w:val="20"/>
          <w:lang w:eastAsia="en-AU"/>
        </w:rPr>
        <w:t xml:space="preserve"> provided in the Training Package Companion Volume Implementation Guide. (See </w:t>
      </w:r>
      <w:hyperlink r:id="rId27" w:history="1">
        <w:r w:rsidRPr="00C82DE3">
          <w:rPr>
            <w:sz w:val="18"/>
            <w:szCs w:val="20"/>
            <w:lang w:eastAsia="en-AU"/>
          </w:rPr>
          <w:t>VETnet.gov.au</w:t>
        </w:r>
      </w:hyperlink>
      <w:r w:rsidRPr="00C82DE3">
        <w:rPr>
          <w:sz w:val="18"/>
          <w:szCs w:val="20"/>
          <w:lang w:eastAsia="en-AU"/>
        </w:rPr>
        <w:t xml:space="preserve"> for more information). </w:t>
      </w:r>
    </w:p>
    <w:p w14:paraId="69BD06E2"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13BE01D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2551B0" w:rsidRPr="002551B0">
        <w:rPr>
          <w:sz w:val="18"/>
          <w:szCs w:val="20"/>
          <w:lang w:eastAsia="en-AU"/>
        </w:rPr>
        <w:t xml:space="preserve">TAE Training and Education Training Package Release 5.0 </w:t>
      </w:r>
      <w:r w:rsidRPr="00C82DE3">
        <w:rPr>
          <w:sz w:val="18"/>
          <w:szCs w:val="20"/>
          <w:lang w:eastAsia="en-AU"/>
        </w:rPr>
        <w:t xml:space="preserve">is </w:t>
      </w:r>
      <w:r w:rsidRPr="005918FA">
        <w:rPr>
          <w:sz w:val="18"/>
          <w:szCs w:val="20"/>
          <w:lang w:eastAsia="en-AU"/>
        </w:rPr>
        <w:t xml:space="preserve">conducted against </w:t>
      </w:r>
      <w:r w:rsidRPr="00C82DE3">
        <w:rPr>
          <w:sz w:val="18"/>
          <w:szCs w:val="20"/>
          <w:lang w:eastAsia="en-AU"/>
        </w:rPr>
        <w:t>the Training Package units of competency and complies with the assessment requirements.</w:t>
      </w:r>
    </w:p>
    <w:p w14:paraId="7B58701C"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AD1E36D"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3D6187F0" w14:textId="77777777" w:rsidTr="00DD1D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nil"/>
              <w:right w:val="single" w:sz="4" w:space="0" w:color="004C97"/>
            </w:tcBorders>
            <w:shd w:val="clear" w:color="auto" w:fill="004C97"/>
          </w:tcPr>
          <w:p w14:paraId="310E8CD0"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nil"/>
              <w:right w:val="single" w:sz="4" w:space="0" w:color="004C97"/>
            </w:tcBorders>
            <w:shd w:val="clear" w:color="auto" w:fill="004C97"/>
          </w:tcPr>
          <w:p w14:paraId="163CD49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nil"/>
              <w:right w:val="single" w:sz="4" w:space="0" w:color="004C97"/>
            </w:tcBorders>
            <w:shd w:val="clear" w:color="auto" w:fill="004C97"/>
          </w:tcPr>
          <w:p w14:paraId="36B47435"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nil"/>
              <w:right w:val="single" w:sz="4" w:space="0" w:color="004C97"/>
            </w:tcBorders>
            <w:shd w:val="clear" w:color="auto" w:fill="004C97"/>
          </w:tcPr>
          <w:p w14:paraId="43DAD671"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C34FD" w:rsidRPr="002A03F0" w14:paraId="5844EEC6"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61A8E8B0" w14:textId="77777777" w:rsidR="003C34FD" w:rsidRPr="00D106E3" w:rsidRDefault="003C34FD" w:rsidP="003C34FD">
            <w:pPr>
              <w:keepNext/>
              <w:rPr>
                <w:rFonts w:cs="Arial"/>
                <w:lang w:eastAsia="en-AU"/>
              </w:rPr>
            </w:pPr>
            <w:r w:rsidRPr="00985299">
              <w:rPr>
                <w:rFonts w:cs="Arial"/>
                <w:lang w:eastAsia="en-AU"/>
              </w:rPr>
              <w:t>TAE401</w:t>
            </w:r>
            <w:r>
              <w:rPr>
                <w:rFonts w:cs="Arial"/>
                <w:lang w:eastAsia="en-AU"/>
              </w:rPr>
              <w:t>22</w:t>
            </w:r>
          </w:p>
        </w:tc>
        <w:tc>
          <w:tcPr>
            <w:tcW w:w="5670" w:type="dxa"/>
            <w:tcBorders>
              <w:top w:val="nil"/>
              <w:left w:val="nil"/>
              <w:bottom w:val="nil"/>
              <w:right w:val="nil"/>
            </w:tcBorders>
            <w:shd w:val="clear" w:color="auto" w:fill="auto"/>
          </w:tcPr>
          <w:p w14:paraId="27F3945C" w14:textId="77777777" w:rsidR="003C34FD" w:rsidRPr="00D106E3"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Certificate IV in Training and Assessment</w:t>
            </w:r>
          </w:p>
        </w:tc>
        <w:tc>
          <w:tcPr>
            <w:tcW w:w="1276" w:type="dxa"/>
            <w:tcBorders>
              <w:top w:val="nil"/>
              <w:left w:val="nil"/>
              <w:bottom w:val="nil"/>
              <w:right w:val="nil"/>
            </w:tcBorders>
            <w:shd w:val="clear" w:color="auto" w:fill="auto"/>
            <w:vAlign w:val="center"/>
          </w:tcPr>
          <w:p w14:paraId="468F60E4" w14:textId="77777777" w:rsidR="003C34FD" w:rsidRPr="00D106E3" w:rsidRDefault="00815078"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466</w:t>
            </w:r>
          </w:p>
        </w:tc>
        <w:tc>
          <w:tcPr>
            <w:tcW w:w="1263" w:type="dxa"/>
            <w:tcBorders>
              <w:top w:val="nil"/>
              <w:left w:val="nil"/>
              <w:bottom w:val="nil"/>
              <w:right w:val="nil"/>
            </w:tcBorders>
            <w:shd w:val="clear" w:color="auto" w:fill="auto"/>
            <w:vAlign w:val="center"/>
          </w:tcPr>
          <w:p w14:paraId="0584F202" w14:textId="77777777" w:rsidR="003C34FD" w:rsidRPr="00D106E3" w:rsidRDefault="00815078"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490</w:t>
            </w:r>
          </w:p>
        </w:tc>
      </w:tr>
      <w:tr w:rsidR="003C34FD" w:rsidRPr="002A03F0" w14:paraId="54DCE870"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6788F6AC" w14:textId="77777777" w:rsidR="003C34FD" w:rsidRPr="00D106E3" w:rsidRDefault="003C34FD" w:rsidP="003C34FD">
            <w:pPr>
              <w:keepNext/>
              <w:rPr>
                <w:rFonts w:cs="Arial"/>
                <w:lang w:eastAsia="en-AU"/>
              </w:rPr>
            </w:pPr>
            <w:r w:rsidRPr="00985299">
              <w:rPr>
                <w:rFonts w:cs="Arial"/>
                <w:lang w:eastAsia="en-AU"/>
              </w:rPr>
              <w:t>TAE501</w:t>
            </w:r>
            <w:r>
              <w:rPr>
                <w:rFonts w:cs="Arial"/>
                <w:lang w:eastAsia="en-AU"/>
              </w:rPr>
              <w:t>22</w:t>
            </w:r>
          </w:p>
        </w:tc>
        <w:tc>
          <w:tcPr>
            <w:tcW w:w="5670" w:type="dxa"/>
            <w:tcBorders>
              <w:top w:val="nil"/>
              <w:left w:val="nil"/>
              <w:bottom w:val="nil"/>
              <w:right w:val="nil"/>
            </w:tcBorders>
            <w:shd w:val="clear" w:color="auto" w:fill="auto"/>
          </w:tcPr>
          <w:p w14:paraId="0C6C0F09" w14:textId="77777777" w:rsidR="003C34FD" w:rsidRPr="00D106E3"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Diploma of Vocational Education and Training</w:t>
            </w:r>
          </w:p>
        </w:tc>
        <w:tc>
          <w:tcPr>
            <w:tcW w:w="1276" w:type="dxa"/>
            <w:tcBorders>
              <w:top w:val="nil"/>
              <w:left w:val="nil"/>
              <w:bottom w:val="nil"/>
              <w:right w:val="nil"/>
            </w:tcBorders>
            <w:shd w:val="clear" w:color="auto" w:fill="auto"/>
            <w:vAlign w:val="center"/>
          </w:tcPr>
          <w:p w14:paraId="28898AFC" w14:textId="77777777" w:rsidR="003C34FD" w:rsidRPr="00D106E3" w:rsidRDefault="00815078"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613</w:t>
            </w:r>
          </w:p>
        </w:tc>
        <w:tc>
          <w:tcPr>
            <w:tcW w:w="1263" w:type="dxa"/>
            <w:tcBorders>
              <w:top w:val="nil"/>
              <w:left w:val="nil"/>
              <w:bottom w:val="nil"/>
              <w:right w:val="nil"/>
            </w:tcBorders>
            <w:shd w:val="clear" w:color="auto" w:fill="auto"/>
            <w:vAlign w:val="center"/>
          </w:tcPr>
          <w:p w14:paraId="3FA5C0A9" w14:textId="77777777" w:rsidR="003C34FD" w:rsidRPr="00D106E3" w:rsidRDefault="00815078"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645</w:t>
            </w:r>
          </w:p>
        </w:tc>
      </w:tr>
      <w:tr w:rsidR="003C34FD" w:rsidRPr="002A03F0" w14:paraId="0D52EB8B"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39CDF0BF" w14:textId="77777777" w:rsidR="003C34FD" w:rsidRPr="00C10646" w:rsidRDefault="003C34FD" w:rsidP="003C34FD">
            <w:r w:rsidRPr="00985299">
              <w:t>TAE80113</w:t>
            </w:r>
          </w:p>
        </w:tc>
        <w:tc>
          <w:tcPr>
            <w:tcW w:w="5670" w:type="dxa"/>
            <w:tcBorders>
              <w:top w:val="nil"/>
              <w:left w:val="nil"/>
              <w:bottom w:val="nil"/>
              <w:right w:val="nil"/>
            </w:tcBorders>
            <w:shd w:val="clear" w:color="auto" w:fill="auto"/>
          </w:tcPr>
          <w:p w14:paraId="2C99A3FB" w14:textId="77777777" w:rsidR="003C34FD" w:rsidRPr="002A49BD"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Diploma of Adult Language, Literacy and Numeracy Practice</w:t>
            </w:r>
          </w:p>
        </w:tc>
        <w:tc>
          <w:tcPr>
            <w:tcW w:w="1276" w:type="dxa"/>
            <w:tcBorders>
              <w:top w:val="nil"/>
              <w:left w:val="nil"/>
              <w:bottom w:val="nil"/>
              <w:right w:val="nil"/>
            </w:tcBorders>
            <w:shd w:val="clear" w:color="auto" w:fill="auto"/>
            <w:vAlign w:val="center"/>
          </w:tcPr>
          <w:p w14:paraId="1D34B0CC"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551</w:t>
            </w:r>
          </w:p>
        </w:tc>
        <w:tc>
          <w:tcPr>
            <w:tcW w:w="1263" w:type="dxa"/>
            <w:tcBorders>
              <w:top w:val="nil"/>
              <w:left w:val="nil"/>
              <w:bottom w:val="nil"/>
              <w:right w:val="nil"/>
            </w:tcBorders>
            <w:shd w:val="clear" w:color="auto" w:fill="auto"/>
            <w:vAlign w:val="center"/>
          </w:tcPr>
          <w:p w14:paraId="096F4912"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580</w:t>
            </w:r>
          </w:p>
        </w:tc>
      </w:tr>
      <w:tr w:rsidR="003C34FD" w:rsidRPr="002A03F0" w14:paraId="533D2BEC"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4122E938" w14:textId="77777777" w:rsidR="003C34FD" w:rsidRPr="00D106E3" w:rsidRDefault="003C34FD" w:rsidP="003C34FD">
            <w:pPr>
              <w:keepNext/>
              <w:rPr>
                <w:rFonts w:cs="Arial"/>
                <w:lang w:eastAsia="en-AU"/>
              </w:rPr>
            </w:pPr>
            <w:r w:rsidRPr="00985299">
              <w:rPr>
                <w:rFonts w:cs="Arial"/>
                <w:lang w:eastAsia="en-AU"/>
              </w:rPr>
              <w:t>TAE80213</w:t>
            </w:r>
          </w:p>
        </w:tc>
        <w:tc>
          <w:tcPr>
            <w:tcW w:w="5670" w:type="dxa"/>
            <w:tcBorders>
              <w:top w:val="nil"/>
              <w:left w:val="nil"/>
              <w:bottom w:val="nil"/>
              <w:right w:val="nil"/>
            </w:tcBorders>
            <w:shd w:val="clear" w:color="auto" w:fill="auto"/>
          </w:tcPr>
          <w:p w14:paraId="7359EC3F" w14:textId="77777777" w:rsidR="003C34FD" w:rsidRPr="00D106E3"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Diploma of Adult Language, Literacy and Numeracy Leadership</w:t>
            </w:r>
          </w:p>
        </w:tc>
        <w:tc>
          <w:tcPr>
            <w:tcW w:w="1276" w:type="dxa"/>
            <w:tcBorders>
              <w:top w:val="nil"/>
              <w:left w:val="nil"/>
              <w:bottom w:val="nil"/>
              <w:right w:val="nil"/>
            </w:tcBorders>
            <w:shd w:val="clear" w:color="auto" w:fill="auto"/>
            <w:vAlign w:val="center"/>
          </w:tcPr>
          <w:p w14:paraId="5BC92419"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475</w:t>
            </w:r>
          </w:p>
        </w:tc>
        <w:tc>
          <w:tcPr>
            <w:tcW w:w="1263" w:type="dxa"/>
            <w:tcBorders>
              <w:top w:val="nil"/>
              <w:left w:val="nil"/>
              <w:bottom w:val="nil"/>
              <w:right w:val="nil"/>
            </w:tcBorders>
            <w:shd w:val="clear" w:color="auto" w:fill="auto"/>
            <w:vAlign w:val="center"/>
          </w:tcPr>
          <w:p w14:paraId="4E7AAC9F"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500</w:t>
            </w:r>
          </w:p>
        </w:tc>
      </w:tr>
      <w:tr w:rsidR="003C34FD" w:rsidRPr="002A03F0" w14:paraId="7C96AAAC"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6CCAE69B" w14:textId="77777777" w:rsidR="003C34FD" w:rsidRPr="0006390E" w:rsidRDefault="003C34FD" w:rsidP="003C34FD">
            <w:r w:rsidRPr="00985299">
              <w:t>TAE80316</w:t>
            </w:r>
          </w:p>
        </w:tc>
        <w:tc>
          <w:tcPr>
            <w:tcW w:w="5670" w:type="dxa"/>
            <w:tcBorders>
              <w:top w:val="nil"/>
              <w:left w:val="nil"/>
              <w:bottom w:val="nil"/>
              <w:right w:val="nil"/>
            </w:tcBorders>
            <w:shd w:val="clear" w:color="auto" w:fill="auto"/>
          </w:tcPr>
          <w:p w14:paraId="3EFDBB66" w14:textId="77777777" w:rsidR="003C34FD" w:rsidRPr="002A49BD"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Certificate in Digital Education</w:t>
            </w:r>
          </w:p>
        </w:tc>
        <w:tc>
          <w:tcPr>
            <w:tcW w:w="1276" w:type="dxa"/>
            <w:tcBorders>
              <w:top w:val="nil"/>
              <w:left w:val="nil"/>
              <w:bottom w:val="nil"/>
              <w:right w:val="nil"/>
            </w:tcBorders>
            <w:shd w:val="clear" w:color="auto" w:fill="auto"/>
            <w:vAlign w:val="center"/>
          </w:tcPr>
          <w:p w14:paraId="270B11E5"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380</w:t>
            </w:r>
          </w:p>
        </w:tc>
        <w:tc>
          <w:tcPr>
            <w:tcW w:w="1263" w:type="dxa"/>
            <w:tcBorders>
              <w:top w:val="nil"/>
              <w:left w:val="nil"/>
              <w:bottom w:val="nil"/>
              <w:right w:val="nil"/>
            </w:tcBorders>
            <w:shd w:val="clear" w:color="auto" w:fill="auto"/>
            <w:vAlign w:val="center"/>
          </w:tcPr>
          <w:p w14:paraId="6EBA4FDC"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400</w:t>
            </w:r>
          </w:p>
        </w:tc>
      </w:tr>
    </w:tbl>
    <w:p w14:paraId="3B1E7D26" w14:textId="77777777" w:rsidR="00CC3599" w:rsidRPr="00FE0C80" w:rsidRDefault="00CC3599" w:rsidP="00046A0A">
      <w:pPr>
        <w:pStyle w:val="FootnoteText"/>
        <w:rPr>
          <w:b/>
          <w:sz w:val="24"/>
          <w:lang w:val="en-AU"/>
        </w:rPr>
      </w:pPr>
    </w:p>
    <w:p w14:paraId="1BB3ED9A"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0AEFBC5"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42380C8E" w14:textId="77777777" w:rsidTr="00B50176">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3FD91B4"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21CB77C4"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5BE57B9"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B50176" w:rsidRPr="00B50176" w14:paraId="1F666C4C"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466DD6"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TAEASS311</w:t>
            </w:r>
          </w:p>
        </w:tc>
        <w:tc>
          <w:tcPr>
            <w:tcW w:w="6492" w:type="dxa"/>
            <w:hideMark/>
          </w:tcPr>
          <w:p w14:paraId="57F0AB2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Contribute to assessment</w:t>
            </w:r>
          </w:p>
        </w:tc>
        <w:tc>
          <w:tcPr>
            <w:tcW w:w="1263" w:type="dxa"/>
            <w:noWrap/>
            <w:hideMark/>
          </w:tcPr>
          <w:p w14:paraId="46E3775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10</w:t>
            </w:r>
          </w:p>
        </w:tc>
      </w:tr>
      <w:tr w:rsidR="00B50176" w:rsidRPr="00B50176" w14:paraId="76FD2027"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5566B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TAEASS404</w:t>
            </w:r>
          </w:p>
        </w:tc>
        <w:tc>
          <w:tcPr>
            <w:tcW w:w="6492" w:type="dxa"/>
            <w:hideMark/>
          </w:tcPr>
          <w:p w14:paraId="625262C7"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Assess competence in an online environment   </w:t>
            </w:r>
          </w:p>
        </w:tc>
        <w:tc>
          <w:tcPr>
            <w:tcW w:w="1263" w:type="dxa"/>
            <w:noWrap/>
            <w:hideMark/>
          </w:tcPr>
          <w:p w14:paraId="0DA46681"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09E52BF5"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C76855"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TAEASS412</w:t>
            </w:r>
          </w:p>
        </w:tc>
        <w:tc>
          <w:tcPr>
            <w:tcW w:w="6492" w:type="dxa"/>
            <w:hideMark/>
          </w:tcPr>
          <w:p w14:paraId="67FA81E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Assess competence</w:t>
            </w:r>
          </w:p>
        </w:tc>
        <w:tc>
          <w:tcPr>
            <w:tcW w:w="1263" w:type="dxa"/>
            <w:hideMark/>
          </w:tcPr>
          <w:p w14:paraId="10578DB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0DEC90D0"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D4147F"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TAEASS413</w:t>
            </w:r>
          </w:p>
        </w:tc>
        <w:tc>
          <w:tcPr>
            <w:tcW w:w="6492" w:type="dxa"/>
            <w:hideMark/>
          </w:tcPr>
          <w:p w14:paraId="5E231258"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Participate in assessment validation</w:t>
            </w:r>
          </w:p>
        </w:tc>
        <w:tc>
          <w:tcPr>
            <w:tcW w:w="1263" w:type="dxa"/>
            <w:hideMark/>
          </w:tcPr>
          <w:p w14:paraId="02839B61"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263331A1"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7C345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TAEASS505</w:t>
            </w:r>
          </w:p>
        </w:tc>
        <w:tc>
          <w:tcPr>
            <w:tcW w:w="6492" w:type="dxa"/>
            <w:hideMark/>
          </w:tcPr>
          <w:p w14:paraId="02F19221"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and coordinate assessment systems and services   </w:t>
            </w:r>
          </w:p>
        </w:tc>
        <w:tc>
          <w:tcPr>
            <w:tcW w:w="1263" w:type="dxa"/>
            <w:noWrap/>
            <w:hideMark/>
          </w:tcPr>
          <w:p w14:paraId="087FB44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45C2F5AF"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03BC4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TAEASS511</w:t>
            </w:r>
          </w:p>
        </w:tc>
        <w:tc>
          <w:tcPr>
            <w:tcW w:w="6492" w:type="dxa"/>
            <w:hideMark/>
          </w:tcPr>
          <w:p w14:paraId="4B5BCA3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assessment</w:t>
            </w:r>
          </w:p>
        </w:tc>
        <w:tc>
          <w:tcPr>
            <w:tcW w:w="1263" w:type="dxa"/>
            <w:hideMark/>
          </w:tcPr>
          <w:p w14:paraId="1B69D2A6"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1B1335B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580A12"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TAEASS512</w:t>
            </w:r>
          </w:p>
        </w:tc>
        <w:tc>
          <w:tcPr>
            <w:tcW w:w="6492" w:type="dxa"/>
            <w:hideMark/>
          </w:tcPr>
          <w:p w14:paraId="43874A07"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assessment tools</w:t>
            </w:r>
          </w:p>
        </w:tc>
        <w:tc>
          <w:tcPr>
            <w:tcW w:w="1263" w:type="dxa"/>
            <w:hideMark/>
          </w:tcPr>
          <w:p w14:paraId="382FC131"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670358B6"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FF8651"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TAEASS513</w:t>
            </w:r>
          </w:p>
        </w:tc>
        <w:tc>
          <w:tcPr>
            <w:tcW w:w="6492" w:type="dxa"/>
            <w:hideMark/>
          </w:tcPr>
          <w:p w14:paraId="47D0A20C"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assessment moderation and validation processes</w:t>
            </w:r>
          </w:p>
        </w:tc>
        <w:tc>
          <w:tcPr>
            <w:tcW w:w="1263" w:type="dxa"/>
            <w:hideMark/>
          </w:tcPr>
          <w:p w14:paraId="29E5914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41B6AEF7"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6F2AF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TAEASS514</w:t>
            </w:r>
          </w:p>
        </w:tc>
        <w:tc>
          <w:tcPr>
            <w:tcW w:w="6492" w:type="dxa"/>
            <w:hideMark/>
          </w:tcPr>
          <w:p w14:paraId="71D102D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Develop and implement plans for recognition of prior learning</w:t>
            </w:r>
          </w:p>
        </w:tc>
        <w:tc>
          <w:tcPr>
            <w:tcW w:w="1263" w:type="dxa"/>
            <w:hideMark/>
          </w:tcPr>
          <w:p w14:paraId="7A664D76"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55</w:t>
            </w:r>
          </w:p>
        </w:tc>
      </w:tr>
      <w:tr w:rsidR="00B50176" w:rsidRPr="00B50176" w14:paraId="646C798B"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63006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TAEASS801</w:t>
            </w:r>
          </w:p>
        </w:tc>
        <w:tc>
          <w:tcPr>
            <w:tcW w:w="6492" w:type="dxa"/>
            <w:hideMark/>
          </w:tcPr>
          <w:p w14:paraId="2912BAD2"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Analyse, implement and evaluate e-assessment   </w:t>
            </w:r>
          </w:p>
        </w:tc>
        <w:tc>
          <w:tcPr>
            <w:tcW w:w="1263" w:type="dxa"/>
            <w:noWrap/>
            <w:hideMark/>
          </w:tcPr>
          <w:p w14:paraId="4E95D07F"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086DEA12"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7FA86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TAEDEL311</w:t>
            </w:r>
          </w:p>
        </w:tc>
        <w:tc>
          <w:tcPr>
            <w:tcW w:w="6492" w:type="dxa"/>
            <w:hideMark/>
          </w:tcPr>
          <w:p w14:paraId="2C6D631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Provide work skill instruction</w:t>
            </w:r>
          </w:p>
        </w:tc>
        <w:tc>
          <w:tcPr>
            <w:tcW w:w="1263" w:type="dxa"/>
            <w:noWrap/>
            <w:hideMark/>
          </w:tcPr>
          <w:p w14:paraId="7B8069F6"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18FFCBFA"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B976FF"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TAEDEL405</w:t>
            </w:r>
          </w:p>
        </w:tc>
        <w:tc>
          <w:tcPr>
            <w:tcW w:w="6492" w:type="dxa"/>
            <w:hideMark/>
          </w:tcPr>
          <w:p w14:paraId="1517194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Plan, organise and facilitate online learning   </w:t>
            </w:r>
          </w:p>
        </w:tc>
        <w:tc>
          <w:tcPr>
            <w:tcW w:w="1263" w:type="dxa"/>
            <w:noWrap/>
            <w:hideMark/>
          </w:tcPr>
          <w:p w14:paraId="3230E64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124A902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40EB8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TAEDEL411</w:t>
            </w:r>
          </w:p>
        </w:tc>
        <w:tc>
          <w:tcPr>
            <w:tcW w:w="6492" w:type="dxa"/>
            <w:hideMark/>
          </w:tcPr>
          <w:p w14:paraId="5D99166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vocational training</w:t>
            </w:r>
          </w:p>
        </w:tc>
        <w:tc>
          <w:tcPr>
            <w:tcW w:w="1263" w:type="dxa"/>
            <w:hideMark/>
          </w:tcPr>
          <w:p w14:paraId="54FD3E4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4D180855"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8996D0"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TAEDEL412</w:t>
            </w:r>
          </w:p>
        </w:tc>
        <w:tc>
          <w:tcPr>
            <w:tcW w:w="6492" w:type="dxa"/>
            <w:hideMark/>
          </w:tcPr>
          <w:p w14:paraId="266B978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workplace-based learning</w:t>
            </w:r>
          </w:p>
        </w:tc>
        <w:tc>
          <w:tcPr>
            <w:tcW w:w="1263" w:type="dxa"/>
            <w:noWrap/>
            <w:hideMark/>
          </w:tcPr>
          <w:p w14:paraId="08A2154E"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25</w:t>
            </w:r>
          </w:p>
        </w:tc>
      </w:tr>
      <w:tr w:rsidR="00B50176" w:rsidRPr="00B50176" w14:paraId="746776E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048B2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TAEDEL413</w:t>
            </w:r>
          </w:p>
        </w:tc>
        <w:tc>
          <w:tcPr>
            <w:tcW w:w="6492" w:type="dxa"/>
            <w:hideMark/>
          </w:tcPr>
          <w:p w14:paraId="7F5B550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distance-based training</w:t>
            </w:r>
          </w:p>
        </w:tc>
        <w:tc>
          <w:tcPr>
            <w:tcW w:w="1263" w:type="dxa"/>
            <w:hideMark/>
          </w:tcPr>
          <w:p w14:paraId="6DDA8D31"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7BC70D58"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4A521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TAEDEL414</w:t>
            </w:r>
          </w:p>
        </w:tc>
        <w:tc>
          <w:tcPr>
            <w:tcW w:w="6492" w:type="dxa"/>
            <w:hideMark/>
          </w:tcPr>
          <w:p w14:paraId="7E3D11A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Mentor in the workplace</w:t>
            </w:r>
          </w:p>
        </w:tc>
        <w:tc>
          <w:tcPr>
            <w:tcW w:w="1263" w:type="dxa"/>
            <w:noWrap/>
            <w:hideMark/>
          </w:tcPr>
          <w:p w14:paraId="07DB1BD2"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1F895C02"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57E2C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TAEDEL415</w:t>
            </w:r>
          </w:p>
        </w:tc>
        <w:tc>
          <w:tcPr>
            <w:tcW w:w="6492" w:type="dxa"/>
            <w:hideMark/>
          </w:tcPr>
          <w:p w14:paraId="2CA4B9CD"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Complete a practicum in a vocational education and training environment</w:t>
            </w:r>
          </w:p>
        </w:tc>
        <w:tc>
          <w:tcPr>
            <w:tcW w:w="1263" w:type="dxa"/>
            <w:hideMark/>
          </w:tcPr>
          <w:p w14:paraId="4678B37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2412D7B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9B7DA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TAEDEL416</w:t>
            </w:r>
          </w:p>
        </w:tc>
        <w:tc>
          <w:tcPr>
            <w:tcW w:w="6492" w:type="dxa"/>
            <w:hideMark/>
          </w:tcPr>
          <w:p w14:paraId="2F309A6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learning for young vocational learners</w:t>
            </w:r>
          </w:p>
        </w:tc>
        <w:tc>
          <w:tcPr>
            <w:tcW w:w="1263" w:type="dxa"/>
            <w:hideMark/>
          </w:tcPr>
          <w:p w14:paraId="76A1464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5A57771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EB002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TAEDEL511</w:t>
            </w:r>
          </w:p>
        </w:tc>
        <w:tc>
          <w:tcPr>
            <w:tcW w:w="6492" w:type="dxa"/>
            <w:hideMark/>
          </w:tcPr>
          <w:p w14:paraId="2F72464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e-learning</w:t>
            </w:r>
          </w:p>
        </w:tc>
        <w:tc>
          <w:tcPr>
            <w:tcW w:w="1263" w:type="dxa"/>
            <w:noWrap/>
            <w:hideMark/>
          </w:tcPr>
          <w:p w14:paraId="4DFF6877"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2DE4C265"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7FBF35"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TAEDEL512</w:t>
            </w:r>
          </w:p>
        </w:tc>
        <w:tc>
          <w:tcPr>
            <w:tcW w:w="6492" w:type="dxa"/>
            <w:hideMark/>
          </w:tcPr>
          <w:p w14:paraId="07D7540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training facilitation</w:t>
            </w:r>
          </w:p>
        </w:tc>
        <w:tc>
          <w:tcPr>
            <w:tcW w:w="1263" w:type="dxa"/>
            <w:hideMark/>
          </w:tcPr>
          <w:p w14:paraId="6ABE9EF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65</w:t>
            </w:r>
          </w:p>
        </w:tc>
      </w:tr>
      <w:tr w:rsidR="00B50176" w:rsidRPr="00B50176" w14:paraId="1EC5D6BF"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0268AB"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TAEDEL801</w:t>
            </w:r>
          </w:p>
        </w:tc>
        <w:tc>
          <w:tcPr>
            <w:tcW w:w="6492" w:type="dxa"/>
            <w:hideMark/>
          </w:tcPr>
          <w:p w14:paraId="43764901"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Evaluate, implement and use ICT-based educational platforms   </w:t>
            </w:r>
          </w:p>
        </w:tc>
        <w:tc>
          <w:tcPr>
            <w:tcW w:w="1263" w:type="dxa"/>
            <w:noWrap/>
            <w:hideMark/>
          </w:tcPr>
          <w:p w14:paraId="2BDB7FE2"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90</w:t>
            </w:r>
          </w:p>
        </w:tc>
      </w:tr>
      <w:tr w:rsidR="00B50176" w:rsidRPr="00B50176" w14:paraId="5663E7CA"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CC2877"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TAEDEL802</w:t>
            </w:r>
          </w:p>
        </w:tc>
        <w:tc>
          <w:tcPr>
            <w:tcW w:w="6492" w:type="dxa"/>
            <w:hideMark/>
          </w:tcPr>
          <w:p w14:paraId="0139373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Use e-learning with social media   </w:t>
            </w:r>
          </w:p>
        </w:tc>
        <w:tc>
          <w:tcPr>
            <w:tcW w:w="1263" w:type="dxa"/>
            <w:noWrap/>
            <w:hideMark/>
          </w:tcPr>
          <w:p w14:paraId="0B083EF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34CA6B7E"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C00AD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TAEDES411</w:t>
            </w:r>
          </w:p>
        </w:tc>
        <w:tc>
          <w:tcPr>
            <w:tcW w:w="6492" w:type="dxa"/>
            <w:hideMark/>
          </w:tcPr>
          <w:p w14:paraId="4F6D6D3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Use nationally recognised training products to meet vocational training needs</w:t>
            </w:r>
          </w:p>
        </w:tc>
        <w:tc>
          <w:tcPr>
            <w:tcW w:w="1263" w:type="dxa"/>
            <w:hideMark/>
          </w:tcPr>
          <w:p w14:paraId="3404BCC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25</w:t>
            </w:r>
          </w:p>
        </w:tc>
      </w:tr>
      <w:tr w:rsidR="00B50176" w:rsidRPr="00B50176" w14:paraId="0FD378DB"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8A94C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TAEDES412</w:t>
            </w:r>
          </w:p>
        </w:tc>
        <w:tc>
          <w:tcPr>
            <w:tcW w:w="6492" w:type="dxa"/>
            <w:hideMark/>
          </w:tcPr>
          <w:p w14:paraId="637A14C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plans for vocational training</w:t>
            </w:r>
          </w:p>
        </w:tc>
        <w:tc>
          <w:tcPr>
            <w:tcW w:w="1263" w:type="dxa"/>
            <w:hideMark/>
          </w:tcPr>
          <w:p w14:paraId="5D7C97A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23BE9F49"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D0151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TAEDES511</w:t>
            </w:r>
          </w:p>
        </w:tc>
        <w:tc>
          <w:tcPr>
            <w:tcW w:w="6492" w:type="dxa"/>
            <w:hideMark/>
          </w:tcPr>
          <w:p w14:paraId="4FC601A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strategies for training and assessment</w:t>
            </w:r>
          </w:p>
        </w:tc>
        <w:tc>
          <w:tcPr>
            <w:tcW w:w="1263" w:type="dxa"/>
            <w:hideMark/>
          </w:tcPr>
          <w:p w14:paraId="7A3A2587"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21935CB4"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F1751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TAEDES512</w:t>
            </w:r>
          </w:p>
        </w:tc>
        <w:tc>
          <w:tcPr>
            <w:tcW w:w="6492" w:type="dxa"/>
            <w:hideMark/>
          </w:tcPr>
          <w:p w14:paraId="64257DF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print-based learning resources</w:t>
            </w:r>
          </w:p>
        </w:tc>
        <w:tc>
          <w:tcPr>
            <w:tcW w:w="1263" w:type="dxa"/>
            <w:hideMark/>
          </w:tcPr>
          <w:p w14:paraId="0D5F718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6C894ED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582741"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TAEDES513</w:t>
            </w:r>
          </w:p>
        </w:tc>
        <w:tc>
          <w:tcPr>
            <w:tcW w:w="6492" w:type="dxa"/>
            <w:hideMark/>
          </w:tcPr>
          <w:p w14:paraId="29E6B57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e-learning resources</w:t>
            </w:r>
          </w:p>
        </w:tc>
        <w:tc>
          <w:tcPr>
            <w:tcW w:w="1263" w:type="dxa"/>
            <w:hideMark/>
          </w:tcPr>
          <w:p w14:paraId="12CD6430"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70</w:t>
            </w:r>
          </w:p>
        </w:tc>
      </w:tr>
      <w:tr w:rsidR="00B50176" w:rsidRPr="00B50176" w14:paraId="78DED4BD"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A374C9"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TAEDES514</w:t>
            </w:r>
          </w:p>
        </w:tc>
        <w:tc>
          <w:tcPr>
            <w:tcW w:w="6492" w:type="dxa"/>
            <w:hideMark/>
          </w:tcPr>
          <w:p w14:paraId="1BC430A4"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Research and develop nationally recognised training products</w:t>
            </w:r>
          </w:p>
        </w:tc>
        <w:tc>
          <w:tcPr>
            <w:tcW w:w="1263" w:type="dxa"/>
            <w:hideMark/>
          </w:tcPr>
          <w:p w14:paraId="508AD37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751EC28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94616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lastRenderedPageBreak/>
              <w:t>TAEDES515</w:t>
            </w:r>
          </w:p>
        </w:tc>
        <w:tc>
          <w:tcPr>
            <w:tcW w:w="6492" w:type="dxa"/>
            <w:hideMark/>
          </w:tcPr>
          <w:p w14:paraId="326A7BB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Evaluate training</w:t>
            </w:r>
          </w:p>
        </w:tc>
        <w:tc>
          <w:tcPr>
            <w:tcW w:w="1263" w:type="dxa"/>
            <w:hideMark/>
          </w:tcPr>
          <w:p w14:paraId="3A193BFA"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3B0BBEB1"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18C327"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TAEICR511</w:t>
            </w:r>
          </w:p>
        </w:tc>
        <w:tc>
          <w:tcPr>
            <w:tcW w:w="6492" w:type="dxa"/>
            <w:hideMark/>
          </w:tcPr>
          <w:p w14:paraId="2903856A"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Work in partnership with industry, enterprises and community groups</w:t>
            </w:r>
          </w:p>
        </w:tc>
        <w:tc>
          <w:tcPr>
            <w:tcW w:w="1263" w:type="dxa"/>
            <w:noWrap/>
            <w:hideMark/>
          </w:tcPr>
          <w:p w14:paraId="0721E99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3EA30207"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9F6EE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TAELED801</w:t>
            </w:r>
          </w:p>
        </w:tc>
        <w:tc>
          <w:tcPr>
            <w:tcW w:w="6492" w:type="dxa"/>
            <w:hideMark/>
          </w:tcPr>
          <w:p w14:paraId="1B6E959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pedagogy for e-learning   </w:t>
            </w:r>
          </w:p>
        </w:tc>
        <w:tc>
          <w:tcPr>
            <w:tcW w:w="1263" w:type="dxa"/>
            <w:noWrap/>
            <w:hideMark/>
          </w:tcPr>
          <w:p w14:paraId="7C6EB858"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90</w:t>
            </w:r>
          </w:p>
        </w:tc>
      </w:tr>
      <w:tr w:rsidR="00B50176" w:rsidRPr="00B50176" w14:paraId="7AFF0290"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919C57"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TAELED803</w:t>
            </w:r>
          </w:p>
        </w:tc>
        <w:tc>
          <w:tcPr>
            <w:tcW w:w="6492" w:type="dxa"/>
            <w:hideMark/>
          </w:tcPr>
          <w:p w14:paraId="0327684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Implement improved learning practice   </w:t>
            </w:r>
          </w:p>
        </w:tc>
        <w:tc>
          <w:tcPr>
            <w:tcW w:w="1263" w:type="dxa"/>
            <w:noWrap/>
            <w:hideMark/>
          </w:tcPr>
          <w:p w14:paraId="19D77DBA"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7E9647FE"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1255C9"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TAELED804</w:t>
            </w:r>
          </w:p>
        </w:tc>
        <w:tc>
          <w:tcPr>
            <w:tcW w:w="6492" w:type="dxa"/>
            <w:hideMark/>
          </w:tcPr>
          <w:p w14:paraId="6E71C314"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Review enterprise e-learning systems and solutions implementation   </w:t>
            </w:r>
          </w:p>
        </w:tc>
        <w:tc>
          <w:tcPr>
            <w:tcW w:w="1263" w:type="dxa"/>
            <w:noWrap/>
            <w:hideMark/>
          </w:tcPr>
          <w:p w14:paraId="1D55C5E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80</w:t>
            </w:r>
          </w:p>
        </w:tc>
      </w:tr>
      <w:tr w:rsidR="00B50176" w:rsidRPr="00B50176" w14:paraId="366A624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54DEFF"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TAELLN421</w:t>
            </w:r>
          </w:p>
        </w:tc>
        <w:tc>
          <w:tcPr>
            <w:tcW w:w="6492" w:type="dxa"/>
            <w:hideMark/>
          </w:tcPr>
          <w:p w14:paraId="60FBC310"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Integrate core skills support into training and assessment</w:t>
            </w:r>
          </w:p>
        </w:tc>
        <w:tc>
          <w:tcPr>
            <w:tcW w:w="1263" w:type="dxa"/>
            <w:hideMark/>
          </w:tcPr>
          <w:p w14:paraId="3577224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73AB141B"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49BE0D"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TAELLN422</w:t>
            </w:r>
          </w:p>
        </w:tc>
        <w:tc>
          <w:tcPr>
            <w:tcW w:w="6492" w:type="dxa"/>
            <w:hideMark/>
          </w:tcPr>
          <w:p w14:paraId="6A0CB44A"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Use foundation skills resources, strategies and advice</w:t>
            </w:r>
          </w:p>
        </w:tc>
        <w:tc>
          <w:tcPr>
            <w:tcW w:w="1263" w:type="dxa"/>
            <w:hideMark/>
          </w:tcPr>
          <w:p w14:paraId="046D643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5A3959E9"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2F4680"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TAELLN423</w:t>
            </w:r>
          </w:p>
        </w:tc>
        <w:tc>
          <w:tcPr>
            <w:tcW w:w="6492" w:type="dxa"/>
            <w:hideMark/>
          </w:tcPr>
          <w:p w14:paraId="01B04531"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Integrate employability skills support into training and assessment</w:t>
            </w:r>
          </w:p>
        </w:tc>
        <w:tc>
          <w:tcPr>
            <w:tcW w:w="1263" w:type="dxa"/>
            <w:hideMark/>
          </w:tcPr>
          <w:p w14:paraId="625B0E1D"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14C00FAC"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4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3B1549"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TAELLN511</w:t>
            </w:r>
          </w:p>
        </w:tc>
        <w:tc>
          <w:tcPr>
            <w:tcW w:w="6492" w:type="dxa"/>
            <w:hideMark/>
          </w:tcPr>
          <w:p w14:paraId="26AC82F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the development of adult literacy skills</w:t>
            </w:r>
          </w:p>
        </w:tc>
        <w:tc>
          <w:tcPr>
            <w:tcW w:w="1263" w:type="dxa"/>
            <w:hideMark/>
          </w:tcPr>
          <w:p w14:paraId="4328F15B"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65</w:t>
            </w:r>
          </w:p>
        </w:tc>
      </w:tr>
      <w:tr w:rsidR="00B50176" w:rsidRPr="00B50176" w14:paraId="1338B4F6"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25E445"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TAELLN512</w:t>
            </w:r>
          </w:p>
        </w:tc>
        <w:tc>
          <w:tcPr>
            <w:tcW w:w="6492" w:type="dxa"/>
            <w:hideMark/>
          </w:tcPr>
          <w:p w14:paraId="73B2FA0A"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the development of adult numeracy skills</w:t>
            </w:r>
          </w:p>
        </w:tc>
        <w:tc>
          <w:tcPr>
            <w:tcW w:w="1263" w:type="dxa"/>
            <w:hideMark/>
          </w:tcPr>
          <w:p w14:paraId="342F3CB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28B30F6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83069B"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TAELLN801</w:t>
            </w:r>
          </w:p>
        </w:tc>
        <w:tc>
          <w:tcPr>
            <w:tcW w:w="6492" w:type="dxa"/>
            <w:hideMark/>
          </w:tcPr>
          <w:p w14:paraId="1AA1157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Analyse and apply adult literacy teaching practices   </w:t>
            </w:r>
          </w:p>
        </w:tc>
        <w:tc>
          <w:tcPr>
            <w:tcW w:w="1263" w:type="dxa"/>
            <w:noWrap/>
            <w:hideMark/>
          </w:tcPr>
          <w:p w14:paraId="30C24A8F"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120</w:t>
            </w:r>
          </w:p>
        </w:tc>
      </w:tr>
      <w:tr w:rsidR="00B50176" w:rsidRPr="00B50176" w14:paraId="5E3574D8"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61B9A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TAELLN802</w:t>
            </w:r>
          </w:p>
        </w:tc>
        <w:tc>
          <w:tcPr>
            <w:tcW w:w="6492" w:type="dxa"/>
            <w:hideMark/>
          </w:tcPr>
          <w:p w14:paraId="581BB004"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Analyse and apply adult numeracy teaching practices   </w:t>
            </w:r>
          </w:p>
        </w:tc>
        <w:tc>
          <w:tcPr>
            <w:tcW w:w="1263" w:type="dxa"/>
            <w:noWrap/>
            <w:hideMark/>
          </w:tcPr>
          <w:p w14:paraId="393C6D2F"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120</w:t>
            </w:r>
          </w:p>
        </w:tc>
      </w:tr>
      <w:tr w:rsidR="00B50176" w:rsidRPr="00B50176" w14:paraId="0FE37517"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D07B5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TAELLN803</w:t>
            </w:r>
          </w:p>
        </w:tc>
        <w:tc>
          <w:tcPr>
            <w:tcW w:w="6492" w:type="dxa"/>
            <w:hideMark/>
          </w:tcPr>
          <w:p w14:paraId="30181ED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Develop English language skills of adult learners   </w:t>
            </w:r>
          </w:p>
        </w:tc>
        <w:tc>
          <w:tcPr>
            <w:tcW w:w="1263" w:type="dxa"/>
            <w:noWrap/>
            <w:hideMark/>
          </w:tcPr>
          <w:p w14:paraId="286398A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120</w:t>
            </w:r>
          </w:p>
        </w:tc>
      </w:tr>
      <w:tr w:rsidR="00B50176" w:rsidRPr="00B50176" w14:paraId="685DC70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0FBEF6"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TAELLN804</w:t>
            </w:r>
          </w:p>
        </w:tc>
        <w:tc>
          <w:tcPr>
            <w:tcW w:w="6492" w:type="dxa"/>
            <w:hideMark/>
          </w:tcPr>
          <w:p w14:paraId="0B1DA16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Implement and evaluate delivery of adult language, literacy and numeracy skills   </w:t>
            </w:r>
          </w:p>
        </w:tc>
        <w:tc>
          <w:tcPr>
            <w:tcW w:w="1263" w:type="dxa"/>
            <w:noWrap/>
            <w:hideMark/>
          </w:tcPr>
          <w:p w14:paraId="0AC5FBE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120</w:t>
            </w:r>
          </w:p>
        </w:tc>
      </w:tr>
      <w:tr w:rsidR="00B50176" w:rsidRPr="00B50176" w14:paraId="14EC191F"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AA1A6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TAELLN805</w:t>
            </w:r>
          </w:p>
        </w:tc>
        <w:tc>
          <w:tcPr>
            <w:tcW w:w="6492" w:type="dxa"/>
            <w:hideMark/>
          </w:tcPr>
          <w:p w14:paraId="48C3FC12"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conduct pre-training assessment of adult language, literacy and numeracy skills   </w:t>
            </w:r>
          </w:p>
        </w:tc>
        <w:tc>
          <w:tcPr>
            <w:tcW w:w="1263" w:type="dxa"/>
            <w:noWrap/>
            <w:hideMark/>
          </w:tcPr>
          <w:p w14:paraId="21AA14C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117D374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8C734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TAELLN806</w:t>
            </w:r>
          </w:p>
        </w:tc>
        <w:tc>
          <w:tcPr>
            <w:tcW w:w="6492" w:type="dxa"/>
            <w:hideMark/>
          </w:tcPr>
          <w:p w14:paraId="672F73C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the delivery of adult language, literacy and numeracy support services   </w:t>
            </w:r>
          </w:p>
        </w:tc>
        <w:tc>
          <w:tcPr>
            <w:tcW w:w="1263" w:type="dxa"/>
            <w:noWrap/>
            <w:hideMark/>
          </w:tcPr>
          <w:p w14:paraId="2278DB2E"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515A7D38"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BF324F"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TAELLN811</w:t>
            </w:r>
          </w:p>
        </w:tc>
        <w:tc>
          <w:tcPr>
            <w:tcW w:w="6492" w:type="dxa"/>
            <w:hideMark/>
          </w:tcPr>
          <w:p w14:paraId="40F9B00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Analyse policy and formulate strategic language, literacy and numeracy response   </w:t>
            </w:r>
          </w:p>
        </w:tc>
        <w:tc>
          <w:tcPr>
            <w:tcW w:w="1263" w:type="dxa"/>
            <w:noWrap/>
            <w:hideMark/>
          </w:tcPr>
          <w:p w14:paraId="45E3DB22"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70</w:t>
            </w:r>
          </w:p>
        </w:tc>
      </w:tr>
      <w:tr w:rsidR="00B50176" w:rsidRPr="00B50176" w14:paraId="6C85E824"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82AD5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TAELLN812</w:t>
            </w:r>
          </w:p>
        </w:tc>
        <w:tc>
          <w:tcPr>
            <w:tcW w:w="6492" w:type="dxa"/>
            <w:hideMark/>
          </w:tcPr>
          <w:p w14:paraId="0B403D2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Research and implement new adult language, literacy and numeracy practices   </w:t>
            </w:r>
          </w:p>
        </w:tc>
        <w:tc>
          <w:tcPr>
            <w:tcW w:w="1263" w:type="dxa"/>
            <w:noWrap/>
            <w:hideMark/>
          </w:tcPr>
          <w:p w14:paraId="3A766ED0"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310B32D9"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27B153"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TAELLN813</w:t>
            </w:r>
          </w:p>
        </w:tc>
        <w:tc>
          <w:tcPr>
            <w:tcW w:w="6492" w:type="dxa"/>
            <w:hideMark/>
          </w:tcPr>
          <w:p w14:paraId="55CAADE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Formulate workplace strategy for adult language, literacy and numeracy skill development   </w:t>
            </w:r>
          </w:p>
        </w:tc>
        <w:tc>
          <w:tcPr>
            <w:tcW w:w="1263" w:type="dxa"/>
            <w:noWrap/>
            <w:hideMark/>
          </w:tcPr>
          <w:p w14:paraId="5B7EF85F"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200DD65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AA7C9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TAELLN814</w:t>
            </w:r>
          </w:p>
        </w:tc>
        <w:tc>
          <w:tcPr>
            <w:tcW w:w="6492" w:type="dxa"/>
            <w:hideMark/>
          </w:tcPr>
          <w:p w14:paraId="487B34FA"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programs to develop adult language, literacy and numeracy skills   </w:t>
            </w:r>
          </w:p>
        </w:tc>
        <w:tc>
          <w:tcPr>
            <w:tcW w:w="1263" w:type="dxa"/>
            <w:noWrap/>
            <w:hideMark/>
          </w:tcPr>
          <w:p w14:paraId="39AC3F86"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6E3EB6E5"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E3A4B6"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TAELLN815</w:t>
            </w:r>
          </w:p>
        </w:tc>
        <w:tc>
          <w:tcPr>
            <w:tcW w:w="6492" w:type="dxa"/>
            <w:hideMark/>
          </w:tcPr>
          <w:p w14:paraId="3132B84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Develop strategy for adult language, literacy and numeracy skill development in a community program   </w:t>
            </w:r>
          </w:p>
        </w:tc>
        <w:tc>
          <w:tcPr>
            <w:tcW w:w="1263" w:type="dxa"/>
            <w:noWrap/>
            <w:hideMark/>
          </w:tcPr>
          <w:p w14:paraId="01D5482E"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75B47A52"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FB5325"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TAELLN816</w:t>
            </w:r>
          </w:p>
        </w:tc>
        <w:tc>
          <w:tcPr>
            <w:tcW w:w="6492" w:type="dxa"/>
            <w:hideMark/>
          </w:tcPr>
          <w:p w14:paraId="22B1AF3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Initiate, develop and evaluate adult language, literacy and numeracy resources   </w:t>
            </w:r>
          </w:p>
        </w:tc>
        <w:tc>
          <w:tcPr>
            <w:tcW w:w="1263" w:type="dxa"/>
            <w:noWrap/>
            <w:hideMark/>
          </w:tcPr>
          <w:p w14:paraId="159AFBA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54FEB00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C5A163"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TAELLN817</w:t>
            </w:r>
          </w:p>
        </w:tc>
        <w:tc>
          <w:tcPr>
            <w:tcW w:w="6492" w:type="dxa"/>
            <w:hideMark/>
          </w:tcPr>
          <w:p w14:paraId="63CD27B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implement and evaluate a language, literacy and numeracy professional development program   </w:t>
            </w:r>
          </w:p>
        </w:tc>
        <w:tc>
          <w:tcPr>
            <w:tcW w:w="1263" w:type="dxa"/>
            <w:noWrap/>
            <w:hideMark/>
          </w:tcPr>
          <w:p w14:paraId="5079354D"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5CC6BDD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B4BDD6"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TAEPDD401</w:t>
            </w:r>
          </w:p>
        </w:tc>
        <w:tc>
          <w:tcPr>
            <w:tcW w:w="6492" w:type="dxa"/>
            <w:hideMark/>
          </w:tcPr>
          <w:p w14:paraId="35E38FC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Work effectively in the VET sector</w:t>
            </w:r>
          </w:p>
        </w:tc>
        <w:tc>
          <w:tcPr>
            <w:tcW w:w="1263" w:type="dxa"/>
            <w:hideMark/>
          </w:tcPr>
          <w:p w14:paraId="760FF21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034AE11E"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6E7D9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lastRenderedPageBreak/>
              <w:t>TAEPDD502</w:t>
            </w:r>
          </w:p>
        </w:tc>
        <w:tc>
          <w:tcPr>
            <w:tcW w:w="6492" w:type="dxa"/>
            <w:hideMark/>
          </w:tcPr>
          <w:p w14:paraId="5CD5979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and mentor VET teachers, trainers and assessors</w:t>
            </w:r>
          </w:p>
        </w:tc>
        <w:tc>
          <w:tcPr>
            <w:tcW w:w="1263" w:type="dxa"/>
            <w:hideMark/>
          </w:tcPr>
          <w:p w14:paraId="09259ED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3A288FC7"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AAF4EB"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TAEPDD511</w:t>
            </w:r>
          </w:p>
        </w:tc>
        <w:tc>
          <w:tcPr>
            <w:tcW w:w="6492" w:type="dxa"/>
            <w:hideMark/>
          </w:tcPr>
          <w:p w14:paraId="3B82BDF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Maintain and enhance professional practice</w:t>
            </w:r>
          </w:p>
        </w:tc>
        <w:tc>
          <w:tcPr>
            <w:tcW w:w="1263" w:type="dxa"/>
            <w:noWrap/>
            <w:hideMark/>
          </w:tcPr>
          <w:p w14:paraId="21BF122A"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6EFEA8DE"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2099D0"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TAERES511</w:t>
            </w:r>
          </w:p>
        </w:tc>
        <w:tc>
          <w:tcPr>
            <w:tcW w:w="6492" w:type="dxa"/>
            <w:hideMark/>
          </w:tcPr>
          <w:p w14:paraId="1AB9963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Apply research to training and assessment practice</w:t>
            </w:r>
          </w:p>
        </w:tc>
        <w:tc>
          <w:tcPr>
            <w:tcW w:w="1263" w:type="dxa"/>
            <w:noWrap/>
            <w:hideMark/>
          </w:tcPr>
          <w:p w14:paraId="5CC43A5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70</w:t>
            </w:r>
          </w:p>
        </w:tc>
      </w:tr>
      <w:tr w:rsidR="00B50176" w:rsidRPr="00B50176" w14:paraId="745FC3A7"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A12C42"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TAETAS411</w:t>
            </w:r>
          </w:p>
        </w:tc>
        <w:tc>
          <w:tcPr>
            <w:tcW w:w="6492" w:type="dxa"/>
            <w:hideMark/>
          </w:tcPr>
          <w:p w14:paraId="542BB11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Maintain training and assessment information</w:t>
            </w:r>
          </w:p>
        </w:tc>
        <w:tc>
          <w:tcPr>
            <w:tcW w:w="1263" w:type="dxa"/>
            <w:noWrap/>
            <w:hideMark/>
          </w:tcPr>
          <w:p w14:paraId="2B36E79A"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3B3FEBBD"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E1CD2A"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TAETAS511</w:t>
            </w:r>
          </w:p>
        </w:tc>
        <w:tc>
          <w:tcPr>
            <w:tcW w:w="6492" w:type="dxa"/>
            <w:hideMark/>
          </w:tcPr>
          <w:p w14:paraId="2988828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Undertake organisational training needs analysis</w:t>
            </w:r>
          </w:p>
        </w:tc>
        <w:tc>
          <w:tcPr>
            <w:tcW w:w="1263" w:type="dxa"/>
            <w:hideMark/>
          </w:tcPr>
          <w:p w14:paraId="75042658"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5F13E00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438F8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TAEXDB411</w:t>
            </w:r>
          </w:p>
        </w:tc>
        <w:tc>
          <w:tcPr>
            <w:tcW w:w="6492" w:type="dxa"/>
            <w:hideMark/>
          </w:tcPr>
          <w:p w14:paraId="20E6B831"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Plan and implement individual support plans for learners with disability</w:t>
            </w:r>
          </w:p>
        </w:tc>
        <w:tc>
          <w:tcPr>
            <w:tcW w:w="1263" w:type="dxa"/>
            <w:noWrap/>
            <w:hideMark/>
          </w:tcPr>
          <w:p w14:paraId="4E34EA78"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42D598C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872020"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TAEXDB511</w:t>
            </w:r>
          </w:p>
        </w:tc>
        <w:tc>
          <w:tcPr>
            <w:tcW w:w="6492" w:type="dxa"/>
            <w:hideMark/>
          </w:tcPr>
          <w:p w14:paraId="12E8377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Develop and implement training and assessment strategies for learners with disability</w:t>
            </w:r>
          </w:p>
        </w:tc>
        <w:tc>
          <w:tcPr>
            <w:tcW w:w="1263" w:type="dxa"/>
            <w:noWrap/>
            <w:hideMark/>
          </w:tcPr>
          <w:p w14:paraId="71A4301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55</w:t>
            </w:r>
          </w:p>
        </w:tc>
      </w:tr>
    </w:tbl>
    <w:p w14:paraId="1751F929" w14:textId="77777777" w:rsidR="00B50176" w:rsidRDefault="00B50176">
      <w:pPr>
        <w:spacing w:after="0"/>
        <w:rPr>
          <w:rFonts w:asciiTheme="majorHAnsi" w:eastAsiaTheme="majorEastAsia" w:hAnsiTheme="majorHAnsi" w:cs="Times New Roman (Headings CS)"/>
          <w:b/>
          <w:color w:val="00B2A8" w:themeColor="accent1"/>
          <w:sz w:val="44"/>
          <w:szCs w:val="32"/>
        </w:rPr>
      </w:pPr>
    </w:p>
    <w:p w14:paraId="3ED05397" w14:textId="77777777" w:rsidR="00B50176" w:rsidRDefault="00B50176">
      <w:pPr>
        <w:spacing w:after="0"/>
        <w:rPr>
          <w:rFonts w:asciiTheme="majorHAnsi" w:eastAsiaTheme="majorEastAsia" w:hAnsiTheme="majorHAnsi" w:cs="Times New Roman (Headings CS)"/>
          <w:b/>
          <w:color w:val="00B2A8" w:themeColor="accent1"/>
          <w:sz w:val="44"/>
          <w:szCs w:val="32"/>
        </w:rPr>
      </w:pPr>
      <w:r>
        <w:rPr>
          <w:rFonts w:asciiTheme="majorHAnsi" w:eastAsiaTheme="majorEastAsia" w:hAnsiTheme="majorHAnsi" w:cs="Times New Roman (Headings CS)"/>
          <w:b/>
          <w:color w:val="00B2A8" w:themeColor="accent1"/>
          <w:sz w:val="44"/>
          <w:szCs w:val="32"/>
        </w:rPr>
        <w:br w:type="page"/>
      </w:r>
    </w:p>
    <w:p w14:paraId="59239C73" w14:textId="77777777" w:rsidR="00BC4BBC" w:rsidRDefault="00BC4BBC">
      <w:pPr>
        <w:spacing w:after="0"/>
        <w:rPr>
          <w:rFonts w:asciiTheme="majorHAnsi" w:eastAsiaTheme="majorEastAsia" w:hAnsiTheme="majorHAnsi" w:cs="Times New Roman (Headings CS)"/>
          <w:b/>
          <w:color w:val="00B2A8" w:themeColor="accent1"/>
          <w:sz w:val="44"/>
          <w:szCs w:val="32"/>
        </w:rPr>
      </w:pPr>
    </w:p>
    <w:p w14:paraId="4635C463" w14:textId="77777777" w:rsidR="004053F7" w:rsidRPr="00D80179" w:rsidRDefault="00D80179" w:rsidP="003D30D7">
      <w:pPr>
        <w:pStyle w:val="Heading1"/>
        <w:rPr>
          <w:b w:val="0"/>
          <w:bCs/>
          <w:sz w:val="28"/>
          <w:szCs w:val="28"/>
        </w:rPr>
      </w:pPr>
      <w:bookmarkStart w:id="19" w:name="_Toc125729232"/>
      <w:r w:rsidRPr="00D80179">
        <w:rPr>
          <w:b w:val="0"/>
          <w:bCs/>
          <w:sz w:val="28"/>
          <w:szCs w:val="28"/>
        </w:rPr>
        <w:t>CONTACTS AND LINKS</w:t>
      </w:r>
      <w:bookmarkEnd w:id="19"/>
    </w:p>
    <w:p w14:paraId="17BBF74A" w14:textId="77777777" w:rsidR="000C719B" w:rsidRDefault="000C719B" w:rsidP="000C719B">
      <w:pPr>
        <w:pStyle w:val="Intro"/>
      </w:pPr>
      <w:r w:rsidRPr="006E20E7">
        <w:t>Curriculum Maintenance Manager (CMM)</w:t>
      </w:r>
      <w:r>
        <w:t xml:space="preserve"> Service</w:t>
      </w:r>
    </w:p>
    <w:p w14:paraId="210A85E3" w14:textId="77777777" w:rsidR="003C34FD" w:rsidRDefault="003C34FD" w:rsidP="00BD2274">
      <w:pPr>
        <w:pStyle w:val="Tablebody"/>
        <w:rPr>
          <w:b/>
          <w:sz w:val="24"/>
        </w:rPr>
      </w:pPr>
      <w:r w:rsidRPr="003C34FD">
        <w:rPr>
          <w:b/>
          <w:sz w:val="24"/>
        </w:rPr>
        <w:t>Service Industries</w:t>
      </w:r>
    </w:p>
    <w:p w14:paraId="2BBF0B31" w14:textId="77777777" w:rsidR="00BD2274" w:rsidRPr="00DE62B7" w:rsidRDefault="00BD2274" w:rsidP="00BD2274">
      <w:pPr>
        <w:pStyle w:val="Tablebody"/>
        <w:rPr>
          <w:szCs w:val="22"/>
        </w:rPr>
      </w:pPr>
      <w:r w:rsidRPr="00DE62B7">
        <w:rPr>
          <w:szCs w:val="22"/>
        </w:rPr>
        <w:t>The CMM Service is provided on behalf of Higher Education and Skills.</w:t>
      </w:r>
    </w:p>
    <w:p w14:paraId="5B1D135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57BE7D2" w14:textId="77777777" w:rsidR="003C34FD" w:rsidRDefault="003C34FD" w:rsidP="003C34FD">
      <w:pPr>
        <w:pStyle w:val="Intro"/>
        <w:rPr>
          <w:b w:val="0"/>
          <w:sz w:val="21"/>
          <w:szCs w:val="22"/>
        </w:rPr>
      </w:pPr>
    </w:p>
    <w:p w14:paraId="7D791663" w14:textId="77777777" w:rsidR="003C34FD" w:rsidRPr="003C34FD" w:rsidRDefault="003C34FD" w:rsidP="003C34FD">
      <w:pPr>
        <w:pStyle w:val="Intro"/>
        <w:rPr>
          <w:b w:val="0"/>
          <w:sz w:val="21"/>
          <w:szCs w:val="22"/>
        </w:rPr>
      </w:pPr>
      <w:r w:rsidRPr="003C34FD">
        <w:rPr>
          <w:b w:val="0"/>
          <w:sz w:val="21"/>
          <w:szCs w:val="22"/>
        </w:rPr>
        <w:t>CMM Name: Mandy Penton</w:t>
      </w:r>
    </w:p>
    <w:p w14:paraId="295CCF86" w14:textId="77777777" w:rsidR="003C34FD" w:rsidRPr="003C34FD" w:rsidRDefault="003C34FD" w:rsidP="003C34FD">
      <w:pPr>
        <w:pStyle w:val="Intro"/>
        <w:rPr>
          <w:b w:val="0"/>
          <w:sz w:val="21"/>
          <w:szCs w:val="22"/>
        </w:rPr>
      </w:pPr>
      <w:r w:rsidRPr="003C34FD">
        <w:rPr>
          <w:b w:val="0"/>
          <w:sz w:val="21"/>
          <w:szCs w:val="22"/>
        </w:rPr>
        <w:t xml:space="preserve">Institute: Victoria University </w:t>
      </w:r>
    </w:p>
    <w:p w14:paraId="68920F62" w14:textId="77777777" w:rsidR="003C34FD" w:rsidRPr="003C34FD" w:rsidRDefault="003C34FD" w:rsidP="003C34FD">
      <w:pPr>
        <w:pStyle w:val="Intro"/>
        <w:rPr>
          <w:b w:val="0"/>
          <w:sz w:val="21"/>
          <w:szCs w:val="22"/>
        </w:rPr>
      </w:pPr>
      <w:r w:rsidRPr="003C34FD">
        <w:rPr>
          <w:b w:val="0"/>
          <w:sz w:val="21"/>
          <w:szCs w:val="22"/>
        </w:rPr>
        <w:t xml:space="preserve">Address: PO Box 14428, Melbourne VIC 8001 </w:t>
      </w:r>
    </w:p>
    <w:p w14:paraId="46651C49" w14:textId="77777777" w:rsidR="003C34FD" w:rsidRPr="003C34FD" w:rsidRDefault="003C34FD" w:rsidP="003C34FD">
      <w:pPr>
        <w:pStyle w:val="Intro"/>
        <w:rPr>
          <w:b w:val="0"/>
          <w:sz w:val="21"/>
          <w:szCs w:val="22"/>
        </w:rPr>
      </w:pPr>
      <w:r w:rsidRPr="003C34FD">
        <w:rPr>
          <w:b w:val="0"/>
          <w:sz w:val="21"/>
          <w:szCs w:val="22"/>
        </w:rPr>
        <w:t>Phone: (03) 99195302</w:t>
      </w:r>
    </w:p>
    <w:p w14:paraId="2FFAF5C3" w14:textId="77777777" w:rsidR="003C34FD" w:rsidRPr="003C34FD" w:rsidRDefault="003C34FD" w:rsidP="003C34FD">
      <w:pPr>
        <w:pStyle w:val="Intro"/>
        <w:rPr>
          <w:b w:val="0"/>
          <w:sz w:val="21"/>
          <w:szCs w:val="22"/>
        </w:rPr>
      </w:pPr>
      <w:r w:rsidRPr="003C34FD">
        <w:rPr>
          <w:b w:val="0"/>
          <w:sz w:val="21"/>
          <w:szCs w:val="22"/>
        </w:rPr>
        <w:t xml:space="preserve">Email: </w:t>
      </w:r>
      <w:r w:rsidRPr="00263C2D">
        <w:rPr>
          <w:rStyle w:val="Hyperlink"/>
          <w:b w:val="0"/>
        </w:rPr>
        <w:t>Mandy.Penton@vu.edu.au</w:t>
      </w:r>
    </w:p>
    <w:p w14:paraId="49B2FA21" w14:textId="77777777" w:rsidR="003C34FD" w:rsidRPr="003C34FD" w:rsidRDefault="003C34FD" w:rsidP="003C34FD">
      <w:pPr>
        <w:pStyle w:val="Intro"/>
        <w:rPr>
          <w:b w:val="0"/>
          <w:sz w:val="21"/>
          <w:szCs w:val="22"/>
        </w:rPr>
      </w:pPr>
    </w:p>
    <w:p w14:paraId="723297FB" w14:textId="77777777" w:rsidR="003C34FD" w:rsidRPr="003C34FD" w:rsidRDefault="003C34FD" w:rsidP="003C34FD">
      <w:pPr>
        <w:pStyle w:val="Intro"/>
        <w:rPr>
          <w:b w:val="0"/>
          <w:sz w:val="21"/>
          <w:szCs w:val="22"/>
        </w:rPr>
      </w:pPr>
      <w:r w:rsidRPr="003C34FD">
        <w:rPr>
          <w:b w:val="0"/>
          <w:sz w:val="21"/>
          <w:szCs w:val="22"/>
        </w:rPr>
        <w:t>CMM Name: Nadia Casarotto</w:t>
      </w:r>
    </w:p>
    <w:p w14:paraId="19FD69C7" w14:textId="77777777" w:rsidR="003C34FD" w:rsidRPr="003C34FD" w:rsidRDefault="003C34FD" w:rsidP="003C34FD">
      <w:pPr>
        <w:pStyle w:val="Intro"/>
        <w:rPr>
          <w:b w:val="0"/>
          <w:sz w:val="21"/>
          <w:szCs w:val="22"/>
        </w:rPr>
      </w:pPr>
      <w:r w:rsidRPr="003C34FD">
        <w:rPr>
          <w:b w:val="0"/>
          <w:sz w:val="21"/>
          <w:szCs w:val="22"/>
        </w:rPr>
        <w:t xml:space="preserve">Institute: Victoria University </w:t>
      </w:r>
    </w:p>
    <w:p w14:paraId="29CFB8DB" w14:textId="77777777" w:rsidR="003C34FD" w:rsidRPr="003C34FD" w:rsidRDefault="003C34FD" w:rsidP="003C34FD">
      <w:pPr>
        <w:pStyle w:val="Intro"/>
        <w:rPr>
          <w:b w:val="0"/>
          <w:sz w:val="21"/>
          <w:szCs w:val="22"/>
        </w:rPr>
      </w:pPr>
      <w:r w:rsidRPr="003C34FD">
        <w:rPr>
          <w:b w:val="0"/>
          <w:sz w:val="21"/>
          <w:szCs w:val="22"/>
        </w:rPr>
        <w:t xml:space="preserve">Address: PO Box 14428, Melbourne VIC 8001 </w:t>
      </w:r>
    </w:p>
    <w:p w14:paraId="20F380ED" w14:textId="77777777" w:rsidR="003C34FD" w:rsidRPr="003C34FD" w:rsidRDefault="003C34FD" w:rsidP="003C34FD">
      <w:pPr>
        <w:pStyle w:val="Intro"/>
        <w:rPr>
          <w:b w:val="0"/>
          <w:sz w:val="21"/>
          <w:szCs w:val="22"/>
        </w:rPr>
      </w:pPr>
      <w:r w:rsidRPr="003C34FD">
        <w:rPr>
          <w:b w:val="0"/>
          <w:sz w:val="21"/>
          <w:szCs w:val="22"/>
        </w:rPr>
        <w:t>Phone: (03) 99195300</w:t>
      </w:r>
    </w:p>
    <w:p w14:paraId="38A5D5FF" w14:textId="77777777" w:rsidR="00AF380A" w:rsidRDefault="003C34FD" w:rsidP="003C34FD">
      <w:pPr>
        <w:pStyle w:val="Intro"/>
        <w:rPr>
          <w:b w:val="0"/>
          <w:sz w:val="21"/>
          <w:szCs w:val="22"/>
        </w:rPr>
      </w:pPr>
      <w:r w:rsidRPr="003C34FD">
        <w:rPr>
          <w:b w:val="0"/>
          <w:sz w:val="21"/>
          <w:szCs w:val="22"/>
        </w:rPr>
        <w:t xml:space="preserve">Email: </w:t>
      </w:r>
      <w:hyperlink r:id="rId28" w:history="1">
        <w:r w:rsidRPr="003C747C">
          <w:rPr>
            <w:rStyle w:val="Hyperlink"/>
            <w:b w:val="0"/>
            <w:szCs w:val="22"/>
          </w:rPr>
          <w:t>Nadia.Casarotto@vu.edu.au</w:t>
        </w:r>
      </w:hyperlink>
    </w:p>
    <w:p w14:paraId="4D0F5F91" w14:textId="77777777" w:rsidR="003C34FD" w:rsidRDefault="003C34FD" w:rsidP="003C34FD">
      <w:pPr>
        <w:pStyle w:val="Intro"/>
        <w:rPr>
          <w:b w:val="0"/>
          <w:sz w:val="21"/>
          <w:szCs w:val="22"/>
        </w:rPr>
      </w:pPr>
    </w:p>
    <w:p w14:paraId="61D225E6" w14:textId="77777777" w:rsidR="00BD2274" w:rsidRDefault="00E1311D" w:rsidP="00783F53">
      <w:pPr>
        <w:pStyle w:val="Intro"/>
      </w:pPr>
      <w:r>
        <w:t>Jobs and Skills Council</w:t>
      </w:r>
      <w:r w:rsidR="00DF4211">
        <w:t xml:space="preserve"> (JSC</w:t>
      </w:r>
      <w:r w:rsidR="00BD2274" w:rsidRPr="006E20E7">
        <w:t>)</w:t>
      </w:r>
      <w:r w:rsidR="00BD2274">
        <w:t xml:space="preserve"> </w:t>
      </w:r>
    </w:p>
    <w:p w14:paraId="5604DBCB" w14:textId="77777777" w:rsidR="00AC45AE" w:rsidRDefault="00AC45AE" w:rsidP="00AC45AE">
      <w:pPr>
        <w:rPr>
          <w:rStyle w:val="Hyperlink"/>
          <w:color w:val="3E4043" w:themeColor="accent6" w:themeShade="BF"/>
        </w:rPr>
      </w:pPr>
      <w:r w:rsidRPr="00180665">
        <w:t xml:space="preserve">As part of the National Industry Engagement Reforms, new Jobs and Skills Councils (JSCs) are being established.  At the time of publication, the entity and contact details for the JSC has not yet been announced. For more information see  </w:t>
      </w:r>
      <w:hyperlink r:id="rId29" w:history="1">
        <w:r>
          <w:rPr>
            <w:rStyle w:val="Hyperlink"/>
            <w:color w:val="3E4043" w:themeColor="accent6" w:themeShade="BF"/>
          </w:rPr>
          <w:t>Industry Engagement Reforms - Department of Employment and Workplace Relations, Australian Government (dewr.gov.au)</w:t>
        </w:r>
      </w:hyperlink>
    </w:p>
    <w:p w14:paraId="1370E286" w14:textId="77777777" w:rsidR="00BD2274" w:rsidRDefault="00BD2274" w:rsidP="00BD2274">
      <w:pPr>
        <w:rPr>
          <w:szCs w:val="22"/>
        </w:rPr>
      </w:pPr>
    </w:p>
    <w:p w14:paraId="6CAEF81B"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0F71245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0" w:history="1">
        <w:r w:rsidRPr="00985169">
          <w:rPr>
            <w:rStyle w:val="Hyperlink"/>
          </w:rPr>
          <w:t>training.gov.au</w:t>
        </w:r>
      </w:hyperlink>
      <w:r w:rsidRPr="00766DCF">
        <w:rPr>
          <w:sz w:val="20"/>
          <w:szCs w:val="20"/>
        </w:rPr>
        <w:t xml:space="preserve"> </w:t>
      </w:r>
      <w:r w:rsidRPr="005E6544">
        <w:t>for more information.</w:t>
      </w:r>
    </w:p>
    <w:p w14:paraId="028AD853" w14:textId="77777777" w:rsidR="00BD2274" w:rsidRDefault="00BD2274" w:rsidP="00BD2274">
      <w:pPr>
        <w:pStyle w:val="Tablebody"/>
        <w:rPr>
          <w:sz w:val="20"/>
          <w:szCs w:val="20"/>
        </w:rPr>
      </w:pPr>
    </w:p>
    <w:p w14:paraId="239991AA"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575F25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1" w:history="1">
        <w:r w:rsidR="00793CCF">
          <w:rPr>
            <w:rStyle w:val="Hyperlink"/>
          </w:rPr>
          <w:t>Skills and Training - DEWR</w:t>
        </w:r>
      </w:hyperlink>
      <w:r w:rsidRPr="004B566E">
        <w:rPr>
          <w:rFonts w:ascii="Arial" w:eastAsia="Times New Roman" w:hAnsi="Arial" w:cs="Times New Roman"/>
        </w:rPr>
        <w:t xml:space="preserve"> for more information.</w:t>
      </w:r>
    </w:p>
    <w:p w14:paraId="28DFAED5" w14:textId="77777777" w:rsidR="002821C0" w:rsidRDefault="002821C0" w:rsidP="00BD2274"/>
    <w:p w14:paraId="2842DB13"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27DB3C80"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2"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0ACB0C0" w14:textId="77777777" w:rsidR="002821C0" w:rsidRPr="00783F53" w:rsidRDefault="002821C0" w:rsidP="00BD2274"/>
    <w:p w14:paraId="1C057CB6" w14:textId="77777777" w:rsidR="00985169" w:rsidRDefault="002821C0" w:rsidP="00783F53">
      <w:pPr>
        <w:pStyle w:val="Intro"/>
      </w:pPr>
      <w:r>
        <w:lastRenderedPageBreak/>
        <w:t xml:space="preserve">National VET Regulatory Authority - </w:t>
      </w:r>
      <w:r w:rsidRPr="00246460">
        <w:t>Australian Skills Quality Authority (ASQA)</w:t>
      </w:r>
    </w:p>
    <w:p w14:paraId="198E061F"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3" w:history="1">
        <w:r w:rsidRPr="00985169">
          <w:rPr>
            <w:rStyle w:val="Hyperlink"/>
          </w:rPr>
          <w:t>asqa.gov.au</w:t>
        </w:r>
      </w:hyperlink>
      <w:r w:rsidRPr="00246460">
        <w:t xml:space="preserve"> for more information.</w:t>
      </w:r>
    </w:p>
    <w:p w14:paraId="788D88FB" w14:textId="77777777" w:rsidR="002821C0" w:rsidRDefault="002821C0" w:rsidP="002821C0">
      <w:pPr>
        <w:pStyle w:val="Tablebody"/>
      </w:pPr>
    </w:p>
    <w:p w14:paraId="68CD0E7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DB048FE"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4" w:history="1">
        <w:r w:rsidRPr="00985169">
          <w:rPr>
            <w:rStyle w:val="Hyperlink"/>
          </w:rPr>
          <w:t>vrqa.vic.gov.au</w:t>
        </w:r>
      </w:hyperlink>
    </w:p>
    <w:p w14:paraId="0EECEB61" w14:textId="77777777" w:rsidR="004053F7" w:rsidRDefault="004053F7"/>
    <w:p w14:paraId="320E9712" w14:textId="77777777"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74C6552B" w14:textId="77777777" w:rsidR="000C7884" w:rsidRPr="00783F53" w:rsidRDefault="000C7884" w:rsidP="00B26D41">
      <w:pPr>
        <w:pStyle w:val="Intro"/>
        <w:spacing w:before="360"/>
      </w:pPr>
      <w:r w:rsidRPr="00985169">
        <w:t>WorkSafe Victoria</w:t>
      </w:r>
      <w:r w:rsidR="000F5C52">
        <w:t xml:space="preserve"> </w:t>
      </w:r>
    </w:p>
    <w:p w14:paraId="77BE4555"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976D1AD"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5" w:history="1">
        <w:r w:rsidRPr="00783F53">
          <w:rPr>
            <w:rStyle w:val="Hyperlink"/>
          </w:rPr>
          <w:t>info@worksafe.vic.gov.au</w:t>
        </w:r>
      </w:hyperlink>
      <w:r>
        <w:t xml:space="preserve">  S</w:t>
      </w:r>
      <w:r w:rsidRPr="00985169">
        <w:t xml:space="preserve">ee </w:t>
      </w:r>
      <w:hyperlink r:id="rId36" w:history="1">
        <w:r w:rsidRPr="00985169">
          <w:rPr>
            <w:rStyle w:val="Hyperlink"/>
          </w:rPr>
          <w:t>worksafe.vic.gov.au</w:t>
        </w:r>
      </w:hyperlink>
      <w:r w:rsidRPr="00985169">
        <w:t xml:space="preserve"> for further information.</w:t>
      </w:r>
    </w:p>
    <w:p w14:paraId="3E56C72B" w14:textId="77777777" w:rsidR="000C7884" w:rsidRPr="00985169" w:rsidRDefault="000C7884" w:rsidP="000C7884">
      <w:pPr>
        <w:pStyle w:val="Tablebody"/>
      </w:pPr>
    </w:p>
    <w:p w14:paraId="222396FD" w14:textId="77777777" w:rsidR="000C7884" w:rsidRPr="00985169" w:rsidRDefault="000C7884" w:rsidP="000C7884">
      <w:pPr>
        <w:pStyle w:val="Tablebody"/>
      </w:pPr>
      <w:r w:rsidRPr="00985169">
        <w:t xml:space="preserve">222 Exhibition Street, </w:t>
      </w:r>
    </w:p>
    <w:p w14:paraId="4A641DA2" w14:textId="77777777" w:rsidR="000C7884" w:rsidRPr="00985169" w:rsidRDefault="000C7884" w:rsidP="000C7884">
      <w:pPr>
        <w:pStyle w:val="Tablebody"/>
      </w:pPr>
      <w:r w:rsidRPr="00985169">
        <w:t xml:space="preserve">Melbourne 3000 </w:t>
      </w:r>
    </w:p>
    <w:p w14:paraId="7DD1B2C1" w14:textId="77777777" w:rsidR="000C7884" w:rsidRPr="00985169" w:rsidRDefault="000C7884" w:rsidP="000C7884">
      <w:pPr>
        <w:pStyle w:val="Tablebody"/>
      </w:pPr>
      <w:r w:rsidRPr="00985169">
        <w:t xml:space="preserve">(03) 9641 1444 or </w:t>
      </w:r>
    </w:p>
    <w:p w14:paraId="70C38D52" w14:textId="77777777" w:rsidR="000C7884" w:rsidRPr="00985169" w:rsidRDefault="000C7884" w:rsidP="000C7884">
      <w:pPr>
        <w:pStyle w:val="Tablebody"/>
      </w:pPr>
      <w:r w:rsidRPr="00985169">
        <w:t>1800 136 089 (toll free)</w:t>
      </w:r>
    </w:p>
    <w:p w14:paraId="191182B2" w14:textId="77777777" w:rsidR="00986885" w:rsidRDefault="00986885">
      <w:pPr>
        <w:spacing w:after="0"/>
      </w:pPr>
    </w:p>
    <w:p w14:paraId="4FCF9C89" w14:textId="77777777" w:rsidR="002562C8" w:rsidRDefault="002562C8">
      <w:pPr>
        <w:spacing w:after="0"/>
        <w:rPr>
          <w:rFonts w:ascii="Arial" w:eastAsiaTheme="minorEastAsia" w:hAnsi="Arial" w:cs="Arial"/>
          <w:b/>
          <w:szCs w:val="9"/>
          <w:lang w:val="en-AU"/>
        </w:rPr>
      </w:pPr>
      <w:r>
        <w:rPr>
          <w:b/>
          <w:szCs w:val="9"/>
          <w:lang w:val="en-AU"/>
        </w:rPr>
        <w:br w:type="page"/>
      </w:r>
    </w:p>
    <w:p w14:paraId="6AB5249C"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424A63A4" w14:textId="77777777" w:rsidR="00A92F07" w:rsidRDefault="00A92F07" w:rsidP="00A92F07">
      <w:pPr>
        <w:spacing w:before="240" w:after="240"/>
        <w:ind w:left="2835" w:hanging="2835"/>
        <w:rPr>
          <w:b/>
          <w:lang w:val="en-AU"/>
        </w:rPr>
      </w:pPr>
    </w:p>
    <w:p w14:paraId="3ADD64CB"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A708DE5"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2B007557"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4BA25AB4"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2E7E8BE6"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7C9CE98"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407877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FE4CFCC"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80CC" w14:textId="77777777" w:rsidR="00DF6762" w:rsidRDefault="00DF6762" w:rsidP="003967DD">
      <w:pPr>
        <w:spacing w:after="0"/>
      </w:pPr>
      <w:r>
        <w:separator/>
      </w:r>
    </w:p>
  </w:endnote>
  <w:endnote w:type="continuationSeparator" w:id="0">
    <w:p w14:paraId="6FE0E294" w14:textId="77777777" w:rsidR="00DF6762" w:rsidRDefault="00DF676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15FD"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F18C2A" w14:textId="77777777" w:rsidR="00306872" w:rsidRDefault="00306872" w:rsidP="00A31926">
    <w:pPr>
      <w:pStyle w:val="Footer"/>
      <w:ind w:firstLine="360"/>
    </w:pPr>
  </w:p>
  <w:p w14:paraId="029AE77A"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67E6" w14:textId="77777777" w:rsidR="00306872" w:rsidRDefault="00306872" w:rsidP="00A31926">
    <w:pPr>
      <w:pStyle w:val="Footer"/>
      <w:ind w:firstLine="360"/>
    </w:pPr>
  </w:p>
  <w:p w14:paraId="27B7BABD"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850A" w14:textId="77777777" w:rsidR="00815078" w:rsidRDefault="00815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4742" w14:textId="77777777" w:rsidR="00306872" w:rsidRPr="00D14FB2" w:rsidRDefault="003C3CE5"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ACDB" w14:textId="77777777" w:rsidR="00306872" w:rsidRDefault="00306872" w:rsidP="00306872">
    <w:pPr>
      <w:pStyle w:val="Footer"/>
      <w:framePr w:wrap="none" w:vAnchor="text" w:hAnchor="margin" w:y="1"/>
      <w:rPr>
        <w:rStyle w:val="PageNumber"/>
      </w:rPr>
    </w:pPr>
  </w:p>
  <w:p w14:paraId="44432F0A" w14:textId="77777777" w:rsidR="00306872" w:rsidRDefault="00306872"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4DB8"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60C4B4F" w14:textId="77777777" w:rsidR="00306872" w:rsidRPr="00D14FB2" w:rsidRDefault="00B50176" w:rsidP="00783F53">
    <w:pPr>
      <w:pStyle w:val="Footer"/>
      <w:tabs>
        <w:tab w:val="right" w:pos="9600"/>
      </w:tabs>
      <w:rPr>
        <w:iCs/>
        <w:sz w:val="18"/>
        <w:szCs w:val="20"/>
      </w:rPr>
    </w:pPr>
    <w:r>
      <w:rPr>
        <w:rFonts w:cs="Arial"/>
        <w:sz w:val="18"/>
        <w:szCs w:val="12"/>
        <w:lang w:val="en-AU"/>
      </w:rPr>
      <w:t xml:space="preserve">TAE Training and Education </w:t>
    </w:r>
    <w:r w:rsidR="00306872" w:rsidRPr="00A646A6">
      <w:rPr>
        <w:rFonts w:cs="Arial"/>
        <w:sz w:val="18"/>
        <w:szCs w:val="12"/>
        <w:lang w:val="en-AU"/>
      </w:rPr>
      <w:t xml:space="preserve">Release </w:t>
    </w:r>
    <w:r>
      <w:rPr>
        <w:rFonts w:cs="Arial"/>
        <w:sz w:val="18"/>
        <w:szCs w:val="12"/>
        <w:lang w:val="en-AU"/>
      </w:rPr>
      <w:t>5</w:t>
    </w:r>
    <w:r w:rsidR="00306872" w:rsidRPr="00A646A6">
      <w:rPr>
        <w:rFonts w:cs="Arial"/>
        <w:sz w:val="18"/>
        <w:szCs w:val="12"/>
        <w:lang w:val="en-AU"/>
      </w:rPr>
      <w:t>.0</w:t>
    </w:r>
    <w:r w:rsidR="00306872">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E34E"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84BC8C2" w14:textId="77777777" w:rsidR="00306872" w:rsidRPr="00D14FB2" w:rsidRDefault="00B50176" w:rsidP="00594C10">
    <w:pPr>
      <w:pStyle w:val="Footer"/>
      <w:tabs>
        <w:tab w:val="clear" w:pos="4513"/>
        <w:tab w:val="center" w:pos="5245"/>
        <w:tab w:val="right" w:pos="9600"/>
      </w:tabs>
      <w:rPr>
        <w:iCs/>
        <w:sz w:val="18"/>
        <w:szCs w:val="20"/>
      </w:rPr>
    </w:pPr>
    <w:r w:rsidRPr="00B50176">
      <w:rPr>
        <w:rFonts w:cs="Arial"/>
        <w:sz w:val="18"/>
        <w:szCs w:val="12"/>
        <w:lang w:val="en-AU"/>
      </w:rPr>
      <w:t>TAE Training</w:t>
    </w:r>
    <w:r>
      <w:rPr>
        <w:rFonts w:cs="Arial"/>
        <w:sz w:val="18"/>
        <w:szCs w:val="12"/>
        <w:lang w:val="en-AU"/>
      </w:rPr>
      <w:t xml:space="preserve"> and Education</w:t>
    </w:r>
    <w:r w:rsidR="00306872">
      <w:rPr>
        <w:rFonts w:cs="Arial"/>
        <w:sz w:val="18"/>
        <w:szCs w:val="12"/>
        <w:lang w:val="en-AU"/>
      </w:rPr>
      <w:t xml:space="preserve"> </w:t>
    </w:r>
    <w:r w:rsidR="00306872" w:rsidRPr="00A646A6">
      <w:rPr>
        <w:rFonts w:cs="Arial"/>
        <w:sz w:val="18"/>
        <w:szCs w:val="12"/>
        <w:lang w:val="en-AU"/>
      </w:rPr>
      <w:t xml:space="preserve">Release </w:t>
    </w:r>
    <w:r>
      <w:rPr>
        <w:rFonts w:cs="Arial"/>
        <w:sz w:val="18"/>
        <w:szCs w:val="12"/>
        <w:lang w:val="en-AU"/>
      </w:rPr>
      <w:t>5</w:t>
    </w:r>
    <w:r w:rsidR="00306872" w:rsidRPr="00A646A6">
      <w:rPr>
        <w:rFonts w:cs="Arial"/>
        <w:sz w:val="18"/>
        <w:szCs w:val="12"/>
        <w:lang w:val="en-AU"/>
      </w:rPr>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263C2D">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Pr>
        <w:rFonts w:cs="Arial"/>
        <w:iCs/>
        <w:sz w:val="18"/>
        <w:szCs w:val="20"/>
        <w:lang w:val="fr-FR"/>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6E66" w14:textId="77777777" w:rsidR="00DF6762" w:rsidRDefault="00DF6762" w:rsidP="003967DD">
      <w:pPr>
        <w:spacing w:after="0"/>
      </w:pPr>
      <w:r>
        <w:separator/>
      </w:r>
    </w:p>
  </w:footnote>
  <w:footnote w:type="continuationSeparator" w:id="0">
    <w:p w14:paraId="5AD53A89" w14:textId="77777777" w:rsidR="00DF6762" w:rsidRDefault="00DF676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0FAE" w14:textId="77777777" w:rsidR="00815078" w:rsidRDefault="00815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43D6" w14:textId="77777777" w:rsidR="00306872" w:rsidRDefault="007E2EE5"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EE14CC6"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E65" w14:textId="77777777" w:rsidR="00815078" w:rsidRDefault="00815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8B5A" w14:textId="77777777" w:rsidR="00306872" w:rsidRDefault="00306872"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8556" w14:textId="77777777" w:rsidR="00306872" w:rsidRDefault="00A35D40"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1FB3E18"/>
    <w:multiLevelType w:val="hybridMultilevel"/>
    <w:tmpl w:val="BA5CF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5B57D6"/>
    <w:multiLevelType w:val="hybridMultilevel"/>
    <w:tmpl w:val="9892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988496">
    <w:abstractNumId w:val="0"/>
  </w:num>
  <w:num w:numId="2" w16cid:durableId="191965100">
    <w:abstractNumId w:val="1"/>
  </w:num>
  <w:num w:numId="3" w16cid:durableId="1415080759">
    <w:abstractNumId w:val="2"/>
  </w:num>
  <w:num w:numId="4" w16cid:durableId="1262640622">
    <w:abstractNumId w:val="3"/>
  </w:num>
  <w:num w:numId="5" w16cid:durableId="1557155936">
    <w:abstractNumId w:val="4"/>
  </w:num>
  <w:num w:numId="6" w16cid:durableId="1023822723">
    <w:abstractNumId w:val="9"/>
  </w:num>
  <w:num w:numId="7" w16cid:durableId="1642687784">
    <w:abstractNumId w:val="5"/>
  </w:num>
  <w:num w:numId="8" w16cid:durableId="572856311">
    <w:abstractNumId w:val="6"/>
  </w:num>
  <w:num w:numId="9" w16cid:durableId="15160238">
    <w:abstractNumId w:val="7"/>
  </w:num>
  <w:num w:numId="10" w16cid:durableId="820537270">
    <w:abstractNumId w:val="8"/>
  </w:num>
  <w:num w:numId="11" w16cid:durableId="277490469">
    <w:abstractNumId w:val="10"/>
  </w:num>
  <w:num w:numId="12" w16cid:durableId="1284003068">
    <w:abstractNumId w:val="22"/>
  </w:num>
  <w:num w:numId="13" w16cid:durableId="749889347">
    <w:abstractNumId w:val="26"/>
  </w:num>
  <w:num w:numId="14" w16cid:durableId="1387870929">
    <w:abstractNumId w:val="28"/>
  </w:num>
  <w:num w:numId="15" w16cid:durableId="1417164617">
    <w:abstractNumId w:val="20"/>
  </w:num>
  <w:num w:numId="16" w16cid:durableId="1465199083">
    <w:abstractNumId w:val="20"/>
    <w:lvlOverride w:ilvl="0">
      <w:startOverride w:val="1"/>
    </w:lvlOverride>
  </w:num>
  <w:num w:numId="17" w16cid:durableId="1556551396">
    <w:abstractNumId w:val="24"/>
  </w:num>
  <w:num w:numId="18" w16cid:durableId="446049681">
    <w:abstractNumId w:val="19"/>
  </w:num>
  <w:num w:numId="19" w16cid:durableId="409930023">
    <w:abstractNumId w:val="16"/>
  </w:num>
  <w:num w:numId="20" w16cid:durableId="1014845291">
    <w:abstractNumId w:val="18"/>
  </w:num>
  <w:num w:numId="21" w16cid:durableId="1868136264">
    <w:abstractNumId w:val="13"/>
  </w:num>
  <w:num w:numId="22" w16cid:durableId="780496055">
    <w:abstractNumId w:val="17"/>
  </w:num>
  <w:num w:numId="23" w16cid:durableId="1485272375">
    <w:abstractNumId w:val="27"/>
  </w:num>
  <w:num w:numId="24" w16cid:durableId="1747876766">
    <w:abstractNumId w:val="11"/>
  </w:num>
  <w:num w:numId="25" w16cid:durableId="1483545206">
    <w:abstractNumId w:val="15"/>
  </w:num>
  <w:num w:numId="26" w16cid:durableId="1549996679">
    <w:abstractNumId w:val="29"/>
  </w:num>
  <w:num w:numId="27" w16cid:durableId="1142233961">
    <w:abstractNumId w:val="23"/>
  </w:num>
  <w:num w:numId="28" w16cid:durableId="175921709">
    <w:abstractNumId w:val="21"/>
  </w:num>
  <w:num w:numId="29" w16cid:durableId="1398749545">
    <w:abstractNumId w:val="14"/>
  </w:num>
  <w:num w:numId="30" w16cid:durableId="1100755867">
    <w:abstractNumId w:val="12"/>
  </w:num>
  <w:num w:numId="31" w16cid:durableId="1836217626">
    <w:abstractNumId w:val="25"/>
  </w:num>
  <w:num w:numId="32" w16cid:durableId="10164692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62"/>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0665"/>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51B0"/>
    <w:rsid w:val="002562C8"/>
    <w:rsid w:val="00263C2D"/>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4FD"/>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18FA"/>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15078"/>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30039"/>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078A2"/>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0176"/>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15C6C"/>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D1D4E"/>
    <w:rsid w:val="00DE156F"/>
    <w:rsid w:val="00DE62B7"/>
    <w:rsid w:val="00DE6ACC"/>
    <w:rsid w:val="00DF18A5"/>
    <w:rsid w:val="00DF3442"/>
    <w:rsid w:val="00DF4211"/>
    <w:rsid w:val="00DF43D2"/>
    <w:rsid w:val="00DF4977"/>
    <w:rsid w:val="00DF4AC6"/>
    <w:rsid w:val="00DF6762"/>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41419"/>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00760"/>
  <w14:defaultImageDpi w14:val="32767"/>
  <w15:chartTrackingRefBased/>
  <w15:docId w15:val="{3728B4B0-CABE-4F9C-839B-9C0BE150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uiPriority w:val="99"/>
    <w:rsid w:val="002551B0"/>
    <w:pPr>
      <w:spacing w:before="120"/>
      <w:ind w:left="-5"/>
    </w:pPr>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5918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133017639">
      <w:bodyDiv w:val="1"/>
      <w:marLeft w:val="0"/>
      <w:marRight w:val="0"/>
      <w:marTop w:val="0"/>
      <w:marBottom w:val="0"/>
      <w:divBdr>
        <w:top w:val="none" w:sz="0" w:space="0" w:color="auto"/>
        <w:left w:val="none" w:sz="0" w:space="0" w:color="auto"/>
        <w:bottom w:val="none" w:sz="0" w:space="0" w:color="auto"/>
        <w:right w:val="none" w:sz="0" w:space="0" w:color="auto"/>
      </w:divBdr>
    </w:div>
    <w:div w:id="1321157750">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yperlink" Target="http://www.vrqa.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www.asq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https://www.dewr.gov.au/skills-reform/skills-reform-overview/industry-engagement-re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djsir.vic.gov.au/" TargetMode="Externa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mailto:Nadia.Casarotto@vu.edu.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www.dese.gov.au/skills-and-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http://training.gov.au/" TargetMode="External"/><Relationship Id="rId35" Type="http://schemas.openxmlformats.org/officeDocument/2006/relationships/hyperlink" Target="mailto:info@worksafe.vic.gov.au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2023%20updated%20Toolkit\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TAE-Rel5.0-VPG-March-2023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FF5AA939-0114-4E04-9F60-5C8FABF73886}">
  <ds:schemaRefs>
    <ds:schemaRef ds:uri="http://schemas.openxmlformats.org/officeDocument/2006/bibliography"/>
  </ds:schemaRefs>
</ds:datastoreItem>
</file>

<file path=customXml/itemProps3.xml><?xml version="1.0" encoding="utf-8"?>
<ds:datastoreItem xmlns:ds="http://schemas.openxmlformats.org/officeDocument/2006/customXml" ds:itemID="{F18AB9F5-19B8-4273-A8E3-590F0435E6CF}"/>
</file>

<file path=customXml/itemProps4.xml><?xml version="1.0" encoding="utf-8"?>
<ds:datastoreItem xmlns:ds="http://schemas.openxmlformats.org/officeDocument/2006/customXml" ds:itemID="{98D9F1DF-A368-46E9-ACB0-3D14C09FC333}">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55</TotalTime>
  <Pages>13</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Madeleine Hayne</cp:lastModifiedBy>
  <cp:revision>12</cp:revision>
  <cp:lastPrinted>2023-02-28T01:07:00Z</cp:lastPrinted>
  <dcterms:created xsi:type="dcterms:W3CDTF">2023-02-23T04:58:00Z</dcterms:created>
  <dcterms:modified xsi:type="dcterms:W3CDTF">2023-03-08T05:42:00Z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2023-02-23T04:58:04Z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41cee8a9-c7f3-4a3f-86cb-a7da68a99377</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