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7.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BD5" w:rsidRDefault="002B3BD5" w:rsidP="00A860B1">
      <w:pPr>
        <w:pStyle w:val="TOC1"/>
      </w:pPr>
      <w:bookmarkStart w:id="0" w:name="_GoBack"/>
      <w:bookmarkEnd w:id="0"/>
    </w:p>
    <w:p w:rsidR="002B3BD5" w:rsidRPr="00A860B1" w:rsidRDefault="003E0DDB" w:rsidP="001B2EB0">
      <w:pPr>
        <w:spacing w:before="2160" w:after="480"/>
        <w:jc w:val="center"/>
        <w:rPr>
          <w:rFonts w:ascii="Arial" w:hAnsi="Arial" w:cs="Arial"/>
          <w:sz w:val="40"/>
          <w:szCs w:val="40"/>
        </w:rPr>
      </w:pPr>
      <w:r w:rsidRPr="00A860B1">
        <w:rPr>
          <w:rFonts w:ascii="Arial" w:hAnsi="Arial" w:cs="Arial"/>
          <w:sz w:val="40"/>
          <w:szCs w:val="40"/>
        </w:rPr>
        <w:t>22246</w:t>
      </w:r>
      <w:r w:rsidR="002B3BD5" w:rsidRPr="00A860B1">
        <w:rPr>
          <w:rFonts w:ascii="Arial" w:hAnsi="Arial" w:cs="Arial"/>
          <w:sz w:val="40"/>
          <w:szCs w:val="40"/>
        </w:rPr>
        <w:t>VIC</w:t>
      </w:r>
    </w:p>
    <w:p w:rsidR="002B3BD5" w:rsidRPr="00A860B1" w:rsidRDefault="002B3BD5" w:rsidP="001B2EB0">
      <w:pPr>
        <w:spacing w:before="480" w:after="360"/>
        <w:jc w:val="center"/>
        <w:rPr>
          <w:rFonts w:ascii="Arial" w:hAnsi="Arial" w:cs="Arial"/>
          <w:sz w:val="40"/>
          <w:szCs w:val="40"/>
        </w:rPr>
      </w:pPr>
      <w:r w:rsidRPr="00A860B1">
        <w:rPr>
          <w:rFonts w:ascii="Arial" w:hAnsi="Arial" w:cs="Arial"/>
          <w:sz w:val="40"/>
          <w:szCs w:val="40"/>
        </w:rPr>
        <w:t>Certificate II in Equine Studies</w:t>
      </w:r>
    </w:p>
    <w:p w:rsidR="00551C98" w:rsidRPr="009E6CFA" w:rsidRDefault="00551C98" w:rsidP="001B2EB0">
      <w:pPr>
        <w:spacing w:before="360" w:after="600"/>
        <w:jc w:val="center"/>
        <w:rPr>
          <w:rFonts w:ascii="Arial" w:hAnsi="Arial" w:cs="Arial"/>
          <w:bCs/>
          <w:sz w:val="32"/>
          <w:szCs w:val="32"/>
        </w:rPr>
      </w:pPr>
      <w:r w:rsidRPr="009E6CFA">
        <w:rPr>
          <w:rFonts w:ascii="Arial" w:hAnsi="Arial" w:cs="Arial"/>
          <w:bCs/>
          <w:sz w:val="32"/>
          <w:szCs w:val="32"/>
        </w:rPr>
        <w:t>1 January 2014 to 31 December 2018</w:t>
      </w:r>
    </w:p>
    <w:p w:rsidR="00551C98" w:rsidRPr="009E6CFA" w:rsidRDefault="00551C98" w:rsidP="001B2EB0">
      <w:pPr>
        <w:spacing w:before="1080"/>
        <w:jc w:val="center"/>
        <w:rPr>
          <w:sz w:val="32"/>
          <w:szCs w:val="32"/>
        </w:rPr>
      </w:pPr>
      <w:r w:rsidRPr="009E6CFA">
        <w:rPr>
          <w:rFonts w:ascii="Arial" w:hAnsi="Arial" w:cs="Arial"/>
          <w:bCs/>
          <w:sz w:val="32"/>
          <w:szCs w:val="32"/>
        </w:rPr>
        <w:t xml:space="preserve">22246VIC Accreditation extended to: </w:t>
      </w:r>
      <w:r w:rsidR="009E6CFA" w:rsidRPr="009E6CFA">
        <w:rPr>
          <w:rFonts w:ascii="Arial" w:hAnsi="Arial" w:cs="Arial"/>
          <w:bCs/>
          <w:sz w:val="32"/>
          <w:szCs w:val="32"/>
        </w:rPr>
        <w:t>31 December, 2019</w:t>
      </w:r>
    </w:p>
    <w:p w:rsidR="002B3BD5" w:rsidRPr="009E6CFA" w:rsidRDefault="009E6CFA" w:rsidP="0033381D">
      <w:pPr>
        <w:spacing w:before="480" w:after="1680"/>
        <w:jc w:val="center"/>
        <w:rPr>
          <w:rFonts w:ascii="Arial" w:hAnsi="Arial" w:cs="Arial"/>
          <w:sz w:val="32"/>
          <w:szCs w:val="32"/>
        </w:rPr>
      </w:pPr>
      <w:r w:rsidRPr="009E6CFA">
        <w:rPr>
          <w:rFonts w:ascii="Arial" w:hAnsi="Arial" w:cs="Arial"/>
          <w:sz w:val="32"/>
          <w:szCs w:val="32"/>
        </w:rPr>
        <w:t>Version 2</w:t>
      </w:r>
    </w:p>
    <w:p w:rsidR="002B3BD5" w:rsidRPr="00D83AED" w:rsidRDefault="00551C98" w:rsidP="0033381D">
      <w:pPr>
        <w:spacing w:after="720"/>
        <w:rPr>
          <w:i/>
        </w:rPr>
      </w:pPr>
      <w:r w:rsidRPr="00D83AED">
        <w:rPr>
          <w:rFonts w:ascii="Arial" w:hAnsi="Arial" w:cs="Arial"/>
        </w:rPr>
        <w:t xml:space="preserve">This course has been accredited under Parts 4.4 and 4.6 of the </w:t>
      </w:r>
      <w:r w:rsidRPr="00D83AED">
        <w:rPr>
          <w:rFonts w:ascii="Arial" w:hAnsi="Arial" w:cs="Arial"/>
          <w:i/>
        </w:rPr>
        <w:t>Education and Training Reform Act 2006</w:t>
      </w:r>
    </w:p>
    <w:p w:rsidR="00D83AED" w:rsidRPr="00D83AED" w:rsidRDefault="00D83AED" w:rsidP="00D83AED">
      <w:pPr>
        <w:spacing w:before="120"/>
        <w:jc w:val="center"/>
        <w:rPr>
          <w:rFonts w:ascii="Arial" w:hAnsi="Arial" w:cs="Arial"/>
          <w:b/>
        </w:rPr>
      </w:pPr>
      <w:r w:rsidRPr="00D83AED">
        <w:rPr>
          <w:rFonts w:ascii="Arial" w:hAnsi="Arial" w:cs="Arial"/>
          <w:b/>
        </w:rPr>
        <w:t>Accredited for the period: 1 January 2014 to 31 December 2018</w:t>
      </w:r>
    </w:p>
    <w:p w:rsidR="00D83AED" w:rsidRPr="00D83AED" w:rsidRDefault="00D83AED" w:rsidP="00D83AED">
      <w:pPr>
        <w:spacing w:before="120"/>
        <w:jc w:val="center"/>
        <w:rPr>
          <w:rFonts w:ascii="Arial" w:hAnsi="Arial" w:cs="Arial"/>
          <w:b/>
        </w:rPr>
      </w:pPr>
      <w:r w:rsidRPr="00D83AED">
        <w:rPr>
          <w:rFonts w:ascii="Arial" w:hAnsi="Arial" w:cs="Arial"/>
          <w:b/>
        </w:rPr>
        <w:t>22246VIC Accreditation extended to: 31 December 2019</w:t>
      </w:r>
    </w:p>
    <w:p w:rsidR="002B3BD5" w:rsidRPr="00D9292B" w:rsidRDefault="002B3BD5" w:rsidP="00D83AED">
      <w:pPr>
        <w:spacing w:before="120"/>
        <w:jc w:val="center"/>
      </w:pPr>
    </w:p>
    <w:p w:rsidR="0030274A" w:rsidRDefault="0030274A" w:rsidP="002B3BD5">
      <w:pPr>
        <w:sectPr w:rsidR="0030274A" w:rsidSect="00D83AED">
          <w:footerReference w:type="default" r:id="rId8"/>
          <w:footerReference w:type="first" r:id="rId9"/>
          <w:pgSz w:w="11907" w:h="16840" w:code="9"/>
          <w:pgMar w:top="720" w:right="720" w:bottom="720" w:left="720" w:header="709" w:footer="280" w:gutter="0"/>
          <w:pgNumType w:start="1"/>
          <w:cols w:space="708"/>
          <w:titlePg/>
          <w:docGrid w:linePitch="360"/>
        </w:sectPr>
      </w:pPr>
    </w:p>
    <w:p w:rsidR="002B3BD5" w:rsidRDefault="002B3BD5" w:rsidP="002B3BD5"/>
    <w:p w:rsidR="002B3BD5" w:rsidRPr="008A14AE" w:rsidRDefault="002B3BD5" w:rsidP="002B3BD5">
      <w:pPr>
        <w:rPr>
          <w:rFonts w:ascii="Arial" w:hAnsi="Arial" w:cs="Arial"/>
          <w:color w:val="808080"/>
          <w:sz w:val="20"/>
        </w:rPr>
      </w:pPr>
      <w:r w:rsidRPr="008A14AE">
        <w:rPr>
          <w:rFonts w:ascii="Arial" w:hAnsi="Arial" w:cs="Arial"/>
          <w:noProof/>
          <w:color w:val="808080"/>
          <w:sz w:val="20"/>
        </w:rPr>
        <w:drawing>
          <wp:inline distT="0" distB="0" distL="0" distR="0">
            <wp:extent cx="838200" cy="293370"/>
            <wp:effectExtent l="19050" t="0" r="0" b="0"/>
            <wp:docPr id="2" name="Picture 2"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8x31"/>
                    <pic:cNvPicPr>
                      <a:picLocks noChangeAspect="1" noChangeArrowheads="1"/>
                    </pic:cNvPicPr>
                  </pic:nvPicPr>
                  <pic:blipFill>
                    <a:blip r:embed="rId10" cstate="print"/>
                    <a:srcRect/>
                    <a:stretch>
                      <a:fillRect/>
                    </a:stretch>
                  </pic:blipFill>
                  <pic:spPr bwMode="auto">
                    <a:xfrm>
                      <a:off x="0" y="0"/>
                      <a:ext cx="838200" cy="293370"/>
                    </a:xfrm>
                    <a:prstGeom prst="rect">
                      <a:avLst/>
                    </a:prstGeom>
                    <a:noFill/>
                    <a:ln w="9525">
                      <a:noFill/>
                      <a:miter lim="800000"/>
                      <a:headEnd/>
                      <a:tailEnd/>
                    </a:ln>
                  </pic:spPr>
                </pic:pic>
              </a:graphicData>
            </a:graphic>
          </wp:inline>
        </w:drawing>
      </w:r>
    </w:p>
    <w:p w:rsidR="002B3BD5" w:rsidRPr="008A14AE" w:rsidRDefault="002B3BD5" w:rsidP="002B3BD5">
      <w:pPr>
        <w:rPr>
          <w:rFonts w:ascii="Arial" w:hAnsi="Arial" w:cs="Arial"/>
          <w:color w:val="808080"/>
          <w:sz w:val="20"/>
        </w:rPr>
      </w:pPr>
    </w:p>
    <w:p w:rsidR="002B3BD5" w:rsidRPr="008A14AE" w:rsidRDefault="002B3BD5" w:rsidP="002B3BD5">
      <w:pPr>
        <w:spacing w:before="75" w:after="75"/>
        <w:textAlignment w:val="top"/>
        <w:rPr>
          <w:rFonts w:ascii="Arial" w:hAnsi="Arial" w:cs="Arial"/>
        </w:rPr>
      </w:pPr>
      <w:r w:rsidRPr="008A14AE">
        <w:rPr>
          <w:rFonts w:ascii="Arial" w:hAnsi="Arial" w:cs="Arial"/>
        </w:rPr>
        <w:t xml:space="preserve">© State of Victoria (Department of Education and </w:t>
      </w:r>
      <w:r w:rsidR="00E95545">
        <w:rPr>
          <w:rFonts w:ascii="Arial" w:hAnsi="Arial" w:cs="Arial"/>
        </w:rPr>
        <w:t>Training</w:t>
      </w:r>
      <w:r w:rsidRPr="008A14AE">
        <w:rPr>
          <w:rFonts w:ascii="Arial" w:hAnsi="Arial" w:cs="Arial"/>
        </w:rPr>
        <w:t xml:space="preserve">) </w:t>
      </w:r>
      <w:r w:rsidR="00F800B9" w:rsidRPr="008A14AE">
        <w:rPr>
          <w:rFonts w:ascii="Arial" w:hAnsi="Arial" w:cs="Arial"/>
        </w:rPr>
        <w:t>2013</w:t>
      </w:r>
    </w:p>
    <w:p w:rsidR="0030274A" w:rsidRPr="0030274A" w:rsidRDefault="0030274A" w:rsidP="0030274A">
      <w:pPr>
        <w:rPr>
          <w:rFonts w:ascii="Arial" w:hAnsi="Arial" w:cs="Arial"/>
        </w:rPr>
      </w:pPr>
      <w:r w:rsidRPr="0030274A">
        <w:rPr>
          <w:rFonts w:ascii="Arial" w:hAnsi="Arial" w:cs="Arial"/>
        </w:rPr>
        <w:t>Copyright of this material is reserved to the Crown in the right of the State of Victoria. This work is licensed under a Creative Commons Attribution-</w:t>
      </w:r>
      <w:proofErr w:type="spellStart"/>
      <w:r w:rsidRPr="0030274A">
        <w:rPr>
          <w:rFonts w:ascii="Arial" w:hAnsi="Arial" w:cs="Arial"/>
        </w:rPr>
        <w:t>NoDerivs</w:t>
      </w:r>
      <w:proofErr w:type="spellEnd"/>
      <w:r w:rsidRPr="0030274A">
        <w:rPr>
          <w:rFonts w:ascii="Arial" w:hAnsi="Arial" w:cs="Arial"/>
        </w:rPr>
        <w:t xml:space="preserve"> 3.0 </w:t>
      </w:r>
      <w:r>
        <w:rPr>
          <w:rFonts w:ascii="Arial" w:hAnsi="Arial" w:cs="Arial"/>
        </w:rPr>
        <w:t xml:space="preserve">Australia licence </w:t>
      </w:r>
      <w:hyperlink r:id="rId11" w:history="1">
        <w:r w:rsidRPr="0030274A">
          <w:rPr>
            <w:rStyle w:val="Hyperlink"/>
            <w:rFonts w:ascii="Arial" w:hAnsi="Arial" w:cs="Arial"/>
          </w:rPr>
          <w:t>here</w:t>
        </w:r>
      </w:hyperlink>
      <w:r w:rsidRPr="0030274A">
        <w:rPr>
          <w:rFonts w:ascii="Arial" w:hAnsi="Arial" w:cs="Arial"/>
        </w:rPr>
        <w:t>.</w:t>
      </w:r>
    </w:p>
    <w:p w:rsidR="0030274A" w:rsidRPr="0030274A" w:rsidRDefault="0030274A" w:rsidP="0030274A">
      <w:pPr>
        <w:rPr>
          <w:rFonts w:ascii="Arial" w:hAnsi="Arial" w:cs="Arial"/>
        </w:rPr>
      </w:pPr>
      <w:r w:rsidRPr="0030274A">
        <w:rPr>
          <w:rFonts w:ascii="Arial" w:hAnsi="Arial" w:cs="Arial"/>
        </w:rPr>
        <w:t>You are free to use, copy and distribute to anyone in its original form as long as you attribute Department of Education and Training, as the author, and you license any derivative work you make available under the same licence.</w:t>
      </w:r>
    </w:p>
    <w:p w:rsidR="0030274A" w:rsidRPr="0030274A" w:rsidRDefault="0030274A" w:rsidP="0030274A">
      <w:pPr>
        <w:rPr>
          <w:rFonts w:ascii="Arial" w:hAnsi="Arial" w:cs="Arial"/>
        </w:rPr>
      </w:pPr>
    </w:p>
    <w:p w:rsidR="0030274A" w:rsidRPr="0030274A" w:rsidRDefault="0030274A" w:rsidP="0030274A">
      <w:pPr>
        <w:rPr>
          <w:rFonts w:ascii="Arial" w:hAnsi="Arial" w:cs="Arial"/>
          <w:b/>
        </w:rPr>
      </w:pPr>
      <w:r w:rsidRPr="0030274A">
        <w:rPr>
          <w:rFonts w:ascii="Arial" w:hAnsi="Arial" w:cs="Arial"/>
          <w:b/>
        </w:rPr>
        <w:t>Disclaimer</w:t>
      </w:r>
    </w:p>
    <w:p w:rsidR="0030274A" w:rsidRPr="0030274A" w:rsidRDefault="0030274A" w:rsidP="0030274A">
      <w:pPr>
        <w:rPr>
          <w:rFonts w:ascii="Arial" w:hAnsi="Arial" w:cs="Arial"/>
        </w:rPr>
      </w:pPr>
      <w:r w:rsidRPr="0030274A">
        <w:rPr>
          <w:rFonts w:ascii="Arial" w:hAnsi="Arial" w:cs="Arial"/>
        </w:rPr>
        <w:t>In compiling the information contained in and accessed through this resource, the Department of Education and Training (DET) has used its best endeavours to ensure that the information is correct and current at the time of publication but takes no responsibility for any error, omission or defect therein.</w:t>
      </w:r>
    </w:p>
    <w:p w:rsidR="0030274A" w:rsidRPr="0030274A" w:rsidRDefault="0030274A" w:rsidP="0030274A">
      <w:pPr>
        <w:rPr>
          <w:rFonts w:ascii="Arial" w:hAnsi="Arial" w:cs="Arial"/>
        </w:rPr>
      </w:pPr>
    </w:p>
    <w:p w:rsidR="0030274A" w:rsidRPr="0030274A" w:rsidRDefault="0030274A" w:rsidP="0030274A">
      <w:pPr>
        <w:rPr>
          <w:rFonts w:ascii="Arial" w:hAnsi="Arial" w:cs="Arial"/>
        </w:rPr>
      </w:pPr>
      <w:r w:rsidRPr="0030274A">
        <w:rPr>
          <w:rFonts w:ascii="Arial" w:hAnsi="Arial" w:cs="Arial"/>
        </w:rPr>
        <w:t>To the extent permitted by law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rsidR="0030274A" w:rsidRPr="0030274A" w:rsidRDefault="0030274A" w:rsidP="0030274A">
      <w:pPr>
        <w:rPr>
          <w:rFonts w:ascii="Arial" w:hAnsi="Arial" w:cs="Arial"/>
        </w:rPr>
      </w:pPr>
    </w:p>
    <w:p w:rsidR="0030274A" w:rsidRPr="0030274A" w:rsidRDefault="0030274A" w:rsidP="0030274A">
      <w:pPr>
        <w:rPr>
          <w:rFonts w:ascii="Arial" w:hAnsi="Arial" w:cs="Arial"/>
          <w:b/>
        </w:rPr>
      </w:pPr>
      <w:r w:rsidRPr="0030274A">
        <w:rPr>
          <w:rFonts w:ascii="Arial" w:hAnsi="Arial" w:cs="Arial"/>
          <w:b/>
        </w:rPr>
        <w:t>Third party sites</w:t>
      </w:r>
    </w:p>
    <w:p w:rsidR="0030274A" w:rsidRPr="0030274A" w:rsidRDefault="0030274A" w:rsidP="0030274A">
      <w:pPr>
        <w:rPr>
          <w:rFonts w:ascii="Arial" w:hAnsi="Arial" w:cs="Arial"/>
        </w:rPr>
      </w:pPr>
      <w:r w:rsidRPr="0030274A">
        <w:rPr>
          <w:rFonts w:ascii="Arial" w:hAnsi="Arial" w:cs="Arial"/>
        </w:rPr>
        <w:t>This resource may contain links to third party websites and resources. DET is not responsible for the condition or content of these sites or resources as they are not under its control.</w:t>
      </w:r>
    </w:p>
    <w:p w:rsidR="00E95E11" w:rsidRDefault="0030274A" w:rsidP="0030274A">
      <w:r w:rsidRPr="0030274A">
        <w:rPr>
          <w:rFonts w:ascii="Arial" w:hAnsi="Arial" w:cs="Arial"/>
        </w:rPr>
        <w:t>Third party material linked from this resource is subject to the copyright conditions of the third party. Users will need to consult the copyright notice of the third party sites for conditions of usage</w:t>
      </w:r>
      <w:r w:rsidR="00E95E11">
        <w:br w:type="page"/>
      </w:r>
    </w:p>
    <w:p w:rsidR="004B2B56" w:rsidRDefault="00270A59" w:rsidP="00920F58">
      <w:pPr>
        <w:pStyle w:val="BodyText3"/>
        <w:spacing w:after="0"/>
        <w:rPr>
          <w:rFonts w:ascii="Arial" w:hAnsi="Arial" w:cs="Arial"/>
          <w:b/>
          <w:bCs/>
          <w:sz w:val="22"/>
          <w:szCs w:val="22"/>
        </w:rPr>
      </w:pPr>
      <w:r>
        <w:rPr>
          <w:rFonts w:ascii="Arial" w:hAnsi="Arial" w:cs="Arial"/>
          <w:b/>
          <w:bCs/>
          <w:sz w:val="22"/>
          <w:szCs w:val="22"/>
        </w:rPr>
        <w:lastRenderedPageBreak/>
        <w:t>22246VIC Certificate II in Equine Studies</w:t>
      </w:r>
    </w:p>
    <w:p w:rsidR="00270A59" w:rsidRDefault="00270A59" w:rsidP="00920F58">
      <w:pPr>
        <w:pStyle w:val="BodyText3"/>
        <w:spacing w:after="0"/>
        <w:rPr>
          <w:rFonts w:ascii="Arial" w:hAnsi="Arial" w:cs="Arial"/>
          <w:b/>
          <w:bCs/>
          <w:sz w:val="22"/>
          <w:szCs w:val="22"/>
        </w:rPr>
      </w:pPr>
    </w:p>
    <w:p w:rsidR="00270A59" w:rsidRDefault="00270A59" w:rsidP="00920F58">
      <w:pPr>
        <w:pStyle w:val="BodyText3"/>
        <w:spacing w:after="0"/>
        <w:rPr>
          <w:rFonts w:ascii="Arial" w:hAnsi="Arial" w:cs="Arial"/>
          <w:b/>
          <w:bCs/>
          <w:sz w:val="22"/>
          <w:szCs w:val="22"/>
        </w:rPr>
      </w:pPr>
    </w:p>
    <w:p w:rsidR="00424821" w:rsidRPr="00424821" w:rsidRDefault="00270A59" w:rsidP="00920F58">
      <w:pPr>
        <w:pStyle w:val="BodyText3"/>
        <w:spacing w:after="0"/>
        <w:rPr>
          <w:rFonts w:ascii="Arial" w:hAnsi="Arial" w:cs="Arial"/>
          <w:bCs/>
          <w:sz w:val="22"/>
          <w:szCs w:val="22"/>
        </w:rPr>
      </w:pPr>
      <w:r>
        <w:rPr>
          <w:rFonts w:ascii="Arial" w:hAnsi="Arial" w:cs="Arial"/>
          <w:b/>
          <w:bCs/>
          <w:sz w:val="22"/>
          <w:szCs w:val="22"/>
        </w:rPr>
        <w:t>Modification History</w:t>
      </w:r>
    </w:p>
    <w:p w:rsidR="00424821" w:rsidRDefault="00424821" w:rsidP="00D43EC1">
      <w:pPr>
        <w:pStyle w:val="BodyText3"/>
        <w:tabs>
          <w:tab w:val="left" w:pos="567"/>
          <w:tab w:val="left" w:pos="1418"/>
        </w:tabs>
        <w:spacing w:after="0"/>
        <w:ind w:left="1418" w:hanging="1418"/>
        <w:rPr>
          <w:rFonts w:ascii="Times New Roman" w:hAnsi="Times New Roman"/>
        </w:rPr>
      </w:pPr>
    </w:p>
    <w:tbl>
      <w:tblPr>
        <w:tblStyle w:val="TableGrid"/>
        <w:tblW w:w="0" w:type="auto"/>
        <w:tblInd w:w="-5" w:type="dxa"/>
        <w:tblLook w:val="04A0" w:firstRow="1" w:lastRow="0" w:firstColumn="1" w:lastColumn="0" w:noHBand="0" w:noVBand="1"/>
        <w:tblCaption w:val="22246VIC modification history table header row"/>
        <w:tblDescription w:val="Table showing the modification history for Cert II in Equine Studies 22246VIC - Three columns - Version, Date, and Details"/>
      </w:tblPr>
      <w:tblGrid>
        <w:gridCol w:w="1276"/>
        <w:gridCol w:w="1843"/>
        <w:gridCol w:w="6804"/>
      </w:tblGrid>
      <w:tr w:rsidR="00A814F0" w:rsidTr="00270A59">
        <w:tc>
          <w:tcPr>
            <w:tcW w:w="1276" w:type="dxa"/>
          </w:tcPr>
          <w:p w:rsidR="00A814F0" w:rsidRPr="00A814F0" w:rsidRDefault="00A814F0" w:rsidP="00270A59">
            <w:pPr>
              <w:pStyle w:val="BodyText3"/>
              <w:tabs>
                <w:tab w:val="left" w:pos="567"/>
                <w:tab w:val="left" w:pos="1418"/>
              </w:tabs>
              <w:spacing w:before="120"/>
              <w:rPr>
                <w:rFonts w:ascii="Arial" w:hAnsi="Arial" w:cs="Arial"/>
                <w:b/>
                <w:sz w:val="22"/>
                <w:szCs w:val="22"/>
              </w:rPr>
            </w:pPr>
            <w:r w:rsidRPr="00A814F0">
              <w:rPr>
                <w:rFonts w:ascii="Arial" w:hAnsi="Arial" w:cs="Arial"/>
                <w:b/>
                <w:sz w:val="22"/>
                <w:szCs w:val="22"/>
              </w:rPr>
              <w:t>Version</w:t>
            </w:r>
          </w:p>
        </w:tc>
        <w:tc>
          <w:tcPr>
            <w:tcW w:w="1843" w:type="dxa"/>
          </w:tcPr>
          <w:p w:rsidR="00A814F0" w:rsidRPr="00A814F0" w:rsidRDefault="00A814F0" w:rsidP="00270A59">
            <w:pPr>
              <w:pStyle w:val="BodyText3"/>
              <w:tabs>
                <w:tab w:val="left" w:pos="567"/>
                <w:tab w:val="left" w:pos="1418"/>
              </w:tabs>
              <w:spacing w:before="120"/>
              <w:rPr>
                <w:rFonts w:ascii="Arial" w:hAnsi="Arial" w:cs="Arial"/>
                <w:b/>
                <w:sz w:val="22"/>
                <w:szCs w:val="22"/>
              </w:rPr>
            </w:pPr>
            <w:r w:rsidRPr="00A814F0">
              <w:rPr>
                <w:rFonts w:ascii="Arial" w:hAnsi="Arial" w:cs="Arial"/>
                <w:b/>
                <w:sz w:val="22"/>
                <w:szCs w:val="22"/>
              </w:rPr>
              <w:t>Date</w:t>
            </w:r>
          </w:p>
        </w:tc>
        <w:tc>
          <w:tcPr>
            <w:tcW w:w="6804" w:type="dxa"/>
          </w:tcPr>
          <w:p w:rsidR="00A814F0" w:rsidRPr="00A814F0" w:rsidRDefault="00A814F0" w:rsidP="00270A59">
            <w:pPr>
              <w:pStyle w:val="BodyText3"/>
              <w:tabs>
                <w:tab w:val="left" w:pos="567"/>
                <w:tab w:val="left" w:pos="1418"/>
              </w:tabs>
              <w:spacing w:before="120"/>
              <w:rPr>
                <w:rFonts w:ascii="Arial" w:hAnsi="Arial" w:cs="Arial"/>
                <w:b/>
                <w:sz w:val="22"/>
                <w:szCs w:val="22"/>
              </w:rPr>
            </w:pPr>
            <w:r w:rsidRPr="00A814F0">
              <w:rPr>
                <w:rFonts w:ascii="Arial" w:hAnsi="Arial" w:cs="Arial"/>
                <w:b/>
                <w:sz w:val="22"/>
                <w:szCs w:val="22"/>
              </w:rPr>
              <w:t>Details</w:t>
            </w:r>
          </w:p>
        </w:tc>
      </w:tr>
      <w:tr w:rsidR="00A814F0" w:rsidTr="0030274A">
        <w:trPr>
          <w:trHeight w:val="734"/>
        </w:trPr>
        <w:tc>
          <w:tcPr>
            <w:tcW w:w="1276" w:type="dxa"/>
          </w:tcPr>
          <w:p w:rsidR="00A814F0" w:rsidRPr="00A814F0" w:rsidRDefault="00270A59" w:rsidP="00270A59">
            <w:pPr>
              <w:pStyle w:val="BodyText3"/>
              <w:tabs>
                <w:tab w:val="left" w:pos="567"/>
                <w:tab w:val="left" w:pos="1418"/>
              </w:tabs>
              <w:spacing w:before="120"/>
              <w:rPr>
                <w:rFonts w:ascii="Arial" w:hAnsi="Arial" w:cs="Arial"/>
                <w:sz w:val="22"/>
                <w:szCs w:val="22"/>
              </w:rPr>
            </w:pPr>
            <w:r>
              <w:rPr>
                <w:rFonts w:ascii="Arial" w:hAnsi="Arial" w:cs="Arial"/>
                <w:sz w:val="22"/>
                <w:szCs w:val="22"/>
              </w:rPr>
              <w:t>2</w:t>
            </w:r>
          </w:p>
        </w:tc>
        <w:tc>
          <w:tcPr>
            <w:tcW w:w="1843" w:type="dxa"/>
          </w:tcPr>
          <w:p w:rsidR="00A814F0" w:rsidRPr="00A814F0" w:rsidRDefault="00333885" w:rsidP="00270A59">
            <w:pPr>
              <w:pStyle w:val="BodyText3"/>
              <w:tabs>
                <w:tab w:val="left" w:pos="567"/>
                <w:tab w:val="left" w:pos="1418"/>
              </w:tabs>
              <w:spacing w:before="120"/>
              <w:rPr>
                <w:rFonts w:ascii="Arial" w:hAnsi="Arial" w:cs="Arial"/>
                <w:sz w:val="22"/>
                <w:szCs w:val="22"/>
              </w:rPr>
            </w:pPr>
            <w:r>
              <w:rPr>
                <w:rFonts w:ascii="Arial" w:hAnsi="Arial" w:cs="Arial"/>
                <w:sz w:val="22"/>
                <w:szCs w:val="22"/>
              </w:rPr>
              <w:t>December 2018</w:t>
            </w:r>
          </w:p>
        </w:tc>
        <w:tc>
          <w:tcPr>
            <w:tcW w:w="6804" w:type="dxa"/>
          </w:tcPr>
          <w:p w:rsidR="00270A59" w:rsidRPr="00A814F0" w:rsidRDefault="0030274A" w:rsidP="0030274A">
            <w:pPr>
              <w:pStyle w:val="BodyText3"/>
              <w:tabs>
                <w:tab w:val="left" w:pos="567"/>
                <w:tab w:val="left" w:pos="1418"/>
              </w:tabs>
              <w:spacing w:before="120"/>
              <w:rPr>
                <w:rFonts w:ascii="Arial" w:hAnsi="Arial" w:cs="Arial"/>
                <w:sz w:val="22"/>
                <w:szCs w:val="22"/>
              </w:rPr>
            </w:pPr>
            <w:r>
              <w:rPr>
                <w:rFonts w:ascii="Arial" w:hAnsi="Arial" w:cs="Arial"/>
                <w:sz w:val="22"/>
                <w:szCs w:val="22"/>
              </w:rPr>
              <w:t>A</w:t>
            </w:r>
            <w:r w:rsidR="00270A59">
              <w:rPr>
                <w:rFonts w:ascii="Arial" w:hAnsi="Arial" w:cs="Arial"/>
                <w:sz w:val="22"/>
                <w:szCs w:val="22"/>
              </w:rPr>
              <w:t xml:space="preserve">ccreditation period </w:t>
            </w:r>
            <w:r>
              <w:rPr>
                <w:rFonts w:ascii="Arial" w:hAnsi="Arial" w:cs="Arial"/>
                <w:sz w:val="22"/>
                <w:szCs w:val="22"/>
              </w:rPr>
              <w:t>extended by the VRQA</w:t>
            </w:r>
            <w:r w:rsidR="00270A59">
              <w:rPr>
                <w:rFonts w:ascii="Arial" w:hAnsi="Arial" w:cs="Arial"/>
                <w:sz w:val="22"/>
                <w:szCs w:val="22"/>
              </w:rPr>
              <w:t>.</w:t>
            </w:r>
          </w:p>
        </w:tc>
      </w:tr>
      <w:tr w:rsidR="00A814F0" w:rsidTr="00CE30E7">
        <w:trPr>
          <w:trHeight w:val="2515"/>
        </w:trPr>
        <w:tc>
          <w:tcPr>
            <w:tcW w:w="1276" w:type="dxa"/>
          </w:tcPr>
          <w:p w:rsidR="00A814F0" w:rsidRDefault="00270A59" w:rsidP="00270A59">
            <w:pPr>
              <w:pStyle w:val="BodyText3"/>
              <w:tabs>
                <w:tab w:val="left" w:pos="567"/>
                <w:tab w:val="left" w:pos="1418"/>
              </w:tabs>
              <w:spacing w:before="120"/>
              <w:rPr>
                <w:rFonts w:ascii="Arial" w:hAnsi="Arial" w:cs="Arial"/>
                <w:sz w:val="22"/>
                <w:szCs w:val="22"/>
              </w:rPr>
            </w:pPr>
            <w:r>
              <w:rPr>
                <w:rFonts w:ascii="Arial" w:hAnsi="Arial" w:cs="Arial"/>
                <w:sz w:val="22"/>
                <w:szCs w:val="22"/>
              </w:rPr>
              <w:t>2</w:t>
            </w:r>
          </w:p>
        </w:tc>
        <w:tc>
          <w:tcPr>
            <w:tcW w:w="1843" w:type="dxa"/>
          </w:tcPr>
          <w:p w:rsidR="00A814F0" w:rsidRPr="00A814F0" w:rsidRDefault="00490163" w:rsidP="00270A59">
            <w:pPr>
              <w:pStyle w:val="BodyText3"/>
              <w:tabs>
                <w:tab w:val="left" w:pos="567"/>
                <w:tab w:val="left" w:pos="1418"/>
              </w:tabs>
              <w:spacing w:before="120"/>
              <w:rPr>
                <w:rFonts w:ascii="Arial" w:hAnsi="Arial" w:cs="Arial"/>
                <w:sz w:val="22"/>
                <w:szCs w:val="22"/>
              </w:rPr>
            </w:pPr>
            <w:r>
              <w:rPr>
                <w:rFonts w:ascii="Arial" w:hAnsi="Arial" w:cs="Arial"/>
                <w:sz w:val="22"/>
                <w:szCs w:val="22"/>
              </w:rPr>
              <w:t>October 2015</w:t>
            </w:r>
          </w:p>
        </w:tc>
        <w:tc>
          <w:tcPr>
            <w:tcW w:w="6804" w:type="dxa"/>
          </w:tcPr>
          <w:tbl>
            <w:tblPr>
              <w:tblStyle w:val="TableGrid"/>
              <w:tblpPr w:leftFromText="180" w:rightFromText="180" w:horzAnchor="margin" w:tblpY="585"/>
              <w:tblOverlap w:val="never"/>
              <w:tblW w:w="0" w:type="auto"/>
              <w:tblLook w:val="04A0" w:firstRow="1" w:lastRow="0" w:firstColumn="1" w:lastColumn="0" w:noHBand="0" w:noVBand="1"/>
              <w:tblCaption w:val="22246VIC V2 modifications October 2015"/>
              <w:tblDescription w:val="Table showing the updated unit relationships between three units from the previous version"/>
            </w:tblPr>
            <w:tblGrid>
              <w:gridCol w:w="2263"/>
              <w:gridCol w:w="2694"/>
              <w:gridCol w:w="1316"/>
            </w:tblGrid>
            <w:tr w:rsidR="00490163" w:rsidTr="00490163">
              <w:tc>
                <w:tcPr>
                  <w:tcW w:w="2263" w:type="dxa"/>
                </w:tcPr>
                <w:p w:rsidR="00270A59" w:rsidRPr="00A01F3E" w:rsidRDefault="00270A59" w:rsidP="00270A59">
                  <w:pPr>
                    <w:rPr>
                      <w:rFonts w:ascii="Arial" w:hAnsi="Arial" w:cs="Arial"/>
                      <w:sz w:val="20"/>
                      <w:szCs w:val="20"/>
                    </w:rPr>
                  </w:pPr>
                  <w:r w:rsidRPr="00A01F3E">
                    <w:rPr>
                      <w:rFonts w:ascii="Arial" w:hAnsi="Arial" w:cs="Arial"/>
                      <w:color w:val="000000"/>
                      <w:sz w:val="20"/>
                      <w:szCs w:val="20"/>
                    </w:rPr>
                    <w:t>HLTFA211A Provide basic emergency life support</w:t>
                  </w:r>
                </w:p>
              </w:tc>
              <w:tc>
                <w:tcPr>
                  <w:tcW w:w="2694" w:type="dxa"/>
                </w:tcPr>
                <w:p w:rsidR="00270A59" w:rsidRPr="00A01F3E" w:rsidRDefault="00270A59" w:rsidP="00270A59">
                  <w:pPr>
                    <w:autoSpaceDE w:val="0"/>
                    <w:autoSpaceDN w:val="0"/>
                    <w:adjustRightInd w:val="0"/>
                    <w:rPr>
                      <w:rFonts w:ascii="Arial" w:hAnsi="Arial" w:cs="Arial"/>
                      <w:color w:val="000000"/>
                      <w:sz w:val="20"/>
                      <w:szCs w:val="20"/>
                    </w:rPr>
                  </w:pPr>
                  <w:r w:rsidRPr="00A01F3E">
                    <w:rPr>
                      <w:rFonts w:ascii="Arial" w:hAnsi="Arial" w:cs="Arial"/>
                      <w:color w:val="000000"/>
                      <w:sz w:val="20"/>
                      <w:szCs w:val="20"/>
                    </w:rPr>
                    <w:t>HLTAID002 Provide basic emergency life support</w:t>
                  </w:r>
                </w:p>
                <w:p w:rsidR="00270A59" w:rsidRPr="00A01F3E" w:rsidRDefault="00270A59" w:rsidP="00270A59">
                  <w:pPr>
                    <w:rPr>
                      <w:rFonts w:ascii="Arial" w:hAnsi="Arial" w:cs="Arial"/>
                      <w:sz w:val="20"/>
                      <w:szCs w:val="20"/>
                    </w:rPr>
                  </w:pPr>
                </w:p>
              </w:tc>
              <w:tc>
                <w:tcPr>
                  <w:tcW w:w="1316" w:type="dxa"/>
                </w:tcPr>
                <w:p w:rsidR="00270A59" w:rsidRPr="00A01F3E" w:rsidRDefault="00270A59" w:rsidP="00270A59">
                  <w:pPr>
                    <w:rPr>
                      <w:rFonts w:ascii="Arial" w:hAnsi="Arial" w:cs="Arial"/>
                      <w:sz w:val="20"/>
                      <w:szCs w:val="20"/>
                    </w:rPr>
                  </w:pPr>
                  <w:r w:rsidRPr="00A01F3E">
                    <w:rPr>
                      <w:rFonts w:ascii="Arial" w:hAnsi="Arial" w:cs="Arial"/>
                      <w:sz w:val="20"/>
                      <w:szCs w:val="20"/>
                    </w:rPr>
                    <w:t>Not Equivalent</w:t>
                  </w:r>
                </w:p>
              </w:tc>
            </w:tr>
            <w:tr w:rsidR="00490163" w:rsidTr="00490163">
              <w:tc>
                <w:tcPr>
                  <w:tcW w:w="2263" w:type="dxa"/>
                </w:tcPr>
                <w:p w:rsidR="00270A59" w:rsidRPr="00A01F3E" w:rsidRDefault="00270A59" w:rsidP="00270A59">
                  <w:pPr>
                    <w:rPr>
                      <w:rFonts w:ascii="Arial" w:hAnsi="Arial" w:cs="Arial"/>
                      <w:sz w:val="20"/>
                      <w:szCs w:val="20"/>
                    </w:rPr>
                  </w:pPr>
                  <w:r w:rsidRPr="00A01F3E">
                    <w:rPr>
                      <w:rFonts w:ascii="Arial" w:hAnsi="Arial" w:cs="Arial"/>
                      <w:color w:val="000000"/>
                      <w:sz w:val="20"/>
                      <w:szCs w:val="20"/>
                    </w:rPr>
                    <w:t>HLTFA311A Apply first aid</w:t>
                  </w:r>
                </w:p>
              </w:tc>
              <w:tc>
                <w:tcPr>
                  <w:tcW w:w="2694" w:type="dxa"/>
                </w:tcPr>
                <w:p w:rsidR="00270A59" w:rsidRPr="00A01F3E" w:rsidRDefault="00270A59" w:rsidP="00270A59">
                  <w:pPr>
                    <w:rPr>
                      <w:rFonts w:ascii="Arial" w:hAnsi="Arial" w:cs="Arial"/>
                      <w:sz w:val="20"/>
                      <w:szCs w:val="20"/>
                    </w:rPr>
                  </w:pPr>
                  <w:r w:rsidRPr="00A01F3E">
                    <w:rPr>
                      <w:rFonts w:ascii="Arial" w:hAnsi="Arial" w:cs="Arial"/>
                      <w:color w:val="000000"/>
                      <w:sz w:val="20"/>
                      <w:szCs w:val="20"/>
                    </w:rPr>
                    <w:t>HLTAID003 Provide first aid</w:t>
                  </w:r>
                </w:p>
              </w:tc>
              <w:tc>
                <w:tcPr>
                  <w:tcW w:w="1316" w:type="dxa"/>
                </w:tcPr>
                <w:p w:rsidR="00270A59" w:rsidRPr="00A01F3E" w:rsidRDefault="00270A59" w:rsidP="00270A59">
                  <w:pPr>
                    <w:rPr>
                      <w:rFonts w:ascii="Arial" w:hAnsi="Arial" w:cs="Arial"/>
                      <w:sz w:val="20"/>
                      <w:szCs w:val="20"/>
                    </w:rPr>
                  </w:pPr>
                  <w:r w:rsidRPr="00A01F3E">
                    <w:rPr>
                      <w:rFonts w:ascii="Arial" w:hAnsi="Arial" w:cs="Arial"/>
                      <w:sz w:val="20"/>
                      <w:szCs w:val="20"/>
                    </w:rPr>
                    <w:t>Equivalent</w:t>
                  </w:r>
                </w:p>
              </w:tc>
            </w:tr>
            <w:tr w:rsidR="00490163" w:rsidTr="00490163">
              <w:tc>
                <w:tcPr>
                  <w:tcW w:w="2263" w:type="dxa"/>
                </w:tcPr>
                <w:p w:rsidR="00270A59" w:rsidRPr="00A01F3E" w:rsidRDefault="00270A59" w:rsidP="00270A59">
                  <w:pPr>
                    <w:rPr>
                      <w:b/>
                      <w:sz w:val="20"/>
                      <w:szCs w:val="20"/>
                    </w:rPr>
                  </w:pPr>
                  <w:r w:rsidRPr="00A01F3E">
                    <w:rPr>
                      <w:rFonts w:ascii="Arial" w:hAnsi="Arial" w:cs="Arial"/>
                      <w:bCs/>
                      <w:sz w:val="20"/>
                      <w:szCs w:val="20"/>
                    </w:rPr>
                    <w:t>BSBITU202A Create and use spreadsheets</w:t>
                  </w:r>
                </w:p>
              </w:tc>
              <w:tc>
                <w:tcPr>
                  <w:tcW w:w="2694" w:type="dxa"/>
                </w:tcPr>
                <w:p w:rsidR="00270A59" w:rsidRPr="00A01F3E" w:rsidRDefault="00270A59" w:rsidP="00270A59">
                  <w:pPr>
                    <w:rPr>
                      <w:sz w:val="20"/>
                      <w:szCs w:val="20"/>
                    </w:rPr>
                  </w:pPr>
                  <w:r w:rsidRPr="00A01F3E">
                    <w:rPr>
                      <w:rFonts w:ascii="Arial" w:hAnsi="Arial" w:cs="Arial"/>
                      <w:bCs/>
                      <w:sz w:val="20"/>
                      <w:szCs w:val="20"/>
                    </w:rPr>
                    <w:t>BSBITU202 Create and use spreadsheets</w:t>
                  </w:r>
                </w:p>
              </w:tc>
              <w:tc>
                <w:tcPr>
                  <w:tcW w:w="1316" w:type="dxa"/>
                </w:tcPr>
                <w:p w:rsidR="00270A59" w:rsidRPr="00A01F3E" w:rsidRDefault="00270A59" w:rsidP="00270A59">
                  <w:pPr>
                    <w:rPr>
                      <w:sz w:val="20"/>
                      <w:szCs w:val="20"/>
                    </w:rPr>
                  </w:pPr>
                  <w:r w:rsidRPr="00A01F3E">
                    <w:rPr>
                      <w:rFonts w:ascii="Arial" w:hAnsi="Arial" w:cs="Arial"/>
                      <w:sz w:val="20"/>
                      <w:szCs w:val="20"/>
                    </w:rPr>
                    <w:t>Equivalent</w:t>
                  </w:r>
                </w:p>
              </w:tc>
            </w:tr>
          </w:tbl>
          <w:p w:rsidR="00A814F0" w:rsidRDefault="00270A59" w:rsidP="00270A59">
            <w:pPr>
              <w:pStyle w:val="BodyText3"/>
              <w:tabs>
                <w:tab w:val="left" w:pos="567"/>
                <w:tab w:val="left" w:pos="1418"/>
              </w:tabs>
              <w:spacing w:before="120"/>
              <w:rPr>
                <w:rFonts w:ascii="Arial" w:hAnsi="Arial" w:cs="Arial"/>
                <w:sz w:val="22"/>
                <w:szCs w:val="22"/>
              </w:rPr>
            </w:pPr>
            <w:r w:rsidRPr="00270A59">
              <w:rPr>
                <w:rFonts w:ascii="Arial" w:hAnsi="Arial" w:cs="Arial"/>
                <w:sz w:val="22"/>
                <w:szCs w:val="22"/>
              </w:rPr>
              <w:t>Update of three superseded training package units</w:t>
            </w:r>
          </w:p>
          <w:p w:rsidR="00D2674D" w:rsidRPr="00A814F0" w:rsidRDefault="00D2674D" w:rsidP="00270A59">
            <w:pPr>
              <w:pStyle w:val="BodyText3"/>
              <w:tabs>
                <w:tab w:val="left" w:pos="567"/>
                <w:tab w:val="left" w:pos="1418"/>
              </w:tabs>
              <w:spacing w:before="120"/>
              <w:rPr>
                <w:rFonts w:ascii="Arial" w:hAnsi="Arial" w:cs="Arial"/>
                <w:sz w:val="22"/>
                <w:szCs w:val="22"/>
              </w:rPr>
            </w:pPr>
          </w:p>
        </w:tc>
      </w:tr>
      <w:tr w:rsidR="00A814F0" w:rsidTr="00A01F3E">
        <w:trPr>
          <w:trHeight w:val="4050"/>
        </w:trPr>
        <w:tc>
          <w:tcPr>
            <w:tcW w:w="1276" w:type="dxa"/>
          </w:tcPr>
          <w:p w:rsidR="00A814F0" w:rsidRPr="00A814F0" w:rsidRDefault="00A814F0" w:rsidP="00270A59">
            <w:pPr>
              <w:pStyle w:val="BodyText3"/>
              <w:tabs>
                <w:tab w:val="left" w:pos="567"/>
                <w:tab w:val="left" w:pos="1418"/>
              </w:tabs>
              <w:spacing w:before="120"/>
              <w:rPr>
                <w:rFonts w:ascii="Arial" w:hAnsi="Arial" w:cs="Arial"/>
                <w:sz w:val="22"/>
                <w:szCs w:val="22"/>
              </w:rPr>
            </w:pPr>
            <w:r>
              <w:rPr>
                <w:rFonts w:ascii="Arial" w:hAnsi="Arial" w:cs="Arial"/>
                <w:sz w:val="22"/>
                <w:szCs w:val="22"/>
              </w:rPr>
              <w:t>1.1</w:t>
            </w:r>
          </w:p>
        </w:tc>
        <w:tc>
          <w:tcPr>
            <w:tcW w:w="1843" w:type="dxa"/>
          </w:tcPr>
          <w:p w:rsidR="00A814F0" w:rsidRPr="00A814F0" w:rsidRDefault="00490163" w:rsidP="00270A59">
            <w:pPr>
              <w:pStyle w:val="BodyText3"/>
              <w:tabs>
                <w:tab w:val="left" w:pos="567"/>
                <w:tab w:val="left" w:pos="1418"/>
              </w:tabs>
              <w:spacing w:before="120"/>
              <w:rPr>
                <w:rFonts w:ascii="Arial" w:hAnsi="Arial" w:cs="Arial"/>
                <w:sz w:val="22"/>
                <w:szCs w:val="22"/>
              </w:rPr>
            </w:pPr>
            <w:r>
              <w:rPr>
                <w:rFonts w:ascii="Arial" w:hAnsi="Arial" w:cs="Arial"/>
                <w:sz w:val="22"/>
                <w:szCs w:val="22"/>
              </w:rPr>
              <w:t>April 2014</w:t>
            </w:r>
          </w:p>
        </w:tc>
        <w:tc>
          <w:tcPr>
            <w:tcW w:w="6804" w:type="dxa"/>
          </w:tcPr>
          <w:p w:rsidR="00A814F0" w:rsidRDefault="00270A59" w:rsidP="00270A59">
            <w:pPr>
              <w:pStyle w:val="BodyText3"/>
              <w:tabs>
                <w:tab w:val="left" w:pos="567"/>
                <w:tab w:val="left" w:pos="1418"/>
              </w:tabs>
              <w:spacing w:before="120"/>
              <w:rPr>
                <w:rFonts w:ascii="Arial" w:hAnsi="Arial" w:cs="Arial"/>
                <w:sz w:val="22"/>
                <w:szCs w:val="22"/>
              </w:rPr>
            </w:pPr>
            <w:r>
              <w:rPr>
                <w:rFonts w:ascii="Arial" w:hAnsi="Arial" w:cs="Arial"/>
                <w:sz w:val="22"/>
                <w:szCs w:val="22"/>
              </w:rPr>
              <w:t xml:space="preserve">Correction of the mapping table  </w:t>
            </w:r>
          </w:p>
          <w:tbl>
            <w:tblPr>
              <w:tblStyle w:val="TableGrid"/>
              <w:tblW w:w="6273" w:type="dxa"/>
              <w:tblLook w:val="04A0" w:firstRow="1" w:lastRow="0" w:firstColumn="1" w:lastColumn="0" w:noHBand="0" w:noVBand="1"/>
              <w:tblCaption w:val="Correction to unit information for two units from Version 1"/>
              <w:tblDescription w:val="Changes to unit titles for VU21410 and VU21409"/>
            </w:tblPr>
            <w:tblGrid>
              <w:gridCol w:w="2304"/>
              <w:gridCol w:w="2693"/>
              <w:gridCol w:w="1276"/>
            </w:tblGrid>
            <w:tr w:rsidR="00270A59" w:rsidRPr="00270A59" w:rsidTr="00270A59">
              <w:tc>
                <w:tcPr>
                  <w:tcW w:w="2304" w:type="dxa"/>
                </w:tcPr>
                <w:p w:rsidR="00270A59" w:rsidRPr="00A01F3E" w:rsidRDefault="00270A59" w:rsidP="00270A59">
                  <w:pPr>
                    <w:rPr>
                      <w:rFonts w:ascii="Arial" w:hAnsi="Arial" w:cs="Arial"/>
                      <w:sz w:val="20"/>
                      <w:szCs w:val="20"/>
                    </w:rPr>
                  </w:pPr>
                  <w:r w:rsidRPr="00A01F3E">
                    <w:rPr>
                      <w:rFonts w:ascii="Arial" w:hAnsi="Arial" w:cs="Arial"/>
                      <w:sz w:val="20"/>
                      <w:szCs w:val="20"/>
                    </w:rPr>
                    <w:t>VBM664 Assist in the conduct of an event in the equine industry</w:t>
                  </w:r>
                </w:p>
              </w:tc>
              <w:tc>
                <w:tcPr>
                  <w:tcW w:w="2693" w:type="dxa"/>
                </w:tcPr>
                <w:p w:rsidR="00270A59" w:rsidRPr="00A01F3E" w:rsidRDefault="00270A59" w:rsidP="00270A59">
                  <w:pPr>
                    <w:rPr>
                      <w:rFonts w:ascii="Arial" w:hAnsi="Arial" w:cs="Arial"/>
                      <w:sz w:val="20"/>
                      <w:szCs w:val="20"/>
                    </w:rPr>
                  </w:pPr>
                  <w:r w:rsidRPr="00A01F3E">
                    <w:rPr>
                      <w:rFonts w:ascii="Arial" w:hAnsi="Arial" w:cs="Arial"/>
                      <w:sz w:val="20"/>
                      <w:szCs w:val="20"/>
                    </w:rPr>
                    <w:t>VU21409 Assist in preparation of a horse for an event</w:t>
                  </w:r>
                </w:p>
              </w:tc>
              <w:tc>
                <w:tcPr>
                  <w:tcW w:w="1276" w:type="dxa"/>
                </w:tcPr>
                <w:p w:rsidR="00270A59" w:rsidRPr="00A01F3E" w:rsidRDefault="00270A59" w:rsidP="00270A59">
                  <w:pPr>
                    <w:rPr>
                      <w:rFonts w:ascii="Arial" w:hAnsi="Arial" w:cs="Arial"/>
                      <w:sz w:val="20"/>
                      <w:szCs w:val="20"/>
                    </w:rPr>
                  </w:pPr>
                  <w:r w:rsidRPr="00A01F3E">
                    <w:rPr>
                      <w:rFonts w:ascii="Arial" w:hAnsi="Arial" w:cs="Arial"/>
                      <w:sz w:val="20"/>
                      <w:szCs w:val="20"/>
                    </w:rPr>
                    <w:t>Equivalent</w:t>
                  </w:r>
                </w:p>
              </w:tc>
            </w:tr>
            <w:tr w:rsidR="00270A59" w:rsidRPr="00270A59" w:rsidTr="00270A59">
              <w:tc>
                <w:tcPr>
                  <w:tcW w:w="2304" w:type="dxa"/>
                </w:tcPr>
                <w:p w:rsidR="00270A59" w:rsidRPr="00A01F3E" w:rsidRDefault="00270A59" w:rsidP="00270A59">
                  <w:pPr>
                    <w:rPr>
                      <w:rFonts w:ascii="Arial" w:hAnsi="Arial" w:cs="Arial"/>
                      <w:sz w:val="20"/>
                      <w:szCs w:val="20"/>
                    </w:rPr>
                  </w:pPr>
                  <w:r w:rsidRPr="00A01F3E">
                    <w:rPr>
                      <w:rFonts w:ascii="Arial" w:hAnsi="Arial" w:cs="Arial"/>
                      <w:sz w:val="20"/>
                      <w:szCs w:val="20"/>
                    </w:rPr>
                    <w:t>VBM709 Assist in preparation of a horse for competition</w:t>
                  </w:r>
                </w:p>
              </w:tc>
              <w:tc>
                <w:tcPr>
                  <w:tcW w:w="2693" w:type="dxa"/>
                </w:tcPr>
                <w:p w:rsidR="00270A59" w:rsidRPr="00A01F3E" w:rsidRDefault="00270A59" w:rsidP="00270A59">
                  <w:pPr>
                    <w:rPr>
                      <w:rFonts w:ascii="Arial" w:hAnsi="Arial" w:cs="Arial"/>
                      <w:sz w:val="20"/>
                      <w:szCs w:val="20"/>
                    </w:rPr>
                  </w:pPr>
                  <w:r w:rsidRPr="00A01F3E">
                    <w:rPr>
                      <w:rFonts w:ascii="Arial" w:hAnsi="Arial" w:cs="Arial"/>
                      <w:sz w:val="20"/>
                      <w:szCs w:val="20"/>
                    </w:rPr>
                    <w:t>VU21410 Assist in the conduct of an event in the equine industry</w:t>
                  </w:r>
                </w:p>
              </w:tc>
              <w:tc>
                <w:tcPr>
                  <w:tcW w:w="1276" w:type="dxa"/>
                </w:tcPr>
                <w:p w:rsidR="00270A59" w:rsidRPr="00A01F3E" w:rsidRDefault="00270A59" w:rsidP="00270A59">
                  <w:pPr>
                    <w:rPr>
                      <w:rFonts w:ascii="Arial" w:hAnsi="Arial" w:cs="Arial"/>
                      <w:sz w:val="20"/>
                      <w:szCs w:val="20"/>
                    </w:rPr>
                  </w:pPr>
                  <w:r w:rsidRPr="00A01F3E">
                    <w:rPr>
                      <w:rFonts w:ascii="Arial" w:hAnsi="Arial" w:cs="Arial"/>
                      <w:sz w:val="20"/>
                      <w:szCs w:val="20"/>
                    </w:rPr>
                    <w:t>Equivalent</w:t>
                  </w:r>
                </w:p>
              </w:tc>
            </w:tr>
            <w:tr w:rsidR="00270A59" w:rsidRPr="00270A59" w:rsidTr="00270A59">
              <w:tc>
                <w:tcPr>
                  <w:tcW w:w="2304" w:type="dxa"/>
                </w:tcPr>
                <w:p w:rsidR="00270A59" w:rsidRPr="00A01F3E" w:rsidRDefault="00270A59" w:rsidP="00270A59">
                  <w:pPr>
                    <w:rPr>
                      <w:rFonts w:ascii="Arial" w:hAnsi="Arial" w:cs="Arial"/>
                      <w:b/>
                      <w:sz w:val="20"/>
                      <w:szCs w:val="20"/>
                    </w:rPr>
                  </w:pPr>
                  <w:r w:rsidRPr="00A01F3E">
                    <w:rPr>
                      <w:rFonts w:ascii="Arial" w:hAnsi="Arial" w:cs="Arial"/>
                      <w:b/>
                      <w:sz w:val="20"/>
                      <w:szCs w:val="20"/>
                    </w:rPr>
                    <w:t>Changed to:</w:t>
                  </w:r>
                </w:p>
              </w:tc>
              <w:tc>
                <w:tcPr>
                  <w:tcW w:w="2693" w:type="dxa"/>
                </w:tcPr>
                <w:p w:rsidR="00270A59" w:rsidRPr="00A01F3E" w:rsidRDefault="00270A59" w:rsidP="00270A59">
                  <w:pPr>
                    <w:rPr>
                      <w:rFonts w:ascii="Arial" w:hAnsi="Arial" w:cs="Arial"/>
                      <w:sz w:val="20"/>
                      <w:szCs w:val="20"/>
                    </w:rPr>
                  </w:pPr>
                </w:p>
              </w:tc>
              <w:tc>
                <w:tcPr>
                  <w:tcW w:w="1276" w:type="dxa"/>
                </w:tcPr>
                <w:p w:rsidR="00270A59" w:rsidRPr="00A01F3E" w:rsidRDefault="00270A59" w:rsidP="00270A59">
                  <w:pPr>
                    <w:rPr>
                      <w:rFonts w:ascii="Arial" w:hAnsi="Arial" w:cs="Arial"/>
                      <w:sz w:val="20"/>
                      <w:szCs w:val="20"/>
                    </w:rPr>
                  </w:pPr>
                </w:p>
              </w:tc>
            </w:tr>
            <w:tr w:rsidR="00270A59" w:rsidRPr="00270A59" w:rsidTr="00270A59">
              <w:tc>
                <w:tcPr>
                  <w:tcW w:w="2304" w:type="dxa"/>
                </w:tcPr>
                <w:p w:rsidR="00270A59" w:rsidRPr="00A01F3E" w:rsidRDefault="00270A59" w:rsidP="00270A59">
                  <w:pPr>
                    <w:rPr>
                      <w:rFonts w:ascii="Arial" w:hAnsi="Arial" w:cs="Arial"/>
                      <w:sz w:val="20"/>
                      <w:szCs w:val="20"/>
                    </w:rPr>
                  </w:pPr>
                  <w:r w:rsidRPr="00A01F3E">
                    <w:rPr>
                      <w:rFonts w:ascii="Arial" w:hAnsi="Arial" w:cs="Arial"/>
                      <w:sz w:val="20"/>
                      <w:szCs w:val="20"/>
                    </w:rPr>
                    <w:t>VBM664 Assist in the conduct of an event in the equine industry</w:t>
                  </w:r>
                </w:p>
              </w:tc>
              <w:tc>
                <w:tcPr>
                  <w:tcW w:w="2693" w:type="dxa"/>
                </w:tcPr>
                <w:p w:rsidR="00270A59" w:rsidRPr="00A01F3E" w:rsidRDefault="00270A59" w:rsidP="00270A59">
                  <w:pPr>
                    <w:rPr>
                      <w:rFonts w:ascii="Arial" w:hAnsi="Arial" w:cs="Arial"/>
                      <w:sz w:val="20"/>
                      <w:szCs w:val="20"/>
                    </w:rPr>
                  </w:pPr>
                  <w:r w:rsidRPr="00A01F3E">
                    <w:rPr>
                      <w:rFonts w:ascii="Arial" w:hAnsi="Arial" w:cs="Arial"/>
                      <w:sz w:val="20"/>
                      <w:szCs w:val="20"/>
                    </w:rPr>
                    <w:t xml:space="preserve">VU21410 Assist in the conduct of an event in the equine industry </w:t>
                  </w:r>
                </w:p>
              </w:tc>
              <w:tc>
                <w:tcPr>
                  <w:tcW w:w="1276" w:type="dxa"/>
                </w:tcPr>
                <w:p w:rsidR="00270A59" w:rsidRPr="00A01F3E" w:rsidRDefault="00270A59" w:rsidP="00270A59">
                  <w:pPr>
                    <w:rPr>
                      <w:rFonts w:ascii="Arial" w:hAnsi="Arial" w:cs="Arial"/>
                      <w:sz w:val="20"/>
                      <w:szCs w:val="20"/>
                    </w:rPr>
                  </w:pPr>
                  <w:r w:rsidRPr="00A01F3E">
                    <w:rPr>
                      <w:rFonts w:ascii="Arial" w:hAnsi="Arial" w:cs="Arial"/>
                      <w:sz w:val="20"/>
                      <w:szCs w:val="20"/>
                    </w:rPr>
                    <w:t>Equivalent</w:t>
                  </w:r>
                </w:p>
              </w:tc>
            </w:tr>
            <w:tr w:rsidR="00270A59" w:rsidRPr="00270A59" w:rsidTr="00270A59">
              <w:trPr>
                <w:trHeight w:val="820"/>
              </w:trPr>
              <w:tc>
                <w:tcPr>
                  <w:tcW w:w="2304" w:type="dxa"/>
                </w:tcPr>
                <w:p w:rsidR="00270A59" w:rsidRPr="00A01F3E" w:rsidRDefault="00270A59" w:rsidP="00270A59">
                  <w:pPr>
                    <w:rPr>
                      <w:rFonts w:ascii="Arial" w:hAnsi="Arial" w:cs="Arial"/>
                      <w:sz w:val="20"/>
                      <w:szCs w:val="20"/>
                    </w:rPr>
                  </w:pPr>
                  <w:r w:rsidRPr="00A01F3E">
                    <w:rPr>
                      <w:rFonts w:ascii="Arial" w:hAnsi="Arial" w:cs="Arial"/>
                      <w:sz w:val="20"/>
                      <w:szCs w:val="20"/>
                    </w:rPr>
                    <w:t>VBM709 Assist in preparation of a horse for competition</w:t>
                  </w:r>
                </w:p>
              </w:tc>
              <w:tc>
                <w:tcPr>
                  <w:tcW w:w="2693" w:type="dxa"/>
                </w:tcPr>
                <w:p w:rsidR="00270A59" w:rsidRPr="00A01F3E" w:rsidRDefault="00270A59" w:rsidP="00270A59">
                  <w:pPr>
                    <w:rPr>
                      <w:rFonts w:ascii="Arial" w:hAnsi="Arial" w:cs="Arial"/>
                      <w:sz w:val="20"/>
                      <w:szCs w:val="20"/>
                    </w:rPr>
                  </w:pPr>
                  <w:r w:rsidRPr="00A01F3E">
                    <w:rPr>
                      <w:rFonts w:ascii="Arial" w:hAnsi="Arial" w:cs="Arial"/>
                      <w:sz w:val="20"/>
                      <w:szCs w:val="20"/>
                    </w:rPr>
                    <w:t>VU21409 Assist in preparation of a horse for an event</w:t>
                  </w:r>
                </w:p>
              </w:tc>
              <w:tc>
                <w:tcPr>
                  <w:tcW w:w="1276" w:type="dxa"/>
                </w:tcPr>
                <w:p w:rsidR="00270A59" w:rsidRPr="00A01F3E" w:rsidRDefault="00270A59" w:rsidP="00270A59">
                  <w:pPr>
                    <w:rPr>
                      <w:rFonts w:ascii="Arial" w:hAnsi="Arial" w:cs="Arial"/>
                      <w:sz w:val="20"/>
                      <w:szCs w:val="20"/>
                    </w:rPr>
                  </w:pPr>
                  <w:r w:rsidRPr="00A01F3E">
                    <w:rPr>
                      <w:rFonts w:ascii="Arial" w:hAnsi="Arial" w:cs="Arial"/>
                      <w:sz w:val="20"/>
                      <w:szCs w:val="20"/>
                    </w:rPr>
                    <w:t>Equivalent</w:t>
                  </w:r>
                </w:p>
              </w:tc>
            </w:tr>
          </w:tbl>
          <w:p w:rsidR="00270A59" w:rsidRPr="00A814F0" w:rsidRDefault="00270A59" w:rsidP="00270A59">
            <w:pPr>
              <w:pStyle w:val="BodyText3"/>
              <w:tabs>
                <w:tab w:val="left" w:pos="567"/>
                <w:tab w:val="left" w:pos="1418"/>
              </w:tabs>
              <w:spacing w:after="0"/>
              <w:rPr>
                <w:rFonts w:ascii="Arial" w:hAnsi="Arial" w:cs="Arial"/>
                <w:sz w:val="22"/>
                <w:szCs w:val="22"/>
              </w:rPr>
            </w:pPr>
          </w:p>
        </w:tc>
      </w:tr>
      <w:tr w:rsidR="00A814F0" w:rsidTr="00270A59">
        <w:tc>
          <w:tcPr>
            <w:tcW w:w="1276" w:type="dxa"/>
          </w:tcPr>
          <w:p w:rsidR="00A814F0" w:rsidRPr="00A814F0" w:rsidRDefault="00A814F0" w:rsidP="00270A59">
            <w:pPr>
              <w:pStyle w:val="BodyText3"/>
              <w:tabs>
                <w:tab w:val="left" w:pos="567"/>
                <w:tab w:val="left" w:pos="1418"/>
              </w:tabs>
              <w:spacing w:before="120"/>
              <w:rPr>
                <w:rFonts w:ascii="Arial" w:hAnsi="Arial" w:cs="Arial"/>
                <w:sz w:val="22"/>
                <w:szCs w:val="22"/>
              </w:rPr>
            </w:pPr>
            <w:r>
              <w:rPr>
                <w:rFonts w:ascii="Arial" w:hAnsi="Arial" w:cs="Arial"/>
                <w:sz w:val="22"/>
                <w:szCs w:val="22"/>
              </w:rPr>
              <w:t xml:space="preserve">1 </w:t>
            </w:r>
          </w:p>
        </w:tc>
        <w:tc>
          <w:tcPr>
            <w:tcW w:w="1843" w:type="dxa"/>
          </w:tcPr>
          <w:p w:rsidR="00A814F0" w:rsidRPr="00A814F0" w:rsidRDefault="00A814F0" w:rsidP="00270A59">
            <w:pPr>
              <w:pStyle w:val="BodyText3"/>
              <w:tabs>
                <w:tab w:val="left" w:pos="567"/>
                <w:tab w:val="left" w:pos="1418"/>
              </w:tabs>
              <w:spacing w:before="120"/>
              <w:rPr>
                <w:rFonts w:ascii="Arial" w:hAnsi="Arial" w:cs="Arial"/>
                <w:sz w:val="22"/>
                <w:szCs w:val="22"/>
              </w:rPr>
            </w:pPr>
            <w:r>
              <w:rPr>
                <w:rFonts w:ascii="Arial" w:hAnsi="Arial" w:cs="Arial"/>
                <w:sz w:val="22"/>
                <w:szCs w:val="22"/>
              </w:rPr>
              <w:t>1 January 2014</w:t>
            </w:r>
          </w:p>
        </w:tc>
        <w:tc>
          <w:tcPr>
            <w:tcW w:w="6804" w:type="dxa"/>
          </w:tcPr>
          <w:p w:rsidR="00A814F0" w:rsidRPr="00A814F0" w:rsidRDefault="00A814F0" w:rsidP="00270A59">
            <w:pPr>
              <w:pStyle w:val="BodyText3"/>
              <w:tabs>
                <w:tab w:val="left" w:pos="567"/>
                <w:tab w:val="left" w:pos="1418"/>
              </w:tabs>
              <w:spacing w:before="120"/>
              <w:rPr>
                <w:rFonts w:ascii="Arial" w:hAnsi="Arial" w:cs="Arial"/>
                <w:sz w:val="22"/>
                <w:szCs w:val="22"/>
              </w:rPr>
            </w:pPr>
            <w:r>
              <w:rPr>
                <w:rFonts w:ascii="Arial" w:hAnsi="Arial" w:cs="Arial"/>
                <w:sz w:val="22"/>
                <w:szCs w:val="22"/>
              </w:rPr>
              <w:t>Initial release</w:t>
            </w:r>
          </w:p>
        </w:tc>
      </w:tr>
    </w:tbl>
    <w:p w:rsidR="00424821" w:rsidRDefault="00424821" w:rsidP="00D43EC1">
      <w:pPr>
        <w:pStyle w:val="BodyText3"/>
        <w:tabs>
          <w:tab w:val="left" w:pos="567"/>
          <w:tab w:val="left" w:pos="1418"/>
        </w:tabs>
        <w:spacing w:after="0"/>
        <w:ind w:left="1418" w:hanging="1418"/>
        <w:rPr>
          <w:rFonts w:ascii="Times New Roman" w:hAnsi="Times New Roman"/>
        </w:rPr>
      </w:pPr>
    </w:p>
    <w:p w:rsidR="008578C0" w:rsidRDefault="008578C0">
      <w:pPr>
        <w:rPr>
          <w:rFonts w:ascii="Arial" w:hAnsi="Arial" w:cs="Arial"/>
          <w:b/>
        </w:rPr>
      </w:pPr>
      <w:r>
        <w:br w:type="page"/>
      </w:r>
    </w:p>
    <w:p w:rsidR="002B3BD5" w:rsidRPr="00A860CA" w:rsidRDefault="002B3BD5" w:rsidP="00A860B1">
      <w:pPr>
        <w:pStyle w:val="TOC1"/>
      </w:pPr>
      <w:r w:rsidRPr="00A860CA">
        <w:lastRenderedPageBreak/>
        <w:t>Table of Contents</w:t>
      </w:r>
    </w:p>
    <w:p w:rsidR="00EE2BA3" w:rsidRPr="00A860B1" w:rsidRDefault="00BF546B" w:rsidP="00A860B1">
      <w:pPr>
        <w:pStyle w:val="TOC1"/>
        <w:jc w:val="left"/>
      </w:pPr>
      <w:r w:rsidRPr="008A14AE">
        <w:fldChar w:fldCharType="begin"/>
      </w:r>
      <w:r w:rsidR="00EE2BA3" w:rsidRPr="008A14AE">
        <w:instrText xml:space="preserve"> TOC \o "1-3" \h \z \t "VRQA2,2" </w:instrText>
      </w:r>
      <w:r w:rsidRPr="008A14AE">
        <w:fldChar w:fldCharType="separate"/>
      </w:r>
      <w:hyperlink w:anchor="_Toc335736933" w:history="1">
        <w:r w:rsidR="00EE2BA3" w:rsidRPr="00A860B1">
          <w:rPr>
            <w:rStyle w:val="Hyperlink"/>
          </w:rPr>
          <w:t>Section A: Copyright and course classification information</w:t>
        </w:r>
        <w:r w:rsidR="00EE2BA3" w:rsidRPr="00A860B1">
          <w:rPr>
            <w:webHidden/>
          </w:rPr>
          <w:tab/>
        </w:r>
        <w:r w:rsidRPr="00A860B1">
          <w:rPr>
            <w:webHidden/>
          </w:rPr>
          <w:fldChar w:fldCharType="begin"/>
        </w:r>
        <w:r w:rsidR="00EE2BA3" w:rsidRPr="00A860B1">
          <w:rPr>
            <w:webHidden/>
          </w:rPr>
          <w:instrText xml:space="preserve"> PAGEREF _Toc335736933 \h </w:instrText>
        </w:r>
        <w:r w:rsidRPr="00A860B1">
          <w:rPr>
            <w:webHidden/>
          </w:rPr>
        </w:r>
        <w:r w:rsidRPr="00A860B1">
          <w:rPr>
            <w:webHidden/>
          </w:rPr>
          <w:fldChar w:fldCharType="separate"/>
        </w:r>
        <w:r w:rsidR="00E95545">
          <w:rPr>
            <w:webHidden/>
          </w:rPr>
          <w:t>1</w:t>
        </w:r>
        <w:r w:rsidRPr="00A860B1">
          <w:rPr>
            <w:webHidden/>
          </w:rPr>
          <w:fldChar w:fldCharType="end"/>
        </w:r>
      </w:hyperlink>
    </w:p>
    <w:p w:rsidR="00EE2BA3" w:rsidRPr="008A14AE" w:rsidRDefault="00844541" w:rsidP="00611D59">
      <w:pPr>
        <w:pStyle w:val="TOC2"/>
        <w:rPr>
          <w:noProof/>
        </w:rPr>
      </w:pPr>
      <w:hyperlink w:anchor="_Toc335736934" w:history="1">
        <w:r w:rsidR="00EE2BA3" w:rsidRPr="008A14AE">
          <w:rPr>
            <w:rStyle w:val="Hyperlink"/>
            <w:rFonts w:ascii="Arial" w:hAnsi="Arial" w:cs="Arial"/>
            <w:noProof/>
          </w:rPr>
          <w:t>1.  Copyright owner of the course</w:t>
        </w:r>
        <w:r w:rsidR="00EE2BA3" w:rsidRPr="008A14AE">
          <w:rPr>
            <w:noProof/>
            <w:webHidden/>
          </w:rPr>
          <w:tab/>
        </w:r>
        <w:r w:rsidR="00BF546B" w:rsidRPr="008A14AE">
          <w:rPr>
            <w:noProof/>
            <w:webHidden/>
          </w:rPr>
          <w:fldChar w:fldCharType="begin"/>
        </w:r>
        <w:r w:rsidR="00EE2BA3" w:rsidRPr="008A14AE">
          <w:rPr>
            <w:noProof/>
            <w:webHidden/>
          </w:rPr>
          <w:instrText xml:space="preserve"> PAGEREF _Toc335736934 \h </w:instrText>
        </w:r>
        <w:r w:rsidR="00BF546B" w:rsidRPr="008A14AE">
          <w:rPr>
            <w:noProof/>
            <w:webHidden/>
          </w:rPr>
        </w:r>
        <w:r w:rsidR="00BF546B" w:rsidRPr="008A14AE">
          <w:rPr>
            <w:noProof/>
            <w:webHidden/>
          </w:rPr>
          <w:fldChar w:fldCharType="separate"/>
        </w:r>
        <w:r w:rsidR="00E95545">
          <w:rPr>
            <w:noProof/>
            <w:webHidden/>
          </w:rPr>
          <w:t>1</w:t>
        </w:r>
        <w:r w:rsidR="00BF546B" w:rsidRPr="008A14AE">
          <w:rPr>
            <w:noProof/>
            <w:webHidden/>
          </w:rPr>
          <w:fldChar w:fldCharType="end"/>
        </w:r>
      </w:hyperlink>
    </w:p>
    <w:p w:rsidR="00EE2BA3" w:rsidRPr="008A14AE" w:rsidRDefault="00844541" w:rsidP="00611D59">
      <w:pPr>
        <w:pStyle w:val="TOC2"/>
        <w:rPr>
          <w:noProof/>
        </w:rPr>
      </w:pPr>
      <w:hyperlink w:anchor="_Toc335736935" w:history="1">
        <w:r w:rsidR="00EE2BA3" w:rsidRPr="008A14AE">
          <w:rPr>
            <w:rStyle w:val="Hyperlink"/>
            <w:rFonts w:ascii="Arial" w:hAnsi="Arial" w:cs="Arial"/>
            <w:noProof/>
          </w:rPr>
          <w:t>2.  Address</w:t>
        </w:r>
        <w:r w:rsidR="00EE2BA3" w:rsidRPr="008A14AE">
          <w:rPr>
            <w:noProof/>
            <w:webHidden/>
          </w:rPr>
          <w:tab/>
        </w:r>
        <w:r w:rsidR="00BF546B" w:rsidRPr="008A14AE">
          <w:rPr>
            <w:noProof/>
            <w:webHidden/>
          </w:rPr>
          <w:fldChar w:fldCharType="begin"/>
        </w:r>
        <w:r w:rsidR="00EE2BA3" w:rsidRPr="008A14AE">
          <w:rPr>
            <w:noProof/>
            <w:webHidden/>
          </w:rPr>
          <w:instrText xml:space="preserve"> PAGEREF _Toc335736935 \h </w:instrText>
        </w:r>
        <w:r w:rsidR="00BF546B" w:rsidRPr="008A14AE">
          <w:rPr>
            <w:noProof/>
            <w:webHidden/>
          </w:rPr>
        </w:r>
        <w:r w:rsidR="00BF546B" w:rsidRPr="008A14AE">
          <w:rPr>
            <w:noProof/>
            <w:webHidden/>
          </w:rPr>
          <w:fldChar w:fldCharType="separate"/>
        </w:r>
        <w:r w:rsidR="00E95545">
          <w:rPr>
            <w:noProof/>
            <w:webHidden/>
          </w:rPr>
          <w:t>1</w:t>
        </w:r>
        <w:r w:rsidR="00BF546B" w:rsidRPr="008A14AE">
          <w:rPr>
            <w:noProof/>
            <w:webHidden/>
          </w:rPr>
          <w:fldChar w:fldCharType="end"/>
        </w:r>
      </w:hyperlink>
    </w:p>
    <w:p w:rsidR="00EE2BA3" w:rsidRPr="008A14AE" w:rsidRDefault="00844541" w:rsidP="00611D59">
      <w:pPr>
        <w:pStyle w:val="TOC2"/>
        <w:rPr>
          <w:noProof/>
        </w:rPr>
      </w:pPr>
      <w:hyperlink w:anchor="_Toc335736936" w:history="1">
        <w:r w:rsidR="00EE2BA3" w:rsidRPr="008A14AE">
          <w:rPr>
            <w:rStyle w:val="Hyperlink"/>
            <w:rFonts w:ascii="Arial" w:hAnsi="Arial" w:cs="Arial"/>
            <w:noProof/>
          </w:rPr>
          <w:t>3.  Type of submission</w:t>
        </w:r>
        <w:r w:rsidR="00EE2BA3" w:rsidRPr="008A14AE">
          <w:rPr>
            <w:noProof/>
            <w:webHidden/>
          </w:rPr>
          <w:tab/>
        </w:r>
        <w:r w:rsidR="00BF546B" w:rsidRPr="008A14AE">
          <w:rPr>
            <w:noProof/>
            <w:webHidden/>
          </w:rPr>
          <w:fldChar w:fldCharType="begin"/>
        </w:r>
        <w:r w:rsidR="00EE2BA3" w:rsidRPr="008A14AE">
          <w:rPr>
            <w:noProof/>
            <w:webHidden/>
          </w:rPr>
          <w:instrText xml:space="preserve"> PAGEREF _Toc335736936 \h </w:instrText>
        </w:r>
        <w:r w:rsidR="00BF546B" w:rsidRPr="008A14AE">
          <w:rPr>
            <w:noProof/>
            <w:webHidden/>
          </w:rPr>
        </w:r>
        <w:r w:rsidR="00BF546B" w:rsidRPr="008A14AE">
          <w:rPr>
            <w:noProof/>
            <w:webHidden/>
          </w:rPr>
          <w:fldChar w:fldCharType="separate"/>
        </w:r>
        <w:r w:rsidR="00E95545">
          <w:rPr>
            <w:noProof/>
            <w:webHidden/>
          </w:rPr>
          <w:t>1</w:t>
        </w:r>
        <w:r w:rsidR="00BF546B" w:rsidRPr="008A14AE">
          <w:rPr>
            <w:noProof/>
            <w:webHidden/>
          </w:rPr>
          <w:fldChar w:fldCharType="end"/>
        </w:r>
      </w:hyperlink>
    </w:p>
    <w:p w:rsidR="00EE2BA3" w:rsidRPr="008A14AE" w:rsidRDefault="00844541" w:rsidP="00611D59">
      <w:pPr>
        <w:pStyle w:val="TOC2"/>
        <w:rPr>
          <w:noProof/>
        </w:rPr>
      </w:pPr>
      <w:hyperlink w:anchor="_Toc335736937" w:history="1">
        <w:r w:rsidR="00EE2BA3" w:rsidRPr="008A14AE">
          <w:rPr>
            <w:rStyle w:val="Hyperlink"/>
            <w:rFonts w:ascii="Arial" w:hAnsi="Arial" w:cs="Arial"/>
            <w:noProof/>
          </w:rPr>
          <w:t>4.  Copyright acknowledgement</w:t>
        </w:r>
        <w:r w:rsidR="00EE2BA3" w:rsidRPr="008A14AE">
          <w:rPr>
            <w:noProof/>
            <w:webHidden/>
          </w:rPr>
          <w:tab/>
        </w:r>
        <w:r w:rsidR="00BF546B" w:rsidRPr="008A14AE">
          <w:rPr>
            <w:noProof/>
            <w:webHidden/>
          </w:rPr>
          <w:fldChar w:fldCharType="begin"/>
        </w:r>
        <w:r w:rsidR="00EE2BA3" w:rsidRPr="008A14AE">
          <w:rPr>
            <w:noProof/>
            <w:webHidden/>
          </w:rPr>
          <w:instrText xml:space="preserve"> PAGEREF _Toc335736937 \h </w:instrText>
        </w:r>
        <w:r w:rsidR="00BF546B" w:rsidRPr="008A14AE">
          <w:rPr>
            <w:noProof/>
            <w:webHidden/>
          </w:rPr>
        </w:r>
        <w:r w:rsidR="00BF546B" w:rsidRPr="008A14AE">
          <w:rPr>
            <w:noProof/>
            <w:webHidden/>
          </w:rPr>
          <w:fldChar w:fldCharType="separate"/>
        </w:r>
        <w:r w:rsidR="00E95545">
          <w:rPr>
            <w:noProof/>
            <w:webHidden/>
          </w:rPr>
          <w:t>1</w:t>
        </w:r>
        <w:r w:rsidR="00BF546B" w:rsidRPr="008A14AE">
          <w:rPr>
            <w:noProof/>
            <w:webHidden/>
          </w:rPr>
          <w:fldChar w:fldCharType="end"/>
        </w:r>
      </w:hyperlink>
    </w:p>
    <w:p w:rsidR="00EE2BA3" w:rsidRPr="008A14AE" w:rsidRDefault="00844541" w:rsidP="00611D59">
      <w:pPr>
        <w:pStyle w:val="TOC2"/>
        <w:rPr>
          <w:noProof/>
        </w:rPr>
      </w:pPr>
      <w:hyperlink w:anchor="_Toc335736938" w:history="1">
        <w:r w:rsidR="00EE2BA3" w:rsidRPr="008A14AE">
          <w:rPr>
            <w:rStyle w:val="Hyperlink"/>
            <w:rFonts w:ascii="Arial" w:hAnsi="Arial" w:cs="Arial"/>
            <w:noProof/>
          </w:rPr>
          <w:t>5.  Licensing and franchise</w:t>
        </w:r>
        <w:r w:rsidR="00EE2BA3" w:rsidRPr="008A14AE">
          <w:rPr>
            <w:noProof/>
            <w:webHidden/>
          </w:rPr>
          <w:tab/>
        </w:r>
        <w:r w:rsidR="00BF546B" w:rsidRPr="008A14AE">
          <w:rPr>
            <w:noProof/>
            <w:webHidden/>
          </w:rPr>
          <w:fldChar w:fldCharType="begin"/>
        </w:r>
        <w:r w:rsidR="00EE2BA3" w:rsidRPr="008A14AE">
          <w:rPr>
            <w:noProof/>
            <w:webHidden/>
          </w:rPr>
          <w:instrText xml:space="preserve"> PAGEREF _Toc335736938 \h </w:instrText>
        </w:r>
        <w:r w:rsidR="00BF546B" w:rsidRPr="008A14AE">
          <w:rPr>
            <w:noProof/>
            <w:webHidden/>
          </w:rPr>
        </w:r>
        <w:r w:rsidR="00BF546B" w:rsidRPr="008A14AE">
          <w:rPr>
            <w:noProof/>
            <w:webHidden/>
          </w:rPr>
          <w:fldChar w:fldCharType="separate"/>
        </w:r>
        <w:r w:rsidR="00E95545">
          <w:rPr>
            <w:noProof/>
            <w:webHidden/>
          </w:rPr>
          <w:t>2</w:t>
        </w:r>
        <w:r w:rsidR="00BF546B" w:rsidRPr="008A14AE">
          <w:rPr>
            <w:noProof/>
            <w:webHidden/>
          </w:rPr>
          <w:fldChar w:fldCharType="end"/>
        </w:r>
      </w:hyperlink>
    </w:p>
    <w:p w:rsidR="00EE2BA3" w:rsidRPr="008A14AE" w:rsidRDefault="00844541" w:rsidP="00611D59">
      <w:pPr>
        <w:pStyle w:val="TOC2"/>
        <w:rPr>
          <w:noProof/>
        </w:rPr>
      </w:pPr>
      <w:hyperlink w:anchor="_Toc335736939" w:history="1">
        <w:r w:rsidR="00EE2BA3" w:rsidRPr="008A14AE">
          <w:rPr>
            <w:rStyle w:val="Hyperlink"/>
            <w:rFonts w:ascii="Arial" w:hAnsi="Arial" w:cs="Arial"/>
            <w:noProof/>
          </w:rPr>
          <w:t>6.  Course accrediting body</w:t>
        </w:r>
        <w:r w:rsidR="00EE2BA3" w:rsidRPr="008A14AE">
          <w:rPr>
            <w:noProof/>
            <w:webHidden/>
          </w:rPr>
          <w:tab/>
        </w:r>
        <w:r w:rsidR="00BF546B" w:rsidRPr="008A14AE">
          <w:rPr>
            <w:noProof/>
            <w:webHidden/>
          </w:rPr>
          <w:fldChar w:fldCharType="begin"/>
        </w:r>
        <w:r w:rsidR="00EE2BA3" w:rsidRPr="008A14AE">
          <w:rPr>
            <w:noProof/>
            <w:webHidden/>
          </w:rPr>
          <w:instrText xml:space="preserve"> PAGEREF _Toc335736939 \h </w:instrText>
        </w:r>
        <w:r w:rsidR="00BF546B" w:rsidRPr="008A14AE">
          <w:rPr>
            <w:noProof/>
            <w:webHidden/>
          </w:rPr>
        </w:r>
        <w:r w:rsidR="00BF546B" w:rsidRPr="008A14AE">
          <w:rPr>
            <w:noProof/>
            <w:webHidden/>
          </w:rPr>
          <w:fldChar w:fldCharType="separate"/>
        </w:r>
        <w:r w:rsidR="00E95545">
          <w:rPr>
            <w:noProof/>
            <w:webHidden/>
          </w:rPr>
          <w:t>2</w:t>
        </w:r>
        <w:r w:rsidR="00BF546B" w:rsidRPr="008A14AE">
          <w:rPr>
            <w:noProof/>
            <w:webHidden/>
          </w:rPr>
          <w:fldChar w:fldCharType="end"/>
        </w:r>
      </w:hyperlink>
    </w:p>
    <w:p w:rsidR="00EE2BA3" w:rsidRPr="008A14AE" w:rsidRDefault="00844541" w:rsidP="00611D59">
      <w:pPr>
        <w:pStyle w:val="TOC2"/>
        <w:rPr>
          <w:noProof/>
        </w:rPr>
      </w:pPr>
      <w:hyperlink w:anchor="_Toc335736940" w:history="1">
        <w:r w:rsidR="00EE2BA3" w:rsidRPr="008A14AE">
          <w:rPr>
            <w:rStyle w:val="Hyperlink"/>
            <w:rFonts w:ascii="Arial" w:hAnsi="Arial" w:cs="Arial"/>
            <w:noProof/>
          </w:rPr>
          <w:t>7.AVETMISS information</w:t>
        </w:r>
        <w:r w:rsidR="00EE2BA3" w:rsidRPr="008A14AE">
          <w:rPr>
            <w:noProof/>
            <w:webHidden/>
          </w:rPr>
          <w:tab/>
        </w:r>
        <w:r w:rsidR="00BF546B" w:rsidRPr="008A14AE">
          <w:rPr>
            <w:noProof/>
            <w:webHidden/>
          </w:rPr>
          <w:fldChar w:fldCharType="begin"/>
        </w:r>
        <w:r w:rsidR="00EE2BA3" w:rsidRPr="008A14AE">
          <w:rPr>
            <w:noProof/>
            <w:webHidden/>
          </w:rPr>
          <w:instrText xml:space="preserve"> PAGEREF _Toc335736940 \h </w:instrText>
        </w:r>
        <w:r w:rsidR="00BF546B" w:rsidRPr="008A14AE">
          <w:rPr>
            <w:noProof/>
            <w:webHidden/>
          </w:rPr>
        </w:r>
        <w:r w:rsidR="00BF546B" w:rsidRPr="008A14AE">
          <w:rPr>
            <w:noProof/>
            <w:webHidden/>
          </w:rPr>
          <w:fldChar w:fldCharType="separate"/>
        </w:r>
        <w:r w:rsidR="00E95545">
          <w:rPr>
            <w:noProof/>
            <w:webHidden/>
          </w:rPr>
          <w:t>2</w:t>
        </w:r>
        <w:r w:rsidR="00BF546B" w:rsidRPr="008A14AE">
          <w:rPr>
            <w:noProof/>
            <w:webHidden/>
          </w:rPr>
          <w:fldChar w:fldCharType="end"/>
        </w:r>
      </w:hyperlink>
    </w:p>
    <w:p w:rsidR="00EE2BA3" w:rsidRPr="008A14AE" w:rsidRDefault="00844541" w:rsidP="00611D59">
      <w:pPr>
        <w:pStyle w:val="TOC2"/>
        <w:rPr>
          <w:noProof/>
        </w:rPr>
      </w:pPr>
      <w:hyperlink w:anchor="_Toc335736941" w:history="1">
        <w:r w:rsidR="00EE2BA3" w:rsidRPr="008A14AE">
          <w:rPr>
            <w:rStyle w:val="Hyperlink"/>
            <w:rFonts w:ascii="Arial" w:hAnsi="Arial" w:cs="Arial"/>
            <w:noProof/>
          </w:rPr>
          <w:t>8.  Period of accreditation</w:t>
        </w:r>
        <w:r w:rsidR="00EE2BA3" w:rsidRPr="008A14AE">
          <w:rPr>
            <w:noProof/>
            <w:webHidden/>
          </w:rPr>
          <w:tab/>
        </w:r>
        <w:r w:rsidR="00BF546B" w:rsidRPr="008A14AE">
          <w:rPr>
            <w:noProof/>
            <w:webHidden/>
          </w:rPr>
          <w:fldChar w:fldCharType="begin"/>
        </w:r>
        <w:r w:rsidR="00EE2BA3" w:rsidRPr="008A14AE">
          <w:rPr>
            <w:noProof/>
            <w:webHidden/>
          </w:rPr>
          <w:instrText xml:space="preserve"> PAGEREF _Toc335736941 \h </w:instrText>
        </w:r>
        <w:r w:rsidR="00BF546B" w:rsidRPr="008A14AE">
          <w:rPr>
            <w:noProof/>
            <w:webHidden/>
          </w:rPr>
        </w:r>
        <w:r w:rsidR="00BF546B" w:rsidRPr="008A14AE">
          <w:rPr>
            <w:noProof/>
            <w:webHidden/>
          </w:rPr>
          <w:fldChar w:fldCharType="separate"/>
        </w:r>
        <w:r w:rsidR="00E95545">
          <w:rPr>
            <w:noProof/>
            <w:webHidden/>
          </w:rPr>
          <w:t>2</w:t>
        </w:r>
        <w:r w:rsidR="00BF546B" w:rsidRPr="008A14AE">
          <w:rPr>
            <w:noProof/>
            <w:webHidden/>
          </w:rPr>
          <w:fldChar w:fldCharType="end"/>
        </w:r>
      </w:hyperlink>
    </w:p>
    <w:p w:rsidR="00EE2BA3" w:rsidRPr="008A14AE" w:rsidRDefault="00844541" w:rsidP="00A860B1">
      <w:pPr>
        <w:pStyle w:val="TOC1"/>
        <w:jc w:val="left"/>
      </w:pPr>
      <w:hyperlink w:anchor="_Toc335736942" w:history="1">
        <w:r w:rsidR="00EE2BA3" w:rsidRPr="008A14AE">
          <w:rPr>
            <w:rStyle w:val="Hyperlink"/>
          </w:rPr>
          <w:t>Section B: Course Information</w:t>
        </w:r>
        <w:r w:rsidR="00EE2BA3" w:rsidRPr="008A14AE">
          <w:rPr>
            <w:webHidden/>
          </w:rPr>
          <w:tab/>
        </w:r>
        <w:r w:rsidR="00D43EC1">
          <w:rPr>
            <w:webHidden/>
          </w:rPr>
          <w:t>7</w:t>
        </w:r>
      </w:hyperlink>
    </w:p>
    <w:p w:rsidR="00EE2BA3" w:rsidRPr="008A14AE" w:rsidRDefault="00844541" w:rsidP="00611D59">
      <w:pPr>
        <w:pStyle w:val="TOC2"/>
        <w:rPr>
          <w:rFonts w:ascii="Arial" w:hAnsi="Arial" w:cs="Arial"/>
          <w:noProof/>
        </w:rPr>
      </w:pPr>
      <w:hyperlink w:anchor="_Toc335736943" w:history="1">
        <w:r w:rsidR="00EE2BA3" w:rsidRPr="008A14AE">
          <w:rPr>
            <w:rStyle w:val="Hyperlink"/>
            <w:rFonts w:ascii="Arial" w:hAnsi="Arial" w:cs="Arial"/>
            <w:noProof/>
          </w:rPr>
          <w:t xml:space="preserve">1.  </w:t>
        </w:r>
        <w:r w:rsidR="00E27B88" w:rsidRPr="008A14AE">
          <w:rPr>
            <w:rStyle w:val="Hyperlink"/>
            <w:rFonts w:ascii="Arial" w:hAnsi="Arial" w:cs="Arial"/>
            <w:noProof/>
          </w:rPr>
          <w:t xml:space="preserve"> </w:t>
        </w:r>
        <w:r w:rsidR="00EE2BA3" w:rsidRPr="008A14AE">
          <w:rPr>
            <w:rStyle w:val="Hyperlink"/>
            <w:rFonts w:ascii="Arial" w:hAnsi="Arial" w:cs="Arial"/>
            <w:noProof/>
          </w:rPr>
          <w:t>Nomenclature</w:t>
        </w:r>
        <w:r w:rsidR="00EE2BA3" w:rsidRPr="008A14AE">
          <w:rPr>
            <w:rFonts w:ascii="Arial" w:hAnsi="Arial" w:cs="Arial"/>
            <w:noProof/>
            <w:webHidden/>
          </w:rPr>
          <w:tab/>
        </w:r>
        <w:r w:rsidR="00D43EC1">
          <w:rPr>
            <w:rFonts w:ascii="Arial" w:hAnsi="Arial" w:cs="Arial"/>
            <w:noProof/>
            <w:webHidden/>
          </w:rPr>
          <w:t>7</w:t>
        </w:r>
      </w:hyperlink>
    </w:p>
    <w:p w:rsidR="00EE2BA3" w:rsidRPr="008A14AE" w:rsidRDefault="00E27B88" w:rsidP="00611D59">
      <w:pPr>
        <w:pStyle w:val="TOC2"/>
        <w:rPr>
          <w:noProof/>
        </w:rPr>
      </w:pPr>
      <w:r w:rsidRPr="008A14AE">
        <w:t xml:space="preserve">1.1 </w:t>
      </w:r>
      <w:hyperlink w:anchor="_Toc335736944" w:history="1">
        <w:r w:rsidR="00EE2BA3" w:rsidRPr="008A14AE">
          <w:rPr>
            <w:rStyle w:val="Hyperlink"/>
            <w:rFonts w:ascii="Arial" w:hAnsi="Arial" w:cs="Arial"/>
            <w:noProof/>
          </w:rPr>
          <w:t>Name of the qualification</w:t>
        </w:r>
        <w:r w:rsidR="00EE2BA3" w:rsidRPr="008A14AE">
          <w:rPr>
            <w:noProof/>
            <w:webHidden/>
          </w:rPr>
          <w:tab/>
        </w:r>
        <w:r w:rsidR="00D43EC1">
          <w:rPr>
            <w:noProof/>
            <w:webHidden/>
          </w:rPr>
          <w:t>7</w:t>
        </w:r>
      </w:hyperlink>
    </w:p>
    <w:p w:rsidR="00EE2BA3" w:rsidRPr="008A14AE" w:rsidRDefault="00E27B88" w:rsidP="00611D59">
      <w:pPr>
        <w:pStyle w:val="TOC2"/>
        <w:rPr>
          <w:noProof/>
        </w:rPr>
      </w:pPr>
      <w:r w:rsidRPr="008A14AE">
        <w:t xml:space="preserve">1.2 </w:t>
      </w:r>
      <w:hyperlink w:anchor="_Toc335736945" w:history="1">
        <w:r w:rsidR="00EE2BA3" w:rsidRPr="008A14AE">
          <w:rPr>
            <w:rStyle w:val="Hyperlink"/>
            <w:rFonts w:ascii="Arial" w:hAnsi="Arial" w:cs="Arial"/>
            <w:noProof/>
          </w:rPr>
          <w:t>Nominal duration of the course</w:t>
        </w:r>
        <w:r w:rsidR="00EE2BA3" w:rsidRPr="008A14AE">
          <w:rPr>
            <w:noProof/>
            <w:webHidden/>
          </w:rPr>
          <w:tab/>
        </w:r>
        <w:r w:rsidR="00D43EC1">
          <w:rPr>
            <w:noProof/>
            <w:webHidden/>
          </w:rPr>
          <w:t>7</w:t>
        </w:r>
      </w:hyperlink>
    </w:p>
    <w:p w:rsidR="00EE2BA3" w:rsidRPr="008A14AE" w:rsidRDefault="00844541" w:rsidP="00611D59">
      <w:pPr>
        <w:pStyle w:val="TOC2"/>
        <w:rPr>
          <w:noProof/>
        </w:rPr>
      </w:pPr>
      <w:hyperlink w:anchor="_Toc335736946" w:history="1">
        <w:r w:rsidR="00EE2BA3" w:rsidRPr="008A14AE">
          <w:rPr>
            <w:rStyle w:val="Hyperlink"/>
            <w:rFonts w:ascii="Arial" w:hAnsi="Arial" w:cs="Arial"/>
            <w:noProof/>
          </w:rPr>
          <w:t>2.  Vocational or educational outcomes of the course</w:t>
        </w:r>
        <w:r w:rsidR="00EE2BA3" w:rsidRPr="008A14AE">
          <w:rPr>
            <w:noProof/>
            <w:webHidden/>
          </w:rPr>
          <w:tab/>
        </w:r>
        <w:r w:rsidR="00D43EC1">
          <w:rPr>
            <w:noProof/>
            <w:webHidden/>
          </w:rPr>
          <w:t>7</w:t>
        </w:r>
      </w:hyperlink>
    </w:p>
    <w:p w:rsidR="00EE2BA3" w:rsidRPr="008A14AE" w:rsidRDefault="00844541" w:rsidP="00611D59">
      <w:pPr>
        <w:pStyle w:val="TOC2"/>
        <w:rPr>
          <w:noProof/>
        </w:rPr>
      </w:pPr>
      <w:hyperlink w:anchor="_Toc335736947" w:history="1">
        <w:r w:rsidR="00EE2BA3" w:rsidRPr="008A14AE">
          <w:rPr>
            <w:rStyle w:val="Hyperlink"/>
            <w:rFonts w:ascii="Arial" w:hAnsi="Arial" w:cs="Arial"/>
            <w:noProof/>
          </w:rPr>
          <w:t>3.  Development of the course</w:t>
        </w:r>
        <w:r w:rsidR="00EE2BA3" w:rsidRPr="008A14AE">
          <w:rPr>
            <w:noProof/>
            <w:webHidden/>
          </w:rPr>
          <w:tab/>
        </w:r>
        <w:r w:rsidR="00D43EC1">
          <w:rPr>
            <w:noProof/>
            <w:webHidden/>
          </w:rPr>
          <w:t>7</w:t>
        </w:r>
      </w:hyperlink>
    </w:p>
    <w:p w:rsidR="00EE2BA3" w:rsidRPr="008A14AE" w:rsidRDefault="00844541" w:rsidP="00611D59">
      <w:pPr>
        <w:pStyle w:val="TOC2"/>
        <w:rPr>
          <w:noProof/>
        </w:rPr>
      </w:pPr>
      <w:hyperlink w:anchor="_Toc335736948" w:history="1">
        <w:r w:rsidR="00EE2BA3" w:rsidRPr="008A14AE">
          <w:rPr>
            <w:rStyle w:val="Hyperlink"/>
            <w:rFonts w:ascii="Arial" w:hAnsi="Arial" w:cs="Arial"/>
            <w:noProof/>
          </w:rPr>
          <w:t>3.1  Industry /enterprise/ community needs</w:t>
        </w:r>
        <w:r w:rsidR="00EE2BA3" w:rsidRPr="008A14AE">
          <w:rPr>
            <w:noProof/>
            <w:webHidden/>
          </w:rPr>
          <w:tab/>
        </w:r>
        <w:r w:rsidR="00D43EC1">
          <w:rPr>
            <w:noProof/>
            <w:webHidden/>
          </w:rPr>
          <w:t>7</w:t>
        </w:r>
      </w:hyperlink>
    </w:p>
    <w:p w:rsidR="00EE2BA3" w:rsidRPr="008A14AE" w:rsidRDefault="00844541" w:rsidP="00611D59">
      <w:pPr>
        <w:pStyle w:val="TOC2"/>
        <w:rPr>
          <w:noProof/>
        </w:rPr>
      </w:pPr>
      <w:hyperlink w:anchor="_Toc335736949" w:history="1">
        <w:r w:rsidR="00EE2BA3" w:rsidRPr="008A14AE">
          <w:rPr>
            <w:rStyle w:val="Hyperlink"/>
            <w:rFonts w:ascii="Arial" w:hAnsi="Arial" w:cs="Arial"/>
            <w:noProof/>
          </w:rPr>
          <w:t>3.2  Review for re-accreditation</w:t>
        </w:r>
        <w:r w:rsidR="00EE2BA3" w:rsidRPr="008A14AE">
          <w:rPr>
            <w:noProof/>
            <w:webHidden/>
          </w:rPr>
          <w:tab/>
        </w:r>
        <w:r w:rsidR="00D43EC1">
          <w:rPr>
            <w:noProof/>
            <w:webHidden/>
          </w:rPr>
          <w:t>8</w:t>
        </w:r>
      </w:hyperlink>
    </w:p>
    <w:p w:rsidR="00EE2BA3" w:rsidRPr="008A14AE" w:rsidRDefault="00844541" w:rsidP="00611D59">
      <w:pPr>
        <w:pStyle w:val="TOC2"/>
        <w:rPr>
          <w:rFonts w:ascii="Arial" w:hAnsi="Arial" w:cs="Arial"/>
          <w:noProof/>
        </w:rPr>
      </w:pPr>
      <w:hyperlink w:anchor="_Toc335736950" w:history="1">
        <w:r w:rsidR="00EE2BA3" w:rsidRPr="008A14AE">
          <w:rPr>
            <w:rStyle w:val="Hyperlink"/>
            <w:rFonts w:ascii="Arial" w:hAnsi="Arial" w:cs="Arial"/>
            <w:noProof/>
          </w:rPr>
          <w:t>3.3  Transition arrangements</w:t>
        </w:r>
        <w:r w:rsidR="00EE2BA3" w:rsidRPr="008A14AE">
          <w:rPr>
            <w:rFonts w:ascii="Arial" w:hAnsi="Arial" w:cs="Arial"/>
            <w:noProof/>
            <w:webHidden/>
          </w:rPr>
          <w:tab/>
        </w:r>
        <w:r w:rsidR="00D43EC1">
          <w:rPr>
            <w:rFonts w:ascii="Arial" w:hAnsi="Arial" w:cs="Arial"/>
            <w:noProof/>
            <w:webHidden/>
          </w:rPr>
          <w:t>9</w:t>
        </w:r>
      </w:hyperlink>
    </w:p>
    <w:p w:rsidR="00EE2BA3" w:rsidRPr="008A14AE" w:rsidRDefault="00844541" w:rsidP="00611D59">
      <w:pPr>
        <w:pStyle w:val="TOC2"/>
        <w:rPr>
          <w:rFonts w:ascii="Arial" w:hAnsi="Arial" w:cs="Arial"/>
          <w:noProof/>
        </w:rPr>
      </w:pPr>
      <w:hyperlink w:anchor="_Toc335736951" w:history="1">
        <w:r w:rsidR="00EE2BA3" w:rsidRPr="008A14AE">
          <w:rPr>
            <w:rStyle w:val="Hyperlink"/>
            <w:rFonts w:ascii="Arial" w:hAnsi="Arial" w:cs="Arial"/>
            <w:noProof/>
          </w:rPr>
          <w:t>4.  Course outcomes</w:t>
        </w:r>
        <w:r w:rsidR="00EE2BA3" w:rsidRPr="008A14AE">
          <w:rPr>
            <w:rFonts w:ascii="Arial" w:hAnsi="Arial" w:cs="Arial"/>
            <w:noProof/>
            <w:webHidden/>
          </w:rPr>
          <w:tab/>
        </w:r>
        <w:r w:rsidR="00D43EC1">
          <w:rPr>
            <w:rFonts w:ascii="Arial" w:hAnsi="Arial" w:cs="Arial"/>
            <w:noProof/>
            <w:webHidden/>
          </w:rPr>
          <w:t>10</w:t>
        </w:r>
      </w:hyperlink>
    </w:p>
    <w:p w:rsidR="00EE2BA3" w:rsidRPr="008A14AE" w:rsidRDefault="00844541" w:rsidP="00611D59">
      <w:pPr>
        <w:pStyle w:val="TOC2"/>
        <w:rPr>
          <w:rFonts w:ascii="Arial" w:hAnsi="Arial" w:cs="Arial"/>
          <w:noProof/>
        </w:rPr>
      </w:pPr>
      <w:hyperlink w:anchor="_Toc335736952" w:history="1">
        <w:r w:rsidR="00EE2BA3" w:rsidRPr="008A14AE">
          <w:rPr>
            <w:rStyle w:val="Hyperlink"/>
            <w:rFonts w:ascii="Arial" w:hAnsi="Arial" w:cs="Arial"/>
            <w:noProof/>
          </w:rPr>
          <w:t>4.1  Qualification level</w:t>
        </w:r>
        <w:r w:rsidR="00EE2BA3" w:rsidRPr="008A14AE">
          <w:rPr>
            <w:rFonts w:ascii="Arial" w:hAnsi="Arial" w:cs="Arial"/>
            <w:noProof/>
            <w:webHidden/>
          </w:rPr>
          <w:tab/>
        </w:r>
        <w:r w:rsidR="00D43EC1">
          <w:rPr>
            <w:rFonts w:ascii="Arial" w:hAnsi="Arial" w:cs="Arial"/>
            <w:noProof/>
            <w:webHidden/>
          </w:rPr>
          <w:t>10</w:t>
        </w:r>
      </w:hyperlink>
    </w:p>
    <w:p w:rsidR="00EE2BA3" w:rsidRPr="008A14AE" w:rsidRDefault="00844541" w:rsidP="00611D59">
      <w:pPr>
        <w:pStyle w:val="TOC2"/>
        <w:rPr>
          <w:rFonts w:ascii="Arial" w:hAnsi="Arial" w:cs="Arial"/>
          <w:noProof/>
        </w:rPr>
      </w:pPr>
      <w:hyperlink w:anchor="_Toc335736953" w:history="1">
        <w:r w:rsidR="00EE2BA3" w:rsidRPr="008A14AE">
          <w:rPr>
            <w:rStyle w:val="Hyperlink"/>
            <w:rFonts w:ascii="Arial" w:hAnsi="Arial" w:cs="Arial"/>
            <w:noProof/>
          </w:rPr>
          <w:t>4.2  Employability skills</w:t>
        </w:r>
        <w:r w:rsidR="00EE2BA3" w:rsidRPr="008A14AE">
          <w:rPr>
            <w:rFonts w:ascii="Arial" w:hAnsi="Arial" w:cs="Arial"/>
            <w:noProof/>
            <w:webHidden/>
          </w:rPr>
          <w:tab/>
        </w:r>
        <w:r w:rsidR="00D43EC1">
          <w:rPr>
            <w:rFonts w:ascii="Arial" w:hAnsi="Arial" w:cs="Arial"/>
            <w:noProof/>
            <w:webHidden/>
          </w:rPr>
          <w:t>11</w:t>
        </w:r>
      </w:hyperlink>
    </w:p>
    <w:p w:rsidR="00EE2BA3" w:rsidRPr="008A14AE" w:rsidRDefault="00844541" w:rsidP="00611D59">
      <w:pPr>
        <w:pStyle w:val="TOC2"/>
        <w:rPr>
          <w:noProof/>
        </w:rPr>
      </w:pPr>
      <w:hyperlink w:anchor="_Toc335736954" w:history="1">
        <w:r w:rsidR="00EE2BA3" w:rsidRPr="008A14AE">
          <w:rPr>
            <w:rStyle w:val="Hyperlink"/>
            <w:rFonts w:ascii="Arial" w:hAnsi="Arial" w:cs="Arial"/>
            <w:noProof/>
          </w:rPr>
          <w:t>4.3  Recognition given to the course (if applicable)</w:t>
        </w:r>
        <w:r w:rsidR="00EE2BA3" w:rsidRPr="008A14AE">
          <w:rPr>
            <w:noProof/>
            <w:webHidden/>
          </w:rPr>
          <w:tab/>
        </w:r>
        <w:r w:rsidR="00D43EC1">
          <w:rPr>
            <w:noProof/>
            <w:webHidden/>
          </w:rPr>
          <w:t>12</w:t>
        </w:r>
      </w:hyperlink>
    </w:p>
    <w:p w:rsidR="00EE2BA3" w:rsidRPr="008A14AE" w:rsidRDefault="00844541" w:rsidP="00611D59">
      <w:pPr>
        <w:pStyle w:val="TOC2"/>
        <w:rPr>
          <w:noProof/>
        </w:rPr>
      </w:pPr>
      <w:hyperlink w:anchor="_Toc335736955" w:history="1">
        <w:r w:rsidR="00EE2BA3" w:rsidRPr="008A14AE">
          <w:rPr>
            <w:rStyle w:val="Hyperlink"/>
            <w:rFonts w:ascii="Arial" w:hAnsi="Arial" w:cs="Arial"/>
            <w:noProof/>
          </w:rPr>
          <w:t>4.4  Licensing/ regulatory requirements (if applicable)</w:t>
        </w:r>
        <w:r w:rsidR="00EE2BA3" w:rsidRPr="008A14AE">
          <w:rPr>
            <w:noProof/>
            <w:webHidden/>
          </w:rPr>
          <w:tab/>
        </w:r>
        <w:r w:rsidR="00BF546B" w:rsidRPr="008A14AE">
          <w:rPr>
            <w:noProof/>
            <w:webHidden/>
          </w:rPr>
          <w:fldChar w:fldCharType="begin"/>
        </w:r>
        <w:r w:rsidR="00EE2BA3" w:rsidRPr="008A14AE">
          <w:rPr>
            <w:noProof/>
            <w:webHidden/>
          </w:rPr>
          <w:instrText xml:space="preserve"> PAGEREF _Toc335736955 \h </w:instrText>
        </w:r>
        <w:r w:rsidR="00BF546B" w:rsidRPr="008A14AE">
          <w:rPr>
            <w:noProof/>
            <w:webHidden/>
          </w:rPr>
        </w:r>
        <w:r w:rsidR="00BF546B" w:rsidRPr="008A14AE">
          <w:rPr>
            <w:noProof/>
            <w:webHidden/>
          </w:rPr>
          <w:fldChar w:fldCharType="separate"/>
        </w:r>
        <w:r w:rsidR="00E95545">
          <w:rPr>
            <w:noProof/>
            <w:webHidden/>
          </w:rPr>
          <w:t>8</w:t>
        </w:r>
        <w:r w:rsidR="00BF546B" w:rsidRPr="008A14AE">
          <w:rPr>
            <w:noProof/>
            <w:webHidden/>
          </w:rPr>
          <w:fldChar w:fldCharType="end"/>
        </w:r>
      </w:hyperlink>
    </w:p>
    <w:p w:rsidR="00EE2BA3" w:rsidRPr="008A14AE" w:rsidRDefault="00844541" w:rsidP="00611D59">
      <w:pPr>
        <w:pStyle w:val="TOC2"/>
      </w:pPr>
      <w:hyperlink w:anchor="_Toc335736956" w:history="1">
        <w:r w:rsidR="00EE2BA3" w:rsidRPr="008A14AE">
          <w:rPr>
            <w:rStyle w:val="Hyperlink"/>
            <w:rFonts w:ascii="Arial" w:hAnsi="Arial" w:cs="Arial"/>
            <w:noProof/>
          </w:rPr>
          <w:t>5.  Course rules</w:t>
        </w:r>
        <w:r w:rsidR="00EE2BA3" w:rsidRPr="008A14AE">
          <w:rPr>
            <w:noProof/>
            <w:webHidden/>
          </w:rPr>
          <w:tab/>
        </w:r>
        <w:r w:rsidR="00BF546B" w:rsidRPr="008A14AE">
          <w:rPr>
            <w:noProof/>
            <w:webHidden/>
          </w:rPr>
          <w:fldChar w:fldCharType="begin"/>
        </w:r>
        <w:r w:rsidR="00EE2BA3" w:rsidRPr="008A14AE">
          <w:rPr>
            <w:noProof/>
            <w:webHidden/>
          </w:rPr>
          <w:instrText xml:space="preserve"> PAGEREF _Toc335736956 \h </w:instrText>
        </w:r>
        <w:r w:rsidR="00BF546B" w:rsidRPr="008A14AE">
          <w:rPr>
            <w:noProof/>
            <w:webHidden/>
          </w:rPr>
        </w:r>
        <w:r w:rsidR="00BF546B" w:rsidRPr="008A14AE">
          <w:rPr>
            <w:noProof/>
            <w:webHidden/>
          </w:rPr>
          <w:fldChar w:fldCharType="separate"/>
        </w:r>
        <w:r w:rsidR="00E95545">
          <w:rPr>
            <w:noProof/>
            <w:webHidden/>
          </w:rPr>
          <w:t>8</w:t>
        </w:r>
        <w:r w:rsidR="00BF546B" w:rsidRPr="008A14AE">
          <w:rPr>
            <w:noProof/>
            <w:webHidden/>
          </w:rPr>
          <w:fldChar w:fldCharType="end"/>
        </w:r>
      </w:hyperlink>
    </w:p>
    <w:p w:rsidR="00E27B88" w:rsidRPr="008A14AE" w:rsidRDefault="00E27B88" w:rsidP="00611D59">
      <w:pPr>
        <w:spacing w:before="120"/>
        <w:rPr>
          <w:rFonts w:ascii="Arial" w:hAnsi="Arial" w:cs="Arial"/>
        </w:rPr>
      </w:pPr>
      <w:r w:rsidRPr="008A14AE">
        <w:rPr>
          <w:rFonts w:ascii="Arial" w:hAnsi="Arial" w:cs="Arial"/>
        </w:rPr>
        <w:t xml:space="preserve">    5.1  Course Structure...................................................................................................................1</w:t>
      </w:r>
      <w:r w:rsidR="00D43EC1">
        <w:rPr>
          <w:rFonts w:ascii="Arial" w:hAnsi="Arial" w:cs="Arial"/>
        </w:rPr>
        <w:t>2</w:t>
      </w:r>
    </w:p>
    <w:p w:rsidR="00EE2BA3" w:rsidRPr="008A14AE" w:rsidRDefault="00844541" w:rsidP="00611D59">
      <w:pPr>
        <w:pStyle w:val="TOC2"/>
        <w:rPr>
          <w:noProof/>
        </w:rPr>
      </w:pPr>
      <w:hyperlink w:anchor="_Toc335736957" w:history="1">
        <w:r w:rsidR="00EE2BA3" w:rsidRPr="008A14AE">
          <w:rPr>
            <w:rStyle w:val="Hyperlink"/>
            <w:rFonts w:ascii="Arial" w:hAnsi="Arial" w:cs="Arial"/>
            <w:noProof/>
          </w:rPr>
          <w:t>5.2  Entry requirements</w:t>
        </w:r>
        <w:r w:rsidR="00EE2BA3" w:rsidRPr="008A14AE">
          <w:rPr>
            <w:noProof/>
            <w:webHidden/>
          </w:rPr>
          <w:tab/>
        </w:r>
        <w:r w:rsidR="00BF546B" w:rsidRPr="008A14AE">
          <w:rPr>
            <w:noProof/>
            <w:webHidden/>
          </w:rPr>
          <w:fldChar w:fldCharType="begin"/>
        </w:r>
        <w:r w:rsidR="00EE2BA3" w:rsidRPr="008A14AE">
          <w:rPr>
            <w:noProof/>
            <w:webHidden/>
          </w:rPr>
          <w:instrText xml:space="preserve"> PAGEREF _Toc335736957 \h </w:instrText>
        </w:r>
        <w:r w:rsidR="00BF546B" w:rsidRPr="008A14AE">
          <w:rPr>
            <w:noProof/>
            <w:webHidden/>
          </w:rPr>
        </w:r>
        <w:r w:rsidR="00BF546B" w:rsidRPr="008A14AE">
          <w:rPr>
            <w:noProof/>
            <w:webHidden/>
          </w:rPr>
          <w:fldChar w:fldCharType="separate"/>
        </w:r>
        <w:r w:rsidR="00E95545">
          <w:rPr>
            <w:noProof/>
            <w:webHidden/>
          </w:rPr>
          <w:t>10</w:t>
        </w:r>
        <w:r w:rsidR="00BF546B" w:rsidRPr="008A14AE">
          <w:rPr>
            <w:noProof/>
            <w:webHidden/>
          </w:rPr>
          <w:fldChar w:fldCharType="end"/>
        </w:r>
      </w:hyperlink>
    </w:p>
    <w:p w:rsidR="00EE2BA3" w:rsidRPr="008A14AE" w:rsidRDefault="00844541" w:rsidP="00611D59">
      <w:pPr>
        <w:pStyle w:val="TOC2"/>
        <w:rPr>
          <w:noProof/>
        </w:rPr>
      </w:pPr>
      <w:hyperlink w:anchor="_Toc335736958" w:history="1">
        <w:r w:rsidR="00EE2BA3" w:rsidRPr="008A14AE">
          <w:rPr>
            <w:rStyle w:val="Hyperlink"/>
            <w:rFonts w:ascii="Arial" w:hAnsi="Arial" w:cs="Arial"/>
            <w:noProof/>
          </w:rPr>
          <w:t>6.  Assessment</w:t>
        </w:r>
        <w:r w:rsidR="00EE2BA3" w:rsidRPr="008A14AE">
          <w:rPr>
            <w:noProof/>
            <w:webHidden/>
          </w:rPr>
          <w:tab/>
        </w:r>
        <w:r w:rsidR="00BF546B" w:rsidRPr="008A14AE">
          <w:rPr>
            <w:noProof/>
            <w:webHidden/>
          </w:rPr>
          <w:fldChar w:fldCharType="begin"/>
        </w:r>
        <w:r w:rsidR="00EE2BA3" w:rsidRPr="008A14AE">
          <w:rPr>
            <w:noProof/>
            <w:webHidden/>
          </w:rPr>
          <w:instrText xml:space="preserve"> PAGEREF _Toc335736958 \h </w:instrText>
        </w:r>
        <w:r w:rsidR="00BF546B" w:rsidRPr="008A14AE">
          <w:rPr>
            <w:noProof/>
            <w:webHidden/>
          </w:rPr>
        </w:r>
        <w:r w:rsidR="00BF546B" w:rsidRPr="008A14AE">
          <w:rPr>
            <w:noProof/>
            <w:webHidden/>
          </w:rPr>
          <w:fldChar w:fldCharType="separate"/>
        </w:r>
        <w:r w:rsidR="00E95545">
          <w:rPr>
            <w:noProof/>
            <w:webHidden/>
          </w:rPr>
          <w:t>10</w:t>
        </w:r>
        <w:r w:rsidR="00BF546B" w:rsidRPr="008A14AE">
          <w:rPr>
            <w:noProof/>
            <w:webHidden/>
          </w:rPr>
          <w:fldChar w:fldCharType="end"/>
        </w:r>
      </w:hyperlink>
    </w:p>
    <w:p w:rsidR="00EE2BA3" w:rsidRPr="008A14AE" w:rsidRDefault="00844541" w:rsidP="00611D59">
      <w:pPr>
        <w:pStyle w:val="TOC2"/>
        <w:rPr>
          <w:noProof/>
        </w:rPr>
      </w:pPr>
      <w:hyperlink w:anchor="_Toc335736959" w:history="1">
        <w:r w:rsidR="00EE2BA3" w:rsidRPr="008A14AE">
          <w:rPr>
            <w:rStyle w:val="Hyperlink"/>
            <w:rFonts w:ascii="Arial" w:hAnsi="Arial" w:cs="Arial"/>
            <w:noProof/>
          </w:rPr>
          <w:t>6.1  Assessment strategy</w:t>
        </w:r>
        <w:r w:rsidR="00EE2BA3" w:rsidRPr="008A14AE">
          <w:rPr>
            <w:noProof/>
            <w:webHidden/>
          </w:rPr>
          <w:tab/>
        </w:r>
        <w:r w:rsidR="00BF546B" w:rsidRPr="008A14AE">
          <w:rPr>
            <w:noProof/>
            <w:webHidden/>
          </w:rPr>
          <w:fldChar w:fldCharType="begin"/>
        </w:r>
        <w:r w:rsidR="00EE2BA3" w:rsidRPr="008A14AE">
          <w:rPr>
            <w:noProof/>
            <w:webHidden/>
          </w:rPr>
          <w:instrText xml:space="preserve"> PAGEREF _Toc335736959 \h </w:instrText>
        </w:r>
        <w:r w:rsidR="00BF546B" w:rsidRPr="008A14AE">
          <w:rPr>
            <w:noProof/>
            <w:webHidden/>
          </w:rPr>
        </w:r>
        <w:r w:rsidR="00BF546B" w:rsidRPr="008A14AE">
          <w:rPr>
            <w:noProof/>
            <w:webHidden/>
          </w:rPr>
          <w:fldChar w:fldCharType="separate"/>
        </w:r>
        <w:r w:rsidR="00E95545">
          <w:rPr>
            <w:noProof/>
            <w:webHidden/>
          </w:rPr>
          <w:t>10</w:t>
        </w:r>
        <w:r w:rsidR="00BF546B" w:rsidRPr="008A14AE">
          <w:rPr>
            <w:noProof/>
            <w:webHidden/>
          </w:rPr>
          <w:fldChar w:fldCharType="end"/>
        </w:r>
      </w:hyperlink>
    </w:p>
    <w:p w:rsidR="00EE2BA3" w:rsidRPr="008A14AE" w:rsidRDefault="00844541" w:rsidP="00611D59">
      <w:pPr>
        <w:pStyle w:val="TOC2"/>
        <w:rPr>
          <w:noProof/>
        </w:rPr>
      </w:pPr>
      <w:hyperlink w:anchor="_Toc335736960" w:history="1">
        <w:r w:rsidR="00EE2BA3" w:rsidRPr="008A14AE">
          <w:rPr>
            <w:rStyle w:val="Hyperlink"/>
            <w:rFonts w:ascii="Arial" w:hAnsi="Arial" w:cs="Arial"/>
            <w:noProof/>
          </w:rPr>
          <w:t>6.2  Assessor competencies</w:t>
        </w:r>
        <w:r w:rsidR="00EE2BA3" w:rsidRPr="008A14AE">
          <w:rPr>
            <w:noProof/>
            <w:webHidden/>
          </w:rPr>
          <w:tab/>
        </w:r>
        <w:r w:rsidR="00BF546B" w:rsidRPr="008A14AE">
          <w:rPr>
            <w:noProof/>
            <w:webHidden/>
          </w:rPr>
          <w:fldChar w:fldCharType="begin"/>
        </w:r>
        <w:r w:rsidR="00EE2BA3" w:rsidRPr="008A14AE">
          <w:rPr>
            <w:noProof/>
            <w:webHidden/>
          </w:rPr>
          <w:instrText xml:space="preserve"> PAGEREF _Toc335736960 \h </w:instrText>
        </w:r>
        <w:r w:rsidR="00BF546B" w:rsidRPr="008A14AE">
          <w:rPr>
            <w:noProof/>
            <w:webHidden/>
          </w:rPr>
        </w:r>
        <w:r w:rsidR="00BF546B" w:rsidRPr="008A14AE">
          <w:rPr>
            <w:noProof/>
            <w:webHidden/>
          </w:rPr>
          <w:fldChar w:fldCharType="separate"/>
        </w:r>
        <w:r w:rsidR="00E95545">
          <w:rPr>
            <w:noProof/>
            <w:webHidden/>
          </w:rPr>
          <w:t>12</w:t>
        </w:r>
        <w:r w:rsidR="00BF546B" w:rsidRPr="008A14AE">
          <w:rPr>
            <w:noProof/>
            <w:webHidden/>
          </w:rPr>
          <w:fldChar w:fldCharType="end"/>
        </w:r>
      </w:hyperlink>
    </w:p>
    <w:p w:rsidR="00EE2BA3" w:rsidRPr="008A14AE" w:rsidRDefault="00844541" w:rsidP="00611D59">
      <w:pPr>
        <w:pStyle w:val="TOC2"/>
        <w:rPr>
          <w:noProof/>
        </w:rPr>
      </w:pPr>
      <w:hyperlink w:anchor="_Toc335736961" w:history="1">
        <w:r w:rsidR="00EE2BA3" w:rsidRPr="008A14AE">
          <w:rPr>
            <w:rStyle w:val="Hyperlink"/>
            <w:rFonts w:ascii="Arial" w:hAnsi="Arial" w:cs="Arial"/>
            <w:noProof/>
          </w:rPr>
          <w:t>7.  Delivery</w:t>
        </w:r>
        <w:r w:rsidR="00EE2BA3" w:rsidRPr="008A14AE">
          <w:rPr>
            <w:noProof/>
            <w:webHidden/>
          </w:rPr>
          <w:tab/>
        </w:r>
        <w:r w:rsidR="00BF546B" w:rsidRPr="008A14AE">
          <w:rPr>
            <w:noProof/>
            <w:webHidden/>
          </w:rPr>
          <w:fldChar w:fldCharType="begin"/>
        </w:r>
        <w:r w:rsidR="00EE2BA3" w:rsidRPr="008A14AE">
          <w:rPr>
            <w:noProof/>
            <w:webHidden/>
          </w:rPr>
          <w:instrText xml:space="preserve"> PAGEREF _Toc335736961 \h </w:instrText>
        </w:r>
        <w:r w:rsidR="00BF546B" w:rsidRPr="008A14AE">
          <w:rPr>
            <w:noProof/>
            <w:webHidden/>
          </w:rPr>
        </w:r>
        <w:r w:rsidR="00BF546B" w:rsidRPr="008A14AE">
          <w:rPr>
            <w:noProof/>
            <w:webHidden/>
          </w:rPr>
          <w:fldChar w:fldCharType="separate"/>
        </w:r>
        <w:r w:rsidR="00E95545">
          <w:rPr>
            <w:noProof/>
            <w:webHidden/>
          </w:rPr>
          <w:t>13</w:t>
        </w:r>
        <w:r w:rsidR="00BF546B" w:rsidRPr="008A14AE">
          <w:rPr>
            <w:noProof/>
            <w:webHidden/>
          </w:rPr>
          <w:fldChar w:fldCharType="end"/>
        </w:r>
      </w:hyperlink>
    </w:p>
    <w:p w:rsidR="00EE2BA3" w:rsidRPr="008A14AE" w:rsidRDefault="00844541" w:rsidP="00611D59">
      <w:pPr>
        <w:pStyle w:val="TOC2"/>
        <w:rPr>
          <w:noProof/>
        </w:rPr>
      </w:pPr>
      <w:hyperlink w:anchor="_Toc335736962" w:history="1">
        <w:r w:rsidR="00EE2BA3" w:rsidRPr="008A14AE">
          <w:rPr>
            <w:rStyle w:val="Hyperlink"/>
            <w:rFonts w:ascii="Arial" w:hAnsi="Arial" w:cs="Arial"/>
            <w:noProof/>
          </w:rPr>
          <w:t>7.1  Delivery modes</w:t>
        </w:r>
        <w:r w:rsidR="00EE2BA3" w:rsidRPr="008A14AE">
          <w:rPr>
            <w:noProof/>
            <w:webHidden/>
          </w:rPr>
          <w:tab/>
        </w:r>
        <w:r w:rsidR="00BF546B" w:rsidRPr="008A14AE">
          <w:rPr>
            <w:noProof/>
            <w:webHidden/>
          </w:rPr>
          <w:fldChar w:fldCharType="begin"/>
        </w:r>
        <w:r w:rsidR="00EE2BA3" w:rsidRPr="008A14AE">
          <w:rPr>
            <w:noProof/>
            <w:webHidden/>
          </w:rPr>
          <w:instrText xml:space="preserve"> PAGEREF _Toc335736962 \h </w:instrText>
        </w:r>
        <w:r w:rsidR="00BF546B" w:rsidRPr="008A14AE">
          <w:rPr>
            <w:noProof/>
            <w:webHidden/>
          </w:rPr>
        </w:r>
        <w:r w:rsidR="00BF546B" w:rsidRPr="008A14AE">
          <w:rPr>
            <w:noProof/>
            <w:webHidden/>
          </w:rPr>
          <w:fldChar w:fldCharType="separate"/>
        </w:r>
        <w:r w:rsidR="00E95545">
          <w:rPr>
            <w:noProof/>
            <w:webHidden/>
          </w:rPr>
          <w:t>13</w:t>
        </w:r>
        <w:r w:rsidR="00BF546B" w:rsidRPr="008A14AE">
          <w:rPr>
            <w:noProof/>
            <w:webHidden/>
          </w:rPr>
          <w:fldChar w:fldCharType="end"/>
        </w:r>
      </w:hyperlink>
    </w:p>
    <w:p w:rsidR="00EE2BA3" w:rsidRPr="008A14AE" w:rsidRDefault="00844541" w:rsidP="00611D59">
      <w:pPr>
        <w:pStyle w:val="TOC2"/>
        <w:rPr>
          <w:noProof/>
        </w:rPr>
      </w:pPr>
      <w:hyperlink w:anchor="_Toc335736963" w:history="1">
        <w:r w:rsidR="00EE2BA3" w:rsidRPr="008A14AE">
          <w:rPr>
            <w:rStyle w:val="Hyperlink"/>
            <w:rFonts w:ascii="Arial" w:hAnsi="Arial" w:cs="Arial"/>
            <w:noProof/>
          </w:rPr>
          <w:t>7.2  Resources</w:t>
        </w:r>
        <w:r w:rsidR="00EE2BA3" w:rsidRPr="008A14AE">
          <w:rPr>
            <w:noProof/>
            <w:webHidden/>
          </w:rPr>
          <w:tab/>
        </w:r>
        <w:r w:rsidR="00BF546B" w:rsidRPr="008A14AE">
          <w:rPr>
            <w:noProof/>
            <w:webHidden/>
          </w:rPr>
          <w:fldChar w:fldCharType="begin"/>
        </w:r>
        <w:r w:rsidR="00EE2BA3" w:rsidRPr="008A14AE">
          <w:rPr>
            <w:noProof/>
            <w:webHidden/>
          </w:rPr>
          <w:instrText xml:space="preserve"> PAGEREF _Toc335736963 \h </w:instrText>
        </w:r>
        <w:r w:rsidR="00BF546B" w:rsidRPr="008A14AE">
          <w:rPr>
            <w:noProof/>
            <w:webHidden/>
          </w:rPr>
        </w:r>
        <w:r w:rsidR="00BF546B" w:rsidRPr="008A14AE">
          <w:rPr>
            <w:noProof/>
            <w:webHidden/>
          </w:rPr>
          <w:fldChar w:fldCharType="separate"/>
        </w:r>
        <w:r w:rsidR="00E95545">
          <w:rPr>
            <w:noProof/>
            <w:webHidden/>
          </w:rPr>
          <w:t>13</w:t>
        </w:r>
        <w:r w:rsidR="00BF546B" w:rsidRPr="008A14AE">
          <w:rPr>
            <w:noProof/>
            <w:webHidden/>
          </w:rPr>
          <w:fldChar w:fldCharType="end"/>
        </w:r>
      </w:hyperlink>
    </w:p>
    <w:p w:rsidR="00EE2BA3" w:rsidRPr="008A14AE" w:rsidRDefault="00844541" w:rsidP="00611D59">
      <w:pPr>
        <w:pStyle w:val="TOC2"/>
        <w:rPr>
          <w:noProof/>
        </w:rPr>
      </w:pPr>
      <w:hyperlink w:anchor="_Toc335736964" w:history="1">
        <w:r w:rsidR="00EE2BA3" w:rsidRPr="008A14AE">
          <w:rPr>
            <w:rStyle w:val="Hyperlink"/>
            <w:rFonts w:ascii="Arial" w:hAnsi="Arial" w:cs="Arial"/>
            <w:noProof/>
          </w:rPr>
          <w:t>8.  Pathways and articulation</w:t>
        </w:r>
        <w:r w:rsidR="00EE2BA3" w:rsidRPr="008A14AE">
          <w:rPr>
            <w:noProof/>
            <w:webHidden/>
          </w:rPr>
          <w:tab/>
        </w:r>
        <w:r w:rsidR="00BF546B" w:rsidRPr="008A14AE">
          <w:rPr>
            <w:noProof/>
            <w:webHidden/>
          </w:rPr>
          <w:fldChar w:fldCharType="begin"/>
        </w:r>
        <w:r w:rsidR="00EE2BA3" w:rsidRPr="008A14AE">
          <w:rPr>
            <w:noProof/>
            <w:webHidden/>
          </w:rPr>
          <w:instrText xml:space="preserve"> PAGEREF _Toc335736964 \h </w:instrText>
        </w:r>
        <w:r w:rsidR="00BF546B" w:rsidRPr="008A14AE">
          <w:rPr>
            <w:noProof/>
            <w:webHidden/>
          </w:rPr>
        </w:r>
        <w:r w:rsidR="00BF546B" w:rsidRPr="008A14AE">
          <w:rPr>
            <w:noProof/>
            <w:webHidden/>
          </w:rPr>
          <w:fldChar w:fldCharType="separate"/>
        </w:r>
        <w:r w:rsidR="00E95545">
          <w:rPr>
            <w:noProof/>
            <w:webHidden/>
          </w:rPr>
          <w:t>13</w:t>
        </w:r>
        <w:r w:rsidR="00BF546B" w:rsidRPr="008A14AE">
          <w:rPr>
            <w:noProof/>
            <w:webHidden/>
          </w:rPr>
          <w:fldChar w:fldCharType="end"/>
        </w:r>
      </w:hyperlink>
    </w:p>
    <w:p w:rsidR="00EE2BA3" w:rsidRPr="008A14AE" w:rsidRDefault="00844541" w:rsidP="00611D59">
      <w:pPr>
        <w:pStyle w:val="TOC2"/>
        <w:rPr>
          <w:noProof/>
        </w:rPr>
      </w:pPr>
      <w:hyperlink w:anchor="_Toc335736965" w:history="1">
        <w:r w:rsidR="00EE2BA3" w:rsidRPr="008A14AE">
          <w:rPr>
            <w:rStyle w:val="Hyperlink"/>
            <w:rFonts w:ascii="Arial" w:hAnsi="Arial" w:cs="Arial"/>
            <w:noProof/>
          </w:rPr>
          <w:t>9.  Ongoing monitoring and evaluation</w:t>
        </w:r>
        <w:r w:rsidR="00EE2BA3" w:rsidRPr="008A14AE">
          <w:rPr>
            <w:noProof/>
            <w:webHidden/>
          </w:rPr>
          <w:tab/>
        </w:r>
        <w:r w:rsidR="00BF546B" w:rsidRPr="008A14AE">
          <w:rPr>
            <w:noProof/>
            <w:webHidden/>
          </w:rPr>
          <w:fldChar w:fldCharType="begin"/>
        </w:r>
        <w:r w:rsidR="00EE2BA3" w:rsidRPr="008A14AE">
          <w:rPr>
            <w:noProof/>
            <w:webHidden/>
          </w:rPr>
          <w:instrText xml:space="preserve"> PAGEREF _Toc335736965 \h </w:instrText>
        </w:r>
        <w:r w:rsidR="00BF546B" w:rsidRPr="008A14AE">
          <w:rPr>
            <w:noProof/>
            <w:webHidden/>
          </w:rPr>
        </w:r>
        <w:r w:rsidR="00BF546B" w:rsidRPr="008A14AE">
          <w:rPr>
            <w:noProof/>
            <w:webHidden/>
          </w:rPr>
          <w:fldChar w:fldCharType="separate"/>
        </w:r>
        <w:r w:rsidR="00E95545">
          <w:rPr>
            <w:noProof/>
            <w:webHidden/>
          </w:rPr>
          <w:t>14</w:t>
        </w:r>
        <w:r w:rsidR="00BF546B" w:rsidRPr="008A14AE">
          <w:rPr>
            <w:noProof/>
            <w:webHidden/>
          </w:rPr>
          <w:fldChar w:fldCharType="end"/>
        </w:r>
      </w:hyperlink>
    </w:p>
    <w:p w:rsidR="00EE2BA3" w:rsidRPr="00A860B1" w:rsidRDefault="00844541" w:rsidP="00A860B1">
      <w:pPr>
        <w:pStyle w:val="TOC1"/>
        <w:jc w:val="left"/>
      </w:pPr>
      <w:hyperlink w:anchor="_Toc335736966" w:history="1">
        <w:r w:rsidR="00EE2BA3" w:rsidRPr="00A860B1">
          <w:rPr>
            <w:rStyle w:val="Hyperlink"/>
          </w:rPr>
          <w:t>Section C: Units of competency</w:t>
        </w:r>
        <w:r w:rsidR="00EE2BA3" w:rsidRPr="00A860B1">
          <w:rPr>
            <w:webHidden/>
          </w:rPr>
          <w:tab/>
        </w:r>
        <w:r w:rsidR="00D43EC1" w:rsidRPr="00A860B1">
          <w:rPr>
            <w:webHidden/>
          </w:rPr>
          <w:t>20</w:t>
        </w:r>
      </w:hyperlink>
    </w:p>
    <w:p w:rsidR="0030274A" w:rsidRDefault="00BF546B" w:rsidP="00EE2BA3">
      <w:pPr>
        <w:ind w:left="-208"/>
        <w:rPr>
          <w:rFonts w:ascii="Arial" w:hAnsi="Arial" w:cs="Arial"/>
        </w:rPr>
        <w:sectPr w:rsidR="0030274A" w:rsidSect="0030274A">
          <w:headerReference w:type="default" r:id="rId12"/>
          <w:footerReference w:type="default" r:id="rId13"/>
          <w:footerReference w:type="first" r:id="rId14"/>
          <w:pgSz w:w="11907" w:h="16840" w:code="9"/>
          <w:pgMar w:top="720" w:right="720" w:bottom="720" w:left="720" w:header="709" w:footer="280" w:gutter="0"/>
          <w:pgNumType w:start="1"/>
          <w:cols w:space="708"/>
          <w:docGrid w:linePitch="360"/>
        </w:sectPr>
      </w:pPr>
      <w:r w:rsidRPr="008A14AE">
        <w:rPr>
          <w:rFonts w:ascii="Arial" w:hAnsi="Arial" w:cs="Arial"/>
        </w:rPr>
        <w:fldChar w:fldCharType="end"/>
      </w:r>
    </w:p>
    <w:p w:rsidR="00611D59" w:rsidRDefault="00611D59" w:rsidP="00EE2BA3">
      <w:pPr>
        <w:ind w:left="-208"/>
        <w:rPr>
          <w:rFonts w:ascii="Arial" w:hAnsi="Arial" w:cs="Arial"/>
        </w:rPr>
      </w:pPr>
    </w:p>
    <w:p w:rsidR="00263D78" w:rsidRPr="0045500C" w:rsidRDefault="00B629E7" w:rsidP="000077B9">
      <w:pPr>
        <w:pStyle w:val="VRQA1"/>
      </w:pPr>
      <w:bookmarkStart w:id="1" w:name="_Toc335736933"/>
      <w:r>
        <w:t>S</w:t>
      </w:r>
      <w:r w:rsidR="00263D78" w:rsidRPr="0045500C">
        <w:t xml:space="preserve">ection A: </w:t>
      </w:r>
      <w:r w:rsidR="007F2905" w:rsidRPr="0045500C">
        <w:t>Copyright and course classification i</w:t>
      </w:r>
      <w:r w:rsidR="00263D78" w:rsidRPr="0045500C">
        <w:t>nformation</w:t>
      </w:r>
      <w:bookmarkEnd w:id="1"/>
      <w:r w:rsidR="00263D78" w:rsidRPr="0045500C">
        <w:t xml:space="preserve"> </w:t>
      </w:r>
    </w:p>
    <w:p w:rsidR="00263D78" w:rsidRPr="0045500C" w:rsidRDefault="00263D78">
      <w:pPr>
        <w:rPr>
          <w:rFonts w:ascii="Arial" w:hAnsi="Arial" w:cs="Arial"/>
          <w:b/>
        </w:rPr>
      </w:pPr>
    </w:p>
    <w:tbl>
      <w:tblPr>
        <w:tblStyle w:val="TableGrid"/>
        <w:tblW w:w="10062" w:type="dxa"/>
        <w:jc w:val="center"/>
        <w:tblLayout w:type="fixed"/>
        <w:tblLook w:val="01E0" w:firstRow="1" w:lastRow="1" w:firstColumn="1" w:lastColumn="1" w:noHBand="0" w:noVBand="0"/>
        <w:tblCaption w:val="Copyright owner of course information "/>
        <w:tblDescription w:val="Copyright of this document is held by the Department of Education and Early Childhood Development, Victoria © State of Victoria, 2013. "/>
      </w:tblPr>
      <w:tblGrid>
        <w:gridCol w:w="2886"/>
        <w:gridCol w:w="7176"/>
      </w:tblGrid>
      <w:tr w:rsidR="00263D78" w:rsidRPr="0045500C" w:rsidTr="004A7431">
        <w:trPr>
          <w:jc w:val="center"/>
        </w:trPr>
        <w:tc>
          <w:tcPr>
            <w:tcW w:w="2886" w:type="dxa"/>
          </w:tcPr>
          <w:p w:rsidR="00263D78" w:rsidRPr="0045500C" w:rsidRDefault="00263D78" w:rsidP="000077B9">
            <w:pPr>
              <w:pStyle w:val="VRQA2"/>
            </w:pPr>
            <w:bookmarkStart w:id="2" w:name="_Toc335736934"/>
            <w:r w:rsidRPr="0045500C">
              <w:t xml:space="preserve">1. </w:t>
            </w:r>
            <w:r w:rsidR="005B179C" w:rsidRPr="0045500C">
              <w:t xml:space="preserve"> </w:t>
            </w:r>
            <w:r w:rsidRPr="0045500C">
              <w:t>Copyright owner of the course</w:t>
            </w:r>
            <w:bookmarkEnd w:id="2"/>
            <w:r w:rsidRPr="0045500C">
              <w:t xml:space="preserve"> </w:t>
            </w:r>
          </w:p>
        </w:tc>
        <w:tc>
          <w:tcPr>
            <w:tcW w:w="7176" w:type="dxa"/>
          </w:tcPr>
          <w:p w:rsidR="007118CF" w:rsidRPr="006864AA" w:rsidRDefault="00E27B88" w:rsidP="0030274A">
            <w:pPr>
              <w:pStyle w:val="Default"/>
              <w:rPr>
                <w:rFonts w:ascii="Arial" w:hAnsi="Arial" w:cs="Arial"/>
              </w:rPr>
            </w:pPr>
            <w:r w:rsidRPr="00E27B88">
              <w:rPr>
                <w:rFonts w:ascii="Arial" w:hAnsi="Arial" w:cs="Arial"/>
                <w:sz w:val="22"/>
                <w:szCs w:val="22"/>
              </w:rPr>
              <w:t xml:space="preserve">Copyright of this document is held by the Department of Education and </w:t>
            </w:r>
            <w:r w:rsidR="0030274A">
              <w:rPr>
                <w:rFonts w:ascii="Arial" w:hAnsi="Arial" w:cs="Arial"/>
                <w:sz w:val="22"/>
                <w:szCs w:val="22"/>
              </w:rPr>
              <w:t>Training</w:t>
            </w:r>
            <w:r w:rsidRPr="00E27B88">
              <w:rPr>
                <w:rFonts w:ascii="Arial" w:hAnsi="Arial" w:cs="Arial"/>
                <w:sz w:val="22"/>
                <w:szCs w:val="22"/>
              </w:rPr>
              <w:t>, Victoria © State of Victoria</w:t>
            </w:r>
            <w:r w:rsidR="0030274A">
              <w:rPr>
                <w:rFonts w:ascii="Arial" w:hAnsi="Arial" w:cs="Arial"/>
                <w:sz w:val="22"/>
                <w:szCs w:val="22"/>
              </w:rPr>
              <w:t>.</w:t>
            </w:r>
            <w:r w:rsidRPr="00E27B88">
              <w:rPr>
                <w:rFonts w:ascii="Arial" w:hAnsi="Arial" w:cs="Arial"/>
                <w:sz w:val="22"/>
                <w:szCs w:val="22"/>
              </w:rPr>
              <w:t xml:space="preserve"> </w:t>
            </w:r>
          </w:p>
        </w:tc>
      </w:tr>
      <w:tr w:rsidR="00263D78" w:rsidRPr="0045500C" w:rsidTr="004A7431">
        <w:trPr>
          <w:jc w:val="center"/>
        </w:trPr>
        <w:tc>
          <w:tcPr>
            <w:tcW w:w="2886" w:type="dxa"/>
          </w:tcPr>
          <w:p w:rsidR="00263D78" w:rsidRPr="0045500C" w:rsidRDefault="00087A8F" w:rsidP="000077B9">
            <w:pPr>
              <w:pStyle w:val="VRQA2"/>
            </w:pPr>
            <w:bookmarkStart w:id="3" w:name="_Toc335736935"/>
            <w:r w:rsidRPr="0045500C">
              <w:t xml:space="preserve">2. </w:t>
            </w:r>
            <w:r w:rsidR="005B179C" w:rsidRPr="0045500C">
              <w:t xml:space="preserve"> </w:t>
            </w:r>
            <w:r w:rsidRPr="0045500C">
              <w:t>Address</w:t>
            </w:r>
            <w:bookmarkEnd w:id="3"/>
          </w:p>
        </w:tc>
        <w:tc>
          <w:tcPr>
            <w:tcW w:w="7176" w:type="dxa"/>
          </w:tcPr>
          <w:p w:rsidR="00B72494" w:rsidRPr="0045500C" w:rsidRDefault="00B72494" w:rsidP="00EE2BA3">
            <w:pPr>
              <w:spacing w:before="120"/>
              <w:rPr>
                <w:rFonts w:ascii="Arial" w:hAnsi="Arial" w:cs="Arial"/>
              </w:rPr>
            </w:pPr>
            <w:r w:rsidRPr="0045500C">
              <w:rPr>
                <w:rFonts w:ascii="Arial" w:hAnsi="Arial" w:cs="Arial"/>
              </w:rPr>
              <w:t xml:space="preserve">Department of </w:t>
            </w:r>
            <w:r w:rsidR="0030274A">
              <w:rPr>
                <w:rFonts w:ascii="Arial" w:hAnsi="Arial" w:cs="Arial"/>
              </w:rPr>
              <w:t>Education and Training</w:t>
            </w:r>
          </w:p>
          <w:p w:rsidR="006864AA" w:rsidRPr="0045500C" w:rsidRDefault="004C67CF" w:rsidP="006864AA">
            <w:pPr>
              <w:rPr>
                <w:rFonts w:ascii="Arial" w:hAnsi="Arial" w:cs="Arial"/>
              </w:rPr>
            </w:pPr>
            <w:r>
              <w:rPr>
                <w:rFonts w:ascii="Arial" w:hAnsi="Arial" w:cs="Arial"/>
              </w:rPr>
              <w:t xml:space="preserve">Higher Education and Skills </w:t>
            </w:r>
          </w:p>
          <w:p w:rsidR="00B72494" w:rsidRPr="001B2970" w:rsidRDefault="00B72494" w:rsidP="00B72494">
            <w:pPr>
              <w:rPr>
                <w:rFonts w:ascii="Arial" w:hAnsi="Arial" w:cs="Arial"/>
              </w:rPr>
            </w:pPr>
            <w:r w:rsidRPr="001B2970">
              <w:rPr>
                <w:rFonts w:ascii="Arial" w:hAnsi="Arial" w:cs="Arial"/>
              </w:rPr>
              <w:t>Executive Director</w:t>
            </w:r>
          </w:p>
          <w:p w:rsidR="0007068D" w:rsidRPr="00040231" w:rsidRDefault="0007068D" w:rsidP="0007068D">
            <w:pPr>
              <w:rPr>
                <w:rFonts w:ascii="Arial" w:hAnsi="Arial" w:cs="Arial"/>
              </w:rPr>
            </w:pPr>
            <w:r w:rsidRPr="000C7F87">
              <w:rPr>
                <w:rFonts w:ascii="Arial" w:hAnsi="Arial" w:cs="Arial"/>
              </w:rPr>
              <w:t>Training System Performance and Industry Engagement</w:t>
            </w:r>
          </w:p>
          <w:p w:rsidR="00B72494" w:rsidRPr="001B2970" w:rsidRDefault="00B72494" w:rsidP="00B72494">
            <w:pPr>
              <w:rPr>
                <w:rFonts w:ascii="Arial" w:hAnsi="Arial" w:cs="Arial"/>
              </w:rPr>
            </w:pPr>
            <w:r w:rsidRPr="001B2970">
              <w:rPr>
                <w:rFonts w:ascii="Arial" w:hAnsi="Arial" w:cs="Arial"/>
              </w:rPr>
              <w:t xml:space="preserve">PO Box </w:t>
            </w:r>
            <w:r w:rsidR="00B45444" w:rsidRPr="001B2970">
              <w:rPr>
                <w:rFonts w:ascii="Arial" w:hAnsi="Arial" w:cs="Arial"/>
              </w:rPr>
              <w:t>4367</w:t>
            </w:r>
          </w:p>
          <w:p w:rsidR="00263D78" w:rsidRDefault="00B72494" w:rsidP="00EE2BA3">
            <w:pPr>
              <w:spacing w:after="120"/>
              <w:rPr>
                <w:rFonts w:ascii="Arial" w:hAnsi="Arial" w:cs="Arial"/>
              </w:rPr>
            </w:pPr>
            <w:r w:rsidRPr="001B2970">
              <w:rPr>
                <w:rFonts w:ascii="Arial" w:hAnsi="Arial" w:cs="Arial"/>
              </w:rPr>
              <w:t>Melbourne VIC 3001</w:t>
            </w:r>
          </w:p>
          <w:p w:rsidR="0007068D" w:rsidRDefault="0007068D" w:rsidP="0007068D">
            <w:pPr>
              <w:rPr>
                <w:rFonts w:ascii="Arial" w:hAnsi="Arial" w:cs="Arial"/>
                <w:b/>
              </w:rPr>
            </w:pPr>
            <w:r w:rsidRPr="00152069">
              <w:rPr>
                <w:rFonts w:ascii="Arial" w:hAnsi="Arial" w:cs="Arial"/>
                <w:b/>
              </w:rPr>
              <w:t>Organisational Contact:</w:t>
            </w:r>
          </w:p>
          <w:p w:rsidR="0007068D" w:rsidRDefault="0007068D" w:rsidP="0007068D">
            <w:pPr>
              <w:rPr>
                <w:rFonts w:ascii="Arial" w:hAnsi="Arial" w:cs="Arial"/>
              </w:rPr>
            </w:pPr>
            <w:r>
              <w:rPr>
                <w:rFonts w:ascii="Arial" w:hAnsi="Arial" w:cs="Arial"/>
              </w:rPr>
              <w:t>Manager Training Products</w:t>
            </w:r>
          </w:p>
          <w:p w:rsidR="0007068D" w:rsidRDefault="0007068D" w:rsidP="0007068D">
            <w:pPr>
              <w:rPr>
                <w:rFonts w:ascii="Arial" w:hAnsi="Arial" w:cs="Arial"/>
              </w:rPr>
            </w:pPr>
            <w:r>
              <w:rPr>
                <w:rFonts w:ascii="Arial" w:hAnsi="Arial" w:cs="Arial"/>
              </w:rPr>
              <w:t xml:space="preserve">Higher Education and Skills </w:t>
            </w:r>
          </w:p>
          <w:p w:rsidR="0007068D" w:rsidRDefault="0007068D" w:rsidP="0007068D">
            <w:pPr>
              <w:spacing w:after="120"/>
              <w:rPr>
                <w:rFonts w:ascii="Arial" w:hAnsi="Arial" w:cs="Arial"/>
              </w:rPr>
            </w:pPr>
            <w:r>
              <w:rPr>
                <w:rFonts w:ascii="Arial" w:hAnsi="Arial" w:cs="Arial"/>
              </w:rPr>
              <w:t xml:space="preserve">Telephone: (03) </w:t>
            </w:r>
            <w:r w:rsidR="0030274A">
              <w:rPr>
                <w:rFonts w:ascii="Arial" w:hAnsi="Arial" w:cs="Arial"/>
              </w:rPr>
              <w:t>7022 1619</w:t>
            </w:r>
          </w:p>
          <w:p w:rsidR="00B45444" w:rsidRPr="006864AA" w:rsidRDefault="00B45444" w:rsidP="00B45444">
            <w:pPr>
              <w:spacing w:before="120"/>
              <w:rPr>
                <w:rFonts w:ascii="Arial" w:hAnsi="Arial" w:cs="Arial"/>
              </w:rPr>
            </w:pPr>
            <w:r w:rsidRPr="0035417E">
              <w:rPr>
                <w:rFonts w:ascii="Arial" w:hAnsi="Arial" w:cs="Arial"/>
              </w:rPr>
              <w:t>Day to Day</w:t>
            </w:r>
            <w:r w:rsidRPr="006864AA">
              <w:rPr>
                <w:rFonts w:ascii="Arial" w:hAnsi="Arial" w:cs="Arial"/>
              </w:rPr>
              <w:t xml:space="preserve"> to day contact:</w:t>
            </w:r>
          </w:p>
          <w:p w:rsidR="00B45444" w:rsidRDefault="00B45444" w:rsidP="00B45444">
            <w:pPr>
              <w:rPr>
                <w:rFonts w:ascii="Arial" w:hAnsi="Arial" w:cs="Arial"/>
              </w:rPr>
            </w:pPr>
            <w:r w:rsidRPr="006864AA">
              <w:rPr>
                <w:rFonts w:ascii="Arial" w:hAnsi="Arial" w:cs="Arial"/>
              </w:rPr>
              <w:t>Curriculum Maintenance Manager</w:t>
            </w:r>
            <w:r>
              <w:rPr>
                <w:rFonts w:ascii="Arial" w:hAnsi="Arial" w:cs="Arial"/>
              </w:rPr>
              <w:t xml:space="preserve"> – Primary Industries</w:t>
            </w:r>
          </w:p>
          <w:p w:rsidR="00B45444" w:rsidRPr="006864AA" w:rsidRDefault="00B45444" w:rsidP="00B45444">
            <w:pPr>
              <w:rPr>
                <w:rFonts w:ascii="Arial" w:hAnsi="Arial" w:cs="Arial"/>
              </w:rPr>
            </w:pPr>
            <w:r w:rsidRPr="006864AA">
              <w:rPr>
                <w:rFonts w:ascii="Arial" w:hAnsi="Arial" w:cs="Arial"/>
              </w:rPr>
              <w:t xml:space="preserve">Email: </w:t>
            </w:r>
            <w:r>
              <w:rPr>
                <w:rFonts w:ascii="Arial" w:hAnsi="Arial" w:cs="Arial"/>
              </w:rPr>
              <w:t>kateb-rd@</w:t>
            </w:r>
            <w:r w:rsidR="0007068D">
              <w:rPr>
                <w:rFonts w:ascii="Arial" w:hAnsi="Arial" w:cs="Arial"/>
              </w:rPr>
              <w:t>melbournepolytechnic</w:t>
            </w:r>
            <w:r>
              <w:rPr>
                <w:rFonts w:ascii="Arial" w:hAnsi="Arial" w:cs="Arial"/>
              </w:rPr>
              <w:t>.edu.au</w:t>
            </w:r>
          </w:p>
          <w:p w:rsidR="00B45444" w:rsidRPr="0045500C" w:rsidRDefault="00B45444" w:rsidP="00B45444">
            <w:pPr>
              <w:spacing w:after="120"/>
              <w:rPr>
                <w:rFonts w:ascii="Arial" w:hAnsi="Arial" w:cs="Arial"/>
              </w:rPr>
            </w:pPr>
            <w:r>
              <w:rPr>
                <w:rFonts w:ascii="Arial" w:hAnsi="Arial" w:cs="Arial"/>
              </w:rPr>
              <w:t>Telephone:  (03) 9</w:t>
            </w:r>
            <w:r w:rsidRPr="00F42299">
              <w:rPr>
                <w:rFonts w:ascii="Arial" w:hAnsi="Arial" w:cs="Arial"/>
              </w:rPr>
              <w:t>269 139</w:t>
            </w:r>
            <w:r>
              <w:rPr>
                <w:rFonts w:ascii="Arial" w:hAnsi="Arial" w:cs="Arial"/>
              </w:rPr>
              <w:t>1</w:t>
            </w:r>
          </w:p>
        </w:tc>
      </w:tr>
      <w:tr w:rsidR="00263D78" w:rsidRPr="0045500C" w:rsidTr="004A7431">
        <w:trPr>
          <w:jc w:val="center"/>
        </w:trPr>
        <w:tc>
          <w:tcPr>
            <w:tcW w:w="2886" w:type="dxa"/>
          </w:tcPr>
          <w:p w:rsidR="00263D78" w:rsidRPr="0045500C" w:rsidRDefault="00B636C2" w:rsidP="000077B9">
            <w:pPr>
              <w:pStyle w:val="VRQA2"/>
            </w:pPr>
            <w:bookmarkStart w:id="4" w:name="_Toc335736936"/>
            <w:r w:rsidRPr="0045500C">
              <w:t>3</w:t>
            </w:r>
            <w:r w:rsidR="00087A8F" w:rsidRPr="0045500C">
              <w:t xml:space="preserve">. </w:t>
            </w:r>
            <w:r w:rsidR="005B179C" w:rsidRPr="0045500C">
              <w:t xml:space="preserve"> </w:t>
            </w:r>
            <w:r w:rsidR="00087A8F" w:rsidRPr="0045500C">
              <w:t>Type of submission</w:t>
            </w:r>
            <w:bookmarkEnd w:id="4"/>
          </w:p>
        </w:tc>
        <w:tc>
          <w:tcPr>
            <w:tcW w:w="7176" w:type="dxa"/>
          </w:tcPr>
          <w:p w:rsidR="00B72494" w:rsidRPr="0045500C" w:rsidRDefault="00B72494" w:rsidP="00B72494">
            <w:pPr>
              <w:rPr>
                <w:rFonts w:ascii="Arial" w:hAnsi="Arial" w:cs="Arial"/>
              </w:rPr>
            </w:pPr>
            <w:r w:rsidRPr="0045500C">
              <w:rPr>
                <w:rFonts w:ascii="Arial" w:hAnsi="Arial" w:cs="Arial"/>
              </w:rPr>
              <w:t xml:space="preserve">The course </w:t>
            </w:r>
            <w:r w:rsidR="00F42299">
              <w:rPr>
                <w:rFonts w:ascii="Arial" w:hAnsi="Arial" w:cs="Arial"/>
              </w:rPr>
              <w:t>is</w:t>
            </w:r>
            <w:r w:rsidRPr="0045500C">
              <w:rPr>
                <w:rFonts w:ascii="Arial" w:hAnsi="Arial" w:cs="Arial"/>
              </w:rPr>
              <w:t xml:space="preserve"> submitted for reaccredi</w:t>
            </w:r>
            <w:r w:rsidR="0045500C" w:rsidRPr="0045500C">
              <w:rPr>
                <w:rFonts w:ascii="Arial" w:hAnsi="Arial" w:cs="Arial"/>
              </w:rPr>
              <w:t>t</w:t>
            </w:r>
            <w:r w:rsidRPr="0045500C">
              <w:rPr>
                <w:rFonts w:ascii="Arial" w:hAnsi="Arial" w:cs="Arial"/>
              </w:rPr>
              <w:t>ation</w:t>
            </w:r>
            <w:r w:rsidR="00486165">
              <w:rPr>
                <w:rFonts w:ascii="Arial" w:hAnsi="Arial" w:cs="Arial"/>
              </w:rPr>
              <w:t xml:space="preserve">.  </w:t>
            </w:r>
            <w:r w:rsidR="00F42299">
              <w:rPr>
                <w:rFonts w:ascii="Arial" w:hAnsi="Arial" w:cs="Arial"/>
              </w:rPr>
              <w:t>It</w:t>
            </w:r>
            <w:r w:rsidR="00486165">
              <w:rPr>
                <w:rFonts w:ascii="Arial" w:hAnsi="Arial" w:cs="Arial"/>
              </w:rPr>
              <w:t xml:space="preserve"> replace</w:t>
            </w:r>
            <w:r w:rsidR="00F42299">
              <w:rPr>
                <w:rFonts w:ascii="Arial" w:hAnsi="Arial" w:cs="Arial"/>
              </w:rPr>
              <w:t>s</w:t>
            </w:r>
            <w:r w:rsidR="00486165">
              <w:rPr>
                <w:rFonts w:ascii="Arial" w:hAnsi="Arial" w:cs="Arial"/>
              </w:rPr>
              <w:t xml:space="preserve"> and ha</w:t>
            </w:r>
            <w:r w:rsidR="00F42299">
              <w:rPr>
                <w:rFonts w:ascii="Arial" w:hAnsi="Arial" w:cs="Arial"/>
              </w:rPr>
              <w:t>s</w:t>
            </w:r>
            <w:r w:rsidR="00486165">
              <w:rPr>
                <w:rFonts w:ascii="Arial" w:hAnsi="Arial" w:cs="Arial"/>
              </w:rPr>
              <w:t xml:space="preserve"> equivalent outcomes to</w:t>
            </w:r>
            <w:r w:rsidRPr="0045500C">
              <w:rPr>
                <w:rFonts w:ascii="Arial" w:hAnsi="Arial" w:cs="Arial"/>
              </w:rPr>
              <w:t>:</w:t>
            </w:r>
          </w:p>
          <w:p w:rsidR="007118CF" w:rsidRPr="00B01F34" w:rsidRDefault="00B72494" w:rsidP="00F42299">
            <w:pPr>
              <w:pStyle w:val="bullet"/>
            </w:pPr>
            <w:r w:rsidRPr="0045500C">
              <w:t>21</w:t>
            </w:r>
            <w:r w:rsidR="00F42299">
              <w:t>908</w:t>
            </w:r>
            <w:r w:rsidR="005754B9" w:rsidRPr="0045500C">
              <w:t xml:space="preserve">VIC Certificate II in </w:t>
            </w:r>
            <w:r w:rsidR="00F42299">
              <w:t>Equine Industry</w:t>
            </w:r>
          </w:p>
        </w:tc>
      </w:tr>
      <w:tr w:rsidR="00263D78" w:rsidRPr="0045500C" w:rsidTr="004A7431">
        <w:trPr>
          <w:jc w:val="center"/>
        </w:trPr>
        <w:tc>
          <w:tcPr>
            <w:tcW w:w="2886" w:type="dxa"/>
          </w:tcPr>
          <w:p w:rsidR="00263D78" w:rsidRPr="0045500C" w:rsidRDefault="00B636C2" w:rsidP="000077B9">
            <w:pPr>
              <w:pStyle w:val="VRQA2"/>
            </w:pPr>
            <w:bookmarkStart w:id="5" w:name="_Toc335736937"/>
            <w:r w:rsidRPr="0045500C">
              <w:t>4</w:t>
            </w:r>
            <w:r w:rsidR="0026628C" w:rsidRPr="0045500C">
              <w:t xml:space="preserve">. </w:t>
            </w:r>
            <w:r w:rsidR="005B179C" w:rsidRPr="0045500C">
              <w:t xml:space="preserve"> </w:t>
            </w:r>
            <w:r w:rsidR="0026628C" w:rsidRPr="0045500C">
              <w:t xml:space="preserve">Copyright </w:t>
            </w:r>
            <w:r w:rsidR="001F2CB1" w:rsidRPr="0045500C">
              <w:t>acknowledgement</w:t>
            </w:r>
            <w:bookmarkEnd w:id="5"/>
          </w:p>
        </w:tc>
        <w:tc>
          <w:tcPr>
            <w:tcW w:w="7176" w:type="dxa"/>
          </w:tcPr>
          <w:p w:rsidR="00F25B7E" w:rsidRPr="00F25B7E" w:rsidRDefault="00F25B7E" w:rsidP="00F25B7E">
            <w:pPr>
              <w:spacing w:before="60" w:after="60"/>
              <w:rPr>
                <w:rFonts w:ascii="Arial" w:hAnsi="Arial" w:cs="Arial"/>
              </w:rPr>
            </w:pPr>
            <w:r w:rsidRPr="00F25B7E">
              <w:rPr>
                <w:rFonts w:ascii="Arial" w:hAnsi="Arial" w:cs="Arial"/>
              </w:rPr>
              <w:t xml:space="preserve">Units of competency from nationally endorsed training packages can be accessed from Training.gov </w:t>
            </w:r>
            <w:hyperlink r:id="rId15" w:history="1">
              <w:r w:rsidR="0030274A" w:rsidRPr="0030274A">
                <w:rPr>
                  <w:rStyle w:val="Hyperlink"/>
                  <w:rFonts w:ascii="Arial" w:hAnsi="Arial" w:cs="Arial"/>
                </w:rPr>
                <w:t>here</w:t>
              </w:r>
            </w:hyperlink>
            <w:r w:rsidRPr="00F25B7E">
              <w:rPr>
                <w:rFonts w:ascii="Arial" w:hAnsi="Arial" w:cs="Arial"/>
              </w:rPr>
              <w:t xml:space="preserve"> </w:t>
            </w:r>
          </w:p>
          <w:p w:rsidR="00F25B7E" w:rsidRPr="00F25B7E" w:rsidRDefault="00F25B7E" w:rsidP="00F25B7E">
            <w:pPr>
              <w:spacing w:before="60" w:after="60"/>
              <w:rPr>
                <w:rFonts w:ascii="Arial" w:hAnsi="Arial" w:cs="Arial"/>
              </w:rPr>
            </w:pPr>
            <w:r w:rsidRPr="00F25B7E">
              <w:rPr>
                <w:rFonts w:ascii="Arial" w:hAnsi="Arial" w:cs="Arial"/>
              </w:rPr>
              <w:t>Copyright of the following units of competency from nationally endorsed training packages is administered by the Commonwealth of Australia.</w:t>
            </w:r>
          </w:p>
          <w:p w:rsidR="00F25B7E" w:rsidRPr="00F25B7E" w:rsidRDefault="00F25B7E" w:rsidP="00F25B7E">
            <w:pPr>
              <w:spacing w:before="60" w:after="60"/>
              <w:rPr>
                <w:rFonts w:ascii="Arial" w:hAnsi="Arial" w:cs="Arial"/>
              </w:rPr>
            </w:pPr>
            <w:r w:rsidRPr="00F25B7E">
              <w:rPr>
                <w:rFonts w:ascii="Arial" w:hAnsi="Arial" w:cs="Arial"/>
              </w:rPr>
              <w:t>© Commonwealth of Australia</w:t>
            </w:r>
          </w:p>
          <w:p w:rsidR="00486165" w:rsidRPr="00F25B7E" w:rsidRDefault="00CE4CE0" w:rsidP="00F25B7E">
            <w:pPr>
              <w:pStyle w:val="bullet"/>
            </w:pPr>
            <w:r w:rsidRPr="001B2970">
              <w:t>A</w:t>
            </w:r>
            <w:r w:rsidR="00EC239C" w:rsidRPr="001B2970">
              <w:t>H</w:t>
            </w:r>
            <w:r w:rsidRPr="001B2970">
              <w:t>C10</w:t>
            </w:r>
            <w:r>
              <w:t xml:space="preserve"> Agriculture, Horticulture and Conservation and Land Management</w:t>
            </w:r>
            <w:r w:rsidR="00EF4DBB" w:rsidRPr="00F25B7E">
              <w:t xml:space="preserve"> Training Package</w:t>
            </w:r>
          </w:p>
          <w:p w:rsidR="00486165" w:rsidRDefault="00CE4CE0" w:rsidP="00F25B7E">
            <w:pPr>
              <w:pStyle w:val="en"/>
            </w:pPr>
            <w:r>
              <w:t>AHCWRK204A Work effectively in the industry</w:t>
            </w:r>
          </w:p>
          <w:p w:rsidR="009F32EE" w:rsidRDefault="00CE4CE0" w:rsidP="00C650D3">
            <w:pPr>
              <w:pStyle w:val="en"/>
            </w:pPr>
            <w:r>
              <w:t>AHCHBR203A Provide daily care for horses</w:t>
            </w:r>
          </w:p>
          <w:p w:rsidR="00CE4CE0" w:rsidRDefault="00CE4CE0" w:rsidP="00CE4CE0">
            <w:pPr>
              <w:pStyle w:val="en"/>
            </w:pPr>
            <w:r>
              <w:t>AHCMOM203A Operate basic machinery and equipment</w:t>
            </w:r>
          </w:p>
          <w:p w:rsidR="00CE4CE0" w:rsidRDefault="00CE4CE0" w:rsidP="00CE4CE0">
            <w:pPr>
              <w:pStyle w:val="en"/>
            </w:pPr>
            <w:r>
              <w:t>AHCINF201A Carry out basic electrical fencing operations</w:t>
            </w:r>
          </w:p>
          <w:p w:rsidR="00CE4CE0" w:rsidRDefault="00CE4CE0" w:rsidP="00CE4CE0">
            <w:pPr>
              <w:pStyle w:val="en"/>
            </w:pPr>
            <w:r>
              <w:t>AHCINF202A Install, maintain and repair fencing</w:t>
            </w:r>
          </w:p>
          <w:p w:rsidR="00CE4CE0" w:rsidRDefault="00CE4CE0" w:rsidP="00CE4CE0">
            <w:pPr>
              <w:pStyle w:val="en"/>
            </w:pPr>
            <w:r>
              <w:t>AHCINF203A Maintain properties and structures</w:t>
            </w:r>
          </w:p>
          <w:p w:rsidR="00486165" w:rsidRPr="009F32EE" w:rsidRDefault="00CE4CE0" w:rsidP="00F25B7E">
            <w:pPr>
              <w:pStyle w:val="bullet"/>
            </w:pPr>
            <w:r>
              <w:t xml:space="preserve">RGR08 Racing </w:t>
            </w:r>
            <w:r w:rsidR="00EF4DBB" w:rsidRPr="009F32EE">
              <w:t>Training Package</w:t>
            </w:r>
          </w:p>
          <w:p w:rsidR="00EF4DBB" w:rsidRDefault="00CE4CE0" w:rsidP="00F25B7E">
            <w:pPr>
              <w:pStyle w:val="en"/>
            </w:pPr>
            <w:r>
              <w:t>RGRPSH205A Perform basic riding tasks</w:t>
            </w:r>
          </w:p>
          <w:p w:rsidR="009F32EE" w:rsidRDefault="00CE4CE0" w:rsidP="00CE4CE0">
            <w:pPr>
              <w:pStyle w:val="en"/>
            </w:pPr>
            <w:r>
              <w:t>RGRPSH203A Perform basic driving tasks</w:t>
            </w:r>
          </w:p>
          <w:p w:rsidR="00EF4DBB" w:rsidRPr="009F32EE" w:rsidRDefault="00920F58" w:rsidP="00F25B7E">
            <w:pPr>
              <w:pStyle w:val="bullet"/>
            </w:pPr>
            <w:r>
              <w:t>BSB</w:t>
            </w:r>
            <w:r w:rsidR="00CE4CE0">
              <w:t xml:space="preserve"> Business Services</w:t>
            </w:r>
            <w:r w:rsidR="00EF4DBB" w:rsidRPr="009F32EE">
              <w:t xml:space="preserve"> Training Package</w:t>
            </w:r>
          </w:p>
          <w:p w:rsidR="00EF4DBB" w:rsidRDefault="00920F58" w:rsidP="00F25B7E">
            <w:pPr>
              <w:pStyle w:val="en"/>
            </w:pPr>
            <w:r>
              <w:t>BSBITU202</w:t>
            </w:r>
            <w:r w:rsidR="000D199C">
              <w:t xml:space="preserve"> Create and use spreadsheets</w:t>
            </w:r>
          </w:p>
          <w:p w:rsidR="00EF4DBB" w:rsidRPr="009F32EE" w:rsidRDefault="00920F58" w:rsidP="00F25B7E">
            <w:pPr>
              <w:pStyle w:val="bullet"/>
            </w:pPr>
            <w:r>
              <w:t>HLT</w:t>
            </w:r>
            <w:r w:rsidR="00EF4DBB" w:rsidRPr="009F32EE">
              <w:t xml:space="preserve"> Health Training Package</w:t>
            </w:r>
          </w:p>
          <w:p w:rsidR="00EF4DBB" w:rsidRDefault="009F32EE" w:rsidP="00F25B7E">
            <w:pPr>
              <w:pStyle w:val="en"/>
            </w:pPr>
            <w:r>
              <w:t>H</w:t>
            </w:r>
            <w:r w:rsidR="000D199C">
              <w:t>LT</w:t>
            </w:r>
            <w:r w:rsidR="00920F58">
              <w:t>AID002</w:t>
            </w:r>
            <w:r w:rsidR="000D199C">
              <w:t xml:space="preserve"> Provide basic emergency life support</w:t>
            </w:r>
          </w:p>
          <w:p w:rsidR="000D199C" w:rsidRDefault="00920F58" w:rsidP="00F25B7E">
            <w:pPr>
              <w:pStyle w:val="en"/>
            </w:pPr>
            <w:r>
              <w:t>HLTAID003</w:t>
            </w:r>
            <w:r w:rsidR="000D199C">
              <w:t xml:space="preserve"> </w:t>
            </w:r>
            <w:r>
              <w:t xml:space="preserve">Provide </w:t>
            </w:r>
            <w:r w:rsidR="000D199C">
              <w:t>first aid</w:t>
            </w:r>
          </w:p>
          <w:p w:rsidR="00EF4DBB" w:rsidRPr="009F32EE" w:rsidRDefault="000D199C" w:rsidP="00F25B7E">
            <w:pPr>
              <w:pStyle w:val="bullet"/>
            </w:pPr>
            <w:r>
              <w:t>SIR07 Retail Services</w:t>
            </w:r>
            <w:r w:rsidR="00EF4DBB" w:rsidRPr="009F32EE">
              <w:t xml:space="preserve"> Training Package</w:t>
            </w:r>
          </w:p>
          <w:p w:rsidR="00EF4DBB" w:rsidRDefault="000D199C" w:rsidP="00F25B7E">
            <w:pPr>
              <w:pStyle w:val="en"/>
            </w:pPr>
            <w:r>
              <w:t>SIRXSLS201 Sell products and services</w:t>
            </w:r>
          </w:p>
          <w:p w:rsidR="00EF4DBB" w:rsidRDefault="000D199C" w:rsidP="00F25B7E">
            <w:pPr>
              <w:pStyle w:val="en"/>
            </w:pPr>
            <w:r>
              <w:t>SIRXSLS002A Advi</w:t>
            </w:r>
            <w:r w:rsidR="000B77FB">
              <w:t>se on products and services</w:t>
            </w:r>
          </w:p>
          <w:p w:rsidR="000B77FB" w:rsidRDefault="000B77FB" w:rsidP="00F25B7E">
            <w:pPr>
              <w:pStyle w:val="en"/>
            </w:pPr>
            <w:r>
              <w:lastRenderedPageBreak/>
              <w:t>SIRXCCS201 Apply point of sale handling procedures</w:t>
            </w:r>
          </w:p>
          <w:p w:rsidR="009F32EE" w:rsidRDefault="000D199C" w:rsidP="00F25B7E">
            <w:pPr>
              <w:pStyle w:val="en"/>
            </w:pPr>
            <w:r>
              <w:t>SIRXCCS202 Interact with customers</w:t>
            </w:r>
          </w:p>
          <w:p w:rsidR="009F32EE" w:rsidRDefault="000D199C" w:rsidP="000D199C">
            <w:pPr>
              <w:pStyle w:val="en"/>
            </w:pPr>
            <w:r>
              <w:t>SIRADM001A Apply retail office procedures</w:t>
            </w:r>
          </w:p>
          <w:p w:rsidR="000D199C" w:rsidRPr="009F32EE" w:rsidRDefault="000D199C" w:rsidP="000D199C">
            <w:pPr>
              <w:pStyle w:val="bullet"/>
            </w:pPr>
            <w:r>
              <w:t xml:space="preserve">SIS10 Sport, Fitness and Recreation </w:t>
            </w:r>
            <w:r w:rsidRPr="009F32EE">
              <w:t>Training Package</w:t>
            </w:r>
          </w:p>
          <w:p w:rsidR="000D199C" w:rsidRDefault="000D199C" w:rsidP="000D199C">
            <w:pPr>
              <w:pStyle w:val="en"/>
            </w:pPr>
            <w:r>
              <w:t>SISOEQO201A Handle horses</w:t>
            </w:r>
          </w:p>
          <w:p w:rsidR="00AE70CC" w:rsidRPr="00F25B7E" w:rsidRDefault="00AE70CC" w:rsidP="00F400F5">
            <w:pPr>
              <w:pStyle w:val="en"/>
            </w:pPr>
            <w:r>
              <w:t>SISOEQO202A Demonstrate basic horse riding skills</w:t>
            </w:r>
          </w:p>
        </w:tc>
      </w:tr>
      <w:tr w:rsidR="00F25B7E" w:rsidRPr="0045500C" w:rsidTr="004A7431">
        <w:trPr>
          <w:jc w:val="center"/>
        </w:trPr>
        <w:tc>
          <w:tcPr>
            <w:tcW w:w="2886" w:type="dxa"/>
          </w:tcPr>
          <w:p w:rsidR="00F25B7E" w:rsidRPr="0045500C" w:rsidRDefault="00F25B7E" w:rsidP="000077B9">
            <w:pPr>
              <w:pStyle w:val="VRQA2"/>
            </w:pPr>
            <w:bookmarkStart w:id="6" w:name="_Toc335736938"/>
            <w:r w:rsidRPr="0045500C">
              <w:lastRenderedPageBreak/>
              <w:t>5.  Licensing and franchise</w:t>
            </w:r>
            <w:bookmarkEnd w:id="6"/>
          </w:p>
        </w:tc>
        <w:tc>
          <w:tcPr>
            <w:tcW w:w="7176" w:type="dxa"/>
          </w:tcPr>
          <w:p w:rsidR="0088045F" w:rsidRPr="0088045F" w:rsidRDefault="0088045F" w:rsidP="0088045F">
            <w:pPr>
              <w:rPr>
                <w:rFonts w:ascii="Arial" w:hAnsi="Arial" w:cs="Arial"/>
              </w:rPr>
            </w:pPr>
            <w:r w:rsidRPr="0088045F">
              <w:rPr>
                <w:rFonts w:ascii="Arial" w:hAnsi="Arial" w:cs="Arial"/>
              </w:rPr>
              <w:t xml:space="preserve">This work is licensed under a Creative Commons Attribution-NoDerivs 3.0 Australia licence (http://creativecommons.org/licenses/by-nd/3.0/au/). You are free to use, copy and distribute to anyone in its original form as long as you attribute the, Department of Education and </w:t>
            </w:r>
            <w:r w:rsidR="0030274A">
              <w:rPr>
                <w:rFonts w:ascii="Arial" w:hAnsi="Arial" w:cs="Arial"/>
              </w:rPr>
              <w:t>Training</w:t>
            </w:r>
            <w:r w:rsidRPr="0088045F">
              <w:rPr>
                <w:rFonts w:ascii="Arial" w:hAnsi="Arial" w:cs="Arial"/>
              </w:rPr>
              <w:t xml:space="preserve"> as the author, and you license any derivative work you make available under the same licence. </w:t>
            </w:r>
          </w:p>
          <w:p w:rsidR="00AE3E97" w:rsidRDefault="00AE3E97" w:rsidP="00AE3E97">
            <w:pPr>
              <w:pStyle w:val="Default"/>
              <w:rPr>
                <w:rFonts w:ascii="Arial" w:hAnsi="Arial" w:cs="Arial"/>
                <w:sz w:val="22"/>
                <w:szCs w:val="22"/>
              </w:rPr>
            </w:pPr>
            <w:r w:rsidRPr="00AE3E97">
              <w:rPr>
                <w:rFonts w:ascii="Arial" w:hAnsi="Arial" w:cs="Arial"/>
                <w:noProof/>
                <w:sz w:val="22"/>
                <w:szCs w:val="22"/>
                <w:lang w:eastAsia="en-AU"/>
              </w:rPr>
              <w:drawing>
                <wp:inline distT="0" distB="0" distL="0" distR="0">
                  <wp:extent cx="836930" cy="293370"/>
                  <wp:effectExtent l="0" t="0" r="1270" b="0"/>
                  <wp:docPr id="1" name="Picture 3" descr="Copyright logo" title="Copy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836930" cy="293370"/>
                          </a:xfrm>
                          <a:prstGeom prst="rect">
                            <a:avLst/>
                          </a:prstGeom>
                          <a:noFill/>
                          <a:ln w="9525">
                            <a:noFill/>
                            <a:miter lim="800000"/>
                            <a:headEnd/>
                            <a:tailEnd/>
                          </a:ln>
                        </pic:spPr>
                      </pic:pic>
                    </a:graphicData>
                  </a:graphic>
                </wp:inline>
              </w:drawing>
            </w:r>
          </w:p>
          <w:p w:rsidR="0088045F" w:rsidRPr="00AE3E97" w:rsidRDefault="0088045F" w:rsidP="00AE3E97">
            <w:pPr>
              <w:pStyle w:val="Default"/>
              <w:rPr>
                <w:rFonts w:ascii="Arial" w:hAnsi="Arial" w:cs="Arial"/>
                <w:sz w:val="22"/>
                <w:szCs w:val="22"/>
              </w:rPr>
            </w:pPr>
          </w:p>
          <w:p w:rsidR="00AE3E97" w:rsidRPr="00AE3E97" w:rsidRDefault="00AE3E97" w:rsidP="00AE3E97">
            <w:pPr>
              <w:pStyle w:val="Default"/>
              <w:rPr>
                <w:rFonts w:ascii="Arial" w:hAnsi="Arial" w:cs="Arial"/>
                <w:sz w:val="22"/>
                <w:szCs w:val="22"/>
              </w:rPr>
            </w:pPr>
            <w:r w:rsidRPr="00AE3E97">
              <w:rPr>
                <w:rFonts w:ascii="Arial" w:hAnsi="Arial" w:cs="Arial"/>
                <w:sz w:val="22"/>
                <w:szCs w:val="22"/>
              </w:rPr>
              <w:t xml:space="preserve">Request for other use should be addressed to : </w:t>
            </w:r>
          </w:p>
          <w:p w:rsidR="0030274A" w:rsidRDefault="00AE3E97" w:rsidP="00AE3E97">
            <w:pPr>
              <w:spacing w:before="120" w:after="120"/>
              <w:rPr>
                <w:rFonts w:ascii="Arial" w:hAnsi="Arial" w:cs="Arial"/>
              </w:rPr>
            </w:pPr>
            <w:r w:rsidRPr="0088045F">
              <w:rPr>
                <w:rFonts w:ascii="Arial" w:hAnsi="Arial" w:cs="Arial"/>
              </w:rPr>
              <w:t xml:space="preserve">Department of Education and </w:t>
            </w:r>
            <w:r w:rsidR="0030274A">
              <w:rPr>
                <w:rFonts w:ascii="Arial" w:hAnsi="Arial" w:cs="Arial"/>
              </w:rPr>
              <w:t>Training</w:t>
            </w:r>
          </w:p>
          <w:p w:rsidR="00F25B7E" w:rsidRPr="0088045F" w:rsidRDefault="00F25B7E" w:rsidP="00AE3E97">
            <w:pPr>
              <w:spacing w:before="120" w:after="120"/>
              <w:rPr>
                <w:rFonts w:ascii="Arial" w:hAnsi="Arial" w:cs="Arial"/>
              </w:rPr>
            </w:pPr>
            <w:r w:rsidRPr="0088045F">
              <w:rPr>
                <w:rFonts w:ascii="Arial" w:hAnsi="Arial" w:cs="Arial"/>
              </w:rPr>
              <w:t xml:space="preserve">Higher Education and Skills </w:t>
            </w:r>
          </w:p>
          <w:p w:rsidR="00B45444" w:rsidRPr="0088045F" w:rsidRDefault="00B45444" w:rsidP="00B45444">
            <w:pPr>
              <w:rPr>
                <w:rFonts w:ascii="Arial" w:hAnsi="Arial" w:cs="Arial"/>
              </w:rPr>
            </w:pPr>
            <w:r w:rsidRPr="0088045F">
              <w:rPr>
                <w:rFonts w:ascii="Arial" w:hAnsi="Arial" w:cs="Arial"/>
              </w:rPr>
              <w:t>Executive Director</w:t>
            </w:r>
          </w:p>
          <w:p w:rsidR="00B45444" w:rsidRPr="0088045F" w:rsidRDefault="0030274A" w:rsidP="00B45444">
            <w:pPr>
              <w:rPr>
                <w:rFonts w:ascii="Arial" w:hAnsi="Arial" w:cs="Arial"/>
              </w:rPr>
            </w:pPr>
            <w:r>
              <w:rPr>
                <w:rFonts w:ascii="Arial" w:hAnsi="Arial" w:cs="Arial"/>
              </w:rPr>
              <w:t>Engagement, Participation and Inclusion</w:t>
            </w:r>
          </w:p>
          <w:p w:rsidR="00B45444" w:rsidRPr="0088045F" w:rsidRDefault="00B45444" w:rsidP="00B45444">
            <w:pPr>
              <w:rPr>
                <w:rFonts w:ascii="Arial" w:hAnsi="Arial" w:cs="Arial"/>
              </w:rPr>
            </w:pPr>
            <w:r w:rsidRPr="0088045F">
              <w:rPr>
                <w:rFonts w:ascii="Arial" w:hAnsi="Arial" w:cs="Arial"/>
              </w:rPr>
              <w:t>PO Box 4367</w:t>
            </w:r>
          </w:p>
          <w:p w:rsidR="00B45444" w:rsidRPr="0088045F" w:rsidRDefault="00B45444" w:rsidP="00B45444">
            <w:pPr>
              <w:spacing w:after="120"/>
              <w:rPr>
                <w:rFonts w:ascii="Arial" w:hAnsi="Arial" w:cs="Arial"/>
              </w:rPr>
            </w:pPr>
            <w:r w:rsidRPr="0088045F">
              <w:rPr>
                <w:rFonts w:ascii="Arial" w:hAnsi="Arial" w:cs="Arial"/>
              </w:rPr>
              <w:t>Melbourne VIC 3001</w:t>
            </w:r>
          </w:p>
          <w:p w:rsidR="00F25B7E" w:rsidRPr="007A0274" w:rsidRDefault="007A0274" w:rsidP="00D5297E">
            <w:pPr>
              <w:keepNext/>
              <w:spacing w:before="120" w:after="120"/>
              <w:rPr>
                <w:rFonts w:ascii="Arial" w:hAnsi="Arial" w:cs="Arial"/>
                <w:i/>
              </w:rPr>
            </w:pPr>
            <w:r w:rsidRPr="007A0274">
              <w:rPr>
                <w:rFonts w:ascii="Arial" w:hAnsi="Arial" w:cs="Arial"/>
              </w:rPr>
              <w:t xml:space="preserve">Copies of this publication can be downloaded free of charge from the DET website </w:t>
            </w:r>
            <w:hyperlink r:id="rId17" w:history="1">
              <w:r w:rsidRPr="007A0274">
                <w:rPr>
                  <w:rStyle w:val="Hyperlink"/>
                  <w:rFonts w:ascii="Arial" w:hAnsi="Arial" w:cs="Arial"/>
                </w:rPr>
                <w:t>here.</w:t>
              </w:r>
            </w:hyperlink>
          </w:p>
        </w:tc>
      </w:tr>
      <w:tr w:rsidR="00263D78" w:rsidRPr="0045500C" w:rsidTr="004A7431">
        <w:trPr>
          <w:trHeight w:val="708"/>
          <w:jc w:val="center"/>
        </w:trPr>
        <w:tc>
          <w:tcPr>
            <w:tcW w:w="2886" w:type="dxa"/>
          </w:tcPr>
          <w:p w:rsidR="00E859AB" w:rsidRPr="0045500C" w:rsidRDefault="00B636C2" w:rsidP="000077B9">
            <w:pPr>
              <w:pStyle w:val="VRQA2"/>
            </w:pPr>
            <w:bookmarkStart w:id="7" w:name="_Toc335736939"/>
            <w:r w:rsidRPr="0045500C">
              <w:t>6</w:t>
            </w:r>
            <w:r w:rsidR="00262EEC" w:rsidRPr="0045500C">
              <w:t xml:space="preserve">. </w:t>
            </w:r>
            <w:r w:rsidR="001F39AA" w:rsidRPr="0045500C">
              <w:t xml:space="preserve"> </w:t>
            </w:r>
            <w:r w:rsidR="00262EEC" w:rsidRPr="0045500C">
              <w:t>Course accrediting body</w:t>
            </w:r>
            <w:bookmarkEnd w:id="7"/>
            <w:r w:rsidR="00262EEC" w:rsidRPr="0045500C">
              <w:t xml:space="preserve"> </w:t>
            </w:r>
          </w:p>
        </w:tc>
        <w:tc>
          <w:tcPr>
            <w:tcW w:w="7176" w:type="dxa"/>
          </w:tcPr>
          <w:p w:rsidR="006E7F67" w:rsidRPr="0045500C" w:rsidRDefault="00B72494" w:rsidP="007A0274">
            <w:pPr>
              <w:rPr>
                <w:rFonts w:ascii="Arial" w:hAnsi="Arial" w:cs="Arial"/>
              </w:rPr>
            </w:pPr>
            <w:r w:rsidRPr="0045500C">
              <w:rPr>
                <w:rFonts w:ascii="Arial" w:hAnsi="Arial" w:cs="Arial"/>
              </w:rPr>
              <w:t>Victorian Registration and Qualifications Authority (VRQA)</w:t>
            </w:r>
          </w:p>
        </w:tc>
      </w:tr>
      <w:tr w:rsidR="00263D78" w:rsidRPr="0045500C" w:rsidTr="00AB43C4">
        <w:trPr>
          <w:trHeight w:val="2285"/>
          <w:jc w:val="center"/>
        </w:trPr>
        <w:tc>
          <w:tcPr>
            <w:tcW w:w="2886" w:type="dxa"/>
          </w:tcPr>
          <w:p w:rsidR="00263D78" w:rsidRPr="0045500C" w:rsidRDefault="00B636C2" w:rsidP="000077B9">
            <w:pPr>
              <w:pStyle w:val="VRQA2"/>
            </w:pPr>
            <w:bookmarkStart w:id="8" w:name="_Toc335736940"/>
            <w:r w:rsidRPr="0045500C">
              <w:t>7.</w:t>
            </w:r>
            <w:r w:rsidR="00262EEC" w:rsidRPr="0045500C">
              <w:t>AVETMISS information</w:t>
            </w:r>
            <w:bookmarkEnd w:id="8"/>
            <w:r w:rsidR="00262EEC" w:rsidRPr="0045500C">
              <w:t xml:space="preserve"> </w:t>
            </w:r>
          </w:p>
          <w:p w:rsidR="001F39AA" w:rsidRPr="0045500C" w:rsidRDefault="001F39AA" w:rsidP="001F39AA">
            <w:pPr>
              <w:rPr>
                <w:rFonts w:ascii="Arial" w:hAnsi="Arial" w:cs="Arial"/>
                <w:b/>
              </w:rPr>
            </w:pPr>
          </w:p>
        </w:tc>
        <w:tc>
          <w:tcPr>
            <w:tcW w:w="7176" w:type="dxa"/>
          </w:tcPr>
          <w:p w:rsidR="00263D78" w:rsidRPr="0045500C" w:rsidRDefault="00262EEC">
            <w:pPr>
              <w:rPr>
                <w:rFonts w:ascii="Arial" w:hAnsi="Arial" w:cs="Arial"/>
              </w:rPr>
            </w:pPr>
            <w:r w:rsidRPr="0045500C">
              <w:rPr>
                <w:rFonts w:ascii="Arial" w:hAnsi="Arial" w:cs="Arial"/>
              </w:rPr>
              <w:t>AVETMI</w:t>
            </w:r>
            <w:r w:rsidR="00B72494" w:rsidRPr="0045500C">
              <w:rPr>
                <w:rFonts w:ascii="Arial" w:hAnsi="Arial" w:cs="Arial"/>
              </w:rPr>
              <w:t>SS classification codes</w:t>
            </w:r>
          </w:p>
          <w:p w:rsidR="007118CF" w:rsidRPr="0045500C" w:rsidRDefault="007118CF">
            <w:pPr>
              <w:rPr>
                <w:rFonts w:ascii="Arial" w:hAnsi="Arial" w:cs="Arial"/>
                <w:i/>
              </w:rPr>
            </w:pPr>
          </w:p>
          <w:tbl>
            <w:tblPr>
              <w:tblStyle w:val="TableGrid"/>
              <w:tblW w:w="6994" w:type="dxa"/>
              <w:tblLayout w:type="fixed"/>
              <w:tblLook w:val="01E0" w:firstRow="1" w:lastRow="1" w:firstColumn="1" w:lastColumn="1" w:noHBand="0" w:noVBand="0"/>
              <w:tblCaption w:val="ANZSCO Codes for 22246VIC"/>
              <w:tblDescription w:val="Australian and New Zealand Standard Classification of Occupations"/>
            </w:tblPr>
            <w:tblGrid>
              <w:gridCol w:w="3734"/>
              <w:gridCol w:w="3260"/>
            </w:tblGrid>
            <w:tr w:rsidR="00B72494" w:rsidRPr="0045500C" w:rsidTr="00EE2BA3">
              <w:tc>
                <w:tcPr>
                  <w:tcW w:w="3734" w:type="dxa"/>
                </w:tcPr>
                <w:p w:rsidR="00B72494" w:rsidRPr="0045500C" w:rsidRDefault="00B72494">
                  <w:pPr>
                    <w:rPr>
                      <w:rFonts w:ascii="Arial" w:hAnsi="Arial" w:cs="Arial"/>
                      <w:i/>
                      <w:sz w:val="18"/>
                      <w:szCs w:val="18"/>
                    </w:rPr>
                  </w:pPr>
                  <w:r w:rsidRPr="0045500C">
                    <w:rPr>
                      <w:rFonts w:ascii="Arial" w:hAnsi="Arial" w:cs="Arial"/>
                      <w:b/>
                      <w:i/>
                      <w:sz w:val="18"/>
                      <w:szCs w:val="18"/>
                    </w:rPr>
                    <w:t>ANZSCO</w:t>
                  </w:r>
                  <w:r w:rsidRPr="0045500C">
                    <w:rPr>
                      <w:rFonts w:ascii="Arial" w:hAnsi="Arial" w:cs="Arial"/>
                      <w:i/>
                      <w:sz w:val="18"/>
                      <w:szCs w:val="18"/>
                    </w:rPr>
                    <w:t xml:space="preserve"> [Australian and New Zealand Standard Classification of Occupations]</w:t>
                  </w:r>
                </w:p>
              </w:tc>
              <w:tc>
                <w:tcPr>
                  <w:tcW w:w="3260" w:type="dxa"/>
                  <w:vAlign w:val="center"/>
                </w:tcPr>
                <w:p w:rsidR="00B72494" w:rsidRPr="00EE2BA3" w:rsidRDefault="00116A2F" w:rsidP="00B72494">
                  <w:pPr>
                    <w:rPr>
                      <w:rFonts w:ascii="Arial" w:hAnsi="Arial" w:cs="Arial"/>
                      <w:sz w:val="20"/>
                      <w:szCs w:val="20"/>
                    </w:rPr>
                  </w:pPr>
                  <w:r>
                    <w:rPr>
                      <w:rFonts w:ascii="Arial" w:hAnsi="Arial" w:cs="Arial"/>
                      <w:sz w:val="20"/>
                      <w:szCs w:val="20"/>
                    </w:rPr>
                    <w:t>841516 Stablehand</w:t>
                  </w:r>
                </w:p>
              </w:tc>
            </w:tr>
            <w:tr w:rsidR="00B72494" w:rsidRPr="0045500C" w:rsidTr="00EE2BA3">
              <w:tc>
                <w:tcPr>
                  <w:tcW w:w="3734" w:type="dxa"/>
                </w:tcPr>
                <w:p w:rsidR="00B72494" w:rsidRPr="0045500C" w:rsidRDefault="00B72494" w:rsidP="00EE2BA3">
                  <w:pPr>
                    <w:spacing w:before="120"/>
                    <w:rPr>
                      <w:rFonts w:ascii="Arial" w:hAnsi="Arial" w:cs="Arial"/>
                      <w:b/>
                      <w:i/>
                      <w:sz w:val="18"/>
                      <w:szCs w:val="18"/>
                    </w:rPr>
                  </w:pPr>
                  <w:r w:rsidRPr="0045500C">
                    <w:rPr>
                      <w:rFonts w:ascii="Arial" w:hAnsi="Arial" w:cs="Arial"/>
                      <w:b/>
                      <w:i/>
                      <w:sz w:val="18"/>
                      <w:szCs w:val="18"/>
                    </w:rPr>
                    <w:t xml:space="preserve">ASCED Code – 4 digit </w:t>
                  </w:r>
                </w:p>
                <w:p w:rsidR="00B72494" w:rsidRPr="0045500C" w:rsidRDefault="00B72494" w:rsidP="00EE2BA3">
                  <w:pPr>
                    <w:rPr>
                      <w:rFonts w:ascii="Arial" w:hAnsi="Arial" w:cs="Arial"/>
                      <w:i/>
                      <w:sz w:val="18"/>
                      <w:szCs w:val="18"/>
                    </w:rPr>
                  </w:pPr>
                  <w:r w:rsidRPr="0045500C">
                    <w:rPr>
                      <w:rFonts w:ascii="Arial" w:hAnsi="Arial" w:cs="Arial"/>
                      <w:i/>
                      <w:sz w:val="18"/>
                      <w:szCs w:val="18"/>
                    </w:rPr>
                    <w:t xml:space="preserve">(Field of Education) </w:t>
                  </w:r>
                </w:p>
              </w:tc>
              <w:tc>
                <w:tcPr>
                  <w:tcW w:w="3260" w:type="dxa"/>
                  <w:vAlign w:val="center"/>
                </w:tcPr>
                <w:p w:rsidR="00B72494" w:rsidRPr="00EE2BA3" w:rsidRDefault="00FD1FA8" w:rsidP="00B72494">
                  <w:pPr>
                    <w:rPr>
                      <w:rFonts w:ascii="Arial" w:hAnsi="Arial" w:cs="Arial"/>
                      <w:sz w:val="20"/>
                      <w:szCs w:val="20"/>
                    </w:rPr>
                  </w:pPr>
                  <w:r>
                    <w:rPr>
                      <w:rFonts w:ascii="Arial" w:hAnsi="Arial" w:cs="Arial"/>
                      <w:sz w:val="20"/>
                      <w:szCs w:val="20"/>
                    </w:rPr>
                    <w:t>0501 Agriculture</w:t>
                  </w:r>
                </w:p>
              </w:tc>
            </w:tr>
            <w:tr w:rsidR="00793EE9" w:rsidRPr="0045500C" w:rsidTr="00EE2BA3">
              <w:tc>
                <w:tcPr>
                  <w:tcW w:w="3734" w:type="dxa"/>
                </w:tcPr>
                <w:p w:rsidR="00793EE9" w:rsidRPr="0045500C" w:rsidRDefault="00793EE9" w:rsidP="00EE2BA3">
                  <w:pPr>
                    <w:spacing w:before="120"/>
                    <w:rPr>
                      <w:rFonts w:ascii="Arial" w:hAnsi="Arial" w:cs="Arial"/>
                      <w:i/>
                      <w:sz w:val="18"/>
                      <w:szCs w:val="18"/>
                    </w:rPr>
                  </w:pPr>
                  <w:r w:rsidRPr="0045500C">
                    <w:rPr>
                      <w:rFonts w:ascii="Arial" w:hAnsi="Arial" w:cs="Arial"/>
                      <w:b/>
                      <w:i/>
                      <w:sz w:val="18"/>
                      <w:szCs w:val="18"/>
                    </w:rPr>
                    <w:t xml:space="preserve">National course code </w:t>
                  </w:r>
                </w:p>
              </w:tc>
              <w:tc>
                <w:tcPr>
                  <w:tcW w:w="3260" w:type="dxa"/>
                </w:tcPr>
                <w:p w:rsidR="00793EE9" w:rsidRPr="007A0274" w:rsidRDefault="007A0274" w:rsidP="007A0274">
                  <w:pPr>
                    <w:spacing w:before="120" w:after="120"/>
                    <w:rPr>
                      <w:rFonts w:ascii="Arial" w:hAnsi="Arial" w:cs="Arial"/>
                      <w:sz w:val="18"/>
                      <w:szCs w:val="18"/>
                    </w:rPr>
                  </w:pPr>
                  <w:r>
                    <w:rPr>
                      <w:rFonts w:ascii="Arial" w:hAnsi="Arial" w:cs="Arial"/>
                      <w:sz w:val="18"/>
                      <w:szCs w:val="18"/>
                    </w:rPr>
                    <w:t>22246VIC</w:t>
                  </w:r>
                </w:p>
              </w:tc>
            </w:tr>
          </w:tbl>
          <w:p w:rsidR="007118CF" w:rsidRPr="0045500C" w:rsidRDefault="007118CF">
            <w:pPr>
              <w:rPr>
                <w:rFonts w:ascii="Arial" w:hAnsi="Arial" w:cs="Arial"/>
                <w:i/>
              </w:rPr>
            </w:pPr>
          </w:p>
        </w:tc>
      </w:tr>
      <w:tr w:rsidR="00263D78" w:rsidRPr="0045500C" w:rsidTr="004A7431">
        <w:trPr>
          <w:jc w:val="center"/>
        </w:trPr>
        <w:tc>
          <w:tcPr>
            <w:tcW w:w="2886" w:type="dxa"/>
          </w:tcPr>
          <w:p w:rsidR="00263D78" w:rsidRPr="0045500C" w:rsidRDefault="00B636C2" w:rsidP="000077B9">
            <w:pPr>
              <w:pStyle w:val="VRQA2"/>
            </w:pPr>
            <w:bookmarkStart w:id="9" w:name="_Toc335736941"/>
            <w:r w:rsidRPr="0045500C">
              <w:t>8</w:t>
            </w:r>
            <w:r w:rsidR="001F39AA" w:rsidRPr="0045500C">
              <w:t xml:space="preserve">. </w:t>
            </w:r>
            <w:r w:rsidR="005B179C" w:rsidRPr="0045500C">
              <w:t xml:space="preserve"> </w:t>
            </w:r>
            <w:r w:rsidR="001F39AA" w:rsidRPr="0045500C">
              <w:t>Period of accreditation</w:t>
            </w:r>
            <w:bookmarkEnd w:id="9"/>
            <w:r w:rsidR="001F39AA" w:rsidRPr="0045500C">
              <w:t xml:space="preserve"> </w:t>
            </w:r>
          </w:p>
        </w:tc>
        <w:tc>
          <w:tcPr>
            <w:tcW w:w="7176" w:type="dxa"/>
          </w:tcPr>
          <w:p w:rsidR="00B72494" w:rsidRPr="0045500C" w:rsidRDefault="00B72494" w:rsidP="00B72494">
            <w:pPr>
              <w:rPr>
                <w:rFonts w:ascii="Arial" w:hAnsi="Arial" w:cs="Arial"/>
              </w:rPr>
            </w:pPr>
            <w:r w:rsidRPr="0045500C">
              <w:rPr>
                <w:rFonts w:ascii="Arial" w:hAnsi="Arial" w:cs="Arial"/>
              </w:rPr>
              <w:t>1 January 201</w:t>
            </w:r>
            <w:r w:rsidR="00FD1FA8">
              <w:rPr>
                <w:rFonts w:ascii="Arial" w:hAnsi="Arial" w:cs="Arial"/>
              </w:rPr>
              <w:t>4 to 31 December 201</w:t>
            </w:r>
            <w:r w:rsidR="00611D59">
              <w:rPr>
                <w:rFonts w:ascii="Arial" w:hAnsi="Arial" w:cs="Arial"/>
              </w:rPr>
              <w:t>9</w:t>
            </w:r>
          </w:p>
          <w:p w:rsidR="007118CF" w:rsidRPr="0045500C" w:rsidRDefault="007118CF">
            <w:pPr>
              <w:rPr>
                <w:rFonts w:ascii="Arial" w:hAnsi="Arial" w:cs="Arial"/>
              </w:rPr>
            </w:pPr>
          </w:p>
        </w:tc>
      </w:tr>
    </w:tbl>
    <w:p w:rsidR="00673C00" w:rsidRPr="00673C00" w:rsidRDefault="00673C00" w:rsidP="00F25B7E">
      <w:pPr>
        <w:rPr>
          <w:sz w:val="16"/>
          <w:szCs w:val="16"/>
        </w:rPr>
        <w:sectPr w:rsidR="00673C00" w:rsidRPr="00673C00" w:rsidSect="0030274A">
          <w:footerReference w:type="default" r:id="rId18"/>
          <w:pgSz w:w="11907" w:h="16840" w:code="9"/>
          <w:pgMar w:top="720" w:right="720" w:bottom="720" w:left="720" w:header="709" w:footer="280" w:gutter="0"/>
          <w:pgNumType w:start="1"/>
          <w:cols w:space="708"/>
          <w:docGrid w:linePitch="360"/>
        </w:sectPr>
      </w:pPr>
    </w:p>
    <w:p w:rsidR="007118CF" w:rsidRPr="0045500C" w:rsidRDefault="007118CF" w:rsidP="000077B9">
      <w:pPr>
        <w:pStyle w:val="VRQA1"/>
      </w:pPr>
      <w:bookmarkStart w:id="10" w:name="_Toc335736942"/>
      <w:r w:rsidRPr="0045500C">
        <w:lastRenderedPageBreak/>
        <w:t xml:space="preserve">Section B: Course </w:t>
      </w:r>
      <w:r w:rsidR="000077B9" w:rsidRPr="0045500C">
        <w:t>Information</w:t>
      </w:r>
      <w:bookmarkEnd w:id="10"/>
      <w:r w:rsidR="000077B9" w:rsidRPr="0045500C">
        <w:t xml:space="preserve"> </w:t>
      </w:r>
    </w:p>
    <w:p w:rsidR="00847FEC" w:rsidRPr="0045500C" w:rsidRDefault="00847FEC">
      <w:pPr>
        <w:rPr>
          <w:rFonts w:ascii="Arial" w:hAnsi="Arial" w:cs="Arial"/>
        </w:rPr>
      </w:pPr>
    </w:p>
    <w:tbl>
      <w:tblPr>
        <w:tblStyle w:val="TableGrid"/>
        <w:tblW w:w="10296" w:type="dxa"/>
        <w:tblInd w:w="-74" w:type="dxa"/>
        <w:tblLayout w:type="fixed"/>
        <w:tblLook w:val="01E0" w:firstRow="1" w:lastRow="1" w:firstColumn="1" w:lastColumn="1" w:noHBand="0" w:noVBand="0"/>
        <w:tblCaption w:val="Section B: Course information, item 1 Nomenclature"/>
        <w:tblDescription w:val="ANZSCO Codes "/>
      </w:tblPr>
      <w:tblGrid>
        <w:gridCol w:w="3562"/>
        <w:gridCol w:w="6734"/>
      </w:tblGrid>
      <w:tr w:rsidR="00E859AB" w:rsidRPr="0045500C">
        <w:tc>
          <w:tcPr>
            <w:tcW w:w="3562" w:type="dxa"/>
          </w:tcPr>
          <w:p w:rsidR="00E859AB" w:rsidRPr="0045500C" w:rsidRDefault="00E859AB" w:rsidP="00EE2BA3">
            <w:pPr>
              <w:pStyle w:val="VRQA2"/>
            </w:pPr>
            <w:bookmarkStart w:id="11" w:name="_Toc335736943"/>
            <w:r w:rsidRPr="0045500C">
              <w:t xml:space="preserve">1.  </w:t>
            </w:r>
            <w:r w:rsidR="00F400F5">
              <w:t xml:space="preserve"> </w:t>
            </w:r>
            <w:r w:rsidRPr="0045500C">
              <w:t>Nomenclature</w:t>
            </w:r>
            <w:bookmarkEnd w:id="11"/>
            <w:r w:rsidRPr="0045500C">
              <w:t xml:space="preserve"> </w:t>
            </w:r>
          </w:p>
        </w:tc>
        <w:tc>
          <w:tcPr>
            <w:tcW w:w="6734" w:type="dxa"/>
          </w:tcPr>
          <w:p w:rsidR="00E859AB" w:rsidRPr="0045500C" w:rsidRDefault="00E859AB" w:rsidP="00E859AB">
            <w:pPr>
              <w:rPr>
                <w:rFonts w:ascii="Arial" w:hAnsi="Arial" w:cs="Arial"/>
                <w:i/>
                <w:sz w:val="18"/>
                <w:szCs w:val="18"/>
              </w:rPr>
            </w:pPr>
            <w:r w:rsidRPr="0045500C">
              <w:rPr>
                <w:rFonts w:ascii="Arial" w:hAnsi="Arial" w:cs="Arial"/>
                <w:i/>
                <w:sz w:val="18"/>
                <w:szCs w:val="18"/>
              </w:rPr>
              <w:t xml:space="preserve">Standard 1 for Accredited Courses </w:t>
            </w:r>
          </w:p>
          <w:p w:rsidR="00E859AB" w:rsidRPr="0045500C" w:rsidRDefault="00E859AB">
            <w:pPr>
              <w:rPr>
                <w:rFonts w:ascii="Arial" w:hAnsi="Arial" w:cs="Arial"/>
                <w:i/>
                <w:sz w:val="18"/>
                <w:szCs w:val="18"/>
              </w:rPr>
            </w:pPr>
          </w:p>
        </w:tc>
      </w:tr>
      <w:tr w:rsidR="00E859AB" w:rsidRPr="0045500C">
        <w:tc>
          <w:tcPr>
            <w:tcW w:w="3562" w:type="dxa"/>
          </w:tcPr>
          <w:p w:rsidR="00E859AB" w:rsidRPr="0045500C" w:rsidRDefault="00F400F5" w:rsidP="00EE2BA3">
            <w:pPr>
              <w:pStyle w:val="VRQA2"/>
            </w:pPr>
            <w:bookmarkStart w:id="12" w:name="_Toc335736944"/>
            <w:r>
              <w:t xml:space="preserve">1.1 </w:t>
            </w:r>
            <w:r w:rsidR="00E859AB" w:rsidRPr="0045500C">
              <w:t>Name of the qualification</w:t>
            </w:r>
            <w:bookmarkEnd w:id="12"/>
          </w:p>
          <w:p w:rsidR="00E859AB" w:rsidRPr="0045500C" w:rsidDel="00E859AB" w:rsidRDefault="00E859AB" w:rsidP="00EE2BA3">
            <w:pPr>
              <w:pStyle w:val="VRQA2"/>
            </w:pPr>
          </w:p>
        </w:tc>
        <w:tc>
          <w:tcPr>
            <w:tcW w:w="6734" w:type="dxa"/>
          </w:tcPr>
          <w:p w:rsidR="005754B9" w:rsidRPr="00FD1FA8" w:rsidDel="00E859AB" w:rsidRDefault="007A48B9" w:rsidP="000F248C">
            <w:pPr>
              <w:spacing w:before="120" w:after="120"/>
              <w:rPr>
                <w:rFonts w:ascii="Arial" w:hAnsi="Arial" w:cs="Arial"/>
              </w:rPr>
            </w:pPr>
            <w:r>
              <w:rPr>
                <w:rFonts w:ascii="Arial" w:hAnsi="Arial" w:cs="Arial"/>
              </w:rPr>
              <w:t>22246VIC</w:t>
            </w:r>
            <w:r w:rsidR="00F25B7E">
              <w:rPr>
                <w:rFonts w:ascii="Arial" w:hAnsi="Arial" w:cs="Arial"/>
              </w:rPr>
              <w:t xml:space="preserve"> </w:t>
            </w:r>
            <w:r w:rsidR="00FD1FA8">
              <w:rPr>
                <w:rFonts w:ascii="Arial" w:hAnsi="Arial" w:cs="Arial"/>
              </w:rPr>
              <w:t>Certificate II</w:t>
            </w:r>
            <w:r w:rsidR="005754B9" w:rsidRPr="0045500C">
              <w:rPr>
                <w:rFonts w:ascii="Arial" w:hAnsi="Arial" w:cs="Arial"/>
              </w:rPr>
              <w:t xml:space="preserve"> in </w:t>
            </w:r>
            <w:r w:rsidR="00FD1FA8">
              <w:rPr>
                <w:rFonts w:ascii="Arial" w:hAnsi="Arial" w:cs="Arial"/>
              </w:rPr>
              <w:t xml:space="preserve">Equine </w:t>
            </w:r>
            <w:r w:rsidR="000F248C">
              <w:rPr>
                <w:rFonts w:ascii="Arial" w:hAnsi="Arial" w:cs="Arial"/>
              </w:rPr>
              <w:t>Studies</w:t>
            </w:r>
          </w:p>
        </w:tc>
      </w:tr>
      <w:tr w:rsidR="00263D78" w:rsidRPr="0045500C">
        <w:tc>
          <w:tcPr>
            <w:tcW w:w="3562" w:type="dxa"/>
          </w:tcPr>
          <w:p w:rsidR="007118CF" w:rsidRPr="00F25B7E" w:rsidRDefault="005B179C" w:rsidP="00EE2BA3">
            <w:pPr>
              <w:pStyle w:val="VRQA2"/>
            </w:pPr>
            <w:r w:rsidRPr="0045500C">
              <w:t xml:space="preserve"> </w:t>
            </w:r>
            <w:bookmarkStart w:id="13" w:name="_Toc335736945"/>
            <w:r w:rsidR="00F400F5">
              <w:t xml:space="preserve">1.2 </w:t>
            </w:r>
            <w:r w:rsidR="007118CF" w:rsidRPr="0045500C">
              <w:t>Nominal duration of the course</w:t>
            </w:r>
            <w:bookmarkEnd w:id="13"/>
            <w:r w:rsidR="007118CF" w:rsidRPr="0045500C">
              <w:t xml:space="preserve"> </w:t>
            </w:r>
          </w:p>
        </w:tc>
        <w:tc>
          <w:tcPr>
            <w:tcW w:w="6734" w:type="dxa"/>
          </w:tcPr>
          <w:p w:rsidR="007118CF" w:rsidRPr="0045500C" w:rsidRDefault="008D2584" w:rsidP="001E2E3F">
            <w:pPr>
              <w:spacing w:before="120" w:after="120"/>
              <w:rPr>
                <w:rFonts w:ascii="Arial" w:hAnsi="Arial" w:cs="Arial"/>
              </w:rPr>
            </w:pPr>
            <w:r>
              <w:rPr>
                <w:rFonts w:ascii="Arial" w:hAnsi="Arial" w:cs="Arial"/>
              </w:rPr>
              <w:t>4</w:t>
            </w:r>
            <w:r w:rsidR="001E2E3F">
              <w:rPr>
                <w:rFonts w:ascii="Arial" w:hAnsi="Arial" w:cs="Arial"/>
              </w:rPr>
              <w:t>10</w:t>
            </w:r>
            <w:r>
              <w:rPr>
                <w:rFonts w:ascii="Arial" w:hAnsi="Arial" w:cs="Arial"/>
              </w:rPr>
              <w:t xml:space="preserve"> – 4</w:t>
            </w:r>
            <w:r w:rsidR="001E2E3F">
              <w:rPr>
                <w:rFonts w:ascii="Arial" w:hAnsi="Arial" w:cs="Arial"/>
              </w:rPr>
              <w:t>92</w:t>
            </w:r>
            <w:r w:rsidR="00D35816">
              <w:rPr>
                <w:rFonts w:ascii="Arial" w:hAnsi="Arial" w:cs="Arial"/>
              </w:rPr>
              <w:t xml:space="preserve"> </w:t>
            </w:r>
            <w:r w:rsidR="002523BF">
              <w:rPr>
                <w:rFonts w:ascii="Arial" w:hAnsi="Arial" w:cs="Arial"/>
              </w:rPr>
              <w:t>nominal hours</w:t>
            </w:r>
          </w:p>
        </w:tc>
      </w:tr>
      <w:tr w:rsidR="00136798" w:rsidRPr="0045500C">
        <w:tc>
          <w:tcPr>
            <w:tcW w:w="3562" w:type="dxa"/>
          </w:tcPr>
          <w:p w:rsidR="00136798" w:rsidRPr="0045500C" w:rsidRDefault="00136798" w:rsidP="00EE2BA3">
            <w:pPr>
              <w:pStyle w:val="VRQA2"/>
            </w:pPr>
            <w:bookmarkStart w:id="14" w:name="_Toc335736946"/>
            <w:r w:rsidRPr="0045500C">
              <w:t xml:space="preserve">2. </w:t>
            </w:r>
            <w:r w:rsidR="005B179C" w:rsidRPr="0045500C">
              <w:t xml:space="preserve"> </w:t>
            </w:r>
            <w:r w:rsidRPr="0045500C">
              <w:t>Vocational or educational outcomes of the course</w:t>
            </w:r>
            <w:bookmarkEnd w:id="14"/>
            <w:r w:rsidRPr="0045500C">
              <w:t xml:space="preserve"> </w:t>
            </w:r>
          </w:p>
        </w:tc>
        <w:tc>
          <w:tcPr>
            <w:tcW w:w="6734" w:type="dxa"/>
          </w:tcPr>
          <w:p w:rsidR="00B72494" w:rsidRPr="0045500C" w:rsidRDefault="00B72494" w:rsidP="00B72494">
            <w:pPr>
              <w:rPr>
                <w:rFonts w:ascii="Arial" w:hAnsi="Arial" w:cs="Arial"/>
                <w:i/>
                <w:sz w:val="18"/>
                <w:szCs w:val="18"/>
              </w:rPr>
            </w:pPr>
            <w:r w:rsidRPr="0045500C">
              <w:rPr>
                <w:rFonts w:ascii="Arial" w:hAnsi="Arial" w:cs="Arial"/>
                <w:i/>
                <w:sz w:val="18"/>
                <w:szCs w:val="18"/>
              </w:rPr>
              <w:t xml:space="preserve">Standard 1 for Accredited Courses </w:t>
            </w:r>
          </w:p>
          <w:p w:rsidR="00B72494" w:rsidRPr="0045500C" w:rsidRDefault="00B72494" w:rsidP="00B72494">
            <w:pPr>
              <w:rPr>
                <w:rFonts w:ascii="Arial" w:hAnsi="Arial" w:cs="Arial"/>
                <w:i/>
                <w:sz w:val="18"/>
                <w:szCs w:val="18"/>
              </w:rPr>
            </w:pPr>
          </w:p>
          <w:p w:rsidR="00136798" w:rsidRPr="0045500C" w:rsidRDefault="00DF364F" w:rsidP="00F800B9">
            <w:pPr>
              <w:rPr>
                <w:rFonts w:ascii="Arial" w:hAnsi="Arial" w:cs="Arial"/>
                <w:i/>
              </w:rPr>
            </w:pPr>
            <w:r w:rsidRPr="0045500C">
              <w:rPr>
                <w:rFonts w:ascii="Arial" w:hAnsi="Arial" w:cs="Arial"/>
              </w:rPr>
              <w:t>The Certificate II</w:t>
            </w:r>
            <w:r w:rsidR="00EE78B3">
              <w:rPr>
                <w:rFonts w:ascii="Arial" w:hAnsi="Arial" w:cs="Arial"/>
              </w:rPr>
              <w:t xml:space="preserve"> </w:t>
            </w:r>
            <w:r w:rsidRPr="0045500C">
              <w:rPr>
                <w:rFonts w:ascii="Arial" w:hAnsi="Arial" w:cs="Arial"/>
              </w:rPr>
              <w:t xml:space="preserve">in </w:t>
            </w:r>
            <w:r w:rsidR="00EE78B3">
              <w:rPr>
                <w:rFonts w:ascii="Arial" w:hAnsi="Arial" w:cs="Arial"/>
              </w:rPr>
              <w:t xml:space="preserve">Equine </w:t>
            </w:r>
            <w:r w:rsidR="00F800B9" w:rsidRPr="001B2970">
              <w:rPr>
                <w:rFonts w:ascii="Arial" w:hAnsi="Arial" w:cs="Arial"/>
              </w:rPr>
              <w:t>Studies</w:t>
            </w:r>
            <w:r w:rsidR="00EE78B3">
              <w:rPr>
                <w:rFonts w:ascii="Arial" w:hAnsi="Arial" w:cs="Arial"/>
              </w:rPr>
              <w:t xml:space="preserve"> </w:t>
            </w:r>
            <w:r w:rsidRPr="0045500C">
              <w:rPr>
                <w:rFonts w:ascii="Arial" w:hAnsi="Arial" w:cs="Arial"/>
              </w:rPr>
              <w:t>is primarily a</w:t>
            </w:r>
            <w:r w:rsidR="00116A2F">
              <w:rPr>
                <w:rFonts w:ascii="Arial" w:hAnsi="Arial" w:cs="Arial"/>
              </w:rPr>
              <w:t>n entry level vocational</w:t>
            </w:r>
            <w:r w:rsidRPr="0045500C">
              <w:rPr>
                <w:rFonts w:ascii="Arial" w:hAnsi="Arial" w:cs="Arial"/>
              </w:rPr>
              <w:t xml:space="preserve"> </w:t>
            </w:r>
            <w:r w:rsidR="003B69B8">
              <w:rPr>
                <w:rFonts w:ascii="Arial" w:hAnsi="Arial" w:cs="Arial"/>
              </w:rPr>
              <w:t>qualification</w:t>
            </w:r>
            <w:r w:rsidRPr="0045500C">
              <w:rPr>
                <w:rFonts w:ascii="Arial" w:hAnsi="Arial" w:cs="Arial"/>
              </w:rPr>
              <w:t xml:space="preserve"> which </w:t>
            </w:r>
            <w:r w:rsidR="004C67CF">
              <w:rPr>
                <w:rFonts w:ascii="Arial" w:hAnsi="Arial" w:cs="Arial"/>
              </w:rPr>
              <w:t>will enable</w:t>
            </w:r>
            <w:r w:rsidRPr="0045500C">
              <w:rPr>
                <w:rFonts w:ascii="Arial" w:hAnsi="Arial" w:cs="Arial"/>
              </w:rPr>
              <w:t xml:space="preserve"> successful graduates to apply for </w:t>
            </w:r>
            <w:r w:rsidR="00EE78B3">
              <w:rPr>
                <w:rFonts w:ascii="Arial" w:hAnsi="Arial" w:cs="Arial"/>
              </w:rPr>
              <w:t xml:space="preserve">employment in </w:t>
            </w:r>
            <w:r w:rsidR="00116A2F">
              <w:rPr>
                <w:rFonts w:ascii="Arial" w:hAnsi="Arial" w:cs="Arial"/>
              </w:rPr>
              <w:t xml:space="preserve">different sectors of </w:t>
            </w:r>
            <w:r w:rsidR="00EE78B3">
              <w:rPr>
                <w:rFonts w:ascii="Arial" w:hAnsi="Arial" w:cs="Arial"/>
              </w:rPr>
              <w:t xml:space="preserve">the equine industry </w:t>
            </w:r>
            <w:r w:rsidR="00116A2F">
              <w:rPr>
                <w:rFonts w:ascii="Arial" w:hAnsi="Arial" w:cs="Arial"/>
              </w:rPr>
              <w:t xml:space="preserve">in roles </w:t>
            </w:r>
            <w:r w:rsidR="00EE78B3">
              <w:rPr>
                <w:rFonts w:ascii="Arial" w:hAnsi="Arial" w:cs="Arial"/>
              </w:rPr>
              <w:t xml:space="preserve">such as </w:t>
            </w:r>
            <w:proofErr w:type="spellStart"/>
            <w:r w:rsidR="00EE78B3">
              <w:rPr>
                <w:rFonts w:ascii="Arial" w:hAnsi="Arial" w:cs="Arial"/>
              </w:rPr>
              <w:t>stablehands</w:t>
            </w:r>
            <w:proofErr w:type="spellEnd"/>
            <w:r w:rsidR="00EE78B3">
              <w:rPr>
                <w:rFonts w:ascii="Arial" w:hAnsi="Arial" w:cs="Arial"/>
              </w:rPr>
              <w:t xml:space="preserve"> or stud hands or further study in a range of equine or equine related qualifications in </w:t>
            </w:r>
            <w:r w:rsidR="00116A2F">
              <w:rPr>
                <w:rFonts w:ascii="Arial" w:hAnsi="Arial" w:cs="Arial"/>
              </w:rPr>
              <w:t>horse breeding</w:t>
            </w:r>
            <w:r w:rsidR="00EE78B3">
              <w:rPr>
                <w:rFonts w:ascii="Arial" w:hAnsi="Arial" w:cs="Arial"/>
              </w:rPr>
              <w:t>, sport or racing.  G</w:t>
            </w:r>
            <w:r w:rsidRPr="0045500C">
              <w:rPr>
                <w:rFonts w:ascii="Arial" w:hAnsi="Arial" w:cs="Arial"/>
              </w:rPr>
              <w:t xml:space="preserve">raduates </w:t>
            </w:r>
            <w:r w:rsidR="00EE78B3">
              <w:rPr>
                <w:rFonts w:ascii="Arial" w:hAnsi="Arial" w:cs="Arial"/>
              </w:rPr>
              <w:t xml:space="preserve">who have undertaken this course as a VCE VET program and who have the required ATAR scores may wish to </w:t>
            </w:r>
            <w:r w:rsidRPr="0045500C">
              <w:rPr>
                <w:rFonts w:ascii="Arial" w:hAnsi="Arial" w:cs="Arial"/>
              </w:rPr>
              <w:t xml:space="preserve">apply for university degree courses in </w:t>
            </w:r>
            <w:r w:rsidR="00EE78B3">
              <w:rPr>
                <w:rFonts w:ascii="Arial" w:hAnsi="Arial" w:cs="Arial"/>
              </w:rPr>
              <w:t>equine or equine related fields</w:t>
            </w:r>
            <w:r w:rsidRPr="0045500C">
              <w:rPr>
                <w:rFonts w:ascii="Arial" w:hAnsi="Arial" w:cs="Arial"/>
              </w:rPr>
              <w:t>.</w:t>
            </w:r>
          </w:p>
        </w:tc>
      </w:tr>
      <w:tr w:rsidR="001070D1" w:rsidRPr="0045500C">
        <w:tc>
          <w:tcPr>
            <w:tcW w:w="3562" w:type="dxa"/>
          </w:tcPr>
          <w:p w:rsidR="001070D1" w:rsidRPr="0045500C" w:rsidRDefault="001070D1" w:rsidP="00EE2BA3">
            <w:pPr>
              <w:pStyle w:val="VRQA2"/>
            </w:pPr>
            <w:bookmarkStart w:id="15" w:name="_Toc335736947"/>
            <w:r w:rsidRPr="0045500C">
              <w:t>3.  Development of the course</w:t>
            </w:r>
            <w:bookmarkEnd w:id="15"/>
            <w:r w:rsidRPr="0045500C">
              <w:t xml:space="preserve"> </w:t>
            </w:r>
          </w:p>
          <w:p w:rsidR="001070D1" w:rsidRPr="0045500C" w:rsidRDefault="001070D1" w:rsidP="00EE2BA3">
            <w:pPr>
              <w:pStyle w:val="VRQA2"/>
            </w:pPr>
          </w:p>
        </w:tc>
        <w:tc>
          <w:tcPr>
            <w:tcW w:w="6734" w:type="dxa"/>
          </w:tcPr>
          <w:p w:rsidR="001070D1" w:rsidRPr="0045500C" w:rsidRDefault="001070D1" w:rsidP="001070D1">
            <w:pPr>
              <w:rPr>
                <w:rFonts w:ascii="Arial" w:hAnsi="Arial" w:cs="Arial"/>
                <w:i/>
                <w:sz w:val="18"/>
                <w:szCs w:val="18"/>
              </w:rPr>
            </w:pPr>
            <w:r w:rsidRPr="0045500C">
              <w:rPr>
                <w:rFonts w:ascii="Arial" w:hAnsi="Arial" w:cs="Arial"/>
                <w:i/>
                <w:sz w:val="18"/>
                <w:szCs w:val="18"/>
              </w:rPr>
              <w:t xml:space="preserve">Standards 1and 2  for Accredited Courses  </w:t>
            </w:r>
          </w:p>
          <w:p w:rsidR="001070D1" w:rsidRPr="0045500C" w:rsidRDefault="001070D1">
            <w:pPr>
              <w:rPr>
                <w:rFonts w:ascii="Arial" w:hAnsi="Arial" w:cs="Arial"/>
                <w:i/>
                <w:sz w:val="18"/>
                <w:szCs w:val="18"/>
              </w:rPr>
            </w:pPr>
          </w:p>
        </w:tc>
      </w:tr>
      <w:tr w:rsidR="007118CF" w:rsidRPr="002677EE">
        <w:tc>
          <w:tcPr>
            <w:tcW w:w="3562" w:type="dxa"/>
          </w:tcPr>
          <w:p w:rsidR="000516DF" w:rsidRPr="002677EE" w:rsidRDefault="00136798" w:rsidP="00EE2BA3">
            <w:pPr>
              <w:pStyle w:val="VRQA2"/>
            </w:pPr>
            <w:bookmarkStart w:id="16" w:name="_Toc335736948"/>
            <w:r w:rsidRPr="002677EE">
              <w:t>3</w:t>
            </w:r>
            <w:r w:rsidR="00E61605" w:rsidRPr="002677EE">
              <w:t xml:space="preserve">.1 </w:t>
            </w:r>
            <w:r w:rsidR="005B179C" w:rsidRPr="002677EE">
              <w:t xml:space="preserve"> </w:t>
            </w:r>
            <w:r w:rsidR="00E61605" w:rsidRPr="002677EE">
              <w:t>Industry</w:t>
            </w:r>
            <w:r w:rsidR="00B529AD" w:rsidRPr="002677EE">
              <w:t xml:space="preserve"> </w:t>
            </w:r>
            <w:r w:rsidR="00E61605" w:rsidRPr="002677EE">
              <w:t>/enterprise/</w:t>
            </w:r>
            <w:r w:rsidR="00B529AD" w:rsidRPr="002677EE">
              <w:t xml:space="preserve"> </w:t>
            </w:r>
            <w:r w:rsidR="00E61605" w:rsidRPr="002677EE">
              <w:t>community needs</w:t>
            </w:r>
            <w:bookmarkEnd w:id="16"/>
            <w:r w:rsidR="00E61605" w:rsidRPr="002677EE">
              <w:t xml:space="preserve"> </w:t>
            </w:r>
          </w:p>
          <w:p w:rsidR="00E61605" w:rsidRPr="002677EE" w:rsidRDefault="00E61605" w:rsidP="00EE2BA3">
            <w:pPr>
              <w:pStyle w:val="VRQA2"/>
            </w:pPr>
          </w:p>
        </w:tc>
        <w:tc>
          <w:tcPr>
            <w:tcW w:w="6734" w:type="dxa"/>
          </w:tcPr>
          <w:p w:rsidR="00FD1FA8" w:rsidRPr="00FC3272" w:rsidRDefault="00FD1FA8" w:rsidP="00A25E67">
            <w:pPr>
              <w:rPr>
                <w:rFonts w:ascii="Arial" w:hAnsi="Arial" w:cs="Arial"/>
              </w:rPr>
            </w:pPr>
            <w:r w:rsidRPr="00FD1FA8">
              <w:rPr>
                <w:rFonts w:ascii="Arial" w:hAnsi="Arial" w:cs="Arial"/>
              </w:rPr>
              <w:t xml:space="preserve">The horse industry is multi-disciplined and represents a variety of activities including primary production, sport (e.g. performance horses, thoroughbred and </w:t>
            </w:r>
            <w:proofErr w:type="spellStart"/>
            <w:r w:rsidRPr="00FD1FA8">
              <w:rPr>
                <w:rFonts w:ascii="Arial" w:hAnsi="Arial" w:cs="Arial"/>
              </w:rPr>
              <w:t>standardbred</w:t>
            </w:r>
            <w:proofErr w:type="spellEnd"/>
            <w:r w:rsidRPr="00FD1FA8">
              <w:rPr>
                <w:rFonts w:ascii="Arial" w:hAnsi="Arial" w:cs="Arial"/>
              </w:rPr>
              <w:t xml:space="preserve"> racing) and recreational interests.  It is estimated that the industry contributes approximately </w:t>
            </w:r>
            <w:r w:rsidRPr="00FC3272">
              <w:rPr>
                <w:rFonts w:ascii="Arial" w:hAnsi="Arial" w:cs="Arial"/>
              </w:rPr>
              <w:t>$</w:t>
            </w:r>
            <w:r w:rsidR="00D70494">
              <w:rPr>
                <w:rFonts w:ascii="Arial" w:hAnsi="Arial" w:cs="Arial"/>
              </w:rPr>
              <w:t>6.5-8</w:t>
            </w:r>
            <w:r w:rsidRPr="00FC3272">
              <w:rPr>
                <w:rFonts w:ascii="Arial" w:hAnsi="Arial" w:cs="Arial"/>
              </w:rPr>
              <w:t xml:space="preserve"> billion to the gross national product.  It is not possible to quantify the exact number of horses there are in Australia but it is estimated to be at least </w:t>
            </w:r>
            <w:r w:rsidR="00FC3272" w:rsidRPr="00FC3272">
              <w:rPr>
                <w:rFonts w:ascii="Arial" w:hAnsi="Arial" w:cs="Arial"/>
              </w:rPr>
              <w:t xml:space="preserve">one million and may be </w:t>
            </w:r>
            <w:r w:rsidRPr="00FC3272">
              <w:rPr>
                <w:rFonts w:ascii="Arial" w:hAnsi="Arial" w:cs="Arial"/>
              </w:rPr>
              <w:t>high</w:t>
            </w:r>
            <w:r w:rsidR="00FC3272" w:rsidRPr="00FC3272">
              <w:rPr>
                <w:rFonts w:ascii="Arial" w:hAnsi="Arial" w:cs="Arial"/>
              </w:rPr>
              <w:t>er</w:t>
            </w:r>
            <w:r w:rsidRPr="00FC3272">
              <w:rPr>
                <w:rFonts w:ascii="Arial" w:hAnsi="Arial" w:cs="Arial"/>
              </w:rPr>
              <w:t xml:space="preserve">.  The industry is characterised by many small businesses or </w:t>
            </w:r>
            <w:r w:rsidR="00FC3272" w:rsidRPr="00FC3272">
              <w:rPr>
                <w:rFonts w:ascii="Arial" w:hAnsi="Arial" w:cs="Arial"/>
              </w:rPr>
              <w:t>individuals</w:t>
            </w:r>
            <w:r w:rsidRPr="00FC3272">
              <w:rPr>
                <w:rFonts w:ascii="Arial" w:hAnsi="Arial" w:cs="Arial"/>
              </w:rPr>
              <w:t xml:space="preserve"> employed on a part time basis within the industry.</w:t>
            </w:r>
          </w:p>
          <w:p w:rsidR="00FD1FA8" w:rsidRPr="00FC3272" w:rsidRDefault="00FD1FA8" w:rsidP="00A25E67">
            <w:pPr>
              <w:rPr>
                <w:rFonts w:ascii="Arial" w:hAnsi="Arial" w:cs="Arial"/>
              </w:rPr>
            </w:pPr>
          </w:p>
          <w:p w:rsidR="00FD1FA8" w:rsidRPr="00FD1FA8" w:rsidRDefault="00FD1FA8" w:rsidP="00A25E67">
            <w:pPr>
              <w:rPr>
                <w:rFonts w:ascii="Arial" w:hAnsi="Arial" w:cs="Arial"/>
              </w:rPr>
            </w:pPr>
            <w:r w:rsidRPr="00FC3272">
              <w:rPr>
                <w:rFonts w:ascii="Arial" w:hAnsi="Arial" w:cs="Arial"/>
              </w:rPr>
              <w:t>Equestrian Australia</w:t>
            </w:r>
            <w:r w:rsidR="00FC3272" w:rsidRPr="00FC3272">
              <w:rPr>
                <w:rFonts w:ascii="Arial" w:hAnsi="Arial" w:cs="Arial"/>
              </w:rPr>
              <w:t xml:space="preserve"> (EA)</w:t>
            </w:r>
            <w:r w:rsidRPr="00FC3272">
              <w:rPr>
                <w:rFonts w:ascii="Arial" w:hAnsi="Arial" w:cs="Arial"/>
              </w:rPr>
              <w:t xml:space="preserve"> has a membership of</w:t>
            </w:r>
            <w:r w:rsidR="00FC3272" w:rsidRPr="00FC3272">
              <w:rPr>
                <w:rFonts w:ascii="Arial" w:hAnsi="Arial" w:cs="Arial"/>
              </w:rPr>
              <w:t xml:space="preserve"> over</w:t>
            </w:r>
            <w:r w:rsidRPr="00FC3272">
              <w:rPr>
                <w:rFonts w:ascii="Arial" w:hAnsi="Arial" w:cs="Arial"/>
              </w:rPr>
              <w:t xml:space="preserve"> 1</w:t>
            </w:r>
            <w:r w:rsidR="00D70494">
              <w:rPr>
                <w:rFonts w:ascii="Arial" w:hAnsi="Arial" w:cs="Arial"/>
              </w:rPr>
              <w:t>8</w:t>
            </w:r>
            <w:r w:rsidRPr="00FC3272">
              <w:rPr>
                <w:rFonts w:ascii="Arial" w:hAnsi="Arial" w:cs="Arial"/>
              </w:rPr>
              <w:t>,</w:t>
            </w:r>
            <w:r w:rsidR="00FC3272" w:rsidRPr="00FC3272">
              <w:rPr>
                <w:rFonts w:ascii="Arial" w:hAnsi="Arial" w:cs="Arial"/>
              </w:rPr>
              <w:t>000</w:t>
            </w:r>
            <w:r w:rsidRPr="00FC3272">
              <w:rPr>
                <w:rFonts w:ascii="Arial" w:hAnsi="Arial" w:cs="Arial"/>
              </w:rPr>
              <w:t xml:space="preserve"> with 70,000 horses in the Federation's database.  </w:t>
            </w:r>
            <w:r w:rsidR="00D70494">
              <w:rPr>
                <w:rFonts w:ascii="Arial" w:hAnsi="Arial" w:cs="Arial"/>
              </w:rPr>
              <w:t xml:space="preserve">National equestrian sport participation rates are just over 66,194.  </w:t>
            </w:r>
            <w:r w:rsidRPr="00FC3272">
              <w:rPr>
                <w:rFonts w:ascii="Arial" w:hAnsi="Arial" w:cs="Arial"/>
              </w:rPr>
              <w:t>Australia is re</w:t>
            </w:r>
            <w:r w:rsidRPr="00FD1FA8">
              <w:rPr>
                <w:rFonts w:ascii="Arial" w:hAnsi="Arial" w:cs="Arial"/>
              </w:rPr>
              <w:t>cognised internationally as a producer of outstanding race horses but has also excelled in the performance sport of three day eventing, winning its first Olympic gold medal in Rome in 1960 and winning three successive Olympic gold medals culminating in the Sydney Olympics in 2000.</w:t>
            </w:r>
            <w:r w:rsidR="00EE78B3">
              <w:rPr>
                <w:rFonts w:ascii="Arial" w:hAnsi="Arial" w:cs="Arial"/>
              </w:rPr>
              <w:t xml:space="preserve"> </w:t>
            </w:r>
            <w:r w:rsidR="00FC3272">
              <w:rPr>
                <w:rFonts w:ascii="Arial" w:hAnsi="Arial" w:cs="Arial"/>
              </w:rPr>
              <w:t xml:space="preserve"> Australian</w:t>
            </w:r>
            <w:r w:rsidR="00D70494">
              <w:rPr>
                <w:rFonts w:ascii="Arial" w:hAnsi="Arial" w:cs="Arial"/>
              </w:rPr>
              <w:t>s</w:t>
            </w:r>
            <w:r w:rsidR="00FC3272">
              <w:rPr>
                <w:rFonts w:ascii="Arial" w:hAnsi="Arial" w:cs="Arial"/>
              </w:rPr>
              <w:t xml:space="preserve"> regularly compete at international events in all the Olympic</w:t>
            </w:r>
            <w:r w:rsidR="003771A0">
              <w:rPr>
                <w:rFonts w:ascii="Arial" w:hAnsi="Arial" w:cs="Arial"/>
              </w:rPr>
              <w:t xml:space="preserve"> equine disciplines.</w:t>
            </w:r>
          </w:p>
          <w:p w:rsidR="00FD1FA8" w:rsidRPr="00FD1FA8" w:rsidRDefault="00FD1FA8" w:rsidP="00A25E67">
            <w:pPr>
              <w:rPr>
                <w:rFonts w:ascii="Arial" w:hAnsi="Arial" w:cs="Arial"/>
              </w:rPr>
            </w:pPr>
          </w:p>
          <w:p w:rsidR="00FD1FA8" w:rsidRPr="00FD1FA8" w:rsidRDefault="00FD1FA8" w:rsidP="00A25E67">
            <w:pPr>
              <w:rPr>
                <w:rFonts w:ascii="Arial" w:hAnsi="Arial" w:cs="Arial"/>
              </w:rPr>
            </w:pPr>
            <w:r w:rsidRPr="00FD1FA8">
              <w:rPr>
                <w:rFonts w:ascii="Arial" w:hAnsi="Arial" w:cs="Arial"/>
              </w:rPr>
              <w:t xml:space="preserve">The Australian thoroughbred racing industry creates a gross </w:t>
            </w:r>
            <w:r w:rsidRPr="003771A0">
              <w:rPr>
                <w:rFonts w:ascii="Arial" w:hAnsi="Arial" w:cs="Arial"/>
              </w:rPr>
              <w:t>economic impact of approximately $7.75 billion.  The racing industry is also one of the mainstays of the economic base of regional Australia</w:t>
            </w:r>
            <w:r w:rsidRPr="00D70494">
              <w:rPr>
                <w:rFonts w:ascii="Arial" w:hAnsi="Arial" w:cs="Arial"/>
              </w:rPr>
              <w:t xml:space="preserve">.  In </w:t>
            </w:r>
            <w:r w:rsidR="00D70494" w:rsidRPr="00D70494">
              <w:rPr>
                <w:rFonts w:ascii="Arial" w:hAnsi="Arial" w:cs="Arial"/>
              </w:rPr>
              <w:t>2011/12</w:t>
            </w:r>
            <w:r w:rsidRPr="00D70494">
              <w:rPr>
                <w:rFonts w:ascii="Arial" w:hAnsi="Arial" w:cs="Arial"/>
              </w:rPr>
              <w:t>, 2</w:t>
            </w:r>
            <w:r w:rsidR="00D70494" w:rsidRPr="00D70494">
              <w:rPr>
                <w:rFonts w:ascii="Arial" w:hAnsi="Arial" w:cs="Arial"/>
              </w:rPr>
              <w:t>4</w:t>
            </w:r>
            <w:r w:rsidRPr="00D70494">
              <w:rPr>
                <w:rFonts w:ascii="Arial" w:hAnsi="Arial" w:cs="Arial"/>
              </w:rPr>
              <w:t>,</w:t>
            </w:r>
            <w:r w:rsidR="00D70494" w:rsidRPr="00D70494">
              <w:rPr>
                <w:rFonts w:ascii="Arial" w:hAnsi="Arial" w:cs="Arial"/>
              </w:rPr>
              <w:t>633</w:t>
            </w:r>
            <w:r w:rsidRPr="00D70494">
              <w:rPr>
                <w:rFonts w:ascii="Arial" w:hAnsi="Arial" w:cs="Arial"/>
              </w:rPr>
              <w:t xml:space="preserve"> thoroughbred mares were covered in the breeding season and </w:t>
            </w:r>
            <w:r w:rsidR="00D70494" w:rsidRPr="00D70494">
              <w:rPr>
                <w:rFonts w:ascii="Arial" w:hAnsi="Arial" w:cs="Arial"/>
              </w:rPr>
              <w:t>765</w:t>
            </w:r>
            <w:r w:rsidRPr="00D70494">
              <w:rPr>
                <w:rFonts w:ascii="Arial" w:hAnsi="Arial" w:cs="Arial"/>
              </w:rPr>
              <w:t xml:space="preserve"> thoroughbred stallions stood at stud.</w:t>
            </w:r>
            <w:r w:rsidR="003771A0" w:rsidRPr="00D70494">
              <w:rPr>
                <w:rFonts w:ascii="Arial" w:hAnsi="Arial" w:cs="Arial"/>
              </w:rPr>
              <w:t xml:space="preserve">  </w:t>
            </w:r>
            <w:r w:rsidRPr="00D70494">
              <w:rPr>
                <w:rFonts w:ascii="Arial" w:hAnsi="Arial" w:cs="Arial"/>
              </w:rPr>
              <w:t>The estimated gross domestic product of the Australian harness racing industry for</w:t>
            </w:r>
            <w:r w:rsidRPr="00FD1FA8">
              <w:rPr>
                <w:rFonts w:ascii="Arial" w:hAnsi="Arial" w:cs="Arial"/>
              </w:rPr>
              <w:t xml:space="preserve"> last season was </w:t>
            </w:r>
            <w:r w:rsidRPr="003771A0">
              <w:rPr>
                <w:rFonts w:ascii="Arial" w:hAnsi="Arial" w:cs="Arial"/>
              </w:rPr>
              <w:t>$1,659,240,814.</w:t>
            </w:r>
          </w:p>
          <w:p w:rsidR="00FD1FA8" w:rsidRPr="00FD1FA8" w:rsidRDefault="00FD1FA8" w:rsidP="00A25E67">
            <w:pPr>
              <w:rPr>
                <w:rFonts w:ascii="Arial" w:hAnsi="Arial" w:cs="Arial"/>
              </w:rPr>
            </w:pPr>
          </w:p>
          <w:p w:rsidR="00FD1FA8" w:rsidRPr="001B2970" w:rsidRDefault="00022213" w:rsidP="00A25E67">
            <w:pPr>
              <w:rPr>
                <w:rFonts w:ascii="Arial" w:hAnsi="Arial" w:cs="Arial"/>
              </w:rPr>
            </w:pPr>
            <w:r w:rsidRPr="001B2970">
              <w:rPr>
                <w:rFonts w:ascii="Arial" w:hAnsi="Arial" w:cs="Arial"/>
              </w:rPr>
              <w:t xml:space="preserve">This qualification was first developed in 2003, and has been successfully delivered for ten years with demand remaining consistent. Although units of competency from a number of Training Packages </w:t>
            </w:r>
            <w:r w:rsidR="00FD1FA8" w:rsidRPr="001B2970">
              <w:rPr>
                <w:rFonts w:ascii="Arial" w:hAnsi="Arial" w:cs="Arial"/>
              </w:rPr>
              <w:t>including Agriculture (horse breeding sector), Racing, and Sport</w:t>
            </w:r>
            <w:r w:rsidR="00352D1F" w:rsidRPr="001B2970">
              <w:rPr>
                <w:rFonts w:ascii="Arial" w:hAnsi="Arial" w:cs="Arial"/>
              </w:rPr>
              <w:t>, Fitness</w:t>
            </w:r>
            <w:r w:rsidR="00FD1FA8" w:rsidRPr="001B2970">
              <w:rPr>
                <w:rFonts w:ascii="Arial" w:hAnsi="Arial" w:cs="Arial"/>
              </w:rPr>
              <w:t xml:space="preserve"> and Recreation are relevant to </w:t>
            </w:r>
            <w:r w:rsidR="003771A0" w:rsidRPr="001B2970">
              <w:rPr>
                <w:rFonts w:ascii="Arial" w:hAnsi="Arial" w:cs="Arial"/>
              </w:rPr>
              <w:t xml:space="preserve">specific sectors </w:t>
            </w:r>
            <w:r w:rsidR="00FD1FA8" w:rsidRPr="001B2970">
              <w:rPr>
                <w:rFonts w:ascii="Arial" w:hAnsi="Arial" w:cs="Arial"/>
              </w:rPr>
              <w:t xml:space="preserve">of the industry, no Training Package has an appropriate </w:t>
            </w:r>
            <w:r w:rsidR="00FD1FA8" w:rsidRPr="001B2970">
              <w:rPr>
                <w:rFonts w:ascii="Arial" w:hAnsi="Arial" w:cs="Arial"/>
              </w:rPr>
              <w:lastRenderedPageBreak/>
              <w:t xml:space="preserve">entry level qualification that meets the needs of </w:t>
            </w:r>
            <w:r w:rsidR="003771A0" w:rsidRPr="001B2970">
              <w:rPr>
                <w:rFonts w:ascii="Arial" w:hAnsi="Arial" w:cs="Arial"/>
              </w:rPr>
              <w:t>the broader equine industry</w:t>
            </w:r>
            <w:r w:rsidR="00FD1FA8" w:rsidRPr="001B2970">
              <w:rPr>
                <w:rFonts w:ascii="Arial" w:hAnsi="Arial" w:cs="Arial"/>
              </w:rPr>
              <w:t>.</w:t>
            </w:r>
          </w:p>
          <w:p w:rsidR="00FD1FA8" w:rsidRPr="001B2970" w:rsidRDefault="00FD1FA8" w:rsidP="00A25E67">
            <w:pPr>
              <w:rPr>
                <w:rFonts w:ascii="Arial" w:hAnsi="Arial" w:cs="Arial"/>
              </w:rPr>
            </w:pPr>
          </w:p>
          <w:p w:rsidR="00FD1FA8" w:rsidRDefault="00FD1FA8" w:rsidP="00A25E67">
            <w:pPr>
              <w:rPr>
                <w:rFonts w:ascii="Arial" w:hAnsi="Arial" w:cs="Arial"/>
              </w:rPr>
            </w:pPr>
            <w:r w:rsidRPr="001B2970">
              <w:rPr>
                <w:rFonts w:ascii="Arial" w:hAnsi="Arial" w:cs="Arial"/>
              </w:rPr>
              <w:t xml:space="preserve">The course </w:t>
            </w:r>
            <w:r w:rsidR="003771A0" w:rsidRPr="001B2970">
              <w:rPr>
                <w:rFonts w:ascii="Arial" w:hAnsi="Arial" w:cs="Arial"/>
              </w:rPr>
              <w:t>has continued to attract a</w:t>
            </w:r>
            <w:r w:rsidRPr="001B2970">
              <w:rPr>
                <w:rFonts w:ascii="Arial" w:hAnsi="Arial" w:cs="Arial"/>
              </w:rPr>
              <w:t xml:space="preserve"> healthy </w:t>
            </w:r>
            <w:r w:rsidR="003771A0" w:rsidRPr="001B2970">
              <w:rPr>
                <w:rFonts w:ascii="Arial" w:hAnsi="Arial" w:cs="Arial"/>
              </w:rPr>
              <w:t xml:space="preserve">number of </w:t>
            </w:r>
            <w:r w:rsidRPr="001B2970">
              <w:rPr>
                <w:rFonts w:ascii="Arial" w:hAnsi="Arial" w:cs="Arial"/>
              </w:rPr>
              <w:t xml:space="preserve">enrolments.  It is widely </w:t>
            </w:r>
            <w:r w:rsidR="00F800B9" w:rsidRPr="001B2970">
              <w:rPr>
                <w:rFonts w:ascii="Arial" w:hAnsi="Arial" w:cs="Arial"/>
              </w:rPr>
              <w:t>delivered</w:t>
            </w:r>
            <w:r w:rsidRPr="001B2970">
              <w:rPr>
                <w:rFonts w:ascii="Arial" w:hAnsi="Arial" w:cs="Arial"/>
              </w:rPr>
              <w:t xml:space="preserve"> both</w:t>
            </w:r>
            <w:r w:rsidRPr="00FD1FA8">
              <w:rPr>
                <w:rFonts w:ascii="Arial" w:hAnsi="Arial" w:cs="Arial"/>
              </w:rPr>
              <w:t xml:space="preserve"> within the TAFE sector and as a VET in Schools program.  A total of </w:t>
            </w:r>
            <w:r w:rsidR="00CB0053" w:rsidRPr="00CB0053">
              <w:rPr>
                <w:rFonts w:ascii="Arial" w:hAnsi="Arial" w:cs="Arial"/>
              </w:rPr>
              <w:t>twenty</w:t>
            </w:r>
            <w:r w:rsidRPr="00FD1FA8">
              <w:rPr>
                <w:rFonts w:ascii="Arial" w:hAnsi="Arial" w:cs="Arial"/>
              </w:rPr>
              <w:t xml:space="preserve"> registered training organisations have 21</w:t>
            </w:r>
            <w:r w:rsidR="00352D1F">
              <w:rPr>
                <w:rFonts w:ascii="Arial" w:hAnsi="Arial" w:cs="Arial"/>
              </w:rPr>
              <w:t>908</w:t>
            </w:r>
            <w:r w:rsidRPr="00FD1FA8">
              <w:rPr>
                <w:rFonts w:ascii="Arial" w:hAnsi="Arial" w:cs="Arial"/>
              </w:rPr>
              <w:t>VIC Certificate II in Equine Industry on their scope of registration.</w:t>
            </w:r>
            <w:r w:rsidR="00552521">
              <w:rPr>
                <w:rFonts w:ascii="Arial" w:hAnsi="Arial" w:cs="Arial"/>
              </w:rPr>
              <w:t xml:space="preserve">  Enrolment data is as follows:</w:t>
            </w:r>
          </w:p>
          <w:p w:rsidR="00552521" w:rsidRDefault="00552521" w:rsidP="00A25E67">
            <w:pPr>
              <w:rPr>
                <w:rFonts w:ascii="Arial" w:hAnsi="Arial" w:cs="Arial"/>
              </w:rPr>
            </w:pPr>
            <w:r>
              <w:rPr>
                <w:rFonts w:ascii="Arial" w:hAnsi="Arial" w:cs="Arial"/>
              </w:rPr>
              <w:t>2009 – 619</w:t>
            </w:r>
          </w:p>
          <w:p w:rsidR="00552521" w:rsidRDefault="00552521" w:rsidP="00A25E67">
            <w:pPr>
              <w:rPr>
                <w:rFonts w:ascii="Arial" w:hAnsi="Arial" w:cs="Arial"/>
              </w:rPr>
            </w:pPr>
            <w:r>
              <w:rPr>
                <w:rFonts w:ascii="Arial" w:hAnsi="Arial" w:cs="Arial"/>
              </w:rPr>
              <w:t>2010 – 573</w:t>
            </w:r>
          </w:p>
          <w:p w:rsidR="00552521" w:rsidRDefault="00552521" w:rsidP="00A25E67">
            <w:pPr>
              <w:rPr>
                <w:rFonts w:ascii="Arial" w:hAnsi="Arial" w:cs="Arial"/>
              </w:rPr>
            </w:pPr>
            <w:r>
              <w:rPr>
                <w:rFonts w:ascii="Arial" w:hAnsi="Arial" w:cs="Arial"/>
              </w:rPr>
              <w:t>2011 – 570</w:t>
            </w:r>
          </w:p>
          <w:p w:rsidR="00552521" w:rsidRPr="00FD1FA8" w:rsidRDefault="00552521" w:rsidP="00A25E67">
            <w:pPr>
              <w:rPr>
                <w:rFonts w:ascii="Arial" w:hAnsi="Arial" w:cs="Arial"/>
              </w:rPr>
            </w:pPr>
            <w:r>
              <w:rPr>
                <w:rFonts w:ascii="Arial" w:hAnsi="Arial" w:cs="Arial"/>
              </w:rPr>
              <w:t>2012 - 551</w:t>
            </w:r>
          </w:p>
          <w:p w:rsidR="00FD1FA8" w:rsidRPr="00FD1FA8" w:rsidRDefault="00FD1FA8" w:rsidP="00A25E67">
            <w:pPr>
              <w:rPr>
                <w:rFonts w:ascii="Arial" w:hAnsi="Arial" w:cs="Arial"/>
              </w:rPr>
            </w:pPr>
          </w:p>
          <w:p w:rsidR="00FD1FA8" w:rsidRPr="001B2970" w:rsidRDefault="00552521" w:rsidP="00A25E67">
            <w:pPr>
              <w:rPr>
                <w:rFonts w:ascii="Arial" w:hAnsi="Arial" w:cs="Arial"/>
              </w:rPr>
            </w:pPr>
            <w:r>
              <w:rPr>
                <w:rFonts w:ascii="Arial" w:hAnsi="Arial" w:cs="Arial"/>
              </w:rPr>
              <w:t xml:space="preserve">An expert committee was established </w:t>
            </w:r>
            <w:r w:rsidRPr="001B2970">
              <w:rPr>
                <w:rFonts w:ascii="Arial" w:hAnsi="Arial" w:cs="Arial"/>
              </w:rPr>
              <w:t xml:space="preserve">to </w:t>
            </w:r>
            <w:proofErr w:type="gramStart"/>
            <w:r w:rsidRPr="001B2970">
              <w:rPr>
                <w:rFonts w:ascii="Arial" w:hAnsi="Arial" w:cs="Arial"/>
              </w:rPr>
              <w:t>advise</w:t>
            </w:r>
            <w:proofErr w:type="gramEnd"/>
            <w:r w:rsidRPr="001B2970">
              <w:rPr>
                <w:rFonts w:ascii="Arial" w:hAnsi="Arial" w:cs="Arial"/>
              </w:rPr>
              <w:t xml:space="preserve"> of the course development.  </w:t>
            </w:r>
            <w:r w:rsidR="00FD1FA8" w:rsidRPr="001B2970">
              <w:rPr>
                <w:rFonts w:ascii="Arial" w:hAnsi="Arial" w:cs="Arial"/>
              </w:rPr>
              <w:t>Members of the steering committee were:</w:t>
            </w:r>
          </w:p>
          <w:p w:rsidR="00FD1FA8" w:rsidRPr="001B2970" w:rsidRDefault="008C0FE3" w:rsidP="00A25E67">
            <w:pPr>
              <w:rPr>
                <w:rFonts w:ascii="Arial" w:hAnsi="Arial" w:cs="Arial"/>
              </w:rPr>
            </w:pPr>
            <w:r w:rsidRPr="001B2970">
              <w:rPr>
                <w:rFonts w:ascii="Arial" w:hAnsi="Arial" w:cs="Arial"/>
              </w:rPr>
              <w:t>Melissa Weatherley</w:t>
            </w:r>
            <w:r w:rsidRPr="001B2970">
              <w:rPr>
                <w:rFonts w:ascii="Arial" w:hAnsi="Arial" w:cs="Arial"/>
              </w:rPr>
              <w:tab/>
            </w:r>
            <w:r w:rsidRPr="001B2970">
              <w:rPr>
                <w:rFonts w:ascii="Arial" w:hAnsi="Arial" w:cs="Arial"/>
              </w:rPr>
              <w:tab/>
            </w:r>
            <w:r w:rsidR="00352D1F" w:rsidRPr="001B2970">
              <w:rPr>
                <w:rFonts w:ascii="Arial" w:hAnsi="Arial" w:cs="Arial"/>
              </w:rPr>
              <w:t>R</w:t>
            </w:r>
            <w:r w:rsidR="00FD1FA8" w:rsidRPr="001B2970">
              <w:rPr>
                <w:rFonts w:ascii="Arial" w:hAnsi="Arial" w:cs="Arial"/>
              </w:rPr>
              <w:t>acing Victoria</w:t>
            </w:r>
          </w:p>
          <w:p w:rsidR="00FD1FA8" w:rsidRPr="001B2970" w:rsidRDefault="008C0FE3" w:rsidP="00070599">
            <w:pPr>
              <w:rPr>
                <w:rFonts w:ascii="Arial" w:hAnsi="Arial" w:cs="Arial"/>
              </w:rPr>
            </w:pPr>
            <w:r w:rsidRPr="001B2970">
              <w:rPr>
                <w:rFonts w:ascii="Arial" w:hAnsi="Arial" w:cs="Arial"/>
              </w:rPr>
              <w:t>Alison Wall</w:t>
            </w:r>
            <w:r w:rsidRPr="001B2970">
              <w:rPr>
                <w:rFonts w:ascii="Arial" w:hAnsi="Arial" w:cs="Arial"/>
              </w:rPr>
              <w:tab/>
            </w:r>
            <w:r w:rsidRPr="001B2970">
              <w:rPr>
                <w:rFonts w:ascii="Arial" w:hAnsi="Arial" w:cs="Arial"/>
              </w:rPr>
              <w:tab/>
            </w:r>
            <w:r w:rsidRPr="001B2970">
              <w:rPr>
                <w:rFonts w:ascii="Arial" w:hAnsi="Arial" w:cs="Arial"/>
              </w:rPr>
              <w:tab/>
            </w:r>
            <w:r w:rsidR="00FD1FA8" w:rsidRPr="001B2970">
              <w:rPr>
                <w:rFonts w:ascii="Arial" w:hAnsi="Arial" w:cs="Arial"/>
              </w:rPr>
              <w:t>V</w:t>
            </w:r>
            <w:r w:rsidR="00F800B9" w:rsidRPr="001B2970">
              <w:rPr>
                <w:rFonts w:ascii="Arial" w:hAnsi="Arial" w:cs="Arial"/>
              </w:rPr>
              <w:t xml:space="preserve">ictorian </w:t>
            </w:r>
            <w:r w:rsidR="00FD1FA8" w:rsidRPr="001B2970">
              <w:rPr>
                <w:rFonts w:ascii="Arial" w:hAnsi="Arial" w:cs="Arial"/>
              </w:rPr>
              <w:t>C</w:t>
            </w:r>
            <w:r w:rsidR="00F800B9" w:rsidRPr="001B2970">
              <w:rPr>
                <w:rFonts w:ascii="Arial" w:hAnsi="Arial" w:cs="Arial"/>
              </w:rPr>
              <w:t xml:space="preserve">urriculum and  Assessment Authority  </w:t>
            </w:r>
          </w:p>
          <w:p w:rsidR="00FD1FA8" w:rsidRPr="001B2970" w:rsidRDefault="008C0FE3" w:rsidP="00A25E67">
            <w:pPr>
              <w:rPr>
                <w:rFonts w:ascii="Arial" w:hAnsi="Arial" w:cs="Arial"/>
              </w:rPr>
            </w:pPr>
            <w:r w:rsidRPr="001B2970">
              <w:rPr>
                <w:rFonts w:ascii="Arial" w:hAnsi="Arial" w:cs="Arial"/>
              </w:rPr>
              <w:t>Natalie Welsh</w:t>
            </w:r>
            <w:r w:rsidRPr="001B2970">
              <w:rPr>
                <w:rFonts w:ascii="Arial" w:hAnsi="Arial" w:cs="Arial"/>
              </w:rPr>
              <w:tab/>
            </w:r>
            <w:r w:rsidRPr="001B2970">
              <w:rPr>
                <w:rFonts w:ascii="Arial" w:hAnsi="Arial" w:cs="Arial"/>
              </w:rPr>
              <w:tab/>
            </w:r>
            <w:r w:rsidRPr="001B2970">
              <w:rPr>
                <w:rFonts w:ascii="Arial" w:hAnsi="Arial" w:cs="Arial"/>
              </w:rPr>
              <w:tab/>
              <w:t>Darley Australia Pty Ltd</w:t>
            </w:r>
          </w:p>
          <w:p w:rsidR="008C0FE3" w:rsidRDefault="008C0FE3" w:rsidP="00A25E67">
            <w:pPr>
              <w:rPr>
                <w:rFonts w:ascii="Arial" w:hAnsi="Arial" w:cs="Arial"/>
              </w:rPr>
            </w:pPr>
            <w:r w:rsidRPr="001B2970">
              <w:rPr>
                <w:rFonts w:ascii="Arial" w:hAnsi="Arial" w:cs="Arial"/>
              </w:rPr>
              <w:t>Deborah Lovett</w:t>
            </w:r>
            <w:r w:rsidRPr="001B2970">
              <w:rPr>
                <w:rFonts w:ascii="Arial" w:hAnsi="Arial" w:cs="Arial"/>
              </w:rPr>
              <w:tab/>
            </w:r>
            <w:r w:rsidRPr="001B2970">
              <w:rPr>
                <w:rFonts w:ascii="Arial" w:hAnsi="Arial" w:cs="Arial"/>
              </w:rPr>
              <w:tab/>
              <w:t>Horse Riding</w:t>
            </w:r>
            <w:r>
              <w:rPr>
                <w:rFonts w:ascii="Arial" w:hAnsi="Arial" w:cs="Arial"/>
              </w:rPr>
              <w:t xml:space="preserve"> Club </w:t>
            </w:r>
            <w:proofErr w:type="spellStart"/>
            <w:r>
              <w:rPr>
                <w:rFonts w:ascii="Arial" w:hAnsi="Arial" w:cs="Arial"/>
              </w:rPr>
              <w:t>Assoc</w:t>
            </w:r>
            <w:proofErr w:type="spellEnd"/>
            <w:r>
              <w:rPr>
                <w:rFonts w:ascii="Arial" w:hAnsi="Arial" w:cs="Arial"/>
              </w:rPr>
              <w:t xml:space="preserve"> of Vic</w:t>
            </w:r>
          </w:p>
          <w:p w:rsidR="008C0FE3" w:rsidRDefault="008C0FE3" w:rsidP="00A25E67">
            <w:pPr>
              <w:rPr>
                <w:rFonts w:ascii="Arial" w:hAnsi="Arial" w:cs="Arial"/>
              </w:rPr>
            </w:pPr>
            <w:r>
              <w:rPr>
                <w:rFonts w:ascii="Arial" w:hAnsi="Arial" w:cs="Arial"/>
              </w:rPr>
              <w:t xml:space="preserve">Gaye </w:t>
            </w:r>
            <w:proofErr w:type="spellStart"/>
            <w:r>
              <w:rPr>
                <w:rFonts w:ascii="Arial" w:hAnsi="Arial" w:cs="Arial"/>
              </w:rPr>
              <w:t>Gauci</w:t>
            </w:r>
            <w:proofErr w:type="spellEnd"/>
            <w:r>
              <w:rPr>
                <w:rFonts w:ascii="Arial" w:hAnsi="Arial" w:cs="Arial"/>
              </w:rPr>
              <w:tab/>
            </w:r>
            <w:r>
              <w:rPr>
                <w:rFonts w:ascii="Arial" w:hAnsi="Arial" w:cs="Arial"/>
              </w:rPr>
              <w:tab/>
            </w:r>
            <w:r>
              <w:rPr>
                <w:rFonts w:ascii="Arial" w:hAnsi="Arial" w:cs="Arial"/>
              </w:rPr>
              <w:tab/>
            </w:r>
            <w:proofErr w:type="spellStart"/>
            <w:r>
              <w:rPr>
                <w:rFonts w:ascii="Arial" w:hAnsi="Arial" w:cs="Arial"/>
              </w:rPr>
              <w:t>Fobern</w:t>
            </w:r>
            <w:proofErr w:type="spellEnd"/>
            <w:r>
              <w:rPr>
                <w:rFonts w:ascii="Arial" w:hAnsi="Arial" w:cs="Arial"/>
              </w:rPr>
              <w:t xml:space="preserve"> Lodge Racing Stables</w:t>
            </w:r>
          </w:p>
          <w:p w:rsidR="008C0FE3" w:rsidRDefault="008C0FE3" w:rsidP="00A25E67">
            <w:pPr>
              <w:rPr>
                <w:rFonts w:ascii="Arial" w:hAnsi="Arial" w:cs="Arial"/>
              </w:rPr>
            </w:pPr>
            <w:proofErr w:type="spellStart"/>
            <w:r>
              <w:rPr>
                <w:rFonts w:ascii="Arial" w:hAnsi="Arial" w:cs="Arial"/>
              </w:rPr>
              <w:t>Kammy</w:t>
            </w:r>
            <w:proofErr w:type="spellEnd"/>
            <w:r>
              <w:rPr>
                <w:rFonts w:ascii="Arial" w:hAnsi="Arial" w:cs="Arial"/>
              </w:rPr>
              <w:t xml:space="preserve"> </w:t>
            </w:r>
            <w:proofErr w:type="spellStart"/>
            <w:r>
              <w:rPr>
                <w:rFonts w:ascii="Arial" w:hAnsi="Arial" w:cs="Arial"/>
              </w:rPr>
              <w:t>Cordner</w:t>
            </w:r>
            <w:proofErr w:type="spellEnd"/>
            <w:r>
              <w:rPr>
                <w:rFonts w:ascii="Arial" w:hAnsi="Arial" w:cs="Arial"/>
              </w:rPr>
              <w:t xml:space="preserve"> Hunt</w:t>
            </w:r>
            <w:r>
              <w:rPr>
                <w:rFonts w:ascii="Arial" w:hAnsi="Arial" w:cs="Arial"/>
              </w:rPr>
              <w:tab/>
            </w:r>
            <w:r>
              <w:rPr>
                <w:rFonts w:ascii="Arial" w:hAnsi="Arial" w:cs="Arial"/>
              </w:rPr>
              <w:tab/>
              <w:t xml:space="preserve">Pony Club </w:t>
            </w:r>
            <w:proofErr w:type="spellStart"/>
            <w:r>
              <w:rPr>
                <w:rFonts w:ascii="Arial" w:hAnsi="Arial" w:cs="Arial"/>
              </w:rPr>
              <w:t>Assoc</w:t>
            </w:r>
            <w:proofErr w:type="spellEnd"/>
            <w:r>
              <w:rPr>
                <w:rFonts w:ascii="Arial" w:hAnsi="Arial" w:cs="Arial"/>
              </w:rPr>
              <w:t xml:space="preserve"> Victoria</w:t>
            </w:r>
            <w:r w:rsidR="007A48B9">
              <w:rPr>
                <w:rFonts w:ascii="Arial" w:hAnsi="Arial" w:cs="Arial"/>
              </w:rPr>
              <w:t xml:space="preserve"> - Chair</w:t>
            </w:r>
          </w:p>
          <w:p w:rsidR="008C0FE3" w:rsidRDefault="008C0FE3" w:rsidP="00A25E67">
            <w:pPr>
              <w:rPr>
                <w:rFonts w:ascii="Arial" w:hAnsi="Arial" w:cs="Arial"/>
              </w:rPr>
            </w:pPr>
            <w:r>
              <w:rPr>
                <w:rFonts w:ascii="Arial" w:hAnsi="Arial" w:cs="Arial"/>
              </w:rPr>
              <w:t xml:space="preserve">Christine </w:t>
            </w:r>
            <w:proofErr w:type="spellStart"/>
            <w:r>
              <w:rPr>
                <w:rFonts w:ascii="Arial" w:hAnsi="Arial" w:cs="Arial"/>
              </w:rPr>
              <w:t>Nev</w:t>
            </w:r>
            <w:r w:rsidR="00401D70">
              <w:rPr>
                <w:rFonts w:ascii="Arial" w:hAnsi="Arial" w:cs="Arial"/>
              </w:rPr>
              <w:t>i</w:t>
            </w:r>
            <w:r>
              <w:rPr>
                <w:rFonts w:ascii="Arial" w:hAnsi="Arial" w:cs="Arial"/>
              </w:rPr>
              <w:t>ll</w:t>
            </w:r>
            <w:proofErr w:type="spellEnd"/>
            <w:r>
              <w:rPr>
                <w:rFonts w:ascii="Arial" w:hAnsi="Arial" w:cs="Arial"/>
              </w:rPr>
              <w:tab/>
            </w:r>
            <w:r>
              <w:rPr>
                <w:rFonts w:ascii="Arial" w:hAnsi="Arial" w:cs="Arial"/>
              </w:rPr>
              <w:tab/>
            </w:r>
            <w:proofErr w:type="spellStart"/>
            <w:r>
              <w:rPr>
                <w:rFonts w:ascii="Arial" w:hAnsi="Arial" w:cs="Arial"/>
              </w:rPr>
              <w:t>Hollylodge</w:t>
            </w:r>
            <w:proofErr w:type="spellEnd"/>
            <w:r>
              <w:rPr>
                <w:rFonts w:ascii="Arial" w:hAnsi="Arial" w:cs="Arial"/>
              </w:rPr>
              <w:t xml:space="preserve"> Thoroughbreds</w:t>
            </w:r>
          </w:p>
          <w:p w:rsidR="008C0FE3" w:rsidRDefault="008C0FE3" w:rsidP="00A25E67">
            <w:pPr>
              <w:rPr>
                <w:rFonts w:ascii="Arial" w:hAnsi="Arial" w:cs="Arial"/>
              </w:rPr>
            </w:pPr>
            <w:r>
              <w:rPr>
                <w:rFonts w:ascii="Arial" w:hAnsi="Arial" w:cs="Arial"/>
              </w:rPr>
              <w:t>Clare Pearce</w:t>
            </w:r>
            <w:r>
              <w:rPr>
                <w:rFonts w:ascii="Arial" w:hAnsi="Arial" w:cs="Arial"/>
              </w:rPr>
              <w:tab/>
            </w:r>
            <w:r>
              <w:rPr>
                <w:rFonts w:ascii="Arial" w:hAnsi="Arial" w:cs="Arial"/>
              </w:rPr>
              <w:tab/>
            </w:r>
            <w:r>
              <w:rPr>
                <w:rFonts w:ascii="Arial" w:hAnsi="Arial" w:cs="Arial"/>
              </w:rPr>
              <w:tab/>
              <w:t>Box</w:t>
            </w:r>
            <w:r w:rsidR="00401D70">
              <w:rPr>
                <w:rFonts w:ascii="Arial" w:hAnsi="Arial" w:cs="Arial"/>
              </w:rPr>
              <w:t xml:space="preserve"> H</w:t>
            </w:r>
            <w:r>
              <w:rPr>
                <w:rFonts w:ascii="Arial" w:hAnsi="Arial" w:cs="Arial"/>
              </w:rPr>
              <w:t xml:space="preserve">ill </w:t>
            </w:r>
            <w:r w:rsidR="00F800B9">
              <w:rPr>
                <w:rFonts w:ascii="Arial" w:hAnsi="Arial" w:cs="Arial"/>
              </w:rPr>
              <w:t>Ins</w:t>
            </w:r>
            <w:r w:rsidR="00796B10">
              <w:rPr>
                <w:rFonts w:ascii="Arial" w:hAnsi="Arial" w:cs="Arial"/>
              </w:rPr>
              <w:t>t</w:t>
            </w:r>
            <w:r w:rsidR="00F800B9">
              <w:rPr>
                <w:rFonts w:ascii="Arial" w:hAnsi="Arial" w:cs="Arial"/>
              </w:rPr>
              <w:t>itute</w:t>
            </w:r>
          </w:p>
          <w:p w:rsidR="008C0FE3" w:rsidRPr="00FD1FA8" w:rsidRDefault="008C0FE3" w:rsidP="00A25E67">
            <w:pPr>
              <w:rPr>
                <w:rFonts w:ascii="Arial" w:hAnsi="Arial" w:cs="Arial"/>
              </w:rPr>
            </w:pPr>
            <w:r>
              <w:rPr>
                <w:rFonts w:ascii="Arial" w:hAnsi="Arial" w:cs="Arial"/>
              </w:rPr>
              <w:t>Jo Brett</w:t>
            </w:r>
            <w:r>
              <w:rPr>
                <w:rFonts w:ascii="Arial" w:hAnsi="Arial" w:cs="Arial"/>
              </w:rPr>
              <w:tab/>
            </w:r>
            <w:r>
              <w:rPr>
                <w:rFonts w:ascii="Arial" w:hAnsi="Arial" w:cs="Arial"/>
              </w:rPr>
              <w:tab/>
            </w:r>
            <w:r>
              <w:rPr>
                <w:rFonts w:ascii="Arial" w:hAnsi="Arial" w:cs="Arial"/>
              </w:rPr>
              <w:tab/>
              <w:t>Goulburn Ovens TAFE</w:t>
            </w:r>
          </w:p>
          <w:p w:rsidR="00A25E67" w:rsidRDefault="00A25E67" w:rsidP="00A25E67">
            <w:pPr>
              <w:rPr>
                <w:rFonts w:ascii="Arial" w:hAnsi="Arial" w:cs="Arial"/>
              </w:rPr>
            </w:pPr>
          </w:p>
          <w:p w:rsidR="00FD1FA8" w:rsidRPr="00FD1FA8" w:rsidRDefault="00FD1FA8" w:rsidP="00A25E67">
            <w:pPr>
              <w:rPr>
                <w:rFonts w:ascii="Arial" w:hAnsi="Arial" w:cs="Arial"/>
              </w:rPr>
            </w:pPr>
            <w:r w:rsidRPr="00FD1FA8">
              <w:rPr>
                <w:rFonts w:ascii="Arial" w:hAnsi="Arial" w:cs="Arial"/>
              </w:rPr>
              <w:t xml:space="preserve">The Project </w:t>
            </w:r>
            <w:r w:rsidR="00352D1F">
              <w:rPr>
                <w:rFonts w:ascii="Arial" w:hAnsi="Arial" w:cs="Arial"/>
              </w:rPr>
              <w:t>Manager</w:t>
            </w:r>
            <w:r w:rsidRPr="00FD1FA8">
              <w:rPr>
                <w:rFonts w:ascii="Arial" w:hAnsi="Arial" w:cs="Arial"/>
              </w:rPr>
              <w:t xml:space="preserve"> was </w:t>
            </w:r>
            <w:r w:rsidR="00352D1F">
              <w:rPr>
                <w:rFonts w:ascii="Arial" w:hAnsi="Arial" w:cs="Arial"/>
              </w:rPr>
              <w:t>Kate Bryce</w:t>
            </w:r>
            <w:r w:rsidRPr="00FD1FA8">
              <w:rPr>
                <w:rFonts w:ascii="Arial" w:hAnsi="Arial" w:cs="Arial"/>
              </w:rPr>
              <w:t>, Primary Industries Curriculum Maintenance Manager, Northern Melbourne Institute of TAFE.</w:t>
            </w:r>
          </w:p>
          <w:p w:rsidR="00E61605" w:rsidRPr="002677EE" w:rsidRDefault="00E61605" w:rsidP="00EF5A71">
            <w:pPr>
              <w:rPr>
                <w:rFonts w:ascii="Arial" w:hAnsi="Arial" w:cs="Arial"/>
                <w:lang w:val="en-GB"/>
              </w:rPr>
            </w:pPr>
          </w:p>
        </w:tc>
      </w:tr>
      <w:tr w:rsidR="00591CAA" w:rsidRPr="0045500C" w:rsidTr="00A3615D">
        <w:trPr>
          <w:trHeight w:val="873"/>
        </w:trPr>
        <w:tc>
          <w:tcPr>
            <w:tcW w:w="3562" w:type="dxa"/>
          </w:tcPr>
          <w:p w:rsidR="00591CAA" w:rsidRPr="0045500C" w:rsidRDefault="00591CAA" w:rsidP="00EE2BA3">
            <w:pPr>
              <w:pStyle w:val="VRQA2"/>
            </w:pPr>
            <w:bookmarkStart w:id="17" w:name="_Toc335736949"/>
            <w:r w:rsidRPr="0045500C">
              <w:lastRenderedPageBreak/>
              <w:t>3.2  Review for re-accreditation</w:t>
            </w:r>
            <w:bookmarkEnd w:id="17"/>
          </w:p>
        </w:tc>
        <w:tc>
          <w:tcPr>
            <w:tcW w:w="6734" w:type="dxa"/>
          </w:tcPr>
          <w:p w:rsidR="00591CAA" w:rsidRPr="0045500C" w:rsidRDefault="00591CAA" w:rsidP="0030055D">
            <w:pPr>
              <w:rPr>
                <w:rFonts w:ascii="Arial" w:hAnsi="Arial" w:cs="Arial"/>
                <w:i/>
                <w:sz w:val="18"/>
                <w:szCs w:val="18"/>
              </w:rPr>
            </w:pPr>
            <w:r w:rsidRPr="0045500C">
              <w:rPr>
                <w:rFonts w:ascii="Arial" w:hAnsi="Arial" w:cs="Arial"/>
                <w:i/>
                <w:sz w:val="18"/>
                <w:szCs w:val="18"/>
              </w:rPr>
              <w:t xml:space="preserve">Standards 1 and 2 for Accredited Courses </w:t>
            </w:r>
          </w:p>
          <w:p w:rsidR="00591CAA" w:rsidRPr="0045500C" w:rsidRDefault="00591CAA" w:rsidP="0030055D">
            <w:pPr>
              <w:rPr>
                <w:rFonts w:ascii="Arial" w:hAnsi="Arial" w:cs="Arial"/>
              </w:rPr>
            </w:pPr>
          </w:p>
          <w:p w:rsidR="00591CAA" w:rsidRDefault="00591CAA" w:rsidP="00A25E67">
            <w:pPr>
              <w:rPr>
                <w:rFonts w:ascii="Arial" w:hAnsi="Arial" w:cs="Arial"/>
              </w:rPr>
            </w:pPr>
            <w:r w:rsidRPr="0045500C">
              <w:rPr>
                <w:rFonts w:ascii="Arial" w:hAnsi="Arial" w:cs="Arial"/>
              </w:rPr>
              <w:t>As part of the ongoin</w:t>
            </w:r>
            <w:r>
              <w:rPr>
                <w:rFonts w:ascii="Arial" w:hAnsi="Arial" w:cs="Arial"/>
              </w:rPr>
              <w:t>g course maintenance process, superseded units in 21908VIC were replaced with current</w:t>
            </w:r>
            <w:r w:rsidR="00F400F5">
              <w:rPr>
                <w:rFonts w:ascii="Arial" w:hAnsi="Arial" w:cs="Arial"/>
              </w:rPr>
              <w:t xml:space="preserve"> units </w:t>
            </w:r>
            <w:r w:rsidR="00F400F5" w:rsidRPr="001B2970">
              <w:rPr>
                <w:rFonts w:ascii="Arial" w:hAnsi="Arial" w:cs="Arial"/>
              </w:rPr>
              <w:t>from AHC10 Agriculture/Horticulture and Conservation and Land Management Training Package</w:t>
            </w:r>
            <w:r w:rsidRPr="001B2970">
              <w:rPr>
                <w:rFonts w:ascii="Arial" w:hAnsi="Arial" w:cs="Arial"/>
              </w:rPr>
              <w:t xml:space="preserve"> HLT07 </w:t>
            </w:r>
            <w:r w:rsidR="00F400F5" w:rsidRPr="001B2970">
              <w:rPr>
                <w:rFonts w:ascii="Arial" w:hAnsi="Arial" w:cs="Arial"/>
              </w:rPr>
              <w:t>Health Training Package and SIS10 Sports</w:t>
            </w:r>
            <w:r w:rsidR="00EA2AD9" w:rsidRPr="001B2970">
              <w:rPr>
                <w:rFonts w:ascii="Arial" w:hAnsi="Arial" w:cs="Arial"/>
              </w:rPr>
              <w:t>, Fitness and Recreation Package.</w:t>
            </w:r>
            <w:r w:rsidR="00F400F5" w:rsidRPr="001B2970">
              <w:rPr>
                <w:rFonts w:ascii="Arial" w:hAnsi="Arial" w:cs="Arial"/>
              </w:rPr>
              <w:t xml:space="preserve"> </w:t>
            </w:r>
            <w:r w:rsidRPr="001B2970">
              <w:rPr>
                <w:rFonts w:ascii="Arial" w:hAnsi="Arial" w:cs="Arial"/>
              </w:rPr>
              <w:t>Amendments were</w:t>
            </w:r>
            <w:r>
              <w:rPr>
                <w:rFonts w:ascii="Arial" w:hAnsi="Arial" w:cs="Arial"/>
              </w:rPr>
              <w:t xml:space="preserve"> also made to the range statements in </w:t>
            </w:r>
            <w:r w:rsidRPr="00CB0053">
              <w:rPr>
                <w:rFonts w:ascii="Arial" w:hAnsi="Arial" w:cs="Arial"/>
                <w:i/>
              </w:rPr>
              <w:t>VPAU322 Respond to equine injury and disease, VPAU323 Relate equine form and function</w:t>
            </w:r>
            <w:r>
              <w:rPr>
                <w:rFonts w:ascii="Arial" w:hAnsi="Arial" w:cs="Arial"/>
              </w:rPr>
              <w:t xml:space="preserve"> and </w:t>
            </w:r>
            <w:r w:rsidRPr="00CB0053">
              <w:rPr>
                <w:rFonts w:ascii="Arial" w:hAnsi="Arial" w:cs="Arial"/>
                <w:i/>
              </w:rPr>
              <w:t>VPAU325 Equine anatomy and physiology</w:t>
            </w:r>
            <w:r>
              <w:rPr>
                <w:rFonts w:ascii="Arial" w:hAnsi="Arial" w:cs="Arial"/>
              </w:rPr>
              <w:t>.</w:t>
            </w:r>
          </w:p>
          <w:p w:rsidR="00591CAA" w:rsidRDefault="00591CAA" w:rsidP="00A25E67">
            <w:pPr>
              <w:rPr>
                <w:rFonts w:ascii="Arial" w:hAnsi="Arial" w:cs="Arial"/>
              </w:rPr>
            </w:pPr>
          </w:p>
          <w:p w:rsidR="00591CAA" w:rsidRDefault="00591CAA" w:rsidP="00A25E67">
            <w:pPr>
              <w:rPr>
                <w:rFonts w:ascii="Arial" w:hAnsi="Arial" w:cs="Arial"/>
              </w:rPr>
            </w:pPr>
            <w:r>
              <w:rPr>
                <w:rFonts w:ascii="Arial" w:hAnsi="Arial" w:cs="Arial"/>
              </w:rPr>
              <w:t>As part of the review for reaccreditation a</w:t>
            </w:r>
            <w:r w:rsidRPr="00FD1FA8">
              <w:rPr>
                <w:rFonts w:ascii="Arial" w:hAnsi="Arial" w:cs="Arial"/>
              </w:rPr>
              <w:t xml:space="preserve"> skills </w:t>
            </w:r>
            <w:r w:rsidR="008D2584">
              <w:rPr>
                <w:rFonts w:ascii="Arial" w:hAnsi="Arial" w:cs="Arial"/>
              </w:rPr>
              <w:t xml:space="preserve">and knowledge </w:t>
            </w:r>
            <w:r w:rsidRPr="00FD1FA8">
              <w:rPr>
                <w:rFonts w:ascii="Arial" w:hAnsi="Arial" w:cs="Arial"/>
              </w:rPr>
              <w:t>profile</w:t>
            </w:r>
            <w:r w:rsidR="0079692C">
              <w:rPr>
                <w:rFonts w:ascii="Arial" w:hAnsi="Arial" w:cs="Arial"/>
              </w:rPr>
              <w:t xml:space="preserve"> </w:t>
            </w:r>
            <w:r w:rsidR="008D2584">
              <w:rPr>
                <w:rFonts w:ascii="Arial" w:hAnsi="Arial" w:cs="Arial"/>
              </w:rPr>
              <w:t xml:space="preserve">was developed </w:t>
            </w:r>
            <w:r w:rsidRPr="00FD1FA8">
              <w:rPr>
                <w:rFonts w:ascii="Arial" w:hAnsi="Arial" w:cs="Arial"/>
              </w:rPr>
              <w:t xml:space="preserve">in order to review and validate the core skills required for employment in the industry.  The </w:t>
            </w:r>
            <w:r w:rsidR="008D2584">
              <w:rPr>
                <w:rFonts w:ascii="Arial" w:hAnsi="Arial" w:cs="Arial"/>
              </w:rPr>
              <w:t xml:space="preserve">survey findings </w:t>
            </w:r>
            <w:r w:rsidRPr="00FD1FA8">
              <w:rPr>
                <w:rFonts w:ascii="Arial" w:hAnsi="Arial" w:cs="Arial"/>
              </w:rPr>
              <w:t xml:space="preserve">gave the steering committee direction </w:t>
            </w:r>
            <w:r w:rsidR="008D2584">
              <w:rPr>
                <w:rFonts w:ascii="Arial" w:hAnsi="Arial" w:cs="Arial"/>
              </w:rPr>
              <w:t xml:space="preserve">in determining </w:t>
            </w:r>
            <w:r w:rsidRPr="00FD1FA8">
              <w:rPr>
                <w:rFonts w:ascii="Arial" w:hAnsi="Arial" w:cs="Arial"/>
              </w:rPr>
              <w:t>which competencies s</w:t>
            </w:r>
            <w:r w:rsidR="00A25E67">
              <w:rPr>
                <w:rFonts w:ascii="Arial" w:hAnsi="Arial" w:cs="Arial"/>
              </w:rPr>
              <w:t>hould be included in the core.</w:t>
            </w:r>
            <w:r w:rsidR="008D2584">
              <w:rPr>
                <w:rFonts w:ascii="Arial" w:hAnsi="Arial" w:cs="Arial"/>
              </w:rPr>
              <w:t xml:space="preserve">  Key areas of skills and knowledge </w:t>
            </w:r>
            <w:r w:rsidR="0053372D">
              <w:rPr>
                <w:rFonts w:ascii="Arial" w:hAnsi="Arial" w:cs="Arial"/>
              </w:rPr>
              <w:t>identified in the survey</w:t>
            </w:r>
            <w:r w:rsidR="008D2584">
              <w:rPr>
                <w:rFonts w:ascii="Arial" w:hAnsi="Arial" w:cs="Arial"/>
              </w:rPr>
              <w:t xml:space="preserve"> as </w:t>
            </w:r>
            <w:r w:rsidR="0053372D">
              <w:rPr>
                <w:rFonts w:ascii="Arial" w:hAnsi="Arial" w:cs="Arial"/>
              </w:rPr>
              <w:t>important include</w:t>
            </w:r>
            <w:r w:rsidR="008D2584">
              <w:rPr>
                <w:rFonts w:ascii="Arial" w:hAnsi="Arial" w:cs="Arial"/>
              </w:rPr>
              <w:t>:</w:t>
            </w:r>
          </w:p>
          <w:p w:rsidR="008D2584" w:rsidRDefault="008D2584" w:rsidP="0087452F">
            <w:pPr>
              <w:pStyle w:val="ListParagraph"/>
              <w:numPr>
                <w:ilvl w:val="0"/>
                <w:numId w:val="5"/>
              </w:numPr>
              <w:rPr>
                <w:rFonts w:ascii="Arial" w:hAnsi="Arial" w:cs="Arial"/>
              </w:rPr>
            </w:pPr>
            <w:r>
              <w:rPr>
                <w:rFonts w:ascii="Arial" w:hAnsi="Arial" w:cs="Arial"/>
              </w:rPr>
              <w:t>safe work practices</w:t>
            </w:r>
          </w:p>
          <w:p w:rsidR="008D2584" w:rsidRDefault="008D2584" w:rsidP="0087452F">
            <w:pPr>
              <w:pStyle w:val="ListParagraph"/>
              <w:numPr>
                <w:ilvl w:val="0"/>
                <w:numId w:val="5"/>
              </w:numPr>
              <w:rPr>
                <w:rFonts w:ascii="Arial" w:hAnsi="Arial" w:cs="Arial"/>
              </w:rPr>
            </w:pPr>
            <w:r>
              <w:rPr>
                <w:rFonts w:ascii="Arial" w:hAnsi="Arial" w:cs="Arial"/>
              </w:rPr>
              <w:t>handling horses</w:t>
            </w:r>
          </w:p>
          <w:p w:rsidR="008D2584" w:rsidRDefault="008D2584" w:rsidP="0087452F">
            <w:pPr>
              <w:pStyle w:val="ListParagraph"/>
              <w:numPr>
                <w:ilvl w:val="0"/>
                <w:numId w:val="5"/>
              </w:numPr>
              <w:rPr>
                <w:rFonts w:ascii="Arial" w:hAnsi="Arial" w:cs="Arial"/>
              </w:rPr>
            </w:pPr>
            <w:r>
              <w:rPr>
                <w:rFonts w:ascii="Arial" w:hAnsi="Arial" w:cs="Arial"/>
              </w:rPr>
              <w:t>signs of ill health and injury</w:t>
            </w:r>
          </w:p>
          <w:p w:rsidR="008D2584" w:rsidRDefault="008D2584" w:rsidP="0087452F">
            <w:pPr>
              <w:pStyle w:val="ListParagraph"/>
              <w:numPr>
                <w:ilvl w:val="0"/>
                <w:numId w:val="5"/>
              </w:numPr>
              <w:rPr>
                <w:rFonts w:ascii="Arial" w:hAnsi="Arial" w:cs="Arial"/>
              </w:rPr>
            </w:pPr>
            <w:r>
              <w:rPr>
                <w:rFonts w:ascii="Arial" w:hAnsi="Arial" w:cs="Arial"/>
              </w:rPr>
              <w:t>daily care requirements</w:t>
            </w:r>
          </w:p>
          <w:p w:rsidR="00B45444" w:rsidRPr="0079692C" w:rsidRDefault="00B45444" w:rsidP="00B45444">
            <w:pPr>
              <w:pStyle w:val="ListParagraph"/>
              <w:rPr>
                <w:rFonts w:ascii="Arial" w:hAnsi="Arial" w:cs="Arial"/>
              </w:rPr>
            </w:pPr>
          </w:p>
          <w:p w:rsidR="00591CAA" w:rsidRPr="001B2970" w:rsidRDefault="00070599" w:rsidP="00A25E67">
            <w:pPr>
              <w:rPr>
                <w:rFonts w:ascii="Arial" w:hAnsi="Arial" w:cs="Arial"/>
              </w:rPr>
            </w:pPr>
            <w:r w:rsidRPr="001B2970">
              <w:rPr>
                <w:rFonts w:ascii="Arial" w:hAnsi="Arial" w:cs="Arial"/>
              </w:rPr>
              <w:t xml:space="preserve">There can be no new enrolments in </w:t>
            </w:r>
            <w:r w:rsidR="00591CAA" w:rsidRPr="001B2970">
              <w:rPr>
                <w:rFonts w:ascii="Arial" w:hAnsi="Arial" w:cs="Arial"/>
              </w:rPr>
              <w:t xml:space="preserve">21908VIC Certificate II in Equine Industry </w:t>
            </w:r>
            <w:r w:rsidRPr="001B2970">
              <w:rPr>
                <w:rFonts w:ascii="Arial" w:hAnsi="Arial" w:cs="Arial"/>
              </w:rPr>
              <w:t xml:space="preserve">after </w:t>
            </w:r>
            <w:r w:rsidR="00591CAA" w:rsidRPr="001B2970">
              <w:rPr>
                <w:rFonts w:ascii="Arial" w:hAnsi="Arial" w:cs="Arial"/>
              </w:rPr>
              <w:t>31 December 2013.</w:t>
            </w:r>
          </w:p>
          <w:p w:rsidR="00591CAA" w:rsidRPr="00591CAA" w:rsidRDefault="00591CAA" w:rsidP="005B698C">
            <w:pPr>
              <w:tabs>
                <w:tab w:val="left" w:pos="632"/>
              </w:tabs>
              <w:spacing w:before="120" w:after="120"/>
              <w:rPr>
                <w:rFonts w:ascii="Arial" w:hAnsi="Arial" w:cs="Arial"/>
                <w:b/>
              </w:rPr>
            </w:pPr>
            <w:bookmarkStart w:id="18" w:name="_Toc335736950"/>
            <w:r w:rsidRPr="001B2970">
              <w:rPr>
                <w:rFonts w:ascii="Arial" w:hAnsi="Arial" w:cs="Arial"/>
                <w:b/>
              </w:rPr>
              <w:t>Transition arrangements</w:t>
            </w:r>
            <w:bookmarkEnd w:id="18"/>
          </w:p>
          <w:p w:rsidR="00591CAA" w:rsidRPr="00530C97" w:rsidRDefault="00591CAA" w:rsidP="005B698C">
            <w:pPr>
              <w:tabs>
                <w:tab w:val="left" w:pos="632"/>
              </w:tabs>
              <w:spacing w:before="120" w:after="120"/>
            </w:pPr>
            <w:r>
              <w:rPr>
                <w:rFonts w:ascii="Arial" w:hAnsi="Arial" w:cs="Arial"/>
              </w:rPr>
              <w:lastRenderedPageBreak/>
              <w:t>Refer to the following table for the mapping of units in the superseded 21908VIC Certificate II in Equine Industry against units in the current courses.</w:t>
            </w:r>
          </w:p>
        </w:tc>
      </w:tr>
    </w:tbl>
    <w:p w:rsidR="00A921DE" w:rsidRDefault="00A921DE" w:rsidP="00A921DE">
      <w:pPr>
        <w:keepNext/>
      </w:pPr>
    </w:p>
    <w:tbl>
      <w:tblPr>
        <w:tblStyle w:val="TableGrid"/>
        <w:tblW w:w="10296" w:type="dxa"/>
        <w:tblInd w:w="-74" w:type="dxa"/>
        <w:tblLayout w:type="fixed"/>
        <w:tblLook w:val="01E0" w:firstRow="1" w:lastRow="1" w:firstColumn="1" w:lastColumn="1" w:noHBand="0" w:noVBand="0"/>
        <w:tblCaption w:val="Unit mapping table"/>
        <w:tblDescription w:val="Table showing the mapping of units in terms of equivalence from the superseded Certificate II in Equine Stdies to the current 22246VIC"/>
      </w:tblPr>
      <w:tblGrid>
        <w:gridCol w:w="3432"/>
        <w:gridCol w:w="3432"/>
        <w:gridCol w:w="3432"/>
      </w:tblGrid>
      <w:tr w:rsidR="00597251" w:rsidRPr="00171B60" w:rsidTr="00EE2BA3">
        <w:trPr>
          <w:tblHeader/>
        </w:trPr>
        <w:tc>
          <w:tcPr>
            <w:tcW w:w="3432" w:type="dxa"/>
          </w:tcPr>
          <w:p w:rsidR="00597251" w:rsidRPr="001B2970" w:rsidRDefault="00B836DB" w:rsidP="00070599">
            <w:pPr>
              <w:spacing w:before="120" w:after="120"/>
              <w:rPr>
                <w:rFonts w:ascii="Arial" w:hAnsi="Arial" w:cs="Arial"/>
                <w:b/>
                <w:sz w:val="20"/>
                <w:szCs w:val="20"/>
              </w:rPr>
            </w:pPr>
            <w:r w:rsidRPr="001B2970">
              <w:rPr>
                <w:rFonts w:ascii="Arial" w:hAnsi="Arial" w:cs="Arial"/>
                <w:b/>
                <w:sz w:val="20"/>
                <w:szCs w:val="20"/>
              </w:rPr>
              <w:t xml:space="preserve">Units </w:t>
            </w:r>
            <w:r w:rsidR="00EA2AD9" w:rsidRPr="001B2970">
              <w:rPr>
                <w:rFonts w:ascii="Arial" w:hAnsi="Arial" w:cs="Arial"/>
                <w:b/>
                <w:sz w:val="20"/>
                <w:szCs w:val="20"/>
              </w:rPr>
              <w:t xml:space="preserve">from </w:t>
            </w:r>
            <w:r w:rsidR="00070599" w:rsidRPr="001B2970">
              <w:rPr>
                <w:rFonts w:ascii="Arial" w:hAnsi="Arial" w:cs="Arial"/>
                <w:b/>
                <w:sz w:val="20"/>
                <w:szCs w:val="20"/>
              </w:rPr>
              <w:t>superseded course</w:t>
            </w:r>
          </w:p>
        </w:tc>
        <w:tc>
          <w:tcPr>
            <w:tcW w:w="3432" w:type="dxa"/>
          </w:tcPr>
          <w:p w:rsidR="00597251" w:rsidRPr="001B2970" w:rsidRDefault="00B836DB" w:rsidP="00070599">
            <w:pPr>
              <w:spacing w:before="120" w:after="120"/>
              <w:rPr>
                <w:rFonts w:ascii="Arial" w:hAnsi="Arial" w:cs="Arial"/>
                <w:b/>
                <w:sz w:val="20"/>
                <w:szCs w:val="20"/>
              </w:rPr>
            </w:pPr>
            <w:r w:rsidRPr="001B2970">
              <w:rPr>
                <w:rFonts w:ascii="Arial" w:hAnsi="Arial" w:cs="Arial"/>
                <w:b/>
                <w:sz w:val="20"/>
                <w:szCs w:val="20"/>
              </w:rPr>
              <w:t xml:space="preserve">Units in </w:t>
            </w:r>
            <w:r w:rsidR="00070599" w:rsidRPr="001B2970">
              <w:rPr>
                <w:rFonts w:ascii="Arial" w:hAnsi="Arial" w:cs="Arial"/>
                <w:b/>
                <w:sz w:val="20"/>
                <w:szCs w:val="20"/>
              </w:rPr>
              <w:t>current course</w:t>
            </w:r>
          </w:p>
        </w:tc>
        <w:tc>
          <w:tcPr>
            <w:tcW w:w="3432" w:type="dxa"/>
          </w:tcPr>
          <w:p w:rsidR="00597251" w:rsidRPr="00171B60" w:rsidRDefault="00597251" w:rsidP="00EE2BA3">
            <w:pPr>
              <w:spacing w:before="120" w:after="120"/>
              <w:rPr>
                <w:rFonts w:ascii="Arial" w:hAnsi="Arial" w:cs="Arial"/>
                <w:b/>
                <w:sz w:val="20"/>
                <w:szCs w:val="20"/>
              </w:rPr>
            </w:pPr>
            <w:r w:rsidRPr="00171B60">
              <w:rPr>
                <w:rFonts w:ascii="Arial" w:hAnsi="Arial" w:cs="Arial"/>
                <w:b/>
                <w:sz w:val="20"/>
                <w:szCs w:val="20"/>
              </w:rPr>
              <w:t>Relationship</w:t>
            </w:r>
          </w:p>
        </w:tc>
      </w:tr>
      <w:tr w:rsidR="00A0094F" w:rsidRPr="00171B60" w:rsidTr="00561EFE">
        <w:tc>
          <w:tcPr>
            <w:tcW w:w="3432" w:type="dxa"/>
          </w:tcPr>
          <w:p w:rsidR="00A0094F" w:rsidRPr="00171B60" w:rsidRDefault="00A0094F" w:rsidP="001070D1">
            <w:pPr>
              <w:rPr>
                <w:rFonts w:ascii="Arial" w:hAnsi="Arial" w:cs="Arial"/>
              </w:rPr>
            </w:pPr>
            <w:r>
              <w:rPr>
                <w:rFonts w:ascii="Arial" w:hAnsi="Arial" w:cs="Arial"/>
              </w:rPr>
              <w:t>AHCWRK204A Work effectively in the industry</w:t>
            </w:r>
          </w:p>
        </w:tc>
        <w:tc>
          <w:tcPr>
            <w:tcW w:w="3432" w:type="dxa"/>
          </w:tcPr>
          <w:p w:rsidR="00A0094F" w:rsidRPr="00171B60" w:rsidRDefault="00A0094F" w:rsidP="00FC3272">
            <w:pPr>
              <w:rPr>
                <w:rFonts w:ascii="Arial" w:hAnsi="Arial" w:cs="Arial"/>
              </w:rPr>
            </w:pPr>
            <w:r>
              <w:rPr>
                <w:rFonts w:ascii="Arial" w:hAnsi="Arial" w:cs="Arial"/>
              </w:rPr>
              <w:t>AHCWRK204A Work effectively in the industry</w:t>
            </w:r>
          </w:p>
        </w:tc>
        <w:tc>
          <w:tcPr>
            <w:tcW w:w="3432" w:type="dxa"/>
          </w:tcPr>
          <w:p w:rsidR="00A0094F" w:rsidRPr="00171B60" w:rsidRDefault="00070599" w:rsidP="00AB35D0">
            <w:pPr>
              <w:rPr>
                <w:rFonts w:ascii="Arial" w:hAnsi="Arial" w:cs="Arial"/>
              </w:rPr>
            </w:pPr>
            <w:r>
              <w:rPr>
                <w:rFonts w:ascii="Arial" w:hAnsi="Arial" w:cs="Arial"/>
              </w:rPr>
              <w:t>No change</w:t>
            </w:r>
          </w:p>
        </w:tc>
      </w:tr>
      <w:tr w:rsidR="00A0094F" w:rsidRPr="00171B60" w:rsidTr="00561EFE">
        <w:tc>
          <w:tcPr>
            <w:tcW w:w="3432" w:type="dxa"/>
          </w:tcPr>
          <w:p w:rsidR="00A0094F" w:rsidRPr="00171B60" w:rsidRDefault="00A0094F" w:rsidP="001070D1">
            <w:pPr>
              <w:rPr>
                <w:rFonts w:ascii="Arial" w:hAnsi="Arial" w:cs="Arial"/>
              </w:rPr>
            </w:pPr>
            <w:r>
              <w:rPr>
                <w:rFonts w:ascii="Arial" w:hAnsi="Arial" w:cs="Arial"/>
              </w:rPr>
              <w:t>SISOEQO201A Handle horses</w:t>
            </w:r>
          </w:p>
        </w:tc>
        <w:tc>
          <w:tcPr>
            <w:tcW w:w="3432" w:type="dxa"/>
          </w:tcPr>
          <w:p w:rsidR="00A0094F" w:rsidRPr="00171B60" w:rsidRDefault="00A0094F" w:rsidP="001070D1">
            <w:pPr>
              <w:rPr>
                <w:rFonts w:ascii="Arial" w:hAnsi="Arial" w:cs="Arial"/>
              </w:rPr>
            </w:pPr>
            <w:r>
              <w:rPr>
                <w:rFonts w:ascii="Arial" w:hAnsi="Arial" w:cs="Arial"/>
              </w:rPr>
              <w:t>SISOEQO201A Handle horses</w:t>
            </w:r>
          </w:p>
        </w:tc>
        <w:tc>
          <w:tcPr>
            <w:tcW w:w="3432" w:type="dxa"/>
          </w:tcPr>
          <w:p w:rsidR="00A0094F" w:rsidRPr="00171B60" w:rsidRDefault="00070599" w:rsidP="001070D1">
            <w:pPr>
              <w:rPr>
                <w:rFonts w:ascii="Arial" w:hAnsi="Arial" w:cs="Arial"/>
              </w:rPr>
            </w:pPr>
            <w:r>
              <w:rPr>
                <w:rFonts w:ascii="Arial" w:hAnsi="Arial" w:cs="Arial"/>
              </w:rPr>
              <w:t>No change</w:t>
            </w:r>
          </w:p>
        </w:tc>
      </w:tr>
      <w:tr w:rsidR="00A0094F" w:rsidRPr="00171B60" w:rsidTr="00561EFE">
        <w:tc>
          <w:tcPr>
            <w:tcW w:w="3432" w:type="dxa"/>
          </w:tcPr>
          <w:p w:rsidR="00A0094F" w:rsidRPr="00171B60" w:rsidRDefault="00A0094F" w:rsidP="001070D1">
            <w:pPr>
              <w:rPr>
                <w:rFonts w:ascii="Arial" w:hAnsi="Arial" w:cs="Arial"/>
              </w:rPr>
            </w:pPr>
            <w:r>
              <w:rPr>
                <w:rFonts w:ascii="Arial" w:hAnsi="Arial" w:cs="Arial"/>
              </w:rPr>
              <w:t>VPAU321 Work in an equine organisation</w:t>
            </w:r>
          </w:p>
        </w:tc>
        <w:tc>
          <w:tcPr>
            <w:tcW w:w="3432" w:type="dxa"/>
          </w:tcPr>
          <w:p w:rsidR="00A0094F" w:rsidRPr="00171B60" w:rsidRDefault="00A0094F" w:rsidP="001B7B7A">
            <w:pPr>
              <w:rPr>
                <w:rFonts w:ascii="Arial" w:hAnsi="Arial" w:cs="Arial"/>
              </w:rPr>
            </w:pPr>
            <w:r>
              <w:rPr>
                <w:rFonts w:ascii="Arial" w:hAnsi="Arial" w:cs="Arial"/>
              </w:rPr>
              <w:t>VU</w:t>
            </w:r>
            <w:r w:rsidR="001B7B7A">
              <w:rPr>
                <w:rFonts w:ascii="Arial" w:hAnsi="Arial" w:cs="Arial"/>
              </w:rPr>
              <w:t>21401</w:t>
            </w:r>
            <w:r>
              <w:rPr>
                <w:rFonts w:ascii="Arial" w:hAnsi="Arial" w:cs="Arial"/>
              </w:rPr>
              <w:t xml:space="preserve"> Work </w:t>
            </w:r>
            <w:r w:rsidR="00C650D3">
              <w:rPr>
                <w:rFonts w:ascii="Arial" w:hAnsi="Arial" w:cs="Arial"/>
              </w:rPr>
              <w:t xml:space="preserve">safely </w:t>
            </w:r>
            <w:r>
              <w:rPr>
                <w:rFonts w:ascii="Arial" w:hAnsi="Arial" w:cs="Arial"/>
              </w:rPr>
              <w:t>in an equine organisation</w:t>
            </w:r>
          </w:p>
        </w:tc>
        <w:tc>
          <w:tcPr>
            <w:tcW w:w="3432" w:type="dxa"/>
          </w:tcPr>
          <w:p w:rsidR="00A0094F" w:rsidRPr="00171B60" w:rsidRDefault="00A0094F" w:rsidP="001070D1">
            <w:pPr>
              <w:rPr>
                <w:rFonts w:ascii="Arial" w:hAnsi="Arial" w:cs="Arial"/>
              </w:rPr>
            </w:pPr>
            <w:r>
              <w:rPr>
                <w:rFonts w:ascii="Arial" w:hAnsi="Arial" w:cs="Arial"/>
              </w:rPr>
              <w:t>Equivalent</w:t>
            </w:r>
          </w:p>
        </w:tc>
      </w:tr>
      <w:tr w:rsidR="00A0094F" w:rsidRPr="00171B60" w:rsidTr="00561EFE">
        <w:tc>
          <w:tcPr>
            <w:tcW w:w="3432" w:type="dxa"/>
          </w:tcPr>
          <w:p w:rsidR="00A0094F" w:rsidRPr="00C650D3" w:rsidRDefault="00A0094F" w:rsidP="001070D1">
            <w:pPr>
              <w:rPr>
                <w:rFonts w:ascii="Arial" w:hAnsi="Arial" w:cs="Arial"/>
              </w:rPr>
            </w:pPr>
            <w:r w:rsidRPr="00C650D3">
              <w:rPr>
                <w:rFonts w:ascii="Arial" w:hAnsi="Arial" w:cs="Arial"/>
              </w:rPr>
              <w:t>VBM657 Identify and develop a career path in the equine industry</w:t>
            </w:r>
          </w:p>
        </w:tc>
        <w:tc>
          <w:tcPr>
            <w:tcW w:w="3432" w:type="dxa"/>
          </w:tcPr>
          <w:p w:rsidR="00A0094F" w:rsidRPr="00C2669D" w:rsidRDefault="00A0094F" w:rsidP="00AF2D15">
            <w:pPr>
              <w:rPr>
                <w:rFonts w:ascii="Arial" w:hAnsi="Arial" w:cs="Arial"/>
                <w:highlight w:val="yellow"/>
              </w:rPr>
            </w:pPr>
          </w:p>
        </w:tc>
        <w:tc>
          <w:tcPr>
            <w:tcW w:w="3432" w:type="dxa"/>
          </w:tcPr>
          <w:p w:rsidR="00A0094F" w:rsidRPr="00171B60" w:rsidRDefault="00C650D3" w:rsidP="001070D1">
            <w:pPr>
              <w:rPr>
                <w:rFonts w:ascii="Arial" w:hAnsi="Arial" w:cs="Arial"/>
              </w:rPr>
            </w:pPr>
            <w:r>
              <w:rPr>
                <w:rFonts w:ascii="Arial" w:hAnsi="Arial" w:cs="Arial"/>
              </w:rPr>
              <w:t>No equivalent unit</w:t>
            </w:r>
          </w:p>
        </w:tc>
      </w:tr>
      <w:tr w:rsidR="00A0094F" w:rsidRPr="00171B60" w:rsidTr="00561EFE">
        <w:tc>
          <w:tcPr>
            <w:tcW w:w="3432" w:type="dxa"/>
          </w:tcPr>
          <w:p w:rsidR="00A0094F" w:rsidRPr="00171B60" w:rsidRDefault="00A0094F" w:rsidP="00B836DB">
            <w:pPr>
              <w:rPr>
                <w:rFonts w:ascii="Arial" w:hAnsi="Arial" w:cs="Arial"/>
              </w:rPr>
            </w:pPr>
            <w:r>
              <w:rPr>
                <w:rFonts w:ascii="Arial" w:hAnsi="Arial" w:cs="Arial"/>
              </w:rPr>
              <w:t>HLTFA201B Provide basic emergency life support</w:t>
            </w:r>
          </w:p>
        </w:tc>
        <w:tc>
          <w:tcPr>
            <w:tcW w:w="3432" w:type="dxa"/>
          </w:tcPr>
          <w:p w:rsidR="00A0094F" w:rsidRPr="00171B60" w:rsidRDefault="00920F58" w:rsidP="00B836DB">
            <w:pPr>
              <w:rPr>
                <w:rFonts w:ascii="Arial" w:hAnsi="Arial" w:cs="Arial"/>
              </w:rPr>
            </w:pPr>
            <w:r>
              <w:rPr>
                <w:rFonts w:ascii="Arial" w:hAnsi="Arial" w:cs="Arial"/>
              </w:rPr>
              <w:t>HLTAID002 Provide basic emergency life support</w:t>
            </w:r>
          </w:p>
        </w:tc>
        <w:tc>
          <w:tcPr>
            <w:tcW w:w="3432" w:type="dxa"/>
          </w:tcPr>
          <w:p w:rsidR="00A0094F" w:rsidRPr="00171B60" w:rsidRDefault="00206560" w:rsidP="001070D1">
            <w:pPr>
              <w:rPr>
                <w:rFonts w:ascii="Arial" w:hAnsi="Arial" w:cs="Arial"/>
              </w:rPr>
            </w:pPr>
            <w:r>
              <w:rPr>
                <w:rFonts w:ascii="Arial" w:hAnsi="Arial" w:cs="Arial"/>
              </w:rPr>
              <w:t xml:space="preserve"> Not </w:t>
            </w:r>
            <w:r w:rsidR="00A0094F">
              <w:rPr>
                <w:rFonts w:ascii="Arial" w:hAnsi="Arial" w:cs="Arial"/>
              </w:rPr>
              <w:t>Equivalent</w:t>
            </w:r>
          </w:p>
        </w:tc>
      </w:tr>
      <w:tr w:rsidR="00A0094F" w:rsidRPr="00171B60" w:rsidTr="00561EFE">
        <w:tc>
          <w:tcPr>
            <w:tcW w:w="3432" w:type="dxa"/>
          </w:tcPr>
          <w:p w:rsidR="00A0094F" w:rsidRPr="00C2669D" w:rsidRDefault="00A0094F" w:rsidP="001070D1">
            <w:pPr>
              <w:rPr>
                <w:rFonts w:ascii="Arial" w:hAnsi="Arial" w:cs="Arial"/>
              </w:rPr>
            </w:pPr>
            <w:r w:rsidRPr="00C2669D">
              <w:rPr>
                <w:rFonts w:ascii="Arial" w:hAnsi="Arial" w:cs="Arial"/>
              </w:rPr>
              <w:t>AHCHBR203A Provide daily care for horses</w:t>
            </w:r>
          </w:p>
        </w:tc>
        <w:tc>
          <w:tcPr>
            <w:tcW w:w="3432" w:type="dxa"/>
          </w:tcPr>
          <w:p w:rsidR="00A0094F" w:rsidRPr="00C2669D" w:rsidRDefault="00A0094F" w:rsidP="001070D1">
            <w:pPr>
              <w:rPr>
                <w:rFonts w:ascii="Arial" w:hAnsi="Arial" w:cs="Arial"/>
              </w:rPr>
            </w:pPr>
            <w:r w:rsidRPr="00C2669D">
              <w:rPr>
                <w:rFonts w:ascii="Arial" w:hAnsi="Arial" w:cs="Arial"/>
              </w:rPr>
              <w:t>AHCHBR203A Provide daily care for horses</w:t>
            </w:r>
          </w:p>
        </w:tc>
        <w:tc>
          <w:tcPr>
            <w:tcW w:w="3432" w:type="dxa"/>
          </w:tcPr>
          <w:p w:rsidR="00A0094F" w:rsidRPr="00171B60" w:rsidRDefault="00070599" w:rsidP="001070D1">
            <w:pPr>
              <w:rPr>
                <w:rFonts w:ascii="Arial" w:hAnsi="Arial" w:cs="Arial"/>
              </w:rPr>
            </w:pPr>
            <w:r>
              <w:rPr>
                <w:rFonts w:ascii="Arial" w:hAnsi="Arial" w:cs="Arial"/>
              </w:rPr>
              <w:t>No change</w:t>
            </w:r>
          </w:p>
        </w:tc>
      </w:tr>
      <w:tr w:rsidR="00A0094F" w:rsidRPr="00171B60" w:rsidTr="00561EFE">
        <w:tc>
          <w:tcPr>
            <w:tcW w:w="3432" w:type="dxa"/>
          </w:tcPr>
          <w:p w:rsidR="00A0094F" w:rsidRPr="00C650D3" w:rsidRDefault="00A0094F" w:rsidP="001070D1">
            <w:pPr>
              <w:rPr>
                <w:rFonts w:ascii="Arial" w:hAnsi="Arial" w:cs="Arial"/>
              </w:rPr>
            </w:pPr>
            <w:r w:rsidRPr="00C650D3">
              <w:rPr>
                <w:rFonts w:ascii="Arial" w:hAnsi="Arial" w:cs="Arial"/>
              </w:rPr>
              <w:t>AHCHBR201A Monitor horse health and welfare</w:t>
            </w:r>
          </w:p>
        </w:tc>
        <w:tc>
          <w:tcPr>
            <w:tcW w:w="3432" w:type="dxa"/>
          </w:tcPr>
          <w:p w:rsidR="00A0094F" w:rsidRPr="00C650D3" w:rsidRDefault="00A0094F" w:rsidP="00B836DB">
            <w:pPr>
              <w:rPr>
                <w:rFonts w:ascii="Arial" w:hAnsi="Arial" w:cs="Arial"/>
              </w:rPr>
            </w:pPr>
          </w:p>
        </w:tc>
        <w:tc>
          <w:tcPr>
            <w:tcW w:w="3432" w:type="dxa"/>
          </w:tcPr>
          <w:p w:rsidR="00A0094F" w:rsidRPr="00171B60" w:rsidRDefault="00C650D3" w:rsidP="001070D1">
            <w:pPr>
              <w:rPr>
                <w:rFonts w:ascii="Arial" w:hAnsi="Arial" w:cs="Arial"/>
              </w:rPr>
            </w:pPr>
            <w:r>
              <w:rPr>
                <w:rFonts w:ascii="Arial" w:hAnsi="Arial" w:cs="Arial"/>
              </w:rPr>
              <w:t>No equivalent unit</w:t>
            </w:r>
          </w:p>
        </w:tc>
      </w:tr>
      <w:tr w:rsidR="00A0094F" w:rsidRPr="00171B60" w:rsidTr="00561EFE">
        <w:tc>
          <w:tcPr>
            <w:tcW w:w="3432" w:type="dxa"/>
          </w:tcPr>
          <w:p w:rsidR="00A0094F" w:rsidRPr="00171B60" w:rsidRDefault="00A0094F" w:rsidP="001070D1">
            <w:pPr>
              <w:rPr>
                <w:rFonts w:ascii="Arial" w:hAnsi="Arial" w:cs="Arial"/>
              </w:rPr>
            </w:pPr>
            <w:r>
              <w:rPr>
                <w:rFonts w:ascii="Arial" w:hAnsi="Arial" w:cs="Arial"/>
              </w:rPr>
              <w:t>VPAU322 Respond to equine injury and disease</w:t>
            </w:r>
          </w:p>
        </w:tc>
        <w:tc>
          <w:tcPr>
            <w:tcW w:w="3432" w:type="dxa"/>
          </w:tcPr>
          <w:p w:rsidR="00A0094F" w:rsidRPr="00171B60" w:rsidRDefault="00A0094F" w:rsidP="001B7B7A">
            <w:pPr>
              <w:rPr>
                <w:rFonts w:ascii="Arial" w:hAnsi="Arial" w:cs="Arial"/>
              </w:rPr>
            </w:pPr>
            <w:r>
              <w:rPr>
                <w:rFonts w:ascii="Arial" w:hAnsi="Arial" w:cs="Arial"/>
              </w:rPr>
              <w:t>VU</w:t>
            </w:r>
            <w:r w:rsidR="001B7B7A">
              <w:rPr>
                <w:rFonts w:ascii="Arial" w:hAnsi="Arial" w:cs="Arial"/>
              </w:rPr>
              <w:t>21402</w:t>
            </w:r>
            <w:r>
              <w:rPr>
                <w:rFonts w:ascii="Arial" w:hAnsi="Arial" w:cs="Arial"/>
              </w:rPr>
              <w:t xml:space="preserve"> </w:t>
            </w:r>
            <w:r w:rsidR="00F501AF">
              <w:rPr>
                <w:rFonts w:ascii="Arial" w:hAnsi="Arial" w:cs="Arial"/>
              </w:rPr>
              <w:t>Implement horse health and welfare practices</w:t>
            </w:r>
          </w:p>
        </w:tc>
        <w:tc>
          <w:tcPr>
            <w:tcW w:w="3432" w:type="dxa"/>
          </w:tcPr>
          <w:p w:rsidR="00A0094F" w:rsidRPr="00171B60" w:rsidRDefault="00A0094F" w:rsidP="001070D1">
            <w:pPr>
              <w:rPr>
                <w:rFonts w:ascii="Arial" w:hAnsi="Arial" w:cs="Arial"/>
              </w:rPr>
            </w:pPr>
            <w:r>
              <w:rPr>
                <w:rFonts w:ascii="Arial" w:hAnsi="Arial" w:cs="Arial"/>
              </w:rPr>
              <w:t>Equivalent</w:t>
            </w:r>
          </w:p>
        </w:tc>
      </w:tr>
      <w:tr w:rsidR="00A0094F" w:rsidRPr="00171B60" w:rsidTr="00561EFE">
        <w:tc>
          <w:tcPr>
            <w:tcW w:w="3432" w:type="dxa"/>
          </w:tcPr>
          <w:p w:rsidR="00A0094F" w:rsidRPr="00C650D3" w:rsidRDefault="00A0094F" w:rsidP="001070D1">
            <w:pPr>
              <w:rPr>
                <w:rFonts w:ascii="Arial" w:hAnsi="Arial" w:cs="Arial"/>
              </w:rPr>
            </w:pPr>
            <w:r w:rsidRPr="00C650D3">
              <w:rPr>
                <w:rFonts w:ascii="Arial" w:hAnsi="Arial" w:cs="Arial"/>
              </w:rPr>
              <w:t>SISOEQO408A Determine nutritional requirements for horses</w:t>
            </w:r>
          </w:p>
        </w:tc>
        <w:tc>
          <w:tcPr>
            <w:tcW w:w="3432" w:type="dxa"/>
          </w:tcPr>
          <w:p w:rsidR="00A0094F" w:rsidRPr="00C650D3" w:rsidRDefault="00C650D3" w:rsidP="001B7B7A">
            <w:pPr>
              <w:rPr>
                <w:rFonts w:ascii="Arial" w:hAnsi="Arial" w:cs="Arial"/>
              </w:rPr>
            </w:pPr>
            <w:r w:rsidRPr="00C650D3">
              <w:rPr>
                <w:rFonts w:ascii="Arial" w:hAnsi="Arial" w:cs="Arial"/>
              </w:rPr>
              <w:t>VU</w:t>
            </w:r>
            <w:r w:rsidR="001B7B7A">
              <w:rPr>
                <w:rFonts w:ascii="Arial" w:hAnsi="Arial" w:cs="Arial"/>
              </w:rPr>
              <w:t>21403</w:t>
            </w:r>
            <w:r w:rsidRPr="00C650D3">
              <w:rPr>
                <w:rFonts w:ascii="Arial" w:hAnsi="Arial" w:cs="Arial"/>
              </w:rPr>
              <w:t xml:space="preserve"> </w:t>
            </w:r>
            <w:r w:rsidR="00F501AF">
              <w:rPr>
                <w:rFonts w:ascii="Arial" w:hAnsi="Arial" w:cs="Arial"/>
              </w:rPr>
              <w:t>Implement and monitor a horse feeding program</w:t>
            </w:r>
          </w:p>
        </w:tc>
        <w:tc>
          <w:tcPr>
            <w:tcW w:w="3432" w:type="dxa"/>
          </w:tcPr>
          <w:p w:rsidR="00A0094F" w:rsidRPr="00171B60" w:rsidRDefault="00C650D3" w:rsidP="001070D1">
            <w:pPr>
              <w:rPr>
                <w:rFonts w:ascii="Arial" w:hAnsi="Arial" w:cs="Arial"/>
              </w:rPr>
            </w:pPr>
            <w:r w:rsidRPr="00C650D3">
              <w:rPr>
                <w:rFonts w:ascii="Arial" w:hAnsi="Arial" w:cs="Arial"/>
              </w:rPr>
              <w:t>Not equivalent</w:t>
            </w:r>
          </w:p>
        </w:tc>
      </w:tr>
      <w:tr w:rsidR="00A0094F" w:rsidRPr="00171B60" w:rsidTr="00561EFE">
        <w:tc>
          <w:tcPr>
            <w:tcW w:w="3432" w:type="dxa"/>
          </w:tcPr>
          <w:p w:rsidR="00A0094F" w:rsidRPr="00171B60" w:rsidRDefault="00A0094F" w:rsidP="001070D1">
            <w:pPr>
              <w:rPr>
                <w:rFonts w:ascii="Arial" w:hAnsi="Arial" w:cs="Arial"/>
              </w:rPr>
            </w:pPr>
            <w:r>
              <w:rPr>
                <w:rFonts w:ascii="Arial" w:hAnsi="Arial" w:cs="Arial"/>
              </w:rPr>
              <w:t>VPAU323 Relate equine form and function</w:t>
            </w:r>
          </w:p>
        </w:tc>
        <w:tc>
          <w:tcPr>
            <w:tcW w:w="3432" w:type="dxa"/>
          </w:tcPr>
          <w:p w:rsidR="00A0094F" w:rsidRPr="00171B60" w:rsidRDefault="00A0094F" w:rsidP="001B7B7A">
            <w:pPr>
              <w:rPr>
                <w:rFonts w:ascii="Arial" w:hAnsi="Arial" w:cs="Arial"/>
              </w:rPr>
            </w:pPr>
            <w:r>
              <w:rPr>
                <w:rFonts w:ascii="Arial" w:hAnsi="Arial" w:cs="Arial"/>
              </w:rPr>
              <w:t>VU</w:t>
            </w:r>
            <w:r w:rsidR="001B7B7A">
              <w:rPr>
                <w:rFonts w:ascii="Arial" w:hAnsi="Arial" w:cs="Arial"/>
              </w:rPr>
              <w:t>21404</w:t>
            </w:r>
            <w:r>
              <w:rPr>
                <w:rFonts w:ascii="Arial" w:hAnsi="Arial" w:cs="Arial"/>
              </w:rPr>
              <w:t xml:space="preserve"> Relate equine form and function</w:t>
            </w:r>
          </w:p>
        </w:tc>
        <w:tc>
          <w:tcPr>
            <w:tcW w:w="3432" w:type="dxa"/>
          </w:tcPr>
          <w:p w:rsidR="00A0094F" w:rsidRPr="00171B60" w:rsidRDefault="00A0094F" w:rsidP="001070D1">
            <w:pPr>
              <w:rPr>
                <w:rFonts w:ascii="Arial" w:hAnsi="Arial" w:cs="Arial"/>
              </w:rPr>
            </w:pPr>
            <w:r>
              <w:rPr>
                <w:rFonts w:ascii="Arial" w:hAnsi="Arial" w:cs="Arial"/>
              </w:rPr>
              <w:t>Equivalent</w:t>
            </w:r>
          </w:p>
        </w:tc>
      </w:tr>
      <w:tr w:rsidR="00A0094F" w:rsidRPr="00171B60" w:rsidTr="00561EFE">
        <w:tc>
          <w:tcPr>
            <w:tcW w:w="3432" w:type="dxa"/>
          </w:tcPr>
          <w:p w:rsidR="00A0094F" w:rsidRPr="00171B60" w:rsidRDefault="00A0094F" w:rsidP="001070D1">
            <w:pPr>
              <w:rPr>
                <w:rFonts w:ascii="Arial" w:hAnsi="Arial" w:cs="Arial"/>
              </w:rPr>
            </w:pPr>
            <w:r>
              <w:rPr>
                <w:rFonts w:ascii="Arial" w:hAnsi="Arial" w:cs="Arial"/>
              </w:rPr>
              <w:t>VPAM325 Equine anatomy and physiology</w:t>
            </w:r>
          </w:p>
        </w:tc>
        <w:tc>
          <w:tcPr>
            <w:tcW w:w="3432" w:type="dxa"/>
          </w:tcPr>
          <w:p w:rsidR="00C650D3" w:rsidRDefault="00A0094F" w:rsidP="00C650D3">
            <w:pPr>
              <w:rPr>
                <w:rFonts w:ascii="Arial" w:hAnsi="Arial" w:cs="Arial"/>
              </w:rPr>
            </w:pPr>
            <w:r>
              <w:rPr>
                <w:rFonts w:ascii="Arial" w:hAnsi="Arial" w:cs="Arial"/>
              </w:rPr>
              <w:t>V</w:t>
            </w:r>
            <w:r w:rsidR="00AF2D15">
              <w:rPr>
                <w:rFonts w:ascii="Arial" w:hAnsi="Arial" w:cs="Arial"/>
              </w:rPr>
              <w:t>M</w:t>
            </w:r>
            <w:r w:rsidR="001B7B7A">
              <w:rPr>
                <w:rFonts w:ascii="Arial" w:hAnsi="Arial" w:cs="Arial"/>
              </w:rPr>
              <w:t>21405</w:t>
            </w:r>
            <w:r>
              <w:rPr>
                <w:rFonts w:ascii="Arial" w:hAnsi="Arial" w:cs="Arial"/>
              </w:rPr>
              <w:t xml:space="preserve"> Equine anatomy</w:t>
            </w:r>
          </w:p>
          <w:p w:rsidR="00A0094F" w:rsidRPr="00AB35D0" w:rsidRDefault="00C650D3" w:rsidP="00EA18AF">
            <w:pPr>
              <w:rPr>
                <w:rFonts w:ascii="Arial" w:hAnsi="Arial" w:cs="Arial"/>
              </w:rPr>
            </w:pPr>
            <w:r>
              <w:rPr>
                <w:rFonts w:ascii="Arial" w:hAnsi="Arial" w:cs="Arial"/>
              </w:rPr>
              <w:t>VM</w:t>
            </w:r>
            <w:r w:rsidR="001B7B7A">
              <w:rPr>
                <w:rFonts w:ascii="Arial" w:hAnsi="Arial" w:cs="Arial"/>
              </w:rPr>
              <w:t>21406</w:t>
            </w:r>
            <w:r>
              <w:rPr>
                <w:rFonts w:ascii="Arial" w:hAnsi="Arial" w:cs="Arial"/>
              </w:rPr>
              <w:t xml:space="preserve"> Equine</w:t>
            </w:r>
            <w:r w:rsidR="00A0094F">
              <w:rPr>
                <w:rFonts w:ascii="Arial" w:hAnsi="Arial" w:cs="Arial"/>
              </w:rPr>
              <w:t xml:space="preserve"> physiology</w:t>
            </w:r>
          </w:p>
        </w:tc>
        <w:tc>
          <w:tcPr>
            <w:tcW w:w="3432" w:type="dxa"/>
          </w:tcPr>
          <w:p w:rsidR="00A0094F" w:rsidRPr="00171B60" w:rsidRDefault="00C21E14" w:rsidP="00317E5C">
            <w:pPr>
              <w:rPr>
                <w:rFonts w:ascii="Arial" w:hAnsi="Arial" w:cs="Arial"/>
              </w:rPr>
            </w:pPr>
            <w:r>
              <w:rPr>
                <w:rFonts w:ascii="Arial" w:hAnsi="Arial" w:cs="Arial"/>
              </w:rPr>
              <w:t>Based on but not equivalent to VPAM325 Equine anatomy and physiology additional new elements in Equine physiology</w:t>
            </w:r>
          </w:p>
        </w:tc>
      </w:tr>
      <w:tr w:rsidR="00A0094F" w:rsidRPr="00171B60" w:rsidTr="00561EFE">
        <w:tc>
          <w:tcPr>
            <w:tcW w:w="3432" w:type="dxa"/>
          </w:tcPr>
          <w:p w:rsidR="00A0094F" w:rsidRPr="00171B60" w:rsidRDefault="00A0094F" w:rsidP="001070D1">
            <w:pPr>
              <w:rPr>
                <w:rFonts w:ascii="Arial" w:hAnsi="Arial" w:cs="Arial"/>
              </w:rPr>
            </w:pPr>
            <w:r>
              <w:rPr>
                <w:rFonts w:ascii="Arial" w:hAnsi="Arial" w:cs="Arial"/>
              </w:rPr>
              <w:t>VBM660 Horse riding or driving skills</w:t>
            </w:r>
          </w:p>
        </w:tc>
        <w:tc>
          <w:tcPr>
            <w:tcW w:w="3432" w:type="dxa"/>
          </w:tcPr>
          <w:p w:rsidR="00A0094F" w:rsidRPr="00171B60" w:rsidRDefault="00F501AF" w:rsidP="001B7B7A">
            <w:pPr>
              <w:rPr>
                <w:rFonts w:ascii="Arial" w:hAnsi="Arial" w:cs="Arial"/>
              </w:rPr>
            </w:pPr>
            <w:r>
              <w:rPr>
                <w:rFonts w:ascii="Arial" w:hAnsi="Arial" w:cs="Arial"/>
              </w:rPr>
              <w:t>VU</w:t>
            </w:r>
            <w:r w:rsidR="001B7B7A">
              <w:rPr>
                <w:rFonts w:ascii="Arial" w:hAnsi="Arial" w:cs="Arial"/>
              </w:rPr>
              <w:t>21407</w:t>
            </w:r>
            <w:r>
              <w:rPr>
                <w:rFonts w:ascii="Arial" w:hAnsi="Arial" w:cs="Arial"/>
              </w:rPr>
              <w:t xml:space="preserve"> Demonstrate basic horse riding or driving skills</w:t>
            </w:r>
          </w:p>
        </w:tc>
        <w:tc>
          <w:tcPr>
            <w:tcW w:w="3432" w:type="dxa"/>
          </w:tcPr>
          <w:p w:rsidR="00A0094F" w:rsidRPr="00171B60" w:rsidRDefault="00A0094F" w:rsidP="001070D1">
            <w:pPr>
              <w:rPr>
                <w:rFonts w:ascii="Arial" w:hAnsi="Arial" w:cs="Arial"/>
              </w:rPr>
            </w:pPr>
            <w:r>
              <w:rPr>
                <w:rFonts w:ascii="Arial" w:hAnsi="Arial" w:cs="Arial"/>
              </w:rPr>
              <w:t>Equivalent</w:t>
            </w:r>
          </w:p>
        </w:tc>
      </w:tr>
      <w:tr w:rsidR="00070599" w:rsidRPr="00171B60" w:rsidTr="00561EFE">
        <w:tc>
          <w:tcPr>
            <w:tcW w:w="3432" w:type="dxa"/>
          </w:tcPr>
          <w:p w:rsidR="00070599" w:rsidRPr="00171B60" w:rsidRDefault="00070599" w:rsidP="001070D1">
            <w:pPr>
              <w:rPr>
                <w:rFonts w:ascii="Arial" w:hAnsi="Arial" w:cs="Arial"/>
              </w:rPr>
            </w:pPr>
            <w:r>
              <w:rPr>
                <w:rFonts w:ascii="Arial" w:hAnsi="Arial" w:cs="Arial"/>
              </w:rPr>
              <w:t>SISOEQO202A Demonstrate basic horse riding skills</w:t>
            </w:r>
          </w:p>
        </w:tc>
        <w:tc>
          <w:tcPr>
            <w:tcW w:w="3432" w:type="dxa"/>
          </w:tcPr>
          <w:p w:rsidR="00070599" w:rsidRPr="00171B60" w:rsidRDefault="00070599" w:rsidP="001070D1">
            <w:pPr>
              <w:rPr>
                <w:rFonts w:ascii="Arial" w:hAnsi="Arial" w:cs="Arial"/>
              </w:rPr>
            </w:pPr>
            <w:r>
              <w:rPr>
                <w:rFonts w:ascii="Arial" w:hAnsi="Arial" w:cs="Arial"/>
              </w:rPr>
              <w:t>SISOEQO202A Demonstrate basic horse riding skills</w:t>
            </w:r>
          </w:p>
        </w:tc>
        <w:tc>
          <w:tcPr>
            <w:tcW w:w="3432" w:type="dxa"/>
          </w:tcPr>
          <w:p w:rsidR="00070599" w:rsidRDefault="00070599">
            <w:r w:rsidRPr="002F5A8B">
              <w:rPr>
                <w:rFonts w:ascii="Arial" w:hAnsi="Arial" w:cs="Arial"/>
              </w:rPr>
              <w:t>No change</w:t>
            </w:r>
          </w:p>
        </w:tc>
      </w:tr>
      <w:tr w:rsidR="00070599" w:rsidRPr="00171B60" w:rsidTr="00561EFE">
        <w:tc>
          <w:tcPr>
            <w:tcW w:w="3432" w:type="dxa"/>
          </w:tcPr>
          <w:p w:rsidR="00070599" w:rsidRPr="001B7B7A" w:rsidRDefault="00070599" w:rsidP="001070D1">
            <w:pPr>
              <w:rPr>
                <w:rFonts w:ascii="Arial" w:hAnsi="Arial" w:cs="Arial"/>
              </w:rPr>
            </w:pPr>
            <w:r w:rsidRPr="001B7B7A">
              <w:rPr>
                <w:rFonts w:ascii="Arial" w:hAnsi="Arial" w:cs="Arial"/>
              </w:rPr>
              <w:t>RGRPSH205A Perform basic riding tasks</w:t>
            </w:r>
          </w:p>
        </w:tc>
        <w:tc>
          <w:tcPr>
            <w:tcW w:w="3432" w:type="dxa"/>
          </w:tcPr>
          <w:p w:rsidR="00070599" w:rsidRPr="00171B60" w:rsidRDefault="00070599" w:rsidP="001070D1">
            <w:pPr>
              <w:rPr>
                <w:rFonts w:ascii="Arial" w:hAnsi="Arial" w:cs="Arial"/>
              </w:rPr>
            </w:pPr>
            <w:r>
              <w:rPr>
                <w:rFonts w:ascii="Arial" w:hAnsi="Arial" w:cs="Arial"/>
              </w:rPr>
              <w:t>RGRPSH205</w:t>
            </w:r>
            <w:r>
              <w:t xml:space="preserve">A </w:t>
            </w:r>
            <w:r w:rsidRPr="00EC6154">
              <w:rPr>
                <w:rFonts w:ascii="Arial" w:hAnsi="Arial" w:cs="Arial"/>
              </w:rPr>
              <w:t>Perform basic riding tasks</w:t>
            </w:r>
          </w:p>
        </w:tc>
        <w:tc>
          <w:tcPr>
            <w:tcW w:w="3432" w:type="dxa"/>
          </w:tcPr>
          <w:p w:rsidR="00070599" w:rsidRDefault="00070599">
            <w:r w:rsidRPr="002F5A8B">
              <w:rPr>
                <w:rFonts w:ascii="Arial" w:hAnsi="Arial" w:cs="Arial"/>
              </w:rPr>
              <w:t>No change</w:t>
            </w:r>
          </w:p>
        </w:tc>
      </w:tr>
      <w:tr w:rsidR="00070599" w:rsidRPr="00171B60" w:rsidTr="00561EFE">
        <w:tc>
          <w:tcPr>
            <w:tcW w:w="3432" w:type="dxa"/>
          </w:tcPr>
          <w:p w:rsidR="00070599" w:rsidRPr="00171B60" w:rsidRDefault="00070599" w:rsidP="001070D1">
            <w:pPr>
              <w:rPr>
                <w:rFonts w:ascii="Arial" w:hAnsi="Arial" w:cs="Arial"/>
              </w:rPr>
            </w:pPr>
            <w:r>
              <w:rPr>
                <w:rFonts w:ascii="Arial" w:hAnsi="Arial" w:cs="Arial"/>
              </w:rPr>
              <w:t>RGRPSH203A Perform basic driving tasks</w:t>
            </w:r>
          </w:p>
        </w:tc>
        <w:tc>
          <w:tcPr>
            <w:tcW w:w="3432" w:type="dxa"/>
          </w:tcPr>
          <w:p w:rsidR="00070599" w:rsidRPr="00171B60" w:rsidRDefault="00070599" w:rsidP="00B43FFD">
            <w:pPr>
              <w:rPr>
                <w:rFonts w:ascii="Arial" w:hAnsi="Arial" w:cs="Arial"/>
              </w:rPr>
            </w:pPr>
            <w:r>
              <w:rPr>
                <w:rFonts w:ascii="Arial" w:hAnsi="Arial" w:cs="Arial"/>
              </w:rPr>
              <w:t>RGRPSH203A Perform basic driving tasks</w:t>
            </w:r>
          </w:p>
        </w:tc>
        <w:tc>
          <w:tcPr>
            <w:tcW w:w="3432" w:type="dxa"/>
          </w:tcPr>
          <w:p w:rsidR="00070599" w:rsidRDefault="00070599">
            <w:r w:rsidRPr="002F5A8B">
              <w:rPr>
                <w:rFonts w:ascii="Arial" w:hAnsi="Arial" w:cs="Arial"/>
              </w:rPr>
              <w:t>No change</w:t>
            </w:r>
          </w:p>
        </w:tc>
      </w:tr>
      <w:tr w:rsidR="00A0094F" w:rsidRPr="00171B60" w:rsidTr="00561EFE">
        <w:tc>
          <w:tcPr>
            <w:tcW w:w="3432" w:type="dxa"/>
          </w:tcPr>
          <w:p w:rsidR="00A0094F" w:rsidRPr="00171B60" w:rsidRDefault="00A0094F" w:rsidP="001070D1">
            <w:pPr>
              <w:rPr>
                <w:rFonts w:ascii="Arial" w:hAnsi="Arial" w:cs="Arial"/>
              </w:rPr>
            </w:pPr>
            <w:r>
              <w:rPr>
                <w:rFonts w:ascii="Arial" w:hAnsi="Arial" w:cs="Arial"/>
              </w:rPr>
              <w:t>VBM663 Horse riding or driving skills II</w:t>
            </w:r>
          </w:p>
        </w:tc>
        <w:tc>
          <w:tcPr>
            <w:tcW w:w="3432" w:type="dxa"/>
          </w:tcPr>
          <w:p w:rsidR="00A0094F" w:rsidRPr="00171B60" w:rsidRDefault="00144FF2" w:rsidP="001B7B7A">
            <w:pPr>
              <w:rPr>
                <w:rFonts w:ascii="Arial" w:hAnsi="Arial" w:cs="Arial"/>
              </w:rPr>
            </w:pPr>
            <w:r>
              <w:rPr>
                <w:rFonts w:ascii="Arial" w:hAnsi="Arial" w:cs="Arial"/>
              </w:rPr>
              <w:t>VU</w:t>
            </w:r>
            <w:r w:rsidR="001B7B7A">
              <w:rPr>
                <w:rFonts w:ascii="Arial" w:hAnsi="Arial" w:cs="Arial"/>
              </w:rPr>
              <w:t>21408</w:t>
            </w:r>
            <w:r>
              <w:rPr>
                <w:rFonts w:ascii="Arial" w:hAnsi="Arial" w:cs="Arial"/>
              </w:rPr>
              <w:t xml:space="preserve"> Demonstrate novice horse riding or driving skills</w:t>
            </w:r>
          </w:p>
        </w:tc>
        <w:tc>
          <w:tcPr>
            <w:tcW w:w="3432" w:type="dxa"/>
          </w:tcPr>
          <w:p w:rsidR="00A0094F" w:rsidRPr="00171B60" w:rsidRDefault="00A0094F" w:rsidP="001070D1">
            <w:pPr>
              <w:rPr>
                <w:rFonts w:ascii="Arial" w:hAnsi="Arial" w:cs="Arial"/>
              </w:rPr>
            </w:pPr>
            <w:r w:rsidRPr="00171B60">
              <w:rPr>
                <w:rFonts w:ascii="Arial" w:hAnsi="Arial" w:cs="Arial"/>
              </w:rPr>
              <w:t>Equivalent</w:t>
            </w:r>
          </w:p>
        </w:tc>
      </w:tr>
      <w:tr w:rsidR="00070599" w:rsidRPr="00171B60" w:rsidTr="00561EFE">
        <w:tc>
          <w:tcPr>
            <w:tcW w:w="3432" w:type="dxa"/>
          </w:tcPr>
          <w:p w:rsidR="00070599" w:rsidRPr="00171B60" w:rsidRDefault="00070599" w:rsidP="00080C9A">
            <w:pPr>
              <w:rPr>
                <w:rFonts w:ascii="Arial" w:hAnsi="Arial" w:cs="Arial"/>
              </w:rPr>
            </w:pPr>
            <w:r>
              <w:rPr>
                <w:rFonts w:ascii="Arial" w:hAnsi="Arial" w:cs="Arial"/>
              </w:rPr>
              <w:t>AHCMOM203A Operate basic machinery and equipment</w:t>
            </w:r>
          </w:p>
        </w:tc>
        <w:tc>
          <w:tcPr>
            <w:tcW w:w="3432" w:type="dxa"/>
          </w:tcPr>
          <w:p w:rsidR="00070599" w:rsidRPr="00171B60" w:rsidRDefault="00070599" w:rsidP="00B43FFD">
            <w:pPr>
              <w:rPr>
                <w:rFonts w:ascii="Arial" w:hAnsi="Arial" w:cs="Arial"/>
              </w:rPr>
            </w:pPr>
            <w:r>
              <w:rPr>
                <w:rFonts w:ascii="Arial" w:hAnsi="Arial" w:cs="Arial"/>
              </w:rPr>
              <w:t>AHCMOM203A Operate basic machinery and equipment</w:t>
            </w:r>
          </w:p>
        </w:tc>
        <w:tc>
          <w:tcPr>
            <w:tcW w:w="3432" w:type="dxa"/>
          </w:tcPr>
          <w:p w:rsidR="00070599" w:rsidRDefault="00070599">
            <w:r w:rsidRPr="00513C52">
              <w:rPr>
                <w:rFonts w:ascii="Arial" w:hAnsi="Arial" w:cs="Arial"/>
              </w:rPr>
              <w:t>No change</w:t>
            </w:r>
          </w:p>
        </w:tc>
      </w:tr>
      <w:tr w:rsidR="00070599" w:rsidRPr="00171B60" w:rsidTr="00561EFE">
        <w:tc>
          <w:tcPr>
            <w:tcW w:w="3432" w:type="dxa"/>
          </w:tcPr>
          <w:p w:rsidR="00070599" w:rsidRPr="00171B60" w:rsidRDefault="00070599" w:rsidP="001070D1">
            <w:pPr>
              <w:rPr>
                <w:rFonts w:ascii="Arial" w:hAnsi="Arial" w:cs="Arial"/>
              </w:rPr>
            </w:pPr>
            <w:r>
              <w:rPr>
                <w:rFonts w:ascii="Arial" w:hAnsi="Arial" w:cs="Arial"/>
              </w:rPr>
              <w:t>AHCINF201A Carry out basic electric fencing operations</w:t>
            </w:r>
          </w:p>
        </w:tc>
        <w:tc>
          <w:tcPr>
            <w:tcW w:w="3432" w:type="dxa"/>
          </w:tcPr>
          <w:p w:rsidR="00070599" w:rsidRPr="00171B60" w:rsidRDefault="00070599" w:rsidP="001070D1">
            <w:pPr>
              <w:rPr>
                <w:rFonts w:ascii="Arial" w:hAnsi="Arial" w:cs="Arial"/>
              </w:rPr>
            </w:pPr>
            <w:r>
              <w:rPr>
                <w:rFonts w:ascii="Arial" w:hAnsi="Arial" w:cs="Arial"/>
              </w:rPr>
              <w:t>AHCINF201A Carry out basic electric fencing operations</w:t>
            </w:r>
          </w:p>
        </w:tc>
        <w:tc>
          <w:tcPr>
            <w:tcW w:w="3432" w:type="dxa"/>
          </w:tcPr>
          <w:p w:rsidR="00070599" w:rsidRDefault="00070599">
            <w:r w:rsidRPr="00513C52">
              <w:rPr>
                <w:rFonts w:ascii="Arial" w:hAnsi="Arial" w:cs="Arial"/>
              </w:rPr>
              <w:t>No change</w:t>
            </w:r>
          </w:p>
        </w:tc>
      </w:tr>
      <w:tr w:rsidR="00070599" w:rsidRPr="00171B60" w:rsidTr="00561EFE">
        <w:tc>
          <w:tcPr>
            <w:tcW w:w="3432" w:type="dxa"/>
          </w:tcPr>
          <w:p w:rsidR="00070599" w:rsidRPr="00171B60" w:rsidRDefault="00070599" w:rsidP="001070D1">
            <w:pPr>
              <w:rPr>
                <w:rFonts w:ascii="Arial" w:hAnsi="Arial" w:cs="Arial"/>
              </w:rPr>
            </w:pPr>
            <w:r>
              <w:rPr>
                <w:rFonts w:ascii="Arial" w:hAnsi="Arial" w:cs="Arial"/>
              </w:rPr>
              <w:t>AHCINF202A Install, maintain and repair fencing</w:t>
            </w:r>
          </w:p>
        </w:tc>
        <w:tc>
          <w:tcPr>
            <w:tcW w:w="3432" w:type="dxa"/>
          </w:tcPr>
          <w:p w:rsidR="00070599" w:rsidRPr="00171B60" w:rsidRDefault="00070599" w:rsidP="001070D1">
            <w:pPr>
              <w:rPr>
                <w:rFonts w:ascii="Arial" w:hAnsi="Arial" w:cs="Arial"/>
              </w:rPr>
            </w:pPr>
            <w:r>
              <w:rPr>
                <w:rFonts w:ascii="Arial" w:hAnsi="Arial" w:cs="Arial"/>
              </w:rPr>
              <w:t>AHCINF202A Install, maintain and repair fencing</w:t>
            </w:r>
          </w:p>
        </w:tc>
        <w:tc>
          <w:tcPr>
            <w:tcW w:w="3432" w:type="dxa"/>
          </w:tcPr>
          <w:p w:rsidR="00070599" w:rsidRDefault="00070599">
            <w:r w:rsidRPr="00513C52">
              <w:rPr>
                <w:rFonts w:ascii="Arial" w:hAnsi="Arial" w:cs="Arial"/>
              </w:rPr>
              <w:t>No change</w:t>
            </w:r>
          </w:p>
        </w:tc>
      </w:tr>
      <w:tr w:rsidR="00070599" w:rsidRPr="00171B60" w:rsidTr="00561EFE">
        <w:tc>
          <w:tcPr>
            <w:tcW w:w="3432" w:type="dxa"/>
          </w:tcPr>
          <w:p w:rsidR="00070599" w:rsidRPr="00171B60" w:rsidRDefault="00070599" w:rsidP="001070D1">
            <w:pPr>
              <w:rPr>
                <w:rFonts w:ascii="Arial" w:hAnsi="Arial" w:cs="Arial"/>
              </w:rPr>
            </w:pPr>
            <w:r>
              <w:rPr>
                <w:rFonts w:ascii="Arial" w:hAnsi="Arial" w:cs="Arial"/>
              </w:rPr>
              <w:t>AHCINF203A Maintain properties and structures</w:t>
            </w:r>
          </w:p>
        </w:tc>
        <w:tc>
          <w:tcPr>
            <w:tcW w:w="3432" w:type="dxa"/>
          </w:tcPr>
          <w:p w:rsidR="00070599" w:rsidRPr="00171B60" w:rsidRDefault="00070599" w:rsidP="001070D1">
            <w:pPr>
              <w:rPr>
                <w:rFonts w:ascii="Arial" w:hAnsi="Arial" w:cs="Arial"/>
              </w:rPr>
            </w:pPr>
            <w:r>
              <w:rPr>
                <w:rFonts w:ascii="Arial" w:hAnsi="Arial" w:cs="Arial"/>
              </w:rPr>
              <w:t>AHCINF203A Maintain properties and structures</w:t>
            </w:r>
          </w:p>
        </w:tc>
        <w:tc>
          <w:tcPr>
            <w:tcW w:w="3432" w:type="dxa"/>
          </w:tcPr>
          <w:p w:rsidR="00070599" w:rsidRDefault="00070599">
            <w:r w:rsidRPr="00513C52">
              <w:rPr>
                <w:rFonts w:ascii="Arial" w:hAnsi="Arial" w:cs="Arial"/>
              </w:rPr>
              <w:t>No change</w:t>
            </w:r>
          </w:p>
        </w:tc>
      </w:tr>
      <w:tr w:rsidR="00A0094F" w:rsidRPr="00171B60" w:rsidTr="00561EFE">
        <w:tc>
          <w:tcPr>
            <w:tcW w:w="3432" w:type="dxa"/>
          </w:tcPr>
          <w:p w:rsidR="00A0094F" w:rsidRPr="00171B60" w:rsidRDefault="00A0094F" w:rsidP="001070D1">
            <w:pPr>
              <w:rPr>
                <w:rFonts w:ascii="Arial" w:hAnsi="Arial" w:cs="Arial"/>
              </w:rPr>
            </w:pPr>
            <w:r>
              <w:rPr>
                <w:rFonts w:ascii="Arial" w:hAnsi="Arial" w:cs="Arial"/>
              </w:rPr>
              <w:t>VBM664 Assist in the conduct of an event in the equine industry</w:t>
            </w:r>
          </w:p>
        </w:tc>
        <w:tc>
          <w:tcPr>
            <w:tcW w:w="3432" w:type="dxa"/>
          </w:tcPr>
          <w:p w:rsidR="00A0094F" w:rsidRPr="00171B60" w:rsidRDefault="00690A5F" w:rsidP="00690A5F">
            <w:pPr>
              <w:rPr>
                <w:rFonts w:ascii="Arial" w:hAnsi="Arial" w:cs="Arial"/>
              </w:rPr>
            </w:pPr>
            <w:r>
              <w:rPr>
                <w:rFonts w:ascii="Arial" w:hAnsi="Arial" w:cs="Arial"/>
              </w:rPr>
              <w:t xml:space="preserve">VU21410 Assist in the conduct of an event in the equine industry </w:t>
            </w:r>
          </w:p>
        </w:tc>
        <w:tc>
          <w:tcPr>
            <w:tcW w:w="3432" w:type="dxa"/>
          </w:tcPr>
          <w:p w:rsidR="00A0094F" w:rsidRPr="00171B60" w:rsidRDefault="00A0094F" w:rsidP="001070D1">
            <w:pPr>
              <w:rPr>
                <w:rFonts w:ascii="Arial" w:hAnsi="Arial" w:cs="Arial"/>
              </w:rPr>
            </w:pPr>
            <w:r w:rsidRPr="00171B60">
              <w:rPr>
                <w:rFonts w:ascii="Arial" w:hAnsi="Arial" w:cs="Arial"/>
              </w:rPr>
              <w:t>Equivalent</w:t>
            </w:r>
          </w:p>
        </w:tc>
      </w:tr>
      <w:tr w:rsidR="00A0094F" w:rsidRPr="00171B60" w:rsidTr="00561EFE">
        <w:tc>
          <w:tcPr>
            <w:tcW w:w="3432" w:type="dxa"/>
          </w:tcPr>
          <w:p w:rsidR="00A0094F" w:rsidRPr="00171B60" w:rsidRDefault="00A0094F" w:rsidP="001070D1">
            <w:pPr>
              <w:rPr>
                <w:rFonts w:ascii="Arial" w:hAnsi="Arial" w:cs="Arial"/>
              </w:rPr>
            </w:pPr>
            <w:r>
              <w:rPr>
                <w:rFonts w:ascii="Arial" w:hAnsi="Arial" w:cs="Arial"/>
              </w:rPr>
              <w:t>VBM709 Assist in preparation of a horse for competition</w:t>
            </w:r>
          </w:p>
        </w:tc>
        <w:tc>
          <w:tcPr>
            <w:tcW w:w="3432" w:type="dxa"/>
          </w:tcPr>
          <w:p w:rsidR="00A0094F" w:rsidRPr="00171B60" w:rsidRDefault="00690A5F" w:rsidP="001B7B7A">
            <w:pPr>
              <w:rPr>
                <w:rFonts w:ascii="Arial" w:hAnsi="Arial" w:cs="Arial"/>
              </w:rPr>
            </w:pPr>
            <w:r>
              <w:rPr>
                <w:rFonts w:ascii="Arial" w:hAnsi="Arial" w:cs="Arial"/>
              </w:rPr>
              <w:t>VU21409 Assist in preparation of a horse for an event</w:t>
            </w:r>
          </w:p>
        </w:tc>
        <w:tc>
          <w:tcPr>
            <w:tcW w:w="3432" w:type="dxa"/>
          </w:tcPr>
          <w:p w:rsidR="00A0094F" w:rsidRPr="00171B60" w:rsidRDefault="00A0094F" w:rsidP="001070D1">
            <w:pPr>
              <w:rPr>
                <w:rFonts w:ascii="Arial" w:hAnsi="Arial" w:cs="Arial"/>
              </w:rPr>
            </w:pPr>
            <w:r>
              <w:rPr>
                <w:rFonts w:ascii="Arial" w:hAnsi="Arial" w:cs="Arial"/>
              </w:rPr>
              <w:t>Equivalent</w:t>
            </w:r>
          </w:p>
        </w:tc>
      </w:tr>
      <w:tr w:rsidR="00A0094F" w:rsidRPr="00171B60" w:rsidTr="00561EFE">
        <w:tc>
          <w:tcPr>
            <w:tcW w:w="3432" w:type="dxa"/>
          </w:tcPr>
          <w:p w:rsidR="00A0094F" w:rsidRPr="00171B60" w:rsidRDefault="00A0094F" w:rsidP="001070D1">
            <w:pPr>
              <w:rPr>
                <w:rFonts w:ascii="Arial" w:hAnsi="Arial" w:cs="Arial"/>
              </w:rPr>
            </w:pPr>
            <w:r>
              <w:rPr>
                <w:rFonts w:ascii="Arial" w:hAnsi="Arial" w:cs="Arial"/>
              </w:rPr>
              <w:lastRenderedPageBreak/>
              <w:t>VBM739 Identify horse breeding principles and assist in practice</w:t>
            </w:r>
          </w:p>
        </w:tc>
        <w:tc>
          <w:tcPr>
            <w:tcW w:w="3432" w:type="dxa"/>
          </w:tcPr>
          <w:p w:rsidR="00A0094F" w:rsidRPr="00171B60" w:rsidRDefault="001C7410" w:rsidP="000F248C">
            <w:pPr>
              <w:rPr>
                <w:rFonts w:ascii="Arial" w:hAnsi="Arial" w:cs="Arial"/>
              </w:rPr>
            </w:pPr>
            <w:r>
              <w:rPr>
                <w:rFonts w:ascii="Arial" w:hAnsi="Arial" w:cs="Arial"/>
              </w:rPr>
              <w:t>VM</w:t>
            </w:r>
            <w:r w:rsidR="001B7B7A">
              <w:rPr>
                <w:rFonts w:ascii="Arial" w:hAnsi="Arial" w:cs="Arial"/>
              </w:rPr>
              <w:t>214</w:t>
            </w:r>
            <w:r>
              <w:rPr>
                <w:rFonts w:ascii="Arial" w:hAnsi="Arial" w:cs="Arial"/>
              </w:rPr>
              <w:t>1</w:t>
            </w:r>
            <w:r w:rsidR="00EA18AF">
              <w:rPr>
                <w:rFonts w:ascii="Arial" w:hAnsi="Arial" w:cs="Arial"/>
              </w:rPr>
              <w:t>1</w:t>
            </w:r>
            <w:r w:rsidR="00A0094F">
              <w:rPr>
                <w:rFonts w:ascii="Arial" w:hAnsi="Arial" w:cs="Arial"/>
              </w:rPr>
              <w:t xml:space="preserve"> </w:t>
            </w:r>
            <w:r w:rsidR="000F248C">
              <w:rPr>
                <w:rFonts w:ascii="Arial" w:hAnsi="Arial" w:cs="Arial"/>
              </w:rPr>
              <w:t>H</w:t>
            </w:r>
            <w:r w:rsidR="00A0094F">
              <w:rPr>
                <w:rFonts w:ascii="Arial" w:hAnsi="Arial" w:cs="Arial"/>
              </w:rPr>
              <w:t>orse breeding principles and practice</w:t>
            </w:r>
            <w:r w:rsidR="000F248C">
              <w:rPr>
                <w:rFonts w:ascii="Arial" w:hAnsi="Arial" w:cs="Arial"/>
              </w:rPr>
              <w:t>s</w:t>
            </w:r>
          </w:p>
        </w:tc>
        <w:tc>
          <w:tcPr>
            <w:tcW w:w="3432" w:type="dxa"/>
          </w:tcPr>
          <w:p w:rsidR="00A0094F" w:rsidRPr="00171B60" w:rsidRDefault="00A0094F" w:rsidP="001070D1">
            <w:pPr>
              <w:rPr>
                <w:rFonts w:ascii="Arial" w:hAnsi="Arial" w:cs="Arial"/>
              </w:rPr>
            </w:pPr>
            <w:r w:rsidRPr="00171B60">
              <w:rPr>
                <w:rFonts w:ascii="Arial" w:hAnsi="Arial" w:cs="Arial"/>
              </w:rPr>
              <w:t>Equivalent</w:t>
            </w:r>
          </w:p>
        </w:tc>
      </w:tr>
      <w:tr w:rsidR="00A0094F" w:rsidRPr="00171B60" w:rsidTr="00561EFE">
        <w:tc>
          <w:tcPr>
            <w:tcW w:w="3432" w:type="dxa"/>
          </w:tcPr>
          <w:p w:rsidR="00A0094F" w:rsidRPr="00171B60" w:rsidRDefault="00A0094F" w:rsidP="001070D1">
            <w:pPr>
              <w:rPr>
                <w:rFonts w:ascii="Arial" w:hAnsi="Arial" w:cs="Arial"/>
              </w:rPr>
            </w:pPr>
            <w:r>
              <w:rPr>
                <w:rFonts w:ascii="Arial" w:hAnsi="Arial" w:cs="Arial"/>
              </w:rPr>
              <w:t>VBM665 Care for mares and foals in the equine industry</w:t>
            </w:r>
          </w:p>
        </w:tc>
        <w:tc>
          <w:tcPr>
            <w:tcW w:w="3432" w:type="dxa"/>
          </w:tcPr>
          <w:p w:rsidR="00A0094F" w:rsidRPr="00171B60" w:rsidRDefault="001C7410" w:rsidP="000F248C">
            <w:pPr>
              <w:rPr>
                <w:rFonts w:ascii="Arial" w:hAnsi="Arial" w:cs="Arial"/>
              </w:rPr>
            </w:pPr>
            <w:r>
              <w:rPr>
                <w:rFonts w:ascii="Arial" w:hAnsi="Arial" w:cs="Arial"/>
              </w:rPr>
              <w:t>VM</w:t>
            </w:r>
            <w:r w:rsidR="001B7B7A">
              <w:rPr>
                <w:rFonts w:ascii="Arial" w:hAnsi="Arial" w:cs="Arial"/>
              </w:rPr>
              <w:t>214</w:t>
            </w:r>
            <w:r>
              <w:rPr>
                <w:rFonts w:ascii="Arial" w:hAnsi="Arial" w:cs="Arial"/>
              </w:rPr>
              <w:t>1</w:t>
            </w:r>
            <w:r w:rsidR="00EA18AF">
              <w:rPr>
                <w:rFonts w:ascii="Arial" w:hAnsi="Arial" w:cs="Arial"/>
              </w:rPr>
              <w:t>2</w:t>
            </w:r>
            <w:r w:rsidR="00A0094F">
              <w:rPr>
                <w:rFonts w:ascii="Arial" w:hAnsi="Arial" w:cs="Arial"/>
              </w:rPr>
              <w:t xml:space="preserve"> Care </w:t>
            </w:r>
            <w:r w:rsidR="00EC6154">
              <w:rPr>
                <w:rFonts w:ascii="Arial" w:hAnsi="Arial" w:cs="Arial"/>
              </w:rPr>
              <w:t>of pregnan</w:t>
            </w:r>
            <w:r w:rsidR="000F248C">
              <w:rPr>
                <w:rFonts w:ascii="Arial" w:hAnsi="Arial" w:cs="Arial"/>
              </w:rPr>
              <w:t>t</w:t>
            </w:r>
            <w:r w:rsidR="00A0094F">
              <w:rPr>
                <w:rFonts w:ascii="Arial" w:hAnsi="Arial" w:cs="Arial"/>
              </w:rPr>
              <w:t xml:space="preserve"> mares and foals </w:t>
            </w:r>
          </w:p>
        </w:tc>
        <w:tc>
          <w:tcPr>
            <w:tcW w:w="3432" w:type="dxa"/>
          </w:tcPr>
          <w:p w:rsidR="00A0094F" w:rsidRPr="00171B60" w:rsidRDefault="00A0094F" w:rsidP="001070D1">
            <w:pPr>
              <w:rPr>
                <w:rFonts w:ascii="Arial" w:hAnsi="Arial" w:cs="Arial"/>
              </w:rPr>
            </w:pPr>
            <w:r w:rsidRPr="00171B60">
              <w:rPr>
                <w:rFonts w:ascii="Arial" w:hAnsi="Arial" w:cs="Arial"/>
              </w:rPr>
              <w:t>Equivalent</w:t>
            </w:r>
          </w:p>
        </w:tc>
      </w:tr>
      <w:tr w:rsidR="00070599" w:rsidRPr="00171B60" w:rsidTr="00561EFE">
        <w:tc>
          <w:tcPr>
            <w:tcW w:w="3432" w:type="dxa"/>
          </w:tcPr>
          <w:p w:rsidR="00070599" w:rsidRPr="00171B60" w:rsidRDefault="00070599" w:rsidP="001070D1">
            <w:pPr>
              <w:rPr>
                <w:rFonts w:ascii="Arial" w:hAnsi="Arial" w:cs="Arial"/>
              </w:rPr>
            </w:pPr>
            <w:r>
              <w:rPr>
                <w:rFonts w:ascii="Arial" w:hAnsi="Arial" w:cs="Arial"/>
              </w:rPr>
              <w:t>SIRXSLS201 Sell products and services</w:t>
            </w:r>
          </w:p>
        </w:tc>
        <w:tc>
          <w:tcPr>
            <w:tcW w:w="3432" w:type="dxa"/>
          </w:tcPr>
          <w:p w:rsidR="00070599" w:rsidRPr="00171B60" w:rsidRDefault="00070599" w:rsidP="004C2722">
            <w:pPr>
              <w:rPr>
                <w:rFonts w:ascii="Arial" w:hAnsi="Arial" w:cs="Arial"/>
              </w:rPr>
            </w:pPr>
            <w:r>
              <w:rPr>
                <w:rFonts w:ascii="Arial" w:hAnsi="Arial" w:cs="Arial"/>
              </w:rPr>
              <w:t>SIRXSLS201 Sell products and services</w:t>
            </w:r>
          </w:p>
        </w:tc>
        <w:tc>
          <w:tcPr>
            <w:tcW w:w="3432" w:type="dxa"/>
          </w:tcPr>
          <w:p w:rsidR="00070599" w:rsidRDefault="00070599">
            <w:r w:rsidRPr="00C1282E">
              <w:rPr>
                <w:rFonts w:ascii="Arial" w:hAnsi="Arial" w:cs="Arial"/>
              </w:rPr>
              <w:t>No change</w:t>
            </w:r>
          </w:p>
        </w:tc>
      </w:tr>
      <w:tr w:rsidR="00070599" w:rsidRPr="00171B60" w:rsidTr="00561EFE">
        <w:tc>
          <w:tcPr>
            <w:tcW w:w="3432" w:type="dxa"/>
          </w:tcPr>
          <w:p w:rsidR="00070599" w:rsidRPr="00171B60" w:rsidRDefault="00070599" w:rsidP="001070D1">
            <w:pPr>
              <w:rPr>
                <w:rFonts w:ascii="Arial" w:hAnsi="Arial" w:cs="Arial"/>
              </w:rPr>
            </w:pPr>
            <w:r>
              <w:rPr>
                <w:rFonts w:ascii="Arial" w:hAnsi="Arial" w:cs="Arial"/>
              </w:rPr>
              <w:t>SIRXSLS002A Advise on products and services</w:t>
            </w:r>
          </w:p>
        </w:tc>
        <w:tc>
          <w:tcPr>
            <w:tcW w:w="3432" w:type="dxa"/>
          </w:tcPr>
          <w:p w:rsidR="00070599" w:rsidRPr="00171B60" w:rsidRDefault="00070599" w:rsidP="00B43FFD">
            <w:pPr>
              <w:rPr>
                <w:rFonts w:ascii="Arial" w:hAnsi="Arial" w:cs="Arial"/>
              </w:rPr>
            </w:pPr>
            <w:r>
              <w:rPr>
                <w:rFonts w:ascii="Arial" w:hAnsi="Arial" w:cs="Arial"/>
              </w:rPr>
              <w:t>SIRXSLS002A Advise on products and services</w:t>
            </w:r>
          </w:p>
        </w:tc>
        <w:tc>
          <w:tcPr>
            <w:tcW w:w="3432" w:type="dxa"/>
          </w:tcPr>
          <w:p w:rsidR="00070599" w:rsidRDefault="00070599">
            <w:r w:rsidRPr="00C1282E">
              <w:rPr>
                <w:rFonts w:ascii="Arial" w:hAnsi="Arial" w:cs="Arial"/>
              </w:rPr>
              <w:t>No change</w:t>
            </w:r>
          </w:p>
        </w:tc>
      </w:tr>
      <w:tr w:rsidR="00070599" w:rsidRPr="00171B60" w:rsidTr="00561EFE">
        <w:tc>
          <w:tcPr>
            <w:tcW w:w="3432" w:type="dxa"/>
          </w:tcPr>
          <w:p w:rsidR="00070599" w:rsidRDefault="00070599" w:rsidP="001070D1">
            <w:pPr>
              <w:rPr>
                <w:rFonts w:ascii="Arial" w:hAnsi="Arial" w:cs="Arial"/>
              </w:rPr>
            </w:pPr>
            <w:r>
              <w:rPr>
                <w:rFonts w:ascii="Arial" w:hAnsi="Arial" w:cs="Arial"/>
              </w:rPr>
              <w:t>SIRXCCS202 Apply point of sale handling procedures</w:t>
            </w:r>
          </w:p>
        </w:tc>
        <w:tc>
          <w:tcPr>
            <w:tcW w:w="3432" w:type="dxa"/>
          </w:tcPr>
          <w:p w:rsidR="00070599" w:rsidRDefault="00070599" w:rsidP="00B43FFD">
            <w:pPr>
              <w:rPr>
                <w:rFonts w:ascii="Arial" w:hAnsi="Arial" w:cs="Arial"/>
              </w:rPr>
            </w:pPr>
            <w:r>
              <w:rPr>
                <w:rFonts w:ascii="Arial" w:hAnsi="Arial" w:cs="Arial"/>
              </w:rPr>
              <w:t>SIRXCCS202 Apply point of sale handling procedures</w:t>
            </w:r>
          </w:p>
        </w:tc>
        <w:tc>
          <w:tcPr>
            <w:tcW w:w="3432" w:type="dxa"/>
          </w:tcPr>
          <w:p w:rsidR="00070599" w:rsidRDefault="00070599">
            <w:r w:rsidRPr="00C1282E">
              <w:rPr>
                <w:rFonts w:ascii="Arial" w:hAnsi="Arial" w:cs="Arial"/>
              </w:rPr>
              <w:t>No change</w:t>
            </w:r>
          </w:p>
        </w:tc>
      </w:tr>
      <w:tr w:rsidR="00070599" w:rsidRPr="00171B60" w:rsidTr="00561EFE">
        <w:tc>
          <w:tcPr>
            <w:tcW w:w="3432" w:type="dxa"/>
          </w:tcPr>
          <w:p w:rsidR="00070599" w:rsidRPr="00171B60" w:rsidRDefault="00070599" w:rsidP="001070D1">
            <w:pPr>
              <w:rPr>
                <w:rFonts w:ascii="Arial" w:hAnsi="Arial" w:cs="Arial"/>
              </w:rPr>
            </w:pPr>
            <w:r>
              <w:rPr>
                <w:rFonts w:ascii="Arial" w:hAnsi="Arial" w:cs="Arial"/>
              </w:rPr>
              <w:t>SIRXCCS202 Interact with customers</w:t>
            </w:r>
          </w:p>
        </w:tc>
        <w:tc>
          <w:tcPr>
            <w:tcW w:w="3432" w:type="dxa"/>
          </w:tcPr>
          <w:p w:rsidR="00070599" w:rsidRPr="00171B60" w:rsidRDefault="00070599" w:rsidP="00B43FFD">
            <w:pPr>
              <w:rPr>
                <w:rFonts w:ascii="Arial" w:hAnsi="Arial" w:cs="Arial"/>
              </w:rPr>
            </w:pPr>
            <w:r>
              <w:rPr>
                <w:rFonts w:ascii="Arial" w:hAnsi="Arial" w:cs="Arial"/>
              </w:rPr>
              <w:t>SIRXCCS202 Interact with customers</w:t>
            </w:r>
          </w:p>
        </w:tc>
        <w:tc>
          <w:tcPr>
            <w:tcW w:w="3432" w:type="dxa"/>
          </w:tcPr>
          <w:p w:rsidR="00070599" w:rsidRDefault="00070599">
            <w:r w:rsidRPr="00C1282E">
              <w:rPr>
                <w:rFonts w:ascii="Arial" w:hAnsi="Arial" w:cs="Arial"/>
              </w:rPr>
              <w:t>No change</w:t>
            </w:r>
          </w:p>
        </w:tc>
      </w:tr>
      <w:tr w:rsidR="00070599" w:rsidRPr="00171B60" w:rsidTr="00561EFE">
        <w:tc>
          <w:tcPr>
            <w:tcW w:w="3432" w:type="dxa"/>
          </w:tcPr>
          <w:p w:rsidR="00070599" w:rsidRPr="00171B60" w:rsidRDefault="00070599" w:rsidP="001070D1">
            <w:pPr>
              <w:rPr>
                <w:rFonts w:ascii="Arial" w:hAnsi="Arial" w:cs="Arial"/>
              </w:rPr>
            </w:pPr>
            <w:r>
              <w:rPr>
                <w:rFonts w:ascii="Arial" w:hAnsi="Arial" w:cs="Arial"/>
              </w:rPr>
              <w:t>SIRXADM001A Apply retail office procedures</w:t>
            </w:r>
          </w:p>
        </w:tc>
        <w:tc>
          <w:tcPr>
            <w:tcW w:w="3432" w:type="dxa"/>
          </w:tcPr>
          <w:p w:rsidR="00070599" w:rsidRPr="00171B60" w:rsidRDefault="00070599" w:rsidP="00B43FFD">
            <w:pPr>
              <w:rPr>
                <w:rFonts w:ascii="Arial" w:hAnsi="Arial" w:cs="Arial"/>
              </w:rPr>
            </w:pPr>
            <w:r>
              <w:rPr>
                <w:rFonts w:ascii="Arial" w:hAnsi="Arial" w:cs="Arial"/>
              </w:rPr>
              <w:t>SIRXADM001A Apply retail office procedures</w:t>
            </w:r>
          </w:p>
        </w:tc>
        <w:tc>
          <w:tcPr>
            <w:tcW w:w="3432" w:type="dxa"/>
          </w:tcPr>
          <w:p w:rsidR="00070599" w:rsidRDefault="00070599">
            <w:r w:rsidRPr="00C1282E">
              <w:rPr>
                <w:rFonts w:ascii="Arial" w:hAnsi="Arial" w:cs="Arial"/>
              </w:rPr>
              <w:t>No change</w:t>
            </w:r>
          </w:p>
        </w:tc>
      </w:tr>
      <w:tr w:rsidR="00A0094F" w:rsidRPr="00171B60" w:rsidTr="00561EFE">
        <w:tc>
          <w:tcPr>
            <w:tcW w:w="3432" w:type="dxa"/>
          </w:tcPr>
          <w:p w:rsidR="00A0094F" w:rsidRPr="00171B60" w:rsidRDefault="00A0094F" w:rsidP="001070D1">
            <w:pPr>
              <w:rPr>
                <w:rFonts w:ascii="Arial" w:hAnsi="Arial" w:cs="Arial"/>
              </w:rPr>
            </w:pPr>
            <w:r>
              <w:rPr>
                <w:rFonts w:ascii="Arial" w:hAnsi="Arial" w:cs="Arial"/>
              </w:rPr>
              <w:t>BSBITU202A Create and use spreadsheets</w:t>
            </w:r>
          </w:p>
        </w:tc>
        <w:tc>
          <w:tcPr>
            <w:tcW w:w="3432" w:type="dxa"/>
          </w:tcPr>
          <w:p w:rsidR="00A0094F" w:rsidRPr="00171B60" w:rsidRDefault="00B8395A" w:rsidP="0007068D">
            <w:pPr>
              <w:rPr>
                <w:rFonts w:ascii="Arial" w:hAnsi="Arial" w:cs="Arial"/>
              </w:rPr>
            </w:pPr>
            <w:r>
              <w:rPr>
                <w:rFonts w:ascii="Arial" w:hAnsi="Arial" w:cs="Arial"/>
              </w:rPr>
              <w:t>BSBITU202 Create and use spreadsheets</w:t>
            </w:r>
          </w:p>
        </w:tc>
        <w:tc>
          <w:tcPr>
            <w:tcW w:w="3432" w:type="dxa"/>
          </w:tcPr>
          <w:p w:rsidR="00A0094F" w:rsidRPr="00171B60" w:rsidRDefault="00070599" w:rsidP="001070D1">
            <w:pPr>
              <w:rPr>
                <w:rFonts w:ascii="Arial" w:hAnsi="Arial" w:cs="Arial"/>
              </w:rPr>
            </w:pPr>
            <w:r>
              <w:rPr>
                <w:rFonts w:ascii="Arial" w:hAnsi="Arial" w:cs="Arial"/>
              </w:rPr>
              <w:t>No change</w:t>
            </w:r>
          </w:p>
        </w:tc>
      </w:tr>
      <w:tr w:rsidR="00A0094F" w:rsidRPr="00171B60" w:rsidTr="00561EFE">
        <w:tc>
          <w:tcPr>
            <w:tcW w:w="3432" w:type="dxa"/>
          </w:tcPr>
          <w:p w:rsidR="00A0094F" w:rsidRPr="00171B60" w:rsidRDefault="00A0094F" w:rsidP="001070D1">
            <w:pPr>
              <w:rPr>
                <w:rFonts w:ascii="Arial" w:hAnsi="Arial" w:cs="Arial"/>
              </w:rPr>
            </w:pPr>
            <w:r>
              <w:rPr>
                <w:rFonts w:ascii="Arial" w:hAnsi="Arial" w:cs="Arial"/>
              </w:rPr>
              <w:t>HLTFA301C Apply first aid</w:t>
            </w:r>
          </w:p>
        </w:tc>
        <w:tc>
          <w:tcPr>
            <w:tcW w:w="3432" w:type="dxa"/>
          </w:tcPr>
          <w:p w:rsidR="00A0094F" w:rsidRPr="00171B60" w:rsidRDefault="00A0094F" w:rsidP="00920F58">
            <w:pPr>
              <w:rPr>
                <w:rFonts w:ascii="Arial" w:hAnsi="Arial" w:cs="Arial"/>
              </w:rPr>
            </w:pPr>
            <w:r>
              <w:rPr>
                <w:rFonts w:ascii="Arial" w:hAnsi="Arial" w:cs="Arial"/>
              </w:rPr>
              <w:t>HLT</w:t>
            </w:r>
            <w:r w:rsidR="00920F58">
              <w:rPr>
                <w:rFonts w:ascii="Arial" w:hAnsi="Arial" w:cs="Arial"/>
              </w:rPr>
              <w:t>AID003 Provide first aid</w:t>
            </w:r>
          </w:p>
        </w:tc>
        <w:tc>
          <w:tcPr>
            <w:tcW w:w="3432" w:type="dxa"/>
          </w:tcPr>
          <w:p w:rsidR="00A0094F" w:rsidRPr="00171B60" w:rsidRDefault="00A0094F" w:rsidP="001070D1">
            <w:pPr>
              <w:rPr>
                <w:rFonts w:ascii="Arial" w:hAnsi="Arial" w:cs="Arial"/>
              </w:rPr>
            </w:pPr>
            <w:r>
              <w:rPr>
                <w:rFonts w:ascii="Arial" w:hAnsi="Arial" w:cs="Arial"/>
              </w:rPr>
              <w:t>Equivalent</w:t>
            </w:r>
          </w:p>
        </w:tc>
      </w:tr>
      <w:tr w:rsidR="00746EDF" w:rsidRPr="00171B60" w:rsidTr="00561EFE">
        <w:tc>
          <w:tcPr>
            <w:tcW w:w="3432" w:type="dxa"/>
          </w:tcPr>
          <w:p w:rsidR="00746EDF" w:rsidRDefault="00746EDF" w:rsidP="001070D1">
            <w:pPr>
              <w:rPr>
                <w:rFonts w:ascii="Arial" w:hAnsi="Arial" w:cs="Arial"/>
              </w:rPr>
            </w:pPr>
          </w:p>
        </w:tc>
        <w:tc>
          <w:tcPr>
            <w:tcW w:w="3432" w:type="dxa"/>
          </w:tcPr>
          <w:p w:rsidR="00746EDF" w:rsidRPr="00EA18AF" w:rsidRDefault="00EA18AF" w:rsidP="00B43FFD">
            <w:pPr>
              <w:rPr>
                <w:rFonts w:ascii="Arial" w:hAnsi="Arial" w:cs="Arial"/>
              </w:rPr>
            </w:pPr>
            <w:r>
              <w:rPr>
                <w:rFonts w:ascii="Arial" w:hAnsi="Arial" w:cs="Arial"/>
              </w:rPr>
              <w:t>VU</w:t>
            </w:r>
            <w:r w:rsidR="001B7B7A">
              <w:rPr>
                <w:rFonts w:ascii="Arial" w:hAnsi="Arial" w:cs="Arial"/>
              </w:rPr>
              <w:t>214</w:t>
            </w:r>
            <w:r>
              <w:rPr>
                <w:rFonts w:ascii="Arial" w:hAnsi="Arial" w:cs="Arial"/>
              </w:rPr>
              <w:t>13 Demonstrate basic coaching skills</w:t>
            </w:r>
          </w:p>
        </w:tc>
        <w:tc>
          <w:tcPr>
            <w:tcW w:w="3432" w:type="dxa"/>
          </w:tcPr>
          <w:p w:rsidR="00746EDF" w:rsidRDefault="00746EDF" w:rsidP="001070D1">
            <w:pPr>
              <w:rPr>
                <w:rFonts w:ascii="Arial" w:hAnsi="Arial" w:cs="Arial"/>
              </w:rPr>
            </w:pPr>
            <w:r>
              <w:rPr>
                <w:rFonts w:ascii="Arial" w:hAnsi="Arial" w:cs="Arial"/>
              </w:rPr>
              <w:t>No equivalent</w:t>
            </w:r>
            <w:r w:rsidR="00E04D0B">
              <w:rPr>
                <w:rFonts w:ascii="Arial" w:hAnsi="Arial" w:cs="Arial"/>
              </w:rPr>
              <w:t xml:space="preserve"> unit</w:t>
            </w:r>
          </w:p>
        </w:tc>
      </w:tr>
    </w:tbl>
    <w:p w:rsidR="00EE2BA3" w:rsidRPr="00EE2BA3" w:rsidRDefault="00EE2BA3">
      <w:pPr>
        <w:rPr>
          <w:sz w:val="16"/>
          <w:szCs w:val="16"/>
        </w:rPr>
      </w:pPr>
    </w:p>
    <w:tbl>
      <w:tblPr>
        <w:tblStyle w:val="TableGrid"/>
        <w:tblW w:w="10247" w:type="dxa"/>
        <w:tblInd w:w="-74" w:type="dxa"/>
        <w:tblLayout w:type="fixed"/>
        <w:tblLook w:val="01E0" w:firstRow="1" w:lastRow="1" w:firstColumn="1" w:lastColumn="1" w:noHBand="0" w:noVBand="0"/>
        <w:tblCaption w:val="Sectioin B Course information item 4 Course Outcomes"/>
        <w:tblDescription w:val="Standards 1, 2 and 3 for Accredited Courses &#10;&#10;"/>
      </w:tblPr>
      <w:tblGrid>
        <w:gridCol w:w="3562"/>
        <w:gridCol w:w="6685"/>
      </w:tblGrid>
      <w:tr w:rsidR="00B43FFD" w:rsidRPr="0045500C" w:rsidTr="008C0FE3">
        <w:tc>
          <w:tcPr>
            <w:tcW w:w="3562" w:type="dxa"/>
          </w:tcPr>
          <w:p w:rsidR="00B43FFD" w:rsidRPr="0045500C" w:rsidRDefault="00B43FFD" w:rsidP="00EE2BA3">
            <w:pPr>
              <w:pStyle w:val="VRQA2"/>
              <w:spacing w:before="120"/>
            </w:pPr>
            <w:bookmarkStart w:id="19" w:name="_Toc335736951"/>
            <w:r w:rsidRPr="0045500C">
              <w:t>4.  Course outcomes</w:t>
            </w:r>
            <w:bookmarkEnd w:id="19"/>
            <w:r w:rsidRPr="0045500C">
              <w:t xml:space="preserve"> </w:t>
            </w:r>
          </w:p>
        </w:tc>
        <w:tc>
          <w:tcPr>
            <w:tcW w:w="6685" w:type="dxa"/>
          </w:tcPr>
          <w:p w:rsidR="00B43FFD" w:rsidRPr="0045500C" w:rsidRDefault="00B43FFD" w:rsidP="001070D1">
            <w:pPr>
              <w:rPr>
                <w:rFonts w:ascii="Arial" w:hAnsi="Arial" w:cs="Arial"/>
                <w:i/>
                <w:sz w:val="18"/>
                <w:szCs w:val="18"/>
              </w:rPr>
            </w:pPr>
            <w:r w:rsidRPr="0045500C">
              <w:rPr>
                <w:rFonts w:ascii="Arial" w:hAnsi="Arial" w:cs="Arial"/>
                <w:i/>
                <w:sz w:val="18"/>
                <w:szCs w:val="18"/>
              </w:rPr>
              <w:t xml:space="preserve">Standards 1, 2 and 3 for Accredited Courses </w:t>
            </w:r>
          </w:p>
          <w:p w:rsidR="00B43FFD" w:rsidRPr="0045500C" w:rsidRDefault="00B43FFD" w:rsidP="00160BF1">
            <w:pPr>
              <w:rPr>
                <w:rFonts w:ascii="Arial" w:hAnsi="Arial" w:cs="Arial"/>
                <w:i/>
                <w:sz w:val="18"/>
                <w:szCs w:val="18"/>
              </w:rPr>
            </w:pPr>
          </w:p>
        </w:tc>
      </w:tr>
      <w:tr w:rsidR="00B43FFD" w:rsidRPr="0045500C" w:rsidTr="008C0FE3">
        <w:tc>
          <w:tcPr>
            <w:tcW w:w="3562" w:type="dxa"/>
          </w:tcPr>
          <w:p w:rsidR="00B43FFD" w:rsidRPr="0045500C" w:rsidRDefault="00B43FFD" w:rsidP="00EE2BA3">
            <w:pPr>
              <w:pStyle w:val="VRQA2"/>
              <w:spacing w:before="120"/>
            </w:pPr>
            <w:bookmarkStart w:id="20" w:name="_Toc335736952"/>
            <w:r w:rsidRPr="0045500C">
              <w:t>4.1  Qualification level</w:t>
            </w:r>
            <w:bookmarkEnd w:id="20"/>
          </w:p>
        </w:tc>
        <w:tc>
          <w:tcPr>
            <w:tcW w:w="6685" w:type="dxa"/>
          </w:tcPr>
          <w:p w:rsidR="00FD7F7D" w:rsidRPr="00FD7F7D" w:rsidRDefault="00FD7F7D" w:rsidP="00045530">
            <w:pPr>
              <w:spacing w:before="120"/>
              <w:rPr>
                <w:rFonts w:ascii="Arial" w:hAnsi="Arial" w:cs="Arial"/>
              </w:rPr>
            </w:pPr>
            <w:r w:rsidRPr="00FD7F7D">
              <w:rPr>
                <w:rFonts w:ascii="Arial" w:hAnsi="Arial" w:cs="Arial"/>
              </w:rPr>
              <w:t>This course is consistent with AQF level II as defined in the Australian Qualifications Framework.</w:t>
            </w:r>
            <w:r w:rsidR="00045530">
              <w:rPr>
                <w:rFonts w:ascii="Arial" w:hAnsi="Arial" w:cs="Arial"/>
              </w:rPr>
              <w:t xml:space="preserve"> </w:t>
            </w:r>
            <w:r w:rsidR="00070599">
              <w:rPr>
                <w:rFonts w:ascii="Arial" w:hAnsi="Arial" w:cs="Arial"/>
              </w:rPr>
              <w:t xml:space="preserve">The </w:t>
            </w:r>
            <w:r w:rsidR="00045530" w:rsidRPr="00045530">
              <w:rPr>
                <w:rFonts w:ascii="Arial" w:hAnsi="Arial" w:cs="Arial"/>
              </w:rPr>
              <w:t>Certificate II qualifies</w:t>
            </w:r>
            <w:r w:rsidR="00045530">
              <w:rPr>
                <w:rFonts w:ascii="Arial" w:hAnsi="Arial" w:cs="Arial"/>
              </w:rPr>
              <w:t xml:space="preserve"> </w:t>
            </w:r>
            <w:r w:rsidR="00045530" w:rsidRPr="00045530">
              <w:rPr>
                <w:rFonts w:ascii="Arial" w:hAnsi="Arial" w:cs="Arial"/>
              </w:rPr>
              <w:t>individuals to undertake mainly</w:t>
            </w:r>
            <w:r w:rsidR="00045530">
              <w:rPr>
                <w:rFonts w:ascii="Arial" w:hAnsi="Arial" w:cs="Arial"/>
              </w:rPr>
              <w:t xml:space="preserve"> </w:t>
            </w:r>
            <w:r w:rsidR="00045530" w:rsidRPr="00045530">
              <w:rPr>
                <w:rFonts w:ascii="Arial" w:hAnsi="Arial" w:cs="Arial"/>
              </w:rPr>
              <w:t>routine work and as a pathway</w:t>
            </w:r>
            <w:r w:rsidR="00045530">
              <w:rPr>
                <w:rFonts w:ascii="Arial" w:hAnsi="Arial" w:cs="Arial"/>
              </w:rPr>
              <w:t xml:space="preserve"> </w:t>
            </w:r>
            <w:r w:rsidR="00045530" w:rsidRPr="00045530">
              <w:rPr>
                <w:rFonts w:ascii="Arial" w:hAnsi="Arial" w:cs="Arial"/>
              </w:rPr>
              <w:t>to further learning</w:t>
            </w:r>
            <w:r w:rsidR="00211957">
              <w:rPr>
                <w:rFonts w:ascii="Arial" w:hAnsi="Arial" w:cs="Arial"/>
              </w:rPr>
              <w:t>.</w:t>
            </w:r>
          </w:p>
          <w:p w:rsidR="00FD7F7D" w:rsidRPr="00FD7F7D" w:rsidRDefault="00FD7F7D" w:rsidP="00FD7F7D">
            <w:pPr>
              <w:spacing w:before="120"/>
              <w:rPr>
                <w:rFonts w:ascii="Arial" w:hAnsi="Arial" w:cs="Arial"/>
                <w:b/>
              </w:rPr>
            </w:pPr>
            <w:r w:rsidRPr="00FD7F7D">
              <w:rPr>
                <w:rFonts w:ascii="Arial" w:hAnsi="Arial" w:cs="Arial"/>
                <w:b/>
              </w:rPr>
              <w:t>Knowledge</w:t>
            </w:r>
          </w:p>
          <w:p w:rsidR="00045530" w:rsidRPr="00FD7F7D" w:rsidRDefault="00045530" w:rsidP="00DE42D6">
            <w:pPr>
              <w:spacing w:before="40"/>
              <w:rPr>
                <w:rFonts w:ascii="Arial" w:hAnsi="Arial" w:cs="Arial"/>
              </w:rPr>
            </w:pPr>
            <w:r w:rsidRPr="00045530">
              <w:rPr>
                <w:rFonts w:ascii="Arial" w:hAnsi="Arial" w:cs="Arial"/>
              </w:rPr>
              <w:t>Graduates of a Certificate II will</w:t>
            </w:r>
            <w:r>
              <w:rPr>
                <w:rFonts w:ascii="Arial" w:hAnsi="Arial" w:cs="Arial"/>
              </w:rPr>
              <w:t xml:space="preserve"> </w:t>
            </w:r>
            <w:r w:rsidRPr="00045530">
              <w:rPr>
                <w:rFonts w:ascii="Arial" w:hAnsi="Arial" w:cs="Arial"/>
              </w:rPr>
              <w:t>have basic factual, technical and</w:t>
            </w:r>
            <w:r>
              <w:rPr>
                <w:rFonts w:ascii="Arial" w:hAnsi="Arial" w:cs="Arial"/>
              </w:rPr>
              <w:t xml:space="preserve"> </w:t>
            </w:r>
            <w:r w:rsidRPr="00045530">
              <w:rPr>
                <w:rFonts w:ascii="Arial" w:hAnsi="Arial" w:cs="Arial"/>
              </w:rPr>
              <w:t>procedural knowledge in a</w:t>
            </w:r>
            <w:r>
              <w:rPr>
                <w:rFonts w:ascii="Arial" w:hAnsi="Arial" w:cs="Arial"/>
              </w:rPr>
              <w:t xml:space="preserve"> </w:t>
            </w:r>
            <w:r w:rsidRPr="00045530">
              <w:rPr>
                <w:rFonts w:ascii="Arial" w:hAnsi="Arial" w:cs="Arial"/>
              </w:rPr>
              <w:t>defined area of work and</w:t>
            </w:r>
            <w:r>
              <w:rPr>
                <w:rFonts w:ascii="Arial" w:hAnsi="Arial" w:cs="Arial"/>
              </w:rPr>
              <w:t xml:space="preserve"> </w:t>
            </w:r>
            <w:r w:rsidRPr="00045530">
              <w:rPr>
                <w:rFonts w:ascii="Arial" w:hAnsi="Arial" w:cs="Arial"/>
              </w:rPr>
              <w:t>learning</w:t>
            </w:r>
            <w:r>
              <w:rPr>
                <w:rFonts w:ascii="Arial" w:hAnsi="Arial" w:cs="Arial"/>
              </w:rPr>
              <w:t xml:space="preserve"> such as </w:t>
            </w:r>
            <w:r w:rsidR="00BD1996">
              <w:rPr>
                <w:rFonts w:ascii="Arial" w:hAnsi="Arial" w:cs="Arial"/>
              </w:rPr>
              <w:t>social behaviour and body language of horses.</w:t>
            </w:r>
          </w:p>
          <w:p w:rsidR="00FD7F7D" w:rsidRPr="00FD7F7D" w:rsidRDefault="00FD7F7D" w:rsidP="00FD7F7D">
            <w:pPr>
              <w:spacing w:before="120"/>
              <w:rPr>
                <w:rFonts w:ascii="Arial" w:hAnsi="Arial" w:cs="Arial"/>
                <w:b/>
              </w:rPr>
            </w:pPr>
            <w:r w:rsidRPr="00FD7F7D">
              <w:rPr>
                <w:rFonts w:ascii="Arial" w:hAnsi="Arial" w:cs="Arial"/>
                <w:b/>
              </w:rPr>
              <w:t>Skills</w:t>
            </w:r>
          </w:p>
          <w:p w:rsidR="00045530" w:rsidRPr="00045530" w:rsidRDefault="00045530" w:rsidP="00DE42D6">
            <w:pPr>
              <w:spacing w:before="40"/>
              <w:rPr>
                <w:rFonts w:ascii="Arial" w:hAnsi="Arial" w:cs="Arial"/>
              </w:rPr>
            </w:pPr>
            <w:r w:rsidRPr="00045530">
              <w:rPr>
                <w:rFonts w:ascii="Arial" w:hAnsi="Arial" w:cs="Arial"/>
              </w:rPr>
              <w:t>Graduates of a Certificate II</w:t>
            </w:r>
            <w:r>
              <w:rPr>
                <w:rFonts w:ascii="Arial" w:hAnsi="Arial" w:cs="Arial"/>
              </w:rPr>
              <w:t xml:space="preserve"> </w:t>
            </w:r>
            <w:r w:rsidRPr="00045530">
              <w:rPr>
                <w:rFonts w:ascii="Arial" w:hAnsi="Arial" w:cs="Arial"/>
              </w:rPr>
              <w:t>will have:</w:t>
            </w:r>
          </w:p>
          <w:p w:rsidR="00045530" w:rsidRPr="00045530" w:rsidRDefault="00045530" w:rsidP="00045530">
            <w:pPr>
              <w:spacing w:before="120"/>
              <w:rPr>
                <w:rFonts w:ascii="Arial" w:hAnsi="Arial" w:cs="Arial"/>
              </w:rPr>
            </w:pPr>
            <w:r w:rsidRPr="00045530">
              <w:rPr>
                <w:rFonts w:ascii="Arial" w:hAnsi="Arial" w:cs="Arial"/>
              </w:rPr>
              <w:t xml:space="preserve">• </w:t>
            </w:r>
            <w:proofErr w:type="gramStart"/>
            <w:r w:rsidRPr="00045530">
              <w:rPr>
                <w:rFonts w:ascii="Arial" w:hAnsi="Arial" w:cs="Arial"/>
              </w:rPr>
              <w:t>cognitive</w:t>
            </w:r>
            <w:proofErr w:type="gramEnd"/>
            <w:r w:rsidRPr="00045530">
              <w:rPr>
                <w:rFonts w:ascii="Arial" w:hAnsi="Arial" w:cs="Arial"/>
              </w:rPr>
              <w:t xml:space="preserve"> skills to access,</w:t>
            </w:r>
            <w:r>
              <w:rPr>
                <w:rFonts w:ascii="Arial" w:hAnsi="Arial" w:cs="Arial"/>
              </w:rPr>
              <w:t xml:space="preserve"> </w:t>
            </w:r>
            <w:r w:rsidRPr="00045530">
              <w:rPr>
                <w:rFonts w:ascii="Arial" w:hAnsi="Arial" w:cs="Arial"/>
              </w:rPr>
              <w:t>record and act on a defined</w:t>
            </w:r>
            <w:r>
              <w:rPr>
                <w:rFonts w:ascii="Arial" w:hAnsi="Arial" w:cs="Arial"/>
              </w:rPr>
              <w:t xml:space="preserve"> </w:t>
            </w:r>
            <w:r w:rsidRPr="00045530">
              <w:rPr>
                <w:rFonts w:ascii="Arial" w:hAnsi="Arial" w:cs="Arial"/>
              </w:rPr>
              <w:t>range of information from a</w:t>
            </w:r>
            <w:r>
              <w:rPr>
                <w:rFonts w:ascii="Arial" w:hAnsi="Arial" w:cs="Arial"/>
              </w:rPr>
              <w:t xml:space="preserve"> </w:t>
            </w:r>
            <w:r w:rsidRPr="00045530">
              <w:rPr>
                <w:rFonts w:ascii="Arial" w:hAnsi="Arial" w:cs="Arial"/>
              </w:rPr>
              <w:t>range of sources</w:t>
            </w:r>
            <w:r w:rsidR="00211957">
              <w:rPr>
                <w:rFonts w:ascii="Arial" w:hAnsi="Arial" w:cs="Arial"/>
              </w:rPr>
              <w:t xml:space="preserve"> such as</w:t>
            </w:r>
            <w:r w:rsidR="00A25E67">
              <w:rPr>
                <w:rFonts w:ascii="Arial" w:hAnsi="Arial" w:cs="Arial"/>
              </w:rPr>
              <w:t xml:space="preserve"> safe work practices.</w:t>
            </w:r>
          </w:p>
          <w:p w:rsidR="00045530" w:rsidRPr="00045530" w:rsidRDefault="00045530" w:rsidP="00045530">
            <w:pPr>
              <w:spacing w:before="120"/>
              <w:rPr>
                <w:rFonts w:ascii="Arial" w:hAnsi="Arial" w:cs="Arial"/>
              </w:rPr>
            </w:pPr>
            <w:r w:rsidRPr="00045530">
              <w:rPr>
                <w:rFonts w:ascii="Arial" w:hAnsi="Arial" w:cs="Arial"/>
              </w:rPr>
              <w:t xml:space="preserve">• </w:t>
            </w:r>
            <w:proofErr w:type="gramStart"/>
            <w:r w:rsidRPr="00045530">
              <w:rPr>
                <w:rFonts w:ascii="Arial" w:hAnsi="Arial" w:cs="Arial"/>
              </w:rPr>
              <w:t>cognitive</w:t>
            </w:r>
            <w:proofErr w:type="gramEnd"/>
            <w:r w:rsidRPr="00045530">
              <w:rPr>
                <w:rFonts w:ascii="Arial" w:hAnsi="Arial" w:cs="Arial"/>
              </w:rPr>
              <w:t xml:space="preserve"> and communication</w:t>
            </w:r>
            <w:r>
              <w:rPr>
                <w:rFonts w:ascii="Arial" w:hAnsi="Arial" w:cs="Arial"/>
              </w:rPr>
              <w:t xml:space="preserve"> </w:t>
            </w:r>
            <w:r w:rsidRPr="00045530">
              <w:rPr>
                <w:rFonts w:ascii="Arial" w:hAnsi="Arial" w:cs="Arial"/>
              </w:rPr>
              <w:t>skills to apply and</w:t>
            </w:r>
            <w:r>
              <w:rPr>
                <w:rFonts w:ascii="Arial" w:hAnsi="Arial" w:cs="Arial"/>
              </w:rPr>
              <w:t xml:space="preserve"> </w:t>
            </w:r>
            <w:r w:rsidRPr="00045530">
              <w:rPr>
                <w:rFonts w:ascii="Arial" w:hAnsi="Arial" w:cs="Arial"/>
              </w:rPr>
              <w:t>communicate known solutions</w:t>
            </w:r>
            <w:r>
              <w:rPr>
                <w:rFonts w:ascii="Arial" w:hAnsi="Arial" w:cs="Arial"/>
              </w:rPr>
              <w:t xml:space="preserve"> </w:t>
            </w:r>
            <w:r w:rsidRPr="00045530">
              <w:rPr>
                <w:rFonts w:ascii="Arial" w:hAnsi="Arial" w:cs="Arial"/>
              </w:rPr>
              <w:t>to a limited range of</w:t>
            </w:r>
            <w:r>
              <w:rPr>
                <w:rFonts w:ascii="Arial" w:hAnsi="Arial" w:cs="Arial"/>
              </w:rPr>
              <w:t xml:space="preserve"> </w:t>
            </w:r>
            <w:r w:rsidRPr="00045530">
              <w:rPr>
                <w:rFonts w:ascii="Arial" w:hAnsi="Arial" w:cs="Arial"/>
              </w:rPr>
              <w:t>predictable problems</w:t>
            </w:r>
            <w:r w:rsidR="00211957">
              <w:rPr>
                <w:rFonts w:ascii="Arial" w:hAnsi="Arial" w:cs="Arial"/>
              </w:rPr>
              <w:t xml:space="preserve"> such </w:t>
            </w:r>
            <w:r w:rsidR="00A25E67">
              <w:rPr>
                <w:rFonts w:ascii="Arial" w:hAnsi="Arial" w:cs="Arial"/>
              </w:rPr>
              <w:t>as signs of illness or injury.</w:t>
            </w:r>
          </w:p>
          <w:p w:rsidR="00045530" w:rsidRPr="00FD7F7D" w:rsidRDefault="00045530" w:rsidP="00045530">
            <w:pPr>
              <w:spacing w:before="120"/>
              <w:rPr>
                <w:rFonts w:ascii="Arial" w:hAnsi="Arial" w:cs="Arial"/>
              </w:rPr>
            </w:pPr>
            <w:r w:rsidRPr="00045530">
              <w:rPr>
                <w:rFonts w:ascii="Arial" w:hAnsi="Arial" w:cs="Arial"/>
              </w:rPr>
              <w:t>• technical skills to use a limited</w:t>
            </w:r>
            <w:r>
              <w:rPr>
                <w:rFonts w:ascii="Arial" w:hAnsi="Arial" w:cs="Arial"/>
              </w:rPr>
              <w:t xml:space="preserve"> </w:t>
            </w:r>
            <w:r w:rsidRPr="00045530">
              <w:rPr>
                <w:rFonts w:ascii="Arial" w:hAnsi="Arial" w:cs="Arial"/>
              </w:rPr>
              <w:t>range of equipment to</w:t>
            </w:r>
            <w:r>
              <w:rPr>
                <w:rFonts w:ascii="Arial" w:hAnsi="Arial" w:cs="Arial"/>
              </w:rPr>
              <w:t xml:space="preserve"> </w:t>
            </w:r>
            <w:r w:rsidRPr="00045530">
              <w:rPr>
                <w:rFonts w:ascii="Arial" w:hAnsi="Arial" w:cs="Arial"/>
              </w:rPr>
              <w:t>complete tasks involving</w:t>
            </w:r>
            <w:r>
              <w:rPr>
                <w:rFonts w:ascii="Arial" w:hAnsi="Arial" w:cs="Arial"/>
              </w:rPr>
              <w:t xml:space="preserve"> </w:t>
            </w:r>
            <w:r w:rsidRPr="00045530">
              <w:rPr>
                <w:rFonts w:ascii="Arial" w:hAnsi="Arial" w:cs="Arial"/>
              </w:rPr>
              <w:t>known routines and</w:t>
            </w:r>
            <w:r>
              <w:rPr>
                <w:rFonts w:ascii="Arial" w:hAnsi="Arial" w:cs="Arial"/>
              </w:rPr>
              <w:t xml:space="preserve"> </w:t>
            </w:r>
            <w:r w:rsidRPr="00045530">
              <w:rPr>
                <w:rFonts w:ascii="Arial" w:hAnsi="Arial" w:cs="Arial"/>
              </w:rPr>
              <w:t>procedures with a limited</w:t>
            </w:r>
            <w:r>
              <w:rPr>
                <w:rFonts w:ascii="Arial" w:hAnsi="Arial" w:cs="Arial"/>
              </w:rPr>
              <w:t xml:space="preserve"> </w:t>
            </w:r>
            <w:r w:rsidRPr="00045530">
              <w:rPr>
                <w:rFonts w:ascii="Arial" w:hAnsi="Arial" w:cs="Arial"/>
              </w:rPr>
              <w:t>range of options</w:t>
            </w:r>
            <w:r w:rsidR="00211957">
              <w:rPr>
                <w:rFonts w:ascii="Arial" w:hAnsi="Arial" w:cs="Arial"/>
              </w:rPr>
              <w:t xml:space="preserve"> such as</w:t>
            </w:r>
            <w:r w:rsidR="00A25E67">
              <w:rPr>
                <w:rFonts w:ascii="Arial" w:hAnsi="Arial" w:cs="Arial"/>
              </w:rPr>
              <w:t xml:space="preserve"> basic hoof care.</w:t>
            </w:r>
          </w:p>
          <w:p w:rsidR="00FD7F7D" w:rsidRPr="00FD7F7D" w:rsidRDefault="00FD7F7D" w:rsidP="00DE42D6">
            <w:pPr>
              <w:spacing w:before="120" w:after="40"/>
              <w:rPr>
                <w:rFonts w:ascii="Arial" w:hAnsi="Arial" w:cs="Arial"/>
                <w:b/>
              </w:rPr>
            </w:pPr>
            <w:r w:rsidRPr="00FD7F7D">
              <w:rPr>
                <w:rFonts w:ascii="Arial" w:hAnsi="Arial" w:cs="Arial"/>
                <w:b/>
              </w:rPr>
              <w:t>Application of knowledge and skills</w:t>
            </w:r>
          </w:p>
          <w:p w:rsidR="00045530" w:rsidRPr="00045530" w:rsidRDefault="00045530" w:rsidP="00DE42D6">
            <w:pPr>
              <w:rPr>
                <w:rFonts w:ascii="Arial" w:hAnsi="Arial" w:cs="Arial"/>
              </w:rPr>
            </w:pPr>
            <w:r w:rsidRPr="00045530">
              <w:rPr>
                <w:rFonts w:ascii="Arial" w:hAnsi="Arial" w:cs="Arial"/>
              </w:rPr>
              <w:t>Graduates of a Certificate II</w:t>
            </w:r>
            <w:r>
              <w:rPr>
                <w:rFonts w:ascii="Arial" w:hAnsi="Arial" w:cs="Arial"/>
              </w:rPr>
              <w:t xml:space="preserve"> </w:t>
            </w:r>
            <w:r w:rsidRPr="00045530">
              <w:rPr>
                <w:rFonts w:ascii="Arial" w:hAnsi="Arial" w:cs="Arial"/>
              </w:rPr>
              <w:t>will demonstrate the application</w:t>
            </w:r>
            <w:r>
              <w:rPr>
                <w:rFonts w:ascii="Arial" w:hAnsi="Arial" w:cs="Arial"/>
              </w:rPr>
              <w:t xml:space="preserve"> </w:t>
            </w:r>
            <w:r w:rsidRPr="00045530">
              <w:rPr>
                <w:rFonts w:ascii="Arial" w:hAnsi="Arial" w:cs="Arial"/>
              </w:rPr>
              <w:t>of knowledge and skills:</w:t>
            </w:r>
          </w:p>
          <w:p w:rsidR="00045530" w:rsidRPr="00045530" w:rsidRDefault="00045530" w:rsidP="00045530">
            <w:pPr>
              <w:spacing w:before="120"/>
              <w:rPr>
                <w:rFonts w:ascii="Arial" w:hAnsi="Arial" w:cs="Arial"/>
              </w:rPr>
            </w:pPr>
            <w:r w:rsidRPr="00045530">
              <w:rPr>
                <w:rFonts w:ascii="Arial" w:hAnsi="Arial" w:cs="Arial"/>
              </w:rPr>
              <w:t xml:space="preserve">• </w:t>
            </w:r>
            <w:proofErr w:type="gramStart"/>
            <w:r w:rsidRPr="00045530">
              <w:rPr>
                <w:rFonts w:ascii="Arial" w:hAnsi="Arial" w:cs="Arial"/>
              </w:rPr>
              <w:t>with</w:t>
            </w:r>
            <w:proofErr w:type="gramEnd"/>
            <w:r w:rsidRPr="00045530">
              <w:rPr>
                <w:rFonts w:ascii="Arial" w:hAnsi="Arial" w:cs="Arial"/>
              </w:rPr>
              <w:t xml:space="preserve"> some accountability for</w:t>
            </w:r>
            <w:r>
              <w:rPr>
                <w:rFonts w:ascii="Arial" w:hAnsi="Arial" w:cs="Arial"/>
              </w:rPr>
              <w:t xml:space="preserve"> </w:t>
            </w:r>
            <w:r w:rsidRPr="00045530">
              <w:rPr>
                <w:rFonts w:ascii="Arial" w:hAnsi="Arial" w:cs="Arial"/>
              </w:rPr>
              <w:t>the quality of own outcomes</w:t>
            </w:r>
            <w:r>
              <w:rPr>
                <w:rFonts w:ascii="Arial" w:hAnsi="Arial" w:cs="Arial"/>
              </w:rPr>
              <w:t xml:space="preserve"> </w:t>
            </w:r>
            <w:r w:rsidRPr="00045530">
              <w:rPr>
                <w:rFonts w:ascii="Arial" w:hAnsi="Arial" w:cs="Arial"/>
              </w:rPr>
              <w:t>and some responsibility for</w:t>
            </w:r>
            <w:r>
              <w:rPr>
                <w:rFonts w:ascii="Arial" w:hAnsi="Arial" w:cs="Arial"/>
              </w:rPr>
              <w:t xml:space="preserve"> </w:t>
            </w:r>
            <w:r w:rsidRPr="00045530">
              <w:rPr>
                <w:rFonts w:ascii="Arial" w:hAnsi="Arial" w:cs="Arial"/>
              </w:rPr>
              <w:t>own outputs in work and</w:t>
            </w:r>
            <w:r>
              <w:rPr>
                <w:rFonts w:ascii="Arial" w:hAnsi="Arial" w:cs="Arial"/>
              </w:rPr>
              <w:t xml:space="preserve"> </w:t>
            </w:r>
            <w:r w:rsidRPr="00045530">
              <w:rPr>
                <w:rFonts w:ascii="Arial" w:hAnsi="Arial" w:cs="Arial"/>
              </w:rPr>
              <w:t>learning</w:t>
            </w:r>
            <w:r w:rsidR="00211957">
              <w:rPr>
                <w:rFonts w:ascii="Arial" w:hAnsi="Arial" w:cs="Arial"/>
              </w:rPr>
              <w:t xml:space="preserve"> such as</w:t>
            </w:r>
            <w:r w:rsidR="00BD1996">
              <w:rPr>
                <w:rFonts w:ascii="Arial" w:hAnsi="Arial" w:cs="Arial"/>
              </w:rPr>
              <w:t xml:space="preserve"> catching, leading </w:t>
            </w:r>
            <w:r w:rsidR="00BD1996" w:rsidRPr="001B2970">
              <w:rPr>
                <w:rFonts w:ascii="Arial" w:hAnsi="Arial" w:cs="Arial"/>
              </w:rPr>
              <w:t>and tying up</w:t>
            </w:r>
            <w:r w:rsidR="00BD1996">
              <w:rPr>
                <w:rFonts w:ascii="Arial" w:hAnsi="Arial" w:cs="Arial"/>
              </w:rPr>
              <w:t xml:space="preserve"> horses.</w:t>
            </w:r>
          </w:p>
          <w:p w:rsidR="00045530" w:rsidRPr="00045530" w:rsidRDefault="00045530" w:rsidP="00045530">
            <w:pPr>
              <w:spacing w:before="120"/>
              <w:rPr>
                <w:rFonts w:ascii="Arial" w:hAnsi="Arial" w:cs="Arial"/>
              </w:rPr>
            </w:pPr>
            <w:r w:rsidRPr="00045530">
              <w:rPr>
                <w:rFonts w:ascii="Arial" w:hAnsi="Arial" w:cs="Arial"/>
              </w:rPr>
              <w:t xml:space="preserve">• </w:t>
            </w:r>
            <w:proofErr w:type="gramStart"/>
            <w:r w:rsidRPr="00045530">
              <w:rPr>
                <w:rFonts w:ascii="Arial" w:hAnsi="Arial" w:cs="Arial"/>
              </w:rPr>
              <w:t>with</w:t>
            </w:r>
            <w:proofErr w:type="gramEnd"/>
            <w:r w:rsidRPr="00045530">
              <w:rPr>
                <w:rFonts w:ascii="Arial" w:hAnsi="Arial" w:cs="Arial"/>
              </w:rPr>
              <w:t xml:space="preserve"> limited autonomy and</w:t>
            </w:r>
            <w:r>
              <w:rPr>
                <w:rFonts w:ascii="Arial" w:hAnsi="Arial" w:cs="Arial"/>
              </w:rPr>
              <w:t xml:space="preserve"> </w:t>
            </w:r>
            <w:r w:rsidRPr="00045530">
              <w:rPr>
                <w:rFonts w:ascii="Arial" w:hAnsi="Arial" w:cs="Arial"/>
              </w:rPr>
              <w:t>judgement in</w:t>
            </w:r>
            <w:r w:rsidR="00BD1996">
              <w:rPr>
                <w:rFonts w:ascii="Arial" w:hAnsi="Arial" w:cs="Arial"/>
              </w:rPr>
              <w:t xml:space="preserve"> providing first aid.</w:t>
            </w:r>
          </w:p>
          <w:p w:rsidR="00045530" w:rsidRPr="00045530" w:rsidRDefault="000F248C" w:rsidP="00045530">
            <w:pPr>
              <w:spacing w:before="120"/>
              <w:rPr>
                <w:rFonts w:ascii="Arial" w:hAnsi="Arial" w:cs="Arial"/>
              </w:rPr>
            </w:pPr>
            <w:r w:rsidRPr="00045530">
              <w:rPr>
                <w:rFonts w:ascii="Arial" w:hAnsi="Arial" w:cs="Arial"/>
              </w:rPr>
              <w:t xml:space="preserve">• </w:t>
            </w:r>
            <w:r w:rsidR="00045530" w:rsidRPr="00045530">
              <w:rPr>
                <w:rFonts w:ascii="Arial" w:hAnsi="Arial" w:cs="Arial"/>
              </w:rPr>
              <w:t>own defined and routine tasks</w:t>
            </w:r>
            <w:r w:rsidR="00045530">
              <w:rPr>
                <w:rFonts w:ascii="Arial" w:hAnsi="Arial" w:cs="Arial"/>
              </w:rPr>
              <w:t xml:space="preserve"> </w:t>
            </w:r>
            <w:r w:rsidR="00045530" w:rsidRPr="00045530">
              <w:rPr>
                <w:rFonts w:ascii="Arial" w:hAnsi="Arial" w:cs="Arial"/>
              </w:rPr>
              <w:t>in known and stable contexts</w:t>
            </w:r>
            <w:r w:rsidR="00211957">
              <w:rPr>
                <w:rFonts w:ascii="Arial" w:hAnsi="Arial" w:cs="Arial"/>
              </w:rPr>
              <w:t xml:space="preserve"> such as</w:t>
            </w:r>
            <w:r w:rsidR="00BD1996">
              <w:rPr>
                <w:rFonts w:ascii="Arial" w:hAnsi="Arial" w:cs="Arial"/>
              </w:rPr>
              <w:t xml:space="preserve"> daily care requirements.</w:t>
            </w:r>
          </w:p>
          <w:p w:rsidR="00045530" w:rsidRDefault="00045530" w:rsidP="00045530">
            <w:pPr>
              <w:spacing w:before="120"/>
              <w:rPr>
                <w:rFonts w:ascii="Arial" w:hAnsi="Arial" w:cs="Arial"/>
              </w:rPr>
            </w:pPr>
            <w:r w:rsidRPr="00045530">
              <w:rPr>
                <w:rFonts w:ascii="Arial" w:hAnsi="Arial" w:cs="Arial"/>
              </w:rPr>
              <w:lastRenderedPageBreak/>
              <w:t xml:space="preserve">• </w:t>
            </w:r>
            <w:proofErr w:type="gramStart"/>
            <w:r w:rsidRPr="00045530">
              <w:rPr>
                <w:rFonts w:ascii="Arial" w:hAnsi="Arial" w:cs="Arial"/>
              </w:rPr>
              <w:t>with</w:t>
            </w:r>
            <w:proofErr w:type="gramEnd"/>
            <w:r w:rsidRPr="00045530">
              <w:rPr>
                <w:rFonts w:ascii="Arial" w:hAnsi="Arial" w:cs="Arial"/>
              </w:rPr>
              <w:t xml:space="preserve"> limited autonomy and</w:t>
            </w:r>
            <w:r>
              <w:rPr>
                <w:rFonts w:ascii="Arial" w:hAnsi="Arial" w:cs="Arial"/>
              </w:rPr>
              <w:t xml:space="preserve"> </w:t>
            </w:r>
            <w:r w:rsidRPr="00045530">
              <w:rPr>
                <w:rFonts w:ascii="Arial" w:hAnsi="Arial" w:cs="Arial"/>
              </w:rPr>
              <w:t>judgement to complete routine</w:t>
            </w:r>
            <w:r>
              <w:rPr>
                <w:rFonts w:ascii="Arial" w:hAnsi="Arial" w:cs="Arial"/>
              </w:rPr>
              <w:t xml:space="preserve"> </w:t>
            </w:r>
            <w:r w:rsidRPr="00045530">
              <w:rPr>
                <w:rFonts w:ascii="Arial" w:hAnsi="Arial" w:cs="Arial"/>
              </w:rPr>
              <w:t>but variable tasks in</w:t>
            </w:r>
            <w:r>
              <w:rPr>
                <w:rFonts w:ascii="Arial" w:hAnsi="Arial" w:cs="Arial"/>
              </w:rPr>
              <w:t xml:space="preserve"> </w:t>
            </w:r>
            <w:r w:rsidRPr="00045530">
              <w:rPr>
                <w:rFonts w:ascii="Arial" w:hAnsi="Arial" w:cs="Arial"/>
              </w:rPr>
              <w:t>collaboration with others in a</w:t>
            </w:r>
            <w:r>
              <w:rPr>
                <w:rFonts w:ascii="Arial" w:hAnsi="Arial" w:cs="Arial"/>
              </w:rPr>
              <w:t xml:space="preserve"> </w:t>
            </w:r>
            <w:r w:rsidRPr="00045530">
              <w:rPr>
                <w:rFonts w:ascii="Arial" w:hAnsi="Arial" w:cs="Arial"/>
              </w:rPr>
              <w:t>team environment</w:t>
            </w:r>
            <w:r w:rsidR="00211957">
              <w:rPr>
                <w:rFonts w:ascii="Arial" w:hAnsi="Arial" w:cs="Arial"/>
              </w:rPr>
              <w:t xml:space="preserve"> such as</w:t>
            </w:r>
            <w:r w:rsidR="00BD1996">
              <w:rPr>
                <w:rFonts w:ascii="Arial" w:hAnsi="Arial" w:cs="Arial"/>
              </w:rPr>
              <w:t xml:space="preserve"> feeding and watering.</w:t>
            </w:r>
          </w:p>
          <w:p w:rsidR="000168B9" w:rsidRDefault="000168B9" w:rsidP="00045530">
            <w:pPr>
              <w:spacing w:before="120"/>
              <w:rPr>
                <w:rFonts w:ascii="Arial" w:hAnsi="Arial" w:cs="Arial"/>
              </w:rPr>
            </w:pPr>
          </w:p>
          <w:p w:rsidR="00045530" w:rsidRPr="00045530" w:rsidRDefault="00045530" w:rsidP="00045530">
            <w:pPr>
              <w:spacing w:before="120"/>
              <w:rPr>
                <w:rFonts w:ascii="Arial" w:hAnsi="Arial" w:cs="Arial"/>
                <w:b/>
              </w:rPr>
            </w:pPr>
            <w:r w:rsidRPr="00045530">
              <w:rPr>
                <w:rFonts w:ascii="Arial" w:hAnsi="Arial" w:cs="Arial"/>
                <w:b/>
              </w:rPr>
              <w:t>Volume of learning</w:t>
            </w:r>
          </w:p>
          <w:p w:rsidR="00E33CDA" w:rsidRPr="001B2970" w:rsidRDefault="00E33CDA" w:rsidP="00DE42D6">
            <w:pPr>
              <w:spacing w:before="40"/>
              <w:rPr>
                <w:rFonts w:ascii="Arial" w:hAnsi="Arial" w:cs="Arial"/>
              </w:rPr>
            </w:pPr>
            <w:r w:rsidRPr="001B2970">
              <w:rPr>
                <w:rFonts w:ascii="Arial" w:hAnsi="Arial" w:cs="Arial"/>
              </w:rPr>
              <w:t>The volume of learning of a Certificate II is typically 0.5 – 1 years and incorporates structured training delivery and unstructured learning activities such as:</w:t>
            </w:r>
          </w:p>
          <w:p w:rsidR="00E33CDA" w:rsidRPr="001B2970" w:rsidRDefault="00E33CDA" w:rsidP="00E33CDA">
            <w:pPr>
              <w:pStyle w:val="Default"/>
              <w:rPr>
                <w:rFonts w:ascii="Arial" w:hAnsi="Arial" w:cs="Arial"/>
                <w:sz w:val="22"/>
                <w:szCs w:val="22"/>
              </w:rPr>
            </w:pPr>
            <w:r w:rsidRPr="001B2970">
              <w:rPr>
                <w:rFonts w:ascii="Arial" w:hAnsi="Arial" w:cs="Arial"/>
                <w:sz w:val="22"/>
                <w:szCs w:val="22"/>
              </w:rPr>
              <w:t xml:space="preserve">• structured training activities to develop knowledge of the breadth of the equine industry, OHS procedures, basic research skills and language, literacy and numeracy skills </w:t>
            </w:r>
          </w:p>
          <w:p w:rsidR="00E33CDA" w:rsidRPr="001B2970" w:rsidRDefault="00E33CDA" w:rsidP="00E33CDA">
            <w:pPr>
              <w:pStyle w:val="Default"/>
              <w:rPr>
                <w:rFonts w:ascii="Arial" w:hAnsi="Arial" w:cs="Arial"/>
                <w:sz w:val="22"/>
                <w:szCs w:val="22"/>
              </w:rPr>
            </w:pPr>
            <w:r w:rsidRPr="001B2970">
              <w:rPr>
                <w:rFonts w:ascii="Arial" w:hAnsi="Arial" w:cs="Arial"/>
                <w:sz w:val="22"/>
                <w:szCs w:val="22"/>
              </w:rPr>
              <w:t>• preparing a horse for an equine even</w:t>
            </w:r>
            <w:r w:rsidR="000168B9" w:rsidRPr="001B2970">
              <w:rPr>
                <w:rFonts w:ascii="Arial" w:hAnsi="Arial" w:cs="Arial"/>
                <w:sz w:val="22"/>
                <w:szCs w:val="22"/>
              </w:rPr>
              <w:t>t</w:t>
            </w:r>
          </w:p>
          <w:p w:rsidR="00045530" w:rsidRPr="00045530" w:rsidRDefault="00E33CDA" w:rsidP="00DE42D6">
            <w:pPr>
              <w:spacing w:before="120" w:after="40"/>
              <w:rPr>
                <w:rFonts w:ascii="Arial" w:hAnsi="Arial" w:cs="Arial"/>
              </w:rPr>
            </w:pPr>
            <w:r w:rsidRPr="001B2970">
              <w:rPr>
                <w:rFonts w:ascii="Arial" w:hAnsi="Arial" w:cs="Arial"/>
              </w:rPr>
              <w:t>• contributing to the preparations of an event in the equine industry</w:t>
            </w:r>
          </w:p>
        </w:tc>
      </w:tr>
      <w:tr w:rsidR="00B43FFD" w:rsidRPr="0045500C" w:rsidTr="008C0FE3">
        <w:tc>
          <w:tcPr>
            <w:tcW w:w="3562" w:type="dxa"/>
          </w:tcPr>
          <w:p w:rsidR="00B43FFD" w:rsidRPr="0045500C" w:rsidRDefault="00B43FFD" w:rsidP="00EE2BA3">
            <w:pPr>
              <w:pStyle w:val="VRQA2"/>
              <w:spacing w:before="120"/>
            </w:pPr>
            <w:bookmarkStart w:id="21" w:name="_Toc335736953"/>
            <w:r w:rsidRPr="0045500C">
              <w:lastRenderedPageBreak/>
              <w:t>4.2  Employability skills</w:t>
            </w:r>
            <w:bookmarkEnd w:id="21"/>
            <w:r w:rsidRPr="0045500C">
              <w:t xml:space="preserve">  </w:t>
            </w:r>
          </w:p>
        </w:tc>
        <w:tc>
          <w:tcPr>
            <w:tcW w:w="6685" w:type="dxa"/>
          </w:tcPr>
          <w:p w:rsidR="00B43FFD" w:rsidRPr="0045500C" w:rsidRDefault="00B43FFD" w:rsidP="00BD5D77">
            <w:pPr>
              <w:rPr>
                <w:rFonts w:ascii="Arial" w:hAnsi="Arial" w:cs="Arial"/>
                <w:i/>
                <w:sz w:val="18"/>
                <w:szCs w:val="18"/>
              </w:rPr>
            </w:pPr>
            <w:r w:rsidRPr="0045500C">
              <w:rPr>
                <w:rFonts w:ascii="Arial" w:hAnsi="Arial" w:cs="Arial"/>
                <w:i/>
                <w:sz w:val="18"/>
                <w:szCs w:val="18"/>
              </w:rPr>
              <w:t>Standard 4 for Accredited Courses</w:t>
            </w:r>
          </w:p>
          <w:p w:rsidR="00B43FFD" w:rsidRPr="003E4E73" w:rsidRDefault="00B43FFD" w:rsidP="005502EA">
            <w:pPr>
              <w:spacing w:before="120"/>
              <w:rPr>
                <w:rFonts w:ascii="Arial" w:hAnsi="Arial" w:cs="Arial"/>
                <w:b/>
              </w:rPr>
            </w:pPr>
            <w:r w:rsidRPr="003E4E73">
              <w:rPr>
                <w:rFonts w:ascii="Arial" w:hAnsi="Arial" w:cs="Arial"/>
                <w:b/>
              </w:rPr>
              <w:t xml:space="preserve">Certificate II in </w:t>
            </w:r>
            <w:r w:rsidR="00B8395A">
              <w:rPr>
                <w:rFonts w:ascii="Arial" w:hAnsi="Arial" w:cs="Arial"/>
                <w:b/>
              </w:rPr>
              <w:t>Equine Industry</w:t>
            </w:r>
          </w:p>
          <w:p w:rsidR="00B43FFD" w:rsidRPr="00FD7F7D" w:rsidRDefault="00B43FFD" w:rsidP="00DE42D6">
            <w:pPr>
              <w:spacing w:before="120" w:after="40"/>
              <w:rPr>
                <w:rFonts w:ascii="Arial" w:hAnsi="Arial" w:cs="Arial"/>
                <w:u w:val="single"/>
              </w:rPr>
            </w:pPr>
            <w:r w:rsidRPr="00FD7F7D">
              <w:rPr>
                <w:rFonts w:ascii="Arial" w:hAnsi="Arial" w:cs="Arial"/>
                <w:u w:val="single"/>
              </w:rPr>
              <w:t>Communication</w:t>
            </w:r>
          </w:p>
          <w:p w:rsidR="00B8395A" w:rsidRDefault="00B8395A" w:rsidP="00FD7F7D">
            <w:pPr>
              <w:pStyle w:val="bullet"/>
              <w:spacing w:before="0" w:after="0"/>
            </w:pPr>
            <w:r>
              <w:t>read and interpret policies, procedures, and regulatory requirements</w:t>
            </w:r>
          </w:p>
          <w:p w:rsidR="00B8395A" w:rsidRDefault="00B8395A" w:rsidP="00FD7F7D">
            <w:pPr>
              <w:pStyle w:val="bullet"/>
              <w:spacing w:before="0" w:after="0"/>
            </w:pPr>
            <w:r>
              <w:t>provide information to colleagues clearly and accurately</w:t>
            </w:r>
          </w:p>
          <w:p w:rsidR="00B8395A" w:rsidRDefault="00B8395A" w:rsidP="00FD7F7D">
            <w:pPr>
              <w:pStyle w:val="bullet"/>
              <w:spacing w:before="0" w:after="0"/>
            </w:pPr>
            <w:r>
              <w:t>complete animal and other work records</w:t>
            </w:r>
          </w:p>
          <w:p w:rsidR="00B8395A" w:rsidRDefault="00B8395A" w:rsidP="00FD7F7D">
            <w:pPr>
              <w:pStyle w:val="bullet"/>
              <w:spacing w:before="0" w:after="0"/>
            </w:pPr>
            <w:r>
              <w:t>convey information to supervisor or service providers (e.g. vet, farrier)</w:t>
            </w:r>
          </w:p>
          <w:p w:rsidR="00B8395A" w:rsidRDefault="00B8395A" w:rsidP="00FD7F7D">
            <w:pPr>
              <w:pStyle w:val="bullet"/>
              <w:spacing w:before="0" w:after="0"/>
            </w:pPr>
            <w:r>
              <w:t>confirm work instructions as required</w:t>
            </w:r>
          </w:p>
          <w:p w:rsidR="00B8395A" w:rsidRDefault="00B8395A" w:rsidP="00FD7F7D">
            <w:pPr>
              <w:pStyle w:val="bullet"/>
              <w:spacing w:before="0" w:after="0"/>
            </w:pPr>
            <w:r>
              <w:t>apply numeracy skills to workplace requirements</w:t>
            </w:r>
          </w:p>
          <w:p w:rsidR="00B8395A" w:rsidRDefault="00B8395A" w:rsidP="00FD7F7D">
            <w:pPr>
              <w:pStyle w:val="bullet"/>
              <w:spacing w:before="0" w:after="0"/>
            </w:pPr>
            <w:r>
              <w:t>interpret and follow workplace instructions</w:t>
            </w:r>
          </w:p>
          <w:p w:rsidR="00B8395A" w:rsidRDefault="00B8395A" w:rsidP="00FD7F7D">
            <w:pPr>
              <w:pStyle w:val="bullet"/>
              <w:spacing w:before="0" w:after="0"/>
            </w:pPr>
            <w:r>
              <w:t>listen to and interpret verbal information</w:t>
            </w:r>
          </w:p>
          <w:p w:rsidR="00B8395A" w:rsidRDefault="00B8395A" w:rsidP="00FD7F7D">
            <w:pPr>
              <w:pStyle w:val="bullet"/>
              <w:spacing w:before="0" w:after="0"/>
            </w:pPr>
            <w:r>
              <w:t>speak clearly when providing information or requesting clarification</w:t>
            </w:r>
          </w:p>
          <w:p w:rsidR="00B43FFD" w:rsidRPr="00FD7F7D" w:rsidRDefault="00B43FFD" w:rsidP="00DE42D6">
            <w:pPr>
              <w:spacing w:before="120" w:after="40"/>
              <w:rPr>
                <w:rFonts w:ascii="Arial" w:hAnsi="Arial" w:cs="Arial"/>
                <w:u w:val="single"/>
              </w:rPr>
            </w:pPr>
            <w:r w:rsidRPr="00FD7F7D">
              <w:rPr>
                <w:rFonts w:ascii="Arial" w:hAnsi="Arial" w:cs="Arial"/>
                <w:u w:val="single"/>
              </w:rPr>
              <w:t>Teamwork</w:t>
            </w:r>
          </w:p>
          <w:p w:rsidR="00B8395A" w:rsidRDefault="00B8395A" w:rsidP="00FD7F7D">
            <w:pPr>
              <w:pStyle w:val="bullet"/>
              <w:spacing w:before="0" w:after="0"/>
            </w:pPr>
            <w:r>
              <w:t>work with others to achieve collective goals</w:t>
            </w:r>
          </w:p>
          <w:p w:rsidR="00B8395A" w:rsidRDefault="00B8395A" w:rsidP="00FD7F7D">
            <w:pPr>
              <w:pStyle w:val="bullet"/>
              <w:spacing w:before="0" w:after="0"/>
            </w:pPr>
            <w:r>
              <w:t>discuss work program to ensure continued smooth operation</w:t>
            </w:r>
          </w:p>
          <w:p w:rsidR="00B8395A" w:rsidRDefault="00B8395A" w:rsidP="00FD7F7D">
            <w:pPr>
              <w:pStyle w:val="bullet"/>
              <w:spacing w:before="0" w:after="0"/>
            </w:pPr>
            <w:r>
              <w:t>agree on methods and procedures</w:t>
            </w:r>
          </w:p>
          <w:p w:rsidR="00B8395A" w:rsidRDefault="00B8395A" w:rsidP="00FD7F7D">
            <w:pPr>
              <w:pStyle w:val="bullet"/>
              <w:spacing w:before="0" w:after="0"/>
            </w:pPr>
            <w:r>
              <w:t>contribute to workplace health and safety</w:t>
            </w:r>
          </w:p>
          <w:p w:rsidR="00B8395A" w:rsidRDefault="00B8395A" w:rsidP="00FD7F7D">
            <w:pPr>
              <w:pStyle w:val="bullet"/>
              <w:spacing w:before="0" w:after="0"/>
            </w:pPr>
            <w:r>
              <w:t>contribute to monitoring the health and welfare of horses</w:t>
            </w:r>
          </w:p>
          <w:p w:rsidR="00B43FFD" w:rsidRPr="00FD7F7D" w:rsidRDefault="00B43FFD" w:rsidP="00DE42D6">
            <w:pPr>
              <w:spacing w:before="120" w:after="40"/>
              <w:rPr>
                <w:rFonts w:ascii="Arial" w:hAnsi="Arial" w:cs="Arial"/>
                <w:u w:val="single"/>
              </w:rPr>
            </w:pPr>
            <w:r w:rsidRPr="00FD7F7D">
              <w:rPr>
                <w:rFonts w:ascii="Arial" w:hAnsi="Arial" w:cs="Arial"/>
                <w:u w:val="single"/>
              </w:rPr>
              <w:t>Problem solving</w:t>
            </w:r>
          </w:p>
          <w:p w:rsidR="00B8395A" w:rsidRDefault="00B8395A" w:rsidP="00EA18AF">
            <w:pPr>
              <w:pStyle w:val="bullet"/>
              <w:spacing w:before="0" w:after="0"/>
            </w:pPr>
            <w:r>
              <w:t>calculate doses for drenches by body weight according to instructions</w:t>
            </w:r>
          </w:p>
          <w:p w:rsidR="00B8395A" w:rsidRDefault="00B8395A" w:rsidP="00FD7F7D">
            <w:pPr>
              <w:pStyle w:val="bullet"/>
              <w:spacing w:before="0" w:after="0"/>
            </w:pPr>
            <w:r>
              <w:t>respond to animal behaviour</w:t>
            </w:r>
          </w:p>
          <w:p w:rsidR="00B8395A" w:rsidRDefault="00B8395A" w:rsidP="00FD7F7D">
            <w:pPr>
              <w:pStyle w:val="bullet"/>
              <w:spacing w:before="0" w:after="0"/>
            </w:pPr>
            <w:r>
              <w:t>deal with an undiagnosed problem</w:t>
            </w:r>
          </w:p>
          <w:p w:rsidR="00B8395A" w:rsidRDefault="00B8395A" w:rsidP="00FD7F7D">
            <w:pPr>
              <w:pStyle w:val="bullet"/>
              <w:spacing w:before="0" w:after="0"/>
            </w:pPr>
            <w:r>
              <w:t>report difficulties in completing tasks</w:t>
            </w:r>
          </w:p>
          <w:p w:rsidR="00B8395A" w:rsidRDefault="00B8395A" w:rsidP="00FD7F7D">
            <w:pPr>
              <w:pStyle w:val="bullet"/>
              <w:spacing w:before="0" w:after="0"/>
            </w:pPr>
            <w:r>
              <w:t>seek advice from others, including workplace supervisor</w:t>
            </w:r>
          </w:p>
          <w:p w:rsidR="00B43FFD" w:rsidRPr="00FD7F7D" w:rsidRDefault="00B43FFD" w:rsidP="00DE42D6">
            <w:pPr>
              <w:spacing w:before="120" w:after="40"/>
              <w:rPr>
                <w:rFonts w:ascii="Arial" w:hAnsi="Arial" w:cs="Arial"/>
                <w:u w:val="single"/>
              </w:rPr>
            </w:pPr>
            <w:r w:rsidRPr="00FD7F7D">
              <w:rPr>
                <w:rFonts w:ascii="Arial" w:hAnsi="Arial" w:cs="Arial"/>
                <w:u w:val="single"/>
              </w:rPr>
              <w:t>Initiative and enterprise</w:t>
            </w:r>
          </w:p>
          <w:p w:rsidR="00B8395A" w:rsidRDefault="00B8395A" w:rsidP="00FD7F7D">
            <w:pPr>
              <w:pStyle w:val="bullet"/>
              <w:spacing w:before="0" w:after="0"/>
            </w:pPr>
            <w:r>
              <w:t>identify the need for professional assistance</w:t>
            </w:r>
          </w:p>
          <w:p w:rsidR="00B8395A" w:rsidRDefault="00B8395A" w:rsidP="00FD7F7D">
            <w:pPr>
              <w:pStyle w:val="bullet"/>
              <w:spacing w:before="0" w:after="0"/>
            </w:pPr>
            <w:r>
              <w:t>provide first aid to a horse</w:t>
            </w:r>
          </w:p>
          <w:p w:rsidR="00B8395A" w:rsidRDefault="00B8395A" w:rsidP="00FD7F7D">
            <w:pPr>
              <w:pStyle w:val="bullet"/>
              <w:spacing w:before="0" w:after="0"/>
            </w:pPr>
            <w:r>
              <w:t>take responsibility for quality of own work</w:t>
            </w:r>
          </w:p>
          <w:p w:rsidR="00B8395A" w:rsidRDefault="00B8395A" w:rsidP="00FD7F7D">
            <w:pPr>
              <w:pStyle w:val="bullet"/>
              <w:spacing w:before="0" w:after="0"/>
            </w:pPr>
            <w:r>
              <w:t>amend own work practices and behaviour to reflect feedback or personal monitoring</w:t>
            </w:r>
            <w:r w:rsidRPr="0045500C">
              <w:t xml:space="preserve"> </w:t>
            </w:r>
          </w:p>
          <w:p w:rsidR="00B43FFD" w:rsidRPr="00FD7F7D" w:rsidRDefault="00B43FFD" w:rsidP="00DE42D6">
            <w:pPr>
              <w:pStyle w:val="bullet"/>
              <w:numPr>
                <w:ilvl w:val="0"/>
                <w:numId w:val="0"/>
              </w:numPr>
              <w:spacing w:after="40"/>
              <w:rPr>
                <w:u w:val="single"/>
              </w:rPr>
            </w:pPr>
            <w:r w:rsidRPr="00FD7F7D">
              <w:rPr>
                <w:u w:val="single"/>
              </w:rPr>
              <w:t>Planning and organisation</w:t>
            </w:r>
          </w:p>
          <w:p w:rsidR="00B8395A" w:rsidRDefault="00EA18AF" w:rsidP="00FD7F7D">
            <w:pPr>
              <w:pStyle w:val="bullet"/>
              <w:spacing w:before="0" w:after="0"/>
            </w:pPr>
            <w:r>
              <w:t>follow</w:t>
            </w:r>
            <w:r w:rsidR="00B8395A">
              <w:t xml:space="preserve"> stable work schedules and routines</w:t>
            </w:r>
          </w:p>
          <w:p w:rsidR="00B8395A" w:rsidRDefault="00B8395A" w:rsidP="00FD7F7D">
            <w:pPr>
              <w:pStyle w:val="bullet"/>
              <w:spacing w:before="0" w:after="0"/>
            </w:pPr>
            <w:r>
              <w:t>plan work sequences</w:t>
            </w:r>
          </w:p>
          <w:p w:rsidR="00B8395A" w:rsidRDefault="00B8395A" w:rsidP="00FD7F7D">
            <w:pPr>
              <w:pStyle w:val="bullet"/>
              <w:spacing w:before="0" w:after="0"/>
            </w:pPr>
            <w:r>
              <w:lastRenderedPageBreak/>
              <w:t>organise stable cleaning and maintenance routines</w:t>
            </w:r>
          </w:p>
          <w:p w:rsidR="00B8395A" w:rsidRDefault="00B8395A" w:rsidP="00FD7F7D">
            <w:pPr>
              <w:pStyle w:val="bullet"/>
              <w:spacing w:before="0" w:after="0"/>
            </w:pPr>
            <w:r>
              <w:t>develop a career plan and objectives</w:t>
            </w:r>
          </w:p>
          <w:p w:rsidR="00B8395A" w:rsidRDefault="00B8395A" w:rsidP="00FD7F7D">
            <w:pPr>
              <w:pStyle w:val="bullet"/>
              <w:spacing w:before="0" w:after="0"/>
            </w:pPr>
            <w:r>
              <w:t>request an animal health practitioner to attend an ill or injured horse</w:t>
            </w:r>
          </w:p>
          <w:p w:rsidR="00B8395A" w:rsidRDefault="00B8395A" w:rsidP="00FD7F7D">
            <w:pPr>
              <w:pStyle w:val="bullet"/>
              <w:spacing w:before="0" w:after="0"/>
            </w:pPr>
            <w:r>
              <w:t xml:space="preserve">observe quarantine and </w:t>
            </w:r>
            <w:r w:rsidR="00EA18AF">
              <w:t xml:space="preserve">biosecurity </w:t>
            </w:r>
            <w:r>
              <w:t>procedures</w:t>
            </w:r>
          </w:p>
          <w:p w:rsidR="00B8395A" w:rsidRDefault="00B8395A" w:rsidP="00FD7F7D">
            <w:pPr>
              <w:pStyle w:val="bullet"/>
              <w:spacing w:before="0" w:after="0"/>
            </w:pPr>
            <w:r>
              <w:t>follow and apply operational plans, systems and procedures</w:t>
            </w:r>
          </w:p>
          <w:p w:rsidR="00B43FFD" w:rsidRPr="003E4E73" w:rsidRDefault="00B8395A" w:rsidP="00FD7F7D">
            <w:pPr>
              <w:pStyle w:val="bullet"/>
              <w:spacing w:before="0" w:after="0"/>
            </w:pPr>
            <w:r>
              <w:t>organise, plan and complete own workplace tasks</w:t>
            </w:r>
          </w:p>
          <w:p w:rsidR="00B43FFD" w:rsidRPr="00FD7F7D" w:rsidRDefault="00B43FFD" w:rsidP="00DE42D6">
            <w:pPr>
              <w:spacing w:before="120" w:after="40"/>
              <w:rPr>
                <w:rFonts w:ascii="Arial" w:hAnsi="Arial" w:cs="Arial"/>
                <w:u w:val="single"/>
              </w:rPr>
            </w:pPr>
            <w:r w:rsidRPr="00FD7F7D">
              <w:rPr>
                <w:rFonts w:ascii="Arial" w:hAnsi="Arial" w:cs="Arial"/>
                <w:u w:val="single"/>
              </w:rPr>
              <w:t>Self-management</w:t>
            </w:r>
          </w:p>
          <w:p w:rsidR="00B8395A" w:rsidRDefault="00B8395A" w:rsidP="00FD7F7D">
            <w:pPr>
              <w:pStyle w:val="bullet"/>
              <w:spacing w:before="0" w:after="0"/>
            </w:pPr>
            <w:r>
              <w:t>take responsibility for quality of own work</w:t>
            </w:r>
          </w:p>
          <w:p w:rsidR="00B8395A" w:rsidRDefault="00B8395A" w:rsidP="00FD7F7D">
            <w:pPr>
              <w:pStyle w:val="bullet"/>
              <w:spacing w:before="0" w:after="0"/>
            </w:pPr>
            <w:r>
              <w:t>handle horses gently and calmly</w:t>
            </w:r>
          </w:p>
          <w:p w:rsidR="00B8395A" w:rsidRDefault="00B8395A" w:rsidP="00FD7F7D">
            <w:pPr>
              <w:pStyle w:val="bullet"/>
              <w:spacing w:before="0" w:after="0"/>
            </w:pPr>
            <w:r>
              <w:t>comply with workplace standards for dress and behaviour</w:t>
            </w:r>
          </w:p>
          <w:p w:rsidR="00B8395A" w:rsidRDefault="00B8395A" w:rsidP="00FD7F7D">
            <w:pPr>
              <w:pStyle w:val="bullet"/>
              <w:spacing w:before="0" w:after="0"/>
            </w:pPr>
            <w:r>
              <w:t>interpret and apply regulations, standard operating procedures and instructions</w:t>
            </w:r>
          </w:p>
          <w:p w:rsidR="00B8395A" w:rsidRDefault="00B8395A" w:rsidP="00FD7F7D">
            <w:pPr>
              <w:pStyle w:val="bullet"/>
              <w:spacing w:before="0" w:after="0"/>
            </w:pPr>
            <w:r>
              <w:t>monitor and evaluate own work performance</w:t>
            </w:r>
          </w:p>
          <w:p w:rsidR="00B43FFD" w:rsidRPr="00FD7F7D" w:rsidRDefault="00B43FFD" w:rsidP="00DE42D6">
            <w:pPr>
              <w:pStyle w:val="bullet"/>
              <w:numPr>
                <w:ilvl w:val="0"/>
                <w:numId w:val="0"/>
              </w:numPr>
              <w:spacing w:after="40"/>
              <w:rPr>
                <w:u w:val="single"/>
              </w:rPr>
            </w:pPr>
            <w:r w:rsidRPr="00FD7F7D">
              <w:rPr>
                <w:u w:val="single"/>
              </w:rPr>
              <w:t>Learning</w:t>
            </w:r>
          </w:p>
          <w:p w:rsidR="00B8395A" w:rsidRDefault="00B8395A" w:rsidP="00FD7F7D">
            <w:pPr>
              <w:pStyle w:val="bullet"/>
              <w:spacing w:before="0" w:after="0"/>
            </w:pPr>
            <w:r>
              <w:t>identify personal capabilities and interests in relation to career goals</w:t>
            </w:r>
          </w:p>
          <w:p w:rsidR="00B8395A" w:rsidRDefault="00B8395A" w:rsidP="00FD7F7D">
            <w:pPr>
              <w:pStyle w:val="bullet"/>
              <w:spacing w:before="0" w:after="0"/>
            </w:pPr>
            <w:r>
              <w:t>identify education and training activities to facilitate achievement of career objectives</w:t>
            </w:r>
          </w:p>
          <w:p w:rsidR="00B43FFD" w:rsidRPr="00FD7F7D" w:rsidRDefault="00B43FFD" w:rsidP="00DE42D6">
            <w:pPr>
              <w:spacing w:before="120" w:after="40"/>
              <w:rPr>
                <w:rFonts w:ascii="Arial" w:hAnsi="Arial" w:cs="Arial"/>
                <w:u w:val="single"/>
              </w:rPr>
            </w:pPr>
            <w:r w:rsidRPr="00FD7F7D">
              <w:rPr>
                <w:rFonts w:ascii="Arial" w:hAnsi="Arial" w:cs="Arial"/>
                <w:u w:val="single"/>
              </w:rPr>
              <w:t>Technology</w:t>
            </w:r>
          </w:p>
          <w:p w:rsidR="00B8395A" w:rsidRDefault="00B8395A" w:rsidP="00FD7F7D">
            <w:pPr>
              <w:pStyle w:val="bullet"/>
              <w:spacing w:before="0" w:after="0"/>
            </w:pPr>
            <w:r>
              <w:t>select and use tools, materials and equipment</w:t>
            </w:r>
          </w:p>
          <w:p w:rsidR="00B8395A" w:rsidRDefault="00B8395A" w:rsidP="00FD7F7D">
            <w:pPr>
              <w:pStyle w:val="bullet"/>
              <w:spacing w:before="0" w:after="0"/>
            </w:pPr>
            <w:r>
              <w:t>respond to hazards and incidents</w:t>
            </w:r>
          </w:p>
          <w:p w:rsidR="00B8395A" w:rsidRDefault="00EA18AF" w:rsidP="00FD7F7D">
            <w:pPr>
              <w:pStyle w:val="bullet"/>
              <w:spacing w:before="0" w:after="0"/>
            </w:pPr>
            <w:r>
              <w:t>identify</w:t>
            </w:r>
            <w:r w:rsidR="00B8395A">
              <w:t xml:space="preserve"> stable maintenance and repair</w:t>
            </w:r>
            <w:r>
              <w:t xml:space="preserve"> needs</w:t>
            </w:r>
          </w:p>
          <w:p w:rsidR="00B8395A" w:rsidRDefault="00B8395A" w:rsidP="00FD7F7D">
            <w:pPr>
              <w:pStyle w:val="bullet"/>
              <w:spacing w:before="0" w:after="0"/>
            </w:pPr>
            <w:r>
              <w:t>fit working gear and rugs</w:t>
            </w:r>
          </w:p>
          <w:p w:rsidR="00B8395A" w:rsidRDefault="00B8395A" w:rsidP="00FD7F7D">
            <w:pPr>
              <w:pStyle w:val="bullet"/>
              <w:spacing w:before="0" w:after="0"/>
            </w:pPr>
            <w:r>
              <w:t>follow and apply operational and maintenance instructions for equipment used in a stable</w:t>
            </w:r>
          </w:p>
          <w:p w:rsidR="00FD7F7D" w:rsidRPr="00530C97" w:rsidRDefault="00B8395A" w:rsidP="00DE42D6">
            <w:pPr>
              <w:pStyle w:val="bullet"/>
              <w:spacing w:before="0" w:after="40"/>
            </w:pPr>
            <w:r>
              <w:t>following and applying OHS procedures when using and maintaining stable equipment</w:t>
            </w:r>
          </w:p>
        </w:tc>
      </w:tr>
      <w:tr w:rsidR="00B43FFD" w:rsidRPr="0045500C" w:rsidTr="008C0FE3">
        <w:tc>
          <w:tcPr>
            <w:tcW w:w="3562" w:type="dxa"/>
          </w:tcPr>
          <w:p w:rsidR="00B43FFD" w:rsidRPr="0045500C" w:rsidRDefault="00B43FFD" w:rsidP="00EE2BA3">
            <w:pPr>
              <w:pStyle w:val="VRQA2"/>
              <w:spacing w:before="120" w:after="120"/>
            </w:pPr>
            <w:bookmarkStart w:id="22" w:name="_Toc335736954"/>
            <w:r w:rsidRPr="0045500C">
              <w:lastRenderedPageBreak/>
              <w:t>4.3  Recognition given to the course (if applicable)</w:t>
            </w:r>
            <w:bookmarkEnd w:id="22"/>
            <w:r w:rsidRPr="0045500C">
              <w:t xml:space="preserve"> </w:t>
            </w:r>
          </w:p>
        </w:tc>
        <w:tc>
          <w:tcPr>
            <w:tcW w:w="6685" w:type="dxa"/>
          </w:tcPr>
          <w:p w:rsidR="00B43FFD" w:rsidRPr="0045500C" w:rsidRDefault="00B43FFD">
            <w:pPr>
              <w:rPr>
                <w:rFonts w:ascii="Arial" w:hAnsi="Arial" w:cs="Arial"/>
                <w:i/>
                <w:sz w:val="18"/>
                <w:szCs w:val="18"/>
              </w:rPr>
            </w:pPr>
            <w:r w:rsidRPr="0045500C">
              <w:rPr>
                <w:rFonts w:ascii="Arial" w:hAnsi="Arial" w:cs="Arial"/>
                <w:i/>
                <w:sz w:val="18"/>
                <w:szCs w:val="18"/>
              </w:rPr>
              <w:t>Standard 5 for Accredited Courses</w:t>
            </w:r>
          </w:p>
          <w:p w:rsidR="00B43FFD" w:rsidRPr="0045500C" w:rsidRDefault="00B43FFD" w:rsidP="005502EA">
            <w:pPr>
              <w:spacing w:before="120" w:after="120"/>
              <w:rPr>
                <w:rFonts w:ascii="Arial" w:hAnsi="Arial" w:cs="Arial"/>
              </w:rPr>
            </w:pPr>
            <w:r w:rsidRPr="0045500C">
              <w:rPr>
                <w:rFonts w:ascii="Arial" w:hAnsi="Arial" w:cs="Arial"/>
              </w:rPr>
              <w:t>Not applicable</w:t>
            </w:r>
          </w:p>
        </w:tc>
      </w:tr>
      <w:tr w:rsidR="00B43FFD" w:rsidRPr="0045500C" w:rsidTr="008C0FE3">
        <w:tc>
          <w:tcPr>
            <w:tcW w:w="3562" w:type="dxa"/>
          </w:tcPr>
          <w:p w:rsidR="00B43FFD" w:rsidRPr="0045500C" w:rsidRDefault="00B43FFD" w:rsidP="00EE2BA3">
            <w:pPr>
              <w:pStyle w:val="VRQA2"/>
              <w:spacing w:before="120" w:after="120"/>
            </w:pPr>
            <w:bookmarkStart w:id="23" w:name="_Toc335736955"/>
            <w:r w:rsidRPr="0045500C">
              <w:t>4.4  Licensing/ regulatory requirements (if applicable)</w:t>
            </w:r>
            <w:bookmarkEnd w:id="23"/>
            <w:r w:rsidRPr="0045500C">
              <w:t xml:space="preserve"> </w:t>
            </w:r>
          </w:p>
        </w:tc>
        <w:tc>
          <w:tcPr>
            <w:tcW w:w="6685" w:type="dxa"/>
          </w:tcPr>
          <w:p w:rsidR="00B43FFD" w:rsidRPr="0045500C" w:rsidRDefault="00B43FFD">
            <w:pPr>
              <w:rPr>
                <w:rFonts w:ascii="Arial" w:hAnsi="Arial" w:cs="Arial"/>
                <w:i/>
                <w:sz w:val="18"/>
                <w:szCs w:val="18"/>
              </w:rPr>
            </w:pPr>
            <w:r w:rsidRPr="0045500C">
              <w:rPr>
                <w:rFonts w:ascii="Arial" w:hAnsi="Arial" w:cs="Arial"/>
                <w:i/>
                <w:sz w:val="18"/>
                <w:szCs w:val="18"/>
              </w:rPr>
              <w:t xml:space="preserve">Standard 5 for Accredited Courses </w:t>
            </w:r>
          </w:p>
          <w:p w:rsidR="00B43FFD" w:rsidRPr="00D70494" w:rsidRDefault="00D70494" w:rsidP="007B7EF9">
            <w:pPr>
              <w:spacing w:before="120" w:after="120"/>
              <w:rPr>
                <w:rFonts w:ascii="Arial" w:hAnsi="Arial" w:cs="Arial"/>
              </w:rPr>
            </w:pPr>
            <w:r>
              <w:rPr>
                <w:rFonts w:ascii="Arial" w:hAnsi="Arial" w:cs="Arial"/>
              </w:rPr>
              <w:t xml:space="preserve">At the time of accreditation </w:t>
            </w:r>
            <w:r w:rsidR="007B7EF9">
              <w:rPr>
                <w:rFonts w:ascii="Arial" w:hAnsi="Arial" w:cs="Arial"/>
              </w:rPr>
              <w:t>no licensing or regulatory requirements apply.</w:t>
            </w:r>
          </w:p>
        </w:tc>
      </w:tr>
      <w:tr w:rsidR="00B43FFD" w:rsidRPr="0045500C" w:rsidTr="00925BEB">
        <w:tc>
          <w:tcPr>
            <w:tcW w:w="3562" w:type="dxa"/>
            <w:tcBorders>
              <w:bottom w:val="single" w:sz="4" w:space="0" w:color="auto"/>
            </w:tcBorders>
          </w:tcPr>
          <w:p w:rsidR="00B43FFD" w:rsidRPr="0045500C" w:rsidRDefault="00B43FFD" w:rsidP="00EE2BA3">
            <w:pPr>
              <w:pStyle w:val="VRQA2"/>
              <w:spacing w:before="120" w:after="120"/>
            </w:pPr>
            <w:bookmarkStart w:id="24" w:name="_Toc335736956"/>
            <w:r w:rsidRPr="0045500C">
              <w:t>5.  Course rules</w:t>
            </w:r>
            <w:bookmarkEnd w:id="24"/>
            <w:r w:rsidRPr="0045500C">
              <w:t xml:space="preserve"> </w:t>
            </w:r>
          </w:p>
        </w:tc>
        <w:tc>
          <w:tcPr>
            <w:tcW w:w="6685" w:type="dxa"/>
            <w:tcBorders>
              <w:bottom w:val="single" w:sz="4" w:space="0" w:color="auto"/>
            </w:tcBorders>
          </w:tcPr>
          <w:p w:rsidR="00B43FFD" w:rsidRPr="0045500C" w:rsidRDefault="00B43FFD">
            <w:pPr>
              <w:rPr>
                <w:rFonts w:ascii="Arial" w:hAnsi="Arial" w:cs="Arial"/>
                <w:i/>
              </w:rPr>
            </w:pPr>
          </w:p>
        </w:tc>
      </w:tr>
      <w:tr w:rsidR="00A3615D" w:rsidRPr="0045500C" w:rsidTr="0030274A">
        <w:tc>
          <w:tcPr>
            <w:tcW w:w="10247" w:type="dxa"/>
            <w:gridSpan w:val="2"/>
            <w:tcBorders>
              <w:bottom w:val="single" w:sz="4" w:space="0" w:color="auto"/>
            </w:tcBorders>
          </w:tcPr>
          <w:p w:rsidR="00A3615D" w:rsidRPr="00A3615D" w:rsidRDefault="00A3615D" w:rsidP="00DE61FC">
            <w:pPr>
              <w:spacing w:after="40"/>
              <w:rPr>
                <w:rFonts w:ascii="Arial" w:hAnsi="Arial" w:cs="Arial"/>
                <w:b/>
              </w:rPr>
            </w:pPr>
            <w:r w:rsidRPr="00A3615D">
              <w:rPr>
                <w:rFonts w:ascii="Arial" w:hAnsi="Arial" w:cs="Arial"/>
                <w:b/>
              </w:rPr>
              <w:t xml:space="preserve">5.1  Course structure </w:t>
            </w:r>
          </w:p>
          <w:p w:rsidR="00A3615D" w:rsidRPr="00A3615D" w:rsidRDefault="00A3615D" w:rsidP="00DE61FC">
            <w:pPr>
              <w:spacing w:after="40"/>
              <w:rPr>
                <w:rFonts w:ascii="Arial" w:hAnsi="Arial" w:cs="Arial"/>
                <w:i/>
                <w:sz w:val="18"/>
                <w:szCs w:val="18"/>
              </w:rPr>
            </w:pPr>
            <w:r w:rsidRPr="00A3615D">
              <w:rPr>
                <w:rFonts w:ascii="Arial" w:hAnsi="Arial" w:cs="Arial"/>
                <w:i/>
                <w:sz w:val="18"/>
                <w:szCs w:val="18"/>
              </w:rPr>
              <w:t>Standards 2, 6 and 7 for Accredited Courses</w:t>
            </w:r>
          </w:p>
        </w:tc>
      </w:tr>
      <w:tr w:rsidR="00A3615D" w:rsidRPr="0045500C" w:rsidTr="0030274A">
        <w:trPr>
          <w:trHeight w:val="3935"/>
        </w:trPr>
        <w:tc>
          <w:tcPr>
            <w:tcW w:w="10247" w:type="dxa"/>
            <w:gridSpan w:val="2"/>
          </w:tcPr>
          <w:p w:rsidR="00A3615D" w:rsidRPr="00A3615D" w:rsidRDefault="00A3615D" w:rsidP="00A3615D">
            <w:pPr>
              <w:spacing w:before="120"/>
              <w:rPr>
                <w:rFonts w:ascii="Arial" w:hAnsi="Arial" w:cs="Arial"/>
              </w:rPr>
            </w:pPr>
            <w:r w:rsidRPr="00A3615D">
              <w:rPr>
                <w:rFonts w:ascii="Arial" w:hAnsi="Arial" w:cs="Arial"/>
              </w:rPr>
              <w:t>To be eligible for the award of 22246VIC Certificate II in Equine Industry, learners must successfully complete a total of 12 units / modules comprising:</w:t>
            </w:r>
          </w:p>
          <w:p w:rsidR="00A3615D" w:rsidRPr="00A3615D" w:rsidRDefault="00A3615D" w:rsidP="00DE61FC">
            <w:pPr>
              <w:spacing w:before="60" w:after="60"/>
              <w:rPr>
                <w:rFonts w:ascii="Arial" w:hAnsi="Arial" w:cs="Arial"/>
              </w:rPr>
            </w:pPr>
            <w:r w:rsidRPr="00A3615D">
              <w:rPr>
                <w:rFonts w:ascii="Arial" w:hAnsi="Arial" w:cs="Arial" w:hint="eastAsia"/>
              </w:rPr>
              <w:t>•</w:t>
            </w:r>
            <w:r w:rsidRPr="00A3615D">
              <w:rPr>
                <w:rFonts w:ascii="Arial" w:hAnsi="Arial" w:cs="Arial"/>
              </w:rPr>
              <w:tab/>
              <w:t>10 core units</w:t>
            </w:r>
          </w:p>
          <w:p w:rsidR="00A3615D" w:rsidRPr="00A3615D" w:rsidRDefault="00A3615D" w:rsidP="00DE61FC">
            <w:pPr>
              <w:spacing w:before="60" w:after="60"/>
              <w:rPr>
                <w:rFonts w:ascii="Arial" w:hAnsi="Arial" w:cs="Arial"/>
              </w:rPr>
            </w:pPr>
            <w:r w:rsidRPr="00A3615D">
              <w:rPr>
                <w:rFonts w:ascii="Arial" w:hAnsi="Arial" w:cs="Arial" w:hint="eastAsia"/>
              </w:rPr>
              <w:t>•</w:t>
            </w:r>
            <w:r w:rsidRPr="00A3615D">
              <w:rPr>
                <w:rFonts w:ascii="Arial" w:hAnsi="Arial" w:cs="Arial"/>
              </w:rPr>
              <w:tab/>
              <w:t>2 elective units</w:t>
            </w:r>
          </w:p>
          <w:p w:rsidR="00A3615D" w:rsidRPr="00A3615D" w:rsidRDefault="00A3615D" w:rsidP="00DE61FC">
            <w:pPr>
              <w:spacing w:before="120" w:after="120"/>
              <w:rPr>
                <w:rFonts w:ascii="Arial" w:hAnsi="Arial" w:cs="Arial"/>
              </w:rPr>
            </w:pPr>
            <w:r w:rsidRPr="00A3615D">
              <w:rPr>
                <w:rFonts w:ascii="Arial" w:hAnsi="Arial" w:cs="Arial"/>
              </w:rPr>
              <w:t>All elective units may be selected from this or any other accredited course or endorsed training package from units first packaged at an AQF level 1 or 2 in the source curriculum or training package and should not duplicate the outcomes of the core units.</w:t>
            </w:r>
          </w:p>
          <w:p w:rsidR="00A3615D" w:rsidRPr="00A3615D" w:rsidRDefault="00A3615D" w:rsidP="00DE61FC">
            <w:pPr>
              <w:spacing w:after="120"/>
              <w:rPr>
                <w:rFonts w:ascii="Arial" w:hAnsi="Arial" w:cs="Arial"/>
              </w:rPr>
            </w:pPr>
            <w:r w:rsidRPr="00A3615D">
              <w:rPr>
                <w:rFonts w:ascii="Arial" w:hAnsi="Arial" w:cs="Arial"/>
              </w:rPr>
              <w:t xml:space="preserve">Elective units should support and enhance vocational, educational and/or personal development needs of learners. </w:t>
            </w:r>
          </w:p>
          <w:p w:rsidR="00A3615D" w:rsidRPr="00A3615D" w:rsidRDefault="00A3615D" w:rsidP="00A3615D">
            <w:pPr>
              <w:rPr>
                <w:rFonts w:ascii="Arial" w:hAnsi="Arial" w:cs="Arial"/>
                <w:b/>
              </w:rPr>
            </w:pPr>
            <w:r w:rsidRPr="00A3615D">
              <w:rPr>
                <w:rFonts w:ascii="Arial" w:hAnsi="Arial" w:cs="Arial"/>
              </w:rPr>
              <w:t>Learners who do not successfully complete all the required units for the qualification will be issued with a Statement of Attainment for completed units.</w:t>
            </w:r>
          </w:p>
        </w:tc>
      </w:tr>
    </w:tbl>
    <w:tbl>
      <w:tblPr>
        <w:tblW w:w="517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Sectioin B Course information item 4 Course Outcomes"/>
        <w:tblDescription w:val="Standards 1, 2 and 3 for Accredited Courses &#10;&#10;"/>
      </w:tblPr>
      <w:tblGrid>
        <w:gridCol w:w="1800"/>
        <w:gridCol w:w="1109"/>
        <w:gridCol w:w="5127"/>
        <w:gridCol w:w="973"/>
        <w:gridCol w:w="965"/>
      </w:tblGrid>
      <w:tr w:rsidR="006745F7" w:rsidRPr="0045500C" w:rsidTr="00675557">
        <w:trPr>
          <w:tblHeader/>
        </w:trPr>
        <w:tc>
          <w:tcPr>
            <w:tcW w:w="1800" w:type="dxa"/>
            <w:tcBorders>
              <w:bottom w:val="single" w:sz="4" w:space="0" w:color="auto"/>
            </w:tcBorders>
            <w:shd w:val="clear" w:color="auto" w:fill="E6E6E6"/>
          </w:tcPr>
          <w:p w:rsidR="006745F7" w:rsidRPr="001B2970" w:rsidRDefault="00317E5C" w:rsidP="00E254B8">
            <w:pPr>
              <w:keepNext/>
              <w:rPr>
                <w:rFonts w:ascii="Arial" w:hAnsi="Arial" w:cs="Arial"/>
                <w:b/>
                <w:sz w:val="18"/>
                <w:szCs w:val="18"/>
              </w:rPr>
            </w:pPr>
            <w:r w:rsidRPr="001B2970">
              <w:rPr>
                <w:rFonts w:ascii="Arial" w:hAnsi="Arial" w:cs="Arial"/>
                <w:b/>
                <w:sz w:val="18"/>
                <w:szCs w:val="18"/>
              </w:rPr>
              <w:lastRenderedPageBreak/>
              <w:t xml:space="preserve">Unit / Module Code </w:t>
            </w:r>
          </w:p>
        </w:tc>
        <w:tc>
          <w:tcPr>
            <w:tcW w:w="1109" w:type="dxa"/>
            <w:tcBorders>
              <w:bottom w:val="single" w:sz="4" w:space="0" w:color="auto"/>
            </w:tcBorders>
            <w:shd w:val="clear" w:color="auto" w:fill="E6E6E6"/>
          </w:tcPr>
          <w:p w:rsidR="006745F7" w:rsidRPr="001B2970" w:rsidRDefault="006745F7" w:rsidP="00317E5C">
            <w:pPr>
              <w:keepNext/>
              <w:rPr>
                <w:rFonts w:ascii="Arial" w:hAnsi="Arial" w:cs="Arial"/>
                <w:b/>
                <w:sz w:val="18"/>
                <w:szCs w:val="18"/>
              </w:rPr>
            </w:pPr>
            <w:r w:rsidRPr="001B2970">
              <w:rPr>
                <w:rFonts w:ascii="Arial" w:hAnsi="Arial" w:cs="Arial"/>
                <w:b/>
                <w:sz w:val="18"/>
                <w:szCs w:val="18"/>
              </w:rPr>
              <w:t xml:space="preserve">Field of Education code </w:t>
            </w:r>
          </w:p>
        </w:tc>
        <w:tc>
          <w:tcPr>
            <w:tcW w:w="5127" w:type="dxa"/>
            <w:tcBorders>
              <w:bottom w:val="single" w:sz="4" w:space="0" w:color="auto"/>
            </w:tcBorders>
            <w:shd w:val="clear" w:color="auto" w:fill="E6E6E6"/>
          </w:tcPr>
          <w:p w:rsidR="006745F7" w:rsidRPr="001B2970" w:rsidRDefault="006745F7" w:rsidP="007B1473">
            <w:pPr>
              <w:keepNext/>
              <w:rPr>
                <w:rFonts w:ascii="Arial" w:hAnsi="Arial" w:cs="Arial"/>
                <w:b/>
                <w:sz w:val="18"/>
                <w:szCs w:val="18"/>
              </w:rPr>
            </w:pPr>
            <w:r w:rsidRPr="001B2970">
              <w:rPr>
                <w:rFonts w:ascii="Arial" w:hAnsi="Arial" w:cs="Arial"/>
                <w:b/>
                <w:sz w:val="18"/>
                <w:szCs w:val="18"/>
              </w:rPr>
              <w:t xml:space="preserve">Unit </w:t>
            </w:r>
            <w:r w:rsidR="007B1473" w:rsidRPr="001B2970">
              <w:rPr>
                <w:rFonts w:ascii="Arial" w:hAnsi="Arial" w:cs="Arial"/>
                <w:b/>
                <w:sz w:val="18"/>
                <w:szCs w:val="18"/>
              </w:rPr>
              <w:t xml:space="preserve">/module </w:t>
            </w:r>
            <w:r w:rsidRPr="001B2970">
              <w:rPr>
                <w:rFonts w:ascii="Arial" w:hAnsi="Arial" w:cs="Arial"/>
                <w:b/>
                <w:sz w:val="18"/>
                <w:szCs w:val="18"/>
              </w:rPr>
              <w:t>title</w:t>
            </w:r>
          </w:p>
        </w:tc>
        <w:tc>
          <w:tcPr>
            <w:tcW w:w="973" w:type="dxa"/>
            <w:tcBorders>
              <w:bottom w:val="single" w:sz="4" w:space="0" w:color="auto"/>
            </w:tcBorders>
            <w:shd w:val="clear" w:color="auto" w:fill="E6E6E6"/>
          </w:tcPr>
          <w:p w:rsidR="006745F7" w:rsidRPr="001B2970" w:rsidRDefault="006745F7" w:rsidP="00847FAA">
            <w:pPr>
              <w:keepNext/>
              <w:rPr>
                <w:rFonts w:ascii="Arial" w:hAnsi="Arial" w:cs="Arial"/>
                <w:b/>
                <w:sz w:val="18"/>
                <w:szCs w:val="18"/>
              </w:rPr>
            </w:pPr>
            <w:r w:rsidRPr="001B2970">
              <w:rPr>
                <w:rFonts w:ascii="Arial" w:hAnsi="Arial" w:cs="Arial"/>
                <w:b/>
                <w:sz w:val="18"/>
                <w:szCs w:val="18"/>
              </w:rPr>
              <w:t>Pre-requisite</w:t>
            </w:r>
          </w:p>
        </w:tc>
        <w:tc>
          <w:tcPr>
            <w:tcW w:w="965" w:type="dxa"/>
            <w:tcBorders>
              <w:bottom w:val="single" w:sz="4" w:space="0" w:color="auto"/>
            </w:tcBorders>
            <w:shd w:val="clear" w:color="auto" w:fill="E6E6E6"/>
          </w:tcPr>
          <w:p w:rsidR="006745F7" w:rsidRPr="0045500C" w:rsidRDefault="006745F7" w:rsidP="006745F7">
            <w:pPr>
              <w:keepNext/>
              <w:rPr>
                <w:rFonts w:ascii="Arial" w:hAnsi="Arial" w:cs="Arial"/>
                <w:b/>
                <w:sz w:val="18"/>
                <w:szCs w:val="18"/>
              </w:rPr>
            </w:pPr>
            <w:r w:rsidRPr="001B2970">
              <w:rPr>
                <w:rFonts w:ascii="Arial" w:hAnsi="Arial" w:cs="Arial"/>
                <w:b/>
                <w:sz w:val="18"/>
                <w:szCs w:val="18"/>
              </w:rPr>
              <w:t>Nominal hours</w:t>
            </w:r>
          </w:p>
        </w:tc>
      </w:tr>
      <w:tr w:rsidR="006745F7" w:rsidRPr="0045500C" w:rsidTr="00A3615D">
        <w:trPr>
          <w:tblHeader/>
        </w:trPr>
        <w:tc>
          <w:tcPr>
            <w:tcW w:w="2909" w:type="dxa"/>
            <w:gridSpan w:val="2"/>
          </w:tcPr>
          <w:p w:rsidR="006745F7" w:rsidRPr="0045500C" w:rsidRDefault="006745F7" w:rsidP="00152792">
            <w:pPr>
              <w:keepNext/>
              <w:spacing w:before="60" w:after="60"/>
              <w:rPr>
                <w:rFonts w:ascii="Arial" w:hAnsi="Arial" w:cs="Arial"/>
                <w:b/>
              </w:rPr>
            </w:pPr>
            <w:r w:rsidRPr="0045500C">
              <w:rPr>
                <w:rFonts w:ascii="Arial" w:hAnsi="Arial" w:cs="Arial"/>
                <w:b/>
              </w:rPr>
              <w:t>Core units</w:t>
            </w:r>
            <w:r w:rsidR="00515752">
              <w:rPr>
                <w:rFonts w:ascii="Arial" w:hAnsi="Arial" w:cs="Arial"/>
                <w:b/>
              </w:rPr>
              <w:t xml:space="preserve"> (1</w:t>
            </w:r>
            <w:r w:rsidR="00152792">
              <w:rPr>
                <w:rFonts w:ascii="Arial" w:hAnsi="Arial" w:cs="Arial"/>
                <w:b/>
              </w:rPr>
              <w:t>0</w:t>
            </w:r>
            <w:r w:rsidR="00515752">
              <w:rPr>
                <w:rFonts w:ascii="Arial" w:hAnsi="Arial" w:cs="Arial"/>
                <w:b/>
              </w:rPr>
              <w:t>)</w:t>
            </w:r>
          </w:p>
        </w:tc>
        <w:tc>
          <w:tcPr>
            <w:tcW w:w="5127" w:type="dxa"/>
          </w:tcPr>
          <w:p w:rsidR="006745F7" w:rsidRPr="0045500C" w:rsidRDefault="006745F7" w:rsidP="00E369B6">
            <w:pPr>
              <w:keepNext/>
              <w:spacing w:before="60" w:after="60"/>
              <w:rPr>
                <w:rFonts w:ascii="Arial" w:hAnsi="Arial" w:cs="Arial"/>
              </w:rPr>
            </w:pPr>
          </w:p>
        </w:tc>
        <w:tc>
          <w:tcPr>
            <w:tcW w:w="973" w:type="dxa"/>
          </w:tcPr>
          <w:p w:rsidR="006745F7" w:rsidRPr="0045500C" w:rsidRDefault="006745F7" w:rsidP="00E369B6">
            <w:pPr>
              <w:keepNext/>
              <w:spacing w:before="60" w:after="60"/>
              <w:rPr>
                <w:rFonts w:ascii="Arial" w:hAnsi="Arial" w:cs="Arial"/>
              </w:rPr>
            </w:pPr>
          </w:p>
        </w:tc>
        <w:tc>
          <w:tcPr>
            <w:tcW w:w="965" w:type="dxa"/>
          </w:tcPr>
          <w:p w:rsidR="006745F7" w:rsidRPr="0045500C" w:rsidRDefault="006745F7" w:rsidP="00E369B6">
            <w:pPr>
              <w:keepNext/>
              <w:spacing w:before="60" w:after="60"/>
              <w:rPr>
                <w:rFonts w:ascii="Arial" w:hAnsi="Arial" w:cs="Arial"/>
              </w:rPr>
            </w:pPr>
          </w:p>
        </w:tc>
      </w:tr>
      <w:tr w:rsidR="006745F7" w:rsidRPr="0045500C" w:rsidTr="00A3615D">
        <w:trPr>
          <w:tblHeader/>
        </w:trPr>
        <w:tc>
          <w:tcPr>
            <w:tcW w:w="1800" w:type="dxa"/>
          </w:tcPr>
          <w:p w:rsidR="006745F7" w:rsidRPr="0045500C" w:rsidRDefault="000B77FB" w:rsidP="00E369B6">
            <w:pPr>
              <w:keepNext/>
              <w:spacing w:before="60" w:after="60"/>
              <w:rPr>
                <w:rFonts w:ascii="Arial" w:hAnsi="Arial" w:cs="Arial"/>
              </w:rPr>
            </w:pPr>
            <w:r>
              <w:rPr>
                <w:rFonts w:ascii="Arial" w:hAnsi="Arial" w:cs="Arial"/>
              </w:rPr>
              <w:t>AHCWRK204A</w:t>
            </w:r>
          </w:p>
        </w:tc>
        <w:tc>
          <w:tcPr>
            <w:tcW w:w="1109" w:type="dxa"/>
          </w:tcPr>
          <w:p w:rsidR="006745F7" w:rsidRPr="0045500C" w:rsidRDefault="006745F7" w:rsidP="00E369B6">
            <w:pPr>
              <w:keepNext/>
              <w:spacing w:before="60" w:after="60"/>
              <w:rPr>
                <w:rFonts w:ascii="Arial" w:hAnsi="Arial" w:cs="Arial"/>
              </w:rPr>
            </w:pPr>
          </w:p>
        </w:tc>
        <w:tc>
          <w:tcPr>
            <w:tcW w:w="5127" w:type="dxa"/>
          </w:tcPr>
          <w:p w:rsidR="006745F7" w:rsidRPr="004A2396" w:rsidRDefault="000B77FB" w:rsidP="00E369B6">
            <w:pPr>
              <w:keepNext/>
              <w:spacing w:before="60" w:after="60"/>
              <w:rPr>
                <w:rFonts w:ascii="Arial" w:hAnsi="Arial" w:cs="Arial"/>
                <w:color w:val="000000"/>
              </w:rPr>
            </w:pPr>
            <w:r>
              <w:rPr>
                <w:rFonts w:ascii="Arial" w:hAnsi="Arial" w:cs="Arial"/>
                <w:color w:val="000000"/>
              </w:rPr>
              <w:t>Work effectively in the industry</w:t>
            </w:r>
          </w:p>
        </w:tc>
        <w:tc>
          <w:tcPr>
            <w:tcW w:w="973" w:type="dxa"/>
          </w:tcPr>
          <w:p w:rsidR="006745F7" w:rsidRPr="0045500C" w:rsidRDefault="006745F7" w:rsidP="00E369B6">
            <w:pPr>
              <w:keepNext/>
              <w:spacing w:before="60" w:after="60"/>
              <w:jc w:val="center"/>
              <w:rPr>
                <w:rFonts w:ascii="Arial" w:hAnsi="Arial" w:cs="Arial"/>
              </w:rPr>
            </w:pPr>
            <w:r>
              <w:rPr>
                <w:rFonts w:ascii="Arial" w:hAnsi="Arial" w:cs="Arial"/>
              </w:rPr>
              <w:t>Nil</w:t>
            </w:r>
          </w:p>
        </w:tc>
        <w:tc>
          <w:tcPr>
            <w:tcW w:w="965" w:type="dxa"/>
          </w:tcPr>
          <w:p w:rsidR="006745F7" w:rsidRPr="0045500C" w:rsidRDefault="006745F7" w:rsidP="00E369B6">
            <w:pPr>
              <w:keepNext/>
              <w:spacing w:before="60" w:after="60"/>
              <w:jc w:val="center"/>
              <w:rPr>
                <w:rFonts w:ascii="Arial" w:hAnsi="Arial" w:cs="Arial"/>
              </w:rPr>
            </w:pPr>
            <w:r>
              <w:rPr>
                <w:rFonts w:ascii="Arial" w:hAnsi="Arial" w:cs="Arial"/>
              </w:rPr>
              <w:t>20</w:t>
            </w:r>
          </w:p>
        </w:tc>
      </w:tr>
      <w:tr w:rsidR="006745F7" w:rsidRPr="0045500C" w:rsidTr="00A3615D">
        <w:trPr>
          <w:tblHeader/>
        </w:trPr>
        <w:tc>
          <w:tcPr>
            <w:tcW w:w="1800" w:type="dxa"/>
          </w:tcPr>
          <w:p w:rsidR="006745F7" w:rsidRDefault="000B77FB" w:rsidP="00E369B6">
            <w:pPr>
              <w:keepNext/>
              <w:spacing w:before="60" w:after="60"/>
              <w:rPr>
                <w:rFonts w:ascii="Arial" w:hAnsi="Arial" w:cs="Arial"/>
              </w:rPr>
            </w:pPr>
            <w:r>
              <w:rPr>
                <w:rFonts w:ascii="Arial" w:hAnsi="Arial" w:cs="Arial"/>
              </w:rPr>
              <w:t>SISOEQO201A</w:t>
            </w:r>
          </w:p>
        </w:tc>
        <w:tc>
          <w:tcPr>
            <w:tcW w:w="1109" w:type="dxa"/>
          </w:tcPr>
          <w:p w:rsidR="006745F7" w:rsidRDefault="006745F7" w:rsidP="00E369B6">
            <w:pPr>
              <w:keepNext/>
              <w:spacing w:before="60" w:after="60"/>
              <w:rPr>
                <w:rFonts w:ascii="Arial" w:hAnsi="Arial" w:cs="Arial"/>
              </w:rPr>
            </w:pPr>
          </w:p>
        </w:tc>
        <w:tc>
          <w:tcPr>
            <w:tcW w:w="5127" w:type="dxa"/>
          </w:tcPr>
          <w:p w:rsidR="006745F7" w:rsidRPr="00EC0885" w:rsidRDefault="000B77FB" w:rsidP="00E369B6">
            <w:pPr>
              <w:keepNext/>
              <w:spacing w:before="60" w:after="60"/>
              <w:rPr>
                <w:rFonts w:ascii="Arial" w:hAnsi="Arial" w:cs="Arial"/>
                <w:color w:val="000000"/>
              </w:rPr>
            </w:pPr>
            <w:r>
              <w:rPr>
                <w:rFonts w:ascii="Arial" w:hAnsi="Arial" w:cs="Arial"/>
                <w:color w:val="000000"/>
              </w:rPr>
              <w:t>Handle horses</w:t>
            </w:r>
          </w:p>
        </w:tc>
        <w:tc>
          <w:tcPr>
            <w:tcW w:w="973" w:type="dxa"/>
          </w:tcPr>
          <w:p w:rsidR="006745F7" w:rsidRPr="0045500C" w:rsidRDefault="006745F7" w:rsidP="00E369B6">
            <w:pPr>
              <w:keepNext/>
              <w:spacing w:before="60" w:after="60"/>
              <w:jc w:val="center"/>
              <w:rPr>
                <w:rFonts w:ascii="Arial" w:hAnsi="Arial" w:cs="Arial"/>
              </w:rPr>
            </w:pPr>
            <w:r>
              <w:rPr>
                <w:rFonts w:ascii="Arial" w:hAnsi="Arial" w:cs="Arial"/>
              </w:rPr>
              <w:t>Nil</w:t>
            </w:r>
          </w:p>
        </w:tc>
        <w:tc>
          <w:tcPr>
            <w:tcW w:w="965" w:type="dxa"/>
          </w:tcPr>
          <w:p w:rsidR="006745F7" w:rsidRDefault="006745F7" w:rsidP="00E369B6">
            <w:pPr>
              <w:keepNext/>
              <w:spacing w:before="60" w:after="60"/>
              <w:jc w:val="center"/>
              <w:rPr>
                <w:rFonts w:ascii="Arial" w:hAnsi="Arial" w:cs="Arial"/>
              </w:rPr>
            </w:pPr>
            <w:r>
              <w:rPr>
                <w:rFonts w:ascii="Arial" w:hAnsi="Arial" w:cs="Arial"/>
              </w:rPr>
              <w:t>20</w:t>
            </w:r>
          </w:p>
        </w:tc>
      </w:tr>
      <w:tr w:rsidR="006745F7" w:rsidRPr="0045500C" w:rsidTr="00A3615D">
        <w:trPr>
          <w:tblHeader/>
        </w:trPr>
        <w:tc>
          <w:tcPr>
            <w:tcW w:w="1800" w:type="dxa"/>
          </w:tcPr>
          <w:p w:rsidR="006745F7" w:rsidRPr="0045500C" w:rsidRDefault="001B7B7A" w:rsidP="00E369B6">
            <w:pPr>
              <w:keepNext/>
              <w:spacing w:before="60" w:after="60"/>
              <w:rPr>
                <w:rFonts w:ascii="Arial" w:hAnsi="Arial" w:cs="Arial"/>
              </w:rPr>
            </w:pPr>
            <w:r>
              <w:rPr>
                <w:rFonts w:ascii="Arial" w:hAnsi="Arial" w:cs="Arial"/>
              </w:rPr>
              <w:t>VU21401</w:t>
            </w:r>
          </w:p>
        </w:tc>
        <w:tc>
          <w:tcPr>
            <w:tcW w:w="1109" w:type="dxa"/>
          </w:tcPr>
          <w:p w:rsidR="006745F7" w:rsidRPr="0045500C" w:rsidRDefault="000B77FB" w:rsidP="00E369B6">
            <w:pPr>
              <w:keepNext/>
              <w:spacing w:before="60" w:after="60"/>
              <w:rPr>
                <w:rFonts w:ascii="Arial" w:hAnsi="Arial" w:cs="Arial"/>
              </w:rPr>
            </w:pPr>
            <w:r>
              <w:rPr>
                <w:rFonts w:ascii="Arial" w:hAnsi="Arial" w:cs="Arial"/>
              </w:rPr>
              <w:t>120505</w:t>
            </w:r>
          </w:p>
        </w:tc>
        <w:tc>
          <w:tcPr>
            <w:tcW w:w="5127" w:type="dxa"/>
          </w:tcPr>
          <w:p w:rsidR="006745F7" w:rsidRPr="0045500C" w:rsidRDefault="000B77FB" w:rsidP="00E369B6">
            <w:pPr>
              <w:keepNext/>
              <w:spacing w:before="60" w:after="60"/>
              <w:rPr>
                <w:rFonts w:ascii="Arial" w:hAnsi="Arial" w:cs="Arial"/>
              </w:rPr>
            </w:pPr>
            <w:r>
              <w:rPr>
                <w:rFonts w:ascii="Arial" w:hAnsi="Arial" w:cs="Arial"/>
                <w:color w:val="000000"/>
              </w:rPr>
              <w:t>Work</w:t>
            </w:r>
            <w:r w:rsidR="00746EDF">
              <w:rPr>
                <w:rFonts w:ascii="Arial" w:hAnsi="Arial" w:cs="Arial"/>
                <w:color w:val="000000"/>
              </w:rPr>
              <w:t xml:space="preserve"> safely</w:t>
            </w:r>
            <w:r>
              <w:rPr>
                <w:rFonts w:ascii="Arial" w:hAnsi="Arial" w:cs="Arial"/>
                <w:color w:val="000000"/>
              </w:rPr>
              <w:t xml:space="preserve"> in an equine organisation</w:t>
            </w:r>
          </w:p>
        </w:tc>
        <w:tc>
          <w:tcPr>
            <w:tcW w:w="973" w:type="dxa"/>
          </w:tcPr>
          <w:p w:rsidR="000B77FB" w:rsidRPr="00D5297E" w:rsidRDefault="00D5297E" w:rsidP="00E369B6">
            <w:pPr>
              <w:keepNext/>
              <w:spacing w:before="60" w:after="60"/>
              <w:jc w:val="center"/>
              <w:rPr>
                <w:rFonts w:ascii="Arial" w:hAnsi="Arial" w:cs="Arial"/>
              </w:rPr>
            </w:pPr>
            <w:r w:rsidRPr="00D5297E">
              <w:rPr>
                <w:rFonts w:ascii="Arial" w:hAnsi="Arial" w:cs="Arial"/>
              </w:rPr>
              <w:t>Nil</w:t>
            </w:r>
          </w:p>
        </w:tc>
        <w:tc>
          <w:tcPr>
            <w:tcW w:w="965" w:type="dxa"/>
          </w:tcPr>
          <w:p w:rsidR="006745F7" w:rsidRPr="0045500C" w:rsidRDefault="00916D78" w:rsidP="00916D78">
            <w:pPr>
              <w:keepNext/>
              <w:spacing w:before="60" w:after="60"/>
              <w:jc w:val="center"/>
              <w:rPr>
                <w:rFonts w:ascii="Arial" w:hAnsi="Arial" w:cs="Arial"/>
              </w:rPr>
            </w:pPr>
            <w:r>
              <w:rPr>
                <w:rFonts w:ascii="Arial" w:hAnsi="Arial" w:cs="Arial"/>
              </w:rPr>
              <w:t>50</w:t>
            </w:r>
          </w:p>
        </w:tc>
      </w:tr>
      <w:tr w:rsidR="006745F7" w:rsidRPr="0045500C" w:rsidTr="00A3615D">
        <w:trPr>
          <w:tblHeader/>
        </w:trPr>
        <w:tc>
          <w:tcPr>
            <w:tcW w:w="1800" w:type="dxa"/>
          </w:tcPr>
          <w:p w:rsidR="006745F7" w:rsidRPr="0045500C" w:rsidRDefault="000B77FB" w:rsidP="00920F58">
            <w:pPr>
              <w:keepNext/>
              <w:spacing w:before="60" w:after="60"/>
              <w:rPr>
                <w:rFonts w:ascii="Arial" w:hAnsi="Arial" w:cs="Arial"/>
              </w:rPr>
            </w:pPr>
            <w:r w:rsidRPr="00206560">
              <w:rPr>
                <w:rFonts w:ascii="Arial" w:hAnsi="Arial" w:cs="Arial"/>
              </w:rPr>
              <w:t>HLT</w:t>
            </w:r>
            <w:r w:rsidR="00920F58" w:rsidRPr="00206560">
              <w:rPr>
                <w:rFonts w:ascii="Arial" w:hAnsi="Arial" w:cs="Arial"/>
              </w:rPr>
              <w:t>AID002</w:t>
            </w:r>
          </w:p>
        </w:tc>
        <w:tc>
          <w:tcPr>
            <w:tcW w:w="1109" w:type="dxa"/>
          </w:tcPr>
          <w:p w:rsidR="006745F7" w:rsidRPr="0045500C" w:rsidRDefault="006745F7" w:rsidP="00E369B6">
            <w:pPr>
              <w:keepNext/>
              <w:spacing w:before="60" w:after="60"/>
              <w:rPr>
                <w:rFonts w:ascii="Arial" w:hAnsi="Arial" w:cs="Arial"/>
              </w:rPr>
            </w:pPr>
          </w:p>
        </w:tc>
        <w:tc>
          <w:tcPr>
            <w:tcW w:w="5127" w:type="dxa"/>
          </w:tcPr>
          <w:p w:rsidR="006745F7" w:rsidRPr="0045500C" w:rsidRDefault="000B77FB" w:rsidP="00E369B6">
            <w:pPr>
              <w:keepNext/>
              <w:spacing w:before="60" w:after="60"/>
              <w:rPr>
                <w:rFonts w:ascii="Arial" w:hAnsi="Arial" w:cs="Arial"/>
              </w:rPr>
            </w:pPr>
            <w:r>
              <w:rPr>
                <w:rFonts w:ascii="Arial" w:hAnsi="Arial" w:cs="Arial"/>
              </w:rPr>
              <w:t>Provide basic emergency life support</w:t>
            </w:r>
          </w:p>
        </w:tc>
        <w:tc>
          <w:tcPr>
            <w:tcW w:w="973" w:type="dxa"/>
          </w:tcPr>
          <w:p w:rsidR="006745F7" w:rsidRPr="0045500C" w:rsidRDefault="006745F7" w:rsidP="00E369B6">
            <w:pPr>
              <w:keepNext/>
              <w:spacing w:before="60" w:after="60"/>
              <w:jc w:val="center"/>
              <w:rPr>
                <w:rFonts w:ascii="Arial" w:hAnsi="Arial" w:cs="Arial"/>
              </w:rPr>
            </w:pPr>
            <w:r>
              <w:rPr>
                <w:rFonts w:ascii="Arial" w:hAnsi="Arial" w:cs="Arial"/>
              </w:rPr>
              <w:t>Nil</w:t>
            </w:r>
          </w:p>
        </w:tc>
        <w:tc>
          <w:tcPr>
            <w:tcW w:w="965" w:type="dxa"/>
          </w:tcPr>
          <w:p w:rsidR="006745F7" w:rsidRPr="0045500C" w:rsidRDefault="001E2E3F" w:rsidP="00E369B6">
            <w:pPr>
              <w:keepNext/>
              <w:spacing w:before="60" w:after="60"/>
              <w:jc w:val="center"/>
              <w:rPr>
                <w:rFonts w:ascii="Arial" w:hAnsi="Arial" w:cs="Arial"/>
              </w:rPr>
            </w:pPr>
            <w:r>
              <w:rPr>
                <w:rFonts w:ascii="Arial" w:hAnsi="Arial" w:cs="Arial"/>
              </w:rPr>
              <w:t>12</w:t>
            </w:r>
          </w:p>
        </w:tc>
      </w:tr>
      <w:tr w:rsidR="001E2ED6" w:rsidRPr="0045500C" w:rsidTr="00A3615D">
        <w:trPr>
          <w:tblHeader/>
        </w:trPr>
        <w:tc>
          <w:tcPr>
            <w:tcW w:w="1800" w:type="dxa"/>
          </w:tcPr>
          <w:p w:rsidR="001E2ED6" w:rsidRDefault="000B77FB" w:rsidP="000B77FB">
            <w:pPr>
              <w:keepNext/>
              <w:spacing w:before="60" w:after="60"/>
              <w:rPr>
                <w:rFonts w:ascii="Arial" w:hAnsi="Arial" w:cs="Arial"/>
              </w:rPr>
            </w:pPr>
            <w:r>
              <w:rPr>
                <w:rFonts w:ascii="Arial" w:hAnsi="Arial" w:cs="Arial"/>
              </w:rPr>
              <w:t>AHCHBR203A</w:t>
            </w:r>
          </w:p>
        </w:tc>
        <w:tc>
          <w:tcPr>
            <w:tcW w:w="1109" w:type="dxa"/>
          </w:tcPr>
          <w:p w:rsidR="001E2ED6" w:rsidRDefault="001E2ED6" w:rsidP="00E369B6">
            <w:pPr>
              <w:keepNext/>
              <w:spacing w:before="60" w:after="60"/>
              <w:rPr>
                <w:rFonts w:ascii="Arial" w:hAnsi="Arial" w:cs="Arial"/>
              </w:rPr>
            </w:pPr>
          </w:p>
        </w:tc>
        <w:tc>
          <w:tcPr>
            <w:tcW w:w="5127" w:type="dxa"/>
          </w:tcPr>
          <w:p w:rsidR="001E2ED6" w:rsidRPr="00EC0885" w:rsidRDefault="000B77FB" w:rsidP="00E369B6">
            <w:pPr>
              <w:keepNext/>
              <w:spacing w:before="60" w:after="60"/>
              <w:rPr>
                <w:rFonts w:ascii="Arial" w:hAnsi="Arial" w:cs="Arial"/>
              </w:rPr>
            </w:pPr>
            <w:r>
              <w:rPr>
                <w:rFonts w:ascii="Arial" w:hAnsi="Arial" w:cs="Arial"/>
              </w:rPr>
              <w:t>Provide daily care for horses</w:t>
            </w:r>
          </w:p>
        </w:tc>
        <w:tc>
          <w:tcPr>
            <w:tcW w:w="973" w:type="dxa"/>
          </w:tcPr>
          <w:p w:rsidR="001E2ED6" w:rsidRDefault="000B77FB" w:rsidP="00E369B6">
            <w:pPr>
              <w:keepNext/>
              <w:spacing w:before="60" w:after="60"/>
              <w:jc w:val="center"/>
              <w:rPr>
                <w:rFonts w:ascii="Arial" w:hAnsi="Arial" w:cs="Arial"/>
              </w:rPr>
            </w:pPr>
            <w:r>
              <w:rPr>
                <w:rFonts w:ascii="Arial" w:hAnsi="Arial" w:cs="Arial"/>
              </w:rPr>
              <w:t>Nil</w:t>
            </w:r>
          </w:p>
        </w:tc>
        <w:tc>
          <w:tcPr>
            <w:tcW w:w="965" w:type="dxa"/>
          </w:tcPr>
          <w:p w:rsidR="001E2ED6" w:rsidRDefault="00AF2D15" w:rsidP="00E369B6">
            <w:pPr>
              <w:keepNext/>
              <w:spacing w:before="60" w:after="60"/>
              <w:jc w:val="center"/>
              <w:rPr>
                <w:rFonts w:ascii="Arial" w:hAnsi="Arial" w:cs="Arial"/>
              </w:rPr>
            </w:pPr>
            <w:r>
              <w:rPr>
                <w:rFonts w:ascii="Arial" w:hAnsi="Arial" w:cs="Arial"/>
              </w:rPr>
              <w:t>40</w:t>
            </w:r>
          </w:p>
        </w:tc>
      </w:tr>
      <w:tr w:rsidR="001E2ED6" w:rsidRPr="0045500C" w:rsidTr="00A3615D">
        <w:trPr>
          <w:tblHeader/>
        </w:trPr>
        <w:tc>
          <w:tcPr>
            <w:tcW w:w="1800" w:type="dxa"/>
          </w:tcPr>
          <w:p w:rsidR="001E2ED6" w:rsidRDefault="001B7B7A" w:rsidP="008D2584">
            <w:pPr>
              <w:keepNext/>
              <w:spacing w:before="60" w:after="60"/>
              <w:rPr>
                <w:rFonts w:ascii="Arial" w:hAnsi="Arial" w:cs="Arial"/>
              </w:rPr>
            </w:pPr>
            <w:r>
              <w:rPr>
                <w:rFonts w:ascii="Arial" w:hAnsi="Arial" w:cs="Arial"/>
              </w:rPr>
              <w:t>VU21402</w:t>
            </w:r>
          </w:p>
        </w:tc>
        <w:tc>
          <w:tcPr>
            <w:tcW w:w="1109" w:type="dxa"/>
          </w:tcPr>
          <w:p w:rsidR="001E2ED6" w:rsidRDefault="00AF2D15" w:rsidP="00E369B6">
            <w:pPr>
              <w:keepNext/>
              <w:spacing w:before="60" w:after="60"/>
              <w:rPr>
                <w:rFonts w:ascii="Arial" w:hAnsi="Arial" w:cs="Arial"/>
              </w:rPr>
            </w:pPr>
            <w:r>
              <w:rPr>
                <w:rFonts w:ascii="Arial" w:hAnsi="Arial" w:cs="Arial"/>
              </w:rPr>
              <w:t>050105</w:t>
            </w:r>
          </w:p>
        </w:tc>
        <w:tc>
          <w:tcPr>
            <w:tcW w:w="5127" w:type="dxa"/>
          </w:tcPr>
          <w:p w:rsidR="001E2ED6" w:rsidRPr="00EC0885" w:rsidRDefault="00144FF2" w:rsidP="00E369B6">
            <w:pPr>
              <w:keepNext/>
              <w:spacing w:before="60" w:after="60"/>
              <w:rPr>
                <w:rFonts w:ascii="Arial" w:hAnsi="Arial" w:cs="Arial"/>
              </w:rPr>
            </w:pPr>
            <w:r>
              <w:rPr>
                <w:rFonts w:ascii="Arial" w:hAnsi="Arial" w:cs="Arial"/>
              </w:rPr>
              <w:t>Implement horse health and welfare practices</w:t>
            </w:r>
          </w:p>
        </w:tc>
        <w:tc>
          <w:tcPr>
            <w:tcW w:w="973" w:type="dxa"/>
          </w:tcPr>
          <w:p w:rsidR="001E2ED6" w:rsidRDefault="00AF2D15" w:rsidP="00E369B6">
            <w:pPr>
              <w:keepNext/>
              <w:spacing w:before="60" w:after="60"/>
              <w:jc w:val="center"/>
              <w:rPr>
                <w:rFonts w:ascii="Arial" w:hAnsi="Arial" w:cs="Arial"/>
              </w:rPr>
            </w:pPr>
            <w:r>
              <w:rPr>
                <w:rFonts w:ascii="Arial" w:hAnsi="Arial" w:cs="Arial"/>
              </w:rPr>
              <w:t>Nil</w:t>
            </w:r>
          </w:p>
        </w:tc>
        <w:tc>
          <w:tcPr>
            <w:tcW w:w="965" w:type="dxa"/>
          </w:tcPr>
          <w:p w:rsidR="001E2ED6" w:rsidRDefault="00184042" w:rsidP="00E369B6">
            <w:pPr>
              <w:keepNext/>
              <w:spacing w:before="60" w:after="60"/>
              <w:jc w:val="center"/>
              <w:rPr>
                <w:rFonts w:ascii="Arial" w:hAnsi="Arial" w:cs="Arial"/>
              </w:rPr>
            </w:pPr>
            <w:r>
              <w:rPr>
                <w:rFonts w:ascii="Arial" w:hAnsi="Arial" w:cs="Arial"/>
              </w:rPr>
              <w:t>60</w:t>
            </w:r>
          </w:p>
        </w:tc>
      </w:tr>
      <w:tr w:rsidR="001E2ED6" w:rsidRPr="0045500C" w:rsidTr="00A3615D">
        <w:trPr>
          <w:tblHeader/>
        </w:trPr>
        <w:tc>
          <w:tcPr>
            <w:tcW w:w="1800" w:type="dxa"/>
          </w:tcPr>
          <w:p w:rsidR="001E2ED6" w:rsidRDefault="007979B9" w:rsidP="00E369B6">
            <w:pPr>
              <w:keepNext/>
              <w:spacing w:before="60" w:after="60"/>
              <w:rPr>
                <w:rFonts w:ascii="Arial" w:hAnsi="Arial" w:cs="Arial"/>
              </w:rPr>
            </w:pPr>
            <w:r>
              <w:rPr>
                <w:rFonts w:ascii="Arial" w:hAnsi="Arial" w:cs="Arial"/>
              </w:rPr>
              <w:t>VU21403</w:t>
            </w:r>
          </w:p>
        </w:tc>
        <w:tc>
          <w:tcPr>
            <w:tcW w:w="1109" w:type="dxa"/>
          </w:tcPr>
          <w:p w:rsidR="001E2ED6" w:rsidRDefault="00746EDF" w:rsidP="00E369B6">
            <w:pPr>
              <w:keepNext/>
              <w:spacing w:before="60" w:after="60"/>
              <w:rPr>
                <w:rFonts w:ascii="Arial" w:hAnsi="Arial" w:cs="Arial"/>
              </w:rPr>
            </w:pPr>
            <w:r>
              <w:rPr>
                <w:rFonts w:ascii="Arial" w:hAnsi="Arial" w:cs="Arial"/>
              </w:rPr>
              <w:t>050105</w:t>
            </w:r>
          </w:p>
        </w:tc>
        <w:tc>
          <w:tcPr>
            <w:tcW w:w="5127" w:type="dxa"/>
          </w:tcPr>
          <w:p w:rsidR="001E2ED6" w:rsidRPr="00EC0885" w:rsidRDefault="00746EDF" w:rsidP="00144FF2">
            <w:pPr>
              <w:keepNext/>
              <w:spacing w:before="60" w:after="60"/>
              <w:rPr>
                <w:rFonts w:ascii="Arial" w:hAnsi="Arial" w:cs="Arial"/>
              </w:rPr>
            </w:pPr>
            <w:r>
              <w:rPr>
                <w:rFonts w:ascii="Arial" w:hAnsi="Arial" w:cs="Arial"/>
              </w:rPr>
              <w:t xml:space="preserve">Implement </w:t>
            </w:r>
            <w:r w:rsidR="00144FF2">
              <w:rPr>
                <w:rFonts w:ascii="Arial" w:hAnsi="Arial" w:cs="Arial"/>
              </w:rPr>
              <w:t>and monitor a horse feeding program</w:t>
            </w:r>
          </w:p>
        </w:tc>
        <w:tc>
          <w:tcPr>
            <w:tcW w:w="973" w:type="dxa"/>
          </w:tcPr>
          <w:p w:rsidR="001E2ED6" w:rsidRDefault="00746EDF" w:rsidP="00E369B6">
            <w:pPr>
              <w:keepNext/>
              <w:spacing w:before="60" w:after="60"/>
              <w:jc w:val="center"/>
              <w:rPr>
                <w:rFonts w:ascii="Arial" w:hAnsi="Arial" w:cs="Arial"/>
              </w:rPr>
            </w:pPr>
            <w:r>
              <w:rPr>
                <w:rFonts w:ascii="Arial" w:hAnsi="Arial" w:cs="Arial"/>
              </w:rPr>
              <w:t>Nil</w:t>
            </w:r>
          </w:p>
        </w:tc>
        <w:tc>
          <w:tcPr>
            <w:tcW w:w="965" w:type="dxa"/>
          </w:tcPr>
          <w:p w:rsidR="001E2ED6" w:rsidRDefault="00184042" w:rsidP="00E369B6">
            <w:pPr>
              <w:keepNext/>
              <w:spacing w:before="60" w:after="60"/>
              <w:jc w:val="center"/>
              <w:rPr>
                <w:rFonts w:ascii="Arial" w:hAnsi="Arial" w:cs="Arial"/>
              </w:rPr>
            </w:pPr>
            <w:r>
              <w:rPr>
                <w:rFonts w:ascii="Arial" w:hAnsi="Arial" w:cs="Arial"/>
              </w:rPr>
              <w:t>40</w:t>
            </w:r>
          </w:p>
        </w:tc>
      </w:tr>
      <w:tr w:rsidR="001E2ED6" w:rsidRPr="0045500C" w:rsidTr="00A3615D">
        <w:trPr>
          <w:tblHeader/>
        </w:trPr>
        <w:tc>
          <w:tcPr>
            <w:tcW w:w="1800" w:type="dxa"/>
          </w:tcPr>
          <w:p w:rsidR="001E2ED6" w:rsidRDefault="007979B9" w:rsidP="00E369B6">
            <w:pPr>
              <w:keepNext/>
              <w:spacing w:before="60" w:after="60"/>
              <w:rPr>
                <w:rFonts w:ascii="Arial" w:hAnsi="Arial" w:cs="Arial"/>
              </w:rPr>
            </w:pPr>
            <w:r>
              <w:rPr>
                <w:rFonts w:ascii="Arial" w:hAnsi="Arial" w:cs="Arial"/>
              </w:rPr>
              <w:t>VU21404</w:t>
            </w:r>
          </w:p>
        </w:tc>
        <w:tc>
          <w:tcPr>
            <w:tcW w:w="1109" w:type="dxa"/>
          </w:tcPr>
          <w:p w:rsidR="001E2ED6" w:rsidRDefault="00AF2D15" w:rsidP="00E369B6">
            <w:pPr>
              <w:keepNext/>
              <w:spacing w:before="60" w:after="60"/>
              <w:rPr>
                <w:rFonts w:ascii="Arial" w:hAnsi="Arial" w:cs="Arial"/>
              </w:rPr>
            </w:pPr>
            <w:r>
              <w:rPr>
                <w:rFonts w:ascii="Arial" w:hAnsi="Arial" w:cs="Arial"/>
              </w:rPr>
              <w:t>050105</w:t>
            </w:r>
          </w:p>
        </w:tc>
        <w:tc>
          <w:tcPr>
            <w:tcW w:w="5127" w:type="dxa"/>
          </w:tcPr>
          <w:p w:rsidR="001E2ED6" w:rsidRPr="00EC0885" w:rsidRDefault="00AF2D15" w:rsidP="00E369B6">
            <w:pPr>
              <w:keepNext/>
              <w:spacing w:before="60" w:after="60"/>
              <w:rPr>
                <w:rFonts w:ascii="Arial" w:hAnsi="Arial" w:cs="Arial"/>
              </w:rPr>
            </w:pPr>
            <w:r>
              <w:rPr>
                <w:rFonts w:ascii="Arial" w:hAnsi="Arial" w:cs="Arial"/>
              </w:rPr>
              <w:t>Relate equine form and function</w:t>
            </w:r>
          </w:p>
        </w:tc>
        <w:tc>
          <w:tcPr>
            <w:tcW w:w="973" w:type="dxa"/>
          </w:tcPr>
          <w:p w:rsidR="001E2ED6" w:rsidRDefault="00746EDF" w:rsidP="00E369B6">
            <w:pPr>
              <w:keepNext/>
              <w:spacing w:before="60" w:after="60"/>
              <w:jc w:val="center"/>
              <w:rPr>
                <w:rFonts w:ascii="Arial" w:hAnsi="Arial" w:cs="Arial"/>
              </w:rPr>
            </w:pPr>
            <w:r>
              <w:rPr>
                <w:rFonts w:ascii="Arial" w:hAnsi="Arial" w:cs="Arial"/>
              </w:rPr>
              <w:t>Nil</w:t>
            </w:r>
          </w:p>
        </w:tc>
        <w:tc>
          <w:tcPr>
            <w:tcW w:w="965" w:type="dxa"/>
          </w:tcPr>
          <w:p w:rsidR="001E2ED6" w:rsidRDefault="00916D78" w:rsidP="00E369B6">
            <w:pPr>
              <w:keepNext/>
              <w:spacing w:before="60" w:after="60"/>
              <w:jc w:val="center"/>
              <w:rPr>
                <w:rFonts w:ascii="Arial" w:hAnsi="Arial" w:cs="Arial"/>
              </w:rPr>
            </w:pPr>
            <w:r>
              <w:rPr>
                <w:rFonts w:ascii="Arial" w:hAnsi="Arial" w:cs="Arial"/>
              </w:rPr>
              <w:t>5</w:t>
            </w:r>
            <w:r w:rsidR="00AF2D15">
              <w:rPr>
                <w:rFonts w:ascii="Arial" w:hAnsi="Arial" w:cs="Arial"/>
              </w:rPr>
              <w:t>0</w:t>
            </w:r>
          </w:p>
        </w:tc>
      </w:tr>
      <w:tr w:rsidR="006745F7" w:rsidRPr="0045500C" w:rsidTr="00A3615D">
        <w:trPr>
          <w:tblHeader/>
        </w:trPr>
        <w:tc>
          <w:tcPr>
            <w:tcW w:w="1800" w:type="dxa"/>
          </w:tcPr>
          <w:p w:rsidR="006745F7" w:rsidRPr="0045500C" w:rsidRDefault="007979B9" w:rsidP="00E369B6">
            <w:pPr>
              <w:keepNext/>
              <w:spacing w:before="60" w:after="60"/>
              <w:rPr>
                <w:rFonts w:ascii="Arial" w:hAnsi="Arial" w:cs="Arial"/>
              </w:rPr>
            </w:pPr>
            <w:r>
              <w:rPr>
                <w:rFonts w:ascii="Arial" w:hAnsi="Arial" w:cs="Arial"/>
              </w:rPr>
              <w:t>VU21405</w:t>
            </w:r>
          </w:p>
        </w:tc>
        <w:tc>
          <w:tcPr>
            <w:tcW w:w="1109" w:type="dxa"/>
          </w:tcPr>
          <w:p w:rsidR="006745F7" w:rsidRPr="0045500C" w:rsidRDefault="00AF2D15" w:rsidP="00E369B6">
            <w:pPr>
              <w:keepNext/>
              <w:spacing w:before="60" w:after="60"/>
              <w:rPr>
                <w:rFonts w:ascii="Arial" w:hAnsi="Arial" w:cs="Arial"/>
              </w:rPr>
            </w:pPr>
            <w:r>
              <w:rPr>
                <w:rFonts w:ascii="Arial" w:hAnsi="Arial" w:cs="Arial"/>
              </w:rPr>
              <w:t>050105</w:t>
            </w:r>
          </w:p>
        </w:tc>
        <w:tc>
          <w:tcPr>
            <w:tcW w:w="5127" w:type="dxa"/>
          </w:tcPr>
          <w:p w:rsidR="006745F7" w:rsidRPr="0045500C" w:rsidRDefault="00AF2D15" w:rsidP="00746EDF">
            <w:pPr>
              <w:keepNext/>
              <w:spacing w:before="60" w:after="60"/>
              <w:rPr>
                <w:rFonts w:ascii="Arial" w:hAnsi="Arial" w:cs="Arial"/>
              </w:rPr>
            </w:pPr>
            <w:r>
              <w:rPr>
                <w:rFonts w:ascii="Arial" w:hAnsi="Arial" w:cs="Arial"/>
              </w:rPr>
              <w:t>Equine anatomy</w:t>
            </w:r>
          </w:p>
        </w:tc>
        <w:tc>
          <w:tcPr>
            <w:tcW w:w="973" w:type="dxa"/>
          </w:tcPr>
          <w:p w:rsidR="006745F7" w:rsidRPr="0045500C" w:rsidRDefault="006745F7" w:rsidP="00E369B6">
            <w:pPr>
              <w:keepNext/>
              <w:spacing w:before="60" w:after="60"/>
              <w:jc w:val="center"/>
              <w:rPr>
                <w:rFonts w:ascii="Arial" w:hAnsi="Arial" w:cs="Arial"/>
              </w:rPr>
            </w:pPr>
            <w:r>
              <w:rPr>
                <w:rFonts w:ascii="Arial" w:hAnsi="Arial" w:cs="Arial"/>
              </w:rPr>
              <w:t>Nil</w:t>
            </w:r>
          </w:p>
        </w:tc>
        <w:tc>
          <w:tcPr>
            <w:tcW w:w="965" w:type="dxa"/>
          </w:tcPr>
          <w:p w:rsidR="006745F7" w:rsidRPr="0045500C" w:rsidRDefault="00184042" w:rsidP="00E369B6">
            <w:pPr>
              <w:keepNext/>
              <w:spacing w:before="60" w:after="60"/>
              <w:jc w:val="center"/>
              <w:rPr>
                <w:rFonts w:ascii="Arial" w:hAnsi="Arial" w:cs="Arial"/>
              </w:rPr>
            </w:pPr>
            <w:r>
              <w:rPr>
                <w:rFonts w:ascii="Arial" w:hAnsi="Arial" w:cs="Arial"/>
              </w:rPr>
              <w:t>30</w:t>
            </w:r>
          </w:p>
        </w:tc>
      </w:tr>
      <w:tr w:rsidR="00746EDF" w:rsidRPr="0045500C" w:rsidTr="00A3615D">
        <w:trPr>
          <w:tblHeader/>
        </w:trPr>
        <w:tc>
          <w:tcPr>
            <w:tcW w:w="1800" w:type="dxa"/>
          </w:tcPr>
          <w:p w:rsidR="00746EDF" w:rsidRDefault="007979B9" w:rsidP="00E369B6">
            <w:pPr>
              <w:keepNext/>
              <w:spacing w:before="60" w:after="60"/>
              <w:rPr>
                <w:rFonts w:ascii="Arial" w:hAnsi="Arial" w:cs="Arial"/>
              </w:rPr>
            </w:pPr>
            <w:r>
              <w:rPr>
                <w:rFonts w:ascii="Arial" w:hAnsi="Arial" w:cs="Arial"/>
              </w:rPr>
              <w:t>VU21406</w:t>
            </w:r>
          </w:p>
        </w:tc>
        <w:tc>
          <w:tcPr>
            <w:tcW w:w="1109" w:type="dxa"/>
          </w:tcPr>
          <w:p w:rsidR="00746EDF" w:rsidRDefault="00746EDF" w:rsidP="00E369B6">
            <w:pPr>
              <w:keepNext/>
              <w:spacing w:before="60" w:after="60"/>
              <w:rPr>
                <w:rFonts w:ascii="Arial" w:hAnsi="Arial" w:cs="Arial"/>
              </w:rPr>
            </w:pPr>
            <w:r>
              <w:rPr>
                <w:rFonts w:ascii="Arial" w:hAnsi="Arial" w:cs="Arial"/>
              </w:rPr>
              <w:t>050105</w:t>
            </w:r>
          </w:p>
        </w:tc>
        <w:tc>
          <w:tcPr>
            <w:tcW w:w="5127" w:type="dxa"/>
          </w:tcPr>
          <w:p w:rsidR="00746EDF" w:rsidRDefault="00746EDF" w:rsidP="00E369B6">
            <w:pPr>
              <w:keepNext/>
              <w:spacing w:before="60" w:after="60"/>
              <w:rPr>
                <w:rFonts w:ascii="Arial" w:hAnsi="Arial" w:cs="Arial"/>
              </w:rPr>
            </w:pPr>
            <w:r>
              <w:rPr>
                <w:rFonts w:ascii="Arial" w:hAnsi="Arial" w:cs="Arial"/>
              </w:rPr>
              <w:t>Equine physiology</w:t>
            </w:r>
          </w:p>
        </w:tc>
        <w:tc>
          <w:tcPr>
            <w:tcW w:w="973" w:type="dxa"/>
          </w:tcPr>
          <w:p w:rsidR="00746EDF" w:rsidRDefault="00746EDF" w:rsidP="00E369B6">
            <w:pPr>
              <w:keepNext/>
              <w:spacing w:before="60" w:after="60"/>
              <w:jc w:val="center"/>
              <w:rPr>
                <w:rFonts w:ascii="Arial" w:hAnsi="Arial" w:cs="Arial"/>
              </w:rPr>
            </w:pPr>
            <w:r>
              <w:rPr>
                <w:rFonts w:ascii="Arial" w:hAnsi="Arial" w:cs="Arial"/>
              </w:rPr>
              <w:t>Nil</w:t>
            </w:r>
          </w:p>
        </w:tc>
        <w:tc>
          <w:tcPr>
            <w:tcW w:w="965" w:type="dxa"/>
          </w:tcPr>
          <w:p w:rsidR="00746EDF" w:rsidRDefault="00184042" w:rsidP="00E369B6">
            <w:pPr>
              <w:keepNext/>
              <w:spacing w:before="60" w:after="60"/>
              <w:jc w:val="center"/>
              <w:rPr>
                <w:rFonts w:ascii="Arial" w:hAnsi="Arial" w:cs="Arial"/>
              </w:rPr>
            </w:pPr>
            <w:r>
              <w:rPr>
                <w:rFonts w:ascii="Arial" w:hAnsi="Arial" w:cs="Arial"/>
              </w:rPr>
              <w:t>50</w:t>
            </w:r>
          </w:p>
        </w:tc>
      </w:tr>
      <w:tr w:rsidR="00E04D0B" w:rsidRPr="0045500C" w:rsidTr="00A3615D">
        <w:trPr>
          <w:tblHeader/>
        </w:trPr>
        <w:tc>
          <w:tcPr>
            <w:tcW w:w="8036" w:type="dxa"/>
            <w:gridSpan w:val="3"/>
          </w:tcPr>
          <w:p w:rsidR="00E04D0B" w:rsidRPr="0045500C" w:rsidRDefault="00E04D0B" w:rsidP="00E369B6">
            <w:pPr>
              <w:keepNext/>
              <w:spacing w:before="60" w:after="60"/>
              <w:rPr>
                <w:rFonts w:ascii="Arial" w:hAnsi="Arial" w:cs="Arial"/>
                <w:b/>
              </w:rPr>
            </w:pPr>
            <w:r>
              <w:rPr>
                <w:rFonts w:ascii="Arial" w:hAnsi="Arial" w:cs="Arial"/>
                <w:b/>
              </w:rPr>
              <w:t>Sub-total</w:t>
            </w:r>
          </w:p>
        </w:tc>
        <w:tc>
          <w:tcPr>
            <w:tcW w:w="973" w:type="dxa"/>
          </w:tcPr>
          <w:p w:rsidR="00E04D0B" w:rsidRPr="0045500C" w:rsidRDefault="00E04D0B" w:rsidP="00E369B6">
            <w:pPr>
              <w:keepNext/>
              <w:spacing w:before="60" w:after="60"/>
              <w:rPr>
                <w:rFonts w:ascii="Arial" w:hAnsi="Arial" w:cs="Arial"/>
              </w:rPr>
            </w:pPr>
          </w:p>
        </w:tc>
        <w:tc>
          <w:tcPr>
            <w:tcW w:w="965" w:type="dxa"/>
          </w:tcPr>
          <w:p w:rsidR="00E04D0B" w:rsidRPr="00E04D0B" w:rsidRDefault="008D2584" w:rsidP="001E2E3F">
            <w:pPr>
              <w:keepNext/>
              <w:spacing w:before="60" w:after="60"/>
              <w:jc w:val="center"/>
              <w:rPr>
                <w:rFonts w:ascii="Arial" w:hAnsi="Arial" w:cs="Arial"/>
                <w:b/>
              </w:rPr>
            </w:pPr>
            <w:r>
              <w:rPr>
                <w:rFonts w:ascii="Arial" w:hAnsi="Arial" w:cs="Arial"/>
                <w:b/>
              </w:rPr>
              <w:t>3</w:t>
            </w:r>
            <w:r w:rsidR="001E2E3F">
              <w:rPr>
                <w:rFonts w:ascii="Arial" w:hAnsi="Arial" w:cs="Arial"/>
                <w:b/>
              </w:rPr>
              <w:t>72</w:t>
            </w:r>
          </w:p>
        </w:tc>
      </w:tr>
      <w:tr w:rsidR="00E369B6" w:rsidRPr="0045500C" w:rsidTr="00A3615D">
        <w:trPr>
          <w:tblHeader/>
        </w:trPr>
        <w:tc>
          <w:tcPr>
            <w:tcW w:w="8036" w:type="dxa"/>
            <w:gridSpan w:val="3"/>
          </w:tcPr>
          <w:p w:rsidR="00E369B6" w:rsidRPr="0045500C" w:rsidRDefault="00E369B6" w:rsidP="00E369B6">
            <w:pPr>
              <w:keepNext/>
              <w:spacing w:before="60" w:after="60"/>
              <w:rPr>
                <w:rFonts w:ascii="Arial" w:hAnsi="Arial" w:cs="Arial"/>
              </w:rPr>
            </w:pPr>
            <w:r w:rsidRPr="0045500C">
              <w:rPr>
                <w:rFonts w:ascii="Arial" w:hAnsi="Arial" w:cs="Arial"/>
                <w:b/>
              </w:rPr>
              <w:t>Elective units</w:t>
            </w:r>
            <w:r w:rsidR="000B77FB">
              <w:rPr>
                <w:rFonts w:ascii="Arial" w:hAnsi="Arial" w:cs="Arial"/>
                <w:b/>
              </w:rPr>
              <w:t xml:space="preserve"> (</w:t>
            </w:r>
            <w:r w:rsidR="00AF2D15">
              <w:rPr>
                <w:rFonts w:ascii="Arial" w:hAnsi="Arial" w:cs="Arial"/>
                <w:b/>
              </w:rPr>
              <w:t xml:space="preserve">select </w:t>
            </w:r>
            <w:r w:rsidR="000B77FB">
              <w:rPr>
                <w:rFonts w:ascii="Arial" w:hAnsi="Arial" w:cs="Arial"/>
                <w:b/>
              </w:rPr>
              <w:t>2</w:t>
            </w:r>
            <w:r>
              <w:rPr>
                <w:rFonts w:ascii="Arial" w:hAnsi="Arial" w:cs="Arial"/>
                <w:b/>
              </w:rPr>
              <w:t>)</w:t>
            </w:r>
          </w:p>
        </w:tc>
        <w:tc>
          <w:tcPr>
            <w:tcW w:w="973" w:type="dxa"/>
          </w:tcPr>
          <w:p w:rsidR="00E369B6" w:rsidRPr="0045500C" w:rsidRDefault="00E369B6" w:rsidP="00E369B6">
            <w:pPr>
              <w:keepNext/>
              <w:spacing w:before="60" w:after="60"/>
              <w:rPr>
                <w:rFonts w:ascii="Arial" w:hAnsi="Arial" w:cs="Arial"/>
              </w:rPr>
            </w:pPr>
          </w:p>
        </w:tc>
        <w:tc>
          <w:tcPr>
            <w:tcW w:w="965" w:type="dxa"/>
          </w:tcPr>
          <w:p w:rsidR="00E369B6" w:rsidRPr="0045500C" w:rsidRDefault="00E369B6" w:rsidP="00E369B6">
            <w:pPr>
              <w:keepNext/>
              <w:spacing w:before="60" w:after="60"/>
              <w:rPr>
                <w:rFonts w:ascii="Arial" w:hAnsi="Arial" w:cs="Arial"/>
              </w:rPr>
            </w:pPr>
          </w:p>
        </w:tc>
      </w:tr>
      <w:tr w:rsidR="006745F7" w:rsidRPr="0045500C" w:rsidTr="00A3615D">
        <w:trPr>
          <w:tblHeader/>
        </w:trPr>
        <w:tc>
          <w:tcPr>
            <w:tcW w:w="1800" w:type="dxa"/>
            <w:tcBorders>
              <w:bottom w:val="single" w:sz="4" w:space="0" w:color="auto"/>
            </w:tcBorders>
          </w:tcPr>
          <w:p w:rsidR="006745F7" w:rsidRDefault="007979B9" w:rsidP="00E369B6">
            <w:pPr>
              <w:keepNext/>
              <w:spacing w:before="60" w:after="60"/>
              <w:rPr>
                <w:rFonts w:ascii="Arial" w:hAnsi="Arial" w:cs="Arial"/>
              </w:rPr>
            </w:pPr>
            <w:r>
              <w:rPr>
                <w:rFonts w:ascii="Arial" w:hAnsi="Arial" w:cs="Arial"/>
              </w:rPr>
              <w:t>VU21407</w:t>
            </w:r>
          </w:p>
          <w:p w:rsidR="00AF2D15" w:rsidRDefault="00AF2D15" w:rsidP="00E369B6">
            <w:pPr>
              <w:keepNext/>
              <w:spacing w:before="60" w:after="60"/>
              <w:rPr>
                <w:rFonts w:ascii="Arial" w:hAnsi="Arial" w:cs="Arial"/>
              </w:rPr>
            </w:pPr>
            <w:r>
              <w:rPr>
                <w:rFonts w:ascii="Arial" w:hAnsi="Arial" w:cs="Arial"/>
              </w:rPr>
              <w:t>or</w:t>
            </w:r>
          </w:p>
          <w:p w:rsidR="00AF2D15" w:rsidRDefault="00AF2D15" w:rsidP="00E369B6">
            <w:pPr>
              <w:keepNext/>
              <w:spacing w:before="60" w:after="60"/>
              <w:rPr>
                <w:rFonts w:ascii="Arial" w:hAnsi="Arial" w:cs="Arial"/>
              </w:rPr>
            </w:pPr>
            <w:r>
              <w:rPr>
                <w:rFonts w:ascii="Arial" w:hAnsi="Arial" w:cs="Arial"/>
              </w:rPr>
              <w:t>SISOEQO202A</w:t>
            </w:r>
          </w:p>
          <w:p w:rsidR="00AF2D15" w:rsidRDefault="00AF2D15" w:rsidP="00E369B6">
            <w:pPr>
              <w:keepNext/>
              <w:spacing w:before="60" w:after="60"/>
              <w:rPr>
                <w:rFonts w:ascii="Arial" w:hAnsi="Arial" w:cs="Arial"/>
              </w:rPr>
            </w:pPr>
            <w:r>
              <w:rPr>
                <w:rFonts w:ascii="Arial" w:hAnsi="Arial" w:cs="Arial"/>
              </w:rPr>
              <w:t>or</w:t>
            </w:r>
          </w:p>
          <w:p w:rsidR="00AF2D15" w:rsidRPr="0045500C" w:rsidRDefault="00AF2D15" w:rsidP="00E369B6">
            <w:pPr>
              <w:keepNext/>
              <w:spacing w:before="60" w:after="60"/>
              <w:rPr>
                <w:rFonts w:ascii="Arial" w:hAnsi="Arial" w:cs="Arial"/>
              </w:rPr>
            </w:pPr>
            <w:r>
              <w:rPr>
                <w:rFonts w:ascii="Arial" w:hAnsi="Arial" w:cs="Arial"/>
              </w:rPr>
              <w:t>RGRPSH205A</w:t>
            </w:r>
          </w:p>
        </w:tc>
        <w:tc>
          <w:tcPr>
            <w:tcW w:w="1109" w:type="dxa"/>
            <w:tcBorders>
              <w:bottom w:val="single" w:sz="4" w:space="0" w:color="auto"/>
            </w:tcBorders>
          </w:tcPr>
          <w:p w:rsidR="006745F7" w:rsidRDefault="00AF2D15" w:rsidP="00E369B6">
            <w:pPr>
              <w:keepNext/>
              <w:spacing w:before="60" w:after="60"/>
              <w:rPr>
                <w:rFonts w:ascii="Arial" w:hAnsi="Arial" w:cs="Arial"/>
              </w:rPr>
            </w:pPr>
            <w:r>
              <w:rPr>
                <w:rFonts w:ascii="Arial" w:hAnsi="Arial" w:cs="Arial"/>
              </w:rPr>
              <w:t>092101</w:t>
            </w:r>
          </w:p>
          <w:p w:rsidR="00AF2D15" w:rsidRDefault="00AF2D15" w:rsidP="00E369B6">
            <w:pPr>
              <w:keepNext/>
              <w:spacing w:before="60" w:after="60"/>
              <w:rPr>
                <w:rFonts w:ascii="Arial" w:hAnsi="Arial" w:cs="Arial"/>
              </w:rPr>
            </w:pPr>
          </w:p>
          <w:p w:rsidR="00AF2D15" w:rsidRPr="0045500C" w:rsidRDefault="00AF2D15" w:rsidP="00E369B6">
            <w:pPr>
              <w:keepNext/>
              <w:spacing w:before="60" w:after="60"/>
              <w:rPr>
                <w:rFonts w:ascii="Arial" w:hAnsi="Arial" w:cs="Arial"/>
              </w:rPr>
            </w:pPr>
          </w:p>
        </w:tc>
        <w:tc>
          <w:tcPr>
            <w:tcW w:w="5127" w:type="dxa"/>
            <w:tcBorders>
              <w:bottom w:val="single" w:sz="4" w:space="0" w:color="auto"/>
            </w:tcBorders>
          </w:tcPr>
          <w:p w:rsidR="006745F7" w:rsidRDefault="00144FF2" w:rsidP="00E369B6">
            <w:pPr>
              <w:keepNext/>
              <w:spacing w:before="60" w:after="60"/>
              <w:rPr>
                <w:rFonts w:ascii="Arial" w:hAnsi="Arial" w:cs="Arial"/>
              </w:rPr>
            </w:pPr>
            <w:r>
              <w:rPr>
                <w:rFonts w:ascii="Arial" w:hAnsi="Arial" w:cs="Arial"/>
              </w:rPr>
              <w:t>Demonstrate basic horse riding or driving skills</w:t>
            </w:r>
          </w:p>
          <w:p w:rsidR="00AF2D15" w:rsidRDefault="00AF2D15" w:rsidP="00E369B6">
            <w:pPr>
              <w:keepNext/>
              <w:spacing w:before="60" w:after="60"/>
              <w:rPr>
                <w:rFonts w:ascii="Arial" w:hAnsi="Arial" w:cs="Arial"/>
              </w:rPr>
            </w:pPr>
            <w:r>
              <w:rPr>
                <w:rFonts w:ascii="Arial" w:hAnsi="Arial" w:cs="Arial"/>
              </w:rPr>
              <w:t>or</w:t>
            </w:r>
          </w:p>
          <w:p w:rsidR="00AF2D15" w:rsidRDefault="00AF2D15" w:rsidP="00E369B6">
            <w:pPr>
              <w:keepNext/>
              <w:spacing w:before="60" w:after="60"/>
              <w:rPr>
                <w:rFonts w:ascii="Arial" w:hAnsi="Arial" w:cs="Arial"/>
              </w:rPr>
            </w:pPr>
            <w:r>
              <w:rPr>
                <w:rFonts w:ascii="Arial" w:hAnsi="Arial" w:cs="Arial"/>
              </w:rPr>
              <w:t>Demonstrate basic horse riding skills</w:t>
            </w:r>
          </w:p>
          <w:p w:rsidR="00AF2D15" w:rsidRDefault="00AF2D15" w:rsidP="00E369B6">
            <w:pPr>
              <w:keepNext/>
              <w:spacing w:before="60" w:after="60"/>
              <w:rPr>
                <w:rFonts w:ascii="Arial" w:hAnsi="Arial" w:cs="Arial"/>
              </w:rPr>
            </w:pPr>
            <w:r>
              <w:rPr>
                <w:rFonts w:ascii="Arial" w:hAnsi="Arial" w:cs="Arial"/>
              </w:rPr>
              <w:t>or</w:t>
            </w:r>
          </w:p>
          <w:p w:rsidR="00AF2D15" w:rsidRDefault="00AF2D15" w:rsidP="00E369B6">
            <w:pPr>
              <w:keepNext/>
              <w:spacing w:before="60" w:after="60"/>
              <w:rPr>
                <w:rFonts w:ascii="Arial" w:hAnsi="Arial" w:cs="Arial"/>
              </w:rPr>
            </w:pPr>
            <w:r>
              <w:rPr>
                <w:rFonts w:ascii="Arial" w:hAnsi="Arial" w:cs="Arial"/>
              </w:rPr>
              <w:t>Perform basic riding tasks</w:t>
            </w:r>
          </w:p>
          <w:p w:rsidR="00AF2D15" w:rsidRPr="00AF2D15" w:rsidRDefault="00AF2D15" w:rsidP="00E369B6">
            <w:pPr>
              <w:keepNext/>
              <w:spacing w:before="60" w:after="60"/>
              <w:rPr>
                <w:rFonts w:ascii="Arial" w:hAnsi="Arial" w:cs="Arial"/>
                <w:sz w:val="18"/>
                <w:szCs w:val="18"/>
              </w:rPr>
            </w:pPr>
            <w:r w:rsidRPr="00AF2D15">
              <w:rPr>
                <w:rFonts w:ascii="Arial" w:hAnsi="Arial" w:cs="Arial"/>
                <w:sz w:val="18"/>
                <w:szCs w:val="18"/>
              </w:rPr>
              <w:t>Note: Only one elective may be selected from this group</w:t>
            </w:r>
          </w:p>
        </w:tc>
        <w:tc>
          <w:tcPr>
            <w:tcW w:w="973" w:type="dxa"/>
            <w:tcBorders>
              <w:bottom w:val="single" w:sz="4" w:space="0" w:color="auto"/>
            </w:tcBorders>
          </w:tcPr>
          <w:p w:rsidR="006745F7" w:rsidRPr="00AE70CC" w:rsidRDefault="00AF2D15" w:rsidP="00E369B6">
            <w:pPr>
              <w:keepNext/>
              <w:spacing w:before="60" w:after="60"/>
              <w:jc w:val="center"/>
              <w:rPr>
                <w:rFonts w:ascii="Arial" w:hAnsi="Arial" w:cs="Arial"/>
                <w:sz w:val="16"/>
                <w:szCs w:val="16"/>
              </w:rPr>
            </w:pPr>
            <w:r w:rsidRPr="00AE70CC">
              <w:rPr>
                <w:rFonts w:ascii="Arial" w:hAnsi="Arial" w:cs="Arial"/>
                <w:sz w:val="16"/>
                <w:szCs w:val="16"/>
              </w:rPr>
              <w:t>SISOEQO201A</w:t>
            </w:r>
          </w:p>
          <w:p w:rsidR="00AE70CC" w:rsidRPr="00AE70CC" w:rsidRDefault="00AE70CC" w:rsidP="00E369B6">
            <w:pPr>
              <w:keepNext/>
              <w:spacing w:before="60" w:after="60"/>
              <w:jc w:val="center"/>
              <w:rPr>
                <w:rFonts w:ascii="Arial" w:hAnsi="Arial" w:cs="Arial"/>
                <w:sz w:val="16"/>
                <w:szCs w:val="16"/>
              </w:rPr>
            </w:pPr>
          </w:p>
          <w:p w:rsidR="00AE70CC" w:rsidRPr="00AE70CC" w:rsidRDefault="00AE70CC" w:rsidP="00E369B6">
            <w:pPr>
              <w:keepNext/>
              <w:spacing w:before="60" w:after="60"/>
              <w:jc w:val="center"/>
              <w:rPr>
                <w:rFonts w:ascii="Arial" w:hAnsi="Arial" w:cs="Arial"/>
              </w:rPr>
            </w:pPr>
            <w:r w:rsidRPr="00AE70CC">
              <w:rPr>
                <w:rFonts w:ascii="Arial" w:hAnsi="Arial" w:cs="Arial"/>
              </w:rPr>
              <w:t>Nil</w:t>
            </w:r>
          </w:p>
          <w:p w:rsidR="00AE70CC" w:rsidRPr="00AE70CC" w:rsidRDefault="00AE70CC" w:rsidP="00E369B6">
            <w:pPr>
              <w:keepNext/>
              <w:spacing w:before="60" w:after="60"/>
              <w:jc w:val="center"/>
              <w:rPr>
                <w:rFonts w:ascii="Arial" w:hAnsi="Arial" w:cs="Arial"/>
              </w:rPr>
            </w:pPr>
          </w:p>
          <w:p w:rsidR="00AE70CC" w:rsidRPr="00AE70CC" w:rsidRDefault="00AE70CC" w:rsidP="00E369B6">
            <w:pPr>
              <w:keepNext/>
              <w:spacing w:before="60" w:after="60"/>
              <w:jc w:val="center"/>
              <w:rPr>
                <w:rFonts w:ascii="Arial" w:hAnsi="Arial" w:cs="Arial"/>
              </w:rPr>
            </w:pPr>
            <w:r w:rsidRPr="00AE70CC">
              <w:rPr>
                <w:rFonts w:ascii="Arial" w:hAnsi="Arial" w:cs="Arial"/>
              </w:rPr>
              <w:t>Nil</w:t>
            </w:r>
          </w:p>
        </w:tc>
        <w:tc>
          <w:tcPr>
            <w:tcW w:w="965" w:type="dxa"/>
            <w:tcBorders>
              <w:bottom w:val="single" w:sz="4" w:space="0" w:color="auto"/>
            </w:tcBorders>
          </w:tcPr>
          <w:p w:rsidR="006745F7" w:rsidRDefault="00AF2D15" w:rsidP="00E369B6">
            <w:pPr>
              <w:keepNext/>
              <w:spacing w:before="60" w:after="60"/>
              <w:jc w:val="center"/>
              <w:rPr>
                <w:rFonts w:ascii="Arial" w:hAnsi="Arial" w:cs="Arial"/>
              </w:rPr>
            </w:pPr>
            <w:r>
              <w:rPr>
                <w:rFonts w:ascii="Arial" w:hAnsi="Arial" w:cs="Arial"/>
              </w:rPr>
              <w:t>40</w:t>
            </w:r>
          </w:p>
          <w:p w:rsidR="00686426" w:rsidRDefault="00686426" w:rsidP="00E369B6">
            <w:pPr>
              <w:keepNext/>
              <w:spacing w:before="60" w:after="60"/>
              <w:jc w:val="center"/>
              <w:rPr>
                <w:rFonts w:ascii="Arial" w:hAnsi="Arial" w:cs="Arial"/>
              </w:rPr>
            </w:pPr>
          </w:p>
          <w:p w:rsidR="00AF2D15" w:rsidRDefault="00AF2D15" w:rsidP="00E369B6">
            <w:pPr>
              <w:keepNext/>
              <w:spacing w:before="60" w:after="60"/>
              <w:jc w:val="center"/>
              <w:rPr>
                <w:rFonts w:ascii="Arial" w:hAnsi="Arial" w:cs="Arial"/>
              </w:rPr>
            </w:pPr>
            <w:r>
              <w:rPr>
                <w:rFonts w:ascii="Arial" w:hAnsi="Arial" w:cs="Arial"/>
              </w:rPr>
              <w:t>20</w:t>
            </w:r>
          </w:p>
          <w:p w:rsidR="00686426" w:rsidRDefault="00686426" w:rsidP="00E369B6">
            <w:pPr>
              <w:keepNext/>
              <w:spacing w:before="60" w:after="60"/>
              <w:jc w:val="center"/>
              <w:rPr>
                <w:rFonts w:ascii="Arial" w:hAnsi="Arial" w:cs="Arial"/>
              </w:rPr>
            </w:pPr>
          </w:p>
          <w:p w:rsidR="00AF2D15" w:rsidRPr="0045500C" w:rsidRDefault="00AF2D15" w:rsidP="00E369B6">
            <w:pPr>
              <w:keepNext/>
              <w:spacing w:before="60" w:after="60"/>
              <w:jc w:val="center"/>
              <w:rPr>
                <w:rFonts w:ascii="Arial" w:hAnsi="Arial" w:cs="Arial"/>
              </w:rPr>
            </w:pPr>
            <w:r>
              <w:rPr>
                <w:rFonts w:ascii="Arial" w:hAnsi="Arial" w:cs="Arial"/>
              </w:rPr>
              <w:t>50</w:t>
            </w:r>
          </w:p>
        </w:tc>
      </w:tr>
      <w:tr w:rsidR="006745F7" w:rsidRPr="0045500C" w:rsidTr="00A3615D">
        <w:trPr>
          <w:tblHeader/>
        </w:trPr>
        <w:tc>
          <w:tcPr>
            <w:tcW w:w="1800" w:type="dxa"/>
          </w:tcPr>
          <w:p w:rsidR="006745F7" w:rsidRPr="0045500C" w:rsidRDefault="00125D99" w:rsidP="00E369B6">
            <w:pPr>
              <w:keepNext/>
              <w:spacing w:before="60" w:after="60"/>
              <w:rPr>
                <w:rFonts w:ascii="Arial" w:hAnsi="Arial" w:cs="Arial"/>
              </w:rPr>
            </w:pPr>
            <w:r>
              <w:rPr>
                <w:rFonts w:ascii="Arial" w:hAnsi="Arial" w:cs="Arial"/>
              </w:rPr>
              <w:t>RGRPSH203A</w:t>
            </w:r>
          </w:p>
        </w:tc>
        <w:tc>
          <w:tcPr>
            <w:tcW w:w="1109" w:type="dxa"/>
          </w:tcPr>
          <w:p w:rsidR="006745F7" w:rsidRPr="0045500C" w:rsidRDefault="006745F7" w:rsidP="00E369B6">
            <w:pPr>
              <w:keepNext/>
              <w:spacing w:before="60" w:after="60"/>
              <w:rPr>
                <w:rFonts w:ascii="Arial" w:hAnsi="Arial" w:cs="Arial"/>
              </w:rPr>
            </w:pPr>
          </w:p>
        </w:tc>
        <w:tc>
          <w:tcPr>
            <w:tcW w:w="5127" w:type="dxa"/>
          </w:tcPr>
          <w:p w:rsidR="006745F7" w:rsidRDefault="00125D99" w:rsidP="00E369B6">
            <w:pPr>
              <w:pStyle w:val="Default"/>
              <w:keepNext/>
              <w:spacing w:before="60" w:after="60"/>
              <w:rPr>
                <w:rFonts w:ascii="Arial" w:hAnsi="Arial" w:cs="Arial"/>
                <w:sz w:val="22"/>
                <w:szCs w:val="22"/>
              </w:rPr>
            </w:pPr>
            <w:r>
              <w:rPr>
                <w:rFonts w:ascii="Arial" w:hAnsi="Arial" w:cs="Arial"/>
                <w:sz w:val="22"/>
                <w:szCs w:val="22"/>
              </w:rPr>
              <w:t>Perform basic driving tasks</w:t>
            </w:r>
          </w:p>
          <w:p w:rsidR="00125D99" w:rsidRPr="00054344" w:rsidRDefault="00125D99" w:rsidP="00144FF2">
            <w:pPr>
              <w:pStyle w:val="Default"/>
              <w:keepNext/>
              <w:spacing w:before="60" w:after="60"/>
              <w:rPr>
                <w:rFonts w:ascii="Arial" w:hAnsi="Arial" w:cs="Arial"/>
                <w:sz w:val="22"/>
                <w:szCs w:val="22"/>
              </w:rPr>
            </w:pPr>
            <w:r w:rsidRPr="00125D99">
              <w:rPr>
                <w:rFonts w:ascii="Arial" w:hAnsi="Arial" w:cs="Arial"/>
                <w:sz w:val="18"/>
                <w:szCs w:val="18"/>
              </w:rPr>
              <w:t>Note: Unit may be selected to meet elective r</w:t>
            </w:r>
            <w:r w:rsidR="00746EDF">
              <w:rPr>
                <w:rFonts w:ascii="Arial" w:hAnsi="Arial" w:cs="Arial"/>
                <w:sz w:val="18"/>
                <w:szCs w:val="18"/>
              </w:rPr>
              <w:t xml:space="preserve">equirement in </w:t>
            </w:r>
            <w:r w:rsidR="00746EDF" w:rsidRPr="001B2970">
              <w:rPr>
                <w:rFonts w:ascii="Arial" w:hAnsi="Arial" w:cs="Arial"/>
                <w:sz w:val="18"/>
                <w:szCs w:val="18"/>
              </w:rPr>
              <w:t xml:space="preserve">addition to </w:t>
            </w:r>
            <w:r w:rsidR="007979B9">
              <w:rPr>
                <w:rFonts w:ascii="Arial" w:hAnsi="Arial" w:cs="Arial"/>
                <w:sz w:val="18"/>
                <w:szCs w:val="18"/>
              </w:rPr>
              <w:t>VU21407</w:t>
            </w:r>
            <w:r w:rsidRPr="001B2970">
              <w:rPr>
                <w:rFonts w:ascii="Arial" w:hAnsi="Arial" w:cs="Arial"/>
                <w:sz w:val="18"/>
                <w:szCs w:val="18"/>
              </w:rPr>
              <w:t xml:space="preserve"> only if </w:t>
            </w:r>
            <w:r w:rsidR="007979B9">
              <w:rPr>
                <w:rFonts w:ascii="Arial" w:hAnsi="Arial" w:cs="Arial"/>
                <w:sz w:val="18"/>
                <w:szCs w:val="18"/>
              </w:rPr>
              <w:t>VU21407</w:t>
            </w:r>
            <w:r w:rsidRPr="001B2970">
              <w:rPr>
                <w:rFonts w:ascii="Arial" w:hAnsi="Arial" w:cs="Arial"/>
                <w:sz w:val="18"/>
                <w:szCs w:val="18"/>
              </w:rPr>
              <w:t xml:space="preserve"> is delivered to develop riding skills and not driving skills</w:t>
            </w:r>
            <w:r w:rsidRPr="001B2970">
              <w:rPr>
                <w:rFonts w:ascii="Arial" w:hAnsi="Arial" w:cs="Arial"/>
                <w:sz w:val="22"/>
                <w:szCs w:val="22"/>
              </w:rPr>
              <w:t>.</w:t>
            </w:r>
          </w:p>
        </w:tc>
        <w:tc>
          <w:tcPr>
            <w:tcW w:w="973" w:type="dxa"/>
          </w:tcPr>
          <w:p w:rsidR="00125D99" w:rsidRPr="00AE70CC" w:rsidRDefault="00AE70CC" w:rsidP="00E369B6">
            <w:pPr>
              <w:keepNext/>
              <w:spacing w:before="60" w:after="60"/>
              <w:jc w:val="center"/>
              <w:rPr>
                <w:rFonts w:ascii="Arial" w:hAnsi="Arial" w:cs="Arial"/>
              </w:rPr>
            </w:pPr>
            <w:r w:rsidRPr="00AE70CC">
              <w:rPr>
                <w:rFonts w:ascii="Arial" w:hAnsi="Arial" w:cs="Arial"/>
              </w:rPr>
              <w:t>Nil</w:t>
            </w:r>
          </w:p>
        </w:tc>
        <w:tc>
          <w:tcPr>
            <w:tcW w:w="965" w:type="dxa"/>
          </w:tcPr>
          <w:p w:rsidR="006745F7" w:rsidRPr="0045500C" w:rsidRDefault="00125D99" w:rsidP="00E369B6">
            <w:pPr>
              <w:keepNext/>
              <w:spacing w:before="60" w:after="60"/>
              <w:jc w:val="center"/>
              <w:rPr>
                <w:rFonts w:ascii="Arial" w:hAnsi="Arial" w:cs="Arial"/>
              </w:rPr>
            </w:pPr>
            <w:r>
              <w:rPr>
                <w:rFonts w:ascii="Arial" w:hAnsi="Arial" w:cs="Arial"/>
              </w:rPr>
              <w:t>70</w:t>
            </w:r>
          </w:p>
        </w:tc>
      </w:tr>
      <w:tr w:rsidR="006745F7" w:rsidRPr="0045500C" w:rsidTr="00A3615D">
        <w:trPr>
          <w:tblHeader/>
        </w:trPr>
        <w:tc>
          <w:tcPr>
            <w:tcW w:w="1800" w:type="dxa"/>
          </w:tcPr>
          <w:p w:rsidR="006745F7" w:rsidRPr="0045500C" w:rsidRDefault="007979B9" w:rsidP="00144FF2">
            <w:pPr>
              <w:keepNext/>
              <w:spacing w:before="60" w:after="60"/>
              <w:rPr>
                <w:rFonts w:ascii="Arial" w:hAnsi="Arial" w:cs="Arial"/>
              </w:rPr>
            </w:pPr>
            <w:r>
              <w:rPr>
                <w:rFonts w:ascii="Arial" w:hAnsi="Arial" w:cs="Arial"/>
              </w:rPr>
              <w:t>VU21408</w:t>
            </w:r>
          </w:p>
        </w:tc>
        <w:tc>
          <w:tcPr>
            <w:tcW w:w="1109" w:type="dxa"/>
          </w:tcPr>
          <w:p w:rsidR="006745F7" w:rsidRPr="0045500C" w:rsidRDefault="00125D99" w:rsidP="00E369B6">
            <w:pPr>
              <w:keepNext/>
              <w:spacing w:before="60" w:after="60"/>
              <w:rPr>
                <w:rFonts w:ascii="Arial" w:hAnsi="Arial" w:cs="Arial"/>
              </w:rPr>
            </w:pPr>
            <w:r>
              <w:rPr>
                <w:rFonts w:ascii="Arial" w:hAnsi="Arial" w:cs="Arial"/>
              </w:rPr>
              <w:t>092101</w:t>
            </w:r>
          </w:p>
        </w:tc>
        <w:tc>
          <w:tcPr>
            <w:tcW w:w="5127" w:type="dxa"/>
          </w:tcPr>
          <w:p w:rsidR="006745F7" w:rsidRPr="00675E6C" w:rsidRDefault="00144FF2" w:rsidP="00E369B6">
            <w:pPr>
              <w:pStyle w:val="Default"/>
              <w:keepNext/>
              <w:spacing w:before="60" w:after="60"/>
              <w:rPr>
                <w:rFonts w:ascii="Arial" w:hAnsi="Arial" w:cs="Arial"/>
                <w:sz w:val="22"/>
                <w:szCs w:val="22"/>
              </w:rPr>
            </w:pPr>
            <w:r>
              <w:rPr>
                <w:rFonts w:ascii="Arial" w:hAnsi="Arial" w:cs="Arial"/>
                <w:sz w:val="22"/>
                <w:szCs w:val="22"/>
              </w:rPr>
              <w:t>Demonstrate novice horse riding or driving skills</w:t>
            </w:r>
          </w:p>
        </w:tc>
        <w:tc>
          <w:tcPr>
            <w:tcW w:w="973" w:type="dxa"/>
          </w:tcPr>
          <w:p w:rsidR="00125D99" w:rsidRPr="007B7EF9" w:rsidRDefault="007979B9" w:rsidP="00125D99">
            <w:pPr>
              <w:keepNext/>
              <w:spacing w:before="60" w:after="60"/>
              <w:jc w:val="center"/>
              <w:rPr>
                <w:rFonts w:ascii="Arial" w:hAnsi="Arial" w:cs="Arial"/>
                <w:sz w:val="16"/>
                <w:szCs w:val="16"/>
              </w:rPr>
            </w:pPr>
            <w:r>
              <w:rPr>
                <w:rFonts w:ascii="Arial" w:hAnsi="Arial" w:cs="Arial"/>
                <w:sz w:val="16"/>
                <w:szCs w:val="16"/>
              </w:rPr>
              <w:t>VU21407</w:t>
            </w:r>
            <w:r w:rsidR="00125D99" w:rsidRPr="007B7EF9">
              <w:rPr>
                <w:rFonts w:ascii="Arial" w:hAnsi="Arial" w:cs="Arial"/>
                <w:sz w:val="16"/>
                <w:szCs w:val="16"/>
              </w:rPr>
              <w:t xml:space="preserve"> or</w:t>
            </w:r>
          </w:p>
          <w:p w:rsidR="00125D99" w:rsidRPr="007B7EF9" w:rsidRDefault="00125D99" w:rsidP="00125D99">
            <w:pPr>
              <w:keepNext/>
              <w:spacing w:before="60" w:after="60"/>
              <w:jc w:val="center"/>
              <w:rPr>
                <w:rFonts w:ascii="Arial" w:hAnsi="Arial" w:cs="Arial"/>
                <w:sz w:val="16"/>
                <w:szCs w:val="16"/>
              </w:rPr>
            </w:pPr>
            <w:r w:rsidRPr="007B7EF9">
              <w:rPr>
                <w:rFonts w:ascii="Arial" w:hAnsi="Arial" w:cs="Arial"/>
                <w:sz w:val="16"/>
                <w:szCs w:val="16"/>
              </w:rPr>
              <w:t>SISOEQO202A</w:t>
            </w:r>
          </w:p>
          <w:p w:rsidR="00125D99" w:rsidRPr="007B7EF9" w:rsidRDefault="00125D99" w:rsidP="00125D99">
            <w:pPr>
              <w:keepNext/>
              <w:spacing w:before="60" w:after="60"/>
              <w:jc w:val="center"/>
              <w:rPr>
                <w:rFonts w:ascii="Arial" w:hAnsi="Arial" w:cs="Arial"/>
                <w:sz w:val="16"/>
                <w:szCs w:val="16"/>
              </w:rPr>
            </w:pPr>
            <w:r w:rsidRPr="007B7EF9">
              <w:rPr>
                <w:rFonts w:ascii="Arial" w:hAnsi="Arial" w:cs="Arial"/>
                <w:sz w:val="16"/>
                <w:szCs w:val="16"/>
              </w:rPr>
              <w:t xml:space="preserve"> or</w:t>
            </w:r>
          </w:p>
          <w:p w:rsidR="00125D99" w:rsidRPr="007B7EF9" w:rsidRDefault="00125D99" w:rsidP="00125D99">
            <w:pPr>
              <w:keepNext/>
              <w:spacing w:before="60" w:after="60"/>
              <w:jc w:val="center"/>
              <w:rPr>
                <w:rFonts w:ascii="Arial" w:hAnsi="Arial" w:cs="Arial"/>
                <w:sz w:val="16"/>
                <w:szCs w:val="16"/>
              </w:rPr>
            </w:pPr>
            <w:r w:rsidRPr="007B7EF9">
              <w:rPr>
                <w:rFonts w:ascii="Arial" w:hAnsi="Arial" w:cs="Arial"/>
                <w:sz w:val="16"/>
                <w:szCs w:val="16"/>
              </w:rPr>
              <w:t>RGRPSH203A, or</w:t>
            </w:r>
          </w:p>
          <w:p w:rsidR="006745F7" w:rsidRPr="007B7EF9" w:rsidRDefault="00125D99" w:rsidP="00125D99">
            <w:pPr>
              <w:keepNext/>
              <w:spacing w:before="60" w:after="60"/>
              <w:jc w:val="center"/>
              <w:rPr>
                <w:rFonts w:ascii="Arial" w:hAnsi="Arial" w:cs="Arial"/>
                <w:sz w:val="16"/>
                <w:szCs w:val="16"/>
              </w:rPr>
            </w:pPr>
            <w:r w:rsidRPr="007B7EF9">
              <w:rPr>
                <w:rFonts w:ascii="Arial" w:hAnsi="Arial" w:cs="Arial"/>
                <w:sz w:val="16"/>
                <w:szCs w:val="16"/>
              </w:rPr>
              <w:t>RGRPSH205A</w:t>
            </w:r>
          </w:p>
        </w:tc>
        <w:tc>
          <w:tcPr>
            <w:tcW w:w="965" w:type="dxa"/>
          </w:tcPr>
          <w:p w:rsidR="006745F7" w:rsidRPr="0045500C" w:rsidRDefault="00125D99" w:rsidP="00E369B6">
            <w:pPr>
              <w:keepNext/>
              <w:spacing w:before="60" w:after="60"/>
              <w:jc w:val="center"/>
              <w:rPr>
                <w:rFonts w:ascii="Arial" w:hAnsi="Arial" w:cs="Arial"/>
              </w:rPr>
            </w:pPr>
            <w:r>
              <w:rPr>
                <w:rFonts w:ascii="Arial" w:hAnsi="Arial" w:cs="Arial"/>
              </w:rPr>
              <w:t>40</w:t>
            </w:r>
          </w:p>
        </w:tc>
      </w:tr>
      <w:tr w:rsidR="006745F7" w:rsidRPr="0045500C" w:rsidTr="00A3615D">
        <w:trPr>
          <w:tblHeader/>
        </w:trPr>
        <w:tc>
          <w:tcPr>
            <w:tcW w:w="1800" w:type="dxa"/>
          </w:tcPr>
          <w:p w:rsidR="006745F7" w:rsidRPr="0045500C" w:rsidRDefault="008E00DF" w:rsidP="00E369B6">
            <w:pPr>
              <w:keepNext/>
              <w:spacing w:before="60" w:after="60"/>
              <w:rPr>
                <w:rFonts w:ascii="Arial" w:hAnsi="Arial" w:cs="Arial"/>
              </w:rPr>
            </w:pPr>
            <w:r>
              <w:rPr>
                <w:rFonts w:ascii="Arial" w:hAnsi="Arial" w:cs="Arial"/>
              </w:rPr>
              <w:t>AHCMOM203A</w:t>
            </w:r>
          </w:p>
        </w:tc>
        <w:tc>
          <w:tcPr>
            <w:tcW w:w="1109" w:type="dxa"/>
          </w:tcPr>
          <w:p w:rsidR="006745F7" w:rsidRPr="0045500C" w:rsidRDefault="006745F7" w:rsidP="00E369B6">
            <w:pPr>
              <w:keepNext/>
              <w:spacing w:before="60" w:after="60"/>
              <w:rPr>
                <w:rFonts w:ascii="Arial" w:hAnsi="Arial" w:cs="Arial"/>
              </w:rPr>
            </w:pPr>
          </w:p>
        </w:tc>
        <w:tc>
          <w:tcPr>
            <w:tcW w:w="5127" w:type="dxa"/>
          </w:tcPr>
          <w:p w:rsidR="006745F7" w:rsidRPr="00206BEB" w:rsidRDefault="008E00DF" w:rsidP="00E369B6">
            <w:pPr>
              <w:pStyle w:val="Default"/>
              <w:keepNext/>
              <w:spacing w:before="60" w:after="60"/>
              <w:rPr>
                <w:rFonts w:ascii="Arial" w:hAnsi="Arial" w:cs="Arial"/>
                <w:sz w:val="22"/>
                <w:szCs w:val="22"/>
              </w:rPr>
            </w:pPr>
            <w:r>
              <w:rPr>
                <w:rFonts w:ascii="Arial" w:hAnsi="Arial" w:cs="Arial"/>
                <w:sz w:val="22"/>
                <w:szCs w:val="22"/>
              </w:rPr>
              <w:t>Operate basic machinery and equipment</w:t>
            </w:r>
          </w:p>
        </w:tc>
        <w:tc>
          <w:tcPr>
            <w:tcW w:w="973" w:type="dxa"/>
          </w:tcPr>
          <w:p w:rsidR="006745F7" w:rsidRPr="0045500C" w:rsidRDefault="006745F7" w:rsidP="00E369B6">
            <w:pPr>
              <w:keepNext/>
              <w:spacing w:before="60" w:after="60"/>
              <w:jc w:val="center"/>
              <w:rPr>
                <w:rFonts w:ascii="Arial" w:hAnsi="Arial" w:cs="Arial"/>
              </w:rPr>
            </w:pPr>
            <w:r>
              <w:rPr>
                <w:rFonts w:ascii="Arial" w:hAnsi="Arial" w:cs="Arial"/>
              </w:rPr>
              <w:t>Nil</w:t>
            </w:r>
          </w:p>
        </w:tc>
        <w:tc>
          <w:tcPr>
            <w:tcW w:w="965" w:type="dxa"/>
          </w:tcPr>
          <w:p w:rsidR="006745F7" w:rsidRPr="0045500C" w:rsidRDefault="006745F7" w:rsidP="00E369B6">
            <w:pPr>
              <w:keepNext/>
              <w:spacing w:before="60" w:after="60"/>
              <w:jc w:val="center"/>
              <w:rPr>
                <w:rFonts w:ascii="Arial" w:hAnsi="Arial" w:cs="Arial"/>
              </w:rPr>
            </w:pPr>
            <w:r>
              <w:rPr>
                <w:rFonts w:ascii="Arial" w:hAnsi="Arial" w:cs="Arial"/>
              </w:rPr>
              <w:t>20</w:t>
            </w:r>
          </w:p>
        </w:tc>
      </w:tr>
      <w:tr w:rsidR="000B77FB" w:rsidRPr="0045500C" w:rsidTr="00A3615D">
        <w:trPr>
          <w:tblHeader/>
        </w:trPr>
        <w:tc>
          <w:tcPr>
            <w:tcW w:w="1800" w:type="dxa"/>
          </w:tcPr>
          <w:p w:rsidR="000B77FB" w:rsidRDefault="008E00DF" w:rsidP="00E369B6">
            <w:pPr>
              <w:keepNext/>
              <w:spacing w:before="60" w:after="60"/>
              <w:rPr>
                <w:rFonts w:ascii="Arial" w:hAnsi="Arial" w:cs="Arial"/>
              </w:rPr>
            </w:pPr>
            <w:r>
              <w:rPr>
                <w:rFonts w:ascii="Arial" w:hAnsi="Arial" w:cs="Arial"/>
              </w:rPr>
              <w:t>AHCINF201A</w:t>
            </w:r>
          </w:p>
        </w:tc>
        <w:tc>
          <w:tcPr>
            <w:tcW w:w="1109" w:type="dxa"/>
          </w:tcPr>
          <w:p w:rsidR="000B77FB" w:rsidRDefault="000B77FB" w:rsidP="00E369B6">
            <w:pPr>
              <w:keepNext/>
              <w:spacing w:before="60" w:after="60"/>
              <w:rPr>
                <w:rFonts w:ascii="Arial" w:hAnsi="Arial" w:cs="Arial"/>
              </w:rPr>
            </w:pPr>
          </w:p>
        </w:tc>
        <w:tc>
          <w:tcPr>
            <w:tcW w:w="5127" w:type="dxa"/>
          </w:tcPr>
          <w:p w:rsidR="000B77FB" w:rsidRPr="00206BEB" w:rsidRDefault="008E00DF" w:rsidP="00E369B6">
            <w:pPr>
              <w:pStyle w:val="Default"/>
              <w:keepNext/>
              <w:spacing w:before="60" w:after="60"/>
              <w:rPr>
                <w:rFonts w:ascii="Arial" w:hAnsi="Arial" w:cs="Arial"/>
                <w:sz w:val="22"/>
                <w:szCs w:val="22"/>
              </w:rPr>
            </w:pPr>
            <w:r>
              <w:rPr>
                <w:rFonts w:ascii="Arial" w:hAnsi="Arial" w:cs="Arial"/>
                <w:sz w:val="22"/>
                <w:szCs w:val="22"/>
              </w:rPr>
              <w:t>Carry out basic electric fencing operations</w:t>
            </w:r>
          </w:p>
        </w:tc>
        <w:tc>
          <w:tcPr>
            <w:tcW w:w="973" w:type="dxa"/>
          </w:tcPr>
          <w:p w:rsidR="000B77FB" w:rsidRDefault="008E00DF" w:rsidP="00E369B6">
            <w:pPr>
              <w:keepNext/>
              <w:spacing w:before="60" w:after="60"/>
              <w:jc w:val="center"/>
              <w:rPr>
                <w:rFonts w:ascii="Arial" w:hAnsi="Arial" w:cs="Arial"/>
              </w:rPr>
            </w:pPr>
            <w:r>
              <w:rPr>
                <w:rFonts w:ascii="Arial" w:hAnsi="Arial" w:cs="Arial"/>
              </w:rPr>
              <w:t>Nil</w:t>
            </w:r>
          </w:p>
        </w:tc>
        <w:tc>
          <w:tcPr>
            <w:tcW w:w="965" w:type="dxa"/>
          </w:tcPr>
          <w:p w:rsidR="000B77FB" w:rsidRDefault="008E00DF" w:rsidP="00E369B6">
            <w:pPr>
              <w:keepNext/>
              <w:spacing w:before="60" w:after="60"/>
              <w:jc w:val="center"/>
              <w:rPr>
                <w:rFonts w:ascii="Arial" w:hAnsi="Arial" w:cs="Arial"/>
              </w:rPr>
            </w:pPr>
            <w:r>
              <w:rPr>
                <w:rFonts w:ascii="Arial" w:hAnsi="Arial" w:cs="Arial"/>
              </w:rPr>
              <w:t>40</w:t>
            </w:r>
          </w:p>
        </w:tc>
      </w:tr>
      <w:tr w:rsidR="006745F7" w:rsidRPr="0045500C" w:rsidTr="00A3615D">
        <w:trPr>
          <w:tblHeader/>
        </w:trPr>
        <w:tc>
          <w:tcPr>
            <w:tcW w:w="1800" w:type="dxa"/>
          </w:tcPr>
          <w:p w:rsidR="006745F7" w:rsidRPr="00206BEB" w:rsidRDefault="008E00DF" w:rsidP="00E369B6">
            <w:pPr>
              <w:keepNext/>
              <w:spacing w:before="60" w:after="60"/>
              <w:rPr>
                <w:rFonts w:ascii="Arial" w:hAnsi="Arial" w:cs="Arial"/>
              </w:rPr>
            </w:pPr>
            <w:r>
              <w:rPr>
                <w:rFonts w:ascii="Arial" w:hAnsi="Arial" w:cs="Arial"/>
                <w:color w:val="000000"/>
              </w:rPr>
              <w:t>AHCINF202A</w:t>
            </w:r>
          </w:p>
        </w:tc>
        <w:tc>
          <w:tcPr>
            <w:tcW w:w="1109" w:type="dxa"/>
          </w:tcPr>
          <w:p w:rsidR="006745F7" w:rsidRPr="0045500C" w:rsidRDefault="006745F7" w:rsidP="00E369B6">
            <w:pPr>
              <w:keepNext/>
              <w:spacing w:before="60" w:after="60"/>
              <w:rPr>
                <w:rFonts w:ascii="Arial" w:hAnsi="Arial" w:cs="Arial"/>
              </w:rPr>
            </w:pPr>
          </w:p>
        </w:tc>
        <w:tc>
          <w:tcPr>
            <w:tcW w:w="5127" w:type="dxa"/>
          </w:tcPr>
          <w:p w:rsidR="006745F7" w:rsidRPr="00EC0885" w:rsidRDefault="008E00DF" w:rsidP="00E369B6">
            <w:pPr>
              <w:keepNext/>
              <w:autoSpaceDE w:val="0"/>
              <w:autoSpaceDN w:val="0"/>
              <w:adjustRightInd w:val="0"/>
              <w:spacing w:before="60" w:after="60"/>
              <w:rPr>
                <w:rFonts w:ascii="Arial" w:hAnsi="Arial" w:cs="Arial"/>
                <w:color w:val="000000"/>
              </w:rPr>
            </w:pPr>
            <w:r>
              <w:rPr>
                <w:rFonts w:ascii="Arial" w:hAnsi="Arial" w:cs="Arial"/>
                <w:color w:val="000000"/>
              </w:rPr>
              <w:t>Install, maintain and repair fencing</w:t>
            </w:r>
          </w:p>
        </w:tc>
        <w:tc>
          <w:tcPr>
            <w:tcW w:w="973" w:type="dxa"/>
          </w:tcPr>
          <w:p w:rsidR="006745F7" w:rsidRPr="0045500C" w:rsidRDefault="006745F7" w:rsidP="00E369B6">
            <w:pPr>
              <w:keepNext/>
              <w:spacing w:before="60" w:after="60"/>
              <w:jc w:val="center"/>
              <w:rPr>
                <w:rFonts w:ascii="Arial" w:hAnsi="Arial" w:cs="Arial"/>
              </w:rPr>
            </w:pPr>
            <w:r>
              <w:rPr>
                <w:rFonts w:ascii="Arial" w:hAnsi="Arial" w:cs="Arial"/>
              </w:rPr>
              <w:t>Nil</w:t>
            </w:r>
          </w:p>
        </w:tc>
        <w:tc>
          <w:tcPr>
            <w:tcW w:w="965" w:type="dxa"/>
          </w:tcPr>
          <w:p w:rsidR="006745F7" w:rsidRPr="0045500C" w:rsidRDefault="008E00DF" w:rsidP="00E369B6">
            <w:pPr>
              <w:keepNext/>
              <w:spacing w:before="60" w:after="60"/>
              <w:jc w:val="center"/>
              <w:rPr>
                <w:rFonts w:ascii="Arial" w:hAnsi="Arial" w:cs="Arial"/>
              </w:rPr>
            </w:pPr>
            <w:r>
              <w:rPr>
                <w:rFonts w:ascii="Arial" w:hAnsi="Arial" w:cs="Arial"/>
              </w:rPr>
              <w:t>30</w:t>
            </w:r>
          </w:p>
        </w:tc>
      </w:tr>
      <w:tr w:rsidR="006745F7" w:rsidRPr="0045500C" w:rsidTr="00A3615D">
        <w:trPr>
          <w:tblHeader/>
        </w:trPr>
        <w:tc>
          <w:tcPr>
            <w:tcW w:w="1800" w:type="dxa"/>
          </w:tcPr>
          <w:p w:rsidR="006745F7" w:rsidRPr="0045500C" w:rsidRDefault="008E00DF" w:rsidP="00E369B6">
            <w:pPr>
              <w:keepNext/>
              <w:spacing w:before="60" w:after="60"/>
              <w:rPr>
                <w:rFonts w:ascii="Arial" w:hAnsi="Arial" w:cs="Arial"/>
              </w:rPr>
            </w:pPr>
            <w:r>
              <w:rPr>
                <w:rFonts w:ascii="Arial" w:hAnsi="Arial" w:cs="Arial"/>
                <w:color w:val="000000"/>
              </w:rPr>
              <w:t>AHCINF203A</w:t>
            </w:r>
          </w:p>
        </w:tc>
        <w:tc>
          <w:tcPr>
            <w:tcW w:w="1109" w:type="dxa"/>
          </w:tcPr>
          <w:p w:rsidR="006745F7" w:rsidRPr="0045500C" w:rsidRDefault="006745F7" w:rsidP="00E369B6">
            <w:pPr>
              <w:keepNext/>
              <w:spacing w:before="60" w:after="60"/>
              <w:rPr>
                <w:rFonts w:ascii="Arial" w:hAnsi="Arial" w:cs="Arial"/>
              </w:rPr>
            </w:pPr>
          </w:p>
        </w:tc>
        <w:tc>
          <w:tcPr>
            <w:tcW w:w="5127" w:type="dxa"/>
          </w:tcPr>
          <w:p w:rsidR="006745F7" w:rsidRPr="00EC0885" w:rsidRDefault="008E00DF" w:rsidP="00E369B6">
            <w:pPr>
              <w:keepNext/>
              <w:autoSpaceDE w:val="0"/>
              <w:autoSpaceDN w:val="0"/>
              <w:adjustRightInd w:val="0"/>
              <w:spacing w:before="60" w:after="60"/>
              <w:rPr>
                <w:rFonts w:ascii="Arial" w:hAnsi="Arial" w:cs="Arial"/>
                <w:color w:val="000000"/>
              </w:rPr>
            </w:pPr>
            <w:r>
              <w:rPr>
                <w:rFonts w:ascii="Arial" w:hAnsi="Arial" w:cs="Arial"/>
                <w:color w:val="000000"/>
              </w:rPr>
              <w:t>Maintain properties and structures</w:t>
            </w:r>
          </w:p>
        </w:tc>
        <w:tc>
          <w:tcPr>
            <w:tcW w:w="973" w:type="dxa"/>
          </w:tcPr>
          <w:p w:rsidR="006745F7" w:rsidRPr="0045500C" w:rsidRDefault="006745F7" w:rsidP="00E369B6">
            <w:pPr>
              <w:keepNext/>
              <w:spacing w:before="60" w:after="60"/>
              <w:jc w:val="center"/>
              <w:rPr>
                <w:rFonts w:ascii="Arial" w:hAnsi="Arial" w:cs="Arial"/>
              </w:rPr>
            </w:pPr>
            <w:r>
              <w:rPr>
                <w:rFonts w:ascii="Arial" w:hAnsi="Arial" w:cs="Arial"/>
              </w:rPr>
              <w:t>Nil</w:t>
            </w:r>
          </w:p>
        </w:tc>
        <w:tc>
          <w:tcPr>
            <w:tcW w:w="965" w:type="dxa"/>
          </w:tcPr>
          <w:p w:rsidR="006745F7" w:rsidRPr="0045500C" w:rsidRDefault="008E00DF" w:rsidP="00E369B6">
            <w:pPr>
              <w:keepNext/>
              <w:spacing w:before="60" w:after="60"/>
              <w:jc w:val="center"/>
              <w:rPr>
                <w:rFonts w:ascii="Arial" w:hAnsi="Arial" w:cs="Arial"/>
              </w:rPr>
            </w:pPr>
            <w:r>
              <w:rPr>
                <w:rFonts w:ascii="Arial" w:hAnsi="Arial" w:cs="Arial"/>
              </w:rPr>
              <w:t>30</w:t>
            </w:r>
          </w:p>
        </w:tc>
      </w:tr>
      <w:tr w:rsidR="006745F7" w:rsidRPr="0045500C" w:rsidTr="00A3615D">
        <w:trPr>
          <w:tblHeader/>
        </w:trPr>
        <w:tc>
          <w:tcPr>
            <w:tcW w:w="1800" w:type="dxa"/>
          </w:tcPr>
          <w:p w:rsidR="006745F7" w:rsidRPr="0045500C" w:rsidRDefault="007979B9" w:rsidP="00144FF2">
            <w:pPr>
              <w:keepNext/>
              <w:spacing w:before="60" w:after="60"/>
              <w:rPr>
                <w:rFonts w:ascii="Arial" w:hAnsi="Arial" w:cs="Arial"/>
              </w:rPr>
            </w:pPr>
            <w:r>
              <w:rPr>
                <w:rFonts w:ascii="Arial" w:hAnsi="Arial" w:cs="Arial"/>
                <w:color w:val="000000"/>
              </w:rPr>
              <w:t>VU21409</w:t>
            </w:r>
          </w:p>
        </w:tc>
        <w:tc>
          <w:tcPr>
            <w:tcW w:w="1109" w:type="dxa"/>
          </w:tcPr>
          <w:p w:rsidR="006745F7" w:rsidRPr="0045500C" w:rsidRDefault="008E00DF" w:rsidP="00E369B6">
            <w:pPr>
              <w:keepNext/>
              <w:spacing w:before="60" w:after="60"/>
              <w:rPr>
                <w:rFonts w:ascii="Arial" w:hAnsi="Arial" w:cs="Arial"/>
              </w:rPr>
            </w:pPr>
            <w:r>
              <w:rPr>
                <w:rFonts w:ascii="Arial" w:hAnsi="Arial" w:cs="Arial"/>
              </w:rPr>
              <w:t>092101</w:t>
            </w:r>
          </w:p>
        </w:tc>
        <w:tc>
          <w:tcPr>
            <w:tcW w:w="5127" w:type="dxa"/>
          </w:tcPr>
          <w:p w:rsidR="006745F7" w:rsidRPr="00EC0885" w:rsidRDefault="008E00DF" w:rsidP="00144FF2">
            <w:pPr>
              <w:keepNext/>
              <w:autoSpaceDE w:val="0"/>
              <w:autoSpaceDN w:val="0"/>
              <w:adjustRightInd w:val="0"/>
              <w:spacing w:before="60" w:after="60"/>
              <w:rPr>
                <w:rFonts w:ascii="Arial" w:hAnsi="Arial" w:cs="Arial"/>
                <w:color w:val="000000"/>
              </w:rPr>
            </w:pPr>
            <w:r>
              <w:rPr>
                <w:rFonts w:ascii="Arial" w:hAnsi="Arial" w:cs="Arial"/>
                <w:color w:val="000000"/>
              </w:rPr>
              <w:t xml:space="preserve">Assist in the </w:t>
            </w:r>
            <w:r w:rsidR="000F248C">
              <w:rPr>
                <w:rFonts w:ascii="Arial" w:hAnsi="Arial" w:cs="Arial"/>
                <w:color w:val="000000"/>
              </w:rPr>
              <w:t xml:space="preserve">preparation of a horse for </w:t>
            </w:r>
            <w:r w:rsidR="00144FF2">
              <w:rPr>
                <w:rFonts w:ascii="Arial" w:hAnsi="Arial" w:cs="Arial"/>
                <w:color w:val="000000"/>
              </w:rPr>
              <w:t>an event</w:t>
            </w:r>
          </w:p>
        </w:tc>
        <w:tc>
          <w:tcPr>
            <w:tcW w:w="973" w:type="dxa"/>
          </w:tcPr>
          <w:p w:rsidR="006745F7" w:rsidRPr="0045500C" w:rsidRDefault="006745F7" w:rsidP="00E369B6">
            <w:pPr>
              <w:keepNext/>
              <w:spacing w:before="60" w:after="60"/>
              <w:jc w:val="center"/>
              <w:rPr>
                <w:rFonts w:ascii="Arial" w:hAnsi="Arial" w:cs="Arial"/>
              </w:rPr>
            </w:pPr>
            <w:r>
              <w:rPr>
                <w:rFonts w:ascii="Arial" w:hAnsi="Arial" w:cs="Arial"/>
              </w:rPr>
              <w:t>Nil</w:t>
            </w:r>
          </w:p>
        </w:tc>
        <w:tc>
          <w:tcPr>
            <w:tcW w:w="965" w:type="dxa"/>
          </w:tcPr>
          <w:p w:rsidR="006745F7" w:rsidRPr="0045500C" w:rsidRDefault="00EB7A0B" w:rsidP="00E369B6">
            <w:pPr>
              <w:keepNext/>
              <w:spacing w:before="60" w:after="60"/>
              <w:jc w:val="center"/>
              <w:rPr>
                <w:rFonts w:ascii="Arial" w:hAnsi="Arial" w:cs="Arial"/>
              </w:rPr>
            </w:pPr>
            <w:r>
              <w:rPr>
                <w:rFonts w:ascii="Arial" w:hAnsi="Arial" w:cs="Arial"/>
              </w:rPr>
              <w:t>40</w:t>
            </w:r>
          </w:p>
        </w:tc>
      </w:tr>
      <w:tr w:rsidR="006745F7" w:rsidRPr="0045500C" w:rsidTr="00A3615D">
        <w:trPr>
          <w:tblHeader/>
        </w:trPr>
        <w:tc>
          <w:tcPr>
            <w:tcW w:w="1800" w:type="dxa"/>
          </w:tcPr>
          <w:p w:rsidR="006745F7" w:rsidRPr="0045500C" w:rsidRDefault="007979B9" w:rsidP="00144FF2">
            <w:pPr>
              <w:keepNext/>
              <w:spacing w:before="60" w:after="60"/>
              <w:rPr>
                <w:rFonts w:ascii="Arial" w:hAnsi="Arial" w:cs="Arial"/>
              </w:rPr>
            </w:pPr>
            <w:r>
              <w:rPr>
                <w:rFonts w:ascii="Arial" w:hAnsi="Arial" w:cs="Arial"/>
                <w:color w:val="000000"/>
              </w:rPr>
              <w:t>VU21410</w:t>
            </w:r>
          </w:p>
        </w:tc>
        <w:tc>
          <w:tcPr>
            <w:tcW w:w="1109" w:type="dxa"/>
          </w:tcPr>
          <w:p w:rsidR="006745F7" w:rsidRPr="0045500C" w:rsidRDefault="00EB7A0B" w:rsidP="00E369B6">
            <w:pPr>
              <w:keepNext/>
              <w:spacing w:before="60" w:after="60"/>
              <w:rPr>
                <w:rFonts w:ascii="Arial" w:hAnsi="Arial" w:cs="Arial"/>
              </w:rPr>
            </w:pPr>
            <w:r>
              <w:rPr>
                <w:rFonts w:ascii="Arial" w:hAnsi="Arial" w:cs="Arial"/>
              </w:rPr>
              <w:t>050105</w:t>
            </w:r>
          </w:p>
        </w:tc>
        <w:tc>
          <w:tcPr>
            <w:tcW w:w="5127" w:type="dxa"/>
          </w:tcPr>
          <w:p w:rsidR="006745F7" w:rsidRPr="00EC0885" w:rsidRDefault="00EB7A0B" w:rsidP="000F248C">
            <w:pPr>
              <w:keepNext/>
              <w:autoSpaceDE w:val="0"/>
              <w:autoSpaceDN w:val="0"/>
              <w:adjustRightInd w:val="0"/>
              <w:spacing w:before="60" w:after="60"/>
              <w:rPr>
                <w:rFonts w:ascii="Arial" w:hAnsi="Arial" w:cs="Arial"/>
                <w:color w:val="000000"/>
              </w:rPr>
            </w:pPr>
            <w:r>
              <w:rPr>
                <w:rFonts w:ascii="Arial" w:hAnsi="Arial" w:cs="Arial"/>
                <w:color w:val="000000"/>
              </w:rPr>
              <w:t xml:space="preserve">Assist in </w:t>
            </w:r>
            <w:r w:rsidR="000F248C">
              <w:rPr>
                <w:rFonts w:ascii="Arial" w:hAnsi="Arial" w:cs="Arial"/>
                <w:color w:val="000000"/>
              </w:rPr>
              <w:t>the conduct of an event in the equine industry</w:t>
            </w:r>
          </w:p>
        </w:tc>
        <w:tc>
          <w:tcPr>
            <w:tcW w:w="973" w:type="dxa"/>
          </w:tcPr>
          <w:p w:rsidR="006745F7" w:rsidRPr="0045500C" w:rsidRDefault="006745F7" w:rsidP="00E369B6">
            <w:pPr>
              <w:keepNext/>
              <w:spacing w:before="60" w:after="60"/>
              <w:jc w:val="center"/>
              <w:rPr>
                <w:rFonts w:ascii="Arial" w:hAnsi="Arial" w:cs="Arial"/>
              </w:rPr>
            </w:pPr>
            <w:r>
              <w:rPr>
                <w:rFonts w:ascii="Arial" w:hAnsi="Arial" w:cs="Arial"/>
              </w:rPr>
              <w:t>Nil</w:t>
            </w:r>
          </w:p>
        </w:tc>
        <w:tc>
          <w:tcPr>
            <w:tcW w:w="965" w:type="dxa"/>
          </w:tcPr>
          <w:p w:rsidR="006745F7" w:rsidRPr="0045500C" w:rsidRDefault="00EB7A0B" w:rsidP="00E369B6">
            <w:pPr>
              <w:keepNext/>
              <w:spacing w:before="60" w:after="60"/>
              <w:jc w:val="center"/>
              <w:rPr>
                <w:rFonts w:ascii="Arial" w:hAnsi="Arial" w:cs="Arial"/>
              </w:rPr>
            </w:pPr>
            <w:r>
              <w:rPr>
                <w:rFonts w:ascii="Arial" w:hAnsi="Arial" w:cs="Arial"/>
              </w:rPr>
              <w:t>40</w:t>
            </w:r>
          </w:p>
        </w:tc>
      </w:tr>
      <w:tr w:rsidR="001E2ED6" w:rsidRPr="0045500C" w:rsidTr="00A3615D">
        <w:trPr>
          <w:tblHeader/>
        </w:trPr>
        <w:tc>
          <w:tcPr>
            <w:tcW w:w="1800" w:type="dxa"/>
          </w:tcPr>
          <w:p w:rsidR="001E2ED6" w:rsidRDefault="007979B9" w:rsidP="00E369B6">
            <w:pPr>
              <w:keepNext/>
              <w:spacing w:before="60" w:after="60"/>
              <w:rPr>
                <w:rFonts w:ascii="Arial" w:hAnsi="Arial" w:cs="Arial"/>
                <w:color w:val="000000"/>
              </w:rPr>
            </w:pPr>
            <w:r>
              <w:rPr>
                <w:rFonts w:ascii="Arial" w:hAnsi="Arial" w:cs="Arial"/>
                <w:color w:val="000000"/>
              </w:rPr>
              <w:t>VU21411</w:t>
            </w:r>
          </w:p>
        </w:tc>
        <w:tc>
          <w:tcPr>
            <w:tcW w:w="1109" w:type="dxa"/>
          </w:tcPr>
          <w:p w:rsidR="001E2ED6" w:rsidRDefault="00EB7A0B" w:rsidP="00E369B6">
            <w:pPr>
              <w:keepNext/>
              <w:spacing w:before="60" w:after="60"/>
              <w:rPr>
                <w:rFonts w:ascii="Arial" w:hAnsi="Arial" w:cs="Arial"/>
              </w:rPr>
            </w:pPr>
            <w:r>
              <w:rPr>
                <w:rFonts w:ascii="Arial" w:hAnsi="Arial" w:cs="Arial"/>
              </w:rPr>
              <w:t>050105</w:t>
            </w:r>
          </w:p>
        </w:tc>
        <w:tc>
          <w:tcPr>
            <w:tcW w:w="5127" w:type="dxa"/>
          </w:tcPr>
          <w:p w:rsidR="001E2ED6" w:rsidRDefault="000F248C" w:rsidP="000F248C">
            <w:pPr>
              <w:keepNext/>
              <w:autoSpaceDE w:val="0"/>
              <w:autoSpaceDN w:val="0"/>
              <w:adjustRightInd w:val="0"/>
              <w:spacing w:before="60" w:after="60"/>
              <w:rPr>
                <w:rFonts w:ascii="Arial" w:hAnsi="Arial" w:cs="Arial"/>
                <w:color w:val="000000"/>
              </w:rPr>
            </w:pPr>
            <w:r>
              <w:rPr>
                <w:rFonts w:ascii="Arial" w:hAnsi="Arial" w:cs="Arial"/>
                <w:color w:val="000000"/>
              </w:rPr>
              <w:t>H</w:t>
            </w:r>
            <w:r w:rsidR="00EB7A0B">
              <w:rPr>
                <w:rFonts w:ascii="Arial" w:hAnsi="Arial" w:cs="Arial"/>
                <w:color w:val="000000"/>
              </w:rPr>
              <w:t>orse breeding principles and practice</w:t>
            </w:r>
            <w:r>
              <w:rPr>
                <w:rFonts w:ascii="Arial" w:hAnsi="Arial" w:cs="Arial"/>
                <w:color w:val="000000"/>
              </w:rPr>
              <w:t>s</w:t>
            </w:r>
          </w:p>
        </w:tc>
        <w:tc>
          <w:tcPr>
            <w:tcW w:w="973" w:type="dxa"/>
          </w:tcPr>
          <w:p w:rsidR="001E2ED6" w:rsidRDefault="00EB7A0B" w:rsidP="00E369B6">
            <w:pPr>
              <w:keepNext/>
              <w:spacing w:before="60" w:after="60"/>
              <w:jc w:val="center"/>
              <w:rPr>
                <w:rFonts w:ascii="Arial" w:hAnsi="Arial" w:cs="Arial"/>
              </w:rPr>
            </w:pPr>
            <w:r>
              <w:rPr>
                <w:rFonts w:ascii="Arial" w:hAnsi="Arial" w:cs="Arial"/>
              </w:rPr>
              <w:t>Nil</w:t>
            </w:r>
          </w:p>
        </w:tc>
        <w:tc>
          <w:tcPr>
            <w:tcW w:w="965" w:type="dxa"/>
          </w:tcPr>
          <w:p w:rsidR="001E2ED6" w:rsidRDefault="00EB7A0B" w:rsidP="00E369B6">
            <w:pPr>
              <w:keepNext/>
              <w:spacing w:before="60" w:after="60"/>
              <w:jc w:val="center"/>
              <w:rPr>
                <w:rFonts w:ascii="Arial" w:hAnsi="Arial" w:cs="Arial"/>
              </w:rPr>
            </w:pPr>
            <w:r>
              <w:rPr>
                <w:rFonts w:ascii="Arial" w:hAnsi="Arial" w:cs="Arial"/>
              </w:rPr>
              <w:t>40</w:t>
            </w:r>
          </w:p>
        </w:tc>
      </w:tr>
      <w:tr w:rsidR="001E2ED6" w:rsidRPr="0045500C" w:rsidTr="00A3615D">
        <w:trPr>
          <w:tblHeader/>
        </w:trPr>
        <w:tc>
          <w:tcPr>
            <w:tcW w:w="1800" w:type="dxa"/>
          </w:tcPr>
          <w:p w:rsidR="001E2ED6" w:rsidRDefault="007979B9" w:rsidP="00E369B6">
            <w:pPr>
              <w:keepNext/>
              <w:spacing w:before="60" w:after="60"/>
              <w:rPr>
                <w:rFonts w:ascii="Arial" w:hAnsi="Arial" w:cs="Arial"/>
                <w:color w:val="000000"/>
              </w:rPr>
            </w:pPr>
            <w:r>
              <w:rPr>
                <w:rFonts w:ascii="Arial" w:hAnsi="Arial" w:cs="Arial"/>
                <w:color w:val="000000"/>
              </w:rPr>
              <w:t>VU21412</w:t>
            </w:r>
          </w:p>
        </w:tc>
        <w:tc>
          <w:tcPr>
            <w:tcW w:w="1109" w:type="dxa"/>
          </w:tcPr>
          <w:p w:rsidR="001E2ED6" w:rsidRDefault="00EB7A0B" w:rsidP="00E369B6">
            <w:pPr>
              <w:keepNext/>
              <w:spacing w:before="60" w:after="60"/>
              <w:rPr>
                <w:rFonts w:ascii="Arial" w:hAnsi="Arial" w:cs="Arial"/>
              </w:rPr>
            </w:pPr>
            <w:r>
              <w:rPr>
                <w:rFonts w:ascii="Arial" w:hAnsi="Arial" w:cs="Arial"/>
              </w:rPr>
              <w:t>050105</w:t>
            </w:r>
          </w:p>
        </w:tc>
        <w:tc>
          <w:tcPr>
            <w:tcW w:w="5127" w:type="dxa"/>
          </w:tcPr>
          <w:p w:rsidR="001E2ED6" w:rsidRDefault="00EB7A0B" w:rsidP="000F248C">
            <w:pPr>
              <w:keepNext/>
              <w:autoSpaceDE w:val="0"/>
              <w:autoSpaceDN w:val="0"/>
              <w:adjustRightInd w:val="0"/>
              <w:spacing w:before="60" w:after="60"/>
              <w:rPr>
                <w:rFonts w:ascii="Arial" w:hAnsi="Arial" w:cs="Arial"/>
                <w:color w:val="000000"/>
              </w:rPr>
            </w:pPr>
            <w:r>
              <w:rPr>
                <w:rFonts w:ascii="Arial" w:hAnsi="Arial" w:cs="Arial"/>
                <w:color w:val="000000"/>
              </w:rPr>
              <w:t>Care for</w:t>
            </w:r>
            <w:r w:rsidR="000F248C">
              <w:rPr>
                <w:rFonts w:ascii="Arial" w:hAnsi="Arial" w:cs="Arial"/>
                <w:color w:val="000000"/>
              </w:rPr>
              <w:t xml:space="preserve"> pregnant</w:t>
            </w:r>
            <w:r>
              <w:rPr>
                <w:rFonts w:ascii="Arial" w:hAnsi="Arial" w:cs="Arial"/>
                <w:color w:val="000000"/>
              </w:rPr>
              <w:t xml:space="preserve"> mares and foals </w:t>
            </w:r>
          </w:p>
        </w:tc>
        <w:tc>
          <w:tcPr>
            <w:tcW w:w="973" w:type="dxa"/>
          </w:tcPr>
          <w:p w:rsidR="001E2ED6" w:rsidRDefault="00EB7A0B" w:rsidP="00E369B6">
            <w:pPr>
              <w:keepNext/>
              <w:spacing w:before="60" w:after="60"/>
              <w:jc w:val="center"/>
              <w:rPr>
                <w:rFonts w:ascii="Arial" w:hAnsi="Arial" w:cs="Arial"/>
              </w:rPr>
            </w:pPr>
            <w:r>
              <w:rPr>
                <w:rFonts w:ascii="Arial" w:hAnsi="Arial" w:cs="Arial"/>
              </w:rPr>
              <w:t>Nil</w:t>
            </w:r>
          </w:p>
        </w:tc>
        <w:tc>
          <w:tcPr>
            <w:tcW w:w="965" w:type="dxa"/>
          </w:tcPr>
          <w:p w:rsidR="001E2ED6" w:rsidRDefault="00EB7A0B" w:rsidP="00E369B6">
            <w:pPr>
              <w:keepNext/>
              <w:spacing w:before="60" w:after="60"/>
              <w:jc w:val="center"/>
              <w:rPr>
                <w:rFonts w:ascii="Arial" w:hAnsi="Arial" w:cs="Arial"/>
              </w:rPr>
            </w:pPr>
            <w:r>
              <w:rPr>
                <w:rFonts w:ascii="Arial" w:hAnsi="Arial" w:cs="Arial"/>
              </w:rPr>
              <w:t>40</w:t>
            </w:r>
          </w:p>
        </w:tc>
      </w:tr>
      <w:tr w:rsidR="001E2ED6" w:rsidRPr="0045500C" w:rsidTr="00A3615D">
        <w:trPr>
          <w:tblHeader/>
        </w:trPr>
        <w:tc>
          <w:tcPr>
            <w:tcW w:w="1800" w:type="dxa"/>
          </w:tcPr>
          <w:p w:rsidR="001E2ED6" w:rsidRDefault="00EB7A0B" w:rsidP="00E369B6">
            <w:pPr>
              <w:keepNext/>
              <w:spacing w:before="60" w:after="60"/>
              <w:rPr>
                <w:rFonts w:ascii="Arial" w:hAnsi="Arial" w:cs="Arial"/>
                <w:color w:val="000000"/>
              </w:rPr>
            </w:pPr>
            <w:r>
              <w:rPr>
                <w:rFonts w:ascii="Arial" w:hAnsi="Arial" w:cs="Arial"/>
                <w:color w:val="000000"/>
              </w:rPr>
              <w:t>SIRXSLS201</w:t>
            </w:r>
          </w:p>
        </w:tc>
        <w:tc>
          <w:tcPr>
            <w:tcW w:w="1109" w:type="dxa"/>
          </w:tcPr>
          <w:p w:rsidR="001E2ED6" w:rsidRDefault="001E2ED6" w:rsidP="00E369B6">
            <w:pPr>
              <w:keepNext/>
              <w:spacing w:before="60" w:after="60"/>
              <w:rPr>
                <w:rFonts w:ascii="Arial" w:hAnsi="Arial" w:cs="Arial"/>
              </w:rPr>
            </w:pPr>
          </w:p>
        </w:tc>
        <w:tc>
          <w:tcPr>
            <w:tcW w:w="5127" w:type="dxa"/>
          </w:tcPr>
          <w:p w:rsidR="001E2ED6" w:rsidRDefault="00EB7A0B" w:rsidP="00E369B6">
            <w:pPr>
              <w:keepNext/>
              <w:autoSpaceDE w:val="0"/>
              <w:autoSpaceDN w:val="0"/>
              <w:adjustRightInd w:val="0"/>
              <w:spacing w:before="60" w:after="60"/>
              <w:rPr>
                <w:rFonts w:ascii="Arial" w:hAnsi="Arial" w:cs="Arial"/>
                <w:color w:val="000000"/>
              </w:rPr>
            </w:pPr>
            <w:r>
              <w:rPr>
                <w:rFonts w:ascii="Arial" w:hAnsi="Arial" w:cs="Arial"/>
                <w:color w:val="000000"/>
              </w:rPr>
              <w:t>Sell products and services</w:t>
            </w:r>
          </w:p>
        </w:tc>
        <w:tc>
          <w:tcPr>
            <w:tcW w:w="973" w:type="dxa"/>
          </w:tcPr>
          <w:p w:rsidR="001E2ED6" w:rsidRDefault="00EB7A0B" w:rsidP="00E369B6">
            <w:pPr>
              <w:keepNext/>
              <w:spacing w:before="60" w:after="60"/>
              <w:jc w:val="center"/>
              <w:rPr>
                <w:rFonts w:ascii="Arial" w:hAnsi="Arial" w:cs="Arial"/>
              </w:rPr>
            </w:pPr>
            <w:r>
              <w:rPr>
                <w:rFonts w:ascii="Arial" w:hAnsi="Arial" w:cs="Arial"/>
              </w:rPr>
              <w:t>Nil</w:t>
            </w:r>
          </w:p>
        </w:tc>
        <w:tc>
          <w:tcPr>
            <w:tcW w:w="965" w:type="dxa"/>
          </w:tcPr>
          <w:p w:rsidR="001E2ED6" w:rsidRDefault="00EB7A0B" w:rsidP="00E369B6">
            <w:pPr>
              <w:keepNext/>
              <w:spacing w:before="60" w:after="60"/>
              <w:jc w:val="center"/>
              <w:rPr>
                <w:rFonts w:ascii="Arial" w:hAnsi="Arial" w:cs="Arial"/>
              </w:rPr>
            </w:pPr>
            <w:r>
              <w:rPr>
                <w:rFonts w:ascii="Arial" w:hAnsi="Arial" w:cs="Arial"/>
              </w:rPr>
              <w:t>20</w:t>
            </w:r>
          </w:p>
        </w:tc>
      </w:tr>
      <w:tr w:rsidR="001E2ED6" w:rsidRPr="0045500C" w:rsidTr="00A3615D">
        <w:trPr>
          <w:tblHeader/>
        </w:trPr>
        <w:tc>
          <w:tcPr>
            <w:tcW w:w="1800" w:type="dxa"/>
          </w:tcPr>
          <w:p w:rsidR="001E2ED6" w:rsidRDefault="00EB7A0B" w:rsidP="00E369B6">
            <w:pPr>
              <w:keepNext/>
              <w:spacing w:before="60" w:after="60"/>
              <w:rPr>
                <w:rFonts w:ascii="Arial" w:hAnsi="Arial" w:cs="Arial"/>
                <w:color w:val="000000"/>
              </w:rPr>
            </w:pPr>
            <w:r>
              <w:rPr>
                <w:rFonts w:ascii="Arial" w:hAnsi="Arial" w:cs="Arial"/>
                <w:color w:val="000000"/>
              </w:rPr>
              <w:lastRenderedPageBreak/>
              <w:t>SIRXSLS002A</w:t>
            </w:r>
          </w:p>
        </w:tc>
        <w:tc>
          <w:tcPr>
            <w:tcW w:w="1109" w:type="dxa"/>
          </w:tcPr>
          <w:p w:rsidR="001E2ED6" w:rsidRDefault="001E2ED6" w:rsidP="00E369B6">
            <w:pPr>
              <w:keepNext/>
              <w:spacing w:before="60" w:after="60"/>
              <w:rPr>
                <w:rFonts w:ascii="Arial" w:hAnsi="Arial" w:cs="Arial"/>
              </w:rPr>
            </w:pPr>
          </w:p>
        </w:tc>
        <w:tc>
          <w:tcPr>
            <w:tcW w:w="5127" w:type="dxa"/>
          </w:tcPr>
          <w:p w:rsidR="001E2ED6" w:rsidRDefault="00EB7A0B" w:rsidP="00E369B6">
            <w:pPr>
              <w:keepNext/>
              <w:autoSpaceDE w:val="0"/>
              <w:autoSpaceDN w:val="0"/>
              <w:adjustRightInd w:val="0"/>
              <w:spacing w:before="60" w:after="60"/>
              <w:rPr>
                <w:rFonts w:ascii="Arial" w:hAnsi="Arial" w:cs="Arial"/>
                <w:color w:val="000000"/>
              </w:rPr>
            </w:pPr>
            <w:r>
              <w:rPr>
                <w:rFonts w:ascii="Arial" w:hAnsi="Arial" w:cs="Arial"/>
                <w:color w:val="000000"/>
              </w:rPr>
              <w:t>Advise on products and services</w:t>
            </w:r>
          </w:p>
        </w:tc>
        <w:tc>
          <w:tcPr>
            <w:tcW w:w="973" w:type="dxa"/>
          </w:tcPr>
          <w:p w:rsidR="001E2ED6" w:rsidRDefault="00EB7A0B" w:rsidP="00E369B6">
            <w:pPr>
              <w:keepNext/>
              <w:spacing w:before="60" w:after="60"/>
              <w:jc w:val="center"/>
              <w:rPr>
                <w:rFonts w:ascii="Arial" w:hAnsi="Arial" w:cs="Arial"/>
              </w:rPr>
            </w:pPr>
            <w:r>
              <w:rPr>
                <w:rFonts w:ascii="Arial" w:hAnsi="Arial" w:cs="Arial"/>
              </w:rPr>
              <w:t>Nil</w:t>
            </w:r>
          </w:p>
        </w:tc>
        <w:tc>
          <w:tcPr>
            <w:tcW w:w="965" w:type="dxa"/>
          </w:tcPr>
          <w:p w:rsidR="001E2ED6" w:rsidRDefault="00EB7A0B" w:rsidP="00E369B6">
            <w:pPr>
              <w:keepNext/>
              <w:spacing w:before="60" w:after="60"/>
              <w:jc w:val="center"/>
              <w:rPr>
                <w:rFonts w:ascii="Arial" w:hAnsi="Arial" w:cs="Arial"/>
              </w:rPr>
            </w:pPr>
            <w:r>
              <w:rPr>
                <w:rFonts w:ascii="Arial" w:hAnsi="Arial" w:cs="Arial"/>
              </w:rPr>
              <w:t>30</w:t>
            </w:r>
          </w:p>
        </w:tc>
      </w:tr>
      <w:tr w:rsidR="001E2ED6" w:rsidRPr="0045500C" w:rsidTr="00A3615D">
        <w:trPr>
          <w:tblHeader/>
        </w:trPr>
        <w:tc>
          <w:tcPr>
            <w:tcW w:w="1800" w:type="dxa"/>
          </w:tcPr>
          <w:p w:rsidR="001E2ED6" w:rsidRDefault="00EB7A0B" w:rsidP="00E369B6">
            <w:pPr>
              <w:keepNext/>
              <w:spacing w:before="60" w:after="60"/>
              <w:rPr>
                <w:rFonts w:ascii="Arial" w:hAnsi="Arial" w:cs="Arial"/>
                <w:color w:val="000000"/>
              </w:rPr>
            </w:pPr>
            <w:r>
              <w:rPr>
                <w:rFonts w:ascii="Arial" w:hAnsi="Arial" w:cs="Arial"/>
                <w:color w:val="000000"/>
              </w:rPr>
              <w:t>SIRXCCS201</w:t>
            </w:r>
          </w:p>
        </w:tc>
        <w:tc>
          <w:tcPr>
            <w:tcW w:w="1109" w:type="dxa"/>
          </w:tcPr>
          <w:p w:rsidR="001E2ED6" w:rsidRDefault="001E2ED6" w:rsidP="00E369B6">
            <w:pPr>
              <w:keepNext/>
              <w:spacing w:before="60" w:after="60"/>
              <w:rPr>
                <w:rFonts w:ascii="Arial" w:hAnsi="Arial" w:cs="Arial"/>
              </w:rPr>
            </w:pPr>
          </w:p>
        </w:tc>
        <w:tc>
          <w:tcPr>
            <w:tcW w:w="5127" w:type="dxa"/>
          </w:tcPr>
          <w:p w:rsidR="001E2ED6" w:rsidRDefault="00EB7A0B" w:rsidP="00E369B6">
            <w:pPr>
              <w:keepNext/>
              <w:autoSpaceDE w:val="0"/>
              <w:autoSpaceDN w:val="0"/>
              <w:adjustRightInd w:val="0"/>
              <w:spacing w:before="60" w:after="60"/>
              <w:rPr>
                <w:rFonts w:ascii="Arial" w:hAnsi="Arial" w:cs="Arial"/>
                <w:color w:val="000000"/>
              </w:rPr>
            </w:pPr>
            <w:r>
              <w:rPr>
                <w:rFonts w:ascii="Arial" w:hAnsi="Arial" w:cs="Arial"/>
                <w:color w:val="000000"/>
              </w:rPr>
              <w:t>Apply point of sale handling procedures</w:t>
            </w:r>
          </w:p>
        </w:tc>
        <w:tc>
          <w:tcPr>
            <w:tcW w:w="973" w:type="dxa"/>
          </w:tcPr>
          <w:p w:rsidR="001E2ED6" w:rsidRDefault="00EB7A0B" w:rsidP="00E369B6">
            <w:pPr>
              <w:keepNext/>
              <w:spacing w:before="60" w:after="60"/>
              <w:jc w:val="center"/>
              <w:rPr>
                <w:rFonts w:ascii="Arial" w:hAnsi="Arial" w:cs="Arial"/>
              </w:rPr>
            </w:pPr>
            <w:r>
              <w:rPr>
                <w:rFonts w:ascii="Arial" w:hAnsi="Arial" w:cs="Arial"/>
              </w:rPr>
              <w:t>Nil</w:t>
            </w:r>
          </w:p>
        </w:tc>
        <w:tc>
          <w:tcPr>
            <w:tcW w:w="965" w:type="dxa"/>
          </w:tcPr>
          <w:p w:rsidR="001E2ED6" w:rsidRDefault="00EB7A0B" w:rsidP="00E369B6">
            <w:pPr>
              <w:keepNext/>
              <w:spacing w:before="60" w:after="60"/>
              <w:jc w:val="center"/>
              <w:rPr>
                <w:rFonts w:ascii="Arial" w:hAnsi="Arial" w:cs="Arial"/>
              </w:rPr>
            </w:pPr>
            <w:r>
              <w:rPr>
                <w:rFonts w:ascii="Arial" w:hAnsi="Arial" w:cs="Arial"/>
              </w:rPr>
              <w:t>20</w:t>
            </w:r>
          </w:p>
        </w:tc>
      </w:tr>
      <w:tr w:rsidR="001E2ED6" w:rsidRPr="0045500C" w:rsidTr="00A3615D">
        <w:trPr>
          <w:tblHeader/>
        </w:trPr>
        <w:tc>
          <w:tcPr>
            <w:tcW w:w="1800" w:type="dxa"/>
          </w:tcPr>
          <w:p w:rsidR="001E2ED6" w:rsidRDefault="00EB7A0B" w:rsidP="00581254">
            <w:pPr>
              <w:keepNext/>
              <w:spacing w:before="60" w:after="60"/>
              <w:rPr>
                <w:rFonts w:ascii="Arial" w:hAnsi="Arial" w:cs="Arial"/>
                <w:color w:val="000000"/>
              </w:rPr>
            </w:pPr>
            <w:r>
              <w:rPr>
                <w:rFonts w:ascii="Arial" w:hAnsi="Arial" w:cs="Arial"/>
                <w:color w:val="000000"/>
              </w:rPr>
              <w:t>SIR</w:t>
            </w:r>
            <w:r w:rsidR="00581254">
              <w:rPr>
                <w:rFonts w:ascii="Arial" w:hAnsi="Arial" w:cs="Arial"/>
                <w:color w:val="000000"/>
              </w:rPr>
              <w:t>X</w:t>
            </w:r>
            <w:r>
              <w:rPr>
                <w:rFonts w:ascii="Arial" w:hAnsi="Arial" w:cs="Arial"/>
                <w:color w:val="000000"/>
              </w:rPr>
              <w:t>CCS202</w:t>
            </w:r>
          </w:p>
        </w:tc>
        <w:tc>
          <w:tcPr>
            <w:tcW w:w="1109" w:type="dxa"/>
          </w:tcPr>
          <w:p w:rsidR="001E2ED6" w:rsidRDefault="001E2ED6" w:rsidP="00E369B6">
            <w:pPr>
              <w:keepNext/>
              <w:spacing w:before="60" w:after="60"/>
              <w:rPr>
                <w:rFonts w:ascii="Arial" w:hAnsi="Arial" w:cs="Arial"/>
              </w:rPr>
            </w:pPr>
          </w:p>
        </w:tc>
        <w:tc>
          <w:tcPr>
            <w:tcW w:w="5127" w:type="dxa"/>
          </w:tcPr>
          <w:p w:rsidR="001E2ED6" w:rsidRDefault="00EB7A0B" w:rsidP="00E369B6">
            <w:pPr>
              <w:keepNext/>
              <w:autoSpaceDE w:val="0"/>
              <w:autoSpaceDN w:val="0"/>
              <w:adjustRightInd w:val="0"/>
              <w:spacing w:before="60" w:after="60"/>
              <w:rPr>
                <w:rFonts w:ascii="Arial" w:hAnsi="Arial" w:cs="Arial"/>
                <w:color w:val="000000"/>
              </w:rPr>
            </w:pPr>
            <w:r>
              <w:rPr>
                <w:rFonts w:ascii="Arial" w:hAnsi="Arial" w:cs="Arial"/>
                <w:color w:val="000000"/>
              </w:rPr>
              <w:t>Interact with customers</w:t>
            </w:r>
          </w:p>
        </w:tc>
        <w:tc>
          <w:tcPr>
            <w:tcW w:w="973" w:type="dxa"/>
          </w:tcPr>
          <w:p w:rsidR="001E2ED6" w:rsidRDefault="00EB7A0B" w:rsidP="00E369B6">
            <w:pPr>
              <w:keepNext/>
              <w:spacing w:before="60" w:after="60"/>
              <w:jc w:val="center"/>
              <w:rPr>
                <w:rFonts w:ascii="Arial" w:hAnsi="Arial" w:cs="Arial"/>
              </w:rPr>
            </w:pPr>
            <w:r>
              <w:rPr>
                <w:rFonts w:ascii="Arial" w:hAnsi="Arial" w:cs="Arial"/>
              </w:rPr>
              <w:t>Nil</w:t>
            </w:r>
          </w:p>
        </w:tc>
        <w:tc>
          <w:tcPr>
            <w:tcW w:w="965" w:type="dxa"/>
          </w:tcPr>
          <w:p w:rsidR="001E2ED6" w:rsidRDefault="00EB7A0B" w:rsidP="00E369B6">
            <w:pPr>
              <w:keepNext/>
              <w:spacing w:before="60" w:after="60"/>
              <w:jc w:val="center"/>
              <w:rPr>
                <w:rFonts w:ascii="Arial" w:hAnsi="Arial" w:cs="Arial"/>
              </w:rPr>
            </w:pPr>
            <w:r>
              <w:rPr>
                <w:rFonts w:ascii="Arial" w:hAnsi="Arial" w:cs="Arial"/>
              </w:rPr>
              <w:t>30</w:t>
            </w:r>
          </w:p>
        </w:tc>
      </w:tr>
      <w:tr w:rsidR="001E2ED6" w:rsidRPr="0045500C" w:rsidTr="00A3615D">
        <w:trPr>
          <w:tblHeader/>
        </w:trPr>
        <w:tc>
          <w:tcPr>
            <w:tcW w:w="1800" w:type="dxa"/>
          </w:tcPr>
          <w:p w:rsidR="001E2ED6" w:rsidRDefault="00EB7A0B" w:rsidP="00E369B6">
            <w:pPr>
              <w:keepNext/>
              <w:spacing w:before="60" w:after="60"/>
              <w:rPr>
                <w:rFonts w:ascii="Arial" w:hAnsi="Arial" w:cs="Arial"/>
                <w:color w:val="000000"/>
              </w:rPr>
            </w:pPr>
            <w:r>
              <w:rPr>
                <w:rFonts w:ascii="Arial" w:hAnsi="Arial" w:cs="Arial"/>
                <w:color w:val="000000"/>
              </w:rPr>
              <w:t>SIRXADM001A</w:t>
            </w:r>
          </w:p>
        </w:tc>
        <w:tc>
          <w:tcPr>
            <w:tcW w:w="1109" w:type="dxa"/>
          </w:tcPr>
          <w:p w:rsidR="001E2ED6" w:rsidRDefault="001E2ED6" w:rsidP="00E369B6">
            <w:pPr>
              <w:keepNext/>
              <w:spacing w:before="60" w:after="60"/>
              <w:rPr>
                <w:rFonts w:ascii="Arial" w:hAnsi="Arial" w:cs="Arial"/>
              </w:rPr>
            </w:pPr>
          </w:p>
        </w:tc>
        <w:tc>
          <w:tcPr>
            <w:tcW w:w="5127" w:type="dxa"/>
          </w:tcPr>
          <w:p w:rsidR="001E2ED6" w:rsidRDefault="00EB7A0B" w:rsidP="00E369B6">
            <w:pPr>
              <w:keepNext/>
              <w:autoSpaceDE w:val="0"/>
              <w:autoSpaceDN w:val="0"/>
              <w:adjustRightInd w:val="0"/>
              <w:spacing w:before="60" w:after="60"/>
              <w:rPr>
                <w:rFonts w:ascii="Arial" w:hAnsi="Arial" w:cs="Arial"/>
                <w:color w:val="000000"/>
              </w:rPr>
            </w:pPr>
            <w:r>
              <w:rPr>
                <w:rFonts w:ascii="Arial" w:hAnsi="Arial" w:cs="Arial"/>
                <w:color w:val="000000"/>
              </w:rPr>
              <w:t>Apply retail office procedures</w:t>
            </w:r>
          </w:p>
        </w:tc>
        <w:tc>
          <w:tcPr>
            <w:tcW w:w="973" w:type="dxa"/>
          </w:tcPr>
          <w:p w:rsidR="001E2ED6" w:rsidRDefault="00EB7A0B" w:rsidP="00E369B6">
            <w:pPr>
              <w:keepNext/>
              <w:spacing w:before="60" w:after="60"/>
              <w:jc w:val="center"/>
              <w:rPr>
                <w:rFonts w:ascii="Arial" w:hAnsi="Arial" w:cs="Arial"/>
              </w:rPr>
            </w:pPr>
            <w:r>
              <w:rPr>
                <w:rFonts w:ascii="Arial" w:hAnsi="Arial" w:cs="Arial"/>
              </w:rPr>
              <w:t>Nil</w:t>
            </w:r>
          </w:p>
        </w:tc>
        <w:tc>
          <w:tcPr>
            <w:tcW w:w="965" w:type="dxa"/>
          </w:tcPr>
          <w:p w:rsidR="001E2ED6" w:rsidRDefault="00EB7A0B" w:rsidP="00E369B6">
            <w:pPr>
              <w:keepNext/>
              <w:spacing w:before="60" w:after="60"/>
              <w:jc w:val="center"/>
              <w:rPr>
                <w:rFonts w:ascii="Arial" w:hAnsi="Arial" w:cs="Arial"/>
              </w:rPr>
            </w:pPr>
            <w:r>
              <w:rPr>
                <w:rFonts w:ascii="Arial" w:hAnsi="Arial" w:cs="Arial"/>
              </w:rPr>
              <w:t>20</w:t>
            </w:r>
          </w:p>
        </w:tc>
      </w:tr>
      <w:tr w:rsidR="001E2ED6" w:rsidRPr="0045500C" w:rsidTr="00A3615D">
        <w:trPr>
          <w:tblHeader/>
        </w:trPr>
        <w:tc>
          <w:tcPr>
            <w:tcW w:w="1800" w:type="dxa"/>
          </w:tcPr>
          <w:p w:rsidR="001E2ED6" w:rsidRDefault="00EB7A0B" w:rsidP="00E369B6">
            <w:pPr>
              <w:keepNext/>
              <w:spacing w:before="60" w:after="60"/>
              <w:rPr>
                <w:rFonts w:ascii="Arial" w:hAnsi="Arial" w:cs="Arial"/>
                <w:color w:val="000000"/>
              </w:rPr>
            </w:pPr>
            <w:r>
              <w:rPr>
                <w:rFonts w:ascii="Arial" w:hAnsi="Arial" w:cs="Arial"/>
                <w:color w:val="000000"/>
              </w:rPr>
              <w:t>BSBITU202</w:t>
            </w:r>
          </w:p>
        </w:tc>
        <w:tc>
          <w:tcPr>
            <w:tcW w:w="1109" w:type="dxa"/>
          </w:tcPr>
          <w:p w:rsidR="001E2ED6" w:rsidRDefault="001E2ED6" w:rsidP="00E369B6">
            <w:pPr>
              <w:keepNext/>
              <w:spacing w:before="60" w:after="60"/>
              <w:rPr>
                <w:rFonts w:ascii="Arial" w:hAnsi="Arial" w:cs="Arial"/>
              </w:rPr>
            </w:pPr>
          </w:p>
        </w:tc>
        <w:tc>
          <w:tcPr>
            <w:tcW w:w="5127" w:type="dxa"/>
          </w:tcPr>
          <w:p w:rsidR="001E2ED6" w:rsidRDefault="00EB7A0B" w:rsidP="00E369B6">
            <w:pPr>
              <w:keepNext/>
              <w:autoSpaceDE w:val="0"/>
              <w:autoSpaceDN w:val="0"/>
              <w:adjustRightInd w:val="0"/>
              <w:spacing w:before="60" w:after="60"/>
              <w:rPr>
                <w:rFonts w:ascii="Arial" w:hAnsi="Arial" w:cs="Arial"/>
                <w:color w:val="000000"/>
              </w:rPr>
            </w:pPr>
            <w:r>
              <w:rPr>
                <w:rFonts w:ascii="Arial" w:hAnsi="Arial" w:cs="Arial"/>
                <w:color w:val="000000"/>
              </w:rPr>
              <w:t>Create and use spreadsheets</w:t>
            </w:r>
          </w:p>
        </w:tc>
        <w:tc>
          <w:tcPr>
            <w:tcW w:w="973" w:type="dxa"/>
          </w:tcPr>
          <w:p w:rsidR="001E2ED6" w:rsidRDefault="00EB7A0B" w:rsidP="00E369B6">
            <w:pPr>
              <w:keepNext/>
              <w:spacing w:before="60" w:after="60"/>
              <w:jc w:val="center"/>
              <w:rPr>
                <w:rFonts w:ascii="Arial" w:hAnsi="Arial" w:cs="Arial"/>
              </w:rPr>
            </w:pPr>
            <w:r>
              <w:rPr>
                <w:rFonts w:ascii="Arial" w:hAnsi="Arial" w:cs="Arial"/>
              </w:rPr>
              <w:t>Nil</w:t>
            </w:r>
          </w:p>
        </w:tc>
        <w:tc>
          <w:tcPr>
            <w:tcW w:w="965" w:type="dxa"/>
          </w:tcPr>
          <w:p w:rsidR="001E2ED6" w:rsidRDefault="00EB7A0B" w:rsidP="00E369B6">
            <w:pPr>
              <w:keepNext/>
              <w:spacing w:before="60" w:after="60"/>
              <w:jc w:val="center"/>
              <w:rPr>
                <w:rFonts w:ascii="Arial" w:hAnsi="Arial" w:cs="Arial"/>
              </w:rPr>
            </w:pPr>
            <w:r>
              <w:rPr>
                <w:rFonts w:ascii="Arial" w:hAnsi="Arial" w:cs="Arial"/>
              </w:rPr>
              <w:t>20</w:t>
            </w:r>
          </w:p>
        </w:tc>
      </w:tr>
      <w:tr w:rsidR="006745F7" w:rsidRPr="0045500C" w:rsidTr="00A3615D">
        <w:trPr>
          <w:tblHeader/>
        </w:trPr>
        <w:tc>
          <w:tcPr>
            <w:tcW w:w="1800" w:type="dxa"/>
          </w:tcPr>
          <w:p w:rsidR="006745F7" w:rsidRPr="0045500C" w:rsidRDefault="00EB7A0B" w:rsidP="00920F58">
            <w:pPr>
              <w:keepNext/>
              <w:spacing w:before="60" w:after="60"/>
              <w:rPr>
                <w:rFonts w:ascii="Arial" w:hAnsi="Arial" w:cs="Arial"/>
              </w:rPr>
            </w:pPr>
            <w:r w:rsidRPr="00206560">
              <w:rPr>
                <w:rFonts w:ascii="Arial" w:hAnsi="Arial" w:cs="Arial"/>
              </w:rPr>
              <w:t>HLT</w:t>
            </w:r>
            <w:r w:rsidR="00920F58" w:rsidRPr="00206560">
              <w:rPr>
                <w:rFonts w:ascii="Arial" w:hAnsi="Arial" w:cs="Arial"/>
              </w:rPr>
              <w:t>AID003</w:t>
            </w:r>
          </w:p>
        </w:tc>
        <w:tc>
          <w:tcPr>
            <w:tcW w:w="1109" w:type="dxa"/>
          </w:tcPr>
          <w:p w:rsidR="006745F7" w:rsidRPr="0045500C" w:rsidRDefault="006745F7" w:rsidP="00E369B6">
            <w:pPr>
              <w:keepNext/>
              <w:spacing w:before="60" w:after="60"/>
              <w:rPr>
                <w:rFonts w:ascii="Arial" w:hAnsi="Arial" w:cs="Arial"/>
              </w:rPr>
            </w:pPr>
          </w:p>
        </w:tc>
        <w:tc>
          <w:tcPr>
            <w:tcW w:w="5127" w:type="dxa"/>
          </w:tcPr>
          <w:p w:rsidR="006745F7" w:rsidRPr="00EC0885" w:rsidRDefault="00920F58" w:rsidP="00E369B6">
            <w:pPr>
              <w:keepNext/>
              <w:autoSpaceDE w:val="0"/>
              <w:autoSpaceDN w:val="0"/>
              <w:adjustRightInd w:val="0"/>
              <w:spacing w:before="60" w:after="60"/>
              <w:rPr>
                <w:rFonts w:ascii="Arial" w:hAnsi="Arial" w:cs="Arial"/>
                <w:color w:val="000000"/>
              </w:rPr>
            </w:pPr>
            <w:r>
              <w:rPr>
                <w:rFonts w:ascii="Arial" w:hAnsi="Arial" w:cs="Arial"/>
                <w:color w:val="000000"/>
              </w:rPr>
              <w:t>Provide</w:t>
            </w:r>
            <w:r w:rsidR="00EB7A0B">
              <w:rPr>
                <w:rFonts w:ascii="Arial" w:hAnsi="Arial" w:cs="Arial"/>
                <w:color w:val="000000"/>
              </w:rPr>
              <w:t xml:space="preserve"> first aid</w:t>
            </w:r>
          </w:p>
        </w:tc>
        <w:tc>
          <w:tcPr>
            <w:tcW w:w="973" w:type="dxa"/>
          </w:tcPr>
          <w:p w:rsidR="006745F7" w:rsidRPr="0045500C" w:rsidRDefault="006745F7" w:rsidP="00E369B6">
            <w:pPr>
              <w:keepNext/>
              <w:spacing w:before="60" w:after="60"/>
              <w:jc w:val="center"/>
              <w:rPr>
                <w:rFonts w:ascii="Arial" w:hAnsi="Arial" w:cs="Arial"/>
              </w:rPr>
            </w:pPr>
            <w:r>
              <w:rPr>
                <w:rFonts w:ascii="Arial" w:hAnsi="Arial" w:cs="Arial"/>
              </w:rPr>
              <w:t>Nil</w:t>
            </w:r>
          </w:p>
        </w:tc>
        <w:tc>
          <w:tcPr>
            <w:tcW w:w="965" w:type="dxa"/>
          </w:tcPr>
          <w:p w:rsidR="006745F7" w:rsidRPr="0045500C" w:rsidRDefault="00EB7A0B" w:rsidP="00E369B6">
            <w:pPr>
              <w:keepNext/>
              <w:spacing w:before="60" w:after="60"/>
              <w:jc w:val="center"/>
              <w:rPr>
                <w:rFonts w:ascii="Arial" w:hAnsi="Arial" w:cs="Arial"/>
              </w:rPr>
            </w:pPr>
            <w:r>
              <w:rPr>
                <w:rFonts w:ascii="Arial" w:hAnsi="Arial" w:cs="Arial"/>
              </w:rPr>
              <w:t>18</w:t>
            </w:r>
          </w:p>
        </w:tc>
      </w:tr>
      <w:tr w:rsidR="008D2584" w:rsidRPr="0045500C" w:rsidTr="00A3615D">
        <w:trPr>
          <w:tblHeader/>
        </w:trPr>
        <w:tc>
          <w:tcPr>
            <w:tcW w:w="1800" w:type="dxa"/>
          </w:tcPr>
          <w:p w:rsidR="008D2584" w:rsidRDefault="007979B9" w:rsidP="00E369B6">
            <w:pPr>
              <w:keepNext/>
              <w:spacing w:before="60" w:after="60"/>
              <w:rPr>
                <w:rFonts w:ascii="Arial" w:hAnsi="Arial" w:cs="Arial"/>
              </w:rPr>
            </w:pPr>
            <w:r>
              <w:rPr>
                <w:rFonts w:ascii="Arial" w:hAnsi="Arial" w:cs="Arial"/>
              </w:rPr>
              <w:t>VU21413</w:t>
            </w:r>
          </w:p>
        </w:tc>
        <w:tc>
          <w:tcPr>
            <w:tcW w:w="1109" w:type="dxa"/>
          </w:tcPr>
          <w:p w:rsidR="008D2584" w:rsidRPr="0045500C" w:rsidRDefault="008D2584" w:rsidP="00E369B6">
            <w:pPr>
              <w:keepNext/>
              <w:spacing w:before="60" w:after="60"/>
              <w:rPr>
                <w:rFonts w:ascii="Arial" w:hAnsi="Arial" w:cs="Arial"/>
              </w:rPr>
            </w:pPr>
          </w:p>
        </w:tc>
        <w:tc>
          <w:tcPr>
            <w:tcW w:w="5127" w:type="dxa"/>
          </w:tcPr>
          <w:p w:rsidR="008D2584" w:rsidRDefault="000F248C" w:rsidP="00E369B6">
            <w:pPr>
              <w:keepNext/>
              <w:autoSpaceDE w:val="0"/>
              <w:autoSpaceDN w:val="0"/>
              <w:adjustRightInd w:val="0"/>
              <w:spacing w:before="60" w:after="60"/>
              <w:rPr>
                <w:rFonts w:ascii="Arial" w:hAnsi="Arial" w:cs="Arial"/>
                <w:color w:val="000000"/>
              </w:rPr>
            </w:pPr>
            <w:r>
              <w:rPr>
                <w:rFonts w:ascii="Arial" w:hAnsi="Arial" w:cs="Arial"/>
                <w:color w:val="000000"/>
              </w:rPr>
              <w:t>Develop</w:t>
            </w:r>
            <w:r w:rsidR="008D2584">
              <w:rPr>
                <w:rFonts w:ascii="Arial" w:hAnsi="Arial" w:cs="Arial"/>
                <w:color w:val="000000"/>
              </w:rPr>
              <w:t xml:space="preserve"> basic coaching skills</w:t>
            </w:r>
          </w:p>
        </w:tc>
        <w:tc>
          <w:tcPr>
            <w:tcW w:w="973" w:type="dxa"/>
          </w:tcPr>
          <w:p w:rsidR="008D2584" w:rsidRDefault="008D2584" w:rsidP="00E369B6">
            <w:pPr>
              <w:keepNext/>
              <w:spacing w:before="60" w:after="60"/>
              <w:jc w:val="center"/>
              <w:rPr>
                <w:rFonts w:ascii="Arial" w:hAnsi="Arial" w:cs="Arial"/>
              </w:rPr>
            </w:pPr>
            <w:r>
              <w:rPr>
                <w:rFonts w:ascii="Arial" w:hAnsi="Arial" w:cs="Arial"/>
              </w:rPr>
              <w:t>Nil</w:t>
            </w:r>
          </w:p>
        </w:tc>
        <w:tc>
          <w:tcPr>
            <w:tcW w:w="965" w:type="dxa"/>
          </w:tcPr>
          <w:p w:rsidR="008D2584" w:rsidRDefault="006D1FA1" w:rsidP="00E369B6">
            <w:pPr>
              <w:keepNext/>
              <w:spacing w:before="60" w:after="60"/>
              <w:jc w:val="center"/>
              <w:rPr>
                <w:rFonts w:ascii="Arial" w:hAnsi="Arial" w:cs="Arial"/>
              </w:rPr>
            </w:pPr>
            <w:r>
              <w:rPr>
                <w:rFonts w:ascii="Arial" w:hAnsi="Arial" w:cs="Arial"/>
              </w:rPr>
              <w:t>40</w:t>
            </w:r>
          </w:p>
        </w:tc>
      </w:tr>
      <w:tr w:rsidR="006745F7" w:rsidRPr="0045500C" w:rsidTr="00A3615D">
        <w:trPr>
          <w:tblHeader/>
        </w:trPr>
        <w:tc>
          <w:tcPr>
            <w:tcW w:w="8036" w:type="dxa"/>
            <w:gridSpan w:val="3"/>
          </w:tcPr>
          <w:p w:rsidR="006745F7" w:rsidRPr="0045500C" w:rsidRDefault="00E369B6" w:rsidP="00E369B6">
            <w:pPr>
              <w:keepNext/>
              <w:spacing w:before="60" w:after="60"/>
              <w:jc w:val="right"/>
              <w:rPr>
                <w:rFonts w:ascii="Arial" w:hAnsi="Arial" w:cs="Arial"/>
                <w:b/>
              </w:rPr>
            </w:pPr>
            <w:r>
              <w:rPr>
                <w:rFonts w:ascii="Arial" w:hAnsi="Arial" w:cs="Arial"/>
                <w:b/>
              </w:rPr>
              <w:t>N</w:t>
            </w:r>
            <w:r w:rsidR="006745F7">
              <w:rPr>
                <w:rFonts w:ascii="Arial" w:hAnsi="Arial" w:cs="Arial"/>
                <w:b/>
              </w:rPr>
              <w:t>ominal duration</w:t>
            </w:r>
          </w:p>
        </w:tc>
        <w:tc>
          <w:tcPr>
            <w:tcW w:w="1938" w:type="dxa"/>
            <w:gridSpan w:val="2"/>
          </w:tcPr>
          <w:p w:rsidR="006745F7" w:rsidRPr="0045500C" w:rsidRDefault="008D2584" w:rsidP="001E2E3F">
            <w:pPr>
              <w:keepNext/>
              <w:spacing w:before="60" w:after="60"/>
              <w:jc w:val="center"/>
              <w:rPr>
                <w:rFonts w:ascii="Arial" w:hAnsi="Arial" w:cs="Arial"/>
                <w:b/>
              </w:rPr>
            </w:pPr>
            <w:r>
              <w:rPr>
                <w:rFonts w:ascii="Arial" w:hAnsi="Arial" w:cs="Arial"/>
                <w:b/>
              </w:rPr>
              <w:t>4</w:t>
            </w:r>
            <w:r w:rsidR="001E2E3F">
              <w:rPr>
                <w:rFonts w:ascii="Arial" w:hAnsi="Arial" w:cs="Arial"/>
                <w:b/>
              </w:rPr>
              <w:t>10</w:t>
            </w:r>
            <w:r>
              <w:rPr>
                <w:rFonts w:ascii="Arial" w:hAnsi="Arial" w:cs="Arial"/>
                <w:b/>
              </w:rPr>
              <w:t>-4</w:t>
            </w:r>
            <w:r w:rsidR="001E2E3F">
              <w:rPr>
                <w:rFonts w:ascii="Arial" w:hAnsi="Arial" w:cs="Arial"/>
                <w:b/>
              </w:rPr>
              <w:t>92</w:t>
            </w:r>
          </w:p>
        </w:tc>
      </w:tr>
    </w:tbl>
    <w:tbl>
      <w:tblPr>
        <w:tblStyle w:val="TableGrid"/>
        <w:tblW w:w="10296" w:type="dxa"/>
        <w:tblInd w:w="-74" w:type="dxa"/>
        <w:tblLayout w:type="fixed"/>
        <w:tblLook w:val="01E0" w:firstRow="1" w:lastRow="1" w:firstColumn="1" w:lastColumn="1" w:noHBand="0" w:noVBand="0"/>
        <w:tblCaption w:val="Sectioin B Course information item 4 Course Outcomes"/>
        <w:tblDescription w:val="Standards 1, 2 and 3 for Accredited Courses &#10;&#10;"/>
      </w:tblPr>
      <w:tblGrid>
        <w:gridCol w:w="3562"/>
        <w:gridCol w:w="6734"/>
      </w:tblGrid>
      <w:tr w:rsidR="00B43FFD" w:rsidRPr="0045500C">
        <w:tc>
          <w:tcPr>
            <w:tcW w:w="3562" w:type="dxa"/>
          </w:tcPr>
          <w:p w:rsidR="00B43FFD" w:rsidRPr="0045500C" w:rsidRDefault="00B43FFD" w:rsidP="00EE2BA3">
            <w:pPr>
              <w:pStyle w:val="VRQA2"/>
              <w:spacing w:before="120"/>
            </w:pPr>
            <w:bookmarkStart w:id="25" w:name="_Toc335736957"/>
            <w:r w:rsidRPr="0045500C">
              <w:t>5.2  Entry requirements</w:t>
            </w:r>
            <w:bookmarkEnd w:id="25"/>
            <w:r w:rsidRPr="0045500C">
              <w:t xml:space="preserve"> </w:t>
            </w:r>
          </w:p>
        </w:tc>
        <w:tc>
          <w:tcPr>
            <w:tcW w:w="6734" w:type="dxa"/>
          </w:tcPr>
          <w:p w:rsidR="00B43FFD" w:rsidRPr="001B2970" w:rsidRDefault="00B43FFD" w:rsidP="005502EA">
            <w:pPr>
              <w:keepNext/>
              <w:spacing w:before="60" w:after="60"/>
              <w:rPr>
                <w:rFonts w:ascii="Arial" w:hAnsi="Arial" w:cs="Arial"/>
                <w:i/>
                <w:sz w:val="18"/>
                <w:szCs w:val="18"/>
              </w:rPr>
            </w:pPr>
            <w:r w:rsidRPr="001B2970">
              <w:rPr>
                <w:rFonts w:ascii="Arial" w:hAnsi="Arial" w:cs="Arial"/>
                <w:i/>
                <w:sz w:val="18"/>
                <w:szCs w:val="18"/>
              </w:rPr>
              <w:t xml:space="preserve">Standard 9 for Accredited Courses </w:t>
            </w:r>
          </w:p>
          <w:p w:rsidR="00EB7A0B" w:rsidRPr="001B2970" w:rsidRDefault="00EB7A0B" w:rsidP="00EB7A0B">
            <w:pPr>
              <w:keepNext/>
              <w:rPr>
                <w:rFonts w:ascii="Arial" w:hAnsi="Arial" w:cs="Arial"/>
              </w:rPr>
            </w:pPr>
            <w:r w:rsidRPr="001B2970">
              <w:rPr>
                <w:rFonts w:ascii="Arial" w:hAnsi="Arial" w:cs="Arial"/>
              </w:rPr>
              <w:t>The physical requirements for entry into this course are based on the demands placed on individuals who handle horses and undertake stable management duties and are designed to ensure their safety, the safety of others and the safety of the horses in their care</w:t>
            </w:r>
          </w:p>
          <w:p w:rsidR="00EB7A0B" w:rsidRPr="001B2970" w:rsidRDefault="00EB7A0B" w:rsidP="00EB7A0B">
            <w:pPr>
              <w:keepNext/>
              <w:rPr>
                <w:rFonts w:ascii="Arial" w:hAnsi="Arial" w:cs="Arial"/>
              </w:rPr>
            </w:pPr>
            <w:r w:rsidRPr="001B2970">
              <w:rPr>
                <w:rFonts w:ascii="Arial" w:hAnsi="Arial" w:cs="Arial"/>
              </w:rPr>
              <w:t>•</w:t>
            </w:r>
            <w:r w:rsidRPr="001B2970">
              <w:rPr>
                <w:rFonts w:ascii="Arial" w:hAnsi="Arial" w:cs="Arial"/>
              </w:rPr>
              <w:tab/>
              <w:t>a moderate level of physical stamina and strength</w:t>
            </w:r>
          </w:p>
          <w:p w:rsidR="00EB7A0B" w:rsidRPr="001B2970" w:rsidRDefault="00EB7A0B" w:rsidP="00EB7A0B">
            <w:pPr>
              <w:keepNext/>
              <w:rPr>
                <w:rFonts w:ascii="Arial" w:hAnsi="Arial" w:cs="Arial"/>
              </w:rPr>
            </w:pPr>
            <w:r w:rsidRPr="001B2970">
              <w:rPr>
                <w:rFonts w:ascii="Arial" w:hAnsi="Arial" w:cs="Arial"/>
              </w:rPr>
              <w:t>•</w:t>
            </w:r>
            <w:r w:rsidRPr="001B2970">
              <w:rPr>
                <w:rFonts w:ascii="Arial" w:hAnsi="Arial" w:cs="Arial"/>
              </w:rPr>
              <w:tab/>
            </w:r>
            <w:proofErr w:type="gramStart"/>
            <w:r w:rsidRPr="001B2970">
              <w:rPr>
                <w:rFonts w:ascii="Arial" w:hAnsi="Arial" w:cs="Arial"/>
              </w:rPr>
              <w:t>a</w:t>
            </w:r>
            <w:proofErr w:type="gramEnd"/>
            <w:r w:rsidRPr="001B2970">
              <w:rPr>
                <w:rFonts w:ascii="Arial" w:hAnsi="Arial" w:cs="Arial"/>
              </w:rPr>
              <w:t xml:space="preserve"> moderate level of agility and coordination.</w:t>
            </w:r>
          </w:p>
          <w:p w:rsidR="00EB7A0B" w:rsidRPr="001B2970" w:rsidRDefault="00EB7A0B" w:rsidP="00EB7A0B">
            <w:pPr>
              <w:keepNext/>
              <w:rPr>
                <w:rFonts w:ascii="Arial" w:hAnsi="Arial" w:cs="Arial"/>
              </w:rPr>
            </w:pPr>
          </w:p>
          <w:p w:rsidR="00515752" w:rsidRPr="001B2970" w:rsidRDefault="00B01F34" w:rsidP="00B01F34">
            <w:pPr>
              <w:keepNext/>
            </w:pPr>
            <w:r w:rsidRPr="001B2970">
              <w:rPr>
                <w:rFonts w:ascii="Arial" w:hAnsi="Arial" w:cs="Arial"/>
              </w:rPr>
              <w:t xml:space="preserve">The following is a general guide to entry in relation to the language, literacy and numeracy skills of learners aligned to the Australian Core Skills Framework (ACSF), details of which can be accessed </w:t>
            </w:r>
            <w:hyperlink r:id="rId19" w:history="1">
              <w:r w:rsidR="007A0274" w:rsidRPr="007A0274">
                <w:rPr>
                  <w:rStyle w:val="Hyperlink"/>
                  <w:rFonts w:ascii="Arial" w:hAnsi="Arial" w:cs="Arial"/>
                </w:rPr>
                <w:t>here</w:t>
              </w:r>
            </w:hyperlink>
            <w:r w:rsidR="007A0274">
              <w:rPr>
                <w:rFonts w:ascii="Arial" w:hAnsi="Arial" w:cs="Arial"/>
              </w:rPr>
              <w:t>.</w:t>
            </w:r>
            <w:r w:rsidRPr="001B2970">
              <w:rPr>
                <w:rFonts w:ascii="Arial" w:hAnsi="Arial" w:cs="Arial"/>
              </w:rPr>
              <w:t xml:space="preserve">  </w:t>
            </w:r>
          </w:p>
          <w:p w:rsidR="00B01F34" w:rsidRPr="001B2970" w:rsidRDefault="00B43FFD" w:rsidP="00B01F34">
            <w:pPr>
              <w:keepNext/>
              <w:spacing w:before="120" w:after="120"/>
              <w:rPr>
                <w:rFonts w:ascii="Arial" w:hAnsi="Arial" w:cs="Arial"/>
              </w:rPr>
            </w:pPr>
            <w:r w:rsidRPr="001B2970">
              <w:rPr>
                <w:rFonts w:ascii="Arial" w:hAnsi="Arial" w:cs="Arial"/>
              </w:rPr>
              <w:t xml:space="preserve">Learners are best equipped to achieve the course outcomes in the Certificate II in </w:t>
            </w:r>
            <w:r w:rsidR="00B373C8" w:rsidRPr="001B2970">
              <w:rPr>
                <w:rFonts w:ascii="Arial" w:hAnsi="Arial" w:cs="Arial"/>
              </w:rPr>
              <w:t>Equine Industry</w:t>
            </w:r>
            <w:r w:rsidRPr="001B2970">
              <w:rPr>
                <w:rFonts w:ascii="Arial" w:hAnsi="Arial" w:cs="Arial"/>
              </w:rPr>
              <w:t xml:space="preserve"> if they have minimum language, literacy and numeracy skills that are equivalent to Level 2 of the </w:t>
            </w:r>
            <w:r w:rsidR="00B01F34" w:rsidRPr="001B2970">
              <w:rPr>
                <w:rFonts w:ascii="Arial" w:hAnsi="Arial" w:cs="Arial"/>
              </w:rPr>
              <w:t>ACSF. Indicators of ACSF Level 2 could include:</w:t>
            </w:r>
          </w:p>
          <w:p w:rsidR="00B01F34" w:rsidRPr="001B2970" w:rsidRDefault="00B01F34" w:rsidP="00B01F34">
            <w:pPr>
              <w:pStyle w:val="bullet"/>
              <w:keepNext/>
            </w:pPr>
            <w:r w:rsidRPr="001B2970">
              <w:t>extracting key information from a simple text such as a written notification of a change to class times</w:t>
            </w:r>
          </w:p>
          <w:p w:rsidR="00B01F34" w:rsidRPr="001B2970" w:rsidRDefault="00B01F34" w:rsidP="00B01F34">
            <w:pPr>
              <w:pStyle w:val="bullet"/>
              <w:keepNext/>
            </w:pPr>
            <w:r w:rsidRPr="001B2970">
              <w:t>writing a brief report on a previous education or training experience in legible script and using upper and lower case letters appropriately and consistent print or cursive script</w:t>
            </w:r>
          </w:p>
          <w:p w:rsidR="00B01F34" w:rsidRPr="001B2970" w:rsidRDefault="00B01F34" w:rsidP="00EC239C">
            <w:pPr>
              <w:pStyle w:val="bullet"/>
              <w:keepNext/>
            </w:pPr>
            <w:proofErr w:type="gramStart"/>
            <w:r w:rsidRPr="001B2970">
              <w:t>using</w:t>
            </w:r>
            <w:proofErr w:type="gramEnd"/>
            <w:r w:rsidRPr="001B2970">
              <w:t xml:space="preserve"> familiar course timetabling information to identify class locations and times and to estimate travel time</w:t>
            </w:r>
            <w:r w:rsidR="006D1FA1" w:rsidRPr="001B2970">
              <w:t>.</w:t>
            </w:r>
          </w:p>
          <w:p w:rsidR="00317E5C" w:rsidRPr="001B2970" w:rsidRDefault="00317E5C" w:rsidP="00317E5C">
            <w:pPr>
              <w:pStyle w:val="bullet"/>
              <w:keepNext/>
              <w:numPr>
                <w:ilvl w:val="0"/>
                <w:numId w:val="0"/>
              </w:numPr>
            </w:pPr>
            <w:r w:rsidRPr="001B2970">
              <w:t>Learners with language, literacy and numeracy skills at lower levels than those suggested will require additional support to successfully undertake the qualification.</w:t>
            </w:r>
          </w:p>
        </w:tc>
      </w:tr>
      <w:tr w:rsidR="00B43FFD" w:rsidRPr="0045500C">
        <w:tc>
          <w:tcPr>
            <w:tcW w:w="3562" w:type="dxa"/>
          </w:tcPr>
          <w:p w:rsidR="00B43FFD" w:rsidRPr="0045500C" w:rsidRDefault="00B43FFD" w:rsidP="00EE2BA3">
            <w:pPr>
              <w:pStyle w:val="VRQA2"/>
              <w:spacing w:before="120"/>
            </w:pPr>
            <w:bookmarkStart w:id="26" w:name="_Toc335736958"/>
            <w:r w:rsidRPr="0045500C">
              <w:t>6.  Assessment</w:t>
            </w:r>
            <w:bookmarkEnd w:id="26"/>
            <w:r w:rsidRPr="0045500C">
              <w:t xml:space="preserve"> </w:t>
            </w:r>
          </w:p>
        </w:tc>
        <w:tc>
          <w:tcPr>
            <w:tcW w:w="6734" w:type="dxa"/>
          </w:tcPr>
          <w:p w:rsidR="00B43FFD" w:rsidRPr="0045500C" w:rsidRDefault="00B43FFD" w:rsidP="005502EA">
            <w:pPr>
              <w:keepNext/>
              <w:rPr>
                <w:rFonts w:ascii="Arial" w:hAnsi="Arial" w:cs="Arial"/>
                <w:i/>
              </w:rPr>
            </w:pPr>
          </w:p>
        </w:tc>
      </w:tr>
      <w:tr w:rsidR="00B43FFD" w:rsidRPr="0045500C">
        <w:tc>
          <w:tcPr>
            <w:tcW w:w="3562" w:type="dxa"/>
          </w:tcPr>
          <w:p w:rsidR="00B43FFD" w:rsidRPr="0045500C" w:rsidRDefault="00B43FFD" w:rsidP="00EE2BA3">
            <w:pPr>
              <w:pStyle w:val="VRQA2"/>
              <w:spacing w:before="120"/>
            </w:pPr>
            <w:bookmarkStart w:id="27" w:name="_Toc335736959"/>
            <w:r w:rsidRPr="0045500C">
              <w:t>6.1  Assessment strategy</w:t>
            </w:r>
            <w:bookmarkEnd w:id="27"/>
            <w:r w:rsidRPr="0045500C">
              <w:t xml:space="preserve"> </w:t>
            </w:r>
          </w:p>
        </w:tc>
        <w:tc>
          <w:tcPr>
            <w:tcW w:w="6734" w:type="dxa"/>
          </w:tcPr>
          <w:p w:rsidR="00B43FFD" w:rsidRPr="00B45444" w:rsidRDefault="00B43FFD" w:rsidP="005502EA">
            <w:pPr>
              <w:keepNext/>
              <w:spacing w:before="60" w:after="60"/>
              <w:rPr>
                <w:rFonts w:ascii="Arial" w:hAnsi="Arial" w:cs="Arial"/>
                <w:i/>
                <w:sz w:val="18"/>
                <w:szCs w:val="18"/>
              </w:rPr>
            </w:pPr>
            <w:r w:rsidRPr="00B45444">
              <w:rPr>
                <w:rFonts w:ascii="Arial" w:hAnsi="Arial" w:cs="Arial"/>
                <w:i/>
                <w:sz w:val="18"/>
                <w:szCs w:val="18"/>
              </w:rPr>
              <w:t xml:space="preserve">Standard 10  for Accredited Courses </w:t>
            </w:r>
          </w:p>
          <w:p w:rsidR="00515752" w:rsidRPr="00B45444" w:rsidRDefault="00515752" w:rsidP="00515752">
            <w:pPr>
              <w:pStyle w:val="Default"/>
              <w:rPr>
                <w:rFonts w:ascii="Arial" w:hAnsi="Arial" w:cs="Arial"/>
                <w:sz w:val="22"/>
                <w:szCs w:val="22"/>
              </w:rPr>
            </w:pPr>
            <w:r w:rsidRPr="00B45444">
              <w:rPr>
                <w:rFonts w:ascii="Arial" w:hAnsi="Arial" w:cs="Arial"/>
                <w:sz w:val="22"/>
                <w:szCs w:val="22"/>
              </w:rPr>
              <w:t xml:space="preserve">All assessment will be consistent with: </w:t>
            </w:r>
          </w:p>
          <w:p w:rsidR="00515752" w:rsidRPr="00B45444" w:rsidRDefault="00515752" w:rsidP="00515752">
            <w:pPr>
              <w:pStyle w:val="Default"/>
              <w:rPr>
                <w:rFonts w:ascii="Arial" w:hAnsi="Arial" w:cs="Arial"/>
                <w:sz w:val="22"/>
                <w:szCs w:val="22"/>
              </w:rPr>
            </w:pPr>
            <w:r w:rsidRPr="00B45444">
              <w:rPr>
                <w:rFonts w:ascii="Arial" w:hAnsi="Arial" w:cs="Arial"/>
                <w:sz w:val="22"/>
                <w:szCs w:val="22"/>
              </w:rPr>
              <w:t xml:space="preserve">Standard 1.2 of the </w:t>
            </w:r>
            <w:r w:rsidRPr="00B45444">
              <w:rPr>
                <w:rFonts w:ascii="Arial" w:hAnsi="Arial" w:cs="Arial"/>
                <w:i/>
                <w:iCs/>
                <w:sz w:val="22"/>
                <w:szCs w:val="22"/>
              </w:rPr>
              <w:t xml:space="preserve">Australian Quality Training Framework Essential Conditions and Standards for Continuing (or Initial) Registration </w:t>
            </w:r>
          </w:p>
          <w:p w:rsidR="00B45444" w:rsidRDefault="00515752" w:rsidP="00515752">
            <w:pPr>
              <w:pStyle w:val="Default"/>
              <w:rPr>
                <w:rFonts w:ascii="Arial" w:hAnsi="Arial" w:cs="Arial"/>
                <w:sz w:val="22"/>
                <w:szCs w:val="22"/>
              </w:rPr>
            </w:pPr>
            <w:r w:rsidRPr="00B45444">
              <w:rPr>
                <w:rFonts w:ascii="Arial" w:hAnsi="Arial" w:cs="Arial"/>
                <w:sz w:val="22"/>
                <w:szCs w:val="22"/>
              </w:rPr>
              <w:t>See</w:t>
            </w:r>
            <w:r w:rsidR="007A0274">
              <w:rPr>
                <w:rFonts w:ascii="Arial" w:hAnsi="Arial" w:cs="Arial"/>
                <w:sz w:val="22"/>
                <w:szCs w:val="22"/>
              </w:rPr>
              <w:t xml:space="preserve"> more information </w:t>
            </w:r>
            <w:hyperlink r:id="rId20" w:history="1">
              <w:r w:rsidR="007A0274" w:rsidRPr="007A0274">
                <w:rPr>
                  <w:rStyle w:val="Hyperlink"/>
                  <w:rFonts w:ascii="Arial" w:hAnsi="Arial" w:cs="Arial"/>
                  <w:sz w:val="22"/>
                  <w:szCs w:val="22"/>
                </w:rPr>
                <w:t>here</w:t>
              </w:r>
            </w:hyperlink>
            <w:r w:rsidR="007A0274">
              <w:rPr>
                <w:rFonts w:ascii="Arial" w:hAnsi="Arial" w:cs="Arial"/>
                <w:sz w:val="22"/>
                <w:szCs w:val="22"/>
              </w:rPr>
              <w:t>.</w:t>
            </w:r>
            <w:r w:rsidRPr="00B45444">
              <w:rPr>
                <w:rFonts w:ascii="Arial" w:hAnsi="Arial" w:cs="Arial"/>
                <w:sz w:val="22"/>
                <w:szCs w:val="22"/>
              </w:rPr>
              <w:t xml:space="preserve"> </w:t>
            </w:r>
          </w:p>
          <w:p w:rsidR="00995891" w:rsidRPr="00515752" w:rsidRDefault="00995891" w:rsidP="00515752">
            <w:pPr>
              <w:pStyle w:val="Default"/>
              <w:rPr>
                <w:rFonts w:ascii="Arial" w:hAnsi="Arial" w:cs="Arial"/>
                <w:sz w:val="22"/>
                <w:szCs w:val="22"/>
                <w:highlight w:val="yellow"/>
              </w:rPr>
            </w:pPr>
          </w:p>
          <w:p w:rsidR="00515752" w:rsidRPr="00C2274A" w:rsidRDefault="00515752" w:rsidP="00515752">
            <w:pPr>
              <w:pStyle w:val="Default"/>
              <w:rPr>
                <w:rFonts w:ascii="Arial" w:hAnsi="Arial" w:cs="Arial"/>
                <w:sz w:val="22"/>
                <w:szCs w:val="22"/>
              </w:rPr>
            </w:pPr>
            <w:r w:rsidRPr="00C2274A">
              <w:rPr>
                <w:rFonts w:ascii="Arial" w:hAnsi="Arial" w:cs="Arial"/>
                <w:sz w:val="22"/>
                <w:szCs w:val="22"/>
              </w:rPr>
              <w:t xml:space="preserve">Consistent with Standard 1, Element 5 of </w:t>
            </w:r>
            <w:r w:rsidRPr="00C2274A">
              <w:rPr>
                <w:rFonts w:ascii="Arial" w:hAnsi="Arial" w:cs="Arial"/>
                <w:i/>
                <w:iCs/>
                <w:sz w:val="22"/>
                <w:szCs w:val="22"/>
              </w:rPr>
              <w:t>the Australian Quality Training Framework Essential Conditions and Standards for Continuing (or Initial) Registration</w:t>
            </w:r>
            <w:r w:rsidRPr="00C2274A">
              <w:rPr>
                <w:rFonts w:ascii="Arial" w:hAnsi="Arial" w:cs="Arial"/>
                <w:sz w:val="22"/>
                <w:szCs w:val="22"/>
              </w:rPr>
              <w:t xml:space="preserve">, RTOs must ensure that Recognition of Prior Learning (RPL) is offered to all applicants in determining competency for Credit. </w:t>
            </w:r>
          </w:p>
          <w:p w:rsidR="00B43FFD" w:rsidRPr="00C2274A" w:rsidRDefault="00B43FFD" w:rsidP="005502EA">
            <w:pPr>
              <w:keepNext/>
              <w:spacing w:before="60" w:after="60"/>
              <w:rPr>
                <w:rFonts w:ascii="Arial" w:hAnsi="Arial" w:cs="Arial"/>
              </w:rPr>
            </w:pPr>
            <w:r w:rsidRPr="00C2274A">
              <w:rPr>
                <w:rFonts w:ascii="Arial" w:hAnsi="Arial" w:cs="Arial"/>
              </w:rPr>
              <w:lastRenderedPageBreak/>
              <w:t>The following principles should be used as a guide to the assessment approach:</w:t>
            </w:r>
          </w:p>
          <w:p w:rsidR="00B43FFD" w:rsidRPr="00C2274A" w:rsidRDefault="00B43FFD" w:rsidP="00B01F34">
            <w:pPr>
              <w:pStyle w:val="bullet"/>
            </w:pPr>
            <w:r w:rsidRPr="00C2274A">
              <w:t>assessment tasks/activities should be grounded in a relevant context and not be culturally biased</w:t>
            </w:r>
          </w:p>
          <w:p w:rsidR="00B43FFD" w:rsidRPr="00C2274A" w:rsidRDefault="00B43FFD" w:rsidP="00B01F34">
            <w:pPr>
              <w:pStyle w:val="bullet"/>
            </w:pPr>
            <w:proofErr w:type="gramStart"/>
            <w:r w:rsidRPr="00C2274A">
              <w:t>students</w:t>
            </w:r>
            <w:proofErr w:type="gramEnd"/>
            <w:r w:rsidRPr="00C2274A">
              <w:t xml:space="preserve"> should be assessed across a wide range of tasks integrated into practice, in order to increase reliability and validity of assessment. One-off assessment tasks do not provide a reliable and valid measure of competence</w:t>
            </w:r>
          </w:p>
          <w:p w:rsidR="00B43FFD" w:rsidRPr="00C2274A" w:rsidRDefault="00B43FFD" w:rsidP="00B01F34">
            <w:pPr>
              <w:pStyle w:val="bullet"/>
            </w:pPr>
            <w:proofErr w:type="gramStart"/>
            <w:r w:rsidRPr="00C2274A">
              <w:t>instructions</w:t>
            </w:r>
            <w:proofErr w:type="gramEnd"/>
            <w:r w:rsidRPr="00C2274A">
              <w:t xml:space="preserve"> for assessment tasks should be clear, explicit and ordered. Students must know what is expected and the criteria by which they will be judged</w:t>
            </w:r>
          </w:p>
          <w:p w:rsidR="00B43FFD" w:rsidRPr="00C2274A" w:rsidRDefault="00B43FFD" w:rsidP="00B01F34">
            <w:pPr>
              <w:pStyle w:val="bullet"/>
            </w:pPr>
            <w:r w:rsidRPr="00C2274A">
              <w:t>time allowed to complete a task should be reasonable and specified, and should allow for preparation and re-drafting as appropriate to the task</w:t>
            </w:r>
          </w:p>
          <w:p w:rsidR="00B43FFD" w:rsidRPr="00C2274A" w:rsidRDefault="00B43FFD" w:rsidP="00B01F34">
            <w:pPr>
              <w:pStyle w:val="bullet"/>
            </w:pPr>
            <w:proofErr w:type="gramStart"/>
            <w:r w:rsidRPr="00C2274A">
              <w:t>assessment</w:t>
            </w:r>
            <w:proofErr w:type="gramEnd"/>
            <w:r w:rsidRPr="00C2274A">
              <w:t xml:space="preserve"> should be validated. Moderation is likely to be a critical tool in validation. A range of validation strategies should be used, for example, mentoring, client satisfaction surveys, peer review and co-assessments</w:t>
            </w:r>
          </w:p>
          <w:p w:rsidR="00B43FFD" w:rsidRPr="00C2274A" w:rsidRDefault="00B43FFD" w:rsidP="00B01F34">
            <w:pPr>
              <w:pStyle w:val="bullet"/>
            </w:pPr>
            <w:r w:rsidRPr="00C2274A">
              <w:t>appropriate reference materials should be available to students during assessment, e.g. personal word lists, dicti</w:t>
            </w:r>
            <w:r w:rsidR="002E13EB">
              <w:t>onaries, thesaurus, calculators</w:t>
            </w:r>
          </w:p>
          <w:p w:rsidR="00B43FFD" w:rsidRPr="00C2274A" w:rsidRDefault="00B43FFD" w:rsidP="005502EA">
            <w:pPr>
              <w:keepNext/>
              <w:spacing w:before="60" w:after="60"/>
              <w:rPr>
                <w:rFonts w:ascii="Arial" w:hAnsi="Arial" w:cs="Arial"/>
              </w:rPr>
            </w:pPr>
            <w:r w:rsidRPr="00C2274A">
              <w:rPr>
                <w:rFonts w:ascii="Arial" w:hAnsi="Arial" w:cs="Arial"/>
              </w:rPr>
              <w:t>Assessment tools must meet the rules of evidence. To meet the rules, evidence must be:</w:t>
            </w:r>
          </w:p>
          <w:p w:rsidR="00B43FFD" w:rsidRPr="00C2274A" w:rsidRDefault="00B43FFD" w:rsidP="00B01F34">
            <w:pPr>
              <w:pStyle w:val="bullet"/>
            </w:pPr>
            <w:r w:rsidRPr="00C2274A">
              <w:t>valid, for example, address the elements and performance criteria, reflect the skills and knowledge described in the unit of competency, show application in the context described in the Range Statement</w:t>
            </w:r>
          </w:p>
          <w:p w:rsidR="00B43FFD" w:rsidRPr="00C2274A" w:rsidRDefault="00B43FFD" w:rsidP="00B01F34">
            <w:pPr>
              <w:pStyle w:val="bullet"/>
            </w:pPr>
            <w:r w:rsidRPr="00C2274A">
              <w:t>current, for example, demonstrate the candidate's current skills and knowledge</w:t>
            </w:r>
          </w:p>
          <w:p w:rsidR="00B43FFD" w:rsidRPr="00C2274A" w:rsidRDefault="00B43FFD" w:rsidP="00B01F34">
            <w:pPr>
              <w:pStyle w:val="bullet"/>
            </w:pPr>
            <w:r w:rsidRPr="00C2274A">
              <w:t>sufficient, for example, demonstrate competence over a period of time, demonstrate repeatable competence, not inflate the language, literacy and numeracy requirements beyond those required in performing the task and</w:t>
            </w:r>
          </w:p>
          <w:p w:rsidR="00B43FFD" w:rsidRPr="00C2274A" w:rsidRDefault="00B43FFD" w:rsidP="00B01F34">
            <w:pPr>
              <w:pStyle w:val="bullet"/>
            </w:pPr>
            <w:r w:rsidRPr="00C2274A">
              <w:t>authentic, for example: be the work of the lear</w:t>
            </w:r>
            <w:r w:rsidR="002E13EB">
              <w:t>ner, be corroborated / verified</w:t>
            </w:r>
          </w:p>
          <w:p w:rsidR="00B43FFD" w:rsidRPr="00C2274A" w:rsidRDefault="00B43FFD" w:rsidP="005502EA">
            <w:pPr>
              <w:keepNext/>
              <w:spacing w:before="60" w:after="60"/>
              <w:rPr>
                <w:rFonts w:ascii="Arial" w:hAnsi="Arial" w:cs="Arial"/>
              </w:rPr>
            </w:pPr>
            <w:r w:rsidRPr="00C2274A">
              <w:rPr>
                <w:rFonts w:ascii="Arial" w:hAnsi="Arial" w:cs="Arial"/>
              </w:rPr>
              <w:t>A variety of assessment methods and evidence gathering techniques may be used with the overriding consideration being that the combined assessment must stress demonstrable performance by the student. Assessment tools must take into account the requirements of the unit in terms of skills, knowledge and performance. Assessment tools should also take into account the proposed destination of students.</w:t>
            </w:r>
          </w:p>
          <w:p w:rsidR="00B43FFD" w:rsidRPr="00C2274A" w:rsidRDefault="00B43FFD" w:rsidP="005502EA">
            <w:pPr>
              <w:keepNext/>
              <w:spacing w:before="60" w:after="60"/>
              <w:rPr>
                <w:rFonts w:ascii="Arial" w:hAnsi="Arial" w:cs="Arial"/>
              </w:rPr>
            </w:pPr>
            <w:r w:rsidRPr="00C2274A">
              <w:rPr>
                <w:rFonts w:ascii="Arial" w:hAnsi="Arial" w:cs="Arial"/>
              </w:rPr>
              <w:t>The Critical Aspects of Evidence section of each unit provides essential guidance on acceptable evidence.</w:t>
            </w:r>
          </w:p>
          <w:p w:rsidR="00B43FFD" w:rsidRPr="00C2274A" w:rsidRDefault="00B43FFD" w:rsidP="0007068D">
            <w:pPr>
              <w:keepNext/>
              <w:rPr>
                <w:rFonts w:ascii="Arial" w:hAnsi="Arial" w:cs="Arial"/>
              </w:rPr>
            </w:pPr>
            <w:r w:rsidRPr="00C2274A">
              <w:rPr>
                <w:rFonts w:ascii="Arial" w:hAnsi="Arial" w:cs="Arial"/>
              </w:rPr>
              <w:t>Assessment methods and tools may include:</w:t>
            </w:r>
          </w:p>
          <w:p w:rsidR="00B43FFD" w:rsidRPr="00C2274A" w:rsidRDefault="00B43FFD" w:rsidP="0007068D">
            <w:pPr>
              <w:pStyle w:val="bullet"/>
              <w:spacing w:before="0" w:after="0"/>
            </w:pPr>
            <w:r w:rsidRPr="00C2274A">
              <w:t>oral or written questioning</w:t>
            </w:r>
          </w:p>
          <w:p w:rsidR="00B43FFD" w:rsidRPr="00C2274A" w:rsidRDefault="00B43FFD" w:rsidP="0007068D">
            <w:pPr>
              <w:pStyle w:val="bullet"/>
              <w:spacing w:before="0" w:after="0"/>
            </w:pPr>
            <w:r w:rsidRPr="00C2274A">
              <w:t>verbal presentations</w:t>
            </w:r>
          </w:p>
          <w:p w:rsidR="00B43FFD" w:rsidRPr="00C2274A" w:rsidRDefault="00B43FFD" w:rsidP="0007068D">
            <w:pPr>
              <w:pStyle w:val="bullet"/>
              <w:spacing w:before="0" w:after="0"/>
            </w:pPr>
            <w:r w:rsidRPr="00C2274A">
              <w:t>multi-media presentations</w:t>
            </w:r>
          </w:p>
          <w:p w:rsidR="00B43FFD" w:rsidRPr="00C2274A" w:rsidRDefault="00B43FFD" w:rsidP="0007068D">
            <w:pPr>
              <w:pStyle w:val="bullet"/>
              <w:spacing w:before="0" w:after="0"/>
            </w:pPr>
            <w:r w:rsidRPr="00C2274A">
              <w:t>folios</w:t>
            </w:r>
          </w:p>
          <w:p w:rsidR="00B43FFD" w:rsidRPr="00C2274A" w:rsidRDefault="00B43FFD" w:rsidP="0007068D">
            <w:pPr>
              <w:pStyle w:val="bullet"/>
              <w:spacing w:before="0" w:after="0"/>
            </w:pPr>
            <w:r w:rsidRPr="00C2274A">
              <w:t>solving problems</w:t>
            </w:r>
          </w:p>
          <w:p w:rsidR="00B43FFD" w:rsidRPr="00C2274A" w:rsidRDefault="00B43FFD" w:rsidP="0007068D">
            <w:pPr>
              <w:pStyle w:val="bullet"/>
              <w:spacing w:before="0" w:after="0"/>
            </w:pPr>
            <w:r w:rsidRPr="00C2274A">
              <w:lastRenderedPageBreak/>
              <w:t>written reports</w:t>
            </w:r>
          </w:p>
          <w:p w:rsidR="00B43FFD" w:rsidRPr="00C2274A" w:rsidRDefault="00B43FFD" w:rsidP="0007068D">
            <w:pPr>
              <w:pStyle w:val="bullet"/>
              <w:spacing w:before="0" w:after="0"/>
            </w:pPr>
            <w:r w:rsidRPr="00C2274A">
              <w:t>ongoing assessment by the teacher/s</w:t>
            </w:r>
          </w:p>
          <w:p w:rsidR="00686426" w:rsidRPr="00C2274A" w:rsidRDefault="00686426" w:rsidP="0007068D">
            <w:pPr>
              <w:pStyle w:val="bullet"/>
              <w:spacing w:before="0" w:after="0"/>
            </w:pPr>
            <w:r w:rsidRPr="00C2274A">
              <w:t>examinations</w:t>
            </w:r>
          </w:p>
          <w:p w:rsidR="00B43FFD" w:rsidRPr="00C2274A" w:rsidRDefault="00B43FFD" w:rsidP="0007068D">
            <w:pPr>
              <w:keepNext/>
              <w:rPr>
                <w:rFonts w:ascii="Arial" w:hAnsi="Arial" w:cs="Arial"/>
              </w:rPr>
            </w:pPr>
            <w:r w:rsidRPr="00C2274A">
              <w:rPr>
                <w:rFonts w:ascii="Arial" w:hAnsi="Arial" w:cs="Arial"/>
              </w:rPr>
              <w:t>Evidence may include:</w:t>
            </w:r>
          </w:p>
          <w:p w:rsidR="00B43FFD" w:rsidRPr="00C2274A" w:rsidRDefault="00B43FFD" w:rsidP="0007068D">
            <w:pPr>
              <w:pStyle w:val="bullet"/>
              <w:spacing w:before="0" w:after="0"/>
            </w:pPr>
            <w:r w:rsidRPr="00C2274A">
              <w:t>interview records/checklists</w:t>
            </w:r>
          </w:p>
          <w:p w:rsidR="00B43FFD" w:rsidRPr="00C2274A" w:rsidRDefault="00B43FFD" w:rsidP="0007068D">
            <w:pPr>
              <w:pStyle w:val="bullet"/>
              <w:spacing w:before="0" w:after="0"/>
            </w:pPr>
            <w:r w:rsidRPr="00C2274A">
              <w:t>assessment records</w:t>
            </w:r>
          </w:p>
          <w:p w:rsidR="00B43FFD" w:rsidRPr="00C2274A" w:rsidRDefault="00B43FFD" w:rsidP="0007068D">
            <w:pPr>
              <w:pStyle w:val="bullet"/>
              <w:spacing w:before="0" w:after="0"/>
            </w:pPr>
            <w:r w:rsidRPr="00C2274A">
              <w:t>reports</w:t>
            </w:r>
          </w:p>
          <w:p w:rsidR="00B43FFD" w:rsidRPr="00C2274A" w:rsidRDefault="00B43FFD" w:rsidP="0007068D">
            <w:pPr>
              <w:pStyle w:val="bullet"/>
              <w:spacing w:before="0" w:after="0"/>
            </w:pPr>
            <w:r w:rsidRPr="00C2274A">
              <w:t>field notes/observation logbooks</w:t>
            </w:r>
          </w:p>
          <w:p w:rsidR="00B43FFD" w:rsidRPr="00C2274A" w:rsidRDefault="00B43FFD" w:rsidP="0007068D">
            <w:pPr>
              <w:pStyle w:val="bullet"/>
              <w:spacing w:before="0" w:after="0"/>
            </w:pPr>
            <w:r w:rsidRPr="00C2274A">
              <w:t>student folios of completed tasks</w:t>
            </w:r>
          </w:p>
          <w:p w:rsidR="00B43FFD" w:rsidRPr="00C2274A" w:rsidRDefault="00B43FFD" w:rsidP="005502EA">
            <w:pPr>
              <w:keepNext/>
              <w:spacing w:before="60" w:after="60"/>
              <w:rPr>
                <w:rFonts w:ascii="Arial" w:hAnsi="Arial" w:cs="Arial"/>
              </w:rPr>
            </w:pPr>
            <w:r w:rsidRPr="00C2274A">
              <w:rPr>
                <w:rFonts w:ascii="Arial" w:hAnsi="Arial" w:cs="Arial"/>
              </w:rPr>
              <w:t>The evidence collected must relate to a number of performances assessed at different points in time, and, in a learning and assessment pathway, these must be separated by further learning and practice.</w:t>
            </w:r>
          </w:p>
          <w:p w:rsidR="00B43FFD" w:rsidRPr="00C2274A" w:rsidRDefault="00B43FFD" w:rsidP="005502EA">
            <w:pPr>
              <w:keepNext/>
              <w:spacing w:before="60" w:after="60"/>
              <w:rPr>
                <w:rFonts w:ascii="Arial" w:hAnsi="Arial" w:cs="Arial"/>
              </w:rPr>
            </w:pPr>
            <w:r w:rsidRPr="00C2274A">
              <w:rPr>
                <w:rFonts w:ascii="Arial" w:hAnsi="Arial" w:cs="Arial"/>
              </w:rPr>
              <w:t>Evidence requirements are specified in units in each qualification. Where appropriate, training providers are encouraged to take a holistic approach to assessment, by assessing more than one element concurrently, or combining the final assessment for more than one unit.</w:t>
            </w:r>
          </w:p>
          <w:p w:rsidR="00B43FFD" w:rsidRPr="00C2274A" w:rsidRDefault="00B43FFD" w:rsidP="005502EA">
            <w:pPr>
              <w:keepNext/>
              <w:spacing w:before="60" w:after="60"/>
              <w:rPr>
                <w:rFonts w:ascii="Arial" w:hAnsi="Arial" w:cs="Arial"/>
              </w:rPr>
            </w:pPr>
            <w:r w:rsidRPr="00C2274A">
              <w:rPr>
                <w:rFonts w:ascii="Arial" w:hAnsi="Arial" w:cs="Arial"/>
              </w:rPr>
              <w:t>When assessing units of competency from Training Packages, the evidence gathering and assessment must be carried out in accordance with the relevant Training Package guidelines. The assessment guidelines include the necessary qualifications for those conducting assessments and provide for situations where more than one person may contribute to the assessment and where the required technical and assessment competencies may not all be held by any one person.</w:t>
            </w:r>
          </w:p>
          <w:p w:rsidR="00B43FFD" w:rsidRPr="0045500C" w:rsidRDefault="00B43FFD" w:rsidP="00317E5C">
            <w:pPr>
              <w:keepNext/>
              <w:spacing w:before="60" w:after="60"/>
              <w:rPr>
                <w:rFonts w:ascii="Arial" w:hAnsi="Arial" w:cs="Arial"/>
              </w:rPr>
            </w:pPr>
            <w:r w:rsidRPr="00C2274A">
              <w:rPr>
                <w:rFonts w:ascii="Arial" w:hAnsi="Arial" w:cs="Arial"/>
              </w:rPr>
              <w:t xml:space="preserve">All participants can seek recognition for any competencies held and for any relevant qualifications or experience. Recognition decisions should be based on the principles of assessment and rules of evidence as defined in the </w:t>
            </w:r>
            <w:r w:rsidR="00EC239C" w:rsidRPr="00C2274A">
              <w:rPr>
                <w:rFonts w:ascii="Arial" w:hAnsi="Arial" w:cs="Arial"/>
              </w:rPr>
              <w:t>AQTF.</w:t>
            </w:r>
          </w:p>
        </w:tc>
      </w:tr>
      <w:tr w:rsidR="00B43FFD" w:rsidRPr="0045500C">
        <w:tc>
          <w:tcPr>
            <w:tcW w:w="3562" w:type="dxa"/>
          </w:tcPr>
          <w:p w:rsidR="00B43FFD" w:rsidRPr="0045500C" w:rsidRDefault="00B43FFD" w:rsidP="00EE2BA3">
            <w:pPr>
              <w:pStyle w:val="VRQA2"/>
              <w:spacing w:before="120"/>
            </w:pPr>
            <w:bookmarkStart w:id="28" w:name="_Toc335736960"/>
            <w:r w:rsidRPr="0045500C">
              <w:lastRenderedPageBreak/>
              <w:t>6.2  Assessor competencies</w:t>
            </w:r>
            <w:bookmarkEnd w:id="28"/>
            <w:r w:rsidRPr="0045500C">
              <w:t xml:space="preserve"> </w:t>
            </w:r>
          </w:p>
        </w:tc>
        <w:tc>
          <w:tcPr>
            <w:tcW w:w="6734" w:type="dxa"/>
          </w:tcPr>
          <w:p w:rsidR="00B43FFD" w:rsidRPr="00C2274A" w:rsidRDefault="00B43FFD" w:rsidP="005502EA">
            <w:pPr>
              <w:keepNext/>
              <w:spacing w:before="60" w:after="60"/>
              <w:rPr>
                <w:rFonts w:ascii="Arial" w:hAnsi="Arial" w:cs="Arial"/>
                <w:i/>
                <w:sz w:val="18"/>
                <w:szCs w:val="18"/>
              </w:rPr>
            </w:pPr>
            <w:r w:rsidRPr="00C2274A">
              <w:rPr>
                <w:rFonts w:ascii="Arial" w:hAnsi="Arial" w:cs="Arial"/>
                <w:i/>
                <w:sz w:val="18"/>
                <w:szCs w:val="18"/>
              </w:rPr>
              <w:t xml:space="preserve">Standard 12 for Accredited Courses </w:t>
            </w:r>
          </w:p>
          <w:p w:rsidR="007A0274" w:rsidRDefault="00515752" w:rsidP="00515752">
            <w:pPr>
              <w:pStyle w:val="Default"/>
              <w:rPr>
                <w:rFonts w:ascii="Arial" w:hAnsi="Arial" w:cs="Arial"/>
                <w:sz w:val="22"/>
                <w:szCs w:val="22"/>
              </w:rPr>
            </w:pPr>
            <w:r w:rsidRPr="00C2274A">
              <w:rPr>
                <w:rFonts w:ascii="Arial" w:hAnsi="Arial" w:cs="Arial"/>
                <w:sz w:val="22"/>
                <w:szCs w:val="22"/>
              </w:rPr>
              <w:t xml:space="preserve">The </w:t>
            </w:r>
            <w:r w:rsidRPr="00C2274A">
              <w:rPr>
                <w:rFonts w:ascii="Arial" w:hAnsi="Arial" w:cs="Arial"/>
                <w:i/>
                <w:iCs/>
                <w:sz w:val="22"/>
                <w:szCs w:val="22"/>
              </w:rPr>
              <w:t xml:space="preserve">Australian Quality Training Framework Essential Conditions and Standards for Continuing (or Initial) Registration, </w:t>
            </w:r>
            <w:r w:rsidRPr="00C2274A">
              <w:rPr>
                <w:rFonts w:ascii="Arial" w:hAnsi="Arial" w:cs="Arial"/>
                <w:sz w:val="22"/>
                <w:szCs w:val="22"/>
              </w:rPr>
              <w:t xml:space="preserve">Standard 1.4 states the requirements for the competence of persons assessing the course. See </w:t>
            </w:r>
            <w:r w:rsidR="007A0274">
              <w:rPr>
                <w:rFonts w:ascii="Arial" w:hAnsi="Arial" w:cs="Arial"/>
                <w:sz w:val="22"/>
                <w:szCs w:val="22"/>
              </w:rPr>
              <w:t xml:space="preserve">more information </w:t>
            </w:r>
            <w:hyperlink r:id="rId21" w:history="1">
              <w:r w:rsidR="007A0274" w:rsidRPr="007A0274">
                <w:rPr>
                  <w:rStyle w:val="Hyperlink"/>
                  <w:rFonts w:ascii="Arial" w:hAnsi="Arial" w:cs="Arial"/>
                  <w:sz w:val="22"/>
                  <w:szCs w:val="22"/>
                </w:rPr>
                <w:t>here</w:t>
              </w:r>
            </w:hyperlink>
            <w:r w:rsidR="007A0274">
              <w:rPr>
                <w:rFonts w:ascii="Arial" w:hAnsi="Arial" w:cs="Arial"/>
                <w:sz w:val="22"/>
                <w:szCs w:val="22"/>
              </w:rPr>
              <w:t xml:space="preserve">. </w:t>
            </w:r>
          </w:p>
          <w:p w:rsidR="00515752" w:rsidRPr="00C2274A" w:rsidRDefault="00515752" w:rsidP="00515752">
            <w:pPr>
              <w:pStyle w:val="Default"/>
              <w:rPr>
                <w:rFonts w:ascii="Arial" w:hAnsi="Arial" w:cs="Arial"/>
                <w:sz w:val="22"/>
                <w:szCs w:val="22"/>
              </w:rPr>
            </w:pPr>
          </w:p>
          <w:p w:rsidR="00515752" w:rsidRPr="00C2274A" w:rsidRDefault="00515752" w:rsidP="00515752">
            <w:pPr>
              <w:pStyle w:val="Default"/>
              <w:rPr>
                <w:rFonts w:ascii="Arial" w:hAnsi="Arial" w:cs="Arial"/>
                <w:sz w:val="22"/>
                <w:szCs w:val="22"/>
              </w:rPr>
            </w:pPr>
            <w:r w:rsidRPr="00C2274A">
              <w:rPr>
                <w:rFonts w:ascii="Arial" w:hAnsi="Arial" w:cs="Arial"/>
                <w:sz w:val="22"/>
                <w:szCs w:val="22"/>
              </w:rPr>
              <w:t xml:space="preserve">Assessors of the imported units of competency must meet the guidelines of the relevant Training Package and/or accredited Course Documentation. </w:t>
            </w:r>
          </w:p>
          <w:p w:rsidR="00D451D6" w:rsidRPr="00C2274A" w:rsidRDefault="006D1FA1" w:rsidP="00D451D6">
            <w:pPr>
              <w:keepNext/>
              <w:spacing w:before="120" w:after="60"/>
              <w:rPr>
                <w:rFonts w:ascii="Arial" w:hAnsi="Arial" w:cs="Arial"/>
              </w:rPr>
            </w:pPr>
            <w:r w:rsidRPr="00C2274A">
              <w:rPr>
                <w:rFonts w:ascii="Arial" w:hAnsi="Arial" w:cs="Arial"/>
              </w:rPr>
              <w:t xml:space="preserve">The Standards </w:t>
            </w:r>
            <w:r w:rsidR="00D451D6" w:rsidRPr="00C2274A">
              <w:rPr>
                <w:rFonts w:ascii="Arial" w:hAnsi="Arial" w:cs="Arial"/>
              </w:rPr>
              <w:t>generally require that assessors:</w:t>
            </w:r>
          </w:p>
          <w:p w:rsidR="00B43FFD" w:rsidRPr="002065BB" w:rsidRDefault="00B43FFD" w:rsidP="0087452F">
            <w:pPr>
              <w:pStyle w:val="ListParagraph"/>
              <w:keepNext/>
              <w:numPr>
                <w:ilvl w:val="0"/>
                <w:numId w:val="4"/>
              </w:numPr>
              <w:spacing w:before="120" w:after="60"/>
              <w:ind w:left="340" w:hanging="340"/>
              <w:rPr>
                <w:rFonts w:ascii="Arial" w:hAnsi="Arial" w:cs="Arial"/>
              </w:rPr>
            </w:pPr>
            <w:r w:rsidRPr="002065BB">
              <w:rPr>
                <w:rFonts w:ascii="Arial" w:hAnsi="Arial" w:cs="Arial"/>
              </w:rPr>
              <w:t>have the training and assessment competencies as determined by the National Skills Standards Council (NSSC) or its successor, and</w:t>
            </w:r>
          </w:p>
          <w:p w:rsidR="00B43FFD" w:rsidRPr="00C2274A" w:rsidRDefault="00B43FFD" w:rsidP="00B01F34">
            <w:pPr>
              <w:pStyle w:val="bullet"/>
            </w:pPr>
            <w:r w:rsidRPr="00C2274A">
              <w:t>have the relevant vocational competencies at least to the level being delivered or assessed, and</w:t>
            </w:r>
          </w:p>
          <w:p w:rsidR="00B43FFD" w:rsidRPr="00C2274A" w:rsidRDefault="00B43FFD" w:rsidP="00B01F34">
            <w:pPr>
              <w:pStyle w:val="bullet"/>
            </w:pPr>
            <w:r w:rsidRPr="00C2274A">
              <w:t>can demonstrate current industry skills directly relevant to the training/assessment being undertaken and</w:t>
            </w:r>
          </w:p>
          <w:p w:rsidR="00B43FFD" w:rsidRPr="00C2274A" w:rsidRDefault="00B43FFD" w:rsidP="00B01F34">
            <w:pPr>
              <w:pStyle w:val="bullet"/>
            </w:pPr>
            <w:r w:rsidRPr="00C2274A">
              <w:t xml:space="preserve">continue to develop their VET knowledge and skills as well as their industry currency </w:t>
            </w:r>
            <w:r w:rsidR="002E13EB">
              <w:t>and trainer/assessor competence</w:t>
            </w:r>
          </w:p>
          <w:p w:rsidR="00B43FFD" w:rsidRPr="00C2274A" w:rsidRDefault="00B43FFD" w:rsidP="005502EA">
            <w:pPr>
              <w:keepNext/>
              <w:spacing w:before="60" w:after="60"/>
              <w:rPr>
                <w:rFonts w:ascii="Arial" w:hAnsi="Arial" w:cs="Arial"/>
              </w:rPr>
            </w:pPr>
            <w:r w:rsidRPr="00C2274A">
              <w:rPr>
                <w:rFonts w:ascii="Arial" w:hAnsi="Arial" w:cs="Arial"/>
              </w:rPr>
              <w:lastRenderedPageBreak/>
              <w:t>Assessors should also have appropriate interpersonal and communication skills.</w:t>
            </w:r>
          </w:p>
          <w:p w:rsidR="00B43FFD" w:rsidRPr="00515752" w:rsidRDefault="00B43FFD" w:rsidP="00B01F34">
            <w:pPr>
              <w:keepNext/>
              <w:spacing w:before="60" w:after="120"/>
              <w:rPr>
                <w:rFonts w:ascii="Arial" w:hAnsi="Arial" w:cs="Arial"/>
                <w:highlight w:val="yellow"/>
              </w:rPr>
            </w:pPr>
            <w:r w:rsidRPr="00C2274A">
              <w:rPr>
                <w:rFonts w:ascii="Arial" w:hAnsi="Arial" w:cs="Arial"/>
              </w:rPr>
              <w:t>Alternatively, a panel, team or partnership approach involving assessors and technical experts whereby the assessment is conducted by a team/panel/partnership in which at least one assessor has the competencies determined by the NSSC (or its successor) and the other assessor(s) have the relevant competencies, at least to the level being assessed.</w:t>
            </w:r>
          </w:p>
        </w:tc>
      </w:tr>
      <w:tr w:rsidR="00B43FFD" w:rsidRPr="0045500C">
        <w:tc>
          <w:tcPr>
            <w:tcW w:w="3562" w:type="dxa"/>
          </w:tcPr>
          <w:p w:rsidR="00B43FFD" w:rsidRPr="0045500C" w:rsidRDefault="00B43FFD" w:rsidP="00EE2BA3">
            <w:pPr>
              <w:pStyle w:val="VRQA2"/>
              <w:spacing w:before="120"/>
            </w:pPr>
            <w:bookmarkStart w:id="29" w:name="_Toc335736961"/>
            <w:r w:rsidRPr="0045500C">
              <w:lastRenderedPageBreak/>
              <w:t>7.  Delivery</w:t>
            </w:r>
            <w:bookmarkEnd w:id="29"/>
            <w:r w:rsidRPr="0045500C">
              <w:t xml:space="preserve"> </w:t>
            </w:r>
          </w:p>
        </w:tc>
        <w:tc>
          <w:tcPr>
            <w:tcW w:w="6734" w:type="dxa"/>
          </w:tcPr>
          <w:p w:rsidR="00B43FFD" w:rsidRPr="0045500C" w:rsidRDefault="00B43FFD" w:rsidP="005502EA">
            <w:pPr>
              <w:keepNext/>
              <w:rPr>
                <w:rFonts w:ascii="Arial" w:hAnsi="Arial" w:cs="Arial"/>
                <w:i/>
              </w:rPr>
            </w:pPr>
          </w:p>
        </w:tc>
      </w:tr>
      <w:tr w:rsidR="00B43FFD" w:rsidRPr="0045500C">
        <w:tc>
          <w:tcPr>
            <w:tcW w:w="3562" w:type="dxa"/>
          </w:tcPr>
          <w:p w:rsidR="00B43FFD" w:rsidRPr="0045500C" w:rsidRDefault="00B43FFD" w:rsidP="00EE2BA3">
            <w:pPr>
              <w:pStyle w:val="VRQA2"/>
              <w:spacing w:before="120"/>
            </w:pPr>
            <w:bookmarkStart w:id="30" w:name="_Toc335736962"/>
            <w:r w:rsidRPr="0045500C">
              <w:t>7.1  Delivery modes</w:t>
            </w:r>
            <w:bookmarkEnd w:id="30"/>
            <w:r w:rsidRPr="0045500C">
              <w:t xml:space="preserve"> </w:t>
            </w:r>
          </w:p>
        </w:tc>
        <w:tc>
          <w:tcPr>
            <w:tcW w:w="6734" w:type="dxa"/>
          </w:tcPr>
          <w:p w:rsidR="00B43FFD" w:rsidRPr="0045500C" w:rsidRDefault="00B43FFD" w:rsidP="005502EA">
            <w:pPr>
              <w:keepNext/>
              <w:spacing w:before="60" w:after="60"/>
              <w:rPr>
                <w:rFonts w:ascii="Arial" w:hAnsi="Arial" w:cs="Arial"/>
                <w:i/>
                <w:sz w:val="18"/>
                <w:szCs w:val="18"/>
              </w:rPr>
            </w:pPr>
            <w:r w:rsidRPr="0045500C">
              <w:rPr>
                <w:rFonts w:ascii="Arial" w:hAnsi="Arial" w:cs="Arial"/>
                <w:i/>
                <w:sz w:val="18"/>
                <w:szCs w:val="18"/>
              </w:rPr>
              <w:t>Standard 11 for Accredited Courses</w:t>
            </w:r>
          </w:p>
          <w:p w:rsidR="00931870" w:rsidRDefault="00B43FFD" w:rsidP="005502EA">
            <w:pPr>
              <w:keepNext/>
              <w:spacing w:before="60" w:after="60"/>
              <w:rPr>
                <w:rFonts w:ascii="Arial" w:hAnsi="Arial" w:cs="Arial"/>
              </w:rPr>
            </w:pPr>
            <w:r w:rsidRPr="0045500C">
              <w:rPr>
                <w:rFonts w:ascii="Arial" w:hAnsi="Arial" w:cs="Arial"/>
              </w:rPr>
              <w:t>All units of competency in the courses may be delivered in a variety of modes: classroom delivery, workplace projects, practical work, self-paced learning and case studies.</w:t>
            </w:r>
          </w:p>
          <w:p w:rsidR="00B43FFD" w:rsidRPr="0045500C" w:rsidRDefault="00B43FFD" w:rsidP="005502EA">
            <w:pPr>
              <w:keepNext/>
              <w:spacing w:before="60" w:after="60"/>
              <w:rPr>
                <w:rFonts w:ascii="Arial" w:hAnsi="Arial" w:cs="Arial"/>
              </w:rPr>
            </w:pPr>
            <w:r w:rsidRPr="0045500C">
              <w:rPr>
                <w:rFonts w:ascii="Arial" w:hAnsi="Arial" w:cs="Arial"/>
              </w:rPr>
              <w:t>Delivery options, including grouping of learners and learning activities, should recognise the varying learning needs, educational backgrounds, preferred learning styles and constraints of the individual learner and the specific req</w:t>
            </w:r>
            <w:r>
              <w:rPr>
                <w:rFonts w:ascii="Arial" w:hAnsi="Arial" w:cs="Arial"/>
              </w:rPr>
              <w:t>uirements of each unit</w:t>
            </w:r>
            <w:r w:rsidRPr="0045500C">
              <w:rPr>
                <w:rFonts w:ascii="Arial" w:hAnsi="Arial" w:cs="Arial"/>
              </w:rPr>
              <w:t>.</w:t>
            </w:r>
          </w:p>
          <w:p w:rsidR="00B43FFD" w:rsidRPr="0045500C" w:rsidRDefault="00B43FFD" w:rsidP="005502EA">
            <w:pPr>
              <w:keepNext/>
              <w:spacing w:before="60" w:after="60"/>
              <w:rPr>
                <w:rFonts w:ascii="Arial" w:hAnsi="Arial" w:cs="Arial"/>
              </w:rPr>
            </w:pPr>
            <w:r w:rsidRPr="0045500C">
              <w:rPr>
                <w:rFonts w:ascii="Arial" w:hAnsi="Arial" w:cs="Arial"/>
              </w:rPr>
              <w:t>Some areas of content may be common to more than one unit and therefore integration may be appropriate.</w:t>
            </w:r>
            <w:r>
              <w:rPr>
                <w:rFonts w:ascii="Arial" w:hAnsi="Arial" w:cs="Arial"/>
              </w:rPr>
              <w:t xml:space="preserve"> </w:t>
            </w:r>
            <w:r w:rsidRPr="0045500C">
              <w:rPr>
                <w:rFonts w:ascii="Arial" w:hAnsi="Arial" w:cs="Arial"/>
              </w:rPr>
              <w:t xml:space="preserve"> Delivery strategies should actively involve the learner and learning should be experiential, relevant and age appropriate.</w:t>
            </w:r>
          </w:p>
          <w:p w:rsidR="00B43FFD" w:rsidRPr="0045500C" w:rsidRDefault="00B43FFD" w:rsidP="000077B9">
            <w:pPr>
              <w:keepNext/>
              <w:spacing w:before="120" w:after="120"/>
              <w:rPr>
                <w:rFonts w:ascii="Arial" w:hAnsi="Arial" w:cs="Arial"/>
              </w:rPr>
            </w:pPr>
            <w:r w:rsidRPr="0045500C">
              <w:rPr>
                <w:rFonts w:ascii="Arial" w:hAnsi="Arial" w:cs="Arial"/>
              </w:rPr>
              <w:t>This course is available for full or part-time study.  Providers should be flexible in the way the training is delivered to ensure they meet the needs of the client group.</w:t>
            </w:r>
          </w:p>
        </w:tc>
      </w:tr>
      <w:tr w:rsidR="00B43FFD" w:rsidRPr="00D451D6">
        <w:tc>
          <w:tcPr>
            <w:tcW w:w="3562" w:type="dxa"/>
          </w:tcPr>
          <w:p w:rsidR="00B43FFD" w:rsidRPr="0079692C" w:rsidRDefault="00B43FFD" w:rsidP="00EE2BA3">
            <w:pPr>
              <w:pStyle w:val="VRQA2"/>
              <w:spacing w:before="120"/>
            </w:pPr>
            <w:bookmarkStart w:id="31" w:name="_Toc335736963"/>
            <w:r w:rsidRPr="0079692C">
              <w:t>7.2  Resources</w:t>
            </w:r>
            <w:bookmarkEnd w:id="31"/>
            <w:r w:rsidRPr="0079692C">
              <w:t xml:space="preserve"> </w:t>
            </w:r>
          </w:p>
        </w:tc>
        <w:tc>
          <w:tcPr>
            <w:tcW w:w="6734" w:type="dxa"/>
          </w:tcPr>
          <w:p w:rsidR="00B43FFD" w:rsidRPr="000F248C" w:rsidRDefault="00B43FFD" w:rsidP="000077B9">
            <w:pPr>
              <w:keepNext/>
              <w:spacing w:before="60" w:after="60"/>
              <w:rPr>
                <w:rFonts w:ascii="Arial" w:hAnsi="Arial" w:cs="Arial"/>
                <w:i/>
                <w:sz w:val="18"/>
                <w:szCs w:val="18"/>
              </w:rPr>
            </w:pPr>
            <w:r w:rsidRPr="000F248C">
              <w:rPr>
                <w:rFonts w:ascii="Arial" w:hAnsi="Arial" w:cs="Arial"/>
                <w:i/>
                <w:sz w:val="18"/>
                <w:szCs w:val="18"/>
              </w:rPr>
              <w:t>Standard 12 for Accredited Courses</w:t>
            </w:r>
          </w:p>
          <w:p w:rsidR="00515752" w:rsidRPr="00515752" w:rsidRDefault="00515752" w:rsidP="00515752">
            <w:pPr>
              <w:pStyle w:val="Default"/>
              <w:rPr>
                <w:rFonts w:ascii="Arial" w:hAnsi="Arial" w:cs="Arial"/>
                <w:sz w:val="22"/>
                <w:szCs w:val="22"/>
              </w:rPr>
            </w:pPr>
            <w:r w:rsidRPr="00515752">
              <w:rPr>
                <w:rFonts w:ascii="Arial" w:hAnsi="Arial" w:cs="Arial"/>
                <w:sz w:val="22"/>
                <w:szCs w:val="22"/>
              </w:rPr>
              <w:t xml:space="preserve">Resources include teachers/trainers who meet the </w:t>
            </w:r>
            <w:r w:rsidRPr="00515752">
              <w:rPr>
                <w:rFonts w:ascii="Arial" w:hAnsi="Arial" w:cs="Arial"/>
                <w:i/>
                <w:iCs/>
                <w:sz w:val="22"/>
                <w:szCs w:val="22"/>
              </w:rPr>
              <w:t xml:space="preserve">Australian Quality Training Framework Essential Conditions and Standards for Continuing (or Initial) Registration </w:t>
            </w:r>
            <w:r w:rsidRPr="00515752">
              <w:rPr>
                <w:rFonts w:ascii="Arial" w:hAnsi="Arial" w:cs="Arial"/>
                <w:sz w:val="22"/>
                <w:szCs w:val="22"/>
              </w:rPr>
              <w:t xml:space="preserve">Standard 1.4. See </w:t>
            </w:r>
            <w:r w:rsidR="007A0274">
              <w:rPr>
                <w:rFonts w:ascii="Arial" w:hAnsi="Arial" w:cs="Arial"/>
                <w:sz w:val="22"/>
                <w:szCs w:val="22"/>
              </w:rPr>
              <w:t xml:space="preserve">more information </w:t>
            </w:r>
            <w:hyperlink r:id="rId22" w:history="1">
              <w:r w:rsidR="007A0274" w:rsidRPr="007A0274">
                <w:rPr>
                  <w:rStyle w:val="Hyperlink"/>
                  <w:rFonts w:ascii="Arial" w:hAnsi="Arial" w:cs="Arial"/>
                  <w:sz w:val="22"/>
                  <w:szCs w:val="22"/>
                </w:rPr>
                <w:t>here</w:t>
              </w:r>
            </w:hyperlink>
            <w:r w:rsidR="007A0274">
              <w:rPr>
                <w:rFonts w:ascii="Arial" w:hAnsi="Arial" w:cs="Arial"/>
                <w:sz w:val="22"/>
                <w:szCs w:val="22"/>
              </w:rPr>
              <w:t xml:space="preserve">. </w:t>
            </w:r>
          </w:p>
          <w:p w:rsidR="00B43FFD" w:rsidRPr="001B2970" w:rsidRDefault="00C2274A" w:rsidP="0053372D">
            <w:pPr>
              <w:keepNext/>
              <w:spacing w:before="60" w:after="60"/>
              <w:rPr>
                <w:rFonts w:ascii="Arial" w:hAnsi="Arial" w:cs="Arial"/>
              </w:rPr>
            </w:pPr>
            <w:r>
              <w:rPr>
                <w:rFonts w:ascii="Arial" w:hAnsi="Arial" w:cs="Arial"/>
              </w:rPr>
              <w:t>I</w:t>
            </w:r>
            <w:r w:rsidR="0053372D">
              <w:rPr>
                <w:rFonts w:ascii="Arial" w:hAnsi="Arial" w:cs="Arial"/>
              </w:rPr>
              <w:t xml:space="preserve">t is recommended that horse riding instructors </w:t>
            </w:r>
            <w:r w:rsidR="0053372D" w:rsidRPr="001B2970">
              <w:rPr>
                <w:rFonts w:ascii="Arial" w:hAnsi="Arial" w:cs="Arial"/>
              </w:rPr>
              <w:t xml:space="preserve">have </w:t>
            </w:r>
            <w:r w:rsidR="00317E5C" w:rsidRPr="001B2970">
              <w:rPr>
                <w:rFonts w:ascii="Arial" w:hAnsi="Arial" w:cs="Arial"/>
              </w:rPr>
              <w:t>National Coaching Accreditation Scheme (</w:t>
            </w:r>
            <w:r w:rsidR="0053372D" w:rsidRPr="001B2970">
              <w:rPr>
                <w:rFonts w:ascii="Arial" w:hAnsi="Arial" w:cs="Arial"/>
              </w:rPr>
              <w:t>NCAS</w:t>
            </w:r>
            <w:r w:rsidR="00317E5C" w:rsidRPr="001B2970">
              <w:rPr>
                <w:rFonts w:ascii="Arial" w:hAnsi="Arial" w:cs="Arial"/>
              </w:rPr>
              <w:t>)</w:t>
            </w:r>
            <w:r w:rsidR="0053372D" w:rsidRPr="001B2970">
              <w:rPr>
                <w:rFonts w:ascii="Arial" w:hAnsi="Arial" w:cs="Arial"/>
              </w:rPr>
              <w:t xml:space="preserve"> Level 1 or equivalent.</w:t>
            </w:r>
          </w:p>
          <w:p w:rsidR="00515752" w:rsidRPr="00931870" w:rsidRDefault="00515752" w:rsidP="00515752">
            <w:pPr>
              <w:keepNext/>
              <w:spacing w:before="120" w:after="120"/>
              <w:rPr>
                <w:rFonts w:ascii="Arial" w:hAnsi="Arial" w:cs="Arial"/>
              </w:rPr>
            </w:pPr>
            <w:r w:rsidRPr="001B2970">
              <w:rPr>
                <w:rFonts w:ascii="Arial" w:hAnsi="Arial" w:cs="Arial"/>
              </w:rPr>
              <w:t>Participants must have access to:</w:t>
            </w:r>
          </w:p>
          <w:p w:rsidR="00515752" w:rsidRPr="00D451D6" w:rsidRDefault="00515752" w:rsidP="00515752">
            <w:pPr>
              <w:pStyle w:val="ListParagraph"/>
              <w:keepNext/>
              <w:numPr>
                <w:ilvl w:val="0"/>
                <w:numId w:val="4"/>
              </w:numPr>
              <w:spacing w:before="120" w:after="120"/>
              <w:ind w:left="340" w:hanging="284"/>
              <w:rPr>
                <w:rFonts w:ascii="Arial" w:hAnsi="Arial" w:cs="Arial"/>
              </w:rPr>
            </w:pPr>
            <w:r w:rsidRPr="00D451D6">
              <w:rPr>
                <w:rFonts w:ascii="Arial" w:hAnsi="Arial" w:cs="Arial"/>
              </w:rPr>
              <w:t>an appropriate equine workplace or an environment that reproduces normal work conditions in a commercial industry environment</w:t>
            </w:r>
          </w:p>
          <w:p w:rsidR="00515752" w:rsidRPr="00D451D6" w:rsidRDefault="00515752" w:rsidP="00515752">
            <w:pPr>
              <w:pStyle w:val="ListParagraph"/>
              <w:keepNext/>
              <w:numPr>
                <w:ilvl w:val="0"/>
                <w:numId w:val="4"/>
              </w:numPr>
              <w:spacing w:before="120" w:after="120"/>
              <w:ind w:left="340" w:hanging="284"/>
              <w:rPr>
                <w:rFonts w:ascii="Arial" w:hAnsi="Arial" w:cs="Arial"/>
              </w:rPr>
            </w:pPr>
            <w:r w:rsidRPr="00D451D6">
              <w:rPr>
                <w:rFonts w:ascii="Arial" w:hAnsi="Arial" w:cs="Arial"/>
              </w:rPr>
              <w:t>equipment and tools normally used in the equine workplace</w:t>
            </w:r>
          </w:p>
          <w:p w:rsidR="00515752" w:rsidRPr="00D451D6" w:rsidRDefault="00515752" w:rsidP="00515752">
            <w:pPr>
              <w:pStyle w:val="ListParagraph"/>
              <w:keepNext/>
              <w:numPr>
                <w:ilvl w:val="0"/>
                <w:numId w:val="4"/>
              </w:numPr>
              <w:spacing w:before="120" w:after="120"/>
              <w:ind w:left="340" w:hanging="284"/>
              <w:rPr>
                <w:rFonts w:ascii="Arial" w:hAnsi="Arial" w:cs="Arial"/>
              </w:rPr>
            </w:pPr>
            <w:r w:rsidRPr="00D451D6">
              <w:rPr>
                <w:rFonts w:ascii="Arial" w:hAnsi="Arial" w:cs="Arial"/>
              </w:rPr>
              <w:t>documentation normally used in the equine workplace</w:t>
            </w:r>
          </w:p>
          <w:p w:rsidR="00515752" w:rsidRPr="00D451D6" w:rsidRDefault="00515752" w:rsidP="00515752">
            <w:pPr>
              <w:pStyle w:val="ListParagraph"/>
              <w:keepNext/>
              <w:numPr>
                <w:ilvl w:val="0"/>
                <w:numId w:val="4"/>
              </w:numPr>
              <w:spacing w:before="120" w:after="120"/>
              <w:ind w:left="340" w:hanging="284"/>
              <w:rPr>
                <w:rFonts w:ascii="Arial" w:hAnsi="Arial" w:cs="Arial"/>
              </w:rPr>
            </w:pPr>
            <w:r w:rsidRPr="00D451D6">
              <w:rPr>
                <w:rFonts w:ascii="Arial" w:hAnsi="Arial" w:cs="Arial"/>
              </w:rPr>
              <w:t>personal protective clothing and equipment</w:t>
            </w:r>
          </w:p>
          <w:p w:rsidR="00515752" w:rsidRPr="00D451D6" w:rsidRDefault="00515752" w:rsidP="00515752">
            <w:pPr>
              <w:pStyle w:val="ListParagraph"/>
              <w:keepNext/>
              <w:numPr>
                <w:ilvl w:val="0"/>
                <w:numId w:val="4"/>
              </w:numPr>
              <w:spacing w:before="120" w:after="120"/>
              <w:ind w:left="340" w:hanging="284"/>
              <w:rPr>
                <w:rFonts w:ascii="Arial" w:hAnsi="Arial" w:cs="Arial"/>
              </w:rPr>
            </w:pPr>
            <w:proofErr w:type="gramStart"/>
            <w:r w:rsidRPr="00D451D6">
              <w:rPr>
                <w:rFonts w:ascii="Arial" w:hAnsi="Arial" w:cs="Arial"/>
              </w:rPr>
              <w:t>a</w:t>
            </w:r>
            <w:proofErr w:type="gramEnd"/>
            <w:r w:rsidRPr="00D451D6">
              <w:rPr>
                <w:rFonts w:ascii="Arial" w:hAnsi="Arial" w:cs="Arial"/>
              </w:rPr>
              <w:t xml:space="preserve"> range of horses.</w:t>
            </w:r>
          </w:p>
          <w:p w:rsidR="00515752" w:rsidRPr="0045500C" w:rsidRDefault="00515752" w:rsidP="00C837F7">
            <w:pPr>
              <w:keepNext/>
              <w:spacing w:before="120" w:after="120"/>
              <w:rPr>
                <w:rFonts w:ascii="Arial" w:hAnsi="Arial" w:cs="Arial"/>
              </w:rPr>
            </w:pPr>
            <w:r w:rsidRPr="00931870">
              <w:rPr>
                <w:rFonts w:ascii="Arial" w:hAnsi="Arial" w:cs="Arial"/>
              </w:rPr>
              <w:t>Access is also required to a classroom, library, computer and audio-visual equipment. Providers must have access to an approved Animal Ethics Committee (AEC) in situations where live animals are used for training.</w:t>
            </w:r>
          </w:p>
        </w:tc>
      </w:tr>
      <w:tr w:rsidR="00B43FFD" w:rsidRPr="0045500C">
        <w:tc>
          <w:tcPr>
            <w:tcW w:w="3562" w:type="dxa"/>
          </w:tcPr>
          <w:p w:rsidR="00B43FFD" w:rsidRPr="0045500C" w:rsidRDefault="00B43FFD" w:rsidP="00EE2BA3">
            <w:pPr>
              <w:pStyle w:val="VRQA2"/>
              <w:spacing w:before="120"/>
            </w:pPr>
            <w:bookmarkStart w:id="32" w:name="_Toc335736964"/>
            <w:r w:rsidRPr="0045500C">
              <w:t>8.  Pathways and articulation</w:t>
            </w:r>
            <w:bookmarkEnd w:id="32"/>
            <w:r w:rsidRPr="0045500C">
              <w:t xml:space="preserve"> </w:t>
            </w:r>
          </w:p>
        </w:tc>
        <w:tc>
          <w:tcPr>
            <w:tcW w:w="6734" w:type="dxa"/>
          </w:tcPr>
          <w:p w:rsidR="00B43FFD" w:rsidRPr="0045500C" w:rsidRDefault="00B43FFD" w:rsidP="000077B9">
            <w:pPr>
              <w:keepNext/>
              <w:spacing w:before="120" w:after="120"/>
              <w:rPr>
                <w:rFonts w:ascii="Arial" w:hAnsi="Arial" w:cs="Arial"/>
                <w:i/>
                <w:sz w:val="18"/>
                <w:szCs w:val="18"/>
              </w:rPr>
            </w:pPr>
            <w:r w:rsidRPr="0045500C">
              <w:rPr>
                <w:rFonts w:ascii="Arial" w:hAnsi="Arial" w:cs="Arial"/>
                <w:i/>
                <w:sz w:val="18"/>
                <w:szCs w:val="18"/>
              </w:rPr>
              <w:t>Standard 8 for accredited courses</w:t>
            </w:r>
          </w:p>
          <w:p w:rsidR="00931870" w:rsidRPr="00931870" w:rsidRDefault="00931870" w:rsidP="00931870">
            <w:pPr>
              <w:keepNext/>
              <w:spacing w:before="120" w:after="120"/>
              <w:rPr>
                <w:rFonts w:ascii="Arial" w:hAnsi="Arial" w:cs="Arial"/>
              </w:rPr>
            </w:pPr>
            <w:r w:rsidRPr="00931870">
              <w:rPr>
                <w:rFonts w:ascii="Arial" w:hAnsi="Arial" w:cs="Arial"/>
              </w:rPr>
              <w:t xml:space="preserve">Imported units of competency give individuals automatic recognition for those units within a range of training packages.  </w:t>
            </w:r>
            <w:r w:rsidRPr="00931870">
              <w:rPr>
                <w:rFonts w:ascii="Arial" w:hAnsi="Arial" w:cs="Arial"/>
              </w:rPr>
              <w:lastRenderedPageBreak/>
              <w:t>Individuals will receive credit for units in qualifications within the following Training Packages:</w:t>
            </w:r>
          </w:p>
          <w:p w:rsidR="00931870" w:rsidRPr="00931870" w:rsidRDefault="00931870" w:rsidP="007B7EF9">
            <w:pPr>
              <w:keepNext/>
              <w:ind w:left="340" w:hanging="340"/>
              <w:rPr>
                <w:rFonts w:ascii="Arial" w:hAnsi="Arial" w:cs="Arial"/>
              </w:rPr>
            </w:pPr>
            <w:r w:rsidRPr="00931870">
              <w:rPr>
                <w:rFonts w:ascii="Arial" w:hAnsi="Arial" w:cs="Arial"/>
              </w:rPr>
              <w:t>•</w:t>
            </w:r>
            <w:r w:rsidRPr="00931870">
              <w:rPr>
                <w:rFonts w:ascii="Arial" w:hAnsi="Arial" w:cs="Arial"/>
              </w:rPr>
              <w:tab/>
            </w:r>
            <w:r w:rsidR="007B7EF9">
              <w:rPr>
                <w:rFonts w:ascii="Arial" w:hAnsi="Arial" w:cs="Arial"/>
              </w:rPr>
              <w:t>AHC10 Agriculture, Horticulture and Conservation and Land Management Training Package</w:t>
            </w:r>
          </w:p>
          <w:p w:rsidR="00931870" w:rsidRPr="00931870" w:rsidRDefault="00931870" w:rsidP="007B7EF9">
            <w:pPr>
              <w:keepNext/>
              <w:ind w:left="340" w:hanging="340"/>
              <w:rPr>
                <w:rFonts w:ascii="Arial" w:hAnsi="Arial" w:cs="Arial"/>
              </w:rPr>
            </w:pPr>
            <w:r w:rsidRPr="00931870">
              <w:rPr>
                <w:rFonts w:ascii="Arial" w:hAnsi="Arial" w:cs="Arial"/>
              </w:rPr>
              <w:t>•</w:t>
            </w:r>
            <w:r w:rsidRPr="00931870">
              <w:rPr>
                <w:rFonts w:ascii="Arial" w:hAnsi="Arial" w:cs="Arial"/>
              </w:rPr>
              <w:tab/>
            </w:r>
            <w:r w:rsidR="007B7EF9">
              <w:rPr>
                <w:rFonts w:ascii="Arial" w:hAnsi="Arial" w:cs="Arial"/>
              </w:rPr>
              <w:t>RGR08 Racing Training Package</w:t>
            </w:r>
          </w:p>
          <w:p w:rsidR="00931870" w:rsidRPr="00931870" w:rsidRDefault="00152792" w:rsidP="007B7EF9">
            <w:pPr>
              <w:keepNext/>
              <w:ind w:left="340" w:hanging="340"/>
              <w:rPr>
                <w:rFonts w:ascii="Arial" w:hAnsi="Arial" w:cs="Arial"/>
              </w:rPr>
            </w:pPr>
            <w:r>
              <w:rPr>
                <w:rFonts w:ascii="Arial" w:hAnsi="Arial" w:cs="Arial"/>
              </w:rPr>
              <w:t>•</w:t>
            </w:r>
            <w:r>
              <w:rPr>
                <w:rFonts w:ascii="Arial" w:hAnsi="Arial" w:cs="Arial"/>
              </w:rPr>
              <w:tab/>
            </w:r>
            <w:r w:rsidR="00EC239C">
              <w:rPr>
                <w:rFonts w:ascii="Arial" w:hAnsi="Arial" w:cs="Arial"/>
              </w:rPr>
              <w:t>HLT Health Training Package</w:t>
            </w:r>
          </w:p>
          <w:p w:rsidR="00931870" w:rsidRPr="00931870" w:rsidRDefault="007B7EF9" w:rsidP="007B7EF9">
            <w:pPr>
              <w:keepNext/>
              <w:ind w:left="340" w:hanging="340"/>
              <w:rPr>
                <w:rFonts w:ascii="Arial" w:hAnsi="Arial" w:cs="Arial"/>
              </w:rPr>
            </w:pPr>
            <w:r>
              <w:rPr>
                <w:rFonts w:ascii="Arial" w:hAnsi="Arial" w:cs="Arial"/>
              </w:rPr>
              <w:t>•</w:t>
            </w:r>
            <w:r>
              <w:rPr>
                <w:rFonts w:ascii="Arial" w:hAnsi="Arial" w:cs="Arial"/>
              </w:rPr>
              <w:tab/>
              <w:t>BSB07 Business Services Training Package</w:t>
            </w:r>
          </w:p>
          <w:p w:rsidR="00931870" w:rsidRDefault="007B7EF9" w:rsidP="007B7EF9">
            <w:pPr>
              <w:keepNext/>
              <w:ind w:left="340" w:hanging="340"/>
              <w:rPr>
                <w:rFonts w:ascii="Arial" w:hAnsi="Arial" w:cs="Arial"/>
              </w:rPr>
            </w:pPr>
            <w:r>
              <w:rPr>
                <w:rFonts w:ascii="Arial" w:hAnsi="Arial" w:cs="Arial"/>
              </w:rPr>
              <w:t>•</w:t>
            </w:r>
            <w:r>
              <w:rPr>
                <w:rFonts w:ascii="Arial" w:hAnsi="Arial" w:cs="Arial"/>
              </w:rPr>
              <w:tab/>
              <w:t>SIR07 Retail Services Training Package</w:t>
            </w:r>
          </w:p>
          <w:p w:rsidR="007B7EF9" w:rsidRPr="00931870" w:rsidRDefault="007B7EF9" w:rsidP="007B7EF9">
            <w:pPr>
              <w:keepNext/>
              <w:ind w:left="340" w:hanging="340"/>
              <w:rPr>
                <w:rFonts w:ascii="Arial" w:hAnsi="Arial" w:cs="Arial"/>
              </w:rPr>
            </w:pPr>
            <w:r>
              <w:rPr>
                <w:rFonts w:ascii="Arial" w:hAnsi="Arial" w:cs="Arial"/>
              </w:rPr>
              <w:t>•</w:t>
            </w:r>
            <w:r>
              <w:rPr>
                <w:rFonts w:ascii="Arial" w:hAnsi="Arial" w:cs="Arial"/>
              </w:rPr>
              <w:tab/>
              <w:t>SIS10 Sport, Fitness and Recreation Training Package</w:t>
            </w:r>
          </w:p>
          <w:p w:rsidR="00931870" w:rsidRPr="00931870" w:rsidRDefault="00931870" w:rsidP="00931870">
            <w:pPr>
              <w:keepNext/>
              <w:spacing w:before="120" w:after="120"/>
              <w:rPr>
                <w:rFonts w:ascii="Arial" w:hAnsi="Arial" w:cs="Arial"/>
              </w:rPr>
            </w:pPr>
            <w:r w:rsidRPr="00931870">
              <w:rPr>
                <w:rFonts w:ascii="Arial" w:hAnsi="Arial" w:cs="Arial"/>
              </w:rPr>
              <w:t>The course will enable individuals to enter further education with an equine focus.  This includes courses offered by TAFE and private RTOs in agriculture, horse breeding, horse management, racing, as well as those offered by universities or higher education providers in science or agriculture with an equine specialisation.  Examples of qualifications include:</w:t>
            </w:r>
          </w:p>
          <w:p w:rsidR="00931870" w:rsidRPr="00931870" w:rsidRDefault="00931870" w:rsidP="007B7EF9">
            <w:pPr>
              <w:keepNext/>
              <w:rPr>
                <w:rFonts w:ascii="Arial" w:hAnsi="Arial" w:cs="Arial"/>
              </w:rPr>
            </w:pPr>
            <w:r w:rsidRPr="00931870">
              <w:rPr>
                <w:rFonts w:ascii="Arial" w:hAnsi="Arial" w:cs="Arial"/>
              </w:rPr>
              <w:t>RGR20108 Certificate II in Racing (Stablehand)</w:t>
            </w:r>
          </w:p>
          <w:p w:rsidR="00931870" w:rsidRPr="00931870" w:rsidRDefault="00931870" w:rsidP="007B7EF9">
            <w:pPr>
              <w:keepNext/>
              <w:rPr>
                <w:rFonts w:ascii="Arial" w:hAnsi="Arial" w:cs="Arial"/>
              </w:rPr>
            </w:pPr>
            <w:r w:rsidRPr="00931870">
              <w:rPr>
                <w:rFonts w:ascii="Arial" w:hAnsi="Arial" w:cs="Arial"/>
              </w:rPr>
              <w:t>RGR30208 Certificate III in Racing (Advanced Stablehand)</w:t>
            </w:r>
          </w:p>
          <w:p w:rsidR="00931870" w:rsidRPr="00931870" w:rsidRDefault="00931870" w:rsidP="007B7EF9">
            <w:pPr>
              <w:keepNext/>
              <w:rPr>
                <w:rFonts w:ascii="Arial" w:hAnsi="Arial" w:cs="Arial"/>
              </w:rPr>
            </w:pPr>
            <w:r w:rsidRPr="00931870">
              <w:rPr>
                <w:rFonts w:ascii="Arial" w:hAnsi="Arial" w:cs="Arial"/>
              </w:rPr>
              <w:t>RGR30108 Certificate III in Racing (Trackrider)</w:t>
            </w:r>
          </w:p>
          <w:p w:rsidR="00931870" w:rsidRPr="00931870" w:rsidRDefault="00931870" w:rsidP="007B7EF9">
            <w:pPr>
              <w:keepNext/>
              <w:rPr>
                <w:rFonts w:ascii="Arial" w:hAnsi="Arial" w:cs="Arial"/>
              </w:rPr>
            </w:pPr>
            <w:r w:rsidRPr="00931870">
              <w:rPr>
                <w:rFonts w:ascii="Arial" w:hAnsi="Arial" w:cs="Arial"/>
              </w:rPr>
              <w:t>RGR40208 Certificate IV in Racing (Jockey)</w:t>
            </w:r>
          </w:p>
          <w:p w:rsidR="00931870" w:rsidRPr="00931870" w:rsidRDefault="00931870" w:rsidP="007B7EF9">
            <w:pPr>
              <w:keepNext/>
              <w:rPr>
                <w:rFonts w:ascii="Arial" w:hAnsi="Arial" w:cs="Arial"/>
              </w:rPr>
            </w:pPr>
            <w:r w:rsidRPr="00931870">
              <w:rPr>
                <w:rFonts w:ascii="Arial" w:hAnsi="Arial" w:cs="Arial"/>
              </w:rPr>
              <w:t>RGR40308 Certificate IV in Racing (Harness Race Driver)</w:t>
            </w:r>
          </w:p>
          <w:p w:rsidR="00931870" w:rsidRPr="00931870" w:rsidRDefault="00931870" w:rsidP="007B7EF9">
            <w:pPr>
              <w:keepNext/>
              <w:rPr>
                <w:rFonts w:ascii="Arial" w:hAnsi="Arial" w:cs="Arial"/>
              </w:rPr>
            </w:pPr>
            <w:r w:rsidRPr="00931870">
              <w:rPr>
                <w:rFonts w:ascii="Arial" w:hAnsi="Arial" w:cs="Arial"/>
              </w:rPr>
              <w:t>AHC30310 Certificate III in Horse Breeding</w:t>
            </w:r>
          </w:p>
          <w:p w:rsidR="00931870" w:rsidRPr="00931870" w:rsidRDefault="00931870" w:rsidP="007B7EF9">
            <w:pPr>
              <w:keepNext/>
              <w:rPr>
                <w:rFonts w:ascii="Arial" w:hAnsi="Arial" w:cs="Arial"/>
              </w:rPr>
            </w:pPr>
            <w:r w:rsidRPr="00931870">
              <w:rPr>
                <w:rFonts w:ascii="Arial" w:hAnsi="Arial" w:cs="Arial"/>
              </w:rPr>
              <w:t>SIS20210 Certificate II in Outdoor Recreation</w:t>
            </w:r>
          </w:p>
          <w:p w:rsidR="00931870" w:rsidRPr="00931870" w:rsidRDefault="00931870" w:rsidP="007B7EF9">
            <w:pPr>
              <w:keepNext/>
              <w:rPr>
                <w:rFonts w:ascii="Arial" w:hAnsi="Arial" w:cs="Arial"/>
              </w:rPr>
            </w:pPr>
            <w:r w:rsidRPr="00931870">
              <w:rPr>
                <w:rFonts w:ascii="Arial" w:hAnsi="Arial" w:cs="Arial"/>
              </w:rPr>
              <w:t>SIS30410 Certificate III in Outdoor Recreation</w:t>
            </w:r>
          </w:p>
          <w:p w:rsidR="00931870" w:rsidRPr="00931870" w:rsidRDefault="00931870" w:rsidP="007B7EF9">
            <w:pPr>
              <w:keepNext/>
              <w:rPr>
                <w:rFonts w:ascii="Arial" w:hAnsi="Arial" w:cs="Arial"/>
              </w:rPr>
            </w:pPr>
            <w:r w:rsidRPr="00931870">
              <w:rPr>
                <w:rFonts w:ascii="Arial" w:hAnsi="Arial" w:cs="Arial"/>
              </w:rPr>
              <w:t>SIS40310 Certificate IV in Outdoor Recreation</w:t>
            </w:r>
          </w:p>
          <w:p w:rsidR="00931870" w:rsidRPr="00931870" w:rsidRDefault="00931870" w:rsidP="007B7EF9">
            <w:pPr>
              <w:keepNext/>
              <w:rPr>
                <w:rFonts w:ascii="Arial" w:hAnsi="Arial" w:cs="Arial"/>
              </w:rPr>
            </w:pPr>
            <w:r w:rsidRPr="00931870">
              <w:rPr>
                <w:rFonts w:ascii="Arial" w:hAnsi="Arial" w:cs="Arial"/>
              </w:rPr>
              <w:t>SIS50310 Diploma of Outdoor Recreation</w:t>
            </w:r>
          </w:p>
          <w:p w:rsidR="00931870" w:rsidRPr="00931870" w:rsidRDefault="00931870" w:rsidP="007B7EF9">
            <w:pPr>
              <w:keepNext/>
              <w:rPr>
                <w:rFonts w:ascii="Arial" w:hAnsi="Arial" w:cs="Arial"/>
              </w:rPr>
            </w:pPr>
            <w:r w:rsidRPr="00931870">
              <w:rPr>
                <w:rFonts w:ascii="Arial" w:hAnsi="Arial" w:cs="Arial"/>
              </w:rPr>
              <w:t>SIS20410 Certificate II in Sport Career Oriented Participation</w:t>
            </w:r>
          </w:p>
          <w:p w:rsidR="00931870" w:rsidRPr="00931870" w:rsidRDefault="00931870" w:rsidP="007B7EF9">
            <w:pPr>
              <w:keepNext/>
              <w:rPr>
                <w:rFonts w:ascii="Arial" w:hAnsi="Arial" w:cs="Arial"/>
              </w:rPr>
            </w:pPr>
            <w:r w:rsidRPr="00931870">
              <w:rPr>
                <w:rFonts w:ascii="Arial" w:hAnsi="Arial" w:cs="Arial"/>
              </w:rPr>
              <w:t>SIS30710 Certificate II in Sport Coaching</w:t>
            </w:r>
          </w:p>
          <w:p w:rsidR="00931870" w:rsidRPr="00931870" w:rsidRDefault="00931870" w:rsidP="007B7EF9">
            <w:pPr>
              <w:keepNext/>
              <w:rPr>
                <w:rFonts w:ascii="Arial" w:hAnsi="Arial" w:cs="Arial"/>
              </w:rPr>
            </w:pPr>
            <w:r w:rsidRPr="00931870">
              <w:rPr>
                <w:rFonts w:ascii="Arial" w:hAnsi="Arial" w:cs="Arial"/>
              </w:rPr>
              <w:t>SIS30610 Certificate III in Sport Career Oriented Participation</w:t>
            </w:r>
          </w:p>
          <w:p w:rsidR="00931870" w:rsidRPr="00931870" w:rsidRDefault="00931870" w:rsidP="007B7EF9">
            <w:pPr>
              <w:keepNext/>
              <w:rPr>
                <w:rFonts w:ascii="Arial" w:hAnsi="Arial" w:cs="Arial"/>
              </w:rPr>
            </w:pPr>
            <w:r w:rsidRPr="00931870">
              <w:rPr>
                <w:rFonts w:ascii="Arial" w:hAnsi="Arial" w:cs="Arial"/>
              </w:rPr>
              <w:t>SIS30710 Certificate III in Sport Coaching</w:t>
            </w:r>
          </w:p>
          <w:p w:rsidR="00931870" w:rsidRDefault="00931870" w:rsidP="007B7EF9">
            <w:pPr>
              <w:keepNext/>
              <w:rPr>
                <w:rFonts w:ascii="Arial" w:hAnsi="Arial" w:cs="Arial"/>
              </w:rPr>
            </w:pPr>
            <w:r w:rsidRPr="00931870">
              <w:rPr>
                <w:rFonts w:ascii="Arial" w:hAnsi="Arial" w:cs="Arial"/>
              </w:rPr>
              <w:t>SIS40510 Certificate IV in Sport Coaching</w:t>
            </w:r>
          </w:p>
          <w:p w:rsidR="009F5F3C" w:rsidRDefault="009F5F3C" w:rsidP="007B7EF9">
            <w:pPr>
              <w:keepNext/>
              <w:rPr>
                <w:rFonts w:ascii="Arial" w:hAnsi="Arial" w:cs="Arial"/>
              </w:rPr>
            </w:pPr>
            <w:r>
              <w:rPr>
                <w:rFonts w:ascii="Arial" w:hAnsi="Arial" w:cs="Arial"/>
              </w:rPr>
              <w:t>21924VIC Diploma of Equine Performance Management</w:t>
            </w:r>
          </w:p>
          <w:p w:rsidR="001A6DB6" w:rsidRDefault="001A6DB6" w:rsidP="007B7EF9">
            <w:pPr>
              <w:keepNext/>
              <w:rPr>
                <w:rFonts w:ascii="Arial" w:hAnsi="Arial" w:cs="Arial"/>
              </w:rPr>
            </w:pPr>
            <w:r>
              <w:rPr>
                <w:rFonts w:ascii="Arial" w:hAnsi="Arial" w:cs="Arial"/>
              </w:rPr>
              <w:t>22186VIC Certificate IV in Horse Breeding (Stud Supervision)</w:t>
            </w:r>
          </w:p>
          <w:p w:rsidR="001A6DB6" w:rsidRPr="00931870" w:rsidRDefault="001A6DB6" w:rsidP="007B7EF9">
            <w:pPr>
              <w:keepNext/>
              <w:rPr>
                <w:rFonts w:ascii="Arial" w:hAnsi="Arial" w:cs="Arial"/>
              </w:rPr>
            </w:pPr>
            <w:r>
              <w:rPr>
                <w:rFonts w:ascii="Arial" w:hAnsi="Arial" w:cs="Arial"/>
              </w:rPr>
              <w:t>22139VIC Diploma of Horse Breeding (Stud Management)</w:t>
            </w:r>
          </w:p>
          <w:p w:rsidR="00931870" w:rsidRPr="00931870" w:rsidRDefault="00931870" w:rsidP="007B7EF9">
            <w:pPr>
              <w:keepNext/>
              <w:rPr>
                <w:rFonts w:ascii="Arial" w:hAnsi="Arial" w:cs="Arial"/>
              </w:rPr>
            </w:pPr>
            <w:r w:rsidRPr="00931870">
              <w:rPr>
                <w:rFonts w:ascii="Arial" w:hAnsi="Arial" w:cs="Arial"/>
              </w:rPr>
              <w:t>Bachelor of Equine Studies</w:t>
            </w:r>
          </w:p>
          <w:p w:rsidR="00B43FFD" w:rsidRPr="0045500C" w:rsidRDefault="002A1117" w:rsidP="002A1117">
            <w:pPr>
              <w:keepNext/>
              <w:rPr>
                <w:rFonts w:ascii="Arial" w:hAnsi="Arial" w:cs="Arial"/>
              </w:rPr>
            </w:pPr>
            <w:r>
              <w:rPr>
                <w:rFonts w:ascii="Arial" w:hAnsi="Arial" w:cs="Arial"/>
              </w:rPr>
              <w:t>Bachelor of Equine Science</w:t>
            </w:r>
          </w:p>
        </w:tc>
      </w:tr>
      <w:tr w:rsidR="00B43FFD" w:rsidRPr="0045500C">
        <w:tc>
          <w:tcPr>
            <w:tcW w:w="3562" w:type="dxa"/>
          </w:tcPr>
          <w:p w:rsidR="00B43FFD" w:rsidRPr="0045500C" w:rsidRDefault="00B43FFD" w:rsidP="00EE2BA3">
            <w:pPr>
              <w:pStyle w:val="VRQA2"/>
              <w:spacing w:before="120"/>
            </w:pPr>
            <w:bookmarkStart w:id="33" w:name="_Toc335736965"/>
            <w:r w:rsidRPr="0045500C">
              <w:lastRenderedPageBreak/>
              <w:t>9.  Ongoing monitoring and evaluation</w:t>
            </w:r>
            <w:bookmarkEnd w:id="33"/>
            <w:r w:rsidRPr="0045500C">
              <w:t xml:space="preserve"> </w:t>
            </w:r>
          </w:p>
        </w:tc>
        <w:tc>
          <w:tcPr>
            <w:tcW w:w="6734" w:type="dxa"/>
          </w:tcPr>
          <w:p w:rsidR="00B43FFD" w:rsidRPr="001B2970" w:rsidRDefault="00B43FFD" w:rsidP="000077B9">
            <w:pPr>
              <w:keepNext/>
              <w:spacing w:before="60" w:after="60"/>
              <w:rPr>
                <w:rFonts w:ascii="Arial" w:hAnsi="Arial" w:cs="Arial"/>
                <w:i/>
                <w:sz w:val="18"/>
                <w:szCs w:val="18"/>
              </w:rPr>
            </w:pPr>
            <w:r w:rsidRPr="001B2970">
              <w:rPr>
                <w:rFonts w:ascii="Arial" w:hAnsi="Arial" w:cs="Arial"/>
                <w:i/>
                <w:sz w:val="18"/>
                <w:szCs w:val="18"/>
              </w:rPr>
              <w:t xml:space="preserve">Standard 13 for accredited courses </w:t>
            </w:r>
          </w:p>
          <w:p w:rsidR="00931870" w:rsidRPr="001B2970" w:rsidRDefault="00931870" w:rsidP="00931870">
            <w:pPr>
              <w:keepNext/>
              <w:spacing w:before="120" w:after="120"/>
              <w:rPr>
                <w:rFonts w:ascii="Arial" w:hAnsi="Arial" w:cs="Arial"/>
              </w:rPr>
            </w:pPr>
            <w:r w:rsidRPr="001B2970">
              <w:rPr>
                <w:rFonts w:ascii="Arial" w:hAnsi="Arial" w:cs="Arial"/>
              </w:rPr>
              <w:t>Ongoing monitoring and evaluation of the course is the responsibility of the Primary Industries Curriculum Maintenance Manager (PICMM). PICMM will ensure that the content remains relevant and that teaching strategies are appropriate to the content.</w:t>
            </w:r>
          </w:p>
          <w:p w:rsidR="00317E5C" w:rsidRPr="001B2970" w:rsidRDefault="00317E5C" w:rsidP="00317E5C">
            <w:pPr>
              <w:pStyle w:val="Default"/>
              <w:rPr>
                <w:rFonts w:ascii="Arial" w:hAnsi="Arial" w:cs="Arial"/>
                <w:sz w:val="22"/>
                <w:szCs w:val="22"/>
              </w:rPr>
            </w:pPr>
            <w:r w:rsidRPr="001B2970">
              <w:rPr>
                <w:rFonts w:ascii="Arial" w:hAnsi="Arial" w:cs="Arial"/>
                <w:sz w:val="22"/>
                <w:szCs w:val="22"/>
              </w:rPr>
              <w:t xml:space="preserve">A formal review will take place once during the period of accreditation and will be informed by feedback from users of the curriculum and will consider at a minimum: </w:t>
            </w:r>
          </w:p>
          <w:p w:rsidR="00317E5C" w:rsidRPr="001B2970" w:rsidRDefault="00317E5C" w:rsidP="00317E5C">
            <w:pPr>
              <w:pStyle w:val="Default"/>
              <w:rPr>
                <w:rFonts w:ascii="Arial" w:hAnsi="Arial" w:cs="Arial"/>
                <w:sz w:val="22"/>
                <w:szCs w:val="22"/>
              </w:rPr>
            </w:pPr>
            <w:r w:rsidRPr="001B2970">
              <w:rPr>
                <w:rFonts w:ascii="Arial" w:hAnsi="Arial" w:cs="Arial"/>
                <w:sz w:val="22"/>
                <w:szCs w:val="22"/>
              </w:rPr>
              <w:t xml:space="preserve">• any changes required to meet emerging or developing needs </w:t>
            </w:r>
          </w:p>
          <w:p w:rsidR="00317E5C" w:rsidRPr="001B2970" w:rsidRDefault="00317E5C" w:rsidP="00317E5C">
            <w:pPr>
              <w:pStyle w:val="Default"/>
              <w:rPr>
                <w:rFonts w:ascii="Arial" w:hAnsi="Arial" w:cs="Arial"/>
                <w:sz w:val="22"/>
                <w:szCs w:val="22"/>
              </w:rPr>
            </w:pPr>
            <w:r w:rsidRPr="001B2970">
              <w:rPr>
                <w:rFonts w:ascii="Arial" w:hAnsi="Arial" w:cs="Arial"/>
                <w:sz w:val="22"/>
                <w:szCs w:val="22"/>
              </w:rPr>
              <w:t xml:space="preserve">• </w:t>
            </w:r>
            <w:proofErr w:type="gramStart"/>
            <w:r w:rsidRPr="001B2970">
              <w:rPr>
                <w:rFonts w:ascii="Arial" w:hAnsi="Arial" w:cs="Arial"/>
                <w:sz w:val="22"/>
                <w:szCs w:val="22"/>
              </w:rPr>
              <w:t>changes</w:t>
            </w:r>
            <w:proofErr w:type="gramEnd"/>
            <w:r w:rsidRPr="001B2970">
              <w:rPr>
                <w:rFonts w:ascii="Arial" w:hAnsi="Arial" w:cs="Arial"/>
                <w:sz w:val="22"/>
                <w:szCs w:val="22"/>
              </w:rPr>
              <w:t xml:space="preserve"> to any units of competency from nationally endorsed training packages or accredited curricula. </w:t>
            </w:r>
          </w:p>
          <w:p w:rsidR="00B43FFD" w:rsidRPr="001B2970" w:rsidRDefault="00317E5C" w:rsidP="00317E5C">
            <w:pPr>
              <w:keepNext/>
              <w:spacing w:before="120" w:after="120"/>
              <w:rPr>
                <w:rFonts w:ascii="Arial" w:hAnsi="Arial" w:cs="Arial"/>
              </w:rPr>
            </w:pPr>
            <w:r w:rsidRPr="001B2970">
              <w:rPr>
                <w:rFonts w:ascii="Arial" w:hAnsi="Arial" w:cs="Arial"/>
              </w:rPr>
              <w:t>Any significant changes to the courses will be notified to the VRQA.</w:t>
            </w:r>
            <w:r w:rsidRPr="001B2970">
              <w:t xml:space="preserve"> </w:t>
            </w:r>
          </w:p>
        </w:tc>
      </w:tr>
    </w:tbl>
    <w:p w:rsidR="00673C00" w:rsidRDefault="00673C00" w:rsidP="000077B9">
      <w:pPr>
        <w:pStyle w:val="VRQA1"/>
        <w:sectPr w:rsidR="00673C00" w:rsidSect="00A3615D">
          <w:headerReference w:type="even" r:id="rId23"/>
          <w:headerReference w:type="default" r:id="rId24"/>
          <w:footerReference w:type="default" r:id="rId25"/>
          <w:headerReference w:type="first" r:id="rId26"/>
          <w:footerReference w:type="first" r:id="rId27"/>
          <w:pgSz w:w="11907" w:h="16840" w:code="9"/>
          <w:pgMar w:top="851" w:right="1134" w:bottom="1361" w:left="1134" w:header="709" w:footer="23" w:gutter="0"/>
          <w:cols w:space="708"/>
          <w:titlePg/>
          <w:docGrid w:linePitch="360"/>
        </w:sectPr>
      </w:pPr>
      <w:bookmarkStart w:id="34" w:name="_Toc335736966"/>
    </w:p>
    <w:p w:rsidR="00AF73D5" w:rsidRPr="0045500C" w:rsidRDefault="00AF73D5" w:rsidP="000077B9">
      <w:pPr>
        <w:pStyle w:val="VRQA1"/>
      </w:pPr>
      <w:r w:rsidRPr="0045500C">
        <w:lastRenderedPageBreak/>
        <w:t>Section C: Units of competency</w:t>
      </w:r>
      <w:bookmarkEnd w:id="34"/>
    </w:p>
    <w:p w:rsidR="00AF4F0F" w:rsidRDefault="00AF4F0F">
      <w:pPr>
        <w:rPr>
          <w:rFonts w:ascii="Arial" w:hAnsi="Arial" w:cs="Arial"/>
          <w:b/>
        </w:rPr>
      </w:pPr>
    </w:p>
    <w:tbl>
      <w:tblPr>
        <w:tblStyle w:val="TableGrid"/>
        <w:tblW w:w="10296" w:type="dxa"/>
        <w:tblInd w:w="-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Caption w:val="List title"/>
        <w:tblDescription w:val="Core units"/>
      </w:tblPr>
      <w:tblGrid>
        <w:gridCol w:w="10296"/>
      </w:tblGrid>
      <w:tr w:rsidR="00AF4F0F" w:rsidRPr="00171B60" w:rsidTr="00AF4F0F">
        <w:trPr>
          <w:trHeight w:val="397"/>
        </w:trPr>
        <w:tc>
          <w:tcPr>
            <w:tcW w:w="10296" w:type="dxa"/>
          </w:tcPr>
          <w:p w:rsidR="00AF4F0F" w:rsidRPr="00AF4F0F" w:rsidRDefault="00AF4F0F" w:rsidP="00AF4F0F">
            <w:pPr>
              <w:rPr>
                <w:rFonts w:ascii="Arial" w:hAnsi="Arial" w:cs="Arial"/>
                <w:b/>
              </w:rPr>
            </w:pPr>
            <w:r w:rsidRPr="00AF4F0F">
              <w:rPr>
                <w:rFonts w:ascii="Arial" w:hAnsi="Arial" w:cs="Arial"/>
                <w:b/>
              </w:rPr>
              <w:t>Core units</w:t>
            </w:r>
          </w:p>
        </w:tc>
      </w:tr>
      <w:tr w:rsidR="00AF4F0F" w:rsidRPr="00171B60" w:rsidTr="00AF4F0F">
        <w:trPr>
          <w:trHeight w:val="397"/>
        </w:trPr>
        <w:tc>
          <w:tcPr>
            <w:tcW w:w="10296" w:type="dxa"/>
          </w:tcPr>
          <w:p w:rsidR="00AF4F0F" w:rsidRPr="00171B60" w:rsidRDefault="00AF4F0F" w:rsidP="00AF4F0F">
            <w:pPr>
              <w:rPr>
                <w:rFonts w:ascii="Arial" w:hAnsi="Arial" w:cs="Arial"/>
              </w:rPr>
            </w:pPr>
            <w:r>
              <w:rPr>
                <w:rFonts w:ascii="Arial" w:hAnsi="Arial" w:cs="Arial"/>
              </w:rPr>
              <w:t>AHCWRK204A Work effectively in the industry</w:t>
            </w:r>
          </w:p>
        </w:tc>
      </w:tr>
      <w:tr w:rsidR="00AF4F0F" w:rsidRPr="00171B60" w:rsidTr="00AF4F0F">
        <w:trPr>
          <w:trHeight w:val="397"/>
        </w:trPr>
        <w:tc>
          <w:tcPr>
            <w:tcW w:w="10296" w:type="dxa"/>
          </w:tcPr>
          <w:p w:rsidR="00AF4F0F" w:rsidRPr="00171B60" w:rsidRDefault="00AF4F0F" w:rsidP="00AF4F0F">
            <w:pPr>
              <w:rPr>
                <w:rFonts w:ascii="Arial" w:hAnsi="Arial" w:cs="Arial"/>
              </w:rPr>
            </w:pPr>
            <w:r>
              <w:rPr>
                <w:rFonts w:ascii="Arial" w:hAnsi="Arial" w:cs="Arial"/>
              </w:rPr>
              <w:t>SISOEQO201A Handle horses</w:t>
            </w:r>
          </w:p>
        </w:tc>
      </w:tr>
      <w:tr w:rsidR="00AF4F0F" w:rsidRPr="00171B60" w:rsidTr="00AF4F0F">
        <w:trPr>
          <w:trHeight w:val="397"/>
        </w:trPr>
        <w:tc>
          <w:tcPr>
            <w:tcW w:w="10296" w:type="dxa"/>
          </w:tcPr>
          <w:p w:rsidR="00AF4F0F" w:rsidRPr="00171B60" w:rsidRDefault="001B7B7A" w:rsidP="00AF4F0F">
            <w:pPr>
              <w:rPr>
                <w:rFonts w:ascii="Arial" w:hAnsi="Arial" w:cs="Arial"/>
              </w:rPr>
            </w:pPr>
            <w:r>
              <w:rPr>
                <w:rFonts w:ascii="Arial" w:hAnsi="Arial" w:cs="Arial"/>
              </w:rPr>
              <w:t>VU21401</w:t>
            </w:r>
            <w:r w:rsidR="00AF4F0F">
              <w:rPr>
                <w:rFonts w:ascii="Arial" w:hAnsi="Arial" w:cs="Arial"/>
              </w:rPr>
              <w:t xml:space="preserve"> Work</w:t>
            </w:r>
            <w:r w:rsidR="000F248C">
              <w:rPr>
                <w:rFonts w:ascii="Arial" w:hAnsi="Arial" w:cs="Arial"/>
              </w:rPr>
              <w:t xml:space="preserve"> safely</w:t>
            </w:r>
            <w:r w:rsidR="00AF4F0F">
              <w:rPr>
                <w:rFonts w:ascii="Arial" w:hAnsi="Arial" w:cs="Arial"/>
              </w:rPr>
              <w:t xml:space="preserve"> in an equine organisation</w:t>
            </w:r>
          </w:p>
        </w:tc>
      </w:tr>
      <w:tr w:rsidR="00AF4F0F" w:rsidRPr="00171B60" w:rsidTr="00AF4F0F">
        <w:trPr>
          <w:trHeight w:val="397"/>
        </w:trPr>
        <w:tc>
          <w:tcPr>
            <w:tcW w:w="10296" w:type="dxa"/>
          </w:tcPr>
          <w:p w:rsidR="00AF4F0F" w:rsidRPr="00171B60" w:rsidRDefault="00AF4F0F" w:rsidP="00920F58">
            <w:pPr>
              <w:rPr>
                <w:rFonts w:ascii="Arial" w:hAnsi="Arial" w:cs="Arial"/>
              </w:rPr>
            </w:pPr>
            <w:r>
              <w:rPr>
                <w:rFonts w:ascii="Arial" w:hAnsi="Arial" w:cs="Arial"/>
              </w:rPr>
              <w:t>HLT</w:t>
            </w:r>
            <w:r w:rsidR="00920F58">
              <w:rPr>
                <w:rFonts w:ascii="Arial" w:hAnsi="Arial" w:cs="Arial"/>
              </w:rPr>
              <w:t>AID002</w:t>
            </w:r>
            <w:r>
              <w:rPr>
                <w:rFonts w:ascii="Arial" w:hAnsi="Arial" w:cs="Arial"/>
              </w:rPr>
              <w:t xml:space="preserve"> Provide basic emergency life support</w:t>
            </w:r>
          </w:p>
        </w:tc>
      </w:tr>
      <w:tr w:rsidR="00AF4F0F" w:rsidRPr="00171B60" w:rsidTr="00AF4F0F">
        <w:trPr>
          <w:trHeight w:val="397"/>
        </w:trPr>
        <w:tc>
          <w:tcPr>
            <w:tcW w:w="10296" w:type="dxa"/>
          </w:tcPr>
          <w:p w:rsidR="00AF4F0F" w:rsidRPr="00171B60" w:rsidRDefault="00AF4F0F" w:rsidP="00AF4F0F">
            <w:pPr>
              <w:rPr>
                <w:rFonts w:ascii="Arial" w:hAnsi="Arial" w:cs="Arial"/>
              </w:rPr>
            </w:pPr>
            <w:r>
              <w:rPr>
                <w:rFonts w:ascii="Arial" w:hAnsi="Arial" w:cs="Arial"/>
              </w:rPr>
              <w:t>AHCHBR203A Provide daily care for horses</w:t>
            </w:r>
          </w:p>
        </w:tc>
      </w:tr>
      <w:tr w:rsidR="00AF4F0F" w:rsidRPr="00171B60" w:rsidTr="00AF4F0F">
        <w:trPr>
          <w:trHeight w:val="397"/>
        </w:trPr>
        <w:tc>
          <w:tcPr>
            <w:tcW w:w="10296" w:type="dxa"/>
          </w:tcPr>
          <w:p w:rsidR="00AF4F0F" w:rsidRPr="00171B60" w:rsidRDefault="001B7B7A" w:rsidP="00144FF2">
            <w:pPr>
              <w:rPr>
                <w:rFonts w:ascii="Arial" w:hAnsi="Arial" w:cs="Arial"/>
              </w:rPr>
            </w:pPr>
            <w:r>
              <w:rPr>
                <w:rFonts w:ascii="Arial" w:hAnsi="Arial" w:cs="Arial"/>
              </w:rPr>
              <w:t>VU21402</w:t>
            </w:r>
            <w:r w:rsidR="00AF4F0F">
              <w:rPr>
                <w:rFonts w:ascii="Arial" w:hAnsi="Arial" w:cs="Arial"/>
              </w:rPr>
              <w:t xml:space="preserve"> </w:t>
            </w:r>
            <w:r w:rsidR="00144FF2">
              <w:rPr>
                <w:rFonts w:ascii="Arial" w:hAnsi="Arial" w:cs="Arial"/>
              </w:rPr>
              <w:t>Implement horse health and welfare practices</w:t>
            </w:r>
          </w:p>
        </w:tc>
      </w:tr>
      <w:tr w:rsidR="00AF4F0F" w:rsidRPr="00171B60" w:rsidTr="00AF4F0F">
        <w:trPr>
          <w:trHeight w:val="397"/>
        </w:trPr>
        <w:tc>
          <w:tcPr>
            <w:tcW w:w="10296" w:type="dxa"/>
          </w:tcPr>
          <w:p w:rsidR="00AF4F0F" w:rsidRPr="00171B60" w:rsidRDefault="007979B9" w:rsidP="00144FF2">
            <w:pPr>
              <w:rPr>
                <w:rFonts w:ascii="Arial" w:hAnsi="Arial" w:cs="Arial"/>
              </w:rPr>
            </w:pPr>
            <w:r>
              <w:rPr>
                <w:rFonts w:ascii="Arial" w:hAnsi="Arial" w:cs="Arial"/>
              </w:rPr>
              <w:t>VU21403</w:t>
            </w:r>
            <w:r w:rsidR="001A6DB6">
              <w:rPr>
                <w:rFonts w:ascii="Arial" w:hAnsi="Arial" w:cs="Arial"/>
              </w:rPr>
              <w:t xml:space="preserve"> Implement </w:t>
            </w:r>
            <w:r w:rsidR="00144FF2">
              <w:rPr>
                <w:rFonts w:ascii="Arial" w:hAnsi="Arial" w:cs="Arial"/>
              </w:rPr>
              <w:t>and monitor a horse feeding program</w:t>
            </w:r>
          </w:p>
        </w:tc>
      </w:tr>
      <w:tr w:rsidR="00AF4F0F" w:rsidRPr="00171B60" w:rsidTr="00AF4F0F">
        <w:trPr>
          <w:trHeight w:val="397"/>
        </w:trPr>
        <w:tc>
          <w:tcPr>
            <w:tcW w:w="10296" w:type="dxa"/>
          </w:tcPr>
          <w:p w:rsidR="00AF4F0F" w:rsidRPr="00171B60" w:rsidRDefault="007979B9" w:rsidP="00AF4F0F">
            <w:pPr>
              <w:rPr>
                <w:rFonts w:ascii="Arial" w:hAnsi="Arial" w:cs="Arial"/>
              </w:rPr>
            </w:pPr>
            <w:r>
              <w:rPr>
                <w:rFonts w:ascii="Arial" w:hAnsi="Arial" w:cs="Arial"/>
              </w:rPr>
              <w:t>VU21404</w:t>
            </w:r>
            <w:r w:rsidR="00AF4F0F">
              <w:rPr>
                <w:rFonts w:ascii="Arial" w:hAnsi="Arial" w:cs="Arial"/>
              </w:rPr>
              <w:t xml:space="preserve"> Relate equine form and function</w:t>
            </w:r>
          </w:p>
        </w:tc>
      </w:tr>
      <w:tr w:rsidR="00AF4F0F" w:rsidRPr="00AB35D0" w:rsidTr="00AF4F0F">
        <w:trPr>
          <w:trHeight w:val="397"/>
        </w:trPr>
        <w:tc>
          <w:tcPr>
            <w:tcW w:w="10296" w:type="dxa"/>
          </w:tcPr>
          <w:p w:rsidR="00AF4F0F" w:rsidRPr="00AB35D0" w:rsidRDefault="007979B9" w:rsidP="001A6DB6">
            <w:pPr>
              <w:rPr>
                <w:rFonts w:ascii="Arial" w:hAnsi="Arial" w:cs="Arial"/>
              </w:rPr>
            </w:pPr>
            <w:r>
              <w:rPr>
                <w:rFonts w:ascii="Arial" w:hAnsi="Arial" w:cs="Arial"/>
              </w:rPr>
              <w:t>VU21405</w:t>
            </w:r>
            <w:r w:rsidR="00AF4F0F">
              <w:rPr>
                <w:rFonts w:ascii="Arial" w:hAnsi="Arial" w:cs="Arial"/>
              </w:rPr>
              <w:t xml:space="preserve"> Equine anatomy</w:t>
            </w:r>
          </w:p>
        </w:tc>
      </w:tr>
      <w:tr w:rsidR="001A6DB6" w:rsidRPr="00AB35D0" w:rsidTr="00AF4F0F">
        <w:trPr>
          <w:trHeight w:val="397"/>
        </w:trPr>
        <w:tc>
          <w:tcPr>
            <w:tcW w:w="10296" w:type="dxa"/>
          </w:tcPr>
          <w:p w:rsidR="001A6DB6" w:rsidRDefault="007979B9" w:rsidP="00AF4F0F">
            <w:pPr>
              <w:rPr>
                <w:rFonts w:ascii="Arial" w:hAnsi="Arial" w:cs="Arial"/>
              </w:rPr>
            </w:pPr>
            <w:r>
              <w:rPr>
                <w:rFonts w:ascii="Arial" w:hAnsi="Arial" w:cs="Arial"/>
              </w:rPr>
              <w:t>VU21406</w:t>
            </w:r>
            <w:r w:rsidR="001A6DB6">
              <w:rPr>
                <w:rFonts w:ascii="Arial" w:hAnsi="Arial" w:cs="Arial"/>
              </w:rPr>
              <w:t xml:space="preserve"> Equine physiology</w:t>
            </w:r>
          </w:p>
        </w:tc>
      </w:tr>
      <w:tr w:rsidR="00AF4F0F" w:rsidRPr="00AB35D0" w:rsidTr="00AF4F0F">
        <w:trPr>
          <w:trHeight w:val="397"/>
        </w:trPr>
        <w:tc>
          <w:tcPr>
            <w:tcW w:w="10296" w:type="dxa"/>
          </w:tcPr>
          <w:p w:rsidR="00AF4F0F" w:rsidRPr="00AF4F0F" w:rsidRDefault="00AF4F0F" w:rsidP="00AF4F0F">
            <w:pPr>
              <w:rPr>
                <w:rFonts w:ascii="Arial" w:hAnsi="Arial" w:cs="Arial"/>
                <w:b/>
              </w:rPr>
            </w:pPr>
            <w:r w:rsidRPr="00AF4F0F">
              <w:rPr>
                <w:rFonts w:ascii="Arial" w:hAnsi="Arial" w:cs="Arial"/>
                <w:b/>
              </w:rPr>
              <w:t>Elective units</w:t>
            </w:r>
          </w:p>
        </w:tc>
      </w:tr>
      <w:tr w:rsidR="00AF4F0F" w:rsidRPr="00171B60" w:rsidTr="00AF4F0F">
        <w:trPr>
          <w:trHeight w:val="397"/>
        </w:trPr>
        <w:tc>
          <w:tcPr>
            <w:tcW w:w="10296" w:type="dxa"/>
          </w:tcPr>
          <w:p w:rsidR="00AF4F0F" w:rsidRPr="00171B60" w:rsidRDefault="007979B9" w:rsidP="00144FF2">
            <w:pPr>
              <w:rPr>
                <w:rFonts w:ascii="Arial" w:hAnsi="Arial" w:cs="Arial"/>
              </w:rPr>
            </w:pPr>
            <w:r>
              <w:rPr>
                <w:rFonts w:ascii="Arial" w:hAnsi="Arial" w:cs="Arial"/>
              </w:rPr>
              <w:t>VU21407</w:t>
            </w:r>
            <w:r w:rsidR="00AF4F0F">
              <w:rPr>
                <w:rFonts w:ascii="Arial" w:hAnsi="Arial" w:cs="Arial"/>
              </w:rPr>
              <w:t xml:space="preserve"> </w:t>
            </w:r>
            <w:r w:rsidR="00144FF2">
              <w:rPr>
                <w:rFonts w:ascii="Arial" w:hAnsi="Arial" w:cs="Arial"/>
              </w:rPr>
              <w:t>Demonstrate basic horse riding or driving skills</w:t>
            </w:r>
          </w:p>
        </w:tc>
      </w:tr>
      <w:tr w:rsidR="00AF4F0F" w:rsidRPr="00171B60" w:rsidTr="00AF4F0F">
        <w:trPr>
          <w:trHeight w:val="397"/>
        </w:trPr>
        <w:tc>
          <w:tcPr>
            <w:tcW w:w="10296" w:type="dxa"/>
          </w:tcPr>
          <w:p w:rsidR="00AF4F0F" w:rsidRPr="00171B60" w:rsidRDefault="00AF4F0F" w:rsidP="00AF4F0F">
            <w:pPr>
              <w:rPr>
                <w:rFonts w:ascii="Arial" w:hAnsi="Arial" w:cs="Arial"/>
              </w:rPr>
            </w:pPr>
            <w:r>
              <w:rPr>
                <w:rFonts w:ascii="Arial" w:hAnsi="Arial" w:cs="Arial"/>
              </w:rPr>
              <w:t>SISOEQO202A Demonstrate basic horse riding skills</w:t>
            </w:r>
          </w:p>
        </w:tc>
      </w:tr>
      <w:tr w:rsidR="00AF4F0F" w:rsidRPr="00171B60" w:rsidTr="00AF4F0F">
        <w:trPr>
          <w:trHeight w:val="397"/>
        </w:trPr>
        <w:tc>
          <w:tcPr>
            <w:tcW w:w="10296" w:type="dxa"/>
          </w:tcPr>
          <w:p w:rsidR="00AF4F0F" w:rsidRPr="00144FF2" w:rsidRDefault="00AF4F0F" w:rsidP="00AF4F0F">
            <w:pPr>
              <w:rPr>
                <w:rFonts w:ascii="Arial" w:hAnsi="Arial" w:cs="Arial"/>
              </w:rPr>
            </w:pPr>
            <w:r w:rsidRPr="00144FF2">
              <w:rPr>
                <w:rFonts w:ascii="Arial" w:hAnsi="Arial" w:cs="Arial"/>
              </w:rPr>
              <w:t>RGRPSH205A Perform basic riding tasks</w:t>
            </w:r>
          </w:p>
        </w:tc>
      </w:tr>
      <w:tr w:rsidR="00AF4F0F" w:rsidRPr="00171B60" w:rsidTr="00AF4F0F">
        <w:trPr>
          <w:trHeight w:val="397"/>
        </w:trPr>
        <w:tc>
          <w:tcPr>
            <w:tcW w:w="10296" w:type="dxa"/>
          </w:tcPr>
          <w:p w:rsidR="00AF4F0F" w:rsidRPr="00144FF2" w:rsidRDefault="00AF4F0F" w:rsidP="00AF4F0F">
            <w:pPr>
              <w:rPr>
                <w:rFonts w:ascii="Arial" w:hAnsi="Arial" w:cs="Arial"/>
              </w:rPr>
            </w:pPr>
            <w:r w:rsidRPr="00144FF2">
              <w:rPr>
                <w:rFonts w:ascii="Arial" w:hAnsi="Arial" w:cs="Arial"/>
              </w:rPr>
              <w:t>RGRPSH203A Perform basic driving tasks</w:t>
            </w:r>
          </w:p>
        </w:tc>
      </w:tr>
      <w:tr w:rsidR="00AF4F0F" w:rsidRPr="00171B60" w:rsidTr="00AF4F0F">
        <w:trPr>
          <w:trHeight w:val="397"/>
        </w:trPr>
        <w:tc>
          <w:tcPr>
            <w:tcW w:w="10296" w:type="dxa"/>
          </w:tcPr>
          <w:p w:rsidR="00AF4F0F" w:rsidRPr="00171B60" w:rsidRDefault="007979B9" w:rsidP="00144FF2">
            <w:pPr>
              <w:rPr>
                <w:rFonts w:ascii="Arial" w:hAnsi="Arial" w:cs="Arial"/>
              </w:rPr>
            </w:pPr>
            <w:r>
              <w:rPr>
                <w:rFonts w:ascii="Arial" w:hAnsi="Arial" w:cs="Arial"/>
              </w:rPr>
              <w:t>VU21408</w:t>
            </w:r>
            <w:r w:rsidR="00AF4F0F">
              <w:rPr>
                <w:rFonts w:ascii="Arial" w:hAnsi="Arial" w:cs="Arial"/>
              </w:rPr>
              <w:t xml:space="preserve"> </w:t>
            </w:r>
            <w:r w:rsidR="00144FF2">
              <w:rPr>
                <w:rFonts w:ascii="Arial" w:hAnsi="Arial" w:cs="Arial"/>
              </w:rPr>
              <w:t>Demonstrate novice horse riding or driving skills</w:t>
            </w:r>
          </w:p>
        </w:tc>
      </w:tr>
      <w:tr w:rsidR="00AF4F0F" w:rsidRPr="00171B60" w:rsidTr="00AF4F0F">
        <w:trPr>
          <w:trHeight w:val="397"/>
        </w:trPr>
        <w:tc>
          <w:tcPr>
            <w:tcW w:w="10296" w:type="dxa"/>
          </w:tcPr>
          <w:p w:rsidR="00AF4F0F" w:rsidRPr="00171B60" w:rsidRDefault="00AF4F0F" w:rsidP="00AF4F0F">
            <w:pPr>
              <w:rPr>
                <w:rFonts w:ascii="Arial" w:hAnsi="Arial" w:cs="Arial"/>
              </w:rPr>
            </w:pPr>
            <w:r>
              <w:rPr>
                <w:rFonts w:ascii="Arial" w:hAnsi="Arial" w:cs="Arial"/>
              </w:rPr>
              <w:t>AHCMOM203A Operate basic machinery and equipment</w:t>
            </w:r>
          </w:p>
        </w:tc>
      </w:tr>
      <w:tr w:rsidR="00AF4F0F" w:rsidRPr="00171B60" w:rsidTr="00AF4F0F">
        <w:trPr>
          <w:trHeight w:val="397"/>
        </w:trPr>
        <w:tc>
          <w:tcPr>
            <w:tcW w:w="10296" w:type="dxa"/>
          </w:tcPr>
          <w:p w:rsidR="00AF4F0F" w:rsidRPr="00171B60" w:rsidRDefault="00AF4F0F" w:rsidP="00AF4F0F">
            <w:pPr>
              <w:rPr>
                <w:rFonts w:ascii="Arial" w:hAnsi="Arial" w:cs="Arial"/>
              </w:rPr>
            </w:pPr>
            <w:r>
              <w:rPr>
                <w:rFonts w:ascii="Arial" w:hAnsi="Arial" w:cs="Arial"/>
              </w:rPr>
              <w:t>AHCINF201A Carry out basic electric fencing operations</w:t>
            </w:r>
          </w:p>
        </w:tc>
      </w:tr>
      <w:tr w:rsidR="00AF4F0F" w:rsidRPr="00171B60" w:rsidTr="00AF4F0F">
        <w:trPr>
          <w:trHeight w:val="397"/>
        </w:trPr>
        <w:tc>
          <w:tcPr>
            <w:tcW w:w="10296" w:type="dxa"/>
          </w:tcPr>
          <w:p w:rsidR="00AF4F0F" w:rsidRPr="00171B60" w:rsidRDefault="00AF4F0F" w:rsidP="00AF4F0F">
            <w:pPr>
              <w:rPr>
                <w:rFonts w:ascii="Arial" w:hAnsi="Arial" w:cs="Arial"/>
              </w:rPr>
            </w:pPr>
            <w:r>
              <w:rPr>
                <w:rFonts w:ascii="Arial" w:hAnsi="Arial" w:cs="Arial"/>
              </w:rPr>
              <w:t>AHCINF202A Install, maintain and repair fencing</w:t>
            </w:r>
          </w:p>
        </w:tc>
      </w:tr>
      <w:tr w:rsidR="00AF4F0F" w:rsidRPr="00171B60" w:rsidTr="00AF4F0F">
        <w:trPr>
          <w:trHeight w:val="397"/>
        </w:trPr>
        <w:tc>
          <w:tcPr>
            <w:tcW w:w="10296" w:type="dxa"/>
          </w:tcPr>
          <w:p w:rsidR="00AF4F0F" w:rsidRPr="00171B60" w:rsidRDefault="00AF4F0F" w:rsidP="00AF4F0F">
            <w:pPr>
              <w:rPr>
                <w:rFonts w:ascii="Arial" w:hAnsi="Arial" w:cs="Arial"/>
              </w:rPr>
            </w:pPr>
            <w:r>
              <w:rPr>
                <w:rFonts w:ascii="Arial" w:hAnsi="Arial" w:cs="Arial"/>
              </w:rPr>
              <w:t>AHCINF203A Maintain properties and structures</w:t>
            </w:r>
          </w:p>
        </w:tc>
      </w:tr>
      <w:tr w:rsidR="00AF4F0F" w:rsidRPr="00171B60" w:rsidTr="00AF4F0F">
        <w:trPr>
          <w:trHeight w:val="397"/>
        </w:trPr>
        <w:tc>
          <w:tcPr>
            <w:tcW w:w="10296" w:type="dxa"/>
          </w:tcPr>
          <w:p w:rsidR="00AF4F0F" w:rsidRPr="00171B60" w:rsidRDefault="007979B9" w:rsidP="00144FF2">
            <w:pPr>
              <w:rPr>
                <w:rFonts w:ascii="Arial" w:hAnsi="Arial" w:cs="Arial"/>
              </w:rPr>
            </w:pPr>
            <w:r>
              <w:rPr>
                <w:rFonts w:ascii="Arial" w:hAnsi="Arial" w:cs="Arial"/>
              </w:rPr>
              <w:t>VU21409</w:t>
            </w:r>
            <w:r w:rsidR="00AF4F0F">
              <w:rPr>
                <w:rFonts w:ascii="Arial" w:hAnsi="Arial" w:cs="Arial"/>
              </w:rPr>
              <w:t xml:space="preserve"> Assist </w:t>
            </w:r>
            <w:r w:rsidR="000F248C">
              <w:rPr>
                <w:rFonts w:ascii="Arial" w:hAnsi="Arial" w:cs="Arial"/>
              </w:rPr>
              <w:t xml:space="preserve">in preparation of a horse for </w:t>
            </w:r>
            <w:r w:rsidR="00144FF2">
              <w:rPr>
                <w:rFonts w:ascii="Arial" w:hAnsi="Arial" w:cs="Arial"/>
              </w:rPr>
              <w:t>an event</w:t>
            </w:r>
            <w:r w:rsidR="000F248C">
              <w:rPr>
                <w:rFonts w:ascii="Arial" w:hAnsi="Arial" w:cs="Arial"/>
              </w:rPr>
              <w:t xml:space="preserve"> </w:t>
            </w:r>
          </w:p>
        </w:tc>
      </w:tr>
      <w:tr w:rsidR="00AF4F0F" w:rsidRPr="00171B60" w:rsidTr="00AF4F0F">
        <w:trPr>
          <w:trHeight w:val="397"/>
        </w:trPr>
        <w:tc>
          <w:tcPr>
            <w:tcW w:w="10296" w:type="dxa"/>
          </w:tcPr>
          <w:p w:rsidR="00AF4F0F" w:rsidRPr="00171B60" w:rsidRDefault="007979B9" w:rsidP="00144FF2">
            <w:pPr>
              <w:rPr>
                <w:rFonts w:ascii="Arial" w:hAnsi="Arial" w:cs="Arial"/>
              </w:rPr>
            </w:pPr>
            <w:r>
              <w:rPr>
                <w:rFonts w:ascii="Arial" w:hAnsi="Arial" w:cs="Arial"/>
              </w:rPr>
              <w:t>VU21410</w:t>
            </w:r>
            <w:r w:rsidR="00AF4F0F">
              <w:rPr>
                <w:rFonts w:ascii="Arial" w:hAnsi="Arial" w:cs="Arial"/>
              </w:rPr>
              <w:t xml:space="preserve"> Assist </w:t>
            </w:r>
            <w:r w:rsidR="0074732F">
              <w:rPr>
                <w:rFonts w:ascii="Arial" w:hAnsi="Arial" w:cs="Arial"/>
              </w:rPr>
              <w:t>in the conduct of an event in the equine industry</w:t>
            </w:r>
          </w:p>
        </w:tc>
      </w:tr>
      <w:tr w:rsidR="00AF4F0F" w:rsidRPr="00171B60" w:rsidTr="00AF4F0F">
        <w:trPr>
          <w:trHeight w:val="397"/>
        </w:trPr>
        <w:tc>
          <w:tcPr>
            <w:tcW w:w="10296" w:type="dxa"/>
          </w:tcPr>
          <w:p w:rsidR="00AF4F0F" w:rsidRPr="00171B60" w:rsidRDefault="007979B9" w:rsidP="0074732F">
            <w:pPr>
              <w:rPr>
                <w:rFonts w:ascii="Arial" w:hAnsi="Arial" w:cs="Arial"/>
              </w:rPr>
            </w:pPr>
            <w:r>
              <w:rPr>
                <w:rFonts w:ascii="Arial" w:hAnsi="Arial" w:cs="Arial"/>
              </w:rPr>
              <w:t>VU21411</w:t>
            </w:r>
            <w:r w:rsidR="00AF4F0F">
              <w:rPr>
                <w:rFonts w:ascii="Arial" w:hAnsi="Arial" w:cs="Arial"/>
              </w:rPr>
              <w:t xml:space="preserve"> </w:t>
            </w:r>
            <w:r w:rsidR="0074732F">
              <w:rPr>
                <w:rFonts w:ascii="Arial" w:hAnsi="Arial" w:cs="Arial"/>
              </w:rPr>
              <w:t>H</w:t>
            </w:r>
            <w:r w:rsidR="00AF4F0F">
              <w:rPr>
                <w:rFonts w:ascii="Arial" w:hAnsi="Arial" w:cs="Arial"/>
              </w:rPr>
              <w:t xml:space="preserve">orse breeding principles </w:t>
            </w:r>
            <w:r w:rsidR="0074732F">
              <w:rPr>
                <w:rFonts w:ascii="Arial" w:hAnsi="Arial" w:cs="Arial"/>
              </w:rPr>
              <w:t xml:space="preserve">and </w:t>
            </w:r>
            <w:r w:rsidR="00AF4F0F">
              <w:rPr>
                <w:rFonts w:ascii="Arial" w:hAnsi="Arial" w:cs="Arial"/>
              </w:rPr>
              <w:t>practice</w:t>
            </w:r>
            <w:r w:rsidR="0074732F">
              <w:rPr>
                <w:rFonts w:ascii="Arial" w:hAnsi="Arial" w:cs="Arial"/>
              </w:rPr>
              <w:t>s</w:t>
            </w:r>
          </w:p>
        </w:tc>
      </w:tr>
      <w:tr w:rsidR="00AF4F0F" w:rsidRPr="00171B60" w:rsidTr="00AF4F0F">
        <w:trPr>
          <w:trHeight w:val="397"/>
        </w:trPr>
        <w:tc>
          <w:tcPr>
            <w:tcW w:w="10296" w:type="dxa"/>
          </w:tcPr>
          <w:p w:rsidR="00AF4F0F" w:rsidRPr="00171B60" w:rsidRDefault="007979B9" w:rsidP="0074732F">
            <w:pPr>
              <w:rPr>
                <w:rFonts w:ascii="Arial" w:hAnsi="Arial" w:cs="Arial"/>
              </w:rPr>
            </w:pPr>
            <w:r>
              <w:rPr>
                <w:rFonts w:ascii="Arial" w:hAnsi="Arial" w:cs="Arial"/>
              </w:rPr>
              <w:t>VU21412</w:t>
            </w:r>
            <w:r w:rsidR="00AF4F0F">
              <w:rPr>
                <w:rFonts w:ascii="Arial" w:hAnsi="Arial" w:cs="Arial"/>
              </w:rPr>
              <w:t xml:space="preserve"> Care for</w:t>
            </w:r>
            <w:r w:rsidR="0074732F">
              <w:rPr>
                <w:rFonts w:ascii="Arial" w:hAnsi="Arial" w:cs="Arial"/>
              </w:rPr>
              <w:t xml:space="preserve"> pregnant</w:t>
            </w:r>
            <w:r w:rsidR="00AF4F0F">
              <w:rPr>
                <w:rFonts w:ascii="Arial" w:hAnsi="Arial" w:cs="Arial"/>
              </w:rPr>
              <w:t xml:space="preserve"> mares and foals </w:t>
            </w:r>
          </w:p>
        </w:tc>
      </w:tr>
      <w:tr w:rsidR="00AF4F0F" w:rsidRPr="00171B60" w:rsidTr="00AF4F0F">
        <w:trPr>
          <w:trHeight w:val="397"/>
        </w:trPr>
        <w:tc>
          <w:tcPr>
            <w:tcW w:w="10296" w:type="dxa"/>
          </w:tcPr>
          <w:p w:rsidR="00AF4F0F" w:rsidRPr="00171B60" w:rsidRDefault="00AF4F0F" w:rsidP="00AF4F0F">
            <w:pPr>
              <w:rPr>
                <w:rFonts w:ascii="Arial" w:hAnsi="Arial" w:cs="Arial"/>
              </w:rPr>
            </w:pPr>
            <w:r>
              <w:rPr>
                <w:rFonts w:ascii="Arial" w:hAnsi="Arial" w:cs="Arial"/>
              </w:rPr>
              <w:t>SIRXSLS201 Sell products and services</w:t>
            </w:r>
          </w:p>
        </w:tc>
      </w:tr>
      <w:tr w:rsidR="00AF4F0F" w:rsidRPr="00171B60" w:rsidTr="00AF4F0F">
        <w:trPr>
          <w:trHeight w:val="397"/>
        </w:trPr>
        <w:tc>
          <w:tcPr>
            <w:tcW w:w="10296" w:type="dxa"/>
          </w:tcPr>
          <w:p w:rsidR="00AF4F0F" w:rsidRPr="00171B60" w:rsidRDefault="00AF4F0F" w:rsidP="00AF4F0F">
            <w:pPr>
              <w:rPr>
                <w:rFonts w:ascii="Arial" w:hAnsi="Arial" w:cs="Arial"/>
              </w:rPr>
            </w:pPr>
            <w:r>
              <w:rPr>
                <w:rFonts w:ascii="Arial" w:hAnsi="Arial" w:cs="Arial"/>
              </w:rPr>
              <w:t>SIRXSLS002A Advise on products and services</w:t>
            </w:r>
          </w:p>
        </w:tc>
      </w:tr>
      <w:tr w:rsidR="00AF4F0F" w:rsidTr="00AF4F0F">
        <w:trPr>
          <w:trHeight w:val="397"/>
        </w:trPr>
        <w:tc>
          <w:tcPr>
            <w:tcW w:w="10296" w:type="dxa"/>
          </w:tcPr>
          <w:p w:rsidR="00AF4F0F" w:rsidRDefault="00AF4F0F" w:rsidP="00AF4F0F">
            <w:pPr>
              <w:rPr>
                <w:rFonts w:ascii="Arial" w:hAnsi="Arial" w:cs="Arial"/>
              </w:rPr>
            </w:pPr>
            <w:r>
              <w:rPr>
                <w:rFonts w:ascii="Arial" w:hAnsi="Arial" w:cs="Arial"/>
              </w:rPr>
              <w:t>SIRXCCS202 Apply point of sale handling procedures</w:t>
            </w:r>
          </w:p>
        </w:tc>
      </w:tr>
      <w:tr w:rsidR="00AF4F0F" w:rsidRPr="00171B60" w:rsidTr="00AF4F0F">
        <w:tblPrEx>
          <w:tblLook w:val="04A0" w:firstRow="1" w:lastRow="0" w:firstColumn="1" w:lastColumn="0" w:noHBand="0" w:noVBand="1"/>
        </w:tblPrEx>
        <w:trPr>
          <w:trHeight w:val="397"/>
        </w:trPr>
        <w:tc>
          <w:tcPr>
            <w:tcW w:w="10296" w:type="dxa"/>
          </w:tcPr>
          <w:p w:rsidR="00AF4F0F" w:rsidRPr="00171B60" w:rsidRDefault="00AF4F0F" w:rsidP="00AF4F0F">
            <w:pPr>
              <w:rPr>
                <w:rFonts w:ascii="Arial" w:hAnsi="Arial" w:cs="Arial"/>
              </w:rPr>
            </w:pPr>
            <w:r>
              <w:rPr>
                <w:rFonts w:ascii="Arial" w:hAnsi="Arial" w:cs="Arial"/>
              </w:rPr>
              <w:t>SIRXCCS202 Interact with customers</w:t>
            </w:r>
          </w:p>
        </w:tc>
      </w:tr>
      <w:tr w:rsidR="00AF4F0F" w:rsidRPr="00171B60" w:rsidTr="00AF4F0F">
        <w:tblPrEx>
          <w:tblLook w:val="04A0" w:firstRow="1" w:lastRow="0" w:firstColumn="1" w:lastColumn="0" w:noHBand="0" w:noVBand="1"/>
        </w:tblPrEx>
        <w:trPr>
          <w:trHeight w:val="397"/>
        </w:trPr>
        <w:tc>
          <w:tcPr>
            <w:tcW w:w="10296" w:type="dxa"/>
          </w:tcPr>
          <w:p w:rsidR="00AF4F0F" w:rsidRPr="00171B60" w:rsidRDefault="00AF4F0F" w:rsidP="00AF4F0F">
            <w:pPr>
              <w:rPr>
                <w:rFonts w:ascii="Arial" w:hAnsi="Arial" w:cs="Arial"/>
              </w:rPr>
            </w:pPr>
            <w:r>
              <w:rPr>
                <w:rFonts w:ascii="Arial" w:hAnsi="Arial" w:cs="Arial"/>
              </w:rPr>
              <w:t>SIRXADM001A Apply retail office procedures</w:t>
            </w:r>
          </w:p>
        </w:tc>
      </w:tr>
      <w:tr w:rsidR="00AF4F0F" w:rsidRPr="00171B60" w:rsidTr="00AF4F0F">
        <w:tblPrEx>
          <w:tblLook w:val="04A0" w:firstRow="1" w:lastRow="0" w:firstColumn="1" w:lastColumn="0" w:noHBand="0" w:noVBand="1"/>
        </w:tblPrEx>
        <w:trPr>
          <w:trHeight w:val="397"/>
        </w:trPr>
        <w:tc>
          <w:tcPr>
            <w:tcW w:w="10296" w:type="dxa"/>
          </w:tcPr>
          <w:p w:rsidR="00AF4F0F" w:rsidRPr="00171B60" w:rsidRDefault="00920F58" w:rsidP="00AF4F0F">
            <w:pPr>
              <w:rPr>
                <w:rFonts w:ascii="Arial" w:hAnsi="Arial" w:cs="Arial"/>
              </w:rPr>
            </w:pPr>
            <w:r>
              <w:rPr>
                <w:rFonts w:ascii="Arial" w:hAnsi="Arial" w:cs="Arial"/>
              </w:rPr>
              <w:t>BSBITU202</w:t>
            </w:r>
            <w:r w:rsidR="00AF4F0F">
              <w:rPr>
                <w:rFonts w:ascii="Arial" w:hAnsi="Arial" w:cs="Arial"/>
              </w:rPr>
              <w:t xml:space="preserve"> Create and use spreadsheets</w:t>
            </w:r>
          </w:p>
        </w:tc>
      </w:tr>
      <w:tr w:rsidR="00AF4F0F" w:rsidRPr="00171B60" w:rsidTr="00AF4F0F">
        <w:tblPrEx>
          <w:tblLook w:val="04A0" w:firstRow="1" w:lastRow="0" w:firstColumn="1" w:lastColumn="0" w:noHBand="0" w:noVBand="1"/>
        </w:tblPrEx>
        <w:trPr>
          <w:trHeight w:val="397"/>
        </w:trPr>
        <w:tc>
          <w:tcPr>
            <w:tcW w:w="10296" w:type="dxa"/>
          </w:tcPr>
          <w:p w:rsidR="00AF4F0F" w:rsidRPr="00171B60" w:rsidRDefault="00AF4F0F" w:rsidP="00920F58">
            <w:pPr>
              <w:rPr>
                <w:rFonts w:ascii="Arial" w:hAnsi="Arial" w:cs="Arial"/>
              </w:rPr>
            </w:pPr>
            <w:r>
              <w:rPr>
                <w:rFonts w:ascii="Arial" w:hAnsi="Arial" w:cs="Arial"/>
              </w:rPr>
              <w:t>HLT</w:t>
            </w:r>
            <w:r w:rsidR="00920F58">
              <w:rPr>
                <w:rFonts w:ascii="Arial" w:hAnsi="Arial" w:cs="Arial"/>
              </w:rPr>
              <w:t>AID003</w:t>
            </w:r>
            <w:r>
              <w:rPr>
                <w:rFonts w:ascii="Arial" w:hAnsi="Arial" w:cs="Arial"/>
              </w:rPr>
              <w:t xml:space="preserve"> </w:t>
            </w:r>
            <w:r w:rsidR="00920F58">
              <w:rPr>
                <w:rFonts w:ascii="Arial" w:hAnsi="Arial" w:cs="Arial"/>
              </w:rPr>
              <w:t xml:space="preserve">Provide </w:t>
            </w:r>
            <w:r>
              <w:rPr>
                <w:rFonts w:ascii="Arial" w:hAnsi="Arial" w:cs="Arial"/>
              </w:rPr>
              <w:t>first aid</w:t>
            </w:r>
          </w:p>
        </w:tc>
      </w:tr>
      <w:tr w:rsidR="001A6DB6" w:rsidRPr="00171B60" w:rsidTr="00AF4F0F">
        <w:tblPrEx>
          <w:tblLook w:val="04A0" w:firstRow="1" w:lastRow="0" w:firstColumn="1" w:lastColumn="0" w:noHBand="0" w:noVBand="1"/>
        </w:tblPrEx>
        <w:trPr>
          <w:trHeight w:val="397"/>
        </w:trPr>
        <w:tc>
          <w:tcPr>
            <w:tcW w:w="10296" w:type="dxa"/>
          </w:tcPr>
          <w:p w:rsidR="001A6DB6" w:rsidRDefault="007979B9" w:rsidP="0074732F">
            <w:pPr>
              <w:rPr>
                <w:rFonts w:ascii="Arial" w:hAnsi="Arial" w:cs="Arial"/>
              </w:rPr>
            </w:pPr>
            <w:r>
              <w:rPr>
                <w:rFonts w:ascii="Arial" w:hAnsi="Arial" w:cs="Arial"/>
              </w:rPr>
              <w:t>VU21413</w:t>
            </w:r>
            <w:r w:rsidR="001A6DB6">
              <w:rPr>
                <w:rFonts w:ascii="Arial" w:hAnsi="Arial" w:cs="Arial"/>
              </w:rPr>
              <w:t xml:space="preserve"> </w:t>
            </w:r>
            <w:r w:rsidR="0074732F">
              <w:rPr>
                <w:rFonts w:ascii="Arial" w:hAnsi="Arial" w:cs="Arial"/>
              </w:rPr>
              <w:t>Develop</w:t>
            </w:r>
            <w:r w:rsidR="001A6DB6">
              <w:rPr>
                <w:rFonts w:ascii="Arial" w:hAnsi="Arial" w:cs="Arial"/>
              </w:rPr>
              <w:t xml:space="preserve"> basic coaching skills</w:t>
            </w:r>
          </w:p>
        </w:tc>
      </w:tr>
    </w:tbl>
    <w:p w:rsidR="00812ECE" w:rsidRDefault="00812ECE">
      <w:pPr>
        <w:rPr>
          <w:rFonts w:ascii="Arial" w:hAnsi="Arial" w:cs="Arial"/>
        </w:rPr>
      </w:pPr>
    </w:p>
    <w:p w:rsidR="00812ECE" w:rsidRDefault="00812ECE">
      <w:pPr>
        <w:rPr>
          <w:rFonts w:ascii="Arial" w:hAnsi="Arial" w:cs="Arial"/>
        </w:rPr>
      </w:pPr>
      <w:r>
        <w:rPr>
          <w:rFonts w:ascii="Arial" w:hAnsi="Arial" w:cs="Arial"/>
        </w:rPr>
        <w:br w:type="page"/>
      </w:r>
    </w:p>
    <w:p w:rsidR="00FE67C4" w:rsidRDefault="00FE67C4">
      <w:pPr>
        <w:rPr>
          <w:rFonts w:ascii="Arial" w:hAnsi="Arial" w:cs="Arial"/>
          <w:noProof/>
        </w:rPr>
      </w:pPr>
    </w:p>
    <w:tbl>
      <w:tblPr>
        <w:tblW w:w="0" w:type="auto"/>
        <w:tblLook w:val="04A0" w:firstRow="1" w:lastRow="0" w:firstColumn="1" w:lastColumn="0" w:noHBand="0" w:noVBand="1"/>
      </w:tblPr>
      <w:tblGrid>
        <w:gridCol w:w="3207"/>
        <w:gridCol w:w="580"/>
        <w:gridCol w:w="5852"/>
      </w:tblGrid>
      <w:tr w:rsidR="001A3628" w:rsidRPr="00E145E6" w:rsidTr="00FA09F3">
        <w:trPr>
          <w:trHeight w:val="588"/>
        </w:trPr>
        <w:tc>
          <w:tcPr>
            <w:tcW w:w="3271" w:type="dxa"/>
          </w:tcPr>
          <w:p w:rsidR="001A3628" w:rsidRPr="00144FF2" w:rsidRDefault="001B7B7A" w:rsidP="00FA09F3">
            <w:pPr>
              <w:rPr>
                <w:rFonts w:ascii="Arial" w:hAnsi="Arial" w:cs="Arial"/>
                <w:sz w:val="28"/>
                <w:szCs w:val="28"/>
              </w:rPr>
            </w:pPr>
            <w:r>
              <w:rPr>
                <w:rFonts w:ascii="Arial" w:hAnsi="Arial" w:cs="Arial"/>
                <w:sz w:val="28"/>
                <w:szCs w:val="28"/>
              </w:rPr>
              <w:t>VU21401</w:t>
            </w:r>
          </w:p>
        </w:tc>
        <w:tc>
          <w:tcPr>
            <w:tcW w:w="6584" w:type="dxa"/>
            <w:gridSpan w:val="2"/>
          </w:tcPr>
          <w:p w:rsidR="001A3628" w:rsidRPr="00144FF2" w:rsidRDefault="001A3628" w:rsidP="00FA09F3">
            <w:pPr>
              <w:rPr>
                <w:rFonts w:ascii="Arial" w:hAnsi="Arial" w:cs="Arial"/>
                <w:sz w:val="28"/>
                <w:szCs w:val="28"/>
              </w:rPr>
            </w:pPr>
            <w:r w:rsidRPr="00144FF2">
              <w:rPr>
                <w:rFonts w:ascii="Arial" w:hAnsi="Arial" w:cs="Arial"/>
                <w:sz w:val="28"/>
                <w:szCs w:val="28"/>
              </w:rPr>
              <w:t>Work safely in an equine organisation</w:t>
            </w:r>
          </w:p>
        </w:tc>
      </w:tr>
      <w:tr w:rsidR="001A3628" w:rsidRPr="003C7191" w:rsidTr="00FA09F3">
        <w:trPr>
          <w:trHeight w:val="1253"/>
        </w:trPr>
        <w:tc>
          <w:tcPr>
            <w:tcW w:w="3271" w:type="dxa"/>
          </w:tcPr>
          <w:p w:rsidR="001A3628" w:rsidRPr="00FE67C4" w:rsidRDefault="001A3628" w:rsidP="00FA09F3">
            <w:pPr>
              <w:rPr>
                <w:rFonts w:ascii="Arial" w:hAnsi="Arial" w:cs="Arial"/>
                <w:sz w:val="26"/>
                <w:szCs w:val="28"/>
              </w:rPr>
            </w:pPr>
            <w:r w:rsidRPr="00FE67C4">
              <w:rPr>
                <w:rFonts w:ascii="Arial" w:hAnsi="Arial" w:cs="Arial"/>
                <w:sz w:val="26"/>
                <w:szCs w:val="28"/>
              </w:rPr>
              <w:t>Unit Descriptor</w:t>
            </w:r>
          </w:p>
        </w:tc>
        <w:tc>
          <w:tcPr>
            <w:tcW w:w="6584" w:type="dxa"/>
            <w:gridSpan w:val="2"/>
          </w:tcPr>
          <w:p w:rsidR="001A3628" w:rsidRPr="00144FF2" w:rsidRDefault="001A3628" w:rsidP="00FA09F3">
            <w:pPr>
              <w:rPr>
                <w:rFonts w:ascii="Arial" w:hAnsi="Arial" w:cs="Arial"/>
              </w:rPr>
            </w:pPr>
            <w:r w:rsidRPr="00144FF2">
              <w:rPr>
                <w:rFonts w:ascii="Arial" w:hAnsi="Arial" w:cs="Arial"/>
              </w:rPr>
              <w:t>This unit of competency covers the skills and knowledge required to undertake work in the equine industry.  It covers safety in the workplace, career opportunities and the correct use of tools and equipment.  It requires the ability to perform work, meet employer requirements, communicate effectively and complete workplace documentation where required.  Work will be undertaken with supervision and may involve working with others and performing work according to workplace standards.</w:t>
            </w:r>
          </w:p>
          <w:p w:rsidR="001A3628" w:rsidRPr="00144FF2" w:rsidRDefault="001A3628" w:rsidP="00FA09F3">
            <w:pPr>
              <w:rPr>
                <w:rFonts w:ascii="Arial" w:hAnsi="Arial" w:cs="Arial"/>
              </w:rPr>
            </w:pPr>
          </w:p>
          <w:p w:rsidR="001A3628" w:rsidRPr="00144FF2" w:rsidRDefault="001A3628" w:rsidP="00FA09F3">
            <w:pPr>
              <w:rPr>
                <w:rFonts w:ascii="Arial" w:hAnsi="Arial" w:cs="Arial"/>
              </w:rPr>
            </w:pPr>
            <w:r w:rsidRPr="00144FF2">
              <w:rPr>
                <w:rFonts w:ascii="Arial" w:hAnsi="Arial" w:cs="Arial"/>
              </w:rPr>
              <w:t>No licensing, legislative, regulatory or certification requirements apply to this unit at the time of publication.</w:t>
            </w:r>
          </w:p>
          <w:p w:rsidR="001A3628" w:rsidRPr="00144FF2" w:rsidRDefault="001A3628" w:rsidP="00FA09F3">
            <w:pPr>
              <w:rPr>
                <w:rFonts w:ascii="Arial" w:hAnsi="Arial" w:cs="Arial"/>
              </w:rPr>
            </w:pPr>
          </w:p>
        </w:tc>
      </w:tr>
      <w:tr w:rsidR="001A3628" w:rsidRPr="003C7191" w:rsidTr="00FA09F3">
        <w:trPr>
          <w:trHeight w:val="1253"/>
        </w:trPr>
        <w:tc>
          <w:tcPr>
            <w:tcW w:w="3271" w:type="dxa"/>
          </w:tcPr>
          <w:p w:rsidR="001A3628" w:rsidRPr="00FE67C4" w:rsidRDefault="001A3628" w:rsidP="00FA09F3">
            <w:pPr>
              <w:rPr>
                <w:rFonts w:ascii="Arial" w:hAnsi="Arial" w:cs="Arial"/>
                <w:sz w:val="26"/>
                <w:szCs w:val="28"/>
              </w:rPr>
            </w:pPr>
            <w:r w:rsidRPr="00FE67C4">
              <w:rPr>
                <w:rFonts w:ascii="Arial" w:hAnsi="Arial" w:cs="Arial"/>
                <w:sz w:val="26"/>
                <w:szCs w:val="28"/>
              </w:rPr>
              <w:t>Employability skills</w:t>
            </w:r>
          </w:p>
        </w:tc>
        <w:tc>
          <w:tcPr>
            <w:tcW w:w="6584" w:type="dxa"/>
            <w:gridSpan w:val="2"/>
          </w:tcPr>
          <w:p w:rsidR="001A3628" w:rsidRPr="003C7191" w:rsidRDefault="001A3628" w:rsidP="00FA09F3">
            <w:pPr>
              <w:rPr>
                <w:rFonts w:ascii="Arial" w:hAnsi="Arial" w:cs="Arial"/>
              </w:rPr>
            </w:pPr>
            <w:r w:rsidRPr="00F45695">
              <w:rPr>
                <w:rFonts w:ascii="Arial" w:hAnsi="Arial" w:cs="Arial"/>
              </w:rPr>
              <w:t xml:space="preserve">The required outcomes described in this unit of competency contain applicable facets of Employability Skills. </w:t>
            </w:r>
            <w:r>
              <w:rPr>
                <w:rFonts w:ascii="Arial" w:hAnsi="Arial" w:cs="Arial"/>
              </w:rPr>
              <w:t>Refer to the employability skills summary to identify employability skill requirements.</w:t>
            </w:r>
          </w:p>
        </w:tc>
      </w:tr>
      <w:tr w:rsidR="001A3628" w:rsidRPr="003C7191" w:rsidTr="00FA09F3">
        <w:trPr>
          <w:trHeight w:val="1253"/>
        </w:trPr>
        <w:tc>
          <w:tcPr>
            <w:tcW w:w="3271" w:type="dxa"/>
          </w:tcPr>
          <w:p w:rsidR="001A3628" w:rsidRPr="00FE67C4" w:rsidRDefault="001A3628" w:rsidP="00FA09F3">
            <w:pPr>
              <w:rPr>
                <w:rFonts w:ascii="Arial" w:hAnsi="Arial" w:cs="Arial"/>
                <w:sz w:val="26"/>
                <w:szCs w:val="28"/>
              </w:rPr>
            </w:pPr>
            <w:r w:rsidRPr="00FE67C4">
              <w:rPr>
                <w:rFonts w:ascii="Arial" w:hAnsi="Arial" w:cs="Arial"/>
                <w:sz w:val="26"/>
                <w:szCs w:val="28"/>
              </w:rPr>
              <w:t>Application of the</w:t>
            </w:r>
          </w:p>
          <w:p w:rsidR="001A3628" w:rsidRPr="00FE67C4" w:rsidRDefault="001A3628" w:rsidP="00FA09F3">
            <w:pPr>
              <w:rPr>
                <w:rFonts w:ascii="Arial" w:hAnsi="Arial" w:cs="Arial"/>
                <w:sz w:val="26"/>
                <w:szCs w:val="28"/>
              </w:rPr>
            </w:pPr>
            <w:r w:rsidRPr="00FE67C4">
              <w:rPr>
                <w:rFonts w:ascii="Arial" w:hAnsi="Arial" w:cs="Arial"/>
                <w:sz w:val="26"/>
                <w:szCs w:val="28"/>
              </w:rPr>
              <w:t>Unit</w:t>
            </w:r>
          </w:p>
          <w:p w:rsidR="001A3628" w:rsidRPr="00FE67C4" w:rsidRDefault="001A3628" w:rsidP="00FA09F3">
            <w:pPr>
              <w:rPr>
                <w:rFonts w:ascii="Arial" w:hAnsi="Arial" w:cs="Arial"/>
                <w:sz w:val="26"/>
                <w:szCs w:val="28"/>
              </w:rPr>
            </w:pPr>
          </w:p>
          <w:p w:rsidR="001A3628" w:rsidRPr="00FE67C4" w:rsidRDefault="001A3628" w:rsidP="00FA09F3">
            <w:pPr>
              <w:rPr>
                <w:rFonts w:ascii="Arial" w:hAnsi="Arial" w:cs="Arial"/>
                <w:sz w:val="26"/>
                <w:szCs w:val="28"/>
              </w:rPr>
            </w:pPr>
          </w:p>
          <w:p w:rsidR="001A3628" w:rsidRPr="00FE67C4" w:rsidRDefault="001A3628" w:rsidP="00FA09F3">
            <w:pPr>
              <w:rPr>
                <w:rFonts w:ascii="Arial" w:hAnsi="Arial" w:cs="Arial"/>
                <w:sz w:val="26"/>
                <w:szCs w:val="28"/>
              </w:rPr>
            </w:pPr>
          </w:p>
        </w:tc>
        <w:tc>
          <w:tcPr>
            <w:tcW w:w="6584" w:type="dxa"/>
            <w:gridSpan w:val="2"/>
          </w:tcPr>
          <w:p w:rsidR="001A3628" w:rsidRPr="00FC2E75" w:rsidRDefault="001A3628" w:rsidP="00FA09F3">
            <w:pPr>
              <w:rPr>
                <w:rFonts w:ascii="Arial" w:hAnsi="Arial" w:cs="Arial"/>
              </w:rPr>
            </w:pPr>
            <w:r w:rsidRPr="00FC2E75">
              <w:rPr>
                <w:rFonts w:ascii="Arial" w:hAnsi="Arial" w:cs="Arial"/>
              </w:rPr>
              <w:t>The application of this unit is best suited to a workplace where the skills and knowledge can be applied and performed in an equine workplace under supervision.</w:t>
            </w:r>
          </w:p>
          <w:p w:rsidR="001A3628" w:rsidRPr="00FC2E75" w:rsidRDefault="001A3628" w:rsidP="00FA09F3">
            <w:pPr>
              <w:rPr>
                <w:rFonts w:ascii="Arial" w:hAnsi="Arial" w:cs="Arial"/>
              </w:rPr>
            </w:pPr>
          </w:p>
          <w:p w:rsidR="001A3628" w:rsidRDefault="001A3628" w:rsidP="00FA09F3">
            <w:pPr>
              <w:rPr>
                <w:rFonts w:ascii="Arial" w:hAnsi="Arial" w:cs="Arial"/>
              </w:rPr>
            </w:pPr>
            <w:r w:rsidRPr="00FC2E75">
              <w:rPr>
                <w:rFonts w:ascii="Arial" w:hAnsi="Arial" w:cs="Arial"/>
              </w:rPr>
              <w:t>This unit must be delivered and assessed in accordance with the relevant Prevention of Cruelty to Animals Act(s) or legislation.</w:t>
            </w:r>
          </w:p>
          <w:p w:rsidR="00360603" w:rsidRPr="003C7191" w:rsidRDefault="00360603" w:rsidP="00FA09F3">
            <w:pPr>
              <w:rPr>
                <w:rFonts w:ascii="Arial" w:hAnsi="Arial" w:cs="Arial"/>
              </w:rPr>
            </w:pPr>
          </w:p>
        </w:tc>
      </w:tr>
      <w:tr w:rsidR="001A3628" w:rsidRPr="003C7191" w:rsidTr="00FA09F3">
        <w:trPr>
          <w:trHeight w:val="1253"/>
        </w:trPr>
        <w:tc>
          <w:tcPr>
            <w:tcW w:w="3271" w:type="dxa"/>
          </w:tcPr>
          <w:p w:rsidR="001A3628" w:rsidRPr="00FE67C4" w:rsidRDefault="001A3628" w:rsidP="00FA09F3">
            <w:pPr>
              <w:rPr>
                <w:rFonts w:ascii="Arial" w:hAnsi="Arial" w:cs="Arial"/>
                <w:sz w:val="26"/>
              </w:rPr>
            </w:pPr>
            <w:r w:rsidRPr="00FE67C4">
              <w:rPr>
                <w:rFonts w:ascii="Arial" w:hAnsi="Arial" w:cs="Arial"/>
                <w:sz w:val="26"/>
                <w:szCs w:val="28"/>
              </w:rPr>
              <w:t>ELEMENT</w:t>
            </w:r>
          </w:p>
          <w:p w:rsidR="001A3628" w:rsidRPr="00DC1EAC" w:rsidRDefault="001A3628" w:rsidP="00FA09F3">
            <w:pPr>
              <w:rPr>
                <w:rFonts w:ascii="Arial" w:hAnsi="Arial" w:cs="Arial"/>
              </w:rPr>
            </w:pPr>
            <w:r w:rsidRPr="00DC1EAC">
              <w:rPr>
                <w:rFonts w:ascii="Arial" w:hAnsi="Arial" w:cs="Arial"/>
              </w:rPr>
              <w:t>Elements describe the essential outcomes of a unit of competency.</w:t>
            </w:r>
          </w:p>
        </w:tc>
        <w:tc>
          <w:tcPr>
            <w:tcW w:w="6584" w:type="dxa"/>
            <w:gridSpan w:val="2"/>
          </w:tcPr>
          <w:p w:rsidR="001A3628" w:rsidRPr="003C7191" w:rsidRDefault="001A3628" w:rsidP="00FA09F3">
            <w:pPr>
              <w:rPr>
                <w:rFonts w:ascii="Arial" w:hAnsi="Arial" w:cs="Arial"/>
                <w:b/>
              </w:rPr>
            </w:pPr>
            <w:r w:rsidRPr="003C7191">
              <w:rPr>
                <w:rFonts w:ascii="Arial" w:hAnsi="Arial" w:cs="Arial"/>
                <w:b/>
                <w:sz w:val="28"/>
                <w:szCs w:val="28"/>
              </w:rPr>
              <w:t>PERFORMANCE CRITERIA</w:t>
            </w:r>
          </w:p>
          <w:p w:rsidR="001A3628" w:rsidRDefault="001A3628" w:rsidP="00FA09F3">
            <w:pPr>
              <w:rPr>
                <w:rFonts w:ascii="Arial" w:hAnsi="Arial" w:cs="Arial"/>
              </w:rPr>
            </w:pPr>
            <w:r w:rsidRPr="003C7191">
              <w:rPr>
                <w:rFonts w:ascii="Arial" w:hAnsi="Arial" w:cs="Arial"/>
              </w:rPr>
              <w:t>Performance criteria describe the required performance needed to demonstrate achievement of the element.  Where bold/italicised test is used, further information is detailed in the required skills and knowledge and/or the range statement.  Assessment of performance is to be cons</w:t>
            </w:r>
            <w:r>
              <w:rPr>
                <w:rFonts w:ascii="Arial" w:hAnsi="Arial" w:cs="Arial"/>
              </w:rPr>
              <w:t>istent with the evidence guide.</w:t>
            </w:r>
          </w:p>
          <w:p w:rsidR="001A3628" w:rsidRPr="003C7191" w:rsidRDefault="001A3628" w:rsidP="00FA09F3">
            <w:pPr>
              <w:rPr>
                <w:rFonts w:ascii="Arial" w:hAnsi="Arial" w:cs="Arial"/>
              </w:rPr>
            </w:pPr>
          </w:p>
        </w:tc>
      </w:tr>
      <w:tr w:rsidR="001A3628" w:rsidRPr="003C7191" w:rsidTr="00FA09F3">
        <w:trPr>
          <w:trHeight w:val="489"/>
        </w:trPr>
        <w:tc>
          <w:tcPr>
            <w:tcW w:w="3271" w:type="dxa"/>
            <w:vMerge w:val="restart"/>
          </w:tcPr>
          <w:p w:rsidR="001A3628" w:rsidRPr="00DC1EAC" w:rsidRDefault="001A3628" w:rsidP="00FA09F3">
            <w:pPr>
              <w:pStyle w:val="PC"/>
              <w:rPr>
                <w:rFonts w:ascii="Arial" w:hAnsi="Arial" w:cs="Arial"/>
              </w:rPr>
            </w:pPr>
            <w:r w:rsidRPr="00DC1EAC">
              <w:rPr>
                <w:rFonts w:ascii="Arial" w:hAnsi="Arial" w:cs="Arial"/>
              </w:rPr>
              <w:t>1 Maintain personal health and safety</w:t>
            </w:r>
          </w:p>
          <w:p w:rsidR="001A3628" w:rsidRPr="00DC1EAC" w:rsidRDefault="001A3628" w:rsidP="00FA09F3">
            <w:pPr>
              <w:pStyle w:val="PC"/>
              <w:rPr>
                <w:rFonts w:ascii="Arial" w:hAnsi="Arial" w:cs="Arial"/>
              </w:rPr>
            </w:pPr>
          </w:p>
        </w:tc>
        <w:tc>
          <w:tcPr>
            <w:tcW w:w="583" w:type="dxa"/>
          </w:tcPr>
          <w:p w:rsidR="001A3628" w:rsidRPr="00DC1EAC" w:rsidRDefault="001A3628" w:rsidP="00FA09F3">
            <w:pPr>
              <w:pStyle w:val="PC"/>
              <w:rPr>
                <w:rFonts w:ascii="Arial" w:hAnsi="Arial" w:cs="Arial"/>
              </w:rPr>
            </w:pPr>
            <w:r w:rsidRPr="00DC1EAC">
              <w:rPr>
                <w:rFonts w:ascii="Arial" w:hAnsi="Arial" w:cs="Arial"/>
              </w:rPr>
              <w:t>1.1</w:t>
            </w:r>
          </w:p>
        </w:tc>
        <w:tc>
          <w:tcPr>
            <w:tcW w:w="6001" w:type="dxa"/>
          </w:tcPr>
          <w:p w:rsidR="001A3628" w:rsidRPr="00DC1EAC" w:rsidRDefault="001A3628" w:rsidP="00FA09F3">
            <w:pPr>
              <w:pStyle w:val="PC"/>
              <w:rPr>
                <w:rFonts w:ascii="Arial" w:hAnsi="Arial" w:cs="Arial"/>
              </w:rPr>
            </w:pPr>
            <w:r w:rsidRPr="00DC1EAC">
              <w:rPr>
                <w:rFonts w:ascii="Arial" w:hAnsi="Arial" w:cs="Arial"/>
              </w:rPr>
              <w:t>Occupational health and safety requirements and safe work practices are followed</w:t>
            </w:r>
          </w:p>
        </w:tc>
      </w:tr>
      <w:tr w:rsidR="001A3628" w:rsidRPr="003C7191" w:rsidTr="00FA09F3">
        <w:trPr>
          <w:trHeight w:val="516"/>
        </w:trPr>
        <w:tc>
          <w:tcPr>
            <w:tcW w:w="3271" w:type="dxa"/>
            <w:vMerge/>
          </w:tcPr>
          <w:p w:rsidR="001A3628" w:rsidRPr="00DC1EAC" w:rsidRDefault="001A3628" w:rsidP="00FA09F3">
            <w:pPr>
              <w:pStyle w:val="PC"/>
              <w:rPr>
                <w:rFonts w:ascii="Arial" w:hAnsi="Arial" w:cs="Arial"/>
              </w:rPr>
            </w:pPr>
          </w:p>
        </w:tc>
        <w:tc>
          <w:tcPr>
            <w:tcW w:w="583" w:type="dxa"/>
          </w:tcPr>
          <w:p w:rsidR="001A3628" w:rsidRPr="00DC1EAC" w:rsidRDefault="001A3628" w:rsidP="00FA09F3">
            <w:pPr>
              <w:pStyle w:val="PC"/>
              <w:rPr>
                <w:rFonts w:ascii="Arial" w:hAnsi="Arial" w:cs="Arial"/>
              </w:rPr>
            </w:pPr>
            <w:r w:rsidRPr="00DC1EAC">
              <w:rPr>
                <w:rFonts w:ascii="Arial" w:hAnsi="Arial" w:cs="Arial"/>
              </w:rPr>
              <w:t>1.2</w:t>
            </w:r>
          </w:p>
        </w:tc>
        <w:tc>
          <w:tcPr>
            <w:tcW w:w="6001" w:type="dxa"/>
          </w:tcPr>
          <w:p w:rsidR="001A3628" w:rsidRPr="00DC1EAC" w:rsidRDefault="001A3628" w:rsidP="00FA09F3">
            <w:pPr>
              <w:pStyle w:val="PC"/>
              <w:rPr>
                <w:rFonts w:ascii="Arial" w:hAnsi="Arial" w:cs="Arial"/>
              </w:rPr>
            </w:pPr>
            <w:r w:rsidRPr="00DC1EAC">
              <w:rPr>
                <w:rFonts w:ascii="Arial" w:hAnsi="Arial" w:cs="Arial"/>
              </w:rPr>
              <w:t>Enterprise occupational health and safety practices are observed</w:t>
            </w:r>
          </w:p>
        </w:tc>
      </w:tr>
      <w:tr w:rsidR="001A3628" w:rsidRPr="003C7191" w:rsidTr="00FA09F3">
        <w:trPr>
          <w:trHeight w:val="584"/>
        </w:trPr>
        <w:tc>
          <w:tcPr>
            <w:tcW w:w="3271" w:type="dxa"/>
            <w:vMerge/>
          </w:tcPr>
          <w:p w:rsidR="001A3628" w:rsidRPr="00DC1EAC" w:rsidRDefault="001A3628" w:rsidP="00FA09F3">
            <w:pPr>
              <w:pStyle w:val="PC"/>
              <w:rPr>
                <w:rFonts w:ascii="Arial" w:hAnsi="Arial" w:cs="Arial"/>
              </w:rPr>
            </w:pPr>
          </w:p>
        </w:tc>
        <w:tc>
          <w:tcPr>
            <w:tcW w:w="583" w:type="dxa"/>
          </w:tcPr>
          <w:p w:rsidR="001A3628" w:rsidRPr="00DC1EAC" w:rsidRDefault="001A3628" w:rsidP="00FA09F3">
            <w:pPr>
              <w:pStyle w:val="PC"/>
              <w:rPr>
                <w:rFonts w:ascii="Arial" w:hAnsi="Arial" w:cs="Arial"/>
              </w:rPr>
            </w:pPr>
            <w:r w:rsidRPr="00DC1EAC">
              <w:rPr>
                <w:rFonts w:ascii="Arial" w:hAnsi="Arial" w:cs="Arial"/>
              </w:rPr>
              <w:t>1.3</w:t>
            </w:r>
          </w:p>
        </w:tc>
        <w:tc>
          <w:tcPr>
            <w:tcW w:w="6001" w:type="dxa"/>
          </w:tcPr>
          <w:p w:rsidR="001A3628" w:rsidRPr="00DC1EAC" w:rsidRDefault="001A3628" w:rsidP="00FA09F3">
            <w:pPr>
              <w:pStyle w:val="PC"/>
              <w:rPr>
                <w:rFonts w:ascii="Arial" w:hAnsi="Arial" w:cs="Arial"/>
              </w:rPr>
            </w:pPr>
            <w:r w:rsidRPr="00DC1EAC">
              <w:rPr>
                <w:rFonts w:ascii="Arial" w:hAnsi="Arial" w:cs="Arial"/>
                <w:b/>
                <w:i/>
              </w:rPr>
              <w:t>Occupational hazards</w:t>
            </w:r>
            <w:r w:rsidRPr="00DC1EAC">
              <w:rPr>
                <w:rFonts w:ascii="Arial" w:hAnsi="Arial" w:cs="Arial"/>
              </w:rPr>
              <w:t xml:space="preserve"> are identified and responded to appropriately</w:t>
            </w:r>
          </w:p>
        </w:tc>
      </w:tr>
      <w:tr w:rsidR="001A3628" w:rsidRPr="003C7191" w:rsidTr="00FA09F3">
        <w:trPr>
          <w:trHeight w:val="584"/>
        </w:trPr>
        <w:tc>
          <w:tcPr>
            <w:tcW w:w="3271" w:type="dxa"/>
            <w:vMerge/>
          </w:tcPr>
          <w:p w:rsidR="001A3628" w:rsidRPr="00DC1EAC" w:rsidRDefault="001A3628" w:rsidP="00FA09F3">
            <w:pPr>
              <w:pStyle w:val="PC"/>
              <w:rPr>
                <w:rFonts w:ascii="Arial" w:hAnsi="Arial" w:cs="Arial"/>
              </w:rPr>
            </w:pPr>
          </w:p>
        </w:tc>
        <w:tc>
          <w:tcPr>
            <w:tcW w:w="583" w:type="dxa"/>
          </w:tcPr>
          <w:p w:rsidR="001A3628" w:rsidRPr="00DC1EAC" w:rsidRDefault="001A3628" w:rsidP="00FA09F3">
            <w:pPr>
              <w:pStyle w:val="PC"/>
              <w:rPr>
                <w:rFonts w:ascii="Arial" w:hAnsi="Arial" w:cs="Arial"/>
              </w:rPr>
            </w:pPr>
            <w:r w:rsidRPr="00DC1EAC">
              <w:rPr>
                <w:rFonts w:ascii="Arial" w:hAnsi="Arial" w:cs="Arial"/>
              </w:rPr>
              <w:t>1.4</w:t>
            </w:r>
          </w:p>
        </w:tc>
        <w:tc>
          <w:tcPr>
            <w:tcW w:w="6001" w:type="dxa"/>
          </w:tcPr>
          <w:p w:rsidR="001A3628" w:rsidRPr="00DC1EAC" w:rsidRDefault="001A3628" w:rsidP="00FA09F3">
            <w:pPr>
              <w:pStyle w:val="PC"/>
              <w:rPr>
                <w:rFonts w:ascii="Arial" w:hAnsi="Arial" w:cs="Arial"/>
              </w:rPr>
            </w:pPr>
            <w:r w:rsidRPr="00DC1EAC">
              <w:rPr>
                <w:rFonts w:ascii="Arial" w:hAnsi="Arial" w:cs="Arial"/>
                <w:b/>
                <w:i/>
              </w:rPr>
              <w:t>Personal protective clothing and equipment</w:t>
            </w:r>
            <w:r w:rsidRPr="00DC1EAC">
              <w:rPr>
                <w:rFonts w:ascii="Arial" w:hAnsi="Arial" w:cs="Arial"/>
              </w:rPr>
              <w:t xml:space="preserve"> are checked prior to use and correct use demonstrated</w:t>
            </w:r>
          </w:p>
        </w:tc>
      </w:tr>
      <w:tr w:rsidR="001A3628" w:rsidRPr="003C7191" w:rsidTr="00FA09F3">
        <w:trPr>
          <w:trHeight w:val="584"/>
        </w:trPr>
        <w:tc>
          <w:tcPr>
            <w:tcW w:w="3271" w:type="dxa"/>
            <w:vMerge/>
          </w:tcPr>
          <w:p w:rsidR="001A3628" w:rsidRPr="00DC1EAC" w:rsidRDefault="001A3628" w:rsidP="00FA09F3">
            <w:pPr>
              <w:pStyle w:val="PC"/>
              <w:rPr>
                <w:rFonts w:ascii="Arial" w:hAnsi="Arial" w:cs="Arial"/>
              </w:rPr>
            </w:pPr>
          </w:p>
        </w:tc>
        <w:tc>
          <w:tcPr>
            <w:tcW w:w="583" w:type="dxa"/>
          </w:tcPr>
          <w:p w:rsidR="001A3628" w:rsidRPr="00DC1EAC" w:rsidRDefault="001A3628" w:rsidP="00FA09F3">
            <w:pPr>
              <w:pStyle w:val="PC"/>
              <w:rPr>
                <w:rFonts w:ascii="Arial" w:hAnsi="Arial" w:cs="Arial"/>
              </w:rPr>
            </w:pPr>
            <w:r w:rsidRPr="00DC1EAC">
              <w:rPr>
                <w:rFonts w:ascii="Arial" w:hAnsi="Arial" w:cs="Arial"/>
              </w:rPr>
              <w:t>1.5</w:t>
            </w:r>
          </w:p>
        </w:tc>
        <w:tc>
          <w:tcPr>
            <w:tcW w:w="6001" w:type="dxa"/>
          </w:tcPr>
          <w:p w:rsidR="001A3628" w:rsidRPr="00DC1EAC" w:rsidRDefault="001A3628" w:rsidP="00FA09F3">
            <w:pPr>
              <w:pStyle w:val="PC"/>
              <w:rPr>
                <w:rFonts w:ascii="Arial" w:hAnsi="Arial" w:cs="Arial"/>
              </w:rPr>
            </w:pPr>
            <w:r w:rsidRPr="00DC1EAC">
              <w:rPr>
                <w:rFonts w:ascii="Arial" w:hAnsi="Arial" w:cs="Arial"/>
              </w:rPr>
              <w:t>Correct manual handling techniques are demonstrated</w:t>
            </w:r>
          </w:p>
        </w:tc>
      </w:tr>
      <w:tr w:rsidR="001A3628" w:rsidRPr="003C7191" w:rsidTr="00FA09F3">
        <w:trPr>
          <w:trHeight w:val="572"/>
        </w:trPr>
        <w:tc>
          <w:tcPr>
            <w:tcW w:w="3271" w:type="dxa"/>
          </w:tcPr>
          <w:p w:rsidR="001A3628" w:rsidRPr="00DC1EAC" w:rsidRDefault="001A3628" w:rsidP="00FA09F3">
            <w:pPr>
              <w:pStyle w:val="PC"/>
              <w:rPr>
                <w:rFonts w:ascii="Arial" w:hAnsi="Arial" w:cs="Arial"/>
              </w:rPr>
            </w:pPr>
            <w:r w:rsidRPr="00DC1EAC">
              <w:rPr>
                <w:rFonts w:ascii="Arial" w:hAnsi="Arial" w:cs="Arial"/>
              </w:rPr>
              <w:t>2 Explore career opportunities and pathways in the horse industry</w:t>
            </w:r>
          </w:p>
        </w:tc>
        <w:tc>
          <w:tcPr>
            <w:tcW w:w="583" w:type="dxa"/>
          </w:tcPr>
          <w:p w:rsidR="001A3628" w:rsidRPr="00DC1EAC" w:rsidRDefault="001A3628" w:rsidP="00FA09F3">
            <w:pPr>
              <w:pStyle w:val="PC"/>
              <w:rPr>
                <w:rFonts w:ascii="Arial" w:hAnsi="Arial" w:cs="Arial"/>
              </w:rPr>
            </w:pPr>
            <w:r w:rsidRPr="00DC1EAC">
              <w:rPr>
                <w:rFonts w:ascii="Arial" w:hAnsi="Arial" w:cs="Arial"/>
              </w:rPr>
              <w:t>2.1</w:t>
            </w:r>
          </w:p>
        </w:tc>
        <w:tc>
          <w:tcPr>
            <w:tcW w:w="6001" w:type="dxa"/>
          </w:tcPr>
          <w:p w:rsidR="001A3628" w:rsidRPr="00DC1EAC" w:rsidRDefault="001A3628" w:rsidP="00FA09F3">
            <w:pPr>
              <w:pStyle w:val="PC"/>
              <w:rPr>
                <w:rFonts w:ascii="Arial" w:hAnsi="Arial" w:cs="Arial"/>
              </w:rPr>
            </w:pPr>
            <w:r w:rsidRPr="00DC1EAC">
              <w:rPr>
                <w:rFonts w:ascii="Arial" w:hAnsi="Arial" w:cs="Arial"/>
              </w:rPr>
              <w:t>The scope of the industry and the range of careers and employment opportunities are described</w:t>
            </w:r>
          </w:p>
        </w:tc>
      </w:tr>
      <w:tr w:rsidR="001A3628" w:rsidRPr="003C7191" w:rsidTr="00FA09F3">
        <w:trPr>
          <w:trHeight w:val="503"/>
        </w:trPr>
        <w:tc>
          <w:tcPr>
            <w:tcW w:w="3271" w:type="dxa"/>
          </w:tcPr>
          <w:p w:rsidR="001A3628" w:rsidRPr="00DC1EAC" w:rsidRDefault="001A3628" w:rsidP="00FA09F3">
            <w:pPr>
              <w:pStyle w:val="PC"/>
              <w:rPr>
                <w:rFonts w:ascii="Arial" w:hAnsi="Arial" w:cs="Arial"/>
              </w:rPr>
            </w:pPr>
          </w:p>
        </w:tc>
        <w:tc>
          <w:tcPr>
            <w:tcW w:w="583" w:type="dxa"/>
          </w:tcPr>
          <w:p w:rsidR="001A3628" w:rsidRPr="00DC1EAC" w:rsidRDefault="001A3628" w:rsidP="00FA09F3">
            <w:pPr>
              <w:pStyle w:val="PC"/>
              <w:rPr>
                <w:rFonts w:ascii="Arial" w:hAnsi="Arial" w:cs="Arial"/>
              </w:rPr>
            </w:pPr>
            <w:r w:rsidRPr="00DC1EAC">
              <w:rPr>
                <w:rFonts w:ascii="Arial" w:hAnsi="Arial" w:cs="Arial"/>
              </w:rPr>
              <w:t>2.2</w:t>
            </w:r>
          </w:p>
        </w:tc>
        <w:tc>
          <w:tcPr>
            <w:tcW w:w="6001" w:type="dxa"/>
          </w:tcPr>
          <w:p w:rsidR="001A3628" w:rsidRPr="00DC1EAC" w:rsidRDefault="001A3628" w:rsidP="00FA09F3">
            <w:pPr>
              <w:pStyle w:val="PC"/>
              <w:rPr>
                <w:rFonts w:ascii="Arial" w:hAnsi="Arial" w:cs="Arial"/>
              </w:rPr>
            </w:pPr>
            <w:r w:rsidRPr="00DC1EAC">
              <w:rPr>
                <w:rFonts w:ascii="Arial" w:hAnsi="Arial" w:cs="Arial"/>
              </w:rPr>
              <w:t>Personal capabilities and interests are identified and compared against career options</w:t>
            </w:r>
          </w:p>
        </w:tc>
      </w:tr>
      <w:tr w:rsidR="001A3628" w:rsidRPr="003C7191" w:rsidTr="00FA09F3">
        <w:trPr>
          <w:trHeight w:val="256"/>
        </w:trPr>
        <w:tc>
          <w:tcPr>
            <w:tcW w:w="3271" w:type="dxa"/>
          </w:tcPr>
          <w:p w:rsidR="001A3628" w:rsidRPr="00DC1EAC" w:rsidRDefault="001A3628" w:rsidP="00FA09F3">
            <w:pPr>
              <w:pStyle w:val="PC"/>
              <w:rPr>
                <w:rFonts w:ascii="Arial" w:hAnsi="Arial" w:cs="Arial"/>
              </w:rPr>
            </w:pPr>
          </w:p>
        </w:tc>
        <w:tc>
          <w:tcPr>
            <w:tcW w:w="583" w:type="dxa"/>
          </w:tcPr>
          <w:p w:rsidR="001A3628" w:rsidRPr="00DC1EAC" w:rsidRDefault="001A3628" w:rsidP="00FA09F3">
            <w:pPr>
              <w:pStyle w:val="PC"/>
              <w:rPr>
                <w:rFonts w:ascii="Arial" w:hAnsi="Arial" w:cs="Arial"/>
              </w:rPr>
            </w:pPr>
            <w:r w:rsidRPr="00DC1EAC">
              <w:rPr>
                <w:rFonts w:ascii="Arial" w:hAnsi="Arial" w:cs="Arial"/>
              </w:rPr>
              <w:t>2.3</w:t>
            </w:r>
          </w:p>
        </w:tc>
        <w:tc>
          <w:tcPr>
            <w:tcW w:w="6001" w:type="dxa"/>
          </w:tcPr>
          <w:p w:rsidR="001A3628" w:rsidRPr="00DC1EAC" w:rsidRDefault="001A3628" w:rsidP="00FA09F3">
            <w:pPr>
              <w:pStyle w:val="PC"/>
              <w:rPr>
                <w:rFonts w:ascii="Arial" w:hAnsi="Arial" w:cs="Arial"/>
              </w:rPr>
            </w:pPr>
            <w:r w:rsidRPr="00DC1EAC">
              <w:rPr>
                <w:rFonts w:ascii="Arial" w:hAnsi="Arial" w:cs="Arial"/>
              </w:rPr>
              <w:t xml:space="preserve">Advice of </w:t>
            </w:r>
            <w:r w:rsidRPr="00DC1EAC">
              <w:rPr>
                <w:rFonts w:ascii="Arial" w:hAnsi="Arial" w:cs="Arial"/>
                <w:b/>
                <w:i/>
              </w:rPr>
              <w:t>professionals</w:t>
            </w:r>
            <w:r w:rsidRPr="00DC1EAC">
              <w:rPr>
                <w:rFonts w:ascii="Arial" w:hAnsi="Arial" w:cs="Arial"/>
              </w:rPr>
              <w:t xml:space="preserve"> is sought to provide an objective perspective on a range of career options</w:t>
            </w:r>
          </w:p>
        </w:tc>
      </w:tr>
      <w:tr w:rsidR="001A3628" w:rsidRPr="003C7191" w:rsidTr="00FA09F3">
        <w:trPr>
          <w:trHeight w:val="256"/>
        </w:trPr>
        <w:tc>
          <w:tcPr>
            <w:tcW w:w="3271" w:type="dxa"/>
          </w:tcPr>
          <w:p w:rsidR="001A3628" w:rsidRPr="00DC1EAC" w:rsidRDefault="001A3628" w:rsidP="00FA09F3">
            <w:pPr>
              <w:pStyle w:val="PC"/>
              <w:rPr>
                <w:rFonts w:ascii="Arial" w:hAnsi="Arial" w:cs="Arial"/>
              </w:rPr>
            </w:pPr>
          </w:p>
        </w:tc>
        <w:tc>
          <w:tcPr>
            <w:tcW w:w="583" w:type="dxa"/>
          </w:tcPr>
          <w:p w:rsidR="001A3628" w:rsidRPr="00DC1EAC" w:rsidRDefault="001A3628" w:rsidP="00FA09F3">
            <w:pPr>
              <w:pStyle w:val="PC"/>
              <w:rPr>
                <w:rFonts w:ascii="Arial" w:hAnsi="Arial" w:cs="Arial"/>
              </w:rPr>
            </w:pPr>
            <w:r w:rsidRPr="00DC1EAC">
              <w:rPr>
                <w:rFonts w:ascii="Arial" w:hAnsi="Arial" w:cs="Arial"/>
              </w:rPr>
              <w:t>2.4</w:t>
            </w:r>
          </w:p>
        </w:tc>
        <w:tc>
          <w:tcPr>
            <w:tcW w:w="6001" w:type="dxa"/>
          </w:tcPr>
          <w:p w:rsidR="001A3628" w:rsidRPr="00DC1EAC" w:rsidRDefault="001A3628" w:rsidP="00FA09F3">
            <w:pPr>
              <w:pStyle w:val="PC"/>
              <w:rPr>
                <w:rFonts w:ascii="Arial" w:hAnsi="Arial" w:cs="Arial"/>
              </w:rPr>
            </w:pPr>
            <w:r w:rsidRPr="00DC1EAC">
              <w:rPr>
                <w:rFonts w:ascii="Arial" w:hAnsi="Arial" w:cs="Arial"/>
              </w:rPr>
              <w:t>Education, training and other relevant activities are identified to facilitate achievement of career objectives and identification of career pathways</w:t>
            </w:r>
          </w:p>
        </w:tc>
      </w:tr>
      <w:tr w:rsidR="001A3628" w:rsidRPr="003C7191" w:rsidTr="00FA09F3">
        <w:trPr>
          <w:trHeight w:val="526"/>
        </w:trPr>
        <w:tc>
          <w:tcPr>
            <w:tcW w:w="3271" w:type="dxa"/>
            <w:vMerge w:val="restart"/>
          </w:tcPr>
          <w:p w:rsidR="001A3628" w:rsidRPr="00DC1EAC" w:rsidRDefault="001A3628" w:rsidP="00FA09F3">
            <w:pPr>
              <w:pStyle w:val="PC"/>
              <w:rPr>
                <w:rFonts w:ascii="Arial" w:hAnsi="Arial" w:cs="Arial"/>
              </w:rPr>
            </w:pPr>
            <w:r w:rsidRPr="00DC1EAC">
              <w:rPr>
                <w:rFonts w:ascii="Arial" w:hAnsi="Arial" w:cs="Arial"/>
              </w:rPr>
              <w:t>3 Undertake work in the horse industry</w:t>
            </w:r>
          </w:p>
        </w:tc>
        <w:tc>
          <w:tcPr>
            <w:tcW w:w="583" w:type="dxa"/>
          </w:tcPr>
          <w:p w:rsidR="001A3628" w:rsidRPr="00DC1EAC" w:rsidRDefault="001A3628" w:rsidP="00FA09F3">
            <w:pPr>
              <w:pStyle w:val="PC"/>
              <w:rPr>
                <w:rFonts w:ascii="Arial" w:hAnsi="Arial" w:cs="Arial"/>
              </w:rPr>
            </w:pPr>
            <w:r w:rsidRPr="00DC1EAC">
              <w:rPr>
                <w:rFonts w:ascii="Arial" w:hAnsi="Arial" w:cs="Arial"/>
              </w:rPr>
              <w:t>3.1</w:t>
            </w:r>
          </w:p>
        </w:tc>
        <w:tc>
          <w:tcPr>
            <w:tcW w:w="6001" w:type="dxa"/>
          </w:tcPr>
          <w:p w:rsidR="001A3628" w:rsidRPr="00DC1EAC" w:rsidRDefault="001A3628" w:rsidP="00FA09F3">
            <w:pPr>
              <w:pStyle w:val="PC"/>
              <w:rPr>
                <w:rFonts w:ascii="Arial" w:hAnsi="Arial" w:cs="Arial"/>
              </w:rPr>
            </w:pPr>
            <w:r w:rsidRPr="00DC1EAC">
              <w:rPr>
                <w:rFonts w:ascii="Arial" w:hAnsi="Arial" w:cs="Arial"/>
              </w:rPr>
              <w:t>Directions given by supervisor are followed and clarification sought when necessary</w:t>
            </w:r>
          </w:p>
        </w:tc>
      </w:tr>
      <w:tr w:rsidR="001A3628" w:rsidRPr="003C7191" w:rsidTr="00FA09F3">
        <w:trPr>
          <w:trHeight w:val="543"/>
        </w:trPr>
        <w:tc>
          <w:tcPr>
            <w:tcW w:w="3271" w:type="dxa"/>
            <w:vMerge/>
          </w:tcPr>
          <w:p w:rsidR="001A3628" w:rsidRPr="00DC1EAC" w:rsidRDefault="001A3628" w:rsidP="00FA09F3">
            <w:pPr>
              <w:rPr>
                <w:rFonts w:ascii="Arial" w:hAnsi="Arial" w:cs="Arial"/>
              </w:rPr>
            </w:pPr>
          </w:p>
        </w:tc>
        <w:tc>
          <w:tcPr>
            <w:tcW w:w="583" w:type="dxa"/>
          </w:tcPr>
          <w:p w:rsidR="001A3628" w:rsidRPr="00DC1EAC" w:rsidRDefault="001A3628" w:rsidP="00FA09F3">
            <w:pPr>
              <w:pStyle w:val="PC"/>
              <w:rPr>
                <w:rFonts w:ascii="Arial" w:hAnsi="Arial" w:cs="Arial"/>
              </w:rPr>
            </w:pPr>
            <w:r w:rsidRPr="00DC1EAC">
              <w:rPr>
                <w:rFonts w:ascii="Arial" w:hAnsi="Arial" w:cs="Arial"/>
              </w:rPr>
              <w:t>3.2</w:t>
            </w:r>
          </w:p>
        </w:tc>
        <w:tc>
          <w:tcPr>
            <w:tcW w:w="6001" w:type="dxa"/>
          </w:tcPr>
          <w:p w:rsidR="001A3628" w:rsidRPr="00DC1EAC" w:rsidRDefault="001A3628" w:rsidP="00FA09F3">
            <w:pPr>
              <w:pStyle w:val="PC"/>
              <w:rPr>
                <w:rFonts w:ascii="Arial" w:hAnsi="Arial" w:cs="Arial"/>
              </w:rPr>
            </w:pPr>
            <w:r w:rsidRPr="00DC1EAC">
              <w:rPr>
                <w:rFonts w:ascii="Arial" w:hAnsi="Arial" w:cs="Arial"/>
              </w:rPr>
              <w:t xml:space="preserve">Work is performed according to priorities, </w:t>
            </w:r>
            <w:r w:rsidRPr="00DC1EAC">
              <w:rPr>
                <w:rFonts w:ascii="Arial" w:hAnsi="Arial" w:cs="Arial"/>
                <w:b/>
                <w:i/>
              </w:rPr>
              <w:t>instructions</w:t>
            </w:r>
            <w:r w:rsidRPr="00DC1EAC">
              <w:rPr>
                <w:rFonts w:ascii="Arial" w:hAnsi="Arial" w:cs="Arial"/>
              </w:rPr>
              <w:t xml:space="preserve"> and in compliance with safe work practices</w:t>
            </w:r>
          </w:p>
        </w:tc>
      </w:tr>
      <w:tr w:rsidR="001A3628" w:rsidRPr="003C7191" w:rsidTr="00FA09F3">
        <w:trPr>
          <w:trHeight w:val="469"/>
        </w:trPr>
        <w:tc>
          <w:tcPr>
            <w:tcW w:w="3271" w:type="dxa"/>
            <w:vMerge/>
          </w:tcPr>
          <w:p w:rsidR="001A3628" w:rsidRPr="00DC1EAC" w:rsidRDefault="001A3628" w:rsidP="00FA09F3">
            <w:pPr>
              <w:rPr>
                <w:rFonts w:ascii="Arial" w:hAnsi="Arial" w:cs="Arial"/>
              </w:rPr>
            </w:pPr>
          </w:p>
        </w:tc>
        <w:tc>
          <w:tcPr>
            <w:tcW w:w="583" w:type="dxa"/>
          </w:tcPr>
          <w:p w:rsidR="001A3628" w:rsidRPr="00DC1EAC" w:rsidRDefault="001A3628" w:rsidP="00FA09F3">
            <w:pPr>
              <w:pStyle w:val="PC"/>
              <w:rPr>
                <w:rFonts w:ascii="Arial" w:hAnsi="Arial" w:cs="Arial"/>
              </w:rPr>
            </w:pPr>
            <w:r w:rsidRPr="00DC1EAC">
              <w:rPr>
                <w:rFonts w:ascii="Arial" w:hAnsi="Arial" w:cs="Arial"/>
              </w:rPr>
              <w:t>3.3</w:t>
            </w:r>
          </w:p>
        </w:tc>
        <w:tc>
          <w:tcPr>
            <w:tcW w:w="6001" w:type="dxa"/>
          </w:tcPr>
          <w:p w:rsidR="001A3628" w:rsidRPr="00DC1EAC" w:rsidRDefault="001A3628" w:rsidP="00FA09F3">
            <w:pPr>
              <w:pStyle w:val="PC"/>
              <w:rPr>
                <w:rFonts w:ascii="Arial" w:hAnsi="Arial" w:cs="Arial"/>
              </w:rPr>
            </w:pPr>
            <w:r w:rsidRPr="00DC1EAC">
              <w:rPr>
                <w:rFonts w:ascii="Arial" w:hAnsi="Arial" w:cs="Arial"/>
              </w:rPr>
              <w:t>Compliance with workplace protocols and codes of conduct are demonstrated</w:t>
            </w:r>
          </w:p>
        </w:tc>
      </w:tr>
      <w:tr w:rsidR="001A3628" w:rsidRPr="003C7191" w:rsidTr="00FA09F3">
        <w:trPr>
          <w:trHeight w:val="469"/>
        </w:trPr>
        <w:tc>
          <w:tcPr>
            <w:tcW w:w="3271" w:type="dxa"/>
            <w:vMerge/>
          </w:tcPr>
          <w:p w:rsidR="001A3628" w:rsidRPr="00DC1EAC" w:rsidRDefault="001A3628" w:rsidP="00FA09F3">
            <w:pPr>
              <w:rPr>
                <w:rFonts w:ascii="Arial" w:hAnsi="Arial" w:cs="Arial"/>
              </w:rPr>
            </w:pPr>
          </w:p>
        </w:tc>
        <w:tc>
          <w:tcPr>
            <w:tcW w:w="583" w:type="dxa"/>
          </w:tcPr>
          <w:p w:rsidR="001A3628" w:rsidRPr="00DC1EAC" w:rsidRDefault="001A3628" w:rsidP="00FA09F3">
            <w:pPr>
              <w:pStyle w:val="PC"/>
              <w:rPr>
                <w:rFonts w:ascii="Arial" w:hAnsi="Arial" w:cs="Arial"/>
              </w:rPr>
            </w:pPr>
            <w:r w:rsidRPr="00DC1EAC">
              <w:rPr>
                <w:rFonts w:ascii="Arial" w:hAnsi="Arial" w:cs="Arial"/>
              </w:rPr>
              <w:t>3.4</w:t>
            </w:r>
          </w:p>
        </w:tc>
        <w:tc>
          <w:tcPr>
            <w:tcW w:w="6001" w:type="dxa"/>
          </w:tcPr>
          <w:p w:rsidR="001A3628" w:rsidRPr="00DC1EAC" w:rsidRDefault="001A3628" w:rsidP="00FA09F3">
            <w:pPr>
              <w:pStyle w:val="PC"/>
              <w:rPr>
                <w:rFonts w:ascii="Arial" w:hAnsi="Arial" w:cs="Arial"/>
              </w:rPr>
            </w:pPr>
            <w:r w:rsidRPr="00DC1EAC">
              <w:rPr>
                <w:rFonts w:ascii="Arial" w:hAnsi="Arial" w:cs="Arial"/>
                <w:b/>
                <w:i/>
              </w:rPr>
              <w:t>Tasks</w:t>
            </w:r>
            <w:r w:rsidRPr="00DC1EAC">
              <w:rPr>
                <w:rFonts w:ascii="Arial" w:hAnsi="Arial" w:cs="Arial"/>
              </w:rPr>
              <w:t xml:space="preserve"> are achieved within the nominated time frame and enterprise standards</w:t>
            </w:r>
          </w:p>
        </w:tc>
      </w:tr>
      <w:tr w:rsidR="001A3628" w:rsidRPr="003C7191" w:rsidTr="00FA09F3">
        <w:trPr>
          <w:trHeight w:val="469"/>
        </w:trPr>
        <w:tc>
          <w:tcPr>
            <w:tcW w:w="3271" w:type="dxa"/>
            <w:vMerge/>
          </w:tcPr>
          <w:p w:rsidR="001A3628" w:rsidRPr="00DC1EAC" w:rsidRDefault="001A3628" w:rsidP="00FA09F3">
            <w:pPr>
              <w:rPr>
                <w:rFonts w:ascii="Arial" w:hAnsi="Arial" w:cs="Arial"/>
              </w:rPr>
            </w:pPr>
          </w:p>
        </w:tc>
        <w:tc>
          <w:tcPr>
            <w:tcW w:w="583" w:type="dxa"/>
          </w:tcPr>
          <w:p w:rsidR="001A3628" w:rsidRPr="00DC1EAC" w:rsidRDefault="001A3628" w:rsidP="00FA09F3">
            <w:pPr>
              <w:pStyle w:val="PC"/>
              <w:rPr>
                <w:rFonts w:ascii="Arial" w:hAnsi="Arial" w:cs="Arial"/>
              </w:rPr>
            </w:pPr>
            <w:r w:rsidRPr="00DC1EAC">
              <w:rPr>
                <w:rFonts w:ascii="Arial" w:hAnsi="Arial" w:cs="Arial"/>
              </w:rPr>
              <w:t>3.5</w:t>
            </w:r>
          </w:p>
        </w:tc>
        <w:tc>
          <w:tcPr>
            <w:tcW w:w="6001" w:type="dxa"/>
          </w:tcPr>
          <w:p w:rsidR="001A3628" w:rsidRPr="00DC1EAC" w:rsidRDefault="001A3628" w:rsidP="00FA09F3">
            <w:pPr>
              <w:pStyle w:val="PC"/>
              <w:rPr>
                <w:rFonts w:ascii="Arial" w:hAnsi="Arial" w:cs="Arial"/>
              </w:rPr>
            </w:pPr>
            <w:r w:rsidRPr="00DC1EAC">
              <w:rPr>
                <w:rFonts w:ascii="Arial" w:hAnsi="Arial" w:cs="Arial"/>
              </w:rPr>
              <w:t>Documentation is completed according to enterprise standards</w:t>
            </w:r>
          </w:p>
        </w:tc>
      </w:tr>
      <w:tr w:rsidR="001A3628" w:rsidRPr="003C7191" w:rsidTr="00FA09F3">
        <w:trPr>
          <w:trHeight w:val="469"/>
        </w:trPr>
        <w:tc>
          <w:tcPr>
            <w:tcW w:w="3271" w:type="dxa"/>
          </w:tcPr>
          <w:p w:rsidR="001A3628" w:rsidRPr="00DC1EAC" w:rsidRDefault="001A3628" w:rsidP="00FA09F3">
            <w:pPr>
              <w:rPr>
                <w:rFonts w:ascii="Arial" w:hAnsi="Arial" w:cs="Arial"/>
              </w:rPr>
            </w:pPr>
            <w:r w:rsidRPr="00DC1EAC">
              <w:rPr>
                <w:rFonts w:ascii="Arial" w:hAnsi="Arial" w:cs="Arial"/>
              </w:rPr>
              <w:t>4 Use equipment, tools and gear to complete tasks</w:t>
            </w:r>
          </w:p>
        </w:tc>
        <w:tc>
          <w:tcPr>
            <w:tcW w:w="583" w:type="dxa"/>
          </w:tcPr>
          <w:p w:rsidR="001A3628" w:rsidRPr="00DC1EAC" w:rsidRDefault="001A3628" w:rsidP="00FA09F3">
            <w:pPr>
              <w:pStyle w:val="PC"/>
              <w:rPr>
                <w:rFonts w:ascii="Arial" w:hAnsi="Arial" w:cs="Arial"/>
              </w:rPr>
            </w:pPr>
            <w:r w:rsidRPr="00DC1EAC">
              <w:rPr>
                <w:rFonts w:ascii="Arial" w:hAnsi="Arial" w:cs="Arial"/>
              </w:rPr>
              <w:t>4.1</w:t>
            </w:r>
          </w:p>
        </w:tc>
        <w:tc>
          <w:tcPr>
            <w:tcW w:w="6001" w:type="dxa"/>
          </w:tcPr>
          <w:p w:rsidR="001A3628" w:rsidRPr="00DC1EAC" w:rsidRDefault="001A3628" w:rsidP="00FA09F3">
            <w:pPr>
              <w:pStyle w:val="PC"/>
              <w:rPr>
                <w:rFonts w:ascii="Arial" w:hAnsi="Arial" w:cs="Arial"/>
              </w:rPr>
            </w:pPr>
            <w:r w:rsidRPr="00DC1EAC">
              <w:rPr>
                <w:rFonts w:ascii="Arial" w:hAnsi="Arial" w:cs="Arial"/>
              </w:rPr>
              <w:t xml:space="preserve">Appropriate </w:t>
            </w:r>
            <w:r w:rsidRPr="00DC1EAC">
              <w:rPr>
                <w:rFonts w:ascii="Arial" w:hAnsi="Arial" w:cs="Arial"/>
                <w:b/>
                <w:i/>
              </w:rPr>
              <w:t>equipment/tools/gear</w:t>
            </w:r>
            <w:r w:rsidRPr="00DC1EAC">
              <w:rPr>
                <w:rFonts w:ascii="Arial" w:hAnsi="Arial" w:cs="Arial"/>
              </w:rPr>
              <w:t xml:space="preserve"> selected according to supervisors instructions</w:t>
            </w:r>
          </w:p>
        </w:tc>
      </w:tr>
      <w:tr w:rsidR="001A3628" w:rsidRPr="003C7191" w:rsidTr="00FA09F3">
        <w:trPr>
          <w:trHeight w:val="469"/>
        </w:trPr>
        <w:tc>
          <w:tcPr>
            <w:tcW w:w="3271" w:type="dxa"/>
          </w:tcPr>
          <w:p w:rsidR="001A3628" w:rsidRPr="00DC1EAC" w:rsidRDefault="001A3628" w:rsidP="00FA09F3">
            <w:pPr>
              <w:rPr>
                <w:rFonts w:ascii="Arial" w:hAnsi="Arial" w:cs="Arial"/>
              </w:rPr>
            </w:pPr>
          </w:p>
        </w:tc>
        <w:tc>
          <w:tcPr>
            <w:tcW w:w="583" w:type="dxa"/>
          </w:tcPr>
          <w:p w:rsidR="001A3628" w:rsidRPr="00DC1EAC" w:rsidRDefault="001A3628" w:rsidP="00FA09F3">
            <w:pPr>
              <w:pStyle w:val="PC"/>
              <w:rPr>
                <w:rFonts w:ascii="Arial" w:hAnsi="Arial" w:cs="Arial"/>
              </w:rPr>
            </w:pPr>
            <w:r w:rsidRPr="00DC1EAC">
              <w:rPr>
                <w:rFonts w:ascii="Arial" w:hAnsi="Arial" w:cs="Arial"/>
              </w:rPr>
              <w:t>4.2</w:t>
            </w:r>
          </w:p>
        </w:tc>
        <w:tc>
          <w:tcPr>
            <w:tcW w:w="6001" w:type="dxa"/>
          </w:tcPr>
          <w:p w:rsidR="001A3628" w:rsidRPr="00DC1EAC" w:rsidRDefault="001A3628" w:rsidP="00FA09F3">
            <w:pPr>
              <w:pStyle w:val="PC"/>
              <w:rPr>
                <w:rFonts w:ascii="Arial" w:hAnsi="Arial" w:cs="Arial"/>
              </w:rPr>
            </w:pPr>
            <w:r w:rsidRPr="00DC1EAC">
              <w:rPr>
                <w:rFonts w:ascii="Arial" w:hAnsi="Arial" w:cs="Arial"/>
              </w:rPr>
              <w:t>Equipment tools/gear checked prior to use</w:t>
            </w:r>
          </w:p>
        </w:tc>
      </w:tr>
      <w:tr w:rsidR="001A3628" w:rsidRPr="003C7191" w:rsidTr="00FA09F3">
        <w:trPr>
          <w:trHeight w:val="469"/>
        </w:trPr>
        <w:tc>
          <w:tcPr>
            <w:tcW w:w="3271" w:type="dxa"/>
          </w:tcPr>
          <w:p w:rsidR="001A3628" w:rsidRPr="00DC1EAC" w:rsidRDefault="001A3628" w:rsidP="00FA09F3">
            <w:pPr>
              <w:rPr>
                <w:rFonts w:ascii="Arial" w:hAnsi="Arial" w:cs="Arial"/>
              </w:rPr>
            </w:pPr>
          </w:p>
        </w:tc>
        <w:tc>
          <w:tcPr>
            <w:tcW w:w="583" w:type="dxa"/>
          </w:tcPr>
          <w:p w:rsidR="001A3628" w:rsidRPr="00DC1EAC" w:rsidRDefault="001A3628" w:rsidP="00FA09F3">
            <w:pPr>
              <w:pStyle w:val="PC"/>
              <w:rPr>
                <w:rFonts w:ascii="Arial" w:hAnsi="Arial" w:cs="Arial"/>
              </w:rPr>
            </w:pPr>
            <w:r w:rsidRPr="00DC1EAC">
              <w:rPr>
                <w:rFonts w:ascii="Arial" w:hAnsi="Arial" w:cs="Arial"/>
              </w:rPr>
              <w:t>4.3</w:t>
            </w:r>
          </w:p>
        </w:tc>
        <w:tc>
          <w:tcPr>
            <w:tcW w:w="6001" w:type="dxa"/>
          </w:tcPr>
          <w:p w:rsidR="00EE164F" w:rsidRPr="00DC1EAC" w:rsidRDefault="001A3628" w:rsidP="00FA09F3">
            <w:pPr>
              <w:pStyle w:val="PC"/>
              <w:rPr>
                <w:rFonts w:ascii="Arial" w:hAnsi="Arial" w:cs="Arial"/>
              </w:rPr>
            </w:pPr>
            <w:r w:rsidRPr="00DC1EAC">
              <w:rPr>
                <w:rFonts w:ascii="Arial" w:hAnsi="Arial" w:cs="Arial"/>
              </w:rPr>
              <w:t>Equipment/tools/gear are maintained and stored according to supervisor/s instructions</w:t>
            </w:r>
          </w:p>
        </w:tc>
      </w:tr>
    </w:tbl>
    <w:p w:rsidR="003B3359" w:rsidRDefault="003B3359">
      <w:pPr>
        <w:rPr>
          <w:rFonts w:ascii="Arial" w:hAnsi="Arial" w:cs="Arial"/>
          <w:noProof/>
        </w:rPr>
      </w:pPr>
    </w:p>
    <w:tbl>
      <w:tblPr>
        <w:tblW w:w="0" w:type="auto"/>
        <w:tblLook w:val="04A0" w:firstRow="1" w:lastRow="0" w:firstColumn="1" w:lastColumn="0" w:noHBand="0" w:noVBand="1"/>
      </w:tblPr>
      <w:tblGrid>
        <w:gridCol w:w="3166"/>
        <w:gridCol w:w="6473"/>
      </w:tblGrid>
      <w:tr w:rsidR="00EE164F" w:rsidTr="00FA09F3">
        <w:trPr>
          <w:trHeight w:val="516"/>
        </w:trPr>
        <w:tc>
          <w:tcPr>
            <w:tcW w:w="9855" w:type="dxa"/>
            <w:gridSpan w:val="2"/>
          </w:tcPr>
          <w:p w:rsidR="00EE164F" w:rsidRPr="003C7191" w:rsidRDefault="00EE164F" w:rsidP="00FA09F3">
            <w:pPr>
              <w:spacing w:before="120" w:after="120"/>
              <w:rPr>
                <w:rFonts w:ascii="Arial" w:hAnsi="Arial" w:cs="Arial"/>
                <w:sz w:val="24"/>
                <w:szCs w:val="24"/>
              </w:rPr>
            </w:pPr>
            <w:r w:rsidRPr="003C7191">
              <w:rPr>
                <w:rFonts w:ascii="Arial" w:hAnsi="Arial" w:cs="Arial"/>
                <w:b/>
                <w:sz w:val="28"/>
                <w:szCs w:val="28"/>
              </w:rPr>
              <w:t>REQUIRED SKILLS AND KNOWLEDGE</w:t>
            </w:r>
          </w:p>
          <w:p w:rsidR="00EE164F" w:rsidRPr="003C7191" w:rsidRDefault="00EE164F" w:rsidP="00FA09F3">
            <w:pPr>
              <w:spacing w:before="120" w:after="120"/>
              <w:rPr>
                <w:rFonts w:ascii="Arial" w:hAnsi="Arial" w:cs="Arial"/>
              </w:rPr>
            </w:pPr>
            <w:r w:rsidRPr="003C7191">
              <w:rPr>
                <w:rFonts w:ascii="Arial" w:hAnsi="Arial" w:cs="Arial"/>
              </w:rPr>
              <w:t>This describes the essential skills and knowledge and their level, required for this unit.</w:t>
            </w:r>
          </w:p>
        </w:tc>
      </w:tr>
      <w:tr w:rsidR="00EE164F" w:rsidTr="00FA09F3">
        <w:trPr>
          <w:trHeight w:val="1305"/>
        </w:trPr>
        <w:tc>
          <w:tcPr>
            <w:tcW w:w="9855" w:type="dxa"/>
            <w:gridSpan w:val="2"/>
          </w:tcPr>
          <w:p w:rsidR="00EE164F" w:rsidRDefault="00EE164F" w:rsidP="00FA09F3">
            <w:pPr>
              <w:pStyle w:val="bullet"/>
              <w:numPr>
                <w:ilvl w:val="0"/>
                <w:numId w:val="0"/>
              </w:numPr>
              <w:ind w:left="360" w:hanging="360"/>
            </w:pPr>
            <w:r>
              <w:t>Required Skills</w:t>
            </w:r>
          </w:p>
          <w:p w:rsidR="00EE164F" w:rsidRDefault="00EE164F" w:rsidP="00EE164F">
            <w:pPr>
              <w:pStyle w:val="bullet"/>
              <w:ind w:left="360" w:hanging="360"/>
            </w:pPr>
            <w:r>
              <w:t>implement enterprise policies and procedures</w:t>
            </w:r>
          </w:p>
          <w:p w:rsidR="00EE164F" w:rsidRDefault="00EE164F" w:rsidP="00EE164F">
            <w:pPr>
              <w:pStyle w:val="bullet"/>
              <w:ind w:left="360" w:hanging="360"/>
            </w:pPr>
            <w:r>
              <w:t>use equipment for specific tasks</w:t>
            </w:r>
          </w:p>
          <w:p w:rsidR="00EE164F" w:rsidRDefault="00EE164F" w:rsidP="00EE164F">
            <w:pPr>
              <w:pStyle w:val="bullet"/>
              <w:ind w:left="360" w:hanging="360"/>
            </w:pPr>
            <w:r>
              <w:t>follow OHS policies and procedures</w:t>
            </w:r>
          </w:p>
          <w:p w:rsidR="00EE164F" w:rsidRDefault="00EE164F" w:rsidP="00EE164F">
            <w:pPr>
              <w:pStyle w:val="bullet"/>
              <w:ind w:left="360" w:hanging="360"/>
            </w:pPr>
            <w:r>
              <w:t>manage time in regard to allocated tasks</w:t>
            </w:r>
          </w:p>
          <w:p w:rsidR="00EE164F" w:rsidRDefault="00EE164F" w:rsidP="00EE164F">
            <w:pPr>
              <w:pStyle w:val="bullet"/>
              <w:ind w:left="360" w:hanging="360"/>
            </w:pPr>
            <w:r>
              <w:t>communicate effectively</w:t>
            </w:r>
          </w:p>
          <w:p w:rsidR="00EE164F" w:rsidRDefault="00EE164F" w:rsidP="00EE164F">
            <w:pPr>
              <w:pStyle w:val="bullet"/>
              <w:ind w:left="360" w:hanging="360"/>
            </w:pPr>
            <w:r>
              <w:t>work with others</w:t>
            </w:r>
          </w:p>
          <w:p w:rsidR="00EE164F" w:rsidRDefault="00EE164F" w:rsidP="00EE164F">
            <w:pPr>
              <w:pStyle w:val="bullet"/>
              <w:ind w:left="360" w:hanging="360"/>
            </w:pPr>
            <w:r>
              <w:t>complete workplace documentation</w:t>
            </w:r>
          </w:p>
          <w:p w:rsidR="00EE164F" w:rsidRDefault="00EE164F" w:rsidP="00EE164F">
            <w:pPr>
              <w:pStyle w:val="bullet"/>
              <w:ind w:left="360" w:hanging="360"/>
            </w:pPr>
            <w:r>
              <w:t>handle horses safely</w:t>
            </w:r>
          </w:p>
          <w:p w:rsidR="0056109A" w:rsidRDefault="0056109A" w:rsidP="0056109A">
            <w:pPr>
              <w:pStyle w:val="bullet"/>
              <w:numPr>
                <w:ilvl w:val="0"/>
                <w:numId w:val="0"/>
              </w:numPr>
              <w:ind w:left="360"/>
            </w:pPr>
          </w:p>
          <w:p w:rsidR="00EE164F" w:rsidRDefault="00EE164F" w:rsidP="00FA09F3">
            <w:pPr>
              <w:pStyle w:val="bullet"/>
              <w:numPr>
                <w:ilvl w:val="0"/>
                <w:numId w:val="0"/>
              </w:numPr>
            </w:pPr>
            <w:r>
              <w:t>Required Knowledge</w:t>
            </w:r>
          </w:p>
          <w:p w:rsidR="00EE164F" w:rsidRDefault="00EE164F" w:rsidP="00EE164F">
            <w:pPr>
              <w:pStyle w:val="bullet"/>
              <w:ind w:left="360" w:hanging="360"/>
            </w:pPr>
            <w:r>
              <w:t>chain of command in the workplace</w:t>
            </w:r>
          </w:p>
          <w:p w:rsidR="00EE164F" w:rsidRDefault="00EE164F" w:rsidP="00EE164F">
            <w:pPr>
              <w:pStyle w:val="bullet"/>
              <w:ind w:left="360" w:hanging="360"/>
            </w:pPr>
            <w:r>
              <w:t>enterprise standard procedures</w:t>
            </w:r>
          </w:p>
          <w:p w:rsidR="00EE164F" w:rsidRDefault="00EE164F" w:rsidP="00EE164F">
            <w:pPr>
              <w:pStyle w:val="bullet"/>
              <w:ind w:left="360" w:hanging="360"/>
            </w:pPr>
            <w:r>
              <w:lastRenderedPageBreak/>
              <w:t>enterprise protocols and codes of practice</w:t>
            </w:r>
          </w:p>
          <w:p w:rsidR="00EE164F" w:rsidRDefault="00EE164F" w:rsidP="00EE164F">
            <w:pPr>
              <w:pStyle w:val="bullet"/>
              <w:ind w:left="360" w:hanging="360"/>
            </w:pPr>
            <w:r>
              <w:t>principles of safe work practices</w:t>
            </w:r>
          </w:p>
          <w:p w:rsidR="00EE164F" w:rsidRDefault="00EE164F" w:rsidP="00EE164F">
            <w:pPr>
              <w:pStyle w:val="bullet"/>
              <w:ind w:left="360" w:hanging="360"/>
            </w:pPr>
            <w:r>
              <w:t>hazards</w:t>
            </w:r>
          </w:p>
          <w:p w:rsidR="00EE164F" w:rsidRDefault="00EE164F" w:rsidP="00EE164F">
            <w:pPr>
              <w:pStyle w:val="bullet"/>
              <w:ind w:left="360" w:hanging="360"/>
            </w:pPr>
            <w:r>
              <w:t>use of equipment/tools/gear</w:t>
            </w:r>
          </w:p>
          <w:p w:rsidR="00EE164F" w:rsidRDefault="00EE164F" w:rsidP="00EE164F">
            <w:pPr>
              <w:pStyle w:val="bullet"/>
              <w:ind w:left="360" w:hanging="360"/>
            </w:pPr>
            <w:r>
              <w:t>dress and behaviour code</w:t>
            </w:r>
          </w:p>
          <w:p w:rsidR="00EE164F" w:rsidRDefault="00EE164F" w:rsidP="00EE164F">
            <w:pPr>
              <w:pStyle w:val="bullet"/>
              <w:ind w:left="360" w:hanging="360"/>
            </w:pPr>
            <w:r>
              <w:t>the scope of the horse industry</w:t>
            </w:r>
          </w:p>
          <w:p w:rsidR="00EE164F" w:rsidRDefault="00EE164F" w:rsidP="00EE164F">
            <w:pPr>
              <w:pStyle w:val="bullet"/>
              <w:ind w:left="360" w:hanging="360"/>
            </w:pPr>
            <w:r>
              <w:t>career and employment opportunities</w:t>
            </w:r>
          </w:p>
          <w:p w:rsidR="00EE164F" w:rsidRDefault="00EE164F" w:rsidP="00FA09F3">
            <w:pPr>
              <w:pStyle w:val="bullet"/>
              <w:numPr>
                <w:ilvl w:val="0"/>
                <w:numId w:val="0"/>
              </w:numPr>
            </w:pPr>
          </w:p>
        </w:tc>
      </w:tr>
      <w:tr w:rsidR="00EE164F" w:rsidTr="00FA09F3">
        <w:trPr>
          <w:trHeight w:val="915"/>
        </w:trPr>
        <w:tc>
          <w:tcPr>
            <w:tcW w:w="9855" w:type="dxa"/>
            <w:gridSpan w:val="2"/>
          </w:tcPr>
          <w:p w:rsidR="00EE164F" w:rsidRPr="003C7191" w:rsidRDefault="00EE164F" w:rsidP="00FA09F3">
            <w:pPr>
              <w:rPr>
                <w:rFonts w:ascii="Arial" w:hAnsi="Arial" w:cs="Arial"/>
              </w:rPr>
            </w:pPr>
            <w:r w:rsidRPr="003C7191">
              <w:rPr>
                <w:rFonts w:ascii="Arial" w:hAnsi="Arial" w:cs="Arial"/>
                <w:b/>
                <w:sz w:val="28"/>
                <w:szCs w:val="28"/>
              </w:rPr>
              <w:lastRenderedPageBreak/>
              <w:t>RANGE STATEMENT</w:t>
            </w:r>
          </w:p>
          <w:p w:rsidR="00EE164F" w:rsidRDefault="00EE164F" w:rsidP="00FA09F3">
            <w:pPr>
              <w:rPr>
                <w:rFonts w:ascii="Arial" w:hAnsi="Arial" w:cs="Arial"/>
              </w:rPr>
            </w:pPr>
            <w:r w:rsidRPr="003C7191">
              <w:rPr>
                <w:rFonts w:ascii="Arial" w:hAnsi="Arial" w:cs="Arial"/>
              </w:rPr>
              <w:t>The Range Statement relates to the unit of competency as a whole.  It allows for different work environments and situations that may affect performance.</w:t>
            </w:r>
          </w:p>
          <w:p w:rsidR="00EE164F" w:rsidRPr="003C7191" w:rsidRDefault="00EE164F" w:rsidP="00FA09F3">
            <w:pPr>
              <w:rPr>
                <w:rFonts w:ascii="Arial" w:hAnsi="Arial" w:cs="Arial"/>
              </w:rPr>
            </w:pPr>
          </w:p>
        </w:tc>
      </w:tr>
      <w:tr w:rsidR="00EE164F" w:rsidTr="00FA09F3">
        <w:trPr>
          <w:trHeight w:val="1305"/>
        </w:trPr>
        <w:tc>
          <w:tcPr>
            <w:tcW w:w="3227" w:type="dxa"/>
          </w:tcPr>
          <w:p w:rsidR="00EE164F" w:rsidRPr="00DC1EAC" w:rsidRDefault="00EE164F" w:rsidP="001B2970">
            <w:pPr>
              <w:rPr>
                <w:rFonts w:ascii="Arial" w:hAnsi="Arial" w:cs="Arial"/>
                <w:b/>
                <w:i/>
              </w:rPr>
            </w:pPr>
            <w:r w:rsidRPr="00DC1EAC">
              <w:rPr>
                <w:rFonts w:ascii="Arial" w:hAnsi="Arial" w:cs="Arial"/>
                <w:b/>
                <w:i/>
              </w:rPr>
              <w:t>Occupational hazards</w:t>
            </w:r>
            <w:r w:rsidRPr="00DC1EAC">
              <w:rPr>
                <w:rFonts w:ascii="Arial" w:hAnsi="Arial" w:cs="Arial"/>
              </w:rPr>
              <w:t xml:space="preserve"> may include:</w:t>
            </w:r>
          </w:p>
        </w:tc>
        <w:tc>
          <w:tcPr>
            <w:tcW w:w="6628" w:type="dxa"/>
          </w:tcPr>
          <w:p w:rsidR="00EE164F" w:rsidRDefault="00EE164F" w:rsidP="00EE164F">
            <w:pPr>
              <w:pStyle w:val="bullet"/>
              <w:ind w:left="360" w:hanging="360"/>
            </w:pPr>
            <w:r>
              <w:t>horses</w:t>
            </w:r>
          </w:p>
          <w:p w:rsidR="00EE164F" w:rsidRDefault="00EE164F" w:rsidP="00EE164F">
            <w:pPr>
              <w:pStyle w:val="bullet"/>
              <w:ind w:left="360" w:hanging="360"/>
            </w:pPr>
            <w:r>
              <w:t>physical environment (e.g. solar radiation, dust, noise)</w:t>
            </w:r>
          </w:p>
          <w:p w:rsidR="00EE164F" w:rsidRDefault="00EE164F" w:rsidP="00EE164F">
            <w:pPr>
              <w:pStyle w:val="bullet"/>
              <w:ind w:left="360" w:hanging="360"/>
            </w:pPr>
            <w:r>
              <w:t>unsafe work practices</w:t>
            </w:r>
          </w:p>
          <w:p w:rsidR="00EE164F" w:rsidRDefault="00EE164F" w:rsidP="00EE164F">
            <w:pPr>
              <w:pStyle w:val="bullet"/>
              <w:ind w:left="360" w:hanging="360"/>
            </w:pPr>
            <w:r>
              <w:t>faulty equipment and machinery</w:t>
            </w:r>
          </w:p>
          <w:p w:rsidR="00EE164F" w:rsidRDefault="00EE164F" w:rsidP="00EE164F">
            <w:pPr>
              <w:pStyle w:val="bullet"/>
              <w:ind w:left="360" w:hanging="360"/>
            </w:pPr>
            <w:r>
              <w:t>sharp tools and equipment</w:t>
            </w:r>
          </w:p>
          <w:p w:rsidR="00EE164F" w:rsidRDefault="00EE164F" w:rsidP="00EE164F">
            <w:pPr>
              <w:pStyle w:val="bullet"/>
              <w:ind w:left="360" w:hanging="360"/>
            </w:pPr>
            <w:proofErr w:type="gramStart"/>
            <w:r>
              <w:t>chemicals</w:t>
            </w:r>
            <w:proofErr w:type="gramEnd"/>
            <w:r>
              <w:t xml:space="preserve"> and hazardous substances.</w:t>
            </w:r>
          </w:p>
        </w:tc>
      </w:tr>
      <w:tr w:rsidR="00EE164F" w:rsidTr="00FA09F3">
        <w:trPr>
          <w:trHeight w:val="1305"/>
        </w:trPr>
        <w:tc>
          <w:tcPr>
            <w:tcW w:w="3227" w:type="dxa"/>
          </w:tcPr>
          <w:p w:rsidR="00EE164F" w:rsidRPr="00DC1EAC" w:rsidRDefault="00EE164F" w:rsidP="001B2970">
            <w:pPr>
              <w:rPr>
                <w:rFonts w:ascii="Arial" w:hAnsi="Arial" w:cs="Arial"/>
              </w:rPr>
            </w:pPr>
            <w:r w:rsidRPr="00DC1EAC">
              <w:rPr>
                <w:rFonts w:ascii="Arial" w:hAnsi="Arial" w:cs="Arial"/>
                <w:b/>
                <w:i/>
              </w:rPr>
              <w:t>Personal protective clothing and equipment</w:t>
            </w:r>
            <w:r w:rsidRPr="00DC1EAC">
              <w:rPr>
                <w:rFonts w:ascii="Arial" w:hAnsi="Arial" w:cs="Arial"/>
              </w:rPr>
              <w:t xml:space="preserve"> may include:</w:t>
            </w:r>
          </w:p>
        </w:tc>
        <w:tc>
          <w:tcPr>
            <w:tcW w:w="6628" w:type="dxa"/>
          </w:tcPr>
          <w:p w:rsidR="00EE164F" w:rsidRDefault="00EE164F" w:rsidP="00EE164F">
            <w:pPr>
              <w:pStyle w:val="bullet"/>
              <w:ind w:left="360" w:hanging="360"/>
            </w:pPr>
            <w:r>
              <w:t>steel capped boots/shoes</w:t>
            </w:r>
          </w:p>
          <w:p w:rsidR="00EE164F" w:rsidRDefault="00EE164F" w:rsidP="00EE164F">
            <w:pPr>
              <w:pStyle w:val="bullet"/>
              <w:ind w:left="360" w:hanging="360"/>
            </w:pPr>
            <w:r>
              <w:t>overalls</w:t>
            </w:r>
          </w:p>
          <w:p w:rsidR="00EE164F" w:rsidRDefault="00EE164F" w:rsidP="00EE164F">
            <w:pPr>
              <w:pStyle w:val="bullet"/>
              <w:ind w:left="360" w:hanging="360"/>
            </w:pPr>
            <w:r>
              <w:t>gloves</w:t>
            </w:r>
          </w:p>
          <w:p w:rsidR="00EE164F" w:rsidRDefault="00EE164F" w:rsidP="00EE164F">
            <w:pPr>
              <w:pStyle w:val="bullet"/>
              <w:ind w:left="360" w:hanging="360"/>
            </w:pPr>
            <w:r>
              <w:t>sun hat</w:t>
            </w:r>
          </w:p>
          <w:p w:rsidR="00EE164F" w:rsidRDefault="00EE164F" w:rsidP="00EE164F">
            <w:pPr>
              <w:pStyle w:val="bullet"/>
              <w:ind w:left="360" w:hanging="360"/>
            </w:pPr>
            <w:r>
              <w:t>sunscreen</w:t>
            </w:r>
          </w:p>
          <w:p w:rsidR="00EE164F" w:rsidRDefault="00EE164F" w:rsidP="00EE164F">
            <w:pPr>
              <w:pStyle w:val="bullet"/>
              <w:ind w:left="360" w:hanging="360"/>
            </w:pPr>
            <w:r>
              <w:t>safety goggles</w:t>
            </w:r>
          </w:p>
          <w:p w:rsidR="00EE164F" w:rsidRPr="0057451A" w:rsidRDefault="00EE164F" w:rsidP="00EE164F">
            <w:pPr>
              <w:pStyle w:val="bullet"/>
              <w:ind w:left="360" w:hanging="360"/>
            </w:pPr>
            <w:proofErr w:type="gramStart"/>
            <w:r>
              <w:t>ear</w:t>
            </w:r>
            <w:proofErr w:type="gramEnd"/>
            <w:r>
              <w:t xml:space="preserve"> protection.</w:t>
            </w:r>
          </w:p>
        </w:tc>
      </w:tr>
      <w:tr w:rsidR="00EE164F" w:rsidTr="00FA09F3">
        <w:trPr>
          <w:trHeight w:val="1305"/>
        </w:trPr>
        <w:tc>
          <w:tcPr>
            <w:tcW w:w="3227" w:type="dxa"/>
          </w:tcPr>
          <w:p w:rsidR="00EE164F" w:rsidRPr="00DC1EAC" w:rsidRDefault="00EE164F" w:rsidP="001B2970">
            <w:pPr>
              <w:rPr>
                <w:rFonts w:ascii="Arial" w:hAnsi="Arial" w:cs="Arial"/>
              </w:rPr>
            </w:pPr>
            <w:r w:rsidRPr="00DC1EAC">
              <w:rPr>
                <w:rFonts w:ascii="Arial" w:hAnsi="Arial" w:cs="Arial"/>
                <w:b/>
                <w:i/>
              </w:rPr>
              <w:t xml:space="preserve">Professionals </w:t>
            </w:r>
            <w:r w:rsidRPr="00DC1EAC">
              <w:rPr>
                <w:rFonts w:ascii="Arial" w:hAnsi="Arial" w:cs="Arial"/>
              </w:rPr>
              <w:t>may include:</w:t>
            </w:r>
          </w:p>
        </w:tc>
        <w:tc>
          <w:tcPr>
            <w:tcW w:w="6628" w:type="dxa"/>
          </w:tcPr>
          <w:p w:rsidR="00EE164F" w:rsidRDefault="00EE164F" w:rsidP="00EE164F">
            <w:pPr>
              <w:pStyle w:val="bullet"/>
              <w:ind w:left="360" w:hanging="360"/>
            </w:pPr>
            <w:r>
              <w:t>counsellors</w:t>
            </w:r>
          </w:p>
          <w:p w:rsidR="00EE164F" w:rsidRDefault="00EE164F" w:rsidP="00EE164F">
            <w:pPr>
              <w:pStyle w:val="bullet"/>
              <w:ind w:left="360" w:hanging="360"/>
            </w:pPr>
            <w:r>
              <w:t>coaches</w:t>
            </w:r>
          </w:p>
          <w:p w:rsidR="00EE164F" w:rsidRDefault="00EE164F" w:rsidP="00EE164F">
            <w:pPr>
              <w:pStyle w:val="bullet"/>
              <w:ind w:left="360" w:hanging="360"/>
            </w:pPr>
            <w:r>
              <w:t>managers</w:t>
            </w:r>
          </w:p>
          <w:p w:rsidR="00EE164F" w:rsidRPr="0057451A" w:rsidRDefault="00EE164F" w:rsidP="00EE164F">
            <w:pPr>
              <w:pStyle w:val="bullet"/>
              <w:ind w:left="360" w:hanging="360"/>
            </w:pPr>
            <w:r>
              <w:t>career development officers</w:t>
            </w:r>
          </w:p>
        </w:tc>
      </w:tr>
      <w:tr w:rsidR="00EE164F" w:rsidTr="00FA09F3">
        <w:trPr>
          <w:trHeight w:val="1305"/>
        </w:trPr>
        <w:tc>
          <w:tcPr>
            <w:tcW w:w="3227" w:type="dxa"/>
          </w:tcPr>
          <w:p w:rsidR="00EE164F" w:rsidRPr="00DC1EAC" w:rsidRDefault="00EE164F" w:rsidP="001B2970">
            <w:pPr>
              <w:rPr>
                <w:rFonts w:ascii="Arial" w:hAnsi="Arial" w:cs="Arial"/>
              </w:rPr>
            </w:pPr>
            <w:r w:rsidRPr="00DC1EAC">
              <w:rPr>
                <w:rFonts w:ascii="Arial" w:hAnsi="Arial" w:cs="Arial"/>
                <w:b/>
                <w:i/>
              </w:rPr>
              <w:t>Instructions</w:t>
            </w:r>
            <w:r w:rsidRPr="00DC1EAC">
              <w:rPr>
                <w:rFonts w:ascii="Arial" w:hAnsi="Arial" w:cs="Arial"/>
              </w:rPr>
              <w:t xml:space="preserve"> may include :</w:t>
            </w:r>
          </w:p>
        </w:tc>
        <w:tc>
          <w:tcPr>
            <w:tcW w:w="6628" w:type="dxa"/>
          </w:tcPr>
          <w:p w:rsidR="00EE164F" w:rsidRDefault="00EE164F" w:rsidP="00EE164F">
            <w:pPr>
              <w:pStyle w:val="bullet"/>
              <w:ind w:left="360" w:hanging="360"/>
            </w:pPr>
            <w:r>
              <w:t>standard operating procedures</w:t>
            </w:r>
          </w:p>
          <w:p w:rsidR="00EE164F" w:rsidRDefault="00EE164F" w:rsidP="00EE164F">
            <w:pPr>
              <w:pStyle w:val="bullet"/>
              <w:ind w:left="360" w:hanging="360"/>
            </w:pPr>
            <w:r>
              <w:t>enterprise policies</w:t>
            </w:r>
          </w:p>
          <w:p w:rsidR="00EE164F" w:rsidRDefault="00EE164F" w:rsidP="00EE164F">
            <w:pPr>
              <w:pStyle w:val="bullet"/>
              <w:ind w:left="360" w:hanging="360"/>
            </w:pPr>
            <w:r>
              <w:t>specifications</w:t>
            </w:r>
          </w:p>
          <w:p w:rsidR="00EE164F" w:rsidRDefault="00EE164F" w:rsidP="00EE164F">
            <w:pPr>
              <w:pStyle w:val="bullet"/>
              <w:ind w:left="360" w:hanging="360"/>
            </w:pPr>
            <w:r>
              <w:t>work notes</w:t>
            </w:r>
          </w:p>
          <w:p w:rsidR="00EE164F" w:rsidRDefault="00EE164F" w:rsidP="00EE164F">
            <w:pPr>
              <w:pStyle w:val="bullet"/>
              <w:ind w:left="360" w:hanging="360"/>
            </w:pPr>
            <w:r>
              <w:t>verbal directions</w:t>
            </w:r>
          </w:p>
        </w:tc>
      </w:tr>
      <w:tr w:rsidR="00EE164F" w:rsidTr="00FA09F3">
        <w:trPr>
          <w:trHeight w:val="1305"/>
        </w:trPr>
        <w:tc>
          <w:tcPr>
            <w:tcW w:w="3227" w:type="dxa"/>
          </w:tcPr>
          <w:p w:rsidR="00EE164F" w:rsidRPr="00DC1EAC" w:rsidRDefault="00EE164F" w:rsidP="001B2970">
            <w:pPr>
              <w:rPr>
                <w:rFonts w:ascii="Arial" w:hAnsi="Arial" w:cs="Arial"/>
              </w:rPr>
            </w:pPr>
            <w:r w:rsidRPr="00DC1EAC">
              <w:rPr>
                <w:rFonts w:ascii="Arial" w:hAnsi="Arial" w:cs="Arial"/>
                <w:b/>
                <w:i/>
              </w:rPr>
              <w:t>Tasks</w:t>
            </w:r>
            <w:r w:rsidRPr="00DC1EAC">
              <w:rPr>
                <w:rFonts w:ascii="Arial" w:hAnsi="Arial" w:cs="Arial"/>
              </w:rPr>
              <w:t xml:space="preserve"> </w:t>
            </w:r>
            <w:r w:rsidR="001B2970" w:rsidRPr="00DC1EAC">
              <w:rPr>
                <w:rFonts w:ascii="Arial" w:hAnsi="Arial" w:cs="Arial"/>
              </w:rPr>
              <w:t xml:space="preserve">may </w:t>
            </w:r>
            <w:r w:rsidRPr="00DC1EAC">
              <w:rPr>
                <w:rFonts w:ascii="Arial" w:hAnsi="Arial" w:cs="Arial"/>
              </w:rPr>
              <w:t>include:</w:t>
            </w:r>
          </w:p>
        </w:tc>
        <w:tc>
          <w:tcPr>
            <w:tcW w:w="6628" w:type="dxa"/>
          </w:tcPr>
          <w:p w:rsidR="00EE164F" w:rsidRDefault="00EE164F" w:rsidP="00EE164F">
            <w:pPr>
              <w:pStyle w:val="bullet"/>
              <w:ind w:left="360" w:hanging="360"/>
            </w:pPr>
            <w:r>
              <w:t>catch and tie up a horse</w:t>
            </w:r>
          </w:p>
          <w:p w:rsidR="00EE164F" w:rsidRDefault="00EE164F" w:rsidP="00EE164F">
            <w:pPr>
              <w:pStyle w:val="bullet"/>
              <w:ind w:left="360" w:hanging="360"/>
            </w:pPr>
            <w:r>
              <w:t>groom and rug a horse</w:t>
            </w:r>
          </w:p>
          <w:p w:rsidR="00EE164F" w:rsidRDefault="00EE164F" w:rsidP="00EE164F">
            <w:pPr>
              <w:pStyle w:val="bullet"/>
              <w:ind w:left="360" w:hanging="360"/>
            </w:pPr>
            <w:r>
              <w:t>clean and maintain gear</w:t>
            </w:r>
          </w:p>
          <w:p w:rsidR="00EE164F" w:rsidRDefault="00EE164F" w:rsidP="00EE164F">
            <w:pPr>
              <w:pStyle w:val="bullet"/>
              <w:ind w:left="360" w:hanging="360"/>
            </w:pPr>
            <w:r>
              <w:t>feed horses</w:t>
            </w:r>
          </w:p>
          <w:p w:rsidR="00EE164F" w:rsidRPr="0057451A" w:rsidRDefault="00EE164F" w:rsidP="00EE164F">
            <w:pPr>
              <w:pStyle w:val="bullet"/>
              <w:ind w:left="360" w:hanging="360"/>
            </w:pPr>
            <w:r>
              <w:lastRenderedPageBreak/>
              <w:t>clean yards, stables, paddocks</w:t>
            </w:r>
          </w:p>
        </w:tc>
      </w:tr>
      <w:tr w:rsidR="00EE164F" w:rsidTr="00FA09F3">
        <w:trPr>
          <w:trHeight w:val="1305"/>
        </w:trPr>
        <w:tc>
          <w:tcPr>
            <w:tcW w:w="3227" w:type="dxa"/>
          </w:tcPr>
          <w:p w:rsidR="00EE164F" w:rsidRPr="00DC1EAC" w:rsidRDefault="00EE164F" w:rsidP="001B2970">
            <w:pPr>
              <w:rPr>
                <w:rFonts w:ascii="Arial" w:hAnsi="Arial" w:cs="Arial"/>
              </w:rPr>
            </w:pPr>
            <w:r w:rsidRPr="00DC1EAC">
              <w:rPr>
                <w:rFonts w:ascii="Arial" w:hAnsi="Arial" w:cs="Arial"/>
                <w:b/>
                <w:i/>
              </w:rPr>
              <w:lastRenderedPageBreak/>
              <w:t>Equipment, tools and gear</w:t>
            </w:r>
            <w:r w:rsidRPr="00DC1EAC">
              <w:rPr>
                <w:rFonts w:ascii="Arial" w:hAnsi="Arial" w:cs="Arial"/>
              </w:rPr>
              <w:t xml:space="preserve"> may include:</w:t>
            </w:r>
          </w:p>
        </w:tc>
        <w:tc>
          <w:tcPr>
            <w:tcW w:w="6628" w:type="dxa"/>
          </w:tcPr>
          <w:p w:rsidR="00EE164F" w:rsidRDefault="00EE164F" w:rsidP="00EE164F">
            <w:pPr>
              <w:pStyle w:val="bullet"/>
              <w:ind w:left="360" w:hanging="360"/>
            </w:pPr>
            <w:r>
              <w:t>grooming equipment</w:t>
            </w:r>
          </w:p>
          <w:p w:rsidR="00EE164F" w:rsidRDefault="00EE164F" w:rsidP="00EE164F">
            <w:pPr>
              <w:pStyle w:val="bullet"/>
              <w:ind w:left="360" w:hanging="360"/>
            </w:pPr>
            <w:r>
              <w:t>saddlery and harness</w:t>
            </w:r>
          </w:p>
          <w:p w:rsidR="00EE164F" w:rsidRDefault="00EE164F" w:rsidP="00EE164F">
            <w:pPr>
              <w:pStyle w:val="bullet"/>
              <w:ind w:left="360" w:hanging="360"/>
            </w:pPr>
            <w:r>
              <w:t>halters and leads</w:t>
            </w:r>
          </w:p>
          <w:p w:rsidR="00EE164F" w:rsidRDefault="00EE164F" w:rsidP="00EE164F">
            <w:pPr>
              <w:pStyle w:val="bullet"/>
              <w:ind w:left="360" w:hanging="360"/>
            </w:pPr>
            <w:r>
              <w:t>rugs</w:t>
            </w:r>
          </w:p>
          <w:p w:rsidR="00EE164F" w:rsidRDefault="00EE164F" w:rsidP="00EE164F">
            <w:pPr>
              <w:pStyle w:val="bullet"/>
              <w:ind w:left="360" w:hanging="360"/>
            </w:pPr>
            <w:r>
              <w:t>saddlecloths</w:t>
            </w:r>
          </w:p>
          <w:p w:rsidR="00EE164F" w:rsidRDefault="00EE164F" w:rsidP="00EE164F">
            <w:pPr>
              <w:pStyle w:val="bullet"/>
              <w:ind w:left="360" w:hanging="360"/>
            </w:pPr>
            <w:r>
              <w:t>bandages</w:t>
            </w:r>
          </w:p>
          <w:p w:rsidR="00EE164F" w:rsidRDefault="00EE164F" w:rsidP="00EE164F">
            <w:pPr>
              <w:pStyle w:val="bullet"/>
              <w:ind w:left="360" w:hanging="360"/>
            </w:pPr>
            <w:r>
              <w:t>feeders</w:t>
            </w:r>
          </w:p>
          <w:p w:rsidR="00EE164F" w:rsidRDefault="00EE164F" w:rsidP="00EE164F">
            <w:pPr>
              <w:pStyle w:val="bullet"/>
              <w:ind w:left="360" w:hanging="360"/>
            </w:pPr>
            <w:r>
              <w:t>bot knives</w:t>
            </w:r>
          </w:p>
          <w:p w:rsidR="00EE164F" w:rsidRDefault="00EE164F" w:rsidP="00EE164F">
            <w:pPr>
              <w:pStyle w:val="bullet"/>
              <w:ind w:left="360" w:hanging="360"/>
            </w:pPr>
            <w:r>
              <w:t>scrapers</w:t>
            </w:r>
          </w:p>
          <w:p w:rsidR="00EE164F" w:rsidRDefault="00EE164F" w:rsidP="00EE164F">
            <w:pPr>
              <w:pStyle w:val="bullet"/>
              <w:ind w:left="360" w:hanging="360"/>
            </w:pPr>
            <w:r>
              <w:t>shampoos and conditioners</w:t>
            </w:r>
          </w:p>
          <w:p w:rsidR="00EE164F" w:rsidRDefault="00EE164F" w:rsidP="00EE164F">
            <w:pPr>
              <w:pStyle w:val="bullet"/>
              <w:ind w:left="360" w:hanging="360"/>
            </w:pPr>
            <w:r>
              <w:t>disinfectants</w:t>
            </w:r>
          </w:p>
          <w:p w:rsidR="00EE164F" w:rsidRDefault="00EE164F" w:rsidP="00EE164F">
            <w:pPr>
              <w:pStyle w:val="bullet"/>
              <w:ind w:left="360" w:hanging="360"/>
            </w:pPr>
            <w:r>
              <w:t>hoof picks</w:t>
            </w:r>
          </w:p>
          <w:p w:rsidR="00EE164F" w:rsidRDefault="00EE164F" w:rsidP="00EE164F">
            <w:pPr>
              <w:pStyle w:val="bullet"/>
              <w:ind w:left="360" w:hanging="360"/>
            </w:pPr>
            <w:r>
              <w:t>hoof dressings</w:t>
            </w:r>
          </w:p>
        </w:tc>
      </w:tr>
      <w:tr w:rsidR="00EE164F" w:rsidTr="00FA09F3">
        <w:trPr>
          <w:trHeight w:val="1305"/>
        </w:trPr>
        <w:tc>
          <w:tcPr>
            <w:tcW w:w="9855" w:type="dxa"/>
            <w:gridSpan w:val="2"/>
          </w:tcPr>
          <w:p w:rsidR="00EE164F" w:rsidRPr="00DC1EAC" w:rsidRDefault="00EE164F" w:rsidP="00FA09F3">
            <w:pPr>
              <w:rPr>
                <w:rFonts w:ascii="Arial" w:hAnsi="Arial" w:cs="Arial"/>
              </w:rPr>
            </w:pPr>
            <w:r w:rsidRPr="00DC1EAC">
              <w:rPr>
                <w:rFonts w:ascii="Arial" w:hAnsi="Arial" w:cs="Arial"/>
                <w:b/>
              </w:rPr>
              <w:t>EVIDENCE GUIDE</w:t>
            </w:r>
          </w:p>
          <w:p w:rsidR="00EE164F" w:rsidRPr="00DC1EAC" w:rsidRDefault="00EE164F" w:rsidP="00FA09F3">
            <w:pPr>
              <w:rPr>
                <w:rFonts w:ascii="Arial" w:hAnsi="Arial" w:cs="Arial"/>
              </w:rPr>
            </w:pPr>
          </w:p>
          <w:p w:rsidR="00EE164F" w:rsidRPr="00DC1EAC" w:rsidRDefault="00EE164F" w:rsidP="00FA09F3">
            <w:pPr>
              <w:rPr>
                <w:rFonts w:ascii="Arial" w:hAnsi="Arial" w:cs="Arial"/>
              </w:rPr>
            </w:pPr>
            <w:r w:rsidRPr="00DC1EAC">
              <w:rPr>
                <w:rFonts w:ascii="Arial" w:hAnsi="Arial" w:cs="Arial"/>
              </w:rPr>
              <w:t>The evidence guide provides advice on assessment and must be read in conjunction with the Performance Criteria, Required Skills and Knowledge, the Range Statement and the Assessment section in Section B of the accreditation submission.</w:t>
            </w:r>
          </w:p>
        </w:tc>
      </w:tr>
      <w:tr w:rsidR="00EE164F" w:rsidTr="00FA09F3">
        <w:trPr>
          <w:trHeight w:val="1305"/>
        </w:trPr>
        <w:tc>
          <w:tcPr>
            <w:tcW w:w="3227" w:type="dxa"/>
          </w:tcPr>
          <w:p w:rsidR="00EE164F" w:rsidRPr="00DC1EAC" w:rsidRDefault="00EE164F" w:rsidP="00FA09F3">
            <w:pPr>
              <w:spacing w:before="120"/>
              <w:rPr>
                <w:rFonts w:ascii="Arial" w:hAnsi="Arial" w:cs="Arial"/>
                <w:b/>
              </w:rPr>
            </w:pPr>
            <w:r w:rsidRPr="00DC1EAC">
              <w:rPr>
                <w:rFonts w:ascii="Arial" w:hAnsi="Arial" w:cs="Arial"/>
                <w:b/>
              </w:rPr>
              <w:t>Critical aspects for assessment and evidence required to assess competency in this unit</w:t>
            </w:r>
          </w:p>
        </w:tc>
        <w:tc>
          <w:tcPr>
            <w:tcW w:w="6628" w:type="dxa"/>
          </w:tcPr>
          <w:p w:rsidR="00EE164F" w:rsidRDefault="00EE164F" w:rsidP="00FA09F3">
            <w:pPr>
              <w:pStyle w:val="bullet"/>
              <w:numPr>
                <w:ilvl w:val="0"/>
                <w:numId w:val="0"/>
              </w:numPr>
            </w:pPr>
            <w:r>
              <w:t>Competence in working effectively in the equine industry requires evidence that tasks such as grooming horses, cleaning boxes, feeding and watering horses, assisting farriers or veterinarians, have been successfully completed demonstrating:</w:t>
            </w:r>
          </w:p>
          <w:p w:rsidR="00EE164F" w:rsidRDefault="00EE164F" w:rsidP="00EE164F">
            <w:pPr>
              <w:pStyle w:val="bullet"/>
              <w:ind w:left="360" w:hanging="360"/>
            </w:pPr>
            <w:r>
              <w:t>correct use of personal protective clothing and equipment</w:t>
            </w:r>
          </w:p>
          <w:p w:rsidR="00EE164F" w:rsidRDefault="00EE164F" w:rsidP="00EE164F">
            <w:pPr>
              <w:pStyle w:val="bullet"/>
              <w:ind w:left="360" w:hanging="360"/>
            </w:pPr>
            <w:r>
              <w:t>safe work practices</w:t>
            </w:r>
          </w:p>
          <w:p w:rsidR="00EE164F" w:rsidRDefault="00EE164F" w:rsidP="00EE164F">
            <w:pPr>
              <w:pStyle w:val="bullet"/>
              <w:ind w:left="360" w:hanging="360"/>
            </w:pPr>
            <w:r>
              <w:t>identification and reporting of occupational hazards</w:t>
            </w:r>
          </w:p>
          <w:p w:rsidR="00EE164F" w:rsidRDefault="00EE164F" w:rsidP="00EE164F">
            <w:pPr>
              <w:pStyle w:val="bullet"/>
              <w:ind w:left="360" w:hanging="360"/>
            </w:pPr>
            <w:r>
              <w:t>Individual career options and strategies to achieve career goals</w:t>
            </w:r>
          </w:p>
          <w:p w:rsidR="00EE164F" w:rsidRDefault="00EE164F" w:rsidP="00EE164F">
            <w:pPr>
              <w:pStyle w:val="bullet"/>
              <w:ind w:left="360" w:hanging="360"/>
            </w:pPr>
            <w:r>
              <w:t>use of appropriate equipment/tools/gear</w:t>
            </w:r>
          </w:p>
          <w:p w:rsidR="00EE164F" w:rsidRPr="0057451A" w:rsidRDefault="00EE164F" w:rsidP="00EE164F">
            <w:pPr>
              <w:pStyle w:val="bullet"/>
              <w:ind w:left="360" w:hanging="360"/>
            </w:pPr>
            <w:proofErr w:type="gramStart"/>
            <w:r>
              <w:t>ability</w:t>
            </w:r>
            <w:proofErr w:type="gramEnd"/>
            <w:r>
              <w:t xml:space="preserve"> to complete set tasks within the nominated timeframe to the enterprise standard.</w:t>
            </w:r>
          </w:p>
        </w:tc>
      </w:tr>
      <w:tr w:rsidR="00EE164F" w:rsidTr="00FA09F3">
        <w:trPr>
          <w:trHeight w:val="1305"/>
        </w:trPr>
        <w:tc>
          <w:tcPr>
            <w:tcW w:w="3227" w:type="dxa"/>
          </w:tcPr>
          <w:p w:rsidR="00EE164F" w:rsidRPr="00DC1EAC" w:rsidRDefault="00EE164F" w:rsidP="00FA09F3">
            <w:pPr>
              <w:spacing w:before="120"/>
              <w:rPr>
                <w:rFonts w:ascii="Arial" w:hAnsi="Arial" w:cs="Arial"/>
                <w:b/>
              </w:rPr>
            </w:pPr>
            <w:r w:rsidRPr="00DC1EAC">
              <w:rPr>
                <w:rFonts w:ascii="Arial" w:hAnsi="Arial" w:cs="Arial"/>
                <w:b/>
              </w:rPr>
              <w:t>Context of and specific resources for assessment</w:t>
            </w:r>
          </w:p>
        </w:tc>
        <w:tc>
          <w:tcPr>
            <w:tcW w:w="6628" w:type="dxa"/>
          </w:tcPr>
          <w:p w:rsidR="00EE164F" w:rsidRDefault="00EE164F" w:rsidP="00FA09F3">
            <w:pPr>
              <w:pStyle w:val="bullet"/>
              <w:numPr>
                <w:ilvl w:val="0"/>
                <w:numId w:val="0"/>
              </w:numPr>
            </w:pPr>
            <w:r>
              <w:t>Assessment for this unit of competency is to be largely practical in nature and must be assessed in an equine industry enterprise under normal work conditions.  There must be access to the appropriate equipment, tools and gear to enable one to demonstrate competency.</w:t>
            </w:r>
          </w:p>
          <w:p w:rsidR="00EE164F" w:rsidRDefault="00EE164F" w:rsidP="00EE164F">
            <w:pPr>
              <w:pStyle w:val="bullet"/>
              <w:ind w:left="360" w:hanging="360"/>
            </w:pPr>
            <w:r w:rsidRPr="00C66255">
              <w:rPr>
                <w:i/>
              </w:rPr>
              <w:t>Work safely in an equine organisation</w:t>
            </w:r>
            <w:r>
              <w:t xml:space="preserve"> may be undertaken under a Structured Workplace Learning (SWL) or employment arrangement.</w:t>
            </w:r>
          </w:p>
          <w:p w:rsidR="00EE164F" w:rsidRDefault="00EE164F" w:rsidP="00EE164F">
            <w:pPr>
              <w:pStyle w:val="bullet"/>
              <w:ind w:left="360" w:hanging="360"/>
            </w:pPr>
            <w:r>
              <w:lastRenderedPageBreak/>
              <w:t>Learners must be supervised adequately when undertaking activities involving horses and safe work practices must be explained and followed at all times.</w:t>
            </w:r>
          </w:p>
          <w:p w:rsidR="00EE164F" w:rsidRDefault="00EE164F" w:rsidP="00FA09F3">
            <w:pPr>
              <w:pStyle w:val="bullet"/>
              <w:numPr>
                <w:ilvl w:val="0"/>
                <w:numId w:val="0"/>
              </w:numPr>
            </w:pPr>
            <w:r>
              <w:t>Learners must also have access to resources that include:</w:t>
            </w:r>
          </w:p>
          <w:p w:rsidR="00EE164F" w:rsidRDefault="00EE164F" w:rsidP="00EE164F">
            <w:pPr>
              <w:pStyle w:val="bullet"/>
              <w:ind w:left="360" w:hanging="360"/>
            </w:pPr>
            <w:r>
              <w:t>an appropriate equine industry workplace under normal work conditions</w:t>
            </w:r>
          </w:p>
          <w:p w:rsidR="00EE164F" w:rsidRDefault="00EE164F" w:rsidP="00EE164F">
            <w:pPr>
              <w:pStyle w:val="bullet"/>
              <w:ind w:left="360" w:hanging="360"/>
            </w:pPr>
            <w:r>
              <w:t>equipment tools and gear normally used in the workplace</w:t>
            </w:r>
          </w:p>
          <w:p w:rsidR="00EE164F" w:rsidRDefault="00EE164F" w:rsidP="00EE164F">
            <w:pPr>
              <w:pStyle w:val="bullet"/>
              <w:ind w:left="360" w:hanging="360"/>
            </w:pPr>
            <w:r>
              <w:t>personal protective clothing and equipment</w:t>
            </w:r>
          </w:p>
          <w:p w:rsidR="00EE164F" w:rsidRPr="0057451A" w:rsidRDefault="00EE164F" w:rsidP="00EE164F">
            <w:pPr>
              <w:pStyle w:val="bullet"/>
              <w:ind w:left="360" w:hanging="360"/>
            </w:pPr>
            <w:proofErr w:type="gramStart"/>
            <w:r>
              <w:t>workplace</w:t>
            </w:r>
            <w:proofErr w:type="gramEnd"/>
            <w:r>
              <w:t xml:space="preserve"> documentation.</w:t>
            </w:r>
          </w:p>
        </w:tc>
      </w:tr>
      <w:tr w:rsidR="00EE164F" w:rsidTr="00FA09F3">
        <w:trPr>
          <w:trHeight w:val="1305"/>
        </w:trPr>
        <w:tc>
          <w:tcPr>
            <w:tcW w:w="3227" w:type="dxa"/>
          </w:tcPr>
          <w:p w:rsidR="00EE164F" w:rsidRPr="00DC1EAC" w:rsidRDefault="00EE164F" w:rsidP="00FA09F3">
            <w:pPr>
              <w:spacing w:before="120"/>
              <w:rPr>
                <w:rFonts w:ascii="Arial" w:hAnsi="Arial" w:cs="Arial"/>
                <w:b/>
              </w:rPr>
            </w:pPr>
            <w:r w:rsidRPr="00DC1EAC">
              <w:rPr>
                <w:rFonts w:ascii="Arial" w:hAnsi="Arial" w:cs="Arial"/>
                <w:b/>
              </w:rPr>
              <w:lastRenderedPageBreak/>
              <w:t>Method of assessment</w:t>
            </w:r>
          </w:p>
          <w:p w:rsidR="00EE164F" w:rsidRPr="00DC1EAC" w:rsidRDefault="00EE164F" w:rsidP="00FA09F3">
            <w:pPr>
              <w:spacing w:before="120"/>
              <w:rPr>
                <w:rFonts w:ascii="Arial" w:hAnsi="Arial" w:cs="Arial"/>
              </w:rPr>
            </w:pPr>
          </w:p>
        </w:tc>
        <w:tc>
          <w:tcPr>
            <w:tcW w:w="6628" w:type="dxa"/>
          </w:tcPr>
          <w:p w:rsidR="00EE164F" w:rsidRDefault="00EE164F" w:rsidP="00FA09F3">
            <w:pPr>
              <w:pStyle w:val="bullet"/>
              <w:numPr>
                <w:ilvl w:val="0"/>
                <w:numId w:val="0"/>
              </w:numPr>
            </w:pPr>
            <w:r>
              <w:t>For valid and reliable assessment of this unit, evidence should be gathered through a range of methods to indicate consistent performance.</w:t>
            </w:r>
          </w:p>
          <w:p w:rsidR="00EE164F" w:rsidRDefault="00EE164F" w:rsidP="00FA09F3">
            <w:pPr>
              <w:pStyle w:val="bullet"/>
              <w:numPr>
                <w:ilvl w:val="0"/>
                <w:numId w:val="0"/>
              </w:numPr>
            </w:pPr>
            <w:r>
              <w:t>Evidence should be gathered as part of the learning process, where appropriate.</w:t>
            </w:r>
          </w:p>
          <w:p w:rsidR="00EE164F" w:rsidRDefault="00EE164F" w:rsidP="00FA09F3">
            <w:pPr>
              <w:pStyle w:val="bullet"/>
              <w:numPr>
                <w:ilvl w:val="0"/>
                <w:numId w:val="0"/>
              </w:numPr>
            </w:pPr>
            <w:r>
              <w:t>For valid assessment, learners must have opportunities to participate in a range of exercises and practical and knowledge assessments that demonstrate the skills and knowledge required to work in an equine industry workplace.</w:t>
            </w:r>
          </w:p>
          <w:p w:rsidR="00EE164F" w:rsidRDefault="00EE164F" w:rsidP="00FA09F3">
            <w:pPr>
              <w:pStyle w:val="bullet"/>
              <w:numPr>
                <w:ilvl w:val="0"/>
                <w:numId w:val="0"/>
              </w:numPr>
            </w:pPr>
            <w:r>
              <w:t>Assessment methods may include:</w:t>
            </w:r>
          </w:p>
          <w:p w:rsidR="00EE164F" w:rsidRDefault="00EE164F" w:rsidP="00EE164F">
            <w:pPr>
              <w:pStyle w:val="bullet"/>
              <w:ind w:left="360" w:hanging="360"/>
            </w:pPr>
            <w:r>
              <w:t>demonstration of tasks such as grooming a horse</w:t>
            </w:r>
          </w:p>
          <w:p w:rsidR="00EE164F" w:rsidRDefault="00EE164F" w:rsidP="00EE164F">
            <w:pPr>
              <w:pStyle w:val="bullet"/>
              <w:ind w:left="360" w:hanging="360"/>
            </w:pPr>
            <w:r>
              <w:t>inspection of completed work such as cleaning gear</w:t>
            </w:r>
          </w:p>
          <w:p w:rsidR="00EE164F" w:rsidRDefault="00EE164F" w:rsidP="00EE164F">
            <w:pPr>
              <w:pStyle w:val="bullet"/>
              <w:ind w:left="360" w:hanging="360"/>
            </w:pPr>
            <w:r>
              <w:t>questioning about safe work practices</w:t>
            </w:r>
          </w:p>
          <w:p w:rsidR="00EE164F" w:rsidRPr="001B1BB0" w:rsidRDefault="00EE164F" w:rsidP="00EE164F">
            <w:pPr>
              <w:pStyle w:val="bullet"/>
              <w:ind w:left="360" w:hanging="360"/>
            </w:pPr>
            <w:proofErr w:type="gramStart"/>
            <w:r>
              <w:t>presentation</w:t>
            </w:r>
            <w:proofErr w:type="gramEnd"/>
            <w:r>
              <w:t xml:space="preserve"> of a work diary detailing tasks undertaken.</w:t>
            </w:r>
          </w:p>
          <w:p w:rsidR="00EE164F" w:rsidRPr="00A33601" w:rsidRDefault="00EE164F" w:rsidP="00FA09F3">
            <w:pPr>
              <w:pStyle w:val="bullet"/>
              <w:numPr>
                <w:ilvl w:val="0"/>
                <w:numId w:val="0"/>
              </w:numPr>
              <w:rPr>
                <w:strike/>
              </w:rPr>
            </w:pPr>
          </w:p>
        </w:tc>
      </w:tr>
    </w:tbl>
    <w:p w:rsidR="00035263" w:rsidRDefault="00035263">
      <w:pPr>
        <w:rPr>
          <w:rFonts w:ascii="Arial" w:hAnsi="Arial" w:cs="Arial"/>
          <w:noProof/>
        </w:rPr>
      </w:pPr>
    </w:p>
    <w:p w:rsidR="00035263" w:rsidRDefault="00035263" w:rsidP="00035263">
      <w:pPr>
        <w:rPr>
          <w:noProof/>
        </w:rPr>
      </w:pPr>
      <w:r>
        <w:rPr>
          <w:noProof/>
        </w:rPr>
        <w:br w:type="page"/>
      </w:r>
    </w:p>
    <w:p w:rsidR="003A5443" w:rsidRDefault="003A5443">
      <w:pPr>
        <w:rPr>
          <w:rFonts w:ascii="Arial" w:hAnsi="Arial" w:cs="Arial"/>
          <w:noProof/>
        </w:rPr>
      </w:pPr>
    </w:p>
    <w:tbl>
      <w:tblPr>
        <w:tblW w:w="0" w:type="auto"/>
        <w:tblLook w:val="04A0" w:firstRow="1" w:lastRow="0" w:firstColumn="1" w:lastColumn="0" w:noHBand="0" w:noVBand="1"/>
      </w:tblPr>
      <w:tblGrid>
        <w:gridCol w:w="3217"/>
        <w:gridCol w:w="582"/>
        <w:gridCol w:w="5840"/>
      </w:tblGrid>
      <w:tr w:rsidR="0043295D" w:rsidRPr="00E145E6" w:rsidTr="007979B9">
        <w:trPr>
          <w:trHeight w:val="588"/>
        </w:trPr>
        <w:tc>
          <w:tcPr>
            <w:tcW w:w="3271" w:type="dxa"/>
          </w:tcPr>
          <w:p w:rsidR="0043295D" w:rsidRPr="007D16C7" w:rsidRDefault="001B7B7A" w:rsidP="007979B9">
            <w:pPr>
              <w:rPr>
                <w:rFonts w:ascii="Arial" w:hAnsi="Arial" w:cs="Arial"/>
                <w:sz w:val="28"/>
                <w:szCs w:val="28"/>
              </w:rPr>
            </w:pPr>
            <w:r>
              <w:rPr>
                <w:rFonts w:ascii="Arial" w:hAnsi="Arial" w:cs="Arial"/>
                <w:sz w:val="28"/>
                <w:szCs w:val="28"/>
              </w:rPr>
              <w:t>VU21402</w:t>
            </w:r>
          </w:p>
        </w:tc>
        <w:tc>
          <w:tcPr>
            <w:tcW w:w="6584" w:type="dxa"/>
            <w:gridSpan w:val="2"/>
          </w:tcPr>
          <w:p w:rsidR="0043295D" w:rsidRPr="007D16C7" w:rsidRDefault="0043295D" w:rsidP="007979B9">
            <w:pPr>
              <w:rPr>
                <w:rFonts w:ascii="Arial" w:hAnsi="Arial" w:cs="Arial"/>
                <w:sz w:val="28"/>
                <w:szCs w:val="28"/>
              </w:rPr>
            </w:pPr>
            <w:r w:rsidRPr="007D16C7">
              <w:rPr>
                <w:rFonts w:ascii="Arial" w:hAnsi="Arial" w:cs="Arial"/>
                <w:sz w:val="28"/>
                <w:szCs w:val="28"/>
              </w:rPr>
              <w:t>Implement horse health and welfare practices</w:t>
            </w:r>
          </w:p>
        </w:tc>
      </w:tr>
      <w:tr w:rsidR="0043295D" w:rsidRPr="003C7191" w:rsidTr="007979B9">
        <w:trPr>
          <w:trHeight w:val="1253"/>
        </w:trPr>
        <w:tc>
          <w:tcPr>
            <w:tcW w:w="3271" w:type="dxa"/>
          </w:tcPr>
          <w:p w:rsidR="0043295D" w:rsidRPr="003C7191" w:rsidRDefault="0043295D" w:rsidP="007979B9">
            <w:pPr>
              <w:rPr>
                <w:rFonts w:ascii="Arial" w:hAnsi="Arial" w:cs="Arial"/>
                <w:sz w:val="28"/>
                <w:szCs w:val="28"/>
              </w:rPr>
            </w:pPr>
            <w:r w:rsidRPr="003C7191">
              <w:rPr>
                <w:rFonts w:ascii="Arial" w:hAnsi="Arial" w:cs="Arial"/>
                <w:sz w:val="28"/>
                <w:szCs w:val="28"/>
              </w:rPr>
              <w:t>Unit Descriptor</w:t>
            </w:r>
          </w:p>
        </w:tc>
        <w:tc>
          <w:tcPr>
            <w:tcW w:w="6584" w:type="dxa"/>
            <w:gridSpan w:val="2"/>
          </w:tcPr>
          <w:p w:rsidR="0043295D" w:rsidRDefault="0043295D" w:rsidP="007979B9">
            <w:pPr>
              <w:rPr>
                <w:rFonts w:ascii="Arial" w:hAnsi="Arial" w:cs="Arial"/>
              </w:rPr>
            </w:pPr>
            <w:r w:rsidRPr="009966A8">
              <w:rPr>
                <w:rFonts w:ascii="Arial" w:hAnsi="Arial" w:cs="Arial"/>
              </w:rPr>
              <w:t xml:space="preserve">This unit covers the </w:t>
            </w:r>
            <w:r>
              <w:rPr>
                <w:rFonts w:ascii="Arial" w:hAnsi="Arial" w:cs="Arial"/>
              </w:rPr>
              <w:t xml:space="preserve">skills and knowledge required </w:t>
            </w:r>
            <w:r w:rsidRPr="009966A8">
              <w:rPr>
                <w:rFonts w:ascii="Arial" w:hAnsi="Arial" w:cs="Arial"/>
              </w:rPr>
              <w:t>to</w:t>
            </w:r>
            <w:r>
              <w:rPr>
                <w:rFonts w:ascii="Arial" w:hAnsi="Arial" w:cs="Arial"/>
              </w:rPr>
              <w:t xml:space="preserve"> monitor</w:t>
            </w:r>
            <w:r w:rsidRPr="009966A8">
              <w:rPr>
                <w:rFonts w:ascii="Arial" w:hAnsi="Arial" w:cs="Arial"/>
              </w:rPr>
              <w:t xml:space="preserve"> </w:t>
            </w:r>
            <w:r>
              <w:rPr>
                <w:rFonts w:ascii="Arial" w:hAnsi="Arial" w:cs="Arial"/>
              </w:rPr>
              <w:t xml:space="preserve">and </w:t>
            </w:r>
            <w:r w:rsidRPr="009966A8">
              <w:rPr>
                <w:rFonts w:ascii="Arial" w:hAnsi="Arial" w:cs="Arial"/>
              </w:rPr>
              <w:t>id</w:t>
            </w:r>
            <w:r>
              <w:rPr>
                <w:rFonts w:ascii="Arial" w:hAnsi="Arial" w:cs="Arial"/>
              </w:rPr>
              <w:t>entify signs of common illness</w:t>
            </w:r>
            <w:r w:rsidRPr="009966A8">
              <w:rPr>
                <w:rFonts w:ascii="Arial" w:hAnsi="Arial" w:cs="Arial"/>
              </w:rPr>
              <w:t xml:space="preserve"> and injury in horses and other signs of </w:t>
            </w:r>
            <w:r>
              <w:rPr>
                <w:rFonts w:ascii="Arial" w:hAnsi="Arial" w:cs="Arial"/>
              </w:rPr>
              <w:t xml:space="preserve">distress </w:t>
            </w:r>
            <w:r w:rsidRPr="009966A8">
              <w:rPr>
                <w:rFonts w:ascii="Arial" w:hAnsi="Arial" w:cs="Arial"/>
              </w:rPr>
              <w:t xml:space="preserve">and to report </w:t>
            </w:r>
            <w:r>
              <w:rPr>
                <w:rFonts w:ascii="Arial" w:hAnsi="Arial" w:cs="Arial"/>
              </w:rPr>
              <w:t>observations</w:t>
            </w:r>
            <w:r w:rsidRPr="009966A8">
              <w:rPr>
                <w:rFonts w:ascii="Arial" w:hAnsi="Arial" w:cs="Arial"/>
              </w:rPr>
              <w:t xml:space="preserve"> accurately and in a timely fashion.  </w:t>
            </w:r>
            <w:r>
              <w:rPr>
                <w:rFonts w:ascii="Arial" w:hAnsi="Arial" w:cs="Arial"/>
              </w:rPr>
              <w:t xml:space="preserve">The unit also covers preventative regimes that are an integral part of horse husbandry.  </w:t>
            </w:r>
            <w:r w:rsidRPr="009966A8">
              <w:rPr>
                <w:rFonts w:ascii="Arial" w:hAnsi="Arial" w:cs="Arial"/>
              </w:rPr>
              <w:t xml:space="preserve">Basic treatment </w:t>
            </w:r>
            <w:r>
              <w:rPr>
                <w:rFonts w:ascii="Arial" w:hAnsi="Arial" w:cs="Arial"/>
              </w:rPr>
              <w:t xml:space="preserve">using </w:t>
            </w:r>
            <w:r w:rsidRPr="00CD1C4F">
              <w:rPr>
                <w:rFonts w:ascii="Arial" w:hAnsi="Arial" w:cs="Arial"/>
              </w:rPr>
              <w:t>veterinary medicines may</w:t>
            </w:r>
            <w:r w:rsidRPr="009966A8">
              <w:rPr>
                <w:rFonts w:ascii="Arial" w:hAnsi="Arial" w:cs="Arial"/>
              </w:rPr>
              <w:t xml:space="preserve"> </w:t>
            </w:r>
            <w:r>
              <w:rPr>
                <w:rFonts w:ascii="Arial" w:hAnsi="Arial" w:cs="Arial"/>
              </w:rPr>
              <w:t xml:space="preserve">in some instances </w:t>
            </w:r>
            <w:r w:rsidRPr="009966A8">
              <w:rPr>
                <w:rFonts w:ascii="Arial" w:hAnsi="Arial" w:cs="Arial"/>
              </w:rPr>
              <w:t xml:space="preserve">be given under </w:t>
            </w:r>
            <w:r>
              <w:rPr>
                <w:rFonts w:ascii="Arial" w:hAnsi="Arial" w:cs="Arial"/>
              </w:rPr>
              <w:t>supervision</w:t>
            </w:r>
            <w:r w:rsidRPr="009966A8">
              <w:rPr>
                <w:rFonts w:ascii="Arial" w:hAnsi="Arial" w:cs="Arial"/>
              </w:rPr>
              <w:t>.</w:t>
            </w:r>
          </w:p>
          <w:p w:rsidR="0043295D" w:rsidRPr="00A33601" w:rsidRDefault="0043295D" w:rsidP="007979B9">
            <w:pPr>
              <w:rPr>
                <w:rFonts w:ascii="Arial" w:hAnsi="Arial" w:cs="Arial"/>
              </w:rPr>
            </w:pPr>
          </w:p>
        </w:tc>
      </w:tr>
      <w:tr w:rsidR="0043295D" w:rsidRPr="003C7191" w:rsidTr="007979B9">
        <w:trPr>
          <w:trHeight w:val="1253"/>
        </w:trPr>
        <w:tc>
          <w:tcPr>
            <w:tcW w:w="3271" w:type="dxa"/>
          </w:tcPr>
          <w:p w:rsidR="0043295D" w:rsidRPr="003C7191" w:rsidRDefault="0043295D" w:rsidP="007979B9">
            <w:pPr>
              <w:rPr>
                <w:rFonts w:ascii="Arial" w:hAnsi="Arial" w:cs="Arial"/>
                <w:sz w:val="28"/>
                <w:szCs w:val="28"/>
              </w:rPr>
            </w:pPr>
            <w:r w:rsidRPr="003C7191">
              <w:rPr>
                <w:rFonts w:ascii="Arial" w:hAnsi="Arial" w:cs="Arial"/>
                <w:sz w:val="28"/>
                <w:szCs w:val="28"/>
              </w:rPr>
              <w:t>Employability skills</w:t>
            </w:r>
          </w:p>
        </w:tc>
        <w:tc>
          <w:tcPr>
            <w:tcW w:w="6584" w:type="dxa"/>
            <w:gridSpan w:val="2"/>
          </w:tcPr>
          <w:p w:rsidR="0043295D" w:rsidRPr="003C7191" w:rsidRDefault="0043295D" w:rsidP="007979B9">
            <w:pPr>
              <w:rPr>
                <w:rFonts w:ascii="Arial" w:hAnsi="Arial" w:cs="Arial"/>
              </w:rPr>
            </w:pPr>
            <w:r w:rsidRPr="00F45695">
              <w:rPr>
                <w:rFonts w:ascii="Arial" w:hAnsi="Arial" w:cs="Arial"/>
              </w:rPr>
              <w:t xml:space="preserve">The required outcomes described in this unit of competency contain applicable facets of Employability Skills. </w:t>
            </w:r>
            <w:r>
              <w:rPr>
                <w:rFonts w:ascii="Arial" w:hAnsi="Arial" w:cs="Arial"/>
              </w:rPr>
              <w:t>Refer to the employability skills summary to identify employability skill requirements.</w:t>
            </w:r>
          </w:p>
        </w:tc>
      </w:tr>
      <w:tr w:rsidR="0043295D" w:rsidRPr="003C7191" w:rsidTr="007979B9">
        <w:trPr>
          <w:trHeight w:val="1253"/>
        </w:trPr>
        <w:tc>
          <w:tcPr>
            <w:tcW w:w="3271" w:type="dxa"/>
          </w:tcPr>
          <w:p w:rsidR="0043295D" w:rsidRPr="003C7191" w:rsidRDefault="0043295D" w:rsidP="007979B9">
            <w:pPr>
              <w:rPr>
                <w:rFonts w:ascii="Arial" w:hAnsi="Arial" w:cs="Arial"/>
                <w:sz w:val="28"/>
                <w:szCs w:val="28"/>
              </w:rPr>
            </w:pPr>
            <w:r w:rsidRPr="003C7191">
              <w:rPr>
                <w:rFonts w:ascii="Arial" w:hAnsi="Arial" w:cs="Arial"/>
                <w:sz w:val="28"/>
                <w:szCs w:val="28"/>
              </w:rPr>
              <w:t>Application of the</w:t>
            </w:r>
          </w:p>
          <w:p w:rsidR="0043295D" w:rsidRPr="003C7191" w:rsidRDefault="0043295D" w:rsidP="007979B9">
            <w:pPr>
              <w:rPr>
                <w:rFonts w:ascii="Arial" w:hAnsi="Arial" w:cs="Arial"/>
                <w:sz w:val="28"/>
                <w:szCs w:val="28"/>
              </w:rPr>
            </w:pPr>
            <w:r w:rsidRPr="003C7191">
              <w:rPr>
                <w:rFonts w:ascii="Arial" w:hAnsi="Arial" w:cs="Arial"/>
                <w:sz w:val="28"/>
                <w:szCs w:val="28"/>
              </w:rPr>
              <w:t>Unit</w:t>
            </w:r>
          </w:p>
          <w:p w:rsidR="0043295D" w:rsidRPr="003C7191" w:rsidRDefault="0043295D" w:rsidP="007979B9">
            <w:pPr>
              <w:rPr>
                <w:rFonts w:ascii="Arial" w:hAnsi="Arial" w:cs="Arial"/>
                <w:sz w:val="28"/>
                <w:szCs w:val="28"/>
              </w:rPr>
            </w:pPr>
          </w:p>
          <w:p w:rsidR="0043295D" w:rsidRPr="003C7191" w:rsidRDefault="0043295D" w:rsidP="007979B9">
            <w:pPr>
              <w:rPr>
                <w:rFonts w:ascii="Arial" w:hAnsi="Arial" w:cs="Arial"/>
                <w:sz w:val="28"/>
                <w:szCs w:val="28"/>
              </w:rPr>
            </w:pPr>
          </w:p>
          <w:p w:rsidR="0043295D" w:rsidRPr="003C7191" w:rsidRDefault="0043295D" w:rsidP="007979B9">
            <w:pPr>
              <w:rPr>
                <w:rFonts w:ascii="Arial" w:hAnsi="Arial" w:cs="Arial"/>
                <w:sz w:val="28"/>
                <w:szCs w:val="28"/>
              </w:rPr>
            </w:pPr>
          </w:p>
        </w:tc>
        <w:tc>
          <w:tcPr>
            <w:tcW w:w="6584" w:type="dxa"/>
            <w:gridSpan w:val="2"/>
          </w:tcPr>
          <w:p w:rsidR="0043295D" w:rsidRPr="00FC2E75" w:rsidRDefault="0043295D" w:rsidP="007979B9">
            <w:pPr>
              <w:rPr>
                <w:rFonts w:ascii="Arial" w:hAnsi="Arial" w:cs="Arial"/>
              </w:rPr>
            </w:pPr>
            <w:r w:rsidRPr="00FC2E75">
              <w:rPr>
                <w:rFonts w:ascii="Arial" w:hAnsi="Arial" w:cs="Arial"/>
              </w:rPr>
              <w:t>The application of this unit is best suited to a workplace where the skills and knowledge can be applied and performed in an equine workplace</w:t>
            </w:r>
            <w:r>
              <w:rPr>
                <w:rFonts w:ascii="Arial" w:hAnsi="Arial" w:cs="Arial"/>
              </w:rPr>
              <w:t>, sometimes</w:t>
            </w:r>
            <w:r w:rsidRPr="00FC2E75">
              <w:rPr>
                <w:rFonts w:ascii="Arial" w:hAnsi="Arial" w:cs="Arial"/>
              </w:rPr>
              <w:t xml:space="preserve"> under supervision.</w:t>
            </w:r>
          </w:p>
          <w:p w:rsidR="0043295D" w:rsidRPr="00FC2E75" w:rsidRDefault="0043295D" w:rsidP="007979B9">
            <w:pPr>
              <w:rPr>
                <w:rFonts w:ascii="Arial" w:hAnsi="Arial" w:cs="Arial"/>
              </w:rPr>
            </w:pPr>
          </w:p>
          <w:p w:rsidR="0043295D" w:rsidRPr="003C7191" w:rsidRDefault="0043295D" w:rsidP="007979B9">
            <w:pPr>
              <w:rPr>
                <w:rFonts w:ascii="Arial" w:hAnsi="Arial" w:cs="Arial"/>
              </w:rPr>
            </w:pPr>
            <w:r w:rsidRPr="00FC2E75">
              <w:rPr>
                <w:rFonts w:ascii="Arial" w:hAnsi="Arial" w:cs="Arial"/>
              </w:rPr>
              <w:t>This unit must be delivered and assessed in accordance with the relevant Prevention of Cruelty to Animals Act(s) or legislation.</w:t>
            </w:r>
          </w:p>
        </w:tc>
      </w:tr>
      <w:tr w:rsidR="0043295D" w:rsidRPr="003C7191" w:rsidTr="007979B9">
        <w:trPr>
          <w:trHeight w:val="1253"/>
        </w:trPr>
        <w:tc>
          <w:tcPr>
            <w:tcW w:w="3271" w:type="dxa"/>
          </w:tcPr>
          <w:p w:rsidR="0043295D" w:rsidRPr="003C7191" w:rsidRDefault="0043295D" w:rsidP="007979B9">
            <w:pPr>
              <w:rPr>
                <w:rFonts w:ascii="Arial" w:hAnsi="Arial" w:cs="Arial"/>
              </w:rPr>
            </w:pPr>
            <w:r w:rsidRPr="003C7191">
              <w:rPr>
                <w:rFonts w:ascii="Arial" w:hAnsi="Arial" w:cs="Arial"/>
                <w:sz w:val="28"/>
                <w:szCs w:val="28"/>
              </w:rPr>
              <w:t>ELEMENT</w:t>
            </w:r>
          </w:p>
          <w:p w:rsidR="0043295D" w:rsidRPr="003C7191" w:rsidRDefault="0043295D" w:rsidP="007979B9">
            <w:pPr>
              <w:rPr>
                <w:rFonts w:ascii="Arial" w:hAnsi="Arial" w:cs="Arial"/>
              </w:rPr>
            </w:pPr>
            <w:r w:rsidRPr="003C7191">
              <w:rPr>
                <w:rFonts w:ascii="Arial" w:hAnsi="Arial" w:cs="Arial"/>
              </w:rPr>
              <w:t>Elements describe the essential outcomes of a unit of competency.</w:t>
            </w:r>
          </w:p>
        </w:tc>
        <w:tc>
          <w:tcPr>
            <w:tcW w:w="6584" w:type="dxa"/>
            <w:gridSpan w:val="2"/>
          </w:tcPr>
          <w:p w:rsidR="0043295D" w:rsidRPr="003C7191" w:rsidRDefault="0043295D" w:rsidP="007979B9">
            <w:pPr>
              <w:rPr>
                <w:rFonts w:ascii="Arial" w:hAnsi="Arial" w:cs="Arial"/>
                <w:b/>
              </w:rPr>
            </w:pPr>
            <w:r w:rsidRPr="003C7191">
              <w:rPr>
                <w:rFonts w:ascii="Arial" w:hAnsi="Arial" w:cs="Arial"/>
                <w:b/>
                <w:sz w:val="28"/>
                <w:szCs w:val="28"/>
              </w:rPr>
              <w:t>PERFORMANCE CRITERIA</w:t>
            </w:r>
          </w:p>
          <w:p w:rsidR="0043295D" w:rsidRDefault="0043295D" w:rsidP="007979B9">
            <w:pPr>
              <w:rPr>
                <w:rFonts w:ascii="Arial" w:hAnsi="Arial" w:cs="Arial"/>
              </w:rPr>
            </w:pPr>
            <w:r w:rsidRPr="003C7191">
              <w:rPr>
                <w:rFonts w:ascii="Arial" w:hAnsi="Arial" w:cs="Arial"/>
              </w:rPr>
              <w:t>Performance criteria describe the required performance needed to demonstrate achievement of the element.  Where bold/italicised test is used, further information is detailed in the required skills and knowledge and/or the range statement.  Assessment of performance is to be cons</w:t>
            </w:r>
            <w:r>
              <w:rPr>
                <w:rFonts w:ascii="Arial" w:hAnsi="Arial" w:cs="Arial"/>
              </w:rPr>
              <w:t>istent with the evidence guide.</w:t>
            </w:r>
          </w:p>
          <w:p w:rsidR="0043295D" w:rsidRPr="003C7191" w:rsidRDefault="0043295D" w:rsidP="007979B9">
            <w:pPr>
              <w:rPr>
                <w:rFonts w:ascii="Arial" w:hAnsi="Arial" w:cs="Arial"/>
              </w:rPr>
            </w:pPr>
          </w:p>
        </w:tc>
      </w:tr>
      <w:tr w:rsidR="0043295D" w:rsidRPr="0043295D" w:rsidTr="007979B9">
        <w:trPr>
          <w:trHeight w:val="489"/>
        </w:trPr>
        <w:tc>
          <w:tcPr>
            <w:tcW w:w="3271" w:type="dxa"/>
          </w:tcPr>
          <w:p w:rsidR="0043295D" w:rsidRPr="0043295D" w:rsidRDefault="0043295D" w:rsidP="007979B9">
            <w:pPr>
              <w:pStyle w:val="PC"/>
              <w:rPr>
                <w:rFonts w:ascii="Arial" w:hAnsi="Arial" w:cs="Arial"/>
              </w:rPr>
            </w:pPr>
            <w:r w:rsidRPr="0043295D">
              <w:rPr>
                <w:rFonts w:ascii="Arial" w:hAnsi="Arial" w:cs="Arial"/>
              </w:rPr>
              <w:t>1 Monitor health and welfare of horses</w:t>
            </w:r>
          </w:p>
        </w:tc>
        <w:tc>
          <w:tcPr>
            <w:tcW w:w="583" w:type="dxa"/>
          </w:tcPr>
          <w:p w:rsidR="0043295D" w:rsidRPr="0043295D" w:rsidRDefault="0043295D" w:rsidP="007979B9">
            <w:pPr>
              <w:pStyle w:val="PC"/>
              <w:rPr>
                <w:rFonts w:ascii="Arial" w:hAnsi="Arial" w:cs="Arial"/>
              </w:rPr>
            </w:pPr>
            <w:r w:rsidRPr="0043295D">
              <w:rPr>
                <w:rFonts w:ascii="Arial" w:hAnsi="Arial" w:cs="Arial"/>
              </w:rPr>
              <w:t>1.1</w:t>
            </w:r>
          </w:p>
        </w:tc>
        <w:tc>
          <w:tcPr>
            <w:tcW w:w="6001" w:type="dxa"/>
          </w:tcPr>
          <w:p w:rsidR="0043295D" w:rsidRPr="0043295D" w:rsidRDefault="0043295D" w:rsidP="007979B9">
            <w:pPr>
              <w:pStyle w:val="PC"/>
              <w:rPr>
                <w:rFonts w:ascii="Arial" w:hAnsi="Arial" w:cs="Arial"/>
              </w:rPr>
            </w:pPr>
            <w:r w:rsidRPr="0043295D">
              <w:rPr>
                <w:rFonts w:ascii="Arial" w:hAnsi="Arial" w:cs="Arial"/>
              </w:rPr>
              <w:t>Systematic monitoring is undertaken to assess horse health and welfare</w:t>
            </w:r>
          </w:p>
        </w:tc>
      </w:tr>
      <w:tr w:rsidR="0043295D" w:rsidRPr="0043295D" w:rsidTr="007979B9">
        <w:trPr>
          <w:trHeight w:val="489"/>
        </w:trPr>
        <w:tc>
          <w:tcPr>
            <w:tcW w:w="3271" w:type="dxa"/>
          </w:tcPr>
          <w:p w:rsidR="0043295D" w:rsidRPr="0043295D" w:rsidRDefault="0043295D" w:rsidP="007979B9">
            <w:pPr>
              <w:pStyle w:val="PC"/>
              <w:rPr>
                <w:rFonts w:ascii="Arial" w:hAnsi="Arial" w:cs="Arial"/>
              </w:rPr>
            </w:pPr>
          </w:p>
        </w:tc>
        <w:tc>
          <w:tcPr>
            <w:tcW w:w="583" w:type="dxa"/>
          </w:tcPr>
          <w:p w:rsidR="0043295D" w:rsidRPr="0043295D" w:rsidRDefault="0043295D" w:rsidP="007979B9">
            <w:pPr>
              <w:pStyle w:val="PC"/>
              <w:rPr>
                <w:rFonts w:ascii="Arial" w:hAnsi="Arial" w:cs="Arial"/>
              </w:rPr>
            </w:pPr>
            <w:r w:rsidRPr="0043295D">
              <w:rPr>
                <w:rFonts w:ascii="Arial" w:hAnsi="Arial" w:cs="Arial"/>
              </w:rPr>
              <w:t>1.2</w:t>
            </w:r>
          </w:p>
        </w:tc>
        <w:tc>
          <w:tcPr>
            <w:tcW w:w="6001" w:type="dxa"/>
          </w:tcPr>
          <w:p w:rsidR="0043295D" w:rsidRPr="0043295D" w:rsidRDefault="0043295D" w:rsidP="007979B9">
            <w:pPr>
              <w:pStyle w:val="PC"/>
              <w:rPr>
                <w:rFonts w:ascii="Arial" w:hAnsi="Arial" w:cs="Arial"/>
              </w:rPr>
            </w:pPr>
            <w:r w:rsidRPr="0043295D">
              <w:rPr>
                <w:rFonts w:ascii="Arial" w:hAnsi="Arial" w:cs="Arial"/>
                <w:b/>
                <w:i/>
              </w:rPr>
              <w:t>Common illnesses and injuries</w:t>
            </w:r>
            <w:r w:rsidRPr="0043295D">
              <w:rPr>
                <w:rFonts w:ascii="Arial" w:hAnsi="Arial" w:cs="Arial"/>
              </w:rPr>
              <w:t xml:space="preserve"> are recognised and appropriate actions are undertaken in line with enterprise guidelines</w:t>
            </w:r>
          </w:p>
        </w:tc>
      </w:tr>
      <w:tr w:rsidR="0043295D" w:rsidRPr="0043295D" w:rsidTr="007979B9">
        <w:trPr>
          <w:trHeight w:val="489"/>
        </w:trPr>
        <w:tc>
          <w:tcPr>
            <w:tcW w:w="3271" w:type="dxa"/>
          </w:tcPr>
          <w:p w:rsidR="0043295D" w:rsidRPr="0043295D" w:rsidRDefault="0043295D" w:rsidP="007979B9">
            <w:pPr>
              <w:pStyle w:val="PC"/>
              <w:rPr>
                <w:rFonts w:ascii="Arial" w:hAnsi="Arial" w:cs="Arial"/>
              </w:rPr>
            </w:pPr>
          </w:p>
        </w:tc>
        <w:tc>
          <w:tcPr>
            <w:tcW w:w="583" w:type="dxa"/>
          </w:tcPr>
          <w:p w:rsidR="0043295D" w:rsidRPr="0043295D" w:rsidRDefault="0043295D" w:rsidP="007979B9">
            <w:pPr>
              <w:pStyle w:val="PC"/>
              <w:rPr>
                <w:rFonts w:ascii="Arial" w:hAnsi="Arial" w:cs="Arial"/>
              </w:rPr>
            </w:pPr>
            <w:r w:rsidRPr="0043295D">
              <w:rPr>
                <w:rFonts w:ascii="Arial" w:hAnsi="Arial" w:cs="Arial"/>
              </w:rPr>
              <w:t>1.3</w:t>
            </w:r>
          </w:p>
        </w:tc>
        <w:tc>
          <w:tcPr>
            <w:tcW w:w="6001" w:type="dxa"/>
          </w:tcPr>
          <w:p w:rsidR="0043295D" w:rsidRPr="0043295D" w:rsidRDefault="0043295D" w:rsidP="007979B9">
            <w:pPr>
              <w:pStyle w:val="PC"/>
              <w:rPr>
                <w:rFonts w:ascii="Arial" w:hAnsi="Arial" w:cs="Arial"/>
              </w:rPr>
            </w:pPr>
            <w:r w:rsidRPr="0043295D">
              <w:rPr>
                <w:rFonts w:ascii="Arial" w:hAnsi="Arial" w:cs="Arial"/>
              </w:rPr>
              <w:t xml:space="preserve">While monitoring horses, Occupational Health and Safety (OHS) </w:t>
            </w:r>
            <w:r w:rsidRPr="0043295D">
              <w:rPr>
                <w:rFonts w:ascii="Arial" w:hAnsi="Arial" w:cs="Arial"/>
                <w:b/>
                <w:i/>
              </w:rPr>
              <w:t>hazards</w:t>
            </w:r>
            <w:r w:rsidRPr="0043295D">
              <w:rPr>
                <w:rFonts w:ascii="Arial" w:hAnsi="Arial" w:cs="Arial"/>
              </w:rPr>
              <w:t xml:space="preserve"> are continually identified, risks assessed and suitable controls implemented</w:t>
            </w:r>
          </w:p>
        </w:tc>
      </w:tr>
      <w:tr w:rsidR="0043295D" w:rsidRPr="0043295D" w:rsidTr="007979B9">
        <w:trPr>
          <w:trHeight w:val="489"/>
        </w:trPr>
        <w:tc>
          <w:tcPr>
            <w:tcW w:w="3271" w:type="dxa"/>
          </w:tcPr>
          <w:p w:rsidR="0043295D" w:rsidRPr="0043295D" w:rsidRDefault="0043295D" w:rsidP="007979B9">
            <w:pPr>
              <w:pStyle w:val="PC"/>
              <w:rPr>
                <w:rFonts w:ascii="Arial" w:hAnsi="Arial" w:cs="Arial"/>
              </w:rPr>
            </w:pPr>
          </w:p>
        </w:tc>
        <w:tc>
          <w:tcPr>
            <w:tcW w:w="583" w:type="dxa"/>
          </w:tcPr>
          <w:p w:rsidR="0043295D" w:rsidRPr="0043295D" w:rsidRDefault="0043295D" w:rsidP="007979B9">
            <w:pPr>
              <w:pStyle w:val="PC"/>
              <w:rPr>
                <w:rFonts w:ascii="Arial" w:hAnsi="Arial" w:cs="Arial"/>
              </w:rPr>
            </w:pPr>
            <w:r w:rsidRPr="0043295D">
              <w:rPr>
                <w:rFonts w:ascii="Arial" w:hAnsi="Arial" w:cs="Arial"/>
              </w:rPr>
              <w:t>1.4</w:t>
            </w:r>
          </w:p>
        </w:tc>
        <w:tc>
          <w:tcPr>
            <w:tcW w:w="6001" w:type="dxa"/>
          </w:tcPr>
          <w:p w:rsidR="0043295D" w:rsidRPr="0043295D" w:rsidRDefault="0043295D" w:rsidP="007979B9">
            <w:pPr>
              <w:pStyle w:val="PC"/>
              <w:rPr>
                <w:rFonts w:ascii="Arial" w:hAnsi="Arial" w:cs="Arial"/>
              </w:rPr>
            </w:pPr>
            <w:r w:rsidRPr="0043295D">
              <w:rPr>
                <w:rFonts w:ascii="Arial" w:hAnsi="Arial" w:cs="Arial"/>
              </w:rPr>
              <w:t>Horses including all gear and shoes are checked prior to and after work or whenever they are handled</w:t>
            </w:r>
          </w:p>
        </w:tc>
      </w:tr>
      <w:tr w:rsidR="0043295D" w:rsidRPr="0043295D" w:rsidTr="007979B9">
        <w:trPr>
          <w:trHeight w:val="489"/>
        </w:trPr>
        <w:tc>
          <w:tcPr>
            <w:tcW w:w="3271" w:type="dxa"/>
          </w:tcPr>
          <w:p w:rsidR="0043295D" w:rsidRPr="0043295D" w:rsidRDefault="0043295D" w:rsidP="007979B9">
            <w:pPr>
              <w:pStyle w:val="PC"/>
              <w:rPr>
                <w:rFonts w:ascii="Arial" w:hAnsi="Arial" w:cs="Arial"/>
              </w:rPr>
            </w:pPr>
          </w:p>
        </w:tc>
        <w:tc>
          <w:tcPr>
            <w:tcW w:w="583" w:type="dxa"/>
          </w:tcPr>
          <w:p w:rsidR="0043295D" w:rsidRPr="0043295D" w:rsidRDefault="0043295D" w:rsidP="007979B9">
            <w:pPr>
              <w:pStyle w:val="PC"/>
              <w:rPr>
                <w:rFonts w:ascii="Arial" w:hAnsi="Arial" w:cs="Arial"/>
              </w:rPr>
            </w:pPr>
            <w:r w:rsidRPr="0043295D">
              <w:rPr>
                <w:rFonts w:ascii="Arial" w:hAnsi="Arial" w:cs="Arial"/>
              </w:rPr>
              <w:t>1.5</w:t>
            </w:r>
          </w:p>
        </w:tc>
        <w:tc>
          <w:tcPr>
            <w:tcW w:w="6001" w:type="dxa"/>
          </w:tcPr>
          <w:p w:rsidR="0043295D" w:rsidRPr="0043295D" w:rsidRDefault="0043295D" w:rsidP="007979B9">
            <w:pPr>
              <w:pStyle w:val="PC"/>
              <w:rPr>
                <w:rFonts w:ascii="Arial" w:hAnsi="Arial" w:cs="Arial"/>
              </w:rPr>
            </w:pPr>
            <w:r w:rsidRPr="0043295D">
              <w:rPr>
                <w:rFonts w:ascii="Arial" w:hAnsi="Arial" w:cs="Arial"/>
              </w:rPr>
              <w:t xml:space="preserve">All required </w:t>
            </w:r>
            <w:r w:rsidRPr="0043295D">
              <w:rPr>
                <w:rFonts w:ascii="Arial" w:hAnsi="Arial" w:cs="Arial"/>
                <w:b/>
                <w:i/>
              </w:rPr>
              <w:t>records</w:t>
            </w:r>
            <w:r w:rsidRPr="0043295D">
              <w:rPr>
                <w:rFonts w:ascii="Arial" w:hAnsi="Arial" w:cs="Arial"/>
              </w:rPr>
              <w:t xml:space="preserve"> and documentation are completed accurately and promptly in accordance with enterprise guidelines</w:t>
            </w:r>
          </w:p>
        </w:tc>
      </w:tr>
      <w:tr w:rsidR="0043295D" w:rsidRPr="0043295D" w:rsidTr="007979B9">
        <w:trPr>
          <w:trHeight w:val="489"/>
        </w:trPr>
        <w:tc>
          <w:tcPr>
            <w:tcW w:w="3271" w:type="dxa"/>
            <w:vMerge w:val="restart"/>
          </w:tcPr>
          <w:p w:rsidR="0043295D" w:rsidRPr="0043295D" w:rsidRDefault="0043295D" w:rsidP="007979B9">
            <w:pPr>
              <w:pStyle w:val="PC"/>
              <w:rPr>
                <w:rFonts w:ascii="Arial" w:hAnsi="Arial" w:cs="Arial"/>
              </w:rPr>
            </w:pPr>
            <w:r w:rsidRPr="0043295D">
              <w:rPr>
                <w:rFonts w:ascii="Arial" w:hAnsi="Arial" w:cs="Arial"/>
              </w:rPr>
              <w:t>2 Report signs of illness, injury or distress</w:t>
            </w:r>
          </w:p>
          <w:p w:rsidR="0043295D" w:rsidRPr="0043295D" w:rsidRDefault="0043295D" w:rsidP="007979B9">
            <w:pPr>
              <w:pStyle w:val="PC"/>
              <w:rPr>
                <w:rFonts w:ascii="Arial" w:hAnsi="Arial" w:cs="Arial"/>
              </w:rPr>
            </w:pPr>
          </w:p>
        </w:tc>
        <w:tc>
          <w:tcPr>
            <w:tcW w:w="583" w:type="dxa"/>
          </w:tcPr>
          <w:p w:rsidR="0043295D" w:rsidRPr="0043295D" w:rsidRDefault="0043295D" w:rsidP="007979B9">
            <w:pPr>
              <w:pStyle w:val="PC"/>
              <w:rPr>
                <w:rFonts w:ascii="Arial" w:hAnsi="Arial" w:cs="Arial"/>
              </w:rPr>
            </w:pPr>
            <w:r w:rsidRPr="0043295D">
              <w:rPr>
                <w:rFonts w:ascii="Arial" w:hAnsi="Arial" w:cs="Arial"/>
              </w:rPr>
              <w:t>2.1</w:t>
            </w:r>
          </w:p>
        </w:tc>
        <w:tc>
          <w:tcPr>
            <w:tcW w:w="6001" w:type="dxa"/>
          </w:tcPr>
          <w:p w:rsidR="0043295D" w:rsidRPr="0043295D" w:rsidRDefault="0043295D" w:rsidP="007979B9">
            <w:pPr>
              <w:pStyle w:val="PC"/>
              <w:rPr>
                <w:rFonts w:ascii="Arial" w:hAnsi="Arial" w:cs="Arial"/>
              </w:rPr>
            </w:pPr>
            <w:r w:rsidRPr="0043295D">
              <w:rPr>
                <w:rFonts w:ascii="Arial" w:hAnsi="Arial" w:cs="Arial"/>
              </w:rPr>
              <w:t>Illness and injury including signs of exercise or injury induced stress are identified and reported according to enterprise guidelines</w:t>
            </w:r>
          </w:p>
        </w:tc>
      </w:tr>
      <w:tr w:rsidR="0043295D" w:rsidRPr="0043295D" w:rsidTr="007979B9">
        <w:trPr>
          <w:trHeight w:val="516"/>
        </w:trPr>
        <w:tc>
          <w:tcPr>
            <w:tcW w:w="3271" w:type="dxa"/>
            <w:vMerge/>
          </w:tcPr>
          <w:p w:rsidR="0043295D" w:rsidRPr="0043295D" w:rsidRDefault="0043295D" w:rsidP="007979B9">
            <w:pPr>
              <w:pStyle w:val="PC"/>
              <w:rPr>
                <w:rFonts w:ascii="Arial" w:hAnsi="Arial" w:cs="Arial"/>
              </w:rPr>
            </w:pPr>
          </w:p>
        </w:tc>
        <w:tc>
          <w:tcPr>
            <w:tcW w:w="583" w:type="dxa"/>
          </w:tcPr>
          <w:p w:rsidR="0043295D" w:rsidRPr="0043295D" w:rsidRDefault="0043295D" w:rsidP="007979B9">
            <w:pPr>
              <w:pStyle w:val="PC"/>
              <w:rPr>
                <w:rFonts w:ascii="Arial" w:hAnsi="Arial" w:cs="Arial"/>
              </w:rPr>
            </w:pPr>
            <w:r w:rsidRPr="0043295D">
              <w:rPr>
                <w:rFonts w:ascii="Arial" w:hAnsi="Arial" w:cs="Arial"/>
              </w:rPr>
              <w:t>2.2</w:t>
            </w:r>
          </w:p>
        </w:tc>
        <w:tc>
          <w:tcPr>
            <w:tcW w:w="6001" w:type="dxa"/>
          </w:tcPr>
          <w:p w:rsidR="0043295D" w:rsidRPr="0043295D" w:rsidRDefault="0043295D" w:rsidP="007979B9">
            <w:pPr>
              <w:pStyle w:val="PC"/>
              <w:rPr>
                <w:rFonts w:ascii="Arial" w:hAnsi="Arial" w:cs="Arial"/>
              </w:rPr>
            </w:pPr>
            <w:r w:rsidRPr="0043295D">
              <w:rPr>
                <w:rFonts w:ascii="Arial" w:hAnsi="Arial" w:cs="Arial"/>
              </w:rPr>
              <w:t xml:space="preserve">Abnormal conditions and </w:t>
            </w:r>
            <w:r w:rsidRPr="0043295D">
              <w:rPr>
                <w:rFonts w:ascii="Arial" w:hAnsi="Arial" w:cs="Arial"/>
                <w:b/>
                <w:i/>
              </w:rPr>
              <w:t>indicators</w:t>
            </w:r>
            <w:r w:rsidRPr="0043295D">
              <w:rPr>
                <w:rFonts w:ascii="Arial" w:hAnsi="Arial" w:cs="Arial"/>
              </w:rPr>
              <w:t xml:space="preserve"> of ill health are identified and reported and actions are undertaken as directed</w:t>
            </w:r>
          </w:p>
        </w:tc>
      </w:tr>
      <w:tr w:rsidR="0043295D" w:rsidRPr="0043295D" w:rsidTr="007979B9">
        <w:trPr>
          <w:trHeight w:val="584"/>
        </w:trPr>
        <w:tc>
          <w:tcPr>
            <w:tcW w:w="3271" w:type="dxa"/>
            <w:vMerge/>
          </w:tcPr>
          <w:p w:rsidR="0043295D" w:rsidRPr="0043295D" w:rsidRDefault="0043295D" w:rsidP="007979B9">
            <w:pPr>
              <w:pStyle w:val="PC"/>
              <w:rPr>
                <w:rFonts w:ascii="Arial" w:hAnsi="Arial" w:cs="Arial"/>
              </w:rPr>
            </w:pPr>
          </w:p>
        </w:tc>
        <w:tc>
          <w:tcPr>
            <w:tcW w:w="583" w:type="dxa"/>
          </w:tcPr>
          <w:p w:rsidR="0043295D" w:rsidRPr="0043295D" w:rsidRDefault="0043295D" w:rsidP="007979B9">
            <w:pPr>
              <w:pStyle w:val="PC"/>
              <w:rPr>
                <w:rFonts w:ascii="Arial" w:hAnsi="Arial" w:cs="Arial"/>
              </w:rPr>
            </w:pPr>
            <w:r w:rsidRPr="0043295D">
              <w:rPr>
                <w:rFonts w:ascii="Arial" w:hAnsi="Arial" w:cs="Arial"/>
              </w:rPr>
              <w:t>2.3</w:t>
            </w:r>
          </w:p>
        </w:tc>
        <w:tc>
          <w:tcPr>
            <w:tcW w:w="6001" w:type="dxa"/>
          </w:tcPr>
          <w:p w:rsidR="0043295D" w:rsidRPr="0043295D" w:rsidRDefault="0043295D" w:rsidP="007979B9">
            <w:pPr>
              <w:pStyle w:val="PC"/>
              <w:rPr>
                <w:rFonts w:ascii="Arial" w:hAnsi="Arial" w:cs="Arial"/>
              </w:rPr>
            </w:pPr>
            <w:r w:rsidRPr="0043295D">
              <w:rPr>
                <w:rFonts w:ascii="Arial" w:hAnsi="Arial" w:cs="Arial"/>
              </w:rPr>
              <w:t xml:space="preserve">Where required, </w:t>
            </w:r>
            <w:r w:rsidRPr="0043295D">
              <w:rPr>
                <w:rFonts w:ascii="Arial" w:hAnsi="Arial" w:cs="Arial"/>
                <w:b/>
                <w:i/>
              </w:rPr>
              <w:t>emergency first aid</w:t>
            </w:r>
            <w:r w:rsidRPr="0043295D">
              <w:rPr>
                <w:rFonts w:ascii="Arial" w:hAnsi="Arial" w:cs="Arial"/>
              </w:rPr>
              <w:t xml:space="preserve"> is provided until professional help arrives</w:t>
            </w:r>
          </w:p>
        </w:tc>
      </w:tr>
      <w:tr w:rsidR="0043295D" w:rsidRPr="0043295D" w:rsidTr="007979B9">
        <w:trPr>
          <w:trHeight w:val="584"/>
        </w:trPr>
        <w:tc>
          <w:tcPr>
            <w:tcW w:w="3271" w:type="dxa"/>
            <w:vMerge/>
          </w:tcPr>
          <w:p w:rsidR="0043295D" w:rsidRPr="0043295D" w:rsidRDefault="0043295D" w:rsidP="007979B9">
            <w:pPr>
              <w:pStyle w:val="PC"/>
              <w:rPr>
                <w:rFonts w:ascii="Arial" w:hAnsi="Arial" w:cs="Arial"/>
              </w:rPr>
            </w:pPr>
          </w:p>
        </w:tc>
        <w:tc>
          <w:tcPr>
            <w:tcW w:w="583" w:type="dxa"/>
          </w:tcPr>
          <w:p w:rsidR="0043295D" w:rsidRPr="0043295D" w:rsidRDefault="0043295D" w:rsidP="007979B9">
            <w:pPr>
              <w:pStyle w:val="PC"/>
              <w:rPr>
                <w:rFonts w:ascii="Arial" w:hAnsi="Arial" w:cs="Arial"/>
              </w:rPr>
            </w:pPr>
            <w:r w:rsidRPr="0043295D">
              <w:rPr>
                <w:rFonts w:ascii="Arial" w:hAnsi="Arial" w:cs="Arial"/>
              </w:rPr>
              <w:t>2.4</w:t>
            </w:r>
          </w:p>
        </w:tc>
        <w:tc>
          <w:tcPr>
            <w:tcW w:w="6001" w:type="dxa"/>
          </w:tcPr>
          <w:p w:rsidR="0043295D" w:rsidRPr="0043295D" w:rsidRDefault="0043295D" w:rsidP="007979B9">
            <w:pPr>
              <w:pStyle w:val="PC"/>
              <w:rPr>
                <w:rFonts w:ascii="Arial" w:hAnsi="Arial" w:cs="Arial"/>
              </w:rPr>
            </w:pPr>
            <w:r w:rsidRPr="0043295D">
              <w:rPr>
                <w:rFonts w:ascii="Arial" w:hAnsi="Arial" w:cs="Arial"/>
              </w:rPr>
              <w:t>All required records and documentation are completed accurately and promptly in accordance with enterprise guidelines</w:t>
            </w:r>
          </w:p>
        </w:tc>
      </w:tr>
      <w:tr w:rsidR="0043295D" w:rsidRPr="0043295D" w:rsidTr="007979B9">
        <w:trPr>
          <w:trHeight w:val="503"/>
        </w:trPr>
        <w:tc>
          <w:tcPr>
            <w:tcW w:w="3271" w:type="dxa"/>
          </w:tcPr>
          <w:p w:rsidR="0043295D" w:rsidRPr="0043295D" w:rsidRDefault="0043295D" w:rsidP="007979B9">
            <w:pPr>
              <w:pStyle w:val="PC"/>
              <w:rPr>
                <w:rFonts w:ascii="Arial" w:hAnsi="Arial" w:cs="Arial"/>
              </w:rPr>
            </w:pPr>
            <w:r w:rsidRPr="0043295D">
              <w:rPr>
                <w:rFonts w:ascii="Arial" w:hAnsi="Arial" w:cs="Arial"/>
              </w:rPr>
              <w:t>3 Assist in the treatment of horses</w:t>
            </w:r>
          </w:p>
        </w:tc>
        <w:tc>
          <w:tcPr>
            <w:tcW w:w="583" w:type="dxa"/>
          </w:tcPr>
          <w:p w:rsidR="0043295D" w:rsidRPr="0043295D" w:rsidRDefault="0043295D" w:rsidP="007979B9">
            <w:pPr>
              <w:pStyle w:val="PC"/>
              <w:rPr>
                <w:rFonts w:ascii="Arial" w:hAnsi="Arial" w:cs="Arial"/>
              </w:rPr>
            </w:pPr>
            <w:r w:rsidRPr="0043295D">
              <w:rPr>
                <w:rFonts w:ascii="Arial" w:hAnsi="Arial" w:cs="Arial"/>
              </w:rPr>
              <w:t>3.1</w:t>
            </w:r>
          </w:p>
        </w:tc>
        <w:tc>
          <w:tcPr>
            <w:tcW w:w="6001" w:type="dxa"/>
          </w:tcPr>
          <w:p w:rsidR="0043295D" w:rsidRPr="0043295D" w:rsidRDefault="0043295D" w:rsidP="007979B9">
            <w:pPr>
              <w:pStyle w:val="PC"/>
              <w:rPr>
                <w:rFonts w:ascii="Arial" w:hAnsi="Arial" w:cs="Arial"/>
              </w:rPr>
            </w:pPr>
            <w:r w:rsidRPr="0043295D">
              <w:rPr>
                <w:rFonts w:ascii="Arial" w:hAnsi="Arial" w:cs="Arial"/>
              </w:rPr>
              <w:t>Horses are handled calmly and restraints used as required and within industry guidelines for animal welfare</w:t>
            </w:r>
          </w:p>
        </w:tc>
      </w:tr>
      <w:tr w:rsidR="0043295D" w:rsidRPr="0043295D" w:rsidTr="007979B9">
        <w:trPr>
          <w:trHeight w:val="256"/>
        </w:trPr>
        <w:tc>
          <w:tcPr>
            <w:tcW w:w="3271" w:type="dxa"/>
          </w:tcPr>
          <w:p w:rsidR="0043295D" w:rsidRPr="0043295D" w:rsidRDefault="0043295D" w:rsidP="007979B9">
            <w:pPr>
              <w:pStyle w:val="PC"/>
              <w:rPr>
                <w:rFonts w:ascii="Arial" w:hAnsi="Arial" w:cs="Arial"/>
              </w:rPr>
            </w:pPr>
          </w:p>
        </w:tc>
        <w:tc>
          <w:tcPr>
            <w:tcW w:w="583" w:type="dxa"/>
          </w:tcPr>
          <w:p w:rsidR="0043295D" w:rsidRPr="0043295D" w:rsidRDefault="0043295D" w:rsidP="007979B9">
            <w:pPr>
              <w:pStyle w:val="PC"/>
              <w:rPr>
                <w:rFonts w:ascii="Arial" w:hAnsi="Arial" w:cs="Arial"/>
              </w:rPr>
            </w:pPr>
            <w:r w:rsidRPr="0043295D">
              <w:rPr>
                <w:rFonts w:ascii="Arial" w:hAnsi="Arial" w:cs="Arial"/>
              </w:rPr>
              <w:t>3.2</w:t>
            </w:r>
          </w:p>
        </w:tc>
        <w:tc>
          <w:tcPr>
            <w:tcW w:w="6001" w:type="dxa"/>
          </w:tcPr>
          <w:p w:rsidR="0043295D" w:rsidRPr="0043295D" w:rsidRDefault="0043295D" w:rsidP="007979B9">
            <w:pPr>
              <w:pStyle w:val="PC"/>
              <w:rPr>
                <w:rFonts w:ascii="Arial" w:hAnsi="Arial" w:cs="Arial"/>
              </w:rPr>
            </w:pPr>
            <w:r w:rsidRPr="0043295D">
              <w:rPr>
                <w:rFonts w:ascii="Arial" w:hAnsi="Arial" w:cs="Arial"/>
              </w:rPr>
              <w:t xml:space="preserve">While treating horses or assisting in treatment, Occupational Health and Safety (OHS) hazards are continually identified, risks assessed and suitable controls implemented including the use of </w:t>
            </w:r>
            <w:r w:rsidRPr="0043295D">
              <w:rPr>
                <w:rFonts w:ascii="Arial" w:hAnsi="Arial" w:cs="Arial"/>
                <w:b/>
                <w:i/>
              </w:rPr>
              <w:t>personal protective equipment</w:t>
            </w:r>
          </w:p>
        </w:tc>
      </w:tr>
      <w:tr w:rsidR="0043295D" w:rsidRPr="0043295D" w:rsidTr="007979B9">
        <w:trPr>
          <w:trHeight w:val="256"/>
        </w:trPr>
        <w:tc>
          <w:tcPr>
            <w:tcW w:w="3271" w:type="dxa"/>
          </w:tcPr>
          <w:p w:rsidR="0043295D" w:rsidRPr="0043295D" w:rsidRDefault="0043295D" w:rsidP="007979B9">
            <w:pPr>
              <w:pStyle w:val="PC"/>
              <w:rPr>
                <w:rFonts w:ascii="Arial" w:hAnsi="Arial" w:cs="Arial"/>
              </w:rPr>
            </w:pPr>
          </w:p>
        </w:tc>
        <w:tc>
          <w:tcPr>
            <w:tcW w:w="583" w:type="dxa"/>
          </w:tcPr>
          <w:p w:rsidR="0043295D" w:rsidRPr="0043295D" w:rsidRDefault="0043295D" w:rsidP="007979B9">
            <w:pPr>
              <w:pStyle w:val="PC"/>
              <w:rPr>
                <w:rFonts w:ascii="Arial" w:hAnsi="Arial" w:cs="Arial"/>
              </w:rPr>
            </w:pPr>
            <w:r w:rsidRPr="0043295D">
              <w:rPr>
                <w:rFonts w:ascii="Arial" w:hAnsi="Arial" w:cs="Arial"/>
              </w:rPr>
              <w:t>3.3</w:t>
            </w:r>
          </w:p>
        </w:tc>
        <w:tc>
          <w:tcPr>
            <w:tcW w:w="6001" w:type="dxa"/>
          </w:tcPr>
          <w:p w:rsidR="0043295D" w:rsidRPr="0043295D" w:rsidRDefault="0043295D" w:rsidP="007979B9">
            <w:pPr>
              <w:pStyle w:val="PC"/>
              <w:rPr>
                <w:rFonts w:ascii="Arial" w:hAnsi="Arial" w:cs="Arial"/>
              </w:rPr>
            </w:pPr>
            <w:r w:rsidRPr="0043295D">
              <w:rPr>
                <w:rFonts w:ascii="Arial" w:hAnsi="Arial" w:cs="Arial"/>
              </w:rPr>
              <w:t>Instructions from a veterinarian or other horse care professional are followed</w:t>
            </w:r>
          </w:p>
        </w:tc>
      </w:tr>
      <w:tr w:rsidR="0043295D" w:rsidRPr="0043295D" w:rsidTr="007979B9">
        <w:trPr>
          <w:trHeight w:val="256"/>
        </w:trPr>
        <w:tc>
          <w:tcPr>
            <w:tcW w:w="3271" w:type="dxa"/>
          </w:tcPr>
          <w:p w:rsidR="0043295D" w:rsidRPr="0043295D" w:rsidRDefault="0043295D" w:rsidP="007979B9">
            <w:pPr>
              <w:pStyle w:val="PC"/>
              <w:rPr>
                <w:rFonts w:ascii="Arial" w:hAnsi="Arial" w:cs="Arial"/>
              </w:rPr>
            </w:pPr>
          </w:p>
        </w:tc>
        <w:tc>
          <w:tcPr>
            <w:tcW w:w="583" w:type="dxa"/>
          </w:tcPr>
          <w:p w:rsidR="0043295D" w:rsidRPr="0043295D" w:rsidRDefault="0043295D" w:rsidP="007979B9">
            <w:pPr>
              <w:pStyle w:val="PC"/>
              <w:rPr>
                <w:rFonts w:ascii="Arial" w:hAnsi="Arial" w:cs="Arial"/>
              </w:rPr>
            </w:pPr>
            <w:r w:rsidRPr="0043295D">
              <w:rPr>
                <w:rFonts w:ascii="Arial" w:hAnsi="Arial" w:cs="Arial"/>
              </w:rPr>
              <w:t>3.4</w:t>
            </w:r>
          </w:p>
        </w:tc>
        <w:tc>
          <w:tcPr>
            <w:tcW w:w="6001" w:type="dxa"/>
          </w:tcPr>
          <w:p w:rsidR="0043295D" w:rsidRPr="0043295D" w:rsidRDefault="0043295D" w:rsidP="007979B9">
            <w:pPr>
              <w:pStyle w:val="PC"/>
              <w:rPr>
                <w:rFonts w:ascii="Arial" w:hAnsi="Arial" w:cs="Arial"/>
              </w:rPr>
            </w:pPr>
            <w:r w:rsidRPr="0043295D">
              <w:rPr>
                <w:rFonts w:ascii="Arial" w:hAnsi="Arial" w:cs="Arial"/>
              </w:rPr>
              <w:t>Medicines are administered as directed and according to medication instructions</w:t>
            </w:r>
          </w:p>
        </w:tc>
      </w:tr>
      <w:tr w:rsidR="0043295D" w:rsidRPr="0043295D" w:rsidTr="007979B9">
        <w:trPr>
          <w:trHeight w:val="256"/>
        </w:trPr>
        <w:tc>
          <w:tcPr>
            <w:tcW w:w="3271" w:type="dxa"/>
          </w:tcPr>
          <w:p w:rsidR="0043295D" w:rsidRPr="0043295D" w:rsidRDefault="0043295D" w:rsidP="007979B9">
            <w:pPr>
              <w:pStyle w:val="PC"/>
              <w:rPr>
                <w:rFonts w:ascii="Arial" w:hAnsi="Arial" w:cs="Arial"/>
              </w:rPr>
            </w:pPr>
          </w:p>
        </w:tc>
        <w:tc>
          <w:tcPr>
            <w:tcW w:w="583" w:type="dxa"/>
          </w:tcPr>
          <w:p w:rsidR="0043295D" w:rsidRPr="0043295D" w:rsidRDefault="0043295D" w:rsidP="007979B9">
            <w:pPr>
              <w:pStyle w:val="PC"/>
              <w:rPr>
                <w:rFonts w:ascii="Arial" w:hAnsi="Arial" w:cs="Arial"/>
              </w:rPr>
            </w:pPr>
            <w:r w:rsidRPr="0043295D">
              <w:rPr>
                <w:rFonts w:ascii="Arial" w:hAnsi="Arial" w:cs="Arial"/>
              </w:rPr>
              <w:t>3.5</w:t>
            </w:r>
          </w:p>
        </w:tc>
        <w:tc>
          <w:tcPr>
            <w:tcW w:w="6001" w:type="dxa"/>
          </w:tcPr>
          <w:p w:rsidR="0043295D" w:rsidRPr="0043295D" w:rsidRDefault="0043295D" w:rsidP="007979B9">
            <w:pPr>
              <w:pStyle w:val="PC"/>
              <w:rPr>
                <w:rFonts w:ascii="Arial" w:hAnsi="Arial" w:cs="Arial"/>
              </w:rPr>
            </w:pPr>
            <w:r w:rsidRPr="0043295D">
              <w:rPr>
                <w:rFonts w:ascii="Arial" w:hAnsi="Arial" w:cs="Arial"/>
                <w:b/>
                <w:i/>
              </w:rPr>
              <w:t>Hygiene procedures</w:t>
            </w:r>
            <w:r w:rsidRPr="0043295D">
              <w:rPr>
                <w:rFonts w:ascii="Arial" w:hAnsi="Arial" w:cs="Arial"/>
              </w:rPr>
              <w:t xml:space="preserve"> and followed, treatment areas are cleaned and medicines, equipment and materials cleaned and stored and any quarantine requirements observed</w:t>
            </w:r>
          </w:p>
        </w:tc>
      </w:tr>
      <w:tr w:rsidR="0043295D" w:rsidRPr="0043295D" w:rsidTr="007979B9">
        <w:trPr>
          <w:trHeight w:val="256"/>
        </w:trPr>
        <w:tc>
          <w:tcPr>
            <w:tcW w:w="3271" w:type="dxa"/>
          </w:tcPr>
          <w:p w:rsidR="0043295D" w:rsidRPr="0043295D" w:rsidRDefault="0043295D" w:rsidP="007979B9">
            <w:pPr>
              <w:pStyle w:val="PC"/>
              <w:rPr>
                <w:rFonts w:ascii="Arial" w:hAnsi="Arial" w:cs="Arial"/>
              </w:rPr>
            </w:pPr>
          </w:p>
        </w:tc>
        <w:tc>
          <w:tcPr>
            <w:tcW w:w="583" w:type="dxa"/>
          </w:tcPr>
          <w:p w:rsidR="0043295D" w:rsidRPr="0043295D" w:rsidRDefault="0043295D" w:rsidP="007979B9">
            <w:pPr>
              <w:pStyle w:val="PC"/>
              <w:rPr>
                <w:rFonts w:ascii="Arial" w:hAnsi="Arial" w:cs="Arial"/>
              </w:rPr>
            </w:pPr>
            <w:r w:rsidRPr="0043295D">
              <w:rPr>
                <w:rFonts w:ascii="Arial" w:hAnsi="Arial" w:cs="Arial"/>
              </w:rPr>
              <w:t>3.6</w:t>
            </w:r>
          </w:p>
        </w:tc>
        <w:tc>
          <w:tcPr>
            <w:tcW w:w="6001" w:type="dxa"/>
          </w:tcPr>
          <w:p w:rsidR="0043295D" w:rsidRPr="0043295D" w:rsidRDefault="0043295D" w:rsidP="007979B9">
            <w:pPr>
              <w:pStyle w:val="PC"/>
              <w:rPr>
                <w:rFonts w:ascii="Arial" w:hAnsi="Arial" w:cs="Arial"/>
              </w:rPr>
            </w:pPr>
            <w:r w:rsidRPr="0043295D">
              <w:rPr>
                <w:rFonts w:ascii="Arial" w:hAnsi="Arial" w:cs="Arial"/>
                <w:b/>
                <w:i/>
              </w:rPr>
              <w:t>Biohazard materials</w:t>
            </w:r>
            <w:r w:rsidRPr="0043295D">
              <w:rPr>
                <w:rFonts w:ascii="Arial" w:hAnsi="Arial" w:cs="Arial"/>
              </w:rPr>
              <w:t xml:space="preserve"> are disposed of following according to industry guidelines</w:t>
            </w:r>
          </w:p>
        </w:tc>
      </w:tr>
      <w:tr w:rsidR="0043295D" w:rsidRPr="0043295D" w:rsidTr="007979B9">
        <w:trPr>
          <w:trHeight w:val="256"/>
        </w:trPr>
        <w:tc>
          <w:tcPr>
            <w:tcW w:w="3271" w:type="dxa"/>
          </w:tcPr>
          <w:p w:rsidR="0043295D" w:rsidRPr="0043295D" w:rsidRDefault="0043295D" w:rsidP="007979B9">
            <w:pPr>
              <w:pStyle w:val="PC"/>
              <w:rPr>
                <w:rFonts w:ascii="Arial" w:hAnsi="Arial" w:cs="Arial"/>
              </w:rPr>
            </w:pPr>
          </w:p>
        </w:tc>
        <w:tc>
          <w:tcPr>
            <w:tcW w:w="583" w:type="dxa"/>
          </w:tcPr>
          <w:p w:rsidR="0043295D" w:rsidRPr="0043295D" w:rsidRDefault="0043295D" w:rsidP="007979B9">
            <w:pPr>
              <w:pStyle w:val="PC"/>
              <w:rPr>
                <w:rFonts w:ascii="Arial" w:hAnsi="Arial" w:cs="Arial"/>
              </w:rPr>
            </w:pPr>
            <w:r w:rsidRPr="0043295D">
              <w:rPr>
                <w:rFonts w:ascii="Arial" w:hAnsi="Arial" w:cs="Arial"/>
              </w:rPr>
              <w:t>3.7</w:t>
            </w:r>
          </w:p>
        </w:tc>
        <w:tc>
          <w:tcPr>
            <w:tcW w:w="6001" w:type="dxa"/>
          </w:tcPr>
          <w:p w:rsidR="0043295D" w:rsidRPr="0043295D" w:rsidRDefault="0043295D" w:rsidP="007979B9">
            <w:pPr>
              <w:pStyle w:val="PC"/>
              <w:rPr>
                <w:rFonts w:ascii="Arial" w:hAnsi="Arial" w:cs="Arial"/>
              </w:rPr>
            </w:pPr>
            <w:r w:rsidRPr="0043295D">
              <w:rPr>
                <w:rFonts w:ascii="Arial" w:hAnsi="Arial" w:cs="Arial"/>
              </w:rPr>
              <w:t>All required records and documentation are completed accurately and promptly in accordance with enterprise guidelines</w:t>
            </w:r>
          </w:p>
        </w:tc>
      </w:tr>
      <w:tr w:rsidR="0043295D" w:rsidRPr="0043295D" w:rsidTr="007979B9">
        <w:trPr>
          <w:trHeight w:val="526"/>
        </w:trPr>
        <w:tc>
          <w:tcPr>
            <w:tcW w:w="3271" w:type="dxa"/>
            <w:vMerge w:val="restart"/>
          </w:tcPr>
          <w:p w:rsidR="0043295D" w:rsidRPr="0043295D" w:rsidRDefault="0043295D" w:rsidP="007979B9">
            <w:pPr>
              <w:pStyle w:val="PC"/>
              <w:rPr>
                <w:rFonts w:ascii="Arial" w:hAnsi="Arial" w:cs="Arial"/>
              </w:rPr>
            </w:pPr>
            <w:r w:rsidRPr="0043295D">
              <w:rPr>
                <w:rFonts w:ascii="Arial" w:hAnsi="Arial" w:cs="Arial"/>
              </w:rPr>
              <w:t>4 Undertake procedures which contribute to horse health and welfare</w:t>
            </w:r>
          </w:p>
        </w:tc>
        <w:tc>
          <w:tcPr>
            <w:tcW w:w="583" w:type="dxa"/>
          </w:tcPr>
          <w:p w:rsidR="0043295D" w:rsidRPr="0043295D" w:rsidRDefault="0043295D" w:rsidP="007979B9">
            <w:pPr>
              <w:pStyle w:val="PC"/>
              <w:rPr>
                <w:rFonts w:ascii="Arial" w:hAnsi="Arial" w:cs="Arial"/>
              </w:rPr>
            </w:pPr>
            <w:r w:rsidRPr="0043295D">
              <w:rPr>
                <w:rFonts w:ascii="Arial" w:hAnsi="Arial" w:cs="Arial"/>
              </w:rPr>
              <w:t>4.1</w:t>
            </w:r>
          </w:p>
        </w:tc>
        <w:tc>
          <w:tcPr>
            <w:tcW w:w="6001" w:type="dxa"/>
          </w:tcPr>
          <w:p w:rsidR="0043295D" w:rsidRPr="0043295D" w:rsidRDefault="0043295D" w:rsidP="007979B9">
            <w:pPr>
              <w:pStyle w:val="PC"/>
              <w:rPr>
                <w:rFonts w:ascii="Arial" w:hAnsi="Arial" w:cs="Arial"/>
              </w:rPr>
            </w:pPr>
            <w:r w:rsidRPr="0043295D">
              <w:rPr>
                <w:rFonts w:ascii="Arial" w:hAnsi="Arial" w:cs="Arial"/>
              </w:rPr>
              <w:t>The role of programs for parasite control, vaccination, dentistry and hoof care in horse health and welfare are explained</w:t>
            </w:r>
          </w:p>
        </w:tc>
      </w:tr>
      <w:tr w:rsidR="0043295D" w:rsidRPr="0043295D" w:rsidTr="007979B9">
        <w:trPr>
          <w:trHeight w:val="543"/>
        </w:trPr>
        <w:tc>
          <w:tcPr>
            <w:tcW w:w="3271" w:type="dxa"/>
            <w:vMerge/>
          </w:tcPr>
          <w:p w:rsidR="0043295D" w:rsidRPr="0043295D" w:rsidRDefault="0043295D" w:rsidP="007979B9">
            <w:pPr>
              <w:rPr>
                <w:rFonts w:ascii="Arial" w:hAnsi="Arial" w:cs="Arial"/>
              </w:rPr>
            </w:pPr>
          </w:p>
        </w:tc>
        <w:tc>
          <w:tcPr>
            <w:tcW w:w="583" w:type="dxa"/>
          </w:tcPr>
          <w:p w:rsidR="0043295D" w:rsidRPr="0043295D" w:rsidRDefault="0043295D" w:rsidP="007979B9">
            <w:pPr>
              <w:pStyle w:val="PC"/>
              <w:rPr>
                <w:rFonts w:ascii="Arial" w:hAnsi="Arial" w:cs="Arial"/>
              </w:rPr>
            </w:pPr>
            <w:r w:rsidRPr="0043295D">
              <w:rPr>
                <w:rFonts w:ascii="Arial" w:hAnsi="Arial" w:cs="Arial"/>
              </w:rPr>
              <w:t>4.2</w:t>
            </w:r>
          </w:p>
        </w:tc>
        <w:tc>
          <w:tcPr>
            <w:tcW w:w="6001" w:type="dxa"/>
          </w:tcPr>
          <w:p w:rsidR="0043295D" w:rsidRPr="0043295D" w:rsidRDefault="0043295D" w:rsidP="007979B9">
            <w:pPr>
              <w:pStyle w:val="PC"/>
              <w:rPr>
                <w:rFonts w:ascii="Arial" w:hAnsi="Arial" w:cs="Arial"/>
              </w:rPr>
            </w:pPr>
            <w:r w:rsidRPr="0043295D">
              <w:rPr>
                <w:rFonts w:ascii="Arial" w:hAnsi="Arial" w:cs="Arial"/>
              </w:rPr>
              <w:t>The role of correct feeding and watering and facilities maintenance in horse health and welfare are explained</w:t>
            </w:r>
          </w:p>
        </w:tc>
      </w:tr>
      <w:tr w:rsidR="0043295D" w:rsidRPr="0043295D" w:rsidTr="007979B9">
        <w:trPr>
          <w:trHeight w:val="469"/>
        </w:trPr>
        <w:tc>
          <w:tcPr>
            <w:tcW w:w="3271" w:type="dxa"/>
            <w:vMerge w:val="restart"/>
          </w:tcPr>
          <w:p w:rsidR="0043295D" w:rsidRPr="0043295D" w:rsidRDefault="0043295D" w:rsidP="007979B9">
            <w:pPr>
              <w:rPr>
                <w:rFonts w:ascii="Arial" w:hAnsi="Arial" w:cs="Arial"/>
              </w:rPr>
            </w:pPr>
          </w:p>
        </w:tc>
        <w:tc>
          <w:tcPr>
            <w:tcW w:w="583" w:type="dxa"/>
          </w:tcPr>
          <w:p w:rsidR="0043295D" w:rsidRPr="0043295D" w:rsidRDefault="0043295D" w:rsidP="007979B9">
            <w:pPr>
              <w:pStyle w:val="PC"/>
              <w:rPr>
                <w:rFonts w:ascii="Arial" w:hAnsi="Arial" w:cs="Arial"/>
              </w:rPr>
            </w:pPr>
            <w:r w:rsidRPr="0043295D">
              <w:rPr>
                <w:rFonts w:ascii="Arial" w:hAnsi="Arial" w:cs="Arial"/>
              </w:rPr>
              <w:t>4.3</w:t>
            </w:r>
          </w:p>
        </w:tc>
        <w:tc>
          <w:tcPr>
            <w:tcW w:w="6001" w:type="dxa"/>
          </w:tcPr>
          <w:p w:rsidR="0043295D" w:rsidRPr="0043295D" w:rsidRDefault="0043295D" w:rsidP="007979B9">
            <w:pPr>
              <w:pStyle w:val="PC"/>
              <w:rPr>
                <w:rFonts w:ascii="Arial" w:hAnsi="Arial" w:cs="Arial"/>
              </w:rPr>
            </w:pPr>
            <w:r w:rsidRPr="0043295D">
              <w:rPr>
                <w:rFonts w:ascii="Arial" w:hAnsi="Arial" w:cs="Arial"/>
              </w:rPr>
              <w:t>Regular and systematic monitoring of facilities, yards and fencing to ensure a safe environment for horses is undertaken and faults reported according to enterprise guidelines</w:t>
            </w:r>
          </w:p>
        </w:tc>
      </w:tr>
      <w:tr w:rsidR="0043295D" w:rsidRPr="0043295D" w:rsidTr="007979B9">
        <w:trPr>
          <w:trHeight w:val="469"/>
        </w:trPr>
        <w:tc>
          <w:tcPr>
            <w:tcW w:w="3271" w:type="dxa"/>
            <w:vMerge/>
          </w:tcPr>
          <w:p w:rsidR="0043295D" w:rsidRPr="0043295D" w:rsidRDefault="0043295D" w:rsidP="007979B9">
            <w:pPr>
              <w:rPr>
                <w:rFonts w:ascii="Arial" w:hAnsi="Arial" w:cs="Arial"/>
              </w:rPr>
            </w:pPr>
          </w:p>
        </w:tc>
        <w:tc>
          <w:tcPr>
            <w:tcW w:w="583" w:type="dxa"/>
          </w:tcPr>
          <w:p w:rsidR="0043295D" w:rsidRPr="0043295D" w:rsidRDefault="0043295D" w:rsidP="007979B9">
            <w:pPr>
              <w:pStyle w:val="PC"/>
              <w:rPr>
                <w:rFonts w:ascii="Arial" w:hAnsi="Arial" w:cs="Arial"/>
              </w:rPr>
            </w:pPr>
            <w:r w:rsidRPr="0043295D">
              <w:rPr>
                <w:rFonts w:ascii="Arial" w:hAnsi="Arial" w:cs="Arial"/>
              </w:rPr>
              <w:t>4.4</w:t>
            </w:r>
          </w:p>
        </w:tc>
        <w:tc>
          <w:tcPr>
            <w:tcW w:w="6001" w:type="dxa"/>
          </w:tcPr>
          <w:p w:rsidR="0043295D" w:rsidRPr="0043295D" w:rsidRDefault="0043295D" w:rsidP="007979B9">
            <w:pPr>
              <w:pStyle w:val="PC"/>
              <w:rPr>
                <w:rFonts w:ascii="Arial" w:hAnsi="Arial" w:cs="Arial"/>
              </w:rPr>
            </w:pPr>
            <w:r w:rsidRPr="0043295D">
              <w:rPr>
                <w:rFonts w:ascii="Arial" w:hAnsi="Arial" w:cs="Arial"/>
              </w:rPr>
              <w:t xml:space="preserve">Routine drenching and skin washing procedures are carried out to prevent or control </w:t>
            </w:r>
            <w:r w:rsidRPr="0043295D">
              <w:rPr>
                <w:rFonts w:ascii="Arial" w:hAnsi="Arial" w:cs="Arial"/>
                <w:b/>
                <w:i/>
              </w:rPr>
              <w:t>internal and external parasites</w:t>
            </w:r>
          </w:p>
        </w:tc>
      </w:tr>
      <w:tr w:rsidR="0043295D" w:rsidRPr="0043295D" w:rsidTr="007979B9">
        <w:trPr>
          <w:trHeight w:val="469"/>
        </w:trPr>
        <w:tc>
          <w:tcPr>
            <w:tcW w:w="3271" w:type="dxa"/>
            <w:vMerge w:val="restart"/>
          </w:tcPr>
          <w:p w:rsidR="0043295D" w:rsidRPr="0043295D" w:rsidRDefault="0043295D" w:rsidP="007979B9">
            <w:pPr>
              <w:rPr>
                <w:rFonts w:ascii="Arial" w:hAnsi="Arial" w:cs="Arial"/>
              </w:rPr>
            </w:pPr>
          </w:p>
        </w:tc>
        <w:tc>
          <w:tcPr>
            <w:tcW w:w="583" w:type="dxa"/>
          </w:tcPr>
          <w:p w:rsidR="0043295D" w:rsidRPr="0043295D" w:rsidRDefault="0043295D" w:rsidP="007979B9">
            <w:pPr>
              <w:pStyle w:val="PC"/>
              <w:rPr>
                <w:rFonts w:ascii="Arial" w:hAnsi="Arial" w:cs="Arial"/>
              </w:rPr>
            </w:pPr>
            <w:r w:rsidRPr="0043295D">
              <w:rPr>
                <w:rFonts w:ascii="Arial" w:hAnsi="Arial" w:cs="Arial"/>
              </w:rPr>
              <w:t>4.5</w:t>
            </w:r>
          </w:p>
        </w:tc>
        <w:tc>
          <w:tcPr>
            <w:tcW w:w="6001" w:type="dxa"/>
          </w:tcPr>
          <w:p w:rsidR="0043295D" w:rsidRPr="0043295D" w:rsidRDefault="0043295D" w:rsidP="007979B9">
            <w:pPr>
              <w:pStyle w:val="PC"/>
              <w:rPr>
                <w:rFonts w:ascii="Arial" w:hAnsi="Arial" w:cs="Arial"/>
              </w:rPr>
            </w:pPr>
            <w:r w:rsidRPr="0043295D">
              <w:rPr>
                <w:rFonts w:ascii="Arial" w:hAnsi="Arial" w:cs="Arial"/>
              </w:rPr>
              <w:t>Safe work practices are observed when assisting horse care professionals administering vaccinations, dental and hoof care are assisted, handling horses to minimise stress</w:t>
            </w:r>
          </w:p>
        </w:tc>
      </w:tr>
      <w:tr w:rsidR="0043295D" w:rsidRPr="0043295D" w:rsidTr="007979B9">
        <w:trPr>
          <w:trHeight w:val="469"/>
        </w:trPr>
        <w:tc>
          <w:tcPr>
            <w:tcW w:w="3271" w:type="dxa"/>
            <w:vMerge/>
          </w:tcPr>
          <w:p w:rsidR="0043295D" w:rsidRPr="0043295D" w:rsidRDefault="0043295D" w:rsidP="007979B9">
            <w:pPr>
              <w:rPr>
                <w:rFonts w:ascii="Arial" w:hAnsi="Arial" w:cs="Arial"/>
              </w:rPr>
            </w:pPr>
          </w:p>
        </w:tc>
        <w:tc>
          <w:tcPr>
            <w:tcW w:w="583" w:type="dxa"/>
          </w:tcPr>
          <w:p w:rsidR="0043295D" w:rsidRPr="0043295D" w:rsidRDefault="0043295D" w:rsidP="007979B9">
            <w:pPr>
              <w:pStyle w:val="PC"/>
              <w:rPr>
                <w:rFonts w:ascii="Arial" w:hAnsi="Arial" w:cs="Arial"/>
              </w:rPr>
            </w:pPr>
            <w:r w:rsidRPr="0043295D">
              <w:rPr>
                <w:rFonts w:ascii="Arial" w:hAnsi="Arial" w:cs="Arial"/>
              </w:rPr>
              <w:t>4.5</w:t>
            </w:r>
          </w:p>
        </w:tc>
        <w:tc>
          <w:tcPr>
            <w:tcW w:w="6001" w:type="dxa"/>
          </w:tcPr>
          <w:p w:rsidR="0043295D" w:rsidRPr="0043295D" w:rsidRDefault="0043295D" w:rsidP="007979B9">
            <w:pPr>
              <w:pStyle w:val="PC"/>
              <w:rPr>
                <w:rFonts w:ascii="Arial" w:hAnsi="Arial" w:cs="Arial"/>
              </w:rPr>
            </w:pPr>
            <w:r w:rsidRPr="0043295D">
              <w:rPr>
                <w:rFonts w:ascii="Arial" w:hAnsi="Arial" w:cs="Arial"/>
              </w:rPr>
              <w:t>While checking, Occupational Health and Safety (OHS) hazards are continually identified, risks assessed and suitable controls implemented</w:t>
            </w:r>
          </w:p>
        </w:tc>
      </w:tr>
      <w:tr w:rsidR="0043295D" w:rsidRPr="0043295D" w:rsidTr="007979B9">
        <w:trPr>
          <w:trHeight w:val="469"/>
        </w:trPr>
        <w:tc>
          <w:tcPr>
            <w:tcW w:w="3271" w:type="dxa"/>
          </w:tcPr>
          <w:p w:rsidR="0043295D" w:rsidRPr="0043295D" w:rsidRDefault="0043295D" w:rsidP="007979B9">
            <w:pPr>
              <w:rPr>
                <w:rFonts w:ascii="Arial" w:hAnsi="Arial" w:cs="Arial"/>
              </w:rPr>
            </w:pPr>
          </w:p>
        </w:tc>
        <w:tc>
          <w:tcPr>
            <w:tcW w:w="583" w:type="dxa"/>
          </w:tcPr>
          <w:p w:rsidR="0043295D" w:rsidRPr="0043295D" w:rsidRDefault="0043295D" w:rsidP="007979B9">
            <w:pPr>
              <w:pStyle w:val="PC"/>
              <w:rPr>
                <w:rFonts w:ascii="Arial" w:hAnsi="Arial" w:cs="Arial"/>
              </w:rPr>
            </w:pPr>
            <w:r w:rsidRPr="0043295D">
              <w:rPr>
                <w:rFonts w:ascii="Arial" w:hAnsi="Arial" w:cs="Arial"/>
              </w:rPr>
              <w:t>4.6</w:t>
            </w:r>
          </w:p>
        </w:tc>
        <w:tc>
          <w:tcPr>
            <w:tcW w:w="6001" w:type="dxa"/>
          </w:tcPr>
          <w:p w:rsidR="0043295D" w:rsidRPr="0043295D" w:rsidRDefault="0043295D" w:rsidP="007979B9">
            <w:pPr>
              <w:pStyle w:val="PC"/>
              <w:rPr>
                <w:rFonts w:ascii="Arial" w:hAnsi="Arial" w:cs="Arial"/>
              </w:rPr>
            </w:pPr>
            <w:r w:rsidRPr="0043295D">
              <w:rPr>
                <w:rFonts w:ascii="Arial" w:hAnsi="Arial" w:cs="Arial"/>
              </w:rPr>
              <w:t>All required records and documentation are completed accurately and promptly in accordance with enterprise guidelines</w:t>
            </w:r>
          </w:p>
        </w:tc>
      </w:tr>
    </w:tbl>
    <w:p w:rsidR="003B3359" w:rsidRPr="0043295D" w:rsidRDefault="003B3359">
      <w:pPr>
        <w:rPr>
          <w:rFonts w:ascii="Arial" w:hAnsi="Arial" w:cs="Arial"/>
          <w:noProof/>
        </w:rPr>
      </w:pPr>
    </w:p>
    <w:tbl>
      <w:tblPr>
        <w:tblW w:w="0" w:type="auto"/>
        <w:tblLook w:val="04A0" w:firstRow="1" w:lastRow="0" w:firstColumn="1" w:lastColumn="0" w:noHBand="0" w:noVBand="1"/>
      </w:tblPr>
      <w:tblGrid>
        <w:gridCol w:w="3168"/>
        <w:gridCol w:w="6471"/>
      </w:tblGrid>
      <w:tr w:rsidR="0043295D" w:rsidTr="007979B9">
        <w:trPr>
          <w:trHeight w:val="516"/>
        </w:trPr>
        <w:tc>
          <w:tcPr>
            <w:tcW w:w="9855" w:type="dxa"/>
            <w:gridSpan w:val="2"/>
          </w:tcPr>
          <w:p w:rsidR="0043295D" w:rsidRPr="003C7191" w:rsidRDefault="0043295D" w:rsidP="007979B9">
            <w:pPr>
              <w:spacing w:before="120" w:after="120"/>
              <w:rPr>
                <w:rFonts w:ascii="Arial" w:hAnsi="Arial" w:cs="Arial"/>
                <w:sz w:val="24"/>
                <w:szCs w:val="24"/>
              </w:rPr>
            </w:pPr>
            <w:r w:rsidRPr="003C7191">
              <w:rPr>
                <w:rFonts w:ascii="Arial" w:hAnsi="Arial" w:cs="Arial"/>
                <w:b/>
                <w:sz w:val="28"/>
                <w:szCs w:val="28"/>
              </w:rPr>
              <w:t>REQUIRED SKILLS AND KNOWLEDGE</w:t>
            </w:r>
          </w:p>
          <w:p w:rsidR="0043295D" w:rsidRPr="003C7191" w:rsidRDefault="0043295D" w:rsidP="007979B9">
            <w:pPr>
              <w:spacing w:before="120" w:after="120"/>
              <w:rPr>
                <w:rFonts w:ascii="Arial" w:hAnsi="Arial" w:cs="Arial"/>
              </w:rPr>
            </w:pPr>
            <w:r w:rsidRPr="003C7191">
              <w:rPr>
                <w:rFonts w:ascii="Arial" w:hAnsi="Arial" w:cs="Arial"/>
              </w:rPr>
              <w:t>This describes the essential skills and knowledge and their level, required for this unit.</w:t>
            </w:r>
          </w:p>
        </w:tc>
      </w:tr>
      <w:tr w:rsidR="0043295D" w:rsidTr="007979B9">
        <w:trPr>
          <w:trHeight w:val="1305"/>
        </w:trPr>
        <w:tc>
          <w:tcPr>
            <w:tcW w:w="9855" w:type="dxa"/>
            <w:gridSpan w:val="2"/>
          </w:tcPr>
          <w:p w:rsidR="0043295D" w:rsidRDefault="0043295D" w:rsidP="007979B9">
            <w:pPr>
              <w:pStyle w:val="bullet"/>
              <w:numPr>
                <w:ilvl w:val="0"/>
                <w:numId w:val="0"/>
              </w:numPr>
              <w:ind w:left="360" w:hanging="360"/>
            </w:pPr>
            <w:r>
              <w:t>Required Skills</w:t>
            </w:r>
          </w:p>
          <w:p w:rsidR="0043295D" w:rsidRDefault="0043295D" w:rsidP="0043295D">
            <w:pPr>
              <w:pStyle w:val="bullet"/>
              <w:ind w:left="360" w:hanging="360"/>
            </w:pPr>
            <w:r>
              <w:t>identify hazards and apply safe work practices</w:t>
            </w:r>
          </w:p>
          <w:p w:rsidR="0043295D" w:rsidRDefault="0043295D" w:rsidP="0043295D">
            <w:pPr>
              <w:pStyle w:val="bullet"/>
              <w:ind w:left="360" w:hanging="360"/>
            </w:pPr>
            <w:r>
              <w:t>use personal protective equipment</w:t>
            </w:r>
          </w:p>
          <w:p w:rsidR="0043295D" w:rsidRDefault="0043295D" w:rsidP="0043295D">
            <w:pPr>
              <w:pStyle w:val="bullet"/>
              <w:ind w:left="360" w:hanging="360"/>
            </w:pPr>
            <w:r>
              <w:t>handle and work with horses in a calm and gentle manner</w:t>
            </w:r>
          </w:p>
          <w:p w:rsidR="0043295D" w:rsidRDefault="0043295D" w:rsidP="0043295D">
            <w:pPr>
              <w:pStyle w:val="bullet"/>
              <w:ind w:left="360" w:hanging="360"/>
            </w:pPr>
            <w:r>
              <w:t>observe, identify and respond to common  signs of illness, injury or distress</w:t>
            </w:r>
          </w:p>
          <w:p w:rsidR="0043295D" w:rsidRDefault="0043295D" w:rsidP="0043295D">
            <w:pPr>
              <w:pStyle w:val="bullet"/>
              <w:ind w:left="360" w:hanging="360"/>
            </w:pPr>
            <w:r>
              <w:t>administer basic treatments as instructed</w:t>
            </w:r>
          </w:p>
          <w:p w:rsidR="0043295D" w:rsidRDefault="0043295D" w:rsidP="0043295D">
            <w:pPr>
              <w:pStyle w:val="bullet"/>
              <w:ind w:left="360" w:hanging="360"/>
            </w:pPr>
            <w:r>
              <w:t>follow written and oral instructions</w:t>
            </w:r>
          </w:p>
          <w:p w:rsidR="0043295D" w:rsidRDefault="0043295D" w:rsidP="0043295D">
            <w:pPr>
              <w:pStyle w:val="bullet"/>
              <w:ind w:left="360" w:hanging="360"/>
            </w:pPr>
            <w:r>
              <w:t>record information correctly</w:t>
            </w:r>
          </w:p>
          <w:p w:rsidR="0043295D" w:rsidRDefault="0043295D" w:rsidP="0043295D">
            <w:pPr>
              <w:pStyle w:val="bullet"/>
              <w:ind w:left="360" w:hanging="360"/>
            </w:pPr>
            <w:r>
              <w:t>report to supervisor or appropriate person according to enterprise guidelines</w:t>
            </w:r>
          </w:p>
          <w:p w:rsidR="0043295D" w:rsidRDefault="0043295D" w:rsidP="007979B9">
            <w:pPr>
              <w:pStyle w:val="bullet"/>
              <w:numPr>
                <w:ilvl w:val="0"/>
                <w:numId w:val="0"/>
              </w:numPr>
            </w:pPr>
            <w:r>
              <w:t>Required Knowledge</w:t>
            </w:r>
          </w:p>
          <w:p w:rsidR="0043295D" w:rsidRDefault="0043295D" w:rsidP="0043295D">
            <w:pPr>
              <w:pStyle w:val="bullet"/>
              <w:ind w:left="360" w:hanging="360"/>
            </w:pPr>
            <w:r>
              <w:t>common illnesses and injuries that may occur or affect horses</w:t>
            </w:r>
          </w:p>
          <w:p w:rsidR="0043295D" w:rsidRDefault="0043295D" w:rsidP="0043295D">
            <w:pPr>
              <w:pStyle w:val="bullet"/>
              <w:ind w:left="360" w:hanging="360"/>
            </w:pPr>
            <w:r>
              <w:t>common horse treatments</w:t>
            </w:r>
          </w:p>
          <w:p w:rsidR="0043295D" w:rsidRDefault="0043295D" w:rsidP="0043295D">
            <w:pPr>
              <w:pStyle w:val="bullet"/>
              <w:ind w:left="360" w:hanging="360"/>
            </w:pPr>
            <w:r>
              <w:t>hygiene and biosecurity measures appropriate to horse enterprises</w:t>
            </w:r>
          </w:p>
          <w:p w:rsidR="0043295D" w:rsidRDefault="0043295D" w:rsidP="0043295D">
            <w:pPr>
              <w:pStyle w:val="bullet"/>
              <w:ind w:left="360" w:hanging="360"/>
            </w:pPr>
            <w:r>
              <w:t>parasite control requirements</w:t>
            </w:r>
          </w:p>
          <w:p w:rsidR="0043295D" w:rsidRDefault="0043295D" w:rsidP="0043295D">
            <w:pPr>
              <w:pStyle w:val="bullet"/>
              <w:ind w:left="360" w:hanging="360"/>
            </w:pPr>
            <w:r>
              <w:t>dental care requirements</w:t>
            </w:r>
          </w:p>
          <w:p w:rsidR="0043295D" w:rsidRDefault="0043295D" w:rsidP="0043295D">
            <w:pPr>
              <w:pStyle w:val="bullet"/>
              <w:ind w:left="360" w:hanging="360"/>
            </w:pPr>
            <w:r>
              <w:t>hoof care requirements</w:t>
            </w:r>
          </w:p>
          <w:p w:rsidR="0043295D" w:rsidRDefault="0043295D" w:rsidP="0043295D">
            <w:pPr>
              <w:pStyle w:val="bullet"/>
              <w:ind w:left="360" w:hanging="360"/>
            </w:pPr>
            <w:r>
              <w:t>vaccination requirements</w:t>
            </w:r>
          </w:p>
          <w:p w:rsidR="0043295D" w:rsidRDefault="0043295D" w:rsidP="0043295D">
            <w:pPr>
              <w:pStyle w:val="bullet"/>
              <w:ind w:left="360" w:hanging="360"/>
            </w:pPr>
            <w:r>
              <w:t>health and welfare records</w:t>
            </w:r>
          </w:p>
          <w:p w:rsidR="0043295D" w:rsidRDefault="0043295D" w:rsidP="007979B9">
            <w:pPr>
              <w:pStyle w:val="bullet"/>
              <w:numPr>
                <w:ilvl w:val="0"/>
                <w:numId w:val="0"/>
              </w:numPr>
            </w:pPr>
          </w:p>
        </w:tc>
      </w:tr>
      <w:tr w:rsidR="0043295D" w:rsidTr="007979B9">
        <w:trPr>
          <w:trHeight w:val="915"/>
        </w:trPr>
        <w:tc>
          <w:tcPr>
            <w:tcW w:w="9855" w:type="dxa"/>
            <w:gridSpan w:val="2"/>
          </w:tcPr>
          <w:p w:rsidR="0043295D" w:rsidRPr="003C7191" w:rsidRDefault="0043295D" w:rsidP="007979B9">
            <w:pPr>
              <w:rPr>
                <w:rFonts w:ascii="Arial" w:hAnsi="Arial" w:cs="Arial"/>
              </w:rPr>
            </w:pPr>
            <w:r w:rsidRPr="003C7191">
              <w:rPr>
                <w:rFonts w:ascii="Arial" w:hAnsi="Arial" w:cs="Arial"/>
                <w:b/>
                <w:sz w:val="28"/>
                <w:szCs w:val="28"/>
              </w:rPr>
              <w:t>RANGE STATEMENT</w:t>
            </w:r>
          </w:p>
          <w:p w:rsidR="0043295D" w:rsidRDefault="0043295D" w:rsidP="007979B9">
            <w:pPr>
              <w:rPr>
                <w:rFonts w:ascii="Arial" w:hAnsi="Arial" w:cs="Arial"/>
              </w:rPr>
            </w:pPr>
            <w:r w:rsidRPr="003C7191">
              <w:rPr>
                <w:rFonts w:ascii="Arial" w:hAnsi="Arial" w:cs="Arial"/>
              </w:rPr>
              <w:t>The Range Statement relates to the unit of competency as a whole.  It allows for different work environments and situations that may affect performance.</w:t>
            </w:r>
          </w:p>
          <w:p w:rsidR="0043295D" w:rsidRPr="003C7191" w:rsidRDefault="0043295D" w:rsidP="007979B9">
            <w:pPr>
              <w:rPr>
                <w:rFonts w:ascii="Arial" w:hAnsi="Arial" w:cs="Arial"/>
              </w:rPr>
            </w:pPr>
          </w:p>
        </w:tc>
      </w:tr>
      <w:tr w:rsidR="0043295D" w:rsidTr="007979B9">
        <w:trPr>
          <w:trHeight w:val="1305"/>
        </w:trPr>
        <w:tc>
          <w:tcPr>
            <w:tcW w:w="3227" w:type="dxa"/>
          </w:tcPr>
          <w:p w:rsidR="0043295D" w:rsidRPr="0043295D" w:rsidRDefault="0043295D" w:rsidP="007979B9">
            <w:pPr>
              <w:spacing w:before="120"/>
              <w:rPr>
                <w:rFonts w:ascii="Arial" w:hAnsi="Arial" w:cs="Arial"/>
              </w:rPr>
            </w:pPr>
            <w:r w:rsidRPr="0043295D">
              <w:rPr>
                <w:rFonts w:ascii="Arial" w:hAnsi="Arial" w:cs="Arial"/>
              </w:rPr>
              <w:t>Common</w:t>
            </w:r>
            <w:r w:rsidRPr="0043295D">
              <w:rPr>
                <w:rFonts w:ascii="Arial" w:hAnsi="Arial" w:cs="Arial"/>
                <w:b/>
                <w:i/>
              </w:rPr>
              <w:t xml:space="preserve"> illnesses and injuries</w:t>
            </w:r>
            <w:r w:rsidRPr="0043295D">
              <w:rPr>
                <w:rFonts w:ascii="Arial" w:hAnsi="Arial" w:cs="Arial"/>
              </w:rPr>
              <w:t xml:space="preserve"> may include:</w:t>
            </w:r>
          </w:p>
        </w:tc>
        <w:tc>
          <w:tcPr>
            <w:tcW w:w="6628" w:type="dxa"/>
          </w:tcPr>
          <w:p w:rsidR="0043295D" w:rsidRDefault="0043295D" w:rsidP="0043295D">
            <w:pPr>
              <w:pStyle w:val="bullet"/>
              <w:ind w:left="360" w:hanging="360"/>
            </w:pPr>
            <w:r w:rsidRPr="00353095">
              <w:t>colic</w:t>
            </w:r>
          </w:p>
          <w:p w:rsidR="0043295D" w:rsidRDefault="0043295D" w:rsidP="0043295D">
            <w:pPr>
              <w:pStyle w:val="bullet"/>
              <w:ind w:left="360" w:hanging="360"/>
            </w:pPr>
            <w:r>
              <w:t>cuts/abrasions</w:t>
            </w:r>
          </w:p>
          <w:p w:rsidR="0043295D" w:rsidRDefault="0043295D" w:rsidP="0043295D">
            <w:pPr>
              <w:pStyle w:val="bullet"/>
              <w:ind w:left="360" w:hanging="360"/>
            </w:pPr>
            <w:r>
              <w:t>swelling</w:t>
            </w:r>
          </w:p>
          <w:p w:rsidR="0043295D" w:rsidRDefault="0043295D" w:rsidP="0043295D">
            <w:pPr>
              <w:pStyle w:val="bullet"/>
              <w:ind w:left="360" w:hanging="360"/>
            </w:pPr>
            <w:r>
              <w:t>splints</w:t>
            </w:r>
          </w:p>
          <w:p w:rsidR="0043295D" w:rsidRDefault="0043295D" w:rsidP="0043295D">
            <w:pPr>
              <w:pStyle w:val="bullet"/>
              <w:ind w:left="360" w:hanging="360"/>
            </w:pPr>
            <w:r>
              <w:t>lameness</w:t>
            </w:r>
          </w:p>
        </w:tc>
      </w:tr>
      <w:tr w:rsidR="0043295D" w:rsidTr="007979B9">
        <w:trPr>
          <w:trHeight w:val="1305"/>
        </w:trPr>
        <w:tc>
          <w:tcPr>
            <w:tcW w:w="3227" w:type="dxa"/>
          </w:tcPr>
          <w:p w:rsidR="0043295D" w:rsidRPr="0043295D" w:rsidRDefault="0043295D" w:rsidP="007979B9">
            <w:pPr>
              <w:spacing w:before="120"/>
              <w:rPr>
                <w:rFonts w:ascii="Arial" w:hAnsi="Arial" w:cs="Arial"/>
              </w:rPr>
            </w:pPr>
            <w:r w:rsidRPr="0043295D">
              <w:rPr>
                <w:rFonts w:ascii="Arial" w:hAnsi="Arial" w:cs="Arial"/>
                <w:b/>
                <w:i/>
              </w:rPr>
              <w:t>Hazards</w:t>
            </w:r>
            <w:r w:rsidRPr="0043295D">
              <w:rPr>
                <w:rFonts w:ascii="Arial" w:hAnsi="Arial" w:cs="Arial"/>
              </w:rPr>
              <w:t xml:space="preserve"> may include:</w:t>
            </w:r>
          </w:p>
        </w:tc>
        <w:tc>
          <w:tcPr>
            <w:tcW w:w="6628" w:type="dxa"/>
          </w:tcPr>
          <w:p w:rsidR="0043295D" w:rsidRDefault="0043295D" w:rsidP="0043295D">
            <w:pPr>
              <w:pStyle w:val="bullet"/>
              <w:ind w:left="360" w:hanging="360"/>
            </w:pPr>
            <w:r>
              <w:t>kicks and bites</w:t>
            </w:r>
          </w:p>
          <w:p w:rsidR="0043295D" w:rsidRDefault="0043295D" w:rsidP="0043295D">
            <w:pPr>
              <w:pStyle w:val="bullet"/>
              <w:ind w:left="360" w:hanging="360"/>
            </w:pPr>
            <w:r>
              <w:t>crushing injuries</w:t>
            </w:r>
          </w:p>
          <w:p w:rsidR="0043295D" w:rsidRDefault="0043295D" w:rsidP="0043295D">
            <w:pPr>
              <w:pStyle w:val="bullet"/>
              <w:ind w:left="360" w:hanging="360"/>
            </w:pPr>
            <w:r>
              <w:t>veterinary products</w:t>
            </w:r>
          </w:p>
          <w:p w:rsidR="0043295D" w:rsidRDefault="0043295D" w:rsidP="0043295D">
            <w:pPr>
              <w:pStyle w:val="bullet"/>
              <w:ind w:left="360" w:hanging="360"/>
            </w:pPr>
            <w:r>
              <w:t>zoonotic diseases</w:t>
            </w:r>
          </w:p>
          <w:p w:rsidR="0043295D" w:rsidRDefault="0043295D" w:rsidP="0043295D">
            <w:pPr>
              <w:pStyle w:val="bullet"/>
              <w:ind w:left="360" w:hanging="360"/>
            </w:pPr>
            <w:r>
              <w:t>manual handling</w:t>
            </w:r>
          </w:p>
        </w:tc>
      </w:tr>
      <w:tr w:rsidR="0043295D" w:rsidTr="007979B9">
        <w:trPr>
          <w:trHeight w:val="1305"/>
        </w:trPr>
        <w:tc>
          <w:tcPr>
            <w:tcW w:w="3227" w:type="dxa"/>
          </w:tcPr>
          <w:p w:rsidR="0043295D" w:rsidRPr="0043295D" w:rsidRDefault="0043295D" w:rsidP="007979B9">
            <w:pPr>
              <w:spacing w:before="120"/>
              <w:rPr>
                <w:rFonts w:ascii="Arial" w:hAnsi="Arial" w:cs="Arial"/>
              </w:rPr>
            </w:pPr>
            <w:r w:rsidRPr="0043295D">
              <w:rPr>
                <w:rFonts w:ascii="Arial" w:hAnsi="Arial" w:cs="Arial"/>
                <w:b/>
                <w:i/>
              </w:rPr>
              <w:lastRenderedPageBreak/>
              <w:t>Records</w:t>
            </w:r>
            <w:r w:rsidRPr="0043295D">
              <w:rPr>
                <w:rFonts w:ascii="Arial" w:hAnsi="Arial" w:cs="Arial"/>
              </w:rPr>
              <w:t xml:space="preserve"> may include:</w:t>
            </w:r>
          </w:p>
        </w:tc>
        <w:tc>
          <w:tcPr>
            <w:tcW w:w="6628" w:type="dxa"/>
          </w:tcPr>
          <w:p w:rsidR="0043295D" w:rsidRDefault="0043295D" w:rsidP="0043295D">
            <w:pPr>
              <w:pStyle w:val="bullet"/>
              <w:numPr>
                <w:ilvl w:val="0"/>
                <w:numId w:val="24"/>
              </w:numPr>
            </w:pPr>
            <w:r>
              <w:t>dates and times (</w:t>
            </w:r>
            <w:proofErr w:type="spellStart"/>
            <w:r>
              <w:t>eg</w:t>
            </w:r>
            <w:proofErr w:type="spellEnd"/>
            <w:r>
              <w:t>. arrival at stables, measurement of vital signs, illness or injury, treatments, vaccinations)</w:t>
            </w:r>
          </w:p>
          <w:p w:rsidR="0043295D" w:rsidRDefault="0043295D" w:rsidP="0043295D">
            <w:pPr>
              <w:pStyle w:val="bullet"/>
              <w:numPr>
                <w:ilvl w:val="0"/>
                <w:numId w:val="24"/>
              </w:numPr>
            </w:pPr>
            <w:r>
              <w:t>features of horse identification</w:t>
            </w:r>
          </w:p>
          <w:p w:rsidR="0043295D" w:rsidRDefault="0043295D" w:rsidP="0043295D">
            <w:pPr>
              <w:pStyle w:val="bullet"/>
              <w:numPr>
                <w:ilvl w:val="0"/>
                <w:numId w:val="24"/>
              </w:numPr>
            </w:pPr>
            <w:r>
              <w:t>name of horse</w:t>
            </w:r>
          </w:p>
          <w:p w:rsidR="0043295D" w:rsidRDefault="0043295D" w:rsidP="0043295D">
            <w:pPr>
              <w:pStyle w:val="bullet"/>
              <w:numPr>
                <w:ilvl w:val="0"/>
                <w:numId w:val="24"/>
              </w:numPr>
            </w:pPr>
            <w:r>
              <w:t>person administering treatment</w:t>
            </w:r>
          </w:p>
          <w:p w:rsidR="0043295D" w:rsidRDefault="0043295D" w:rsidP="0043295D">
            <w:pPr>
              <w:pStyle w:val="bullet"/>
              <w:numPr>
                <w:ilvl w:val="0"/>
                <w:numId w:val="24"/>
              </w:numPr>
            </w:pPr>
            <w:r>
              <w:t>treatments administered</w:t>
            </w:r>
          </w:p>
          <w:p w:rsidR="0043295D" w:rsidRPr="0057451A" w:rsidRDefault="0043295D" w:rsidP="0043295D">
            <w:pPr>
              <w:pStyle w:val="bullet"/>
              <w:numPr>
                <w:ilvl w:val="0"/>
                <w:numId w:val="24"/>
              </w:numPr>
            </w:pPr>
            <w:r>
              <w:t>treatment instructions</w:t>
            </w:r>
          </w:p>
        </w:tc>
      </w:tr>
      <w:tr w:rsidR="0043295D" w:rsidTr="007979B9">
        <w:trPr>
          <w:trHeight w:val="1305"/>
        </w:trPr>
        <w:tc>
          <w:tcPr>
            <w:tcW w:w="3227" w:type="dxa"/>
          </w:tcPr>
          <w:p w:rsidR="0043295D" w:rsidRPr="0043295D" w:rsidRDefault="0043295D" w:rsidP="007979B9">
            <w:pPr>
              <w:spacing w:before="120"/>
              <w:rPr>
                <w:rFonts w:ascii="Arial" w:hAnsi="Arial" w:cs="Arial"/>
              </w:rPr>
            </w:pPr>
            <w:r w:rsidRPr="0043295D">
              <w:rPr>
                <w:rFonts w:ascii="Arial" w:hAnsi="Arial" w:cs="Arial"/>
                <w:b/>
                <w:i/>
              </w:rPr>
              <w:t xml:space="preserve">Indicators </w:t>
            </w:r>
            <w:r w:rsidRPr="0043295D">
              <w:rPr>
                <w:rFonts w:ascii="Arial" w:hAnsi="Arial" w:cs="Arial"/>
              </w:rPr>
              <w:t>may include:</w:t>
            </w:r>
          </w:p>
        </w:tc>
        <w:tc>
          <w:tcPr>
            <w:tcW w:w="6628" w:type="dxa"/>
          </w:tcPr>
          <w:p w:rsidR="0043295D" w:rsidRDefault="0043295D" w:rsidP="0043295D">
            <w:pPr>
              <w:pStyle w:val="bullet"/>
              <w:ind w:left="360" w:hanging="360"/>
            </w:pPr>
            <w:r>
              <w:t>discharges (</w:t>
            </w:r>
            <w:proofErr w:type="spellStart"/>
            <w:r>
              <w:t>eg</w:t>
            </w:r>
            <w:proofErr w:type="spellEnd"/>
            <w:r>
              <w:t>. nasal, vaginal, rectal</w:t>
            </w:r>
          </w:p>
          <w:p w:rsidR="0043295D" w:rsidRDefault="0043295D" w:rsidP="0043295D">
            <w:pPr>
              <w:pStyle w:val="bullet"/>
              <w:ind w:left="360" w:hanging="360"/>
            </w:pPr>
            <w:r>
              <w:t>elevated temperature</w:t>
            </w:r>
          </w:p>
          <w:p w:rsidR="0043295D" w:rsidRDefault="0043295D" w:rsidP="0043295D">
            <w:pPr>
              <w:pStyle w:val="bullet"/>
              <w:ind w:left="360" w:hanging="360"/>
            </w:pPr>
            <w:r>
              <w:t>coughing</w:t>
            </w:r>
          </w:p>
          <w:p w:rsidR="0043295D" w:rsidRDefault="0043295D" w:rsidP="0043295D">
            <w:pPr>
              <w:pStyle w:val="bullet"/>
              <w:ind w:left="360" w:hanging="360"/>
            </w:pPr>
            <w:r>
              <w:t>changes to pulse</w:t>
            </w:r>
          </w:p>
          <w:p w:rsidR="0043295D" w:rsidRDefault="0043295D" w:rsidP="0043295D">
            <w:pPr>
              <w:pStyle w:val="bullet"/>
              <w:ind w:left="360" w:hanging="360"/>
            </w:pPr>
            <w:r>
              <w:t>changes to respiration</w:t>
            </w:r>
          </w:p>
          <w:p w:rsidR="0043295D" w:rsidRDefault="0043295D" w:rsidP="0043295D">
            <w:pPr>
              <w:pStyle w:val="bullet"/>
              <w:ind w:left="360" w:hanging="360"/>
            </w:pPr>
            <w:r>
              <w:t>changes to coat condition</w:t>
            </w:r>
          </w:p>
          <w:p w:rsidR="0043295D" w:rsidRDefault="0043295D" w:rsidP="0043295D">
            <w:pPr>
              <w:pStyle w:val="bullet"/>
              <w:ind w:left="360" w:hanging="360"/>
            </w:pPr>
            <w:r>
              <w:t>altered behaviour</w:t>
            </w:r>
          </w:p>
          <w:p w:rsidR="0043295D" w:rsidRDefault="0043295D" w:rsidP="0043295D">
            <w:pPr>
              <w:pStyle w:val="bullet"/>
              <w:ind w:left="360" w:hanging="360"/>
            </w:pPr>
            <w:r>
              <w:t>sweating</w:t>
            </w:r>
          </w:p>
        </w:tc>
      </w:tr>
      <w:tr w:rsidR="0043295D" w:rsidTr="007979B9">
        <w:trPr>
          <w:trHeight w:val="1305"/>
        </w:trPr>
        <w:tc>
          <w:tcPr>
            <w:tcW w:w="3227" w:type="dxa"/>
          </w:tcPr>
          <w:p w:rsidR="0043295D" w:rsidRPr="0043295D" w:rsidRDefault="0043295D" w:rsidP="007979B9">
            <w:pPr>
              <w:spacing w:before="120"/>
              <w:rPr>
                <w:rFonts w:ascii="Arial" w:hAnsi="Arial" w:cs="Arial"/>
              </w:rPr>
            </w:pPr>
            <w:r w:rsidRPr="0043295D">
              <w:rPr>
                <w:rFonts w:ascii="Arial" w:hAnsi="Arial" w:cs="Arial"/>
                <w:b/>
                <w:i/>
              </w:rPr>
              <w:t>Emergency first aid procedures</w:t>
            </w:r>
            <w:r w:rsidRPr="0043295D">
              <w:rPr>
                <w:rFonts w:ascii="Arial" w:hAnsi="Arial" w:cs="Arial"/>
              </w:rPr>
              <w:t xml:space="preserve"> may include:</w:t>
            </w:r>
          </w:p>
          <w:p w:rsidR="0043295D" w:rsidRPr="0043295D" w:rsidRDefault="0043295D" w:rsidP="007979B9">
            <w:pPr>
              <w:rPr>
                <w:rFonts w:ascii="Arial" w:hAnsi="Arial" w:cs="Arial"/>
              </w:rPr>
            </w:pPr>
          </w:p>
        </w:tc>
        <w:tc>
          <w:tcPr>
            <w:tcW w:w="6628" w:type="dxa"/>
          </w:tcPr>
          <w:p w:rsidR="0043295D" w:rsidRDefault="0043295D" w:rsidP="0043295D">
            <w:pPr>
              <w:pStyle w:val="bullet"/>
              <w:ind w:left="360" w:hanging="360"/>
            </w:pPr>
            <w:proofErr w:type="gramStart"/>
            <w:r>
              <w:t>catch</w:t>
            </w:r>
            <w:proofErr w:type="gramEnd"/>
            <w:r>
              <w:t xml:space="preserve"> and calm horse if safe to do so.</w:t>
            </w:r>
          </w:p>
          <w:p w:rsidR="0043295D" w:rsidRDefault="0043295D" w:rsidP="0043295D">
            <w:pPr>
              <w:pStyle w:val="bullet"/>
              <w:ind w:left="360" w:hanging="360"/>
            </w:pPr>
            <w:proofErr w:type="gramStart"/>
            <w:r>
              <w:t>restrain</w:t>
            </w:r>
            <w:proofErr w:type="gramEnd"/>
            <w:r>
              <w:t xml:space="preserve"> and immobilise horse if safe to do so.</w:t>
            </w:r>
          </w:p>
          <w:p w:rsidR="0043295D" w:rsidRDefault="0043295D" w:rsidP="0043295D">
            <w:pPr>
              <w:pStyle w:val="bullet"/>
              <w:ind w:left="360" w:hanging="360"/>
            </w:pPr>
            <w:proofErr w:type="gramStart"/>
            <w:r>
              <w:t>apply</w:t>
            </w:r>
            <w:proofErr w:type="gramEnd"/>
            <w:r>
              <w:t xml:space="preserve"> pressure to severe bleeding.</w:t>
            </w:r>
          </w:p>
          <w:p w:rsidR="0043295D" w:rsidRDefault="0043295D" w:rsidP="0043295D">
            <w:pPr>
              <w:pStyle w:val="bullet"/>
              <w:ind w:left="360" w:hanging="360"/>
            </w:pPr>
            <w:r>
              <w:t>cold hosing</w:t>
            </w:r>
          </w:p>
        </w:tc>
      </w:tr>
      <w:tr w:rsidR="0043295D" w:rsidTr="007979B9">
        <w:trPr>
          <w:trHeight w:val="1305"/>
        </w:trPr>
        <w:tc>
          <w:tcPr>
            <w:tcW w:w="3227" w:type="dxa"/>
          </w:tcPr>
          <w:p w:rsidR="0043295D" w:rsidRPr="0043295D" w:rsidRDefault="0043295D" w:rsidP="007979B9">
            <w:pPr>
              <w:spacing w:before="120"/>
              <w:rPr>
                <w:rFonts w:ascii="Arial" w:hAnsi="Arial" w:cs="Arial"/>
                <w:b/>
                <w:i/>
              </w:rPr>
            </w:pPr>
            <w:r w:rsidRPr="0043295D">
              <w:rPr>
                <w:rFonts w:ascii="Arial" w:hAnsi="Arial" w:cs="Arial"/>
                <w:b/>
                <w:i/>
              </w:rPr>
              <w:t xml:space="preserve">Personal protective equipment </w:t>
            </w:r>
            <w:r w:rsidRPr="0043295D">
              <w:rPr>
                <w:rFonts w:ascii="Arial" w:hAnsi="Arial" w:cs="Arial"/>
              </w:rPr>
              <w:t>may include:</w:t>
            </w:r>
          </w:p>
        </w:tc>
        <w:tc>
          <w:tcPr>
            <w:tcW w:w="6628" w:type="dxa"/>
          </w:tcPr>
          <w:p w:rsidR="0043295D" w:rsidRDefault="0043295D" w:rsidP="0043295D">
            <w:pPr>
              <w:pStyle w:val="bullet"/>
              <w:ind w:left="360" w:hanging="360"/>
            </w:pPr>
            <w:r w:rsidRPr="00353095">
              <w:t>boots</w:t>
            </w:r>
          </w:p>
          <w:p w:rsidR="0043295D" w:rsidRDefault="0043295D" w:rsidP="0043295D">
            <w:pPr>
              <w:pStyle w:val="bullet"/>
              <w:ind w:left="360" w:hanging="360"/>
            </w:pPr>
            <w:r w:rsidRPr="00353095">
              <w:t>helmets</w:t>
            </w:r>
          </w:p>
          <w:p w:rsidR="0043295D" w:rsidRDefault="0043295D" w:rsidP="0043295D">
            <w:pPr>
              <w:pStyle w:val="bullet"/>
              <w:ind w:left="360" w:hanging="360"/>
            </w:pPr>
            <w:r w:rsidRPr="00353095">
              <w:t>overalls</w:t>
            </w:r>
          </w:p>
          <w:p w:rsidR="0043295D" w:rsidRDefault="0043295D" w:rsidP="0043295D">
            <w:pPr>
              <w:pStyle w:val="bullet"/>
              <w:ind w:left="360" w:hanging="360"/>
            </w:pPr>
            <w:r w:rsidRPr="00353095">
              <w:t>gloves</w:t>
            </w:r>
          </w:p>
          <w:p w:rsidR="0043295D" w:rsidRDefault="0043295D" w:rsidP="0043295D">
            <w:pPr>
              <w:pStyle w:val="bullet"/>
              <w:ind w:left="360" w:hanging="360"/>
            </w:pPr>
            <w:r w:rsidRPr="00353095">
              <w:t>protective eyewear</w:t>
            </w:r>
          </w:p>
          <w:p w:rsidR="0043295D" w:rsidRDefault="0043295D" w:rsidP="0043295D">
            <w:pPr>
              <w:pStyle w:val="bullet"/>
              <w:ind w:left="360" w:hanging="360"/>
            </w:pPr>
            <w:r w:rsidRPr="00353095">
              <w:t>hearing protection</w:t>
            </w:r>
          </w:p>
          <w:p w:rsidR="0043295D" w:rsidRDefault="0043295D" w:rsidP="0043295D">
            <w:pPr>
              <w:pStyle w:val="bullet"/>
              <w:ind w:left="360" w:hanging="360"/>
            </w:pPr>
            <w:r w:rsidRPr="00353095">
              <w:t>facemask or respirator</w:t>
            </w:r>
          </w:p>
          <w:p w:rsidR="0043295D" w:rsidRDefault="0043295D" w:rsidP="0043295D">
            <w:pPr>
              <w:pStyle w:val="bullet"/>
              <w:ind w:left="360" w:hanging="360"/>
            </w:pPr>
            <w:proofErr w:type="gramStart"/>
            <w:r w:rsidRPr="00353095">
              <w:t>sun</w:t>
            </w:r>
            <w:proofErr w:type="gramEnd"/>
            <w:r w:rsidRPr="00353095">
              <w:t xml:space="preserve"> protection (e.g. hat, sunscreen).</w:t>
            </w:r>
          </w:p>
        </w:tc>
      </w:tr>
      <w:tr w:rsidR="0043295D" w:rsidTr="007979B9">
        <w:trPr>
          <w:trHeight w:val="1305"/>
        </w:trPr>
        <w:tc>
          <w:tcPr>
            <w:tcW w:w="3227" w:type="dxa"/>
          </w:tcPr>
          <w:p w:rsidR="0043295D" w:rsidRPr="0043295D" w:rsidRDefault="0043295D" w:rsidP="007979B9">
            <w:pPr>
              <w:spacing w:before="120"/>
              <w:rPr>
                <w:rFonts w:ascii="Arial" w:hAnsi="Arial" w:cs="Arial"/>
              </w:rPr>
            </w:pPr>
            <w:r w:rsidRPr="0043295D">
              <w:rPr>
                <w:rFonts w:ascii="Arial" w:hAnsi="Arial" w:cs="Arial"/>
                <w:b/>
                <w:i/>
              </w:rPr>
              <w:t>Hygiene procedures</w:t>
            </w:r>
            <w:r w:rsidRPr="0043295D">
              <w:rPr>
                <w:rFonts w:ascii="Arial" w:hAnsi="Arial" w:cs="Arial"/>
              </w:rPr>
              <w:t xml:space="preserve"> may include:</w:t>
            </w:r>
          </w:p>
        </w:tc>
        <w:tc>
          <w:tcPr>
            <w:tcW w:w="6628" w:type="dxa"/>
          </w:tcPr>
          <w:p w:rsidR="0043295D" w:rsidRDefault="0043295D" w:rsidP="0043295D">
            <w:pPr>
              <w:pStyle w:val="bullet"/>
              <w:ind w:left="360" w:hanging="360"/>
            </w:pPr>
            <w:r>
              <w:t>daily routines such as cleaning boxes, yards, high traffic areas or feed rooms</w:t>
            </w:r>
          </w:p>
          <w:p w:rsidR="0043295D" w:rsidRDefault="0043295D" w:rsidP="0043295D">
            <w:pPr>
              <w:pStyle w:val="bullet"/>
              <w:ind w:left="360" w:hanging="360"/>
            </w:pPr>
            <w:r>
              <w:t>routine vaccinations, parasite, dental and farriery treatments</w:t>
            </w:r>
          </w:p>
          <w:p w:rsidR="0043295D" w:rsidRDefault="0043295D" w:rsidP="0043295D">
            <w:pPr>
              <w:pStyle w:val="bullet"/>
              <w:ind w:left="360" w:hanging="360"/>
            </w:pPr>
            <w:r>
              <w:t>maintenance of facilities</w:t>
            </w:r>
          </w:p>
        </w:tc>
      </w:tr>
      <w:tr w:rsidR="0043295D" w:rsidTr="007979B9">
        <w:trPr>
          <w:trHeight w:val="1305"/>
        </w:trPr>
        <w:tc>
          <w:tcPr>
            <w:tcW w:w="3227" w:type="dxa"/>
          </w:tcPr>
          <w:p w:rsidR="0043295D" w:rsidRPr="0043295D" w:rsidRDefault="0043295D" w:rsidP="007979B9">
            <w:pPr>
              <w:spacing w:before="120"/>
              <w:rPr>
                <w:rFonts w:ascii="Arial" w:hAnsi="Arial" w:cs="Arial"/>
              </w:rPr>
            </w:pPr>
            <w:r w:rsidRPr="0043295D">
              <w:rPr>
                <w:rFonts w:ascii="Arial" w:hAnsi="Arial" w:cs="Arial"/>
                <w:b/>
                <w:i/>
              </w:rPr>
              <w:t>Biohazard</w:t>
            </w:r>
            <w:r w:rsidRPr="0043295D">
              <w:rPr>
                <w:rFonts w:ascii="Arial" w:hAnsi="Arial" w:cs="Arial"/>
              </w:rPr>
              <w:t xml:space="preserve"> materials may include:</w:t>
            </w:r>
          </w:p>
        </w:tc>
        <w:tc>
          <w:tcPr>
            <w:tcW w:w="6628" w:type="dxa"/>
          </w:tcPr>
          <w:p w:rsidR="0043295D" w:rsidRDefault="0043295D" w:rsidP="0043295D">
            <w:pPr>
              <w:pStyle w:val="bullet"/>
              <w:ind w:left="360" w:hanging="360"/>
            </w:pPr>
            <w:r>
              <w:t>fluids</w:t>
            </w:r>
          </w:p>
          <w:p w:rsidR="0043295D" w:rsidRDefault="0043295D" w:rsidP="0043295D">
            <w:pPr>
              <w:pStyle w:val="bullet"/>
              <w:ind w:left="360" w:hanging="360"/>
            </w:pPr>
            <w:r>
              <w:t>waste</w:t>
            </w:r>
          </w:p>
          <w:p w:rsidR="0043295D" w:rsidRDefault="0043295D" w:rsidP="0043295D">
            <w:pPr>
              <w:pStyle w:val="bullet"/>
              <w:ind w:left="360" w:hanging="360"/>
            </w:pPr>
            <w:r>
              <w:t>refuse</w:t>
            </w:r>
          </w:p>
          <w:p w:rsidR="0043295D" w:rsidRDefault="0043295D" w:rsidP="0043295D">
            <w:pPr>
              <w:pStyle w:val="bullet"/>
              <w:ind w:left="360" w:hanging="360"/>
            </w:pPr>
            <w:r>
              <w:t>sharps</w:t>
            </w:r>
          </w:p>
        </w:tc>
      </w:tr>
      <w:tr w:rsidR="0043295D" w:rsidTr="007979B9">
        <w:trPr>
          <w:trHeight w:val="1305"/>
        </w:trPr>
        <w:tc>
          <w:tcPr>
            <w:tcW w:w="3227" w:type="dxa"/>
          </w:tcPr>
          <w:p w:rsidR="0043295D" w:rsidRPr="0043295D" w:rsidRDefault="0043295D" w:rsidP="007979B9">
            <w:pPr>
              <w:spacing w:before="120"/>
              <w:rPr>
                <w:rFonts w:ascii="Arial" w:hAnsi="Arial" w:cs="Arial"/>
              </w:rPr>
            </w:pPr>
            <w:r w:rsidRPr="0043295D">
              <w:rPr>
                <w:rFonts w:ascii="Arial" w:hAnsi="Arial" w:cs="Arial"/>
                <w:b/>
                <w:i/>
              </w:rPr>
              <w:lastRenderedPageBreak/>
              <w:t>Internal and external parasites</w:t>
            </w:r>
            <w:r w:rsidRPr="0043295D">
              <w:rPr>
                <w:rFonts w:ascii="Arial" w:hAnsi="Arial" w:cs="Arial"/>
              </w:rPr>
              <w:t xml:space="preserve"> may include:</w:t>
            </w:r>
          </w:p>
        </w:tc>
        <w:tc>
          <w:tcPr>
            <w:tcW w:w="6628" w:type="dxa"/>
          </w:tcPr>
          <w:p w:rsidR="0043295D" w:rsidRDefault="0043295D" w:rsidP="0043295D">
            <w:pPr>
              <w:pStyle w:val="bullet"/>
              <w:ind w:left="360" w:hanging="360"/>
            </w:pPr>
            <w:r>
              <w:t>small strongyles</w:t>
            </w:r>
          </w:p>
          <w:p w:rsidR="0043295D" w:rsidRDefault="0043295D" w:rsidP="0043295D">
            <w:pPr>
              <w:pStyle w:val="bullet"/>
              <w:ind w:left="360" w:hanging="360"/>
            </w:pPr>
            <w:r>
              <w:t>large strongyles</w:t>
            </w:r>
          </w:p>
          <w:p w:rsidR="0043295D" w:rsidRDefault="0043295D" w:rsidP="0043295D">
            <w:pPr>
              <w:pStyle w:val="bullet"/>
              <w:ind w:left="360" w:hanging="360"/>
            </w:pPr>
            <w:r>
              <w:t>pinworms</w:t>
            </w:r>
          </w:p>
          <w:p w:rsidR="0043295D" w:rsidRDefault="0043295D" w:rsidP="0043295D">
            <w:pPr>
              <w:pStyle w:val="bullet"/>
              <w:ind w:left="360" w:hanging="360"/>
            </w:pPr>
            <w:r>
              <w:t>large roundworms</w:t>
            </w:r>
          </w:p>
          <w:p w:rsidR="0043295D" w:rsidRDefault="0043295D" w:rsidP="0043295D">
            <w:pPr>
              <w:pStyle w:val="bullet"/>
              <w:ind w:left="360" w:hanging="360"/>
            </w:pPr>
            <w:r>
              <w:t>tapeworms</w:t>
            </w:r>
          </w:p>
          <w:p w:rsidR="0043295D" w:rsidRDefault="0043295D" w:rsidP="0043295D">
            <w:pPr>
              <w:pStyle w:val="bullet"/>
              <w:ind w:left="360" w:hanging="360"/>
            </w:pPr>
            <w:r>
              <w:t>bot flies</w:t>
            </w:r>
          </w:p>
          <w:p w:rsidR="0043295D" w:rsidRDefault="0043295D" w:rsidP="0043295D">
            <w:pPr>
              <w:pStyle w:val="bullet"/>
              <w:ind w:left="360" w:hanging="360"/>
            </w:pPr>
            <w:r>
              <w:t>hair worms</w:t>
            </w:r>
          </w:p>
          <w:p w:rsidR="0043295D" w:rsidRDefault="0043295D" w:rsidP="0043295D">
            <w:pPr>
              <w:pStyle w:val="bullet"/>
              <w:ind w:left="360" w:hanging="360"/>
            </w:pPr>
            <w:r>
              <w:t>bloodworms</w:t>
            </w:r>
          </w:p>
          <w:p w:rsidR="0043295D" w:rsidRDefault="0043295D" w:rsidP="0043295D">
            <w:pPr>
              <w:pStyle w:val="bullet"/>
              <w:ind w:left="360" w:hanging="360"/>
            </w:pPr>
            <w:r>
              <w:t>threadworms</w:t>
            </w:r>
          </w:p>
          <w:p w:rsidR="0043295D" w:rsidRDefault="0043295D" w:rsidP="0043295D">
            <w:pPr>
              <w:pStyle w:val="bullet"/>
              <w:ind w:left="360" w:hanging="360"/>
            </w:pPr>
            <w:r>
              <w:t>stomach worms</w:t>
            </w:r>
          </w:p>
        </w:tc>
      </w:tr>
      <w:tr w:rsidR="0043295D" w:rsidTr="007979B9">
        <w:trPr>
          <w:trHeight w:val="1305"/>
        </w:trPr>
        <w:tc>
          <w:tcPr>
            <w:tcW w:w="9855" w:type="dxa"/>
            <w:gridSpan w:val="2"/>
          </w:tcPr>
          <w:p w:rsidR="0043295D" w:rsidRPr="003C7191" w:rsidRDefault="0043295D" w:rsidP="007979B9">
            <w:pPr>
              <w:rPr>
                <w:rFonts w:ascii="Arial" w:hAnsi="Arial" w:cs="Arial"/>
              </w:rPr>
            </w:pPr>
            <w:r w:rsidRPr="003C7191">
              <w:rPr>
                <w:rFonts w:ascii="Arial" w:hAnsi="Arial" w:cs="Arial"/>
                <w:b/>
                <w:sz w:val="28"/>
                <w:szCs w:val="28"/>
              </w:rPr>
              <w:t>EVIDENCE GUIDE</w:t>
            </w:r>
          </w:p>
          <w:p w:rsidR="0043295D" w:rsidRPr="003C7191" w:rsidRDefault="0043295D" w:rsidP="007979B9">
            <w:pPr>
              <w:rPr>
                <w:rFonts w:ascii="Arial" w:hAnsi="Arial" w:cs="Arial"/>
              </w:rPr>
            </w:pPr>
          </w:p>
          <w:p w:rsidR="0043295D" w:rsidRPr="003C7191" w:rsidRDefault="0043295D" w:rsidP="007979B9">
            <w:pPr>
              <w:rPr>
                <w:rFonts w:ascii="Arial" w:hAnsi="Arial" w:cs="Arial"/>
              </w:rPr>
            </w:pPr>
            <w:r w:rsidRPr="003C7191">
              <w:rPr>
                <w:rFonts w:ascii="Arial" w:hAnsi="Arial" w:cs="Arial"/>
              </w:rPr>
              <w:t>The evidence guide provides advice on assessment and must be read in conjunction with the Performance Criteria, Required Skills and Knowledge, the Range Statement and the Assessment section in Section B of the accreditation submission.</w:t>
            </w:r>
          </w:p>
        </w:tc>
      </w:tr>
      <w:tr w:rsidR="0043295D" w:rsidTr="007979B9">
        <w:trPr>
          <w:trHeight w:val="1305"/>
        </w:trPr>
        <w:tc>
          <w:tcPr>
            <w:tcW w:w="3227" w:type="dxa"/>
          </w:tcPr>
          <w:p w:rsidR="0043295D" w:rsidRPr="0043295D" w:rsidRDefault="0043295D" w:rsidP="007979B9">
            <w:pPr>
              <w:spacing w:before="120"/>
              <w:rPr>
                <w:rFonts w:ascii="Arial" w:hAnsi="Arial" w:cs="Arial"/>
                <w:b/>
              </w:rPr>
            </w:pPr>
            <w:r w:rsidRPr="0043295D">
              <w:rPr>
                <w:rFonts w:ascii="Arial" w:hAnsi="Arial" w:cs="Arial"/>
                <w:b/>
              </w:rPr>
              <w:t>Critical aspects for assessment and evidence required to assess competency in this unit</w:t>
            </w:r>
          </w:p>
        </w:tc>
        <w:tc>
          <w:tcPr>
            <w:tcW w:w="6628" w:type="dxa"/>
          </w:tcPr>
          <w:p w:rsidR="0043295D" w:rsidRDefault="0043295D" w:rsidP="007979B9">
            <w:pPr>
              <w:pStyle w:val="bullet"/>
              <w:numPr>
                <w:ilvl w:val="0"/>
                <w:numId w:val="0"/>
              </w:numPr>
            </w:pPr>
            <w:r>
              <w:t>Competence in responding to equine injury and disease requires evidence that skills and knowledge needed to report and treat injuries or illnesses, to implement preventative measures and to maintain hygiene are successfully demonstrated in an equine work place or simulated equine work place environment.</w:t>
            </w:r>
          </w:p>
          <w:p w:rsidR="0043295D" w:rsidRDefault="0043295D" w:rsidP="007979B9">
            <w:pPr>
              <w:pStyle w:val="bullet"/>
              <w:numPr>
                <w:ilvl w:val="0"/>
                <w:numId w:val="0"/>
              </w:numPr>
            </w:pPr>
            <w:r>
              <w:t>Assessment must include evidence of the following:</w:t>
            </w:r>
          </w:p>
          <w:p w:rsidR="0043295D" w:rsidRDefault="0043295D" w:rsidP="0043295D">
            <w:pPr>
              <w:pStyle w:val="bullet"/>
              <w:ind w:left="360" w:hanging="360"/>
            </w:pPr>
            <w:r>
              <w:t>handle horses in a calm and professional manner</w:t>
            </w:r>
          </w:p>
          <w:p w:rsidR="0043295D" w:rsidRDefault="0043295D" w:rsidP="0043295D">
            <w:pPr>
              <w:pStyle w:val="bullet"/>
              <w:ind w:left="360" w:hanging="360"/>
            </w:pPr>
            <w:r>
              <w:t>check horses for signs of injury such as lameness or soreness and report problems</w:t>
            </w:r>
          </w:p>
          <w:p w:rsidR="0043295D" w:rsidRDefault="0043295D" w:rsidP="0043295D">
            <w:pPr>
              <w:pStyle w:val="bullet"/>
              <w:ind w:left="360" w:hanging="360"/>
            </w:pPr>
            <w:r>
              <w:t>carry out emergency first aid calmly and efficiently</w:t>
            </w:r>
          </w:p>
          <w:p w:rsidR="0043295D" w:rsidRDefault="0043295D" w:rsidP="0043295D">
            <w:pPr>
              <w:pStyle w:val="bullet"/>
              <w:ind w:left="360" w:hanging="360"/>
            </w:pPr>
            <w:r>
              <w:t>treat minor injuries</w:t>
            </w:r>
          </w:p>
          <w:p w:rsidR="0043295D" w:rsidRDefault="0043295D" w:rsidP="0043295D">
            <w:pPr>
              <w:pStyle w:val="bullet"/>
              <w:ind w:left="360" w:hanging="360"/>
            </w:pPr>
            <w:r>
              <w:t>ability to undertake routine checks and identify common symptoms of ill health or injury</w:t>
            </w:r>
          </w:p>
          <w:p w:rsidR="0043295D" w:rsidRDefault="0043295D" w:rsidP="0043295D">
            <w:pPr>
              <w:pStyle w:val="bullet"/>
              <w:ind w:left="360" w:hanging="360"/>
            </w:pPr>
            <w:r>
              <w:t>assist in the implementation of procedures for prevention of injury and disease</w:t>
            </w:r>
          </w:p>
          <w:p w:rsidR="0043295D" w:rsidRDefault="0043295D" w:rsidP="0043295D">
            <w:pPr>
              <w:pStyle w:val="bullet"/>
              <w:ind w:left="360" w:hanging="360"/>
            </w:pPr>
            <w:r>
              <w:t>work with horse care professionals to treat horses</w:t>
            </w:r>
          </w:p>
          <w:p w:rsidR="0043295D" w:rsidRDefault="0043295D" w:rsidP="0043295D">
            <w:pPr>
              <w:pStyle w:val="bullet"/>
              <w:ind w:left="360" w:hanging="360"/>
            </w:pPr>
            <w:proofErr w:type="gramStart"/>
            <w:r>
              <w:t>treatment</w:t>
            </w:r>
            <w:proofErr w:type="gramEnd"/>
            <w:r>
              <w:t xml:space="preserve"> of horses with regard to hygiene and quarantine considerations.</w:t>
            </w:r>
          </w:p>
          <w:p w:rsidR="0043295D" w:rsidRPr="0057451A" w:rsidRDefault="0043295D" w:rsidP="007979B9">
            <w:pPr>
              <w:pStyle w:val="bullet"/>
              <w:numPr>
                <w:ilvl w:val="0"/>
                <w:numId w:val="0"/>
              </w:numPr>
            </w:pPr>
            <w:r>
              <w:t>To ensure consistency, competency should be demonstrated on more than one occasion over a period of time in order to cover a variety of circumstances and tasks.</w:t>
            </w:r>
          </w:p>
        </w:tc>
      </w:tr>
      <w:tr w:rsidR="0043295D" w:rsidTr="007979B9">
        <w:trPr>
          <w:trHeight w:val="1305"/>
        </w:trPr>
        <w:tc>
          <w:tcPr>
            <w:tcW w:w="3227" w:type="dxa"/>
          </w:tcPr>
          <w:p w:rsidR="0043295D" w:rsidRPr="0043295D" w:rsidRDefault="0043295D" w:rsidP="007979B9">
            <w:pPr>
              <w:spacing w:before="120"/>
              <w:rPr>
                <w:rFonts w:ascii="Arial" w:hAnsi="Arial" w:cs="Arial"/>
                <w:b/>
              </w:rPr>
            </w:pPr>
            <w:r w:rsidRPr="0043295D">
              <w:rPr>
                <w:rFonts w:ascii="Arial" w:hAnsi="Arial" w:cs="Arial"/>
                <w:b/>
              </w:rPr>
              <w:t>Context of and specific resources for assessment</w:t>
            </w:r>
          </w:p>
        </w:tc>
        <w:tc>
          <w:tcPr>
            <w:tcW w:w="6628" w:type="dxa"/>
          </w:tcPr>
          <w:p w:rsidR="0043295D" w:rsidRDefault="0043295D" w:rsidP="007979B9">
            <w:pPr>
              <w:pStyle w:val="bullet"/>
              <w:numPr>
                <w:ilvl w:val="0"/>
                <w:numId w:val="0"/>
              </w:numPr>
            </w:pPr>
            <w:r>
              <w:t>Assessment for this unit of competency is to be largely practical in nature and must be assessed in an equine work place or simulated equine work place environment.  There must be access to the appropriate equipment, tools and gear to enable one to demonstrate competency.</w:t>
            </w:r>
          </w:p>
          <w:p w:rsidR="0043295D" w:rsidRDefault="0043295D" w:rsidP="007979B9">
            <w:pPr>
              <w:pStyle w:val="bullet"/>
              <w:numPr>
                <w:ilvl w:val="0"/>
                <w:numId w:val="0"/>
              </w:numPr>
            </w:pPr>
            <w:r>
              <w:t>Learners must be supervised adequately when undertaking activities involving horses and safe work practices must be explained and followed at all times.</w:t>
            </w:r>
          </w:p>
          <w:p w:rsidR="0043295D" w:rsidRDefault="0043295D" w:rsidP="007979B9">
            <w:pPr>
              <w:pStyle w:val="bullet"/>
              <w:numPr>
                <w:ilvl w:val="0"/>
                <w:numId w:val="0"/>
              </w:numPr>
            </w:pPr>
            <w:r>
              <w:lastRenderedPageBreak/>
              <w:t>Learners must also have access to resources that include:</w:t>
            </w:r>
          </w:p>
          <w:p w:rsidR="0043295D" w:rsidRDefault="0043295D" w:rsidP="0043295D">
            <w:pPr>
              <w:pStyle w:val="bullet"/>
              <w:ind w:left="360" w:hanging="360"/>
            </w:pPr>
            <w:r>
              <w:t>an appropriate equine industry workplace or simulated equine work place environment</w:t>
            </w:r>
          </w:p>
          <w:p w:rsidR="0043295D" w:rsidRDefault="0043295D" w:rsidP="0043295D">
            <w:pPr>
              <w:pStyle w:val="bullet"/>
              <w:ind w:left="360" w:hanging="360"/>
            </w:pPr>
            <w:r>
              <w:t>equipment tools and gear normally used in the workplace</w:t>
            </w:r>
          </w:p>
          <w:p w:rsidR="0043295D" w:rsidRDefault="0043295D" w:rsidP="0043295D">
            <w:pPr>
              <w:pStyle w:val="bullet"/>
              <w:ind w:left="360" w:hanging="360"/>
            </w:pPr>
            <w:r>
              <w:t>personal protective clothing and equipment</w:t>
            </w:r>
          </w:p>
          <w:p w:rsidR="0043295D" w:rsidRPr="0057451A" w:rsidRDefault="0043295D" w:rsidP="0043295D">
            <w:pPr>
              <w:pStyle w:val="bullet"/>
              <w:ind w:left="360" w:hanging="360"/>
            </w:pPr>
            <w:proofErr w:type="gramStart"/>
            <w:r>
              <w:t>workplace</w:t>
            </w:r>
            <w:proofErr w:type="gramEnd"/>
            <w:r>
              <w:t xml:space="preserve"> documentation.</w:t>
            </w:r>
          </w:p>
        </w:tc>
      </w:tr>
      <w:tr w:rsidR="0043295D" w:rsidTr="007979B9">
        <w:trPr>
          <w:trHeight w:val="1305"/>
        </w:trPr>
        <w:tc>
          <w:tcPr>
            <w:tcW w:w="3227" w:type="dxa"/>
          </w:tcPr>
          <w:p w:rsidR="0043295D" w:rsidRPr="0043295D" w:rsidRDefault="0043295D" w:rsidP="007979B9">
            <w:pPr>
              <w:spacing w:before="120"/>
              <w:rPr>
                <w:rFonts w:ascii="Arial" w:hAnsi="Arial" w:cs="Arial"/>
                <w:b/>
              </w:rPr>
            </w:pPr>
            <w:r w:rsidRPr="0043295D">
              <w:rPr>
                <w:rFonts w:ascii="Arial" w:hAnsi="Arial" w:cs="Arial"/>
                <w:b/>
              </w:rPr>
              <w:lastRenderedPageBreak/>
              <w:t>Method of assessment</w:t>
            </w:r>
          </w:p>
          <w:p w:rsidR="0043295D" w:rsidRPr="0057451A" w:rsidRDefault="0043295D" w:rsidP="007979B9">
            <w:pPr>
              <w:spacing w:before="120"/>
            </w:pPr>
          </w:p>
        </w:tc>
        <w:tc>
          <w:tcPr>
            <w:tcW w:w="6628" w:type="dxa"/>
          </w:tcPr>
          <w:p w:rsidR="0043295D" w:rsidRDefault="0043295D" w:rsidP="007979B9">
            <w:pPr>
              <w:pStyle w:val="bullet"/>
              <w:numPr>
                <w:ilvl w:val="0"/>
                <w:numId w:val="0"/>
              </w:numPr>
            </w:pPr>
            <w:r>
              <w:t>For valid and reliable assessment of this unit, evidence should be gathered through a range of methods to indicate consistent performance.</w:t>
            </w:r>
          </w:p>
          <w:p w:rsidR="0043295D" w:rsidRDefault="0043295D" w:rsidP="007979B9">
            <w:pPr>
              <w:pStyle w:val="bullet"/>
              <w:numPr>
                <w:ilvl w:val="0"/>
                <w:numId w:val="0"/>
              </w:numPr>
            </w:pPr>
            <w:r>
              <w:t>Evidence should be gathered as part of the learning process, where appropriate.</w:t>
            </w:r>
          </w:p>
          <w:p w:rsidR="0043295D" w:rsidRDefault="0043295D" w:rsidP="007979B9">
            <w:pPr>
              <w:pStyle w:val="bullet"/>
              <w:numPr>
                <w:ilvl w:val="0"/>
                <w:numId w:val="0"/>
              </w:numPr>
            </w:pPr>
            <w:r>
              <w:t>For valid assessment, learners must have opportunities to participate in a range of exercises and other real and simulated practical and knowledge assessments that demonstrate the skills and knowledge to respond to equine injury and disease.</w:t>
            </w:r>
          </w:p>
          <w:p w:rsidR="0043295D" w:rsidRDefault="0043295D" w:rsidP="007979B9">
            <w:pPr>
              <w:pStyle w:val="bullet"/>
              <w:numPr>
                <w:ilvl w:val="0"/>
                <w:numId w:val="0"/>
              </w:numPr>
            </w:pPr>
            <w:r>
              <w:t>Assessment methods may include:</w:t>
            </w:r>
          </w:p>
          <w:p w:rsidR="0043295D" w:rsidRDefault="0043295D" w:rsidP="0043295D">
            <w:pPr>
              <w:pStyle w:val="bullet"/>
              <w:ind w:left="360" w:hanging="360"/>
            </w:pPr>
            <w:r>
              <w:t>demonstration of skills in a workplace or simulated work environment</w:t>
            </w:r>
          </w:p>
          <w:p w:rsidR="0043295D" w:rsidRDefault="0043295D" w:rsidP="0043295D">
            <w:pPr>
              <w:pStyle w:val="bullet"/>
              <w:ind w:left="360" w:hanging="360"/>
            </w:pPr>
            <w:r>
              <w:t>inspection of completed work</w:t>
            </w:r>
          </w:p>
          <w:p w:rsidR="0043295D" w:rsidRDefault="0043295D" w:rsidP="0043295D">
            <w:pPr>
              <w:pStyle w:val="bullet"/>
              <w:ind w:left="360" w:hanging="360"/>
            </w:pPr>
            <w:r>
              <w:t>oral or written questioning</w:t>
            </w:r>
          </w:p>
          <w:p w:rsidR="0043295D" w:rsidRDefault="0043295D" w:rsidP="0043295D">
            <w:pPr>
              <w:pStyle w:val="bullet"/>
              <w:ind w:left="360" w:hanging="360"/>
            </w:pPr>
            <w:r>
              <w:t>assignments</w:t>
            </w:r>
          </w:p>
          <w:p w:rsidR="0043295D" w:rsidRPr="00BE53B6" w:rsidRDefault="0043295D" w:rsidP="0043295D">
            <w:pPr>
              <w:pStyle w:val="bullet"/>
              <w:spacing w:before="0" w:after="0"/>
              <w:ind w:left="360" w:hanging="360"/>
              <w:rPr>
                <w:strike/>
              </w:rPr>
            </w:pPr>
            <w:r>
              <w:t>written examination</w:t>
            </w:r>
          </w:p>
        </w:tc>
      </w:tr>
    </w:tbl>
    <w:p w:rsidR="00035263" w:rsidRDefault="00035263" w:rsidP="00B32BAB">
      <w:pPr>
        <w:rPr>
          <w:rFonts w:ascii="Arial" w:hAnsi="Arial" w:cs="Arial"/>
          <w:noProof/>
        </w:rPr>
      </w:pPr>
    </w:p>
    <w:p w:rsidR="00035263" w:rsidRDefault="00035263" w:rsidP="00035263">
      <w:pPr>
        <w:rPr>
          <w:noProof/>
        </w:rPr>
      </w:pPr>
      <w:r>
        <w:rPr>
          <w:noProof/>
        </w:rPr>
        <w:br w:type="page"/>
      </w:r>
    </w:p>
    <w:p w:rsidR="0043295D" w:rsidRDefault="0043295D" w:rsidP="00B32BAB">
      <w:pPr>
        <w:rPr>
          <w:rFonts w:ascii="Arial" w:hAnsi="Arial" w:cs="Arial"/>
          <w:noProof/>
        </w:rPr>
      </w:pPr>
    </w:p>
    <w:tbl>
      <w:tblPr>
        <w:tblpPr w:leftFromText="180" w:rightFromText="180" w:vertAnchor="text" w:tblpY="-960"/>
        <w:tblW w:w="0" w:type="auto"/>
        <w:tblLook w:val="04A0" w:firstRow="1" w:lastRow="0" w:firstColumn="1" w:lastColumn="0" w:noHBand="0" w:noVBand="1"/>
      </w:tblPr>
      <w:tblGrid>
        <w:gridCol w:w="3201"/>
        <w:gridCol w:w="6438"/>
      </w:tblGrid>
      <w:tr w:rsidR="00EE06DB" w:rsidRPr="00E145E6" w:rsidTr="00EE06DB">
        <w:trPr>
          <w:trHeight w:val="588"/>
        </w:trPr>
        <w:tc>
          <w:tcPr>
            <w:tcW w:w="3271" w:type="dxa"/>
          </w:tcPr>
          <w:p w:rsidR="00EE06DB" w:rsidRPr="00DC1EAC" w:rsidRDefault="00EE06DB" w:rsidP="00EE06DB">
            <w:pPr>
              <w:rPr>
                <w:rFonts w:ascii="Arial" w:hAnsi="Arial" w:cs="Arial"/>
                <w:sz w:val="28"/>
                <w:szCs w:val="28"/>
              </w:rPr>
            </w:pPr>
          </w:p>
        </w:tc>
        <w:tc>
          <w:tcPr>
            <w:tcW w:w="6584" w:type="dxa"/>
          </w:tcPr>
          <w:p w:rsidR="00EE06DB" w:rsidRPr="00DC1EAC" w:rsidRDefault="00EE06DB" w:rsidP="00EE06DB">
            <w:pPr>
              <w:rPr>
                <w:rFonts w:ascii="Arial" w:hAnsi="Arial" w:cs="Arial"/>
                <w:sz w:val="28"/>
                <w:szCs w:val="28"/>
              </w:rPr>
            </w:pPr>
          </w:p>
        </w:tc>
      </w:tr>
    </w:tbl>
    <w:tbl>
      <w:tblPr>
        <w:tblW w:w="0" w:type="auto"/>
        <w:tblLook w:val="04A0" w:firstRow="1" w:lastRow="0" w:firstColumn="1" w:lastColumn="0" w:noHBand="0" w:noVBand="1"/>
      </w:tblPr>
      <w:tblGrid>
        <w:gridCol w:w="3173"/>
        <w:gridCol w:w="43"/>
        <w:gridCol w:w="582"/>
        <w:gridCol w:w="5841"/>
      </w:tblGrid>
      <w:tr w:rsidR="008552C0" w:rsidRPr="00E145E6" w:rsidTr="007979B9">
        <w:trPr>
          <w:trHeight w:val="588"/>
        </w:trPr>
        <w:tc>
          <w:tcPr>
            <w:tcW w:w="3271" w:type="dxa"/>
            <w:gridSpan w:val="2"/>
          </w:tcPr>
          <w:p w:rsidR="008552C0" w:rsidRPr="00495C02" w:rsidRDefault="007979B9" w:rsidP="007979B9">
            <w:pPr>
              <w:rPr>
                <w:rFonts w:ascii="Arial" w:hAnsi="Arial" w:cs="Arial"/>
                <w:sz w:val="28"/>
                <w:szCs w:val="28"/>
              </w:rPr>
            </w:pPr>
            <w:r>
              <w:rPr>
                <w:rFonts w:ascii="Arial" w:hAnsi="Arial" w:cs="Arial"/>
                <w:sz w:val="28"/>
                <w:szCs w:val="28"/>
              </w:rPr>
              <w:t>VU21403</w:t>
            </w:r>
          </w:p>
        </w:tc>
        <w:tc>
          <w:tcPr>
            <w:tcW w:w="6584" w:type="dxa"/>
            <w:gridSpan w:val="2"/>
          </w:tcPr>
          <w:p w:rsidR="008552C0" w:rsidRPr="00495C02" w:rsidRDefault="008552C0" w:rsidP="007979B9">
            <w:pPr>
              <w:rPr>
                <w:rFonts w:ascii="Arial" w:hAnsi="Arial" w:cs="Arial"/>
                <w:sz w:val="28"/>
                <w:szCs w:val="28"/>
              </w:rPr>
            </w:pPr>
            <w:r w:rsidRPr="00495C02">
              <w:rPr>
                <w:rFonts w:ascii="Arial" w:hAnsi="Arial" w:cs="Arial"/>
                <w:sz w:val="28"/>
                <w:szCs w:val="28"/>
              </w:rPr>
              <w:t>Implement and monitor a horse feeding program</w:t>
            </w:r>
          </w:p>
        </w:tc>
      </w:tr>
      <w:tr w:rsidR="008552C0" w:rsidRPr="003C7191" w:rsidTr="007979B9">
        <w:trPr>
          <w:trHeight w:val="1253"/>
        </w:trPr>
        <w:tc>
          <w:tcPr>
            <w:tcW w:w="3271" w:type="dxa"/>
            <w:gridSpan w:val="2"/>
          </w:tcPr>
          <w:p w:rsidR="008552C0" w:rsidRPr="003C7191" w:rsidRDefault="008552C0" w:rsidP="007979B9">
            <w:pPr>
              <w:rPr>
                <w:rFonts w:ascii="Arial" w:hAnsi="Arial" w:cs="Arial"/>
                <w:sz w:val="28"/>
                <w:szCs w:val="28"/>
              </w:rPr>
            </w:pPr>
            <w:r w:rsidRPr="003C7191">
              <w:rPr>
                <w:rFonts w:ascii="Arial" w:hAnsi="Arial" w:cs="Arial"/>
                <w:sz w:val="28"/>
                <w:szCs w:val="28"/>
              </w:rPr>
              <w:t>Unit Descriptor</w:t>
            </w:r>
          </w:p>
        </w:tc>
        <w:tc>
          <w:tcPr>
            <w:tcW w:w="6584" w:type="dxa"/>
            <w:gridSpan w:val="2"/>
          </w:tcPr>
          <w:p w:rsidR="008552C0" w:rsidRPr="00450049" w:rsidRDefault="008552C0" w:rsidP="007979B9">
            <w:pPr>
              <w:rPr>
                <w:rFonts w:ascii="Arial" w:hAnsi="Arial" w:cs="Arial"/>
              </w:rPr>
            </w:pPr>
            <w:r w:rsidRPr="002255B7">
              <w:rPr>
                <w:rFonts w:ascii="Arial" w:hAnsi="Arial" w:cs="Arial"/>
              </w:rPr>
              <w:t>This unit of competency specifies the outcomes required to implement a feeding program, monitor the quality of feed and feed supplements and monitor feeding habits and variations of individual horses.</w:t>
            </w:r>
          </w:p>
          <w:p w:rsidR="008552C0" w:rsidRDefault="008552C0" w:rsidP="007979B9">
            <w:pPr>
              <w:rPr>
                <w:rFonts w:ascii="Arial" w:hAnsi="Arial" w:cs="Arial"/>
              </w:rPr>
            </w:pPr>
          </w:p>
          <w:p w:rsidR="008552C0" w:rsidRDefault="008552C0" w:rsidP="007979B9">
            <w:pPr>
              <w:rPr>
                <w:rFonts w:ascii="Arial" w:hAnsi="Arial" w:cs="Arial"/>
              </w:rPr>
            </w:pPr>
            <w:r>
              <w:rPr>
                <w:rFonts w:ascii="Arial" w:hAnsi="Arial" w:cs="Arial"/>
              </w:rPr>
              <w:t xml:space="preserve">Before undertaking this unit, it is recommended that learners are able to </w:t>
            </w:r>
            <w:r w:rsidRPr="00450049">
              <w:rPr>
                <w:rFonts w:ascii="Arial" w:hAnsi="Arial" w:cs="Arial"/>
              </w:rPr>
              <w:t>apply safe horse handling skil</w:t>
            </w:r>
            <w:r>
              <w:rPr>
                <w:rFonts w:ascii="Arial" w:hAnsi="Arial" w:cs="Arial"/>
              </w:rPr>
              <w:t>ls and workplace OHS standards.</w:t>
            </w:r>
          </w:p>
          <w:p w:rsidR="008552C0" w:rsidRPr="00450049" w:rsidRDefault="008552C0" w:rsidP="007979B9">
            <w:pPr>
              <w:rPr>
                <w:rFonts w:ascii="Arial" w:hAnsi="Arial" w:cs="Arial"/>
              </w:rPr>
            </w:pPr>
          </w:p>
          <w:p w:rsidR="008552C0" w:rsidRDefault="008552C0" w:rsidP="007979B9">
            <w:pPr>
              <w:rPr>
                <w:rFonts w:ascii="Arial" w:hAnsi="Arial" w:cs="Arial"/>
              </w:rPr>
            </w:pPr>
            <w:r w:rsidRPr="00450049">
              <w:rPr>
                <w:rFonts w:ascii="Arial" w:hAnsi="Arial" w:cs="Arial"/>
              </w:rPr>
              <w:t xml:space="preserve">This unit of competency </w:t>
            </w:r>
            <w:r>
              <w:rPr>
                <w:rFonts w:ascii="Arial" w:hAnsi="Arial" w:cs="Arial"/>
              </w:rPr>
              <w:t xml:space="preserve">is relevant to </w:t>
            </w:r>
            <w:r w:rsidRPr="00450049">
              <w:rPr>
                <w:rFonts w:ascii="Arial" w:hAnsi="Arial" w:cs="Arial"/>
              </w:rPr>
              <w:t xml:space="preserve">a range of equine work environments </w:t>
            </w:r>
            <w:r>
              <w:rPr>
                <w:rFonts w:ascii="Arial" w:hAnsi="Arial" w:cs="Arial"/>
              </w:rPr>
              <w:t>and horses trained or used for racing, competitive, performance, breeding and recreation.</w:t>
            </w:r>
          </w:p>
          <w:p w:rsidR="008552C0" w:rsidRPr="00450049" w:rsidRDefault="008552C0" w:rsidP="007979B9">
            <w:pPr>
              <w:rPr>
                <w:rFonts w:ascii="Arial" w:hAnsi="Arial" w:cs="Arial"/>
              </w:rPr>
            </w:pPr>
          </w:p>
          <w:p w:rsidR="008552C0" w:rsidRDefault="008552C0" w:rsidP="007979B9">
            <w:pPr>
              <w:rPr>
                <w:rFonts w:ascii="Arial" w:hAnsi="Arial" w:cs="Arial"/>
              </w:rPr>
            </w:pPr>
            <w:r w:rsidRPr="00450049">
              <w:rPr>
                <w:rFonts w:ascii="Arial" w:hAnsi="Arial" w:cs="Arial"/>
              </w:rPr>
              <w:t>No licensing, legislative, regulatory or certification requirements apply to this unit at the time of publication.</w:t>
            </w:r>
          </w:p>
          <w:p w:rsidR="008552C0" w:rsidRPr="00A33601" w:rsidRDefault="008552C0" w:rsidP="007979B9">
            <w:pPr>
              <w:rPr>
                <w:rFonts w:ascii="Arial" w:hAnsi="Arial" w:cs="Arial"/>
              </w:rPr>
            </w:pPr>
          </w:p>
        </w:tc>
      </w:tr>
      <w:tr w:rsidR="008552C0" w:rsidRPr="003C7191" w:rsidTr="007979B9">
        <w:trPr>
          <w:trHeight w:val="1253"/>
        </w:trPr>
        <w:tc>
          <w:tcPr>
            <w:tcW w:w="3271" w:type="dxa"/>
            <w:gridSpan w:val="2"/>
          </w:tcPr>
          <w:p w:rsidR="008552C0" w:rsidRPr="003C7191" w:rsidRDefault="008552C0" w:rsidP="007979B9">
            <w:pPr>
              <w:rPr>
                <w:rFonts w:ascii="Arial" w:hAnsi="Arial" w:cs="Arial"/>
                <w:sz w:val="28"/>
                <w:szCs w:val="28"/>
              </w:rPr>
            </w:pPr>
            <w:r w:rsidRPr="003C7191">
              <w:rPr>
                <w:rFonts w:ascii="Arial" w:hAnsi="Arial" w:cs="Arial"/>
                <w:sz w:val="28"/>
                <w:szCs w:val="28"/>
              </w:rPr>
              <w:t>Employability skills</w:t>
            </w:r>
          </w:p>
        </w:tc>
        <w:tc>
          <w:tcPr>
            <w:tcW w:w="6584" w:type="dxa"/>
            <w:gridSpan w:val="2"/>
          </w:tcPr>
          <w:p w:rsidR="008552C0" w:rsidRPr="003C7191" w:rsidRDefault="008552C0" w:rsidP="007979B9">
            <w:pPr>
              <w:rPr>
                <w:rFonts w:ascii="Arial" w:hAnsi="Arial" w:cs="Arial"/>
              </w:rPr>
            </w:pPr>
            <w:r w:rsidRPr="00F45695">
              <w:rPr>
                <w:rFonts w:ascii="Arial" w:hAnsi="Arial" w:cs="Arial"/>
              </w:rPr>
              <w:t xml:space="preserve">The required outcomes described in this unit of competency contain applicable facets of Employability Skills. </w:t>
            </w:r>
            <w:r>
              <w:rPr>
                <w:rFonts w:ascii="Arial" w:hAnsi="Arial" w:cs="Arial"/>
              </w:rPr>
              <w:t>Refer to the employability skills summary to identify employability skill requirements.</w:t>
            </w:r>
          </w:p>
        </w:tc>
      </w:tr>
      <w:tr w:rsidR="008552C0" w:rsidRPr="003C7191" w:rsidTr="007979B9">
        <w:trPr>
          <w:trHeight w:val="1253"/>
        </w:trPr>
        <w:tc>
          <w:tcPr>
            <w:tcW w:w="3271" w:type="dxa"/>
            <w:gridSpan w:val="2"/>
          </w:tcPr>
          <w:p w:rsidR="008552C0" w:rsidRPr="003C7191" w:rsidRDefault="008552C0" w:rsidP="007979B9">
            <w:pPr>
              <w:rPr>
                <w:rFonts w:ascii="Arial" w:hAnsi="Arial" w:cs="Arial"/>
                <w:sz w:val="28"/>
                <w:szCs w:val="28"/>
              </w:rPr>
            </w:pPr>
            <w:r w:rsidRPr="003C7191">
              <w:rPr>
                <w:rFonts w:ascii="Arial" w:hAnsi="Arial" w:cs="Arial"/>
                <w:sz w:val="28"/>
                <w:szCs w:val="28"/>
              </w:rPr>
              <w:t>Application of the</w:t>
            </w:r>
          </w:p>
          <w:p w:rsidR="008552C0" w:rsidRPr="003C7191" w:rsidRDefault="008552C0" w:rsidP="007979B9">
            <w:pPr>
              <w:rPr>
                <w:rFonts w:ascii="Arial" w:hAnsi="Arial" w:cs="Arial"/>
                <w:sz w:val="28"/>
                <w:szCs w:val="28"/>
              </w:rPr>
            </w:pPr>
            <w:r w:rsidRPr="003C7191">
              <w:rPr>
                <w:rFonts w:ascii="Arial" w:hAnsi="Arial" w:cs="Arial"/>
                <w:sz w:val="28"/>
                <w:szCs w:val="28"/>
              </w:rPr>
              <w:t>Unit</w:t>
            </w:r>
          </w:p>
          <w:p w:rsidR="008552C0" w:rsidRPr="003C7191" w:rsidRDefault="008552C0" w:rsidP="007979B9">
            <w:pPr>
              <w:rPr>
                <w:rFonts w:ascii="Arial" w:hAnsi="Arial" w:cs="Arial"/>
                <w:sz w:val="28"/>
                <w:szCs w:val="28"/>
              </w:rPr>
            </w:pPr>
          </w:p>
          <w:p w:rsidR="008552C0" w:rsidRPr="003C7191" w:rsidRDefault="008552C0" w:rsidP="007979B9">
            <w:pPr>
              <w:rPr>
                <w:rFonts w:ascii="Arial" w:hAnsi="Arial" w:cs="Arial"/>
                <w:sz w:val="28"/>
                <w:szCs w:val="28"/>
              </w:rPr>
            </w:pPr>
          </w:p>
          <w:p w:rsidR="008552C0" w:rsidRPr="003C7191" w:rsidRDefault="008552C0" w:rsidP="007979B9">
            <w:pPr>
              <w:rPr>
                <w:rFonts w:ascii="Arial" w:hAnsi="Arial" w:cs="Arial"/>
                <w:sz w:val="28"/>
                <w:szCs w:val="28"/>
              </w:rPr>
            </w:pPr>
          </w:p>
        </w:tc>
        <w:tc>
          <w:tcPr>
            <w:tcW w:w="6584" w:type="dxa"/>
            <w:gridSpan w:val="2"/>
          </w:tcPr>
          <w:p w:rsidR="008552C0" w:rsidRPr="002255B7" w:rsidRDefault="008552C0" w:rsidP="007979B9">
            <w:pPr>
              <w:rPr>
                <w:rFonts w:ascii="Arial" w:hAnsi="Arial" w:cs="Arial"/>
              </w:rPr>
            </w:pPr>
            <w:r w:rsidRPr="002255B7">
              <w:rPr>
                <w:rFonts w:ascii="Arial" w:hAnsi="Arial" w:cs="Arial"/>
              </w:rPr>
              <w:t>The application of this unit is best suited to a workplace where the skills and knowledge can be applied and performed in an equine workplace under supervision.</w:t>
            </w:r>
          </w:p>
          <w:p w:rsidR="008552C0" w:rsidRPr="002255B7" w:rsidRDefault="008552C0" w:rsidP="007979B9">
            <w:pPr>
              <w:rPr>
                <w:rFonts w:ascii="Arial" w:hAnsi="Arial" w:cs="Arial"/>
              </w:rPr>
            </w:pPr>
          </w:p>
          <w:p w:rsidR="008552C0" w:rsidRDefault="008552C0" w:rsidP="007979B9">
            <w:pPr>
              <w:rPr>
                <w:rFonts w:ascii="Arial" w:hAnsi="Arial" w:cs="Arial"/>
              </w:rPr>
            </w:pPr>
            <w:r w:rsidRPr="002255B7">
              <w:rPr>
                <w:rFonts w:ascii="Arial" w:hAnsi="Arial" w:cs="Arial"/>
              </w:rPr>
              <w:t>This unit must be delivered and assessed in accordance with the relevant Prevention of Cruelty to Animals Act(s) or legislation.</w:t>
            </w:r>
          </w:p>
          <w:p w:rsidR="008552C0" w:rsidRPr="00450049" w:rsidRDefault="008552C0" w:rsidP="007979B9">
            <w:pPr>
              <w:rPr>
                <w:rFonts w:ascii="Arial" w:hAnsi="Arial" w:cs="Arial"/>
              </w:rPr>
            </w:pPr>
          </w:p>
          <w:p w:rsidR="008552C0" w:rsidRDefault="008552C0" w:rsidP="007979B9">
            <w:pPr>
              <w:rPr>
                <w:rFonts w:ascii="Arial" w:hAnsi="Arial" w:cs="Arial"/>
              </w:rPr>
            </w:pPr>
            <w:r w:rsidRPr="00450049">
              <w:rPr>
                <w:rFonts w:ascii="Arial" w:hAnsi="Arial" w:cs="Arial"/>
              </w:rPr>
              <w:t xml:space="preserve">This unit can be contextualised for a specific sector </w:t>
            </w:r>
            <w:r>
              <w:rPr>
                <w:rFonts w:ascii="Arial" w:hAnsi="Arial" w:cs="Arial"/>
              </w:rPr>
              <w:t xml:space="preserve">of </w:t>
            </w:r>
            <w:r w:rsidRPr="00450049">
              <w:rPr>
                <w:rFonts w:ascii="Arial" w:hAnsi="Arial" w:cs="Arial"/>
              </w:rPr>
              <w:t>the horse industry while also maintaining the integrity of the unit.</w:t>
            </w:r>
          </w:p>
          <w:p w:rsidR="008552C0" w:rsidRPr="003C7191" w:rsidRDefault="008552C0" w:rsidP="007979B9">
            <w:pPr>
              <w:rPr>
                <w:rFonts w:ascii="Arial" w:hAnsi="Arial" w:cs="Arial"/>
              </w:rPr>
            </w:pPr>
          </w:p>
        </w:tc>
      </w:tr>
      <w:tr w:rsidR="008552C0" w:rsidRPr="003C7191" w:rsidTr="007979B9">
        <w:trPr>
          <w:trHeight w:val="1253"/>
        </w:trPr>
        <w:tc>
          <w:tcPr>
            <w:tcW w:w="3271" w:type="dxa"/>
            <w:gridSpan w:val="2"/>
          </w:tcPr>
          <w:p w:rsidR="008552C0" w:rsidRPr="003C7191" w:rsidRDefault="008552C0" w:rsidP="007979B9">
            <w:pPr>
              <w:rPr>
                <w:rFonts w:ascii="Arial" w:hAnsi="Arial" w:cs="Arial"/>
              </w:rPr>
            </w:pPr>
            <w:r w:rsidRPr="003C7191">
              <w:rPr>
                <w:rFonts w:ascii="Arial" w:hAnsi="Arial" w:cs="Arial"/>
                <w:sz w:val="28"/>
                <w:szCs w:val="28"/>
              </w:rPr>
              <w:t>ELEMENT</w:t>
            </w:r>
          </w:p>
          <w:p w:rsidR="008552C0" w:rsidRPr="003C7191" w:rsidRDefault="008552C0" w:rsidP="007979B9">
            <w:pPr>
              <w:rPr>
                <w:rFonts w:ascii="Arial" w:hAnsi="Arial" w:cs="Arial"/>
              </w:rPr>
            </w:pPr>
            <w:r w:rsidRPr="003C7191">
              <w:rPr>
                <w:rFonts w:ascii="Arial" w:hAnsi="Arial" w:cs="Arial"/>
              </w:rPr>
              <w:t>Elements describe the essential outcomes of a unit of competency.</w:t>
            </w:r>
          </w:p>
        </w:tc>
        <w:tc>
          <w:tcPr>
            <w:tcW w:w="6584" w:type="dxa"/>
            <w:gridSpan w:val="2"/>
          </w:tcPr>
          <w:p w:rsidR="008552C0" w:rsidRPr="003C7191" w:rsidRDefault="008552C0" w:rsidP="007979B9">
            <w:pPr>
              <w:rPr>
                <w:rFonts w:ascii="Arial" w:hAnsi="Arial" w:cs="Arial"/>
                <w:b/>
              </w:rPr>
            </w:pPr>
            <w:r w:rsidRPr="003C7191">
              <w:rPr>
                <w:rFonts w:ascii="Arial" w:hAnsi="Arial" w:cs="Arial"/>
                <w:b/>
                <w:sz w:val="28"/>
                <w:szCs w:val="28"/>
              </w:rPr>
              <w:t>PERFORMANCE CRITERIA</w:t>
            </w:r>
          </w:p>
          <w:p w:rsidR="008552C0" w:rsidRDefault="008552C0" w:rsidP="007979B9">
            <w:pPr>
              <w:rPr>
                <w:rFonts w:ascii="Arial" w:hAnsi="Arial" w:cs="Arial"/>
              </w:rPr>
            </w:pPr>
            <w:r w:rsidRPr="003C7191">
              <w:rPr>
                <w:rFonts w:ascii="Arial" w:hAnsi="Arial" w:cs="Arial"/>
              </w:rPr>
              <w:t>Performance criteria describe the required performance needed to demonstrate achievement of the element.  Where bold/italicised test is used, further information is detailed in the required skills and knowledge and/or the range statement.  Assessment of performance is to be cons</w:t>
            </w:r>
            <w:r>
              <w:rPr>
                <w:rFonts w:ascii="Arial" w:hAnsi="Arial" w:cs="Arial"/>
              </w:rPr>
              <w:t>istent with the evidence guide.</w:t>
            </w:r>
          </w:p>
          <w:p w:rsidR="008552C0" w:rsidRPr="003C7191" w:rsidRDefault="008552C0" w:rsidP="007979B9">
            <w:pPr>
              <w:rPr>
                <w:rFonts w:ascii="Arial" w:hAnsi="Arial" w:cs="Arial"/>
              </w:rPr>
            </w:pPr>
          </w:p>
        </w:tc>
      </w:tr>
      <w:tr w:rsidR="008552C0" w:rsidRPr="003C7191" w:rsidTr="007979B9">
        <w:trPr>
          <w:trHeight w:val="489"/>
        </w:trPr>
        <w:tc>
          <w:tcPr>
            <w:tcW w:w="3271" w:type="dxa"/>
            <w:gridSpan w:val="2"/>
            <w:vMerge w:val="restart"/>
          </w:tcPr>
          <w:p w:rsidR="008552C0" w:rsidRPr="00495C02" w:rsidRDefault="008552C0" w:rsidP="007979B9">
            <w:pPr>
              <w:pStyle w:val="PC"/>
              <w:rPr>
                <w:rFonts w:ascii="Arial" w:hAnsi="Arial" w:cs="Arial"/>
              </w:rPr>
            </w:pPr>
            <w:r w:rsidRPr="00495C02">
              <w:rPr>
                <w:rFonts w:ascii="Arial" w:hAnsi="Arial" w:cs="Arial"/>
              </w:rPr>
              <w:t>1. Identify the basic nutritional requirements of horses and common feed sources</w:t>
            </w:r>
          </w:p>
        </w:tc>
        <w:tc>
          <w:tcPr>
            <w:tcW w:w="583" w:type="dxa"/>
          </w:tcPr>
          <w:p w:rsidR="008552C0" w:rsidRPr="00495C02" w:rsidRDefault="008552C0" w:rsidP="007979B9">
            <w:pPr>
              <w:pStyle w:val="PC"/>
              <w:rPr>
                <w:rFonts w:ascii="Arial" w:hAnsi="Arial" w:cs="Arial"/>
              </w:rPr>
            </w:pPr>
            <w:r w:rsidRPr="00495C02">
              <w:rPr>
                <w:rFonts w:ascii="Arial" w:hAnsi="Arial" w:cs="Arial"/>
              </w:rPr>
              <w:t>1.1</w:t>
            </w:r>
          </w:p>
        </w:tc>
        <w:tc>
          <w:tcPr>
            <w:tcW w:w="6001" w:type="dxa"/>
          </w:tcPr>
          <w:p w:rsidR="008552C0" w:rsidRPr="00495C02" w:rsidRDefault="008552C0" w:rsidP="007979B9">
            <w:pPr>
              <w:pStyle w:val="PC"/>
              <w:rPr>
                <w:rFonts w:ascii="Arial" w:hAnsi="Arial" w:cs="Arial"/>
              </w:rPr>
            </w:pPr>
            <w:r w:rsidRPr="00495C02">
              <w:rPr>
                <w:rFonts w:ascii="Arial" w:hAnsi="Arial" w:cs="Arial"/>
              </w:rPr>
              <w:t xml:space="preserve">The basic </w:t>
            </w:r>
            <w:r w:rsidRPr="00495C02">
              <w:rPr>
                <w:rFonts w:ascii="Arial" w:hAnsi="Arial" w:cs="Arial"/>
                <w:b/>
                <w:i/>
              </w:rPr>
              <w:t>factors</w:t>
            </w:r>
            <w:r w:rsidRPr="00495C02">
              <w:rPr>
                <w:rFonts w:ascii="Arial" w:hAnsi="Arial" w:cs="Arial"/>
              </w:rPr>
              <w:t xml:space="preserve"> used to determine the nutritional composition of horse feeds are identified.</w:t>
            </w:r>
          </w:p>
        </w:tc>
      </w:tr>
      <w:tr w:rsidR="008552C0" w:rsidRPr="003C7191" w:rsidTr="007979B9">
        <w:trPr>
          <w:trHeight w:val="516"/>
        </w:trPr>
        <w:tc>
          <w:tcPr>
            <w:tcW w:w="3271" w:type="dxa"/>
            <w:gridSpan w:val="2"/>
            <w:vMerge/>
          </w:tcPr>
          <w:p w:rsidR="008552C0" w:rsidRPr="00495C02" w:rsidRDefault="008552C0" w:rsidP="007979B9">
            <w:pPr>
              <w:pStyle w:val="PC"/>
              <w:rPr>
                <w:rFonts w:ascii="Arial" w:hAnsi="Arial" w:cs="Arial"/>
              </w:rPr>
            </w:pPr>
          </w:p>
        </w:tc>
        <w:tc>
          <w:tcPr>
            <w:tcW w:w="583" w:type="dxa"/>
          </w:tcPr>
          <w:p w:rsidR="008552C0" w:rsidRPr="00495C02" w:rsidRDefault="008552C0" w:rsidP="007979B9">
            <w:pPr>
              <w:pStyle w:val="PC"/>
              <w:rPr>
                <w:rFonts w:ascii="Arial" w:hAnsi="Arial" w:cs="Arial"/>
              </w:rPr>
            </w:pPr>
            <w:r w:rsidRPr="00495C02">
              <w:rPr>
                <w:rFonts w:ascii="Arial" w:hAnsi="Arial" w:cs="Arial"/>
              </w:rPr>
              <w:t>1.2</w:t>
            </w:r>
          </w:p>
        </w:tc>
        <w:tc>
          <w:tcPr>
            <w:tcW w:w="6001" w:type="dxa"/>
          </w:tcPr>
          <w:p w:rsidR="008552C0" w:rsidRPr="00495C02" w:rsidRDefault="008552C0" w:rsidP="007979B9">
            <w:pPr>
              <w:pStyle w:val="PC"/>
              <w:rPr>
                <w:rFonts w:ascii="Arial" w:hAnsi="Arial" w:cs="Arial"/>
              </w:rPr>
            </w:pPr>
            <w:r w:rsidRPr="00495C02">
              <w:rPr>
                <w:rFonts w:ascii="Arial" w:hAnsi="Arial" w:cs="Arial"/>
              </w:rPr>
              <w:t>The relationship between nutrition requirements and horses’ condition, environment, workload and stage of training is identified.</w:t>
            </w:r>
          </w:p>
        </w:tc>
      </w:tr>
      <w:tr w:rsidR="008552C0" w:rsidRPr="003C7191" w:rsidTr="007979B9">
        <w:trPr>
          <w:trHeight w:val="516"/>
        </w:trPr>
        <w:tc>
          <w:tcPr>
            <w:tcW w:w="3271" w:type="dxa"/>
            <w:gridSpan w:val="2"/>
            <w:vMerge/>
          </w:tcPr>
          <w:p w:rsidR="008552C0" w:rsidRPr="00495C02" w:rsidRDefault="008552C0" w:rsidP="007979B9">
            <w:pPr>
              <w:pStyle w:val="PC"/>
              <w:rPr>
                <w:rFonts w:ascii="Arial" w:hAnsi="Arial" w:cs="Arial"/>
              </w:rPr>
            </w:pPr>
          </w:p>
        </w:tc>
        <w:tc>
          <w:tcPr>
            <w:tcW w:w="583" w:type="dxa"/>
          </w:tcPr>
          <w:p w:rsidR="008552C0" w:rsidRPr="00495C02" w:rsidRDefault="008552C0" w:rsidP="007979B9">
            <w:pPr>
              <w:pStyle w:val="PC"/>
              <w:rPr>
                <w:rFonts w:ascii="Arial" w:hAnsi="Arial" w:cs="Arial"/>
              </w:rPr>
            </w:pPr>
            <w:r w:rsidRPr="00495C02">
              <w:rPr>
                <w:rFonts w:ascii="Arial" w:hAnsi="Arial" w:cs="Arial"/>
              </w:rPr>
              <w:t>1.3</w:t>
            </w:r>
          </w:p>
        </w:tc>
        <w:tc>
          <w:tcPr>
            <w:tcW w:w="6001" w:type="dxa"/>
          </w:tcPr>
          <w:p w:rsidR="008552C0" w:rsidRPr="00495C02" w:rsidRDefault="008552C0" w:rsidP="007979B9">
            <w:pPr>
              <w:pStyle w:val="PC"/>
              <w:rPr>
                <w:rFonts w:ascii="Arial" w:hAnsi="Arial" w:cs="Arial"/>
              </w:rPr>
            </w:pPr>
            <w:r w:rsidRPr="00495C02">
              <w:rPr>
                <w:rFonts w:ascii="Arial" w:hAnsi="Arial" w:cs="Arial"/>
              </w:rPr>
              <w:t xml:space="preserve">Potential </w:t>
            </w:r>
            <w:r w:rsidRPr="00495C02">
              <w:rPr>
                <w:rFonts w:ascii="Arial" w:hAnsi="Arial" w:cs="Arial"/>
                <w:b/>
                <w:i/>
              </w:rPr>
              <w:t>consequences</w:t>
            </w:r>
            <w:r w:rsidRPr="00495C02">
              <w:rPr>
                <w:rFonts w:ascii="Arial" w:hAnsi="Arial" w:cs="Arial"/>
              </w:rPr>
              <w:t xml:space="preserve"> of incorrect feeding are identified</w:t>
            </w:r>
          </w:p>
        </w:tc>
      </w:tr>
      <w:tr w:rsidR="008552C0" w:rsidRPr="003C7191" w:rsidTr="007979B9">
        <w:trPr>
          <w:trHeight w:val="584"/>
        </w:trPr>
        <w:tc>
          <w:tcPr>
            <w:tcW w:w="3271" w:type="dxa"/>
            <w:gridSpan w:val="2"/>
            <w:vMerge/>
          </w:tcPr>
          <w:p w:rsidR="008552C0" w:rsidRPr="00495C02" w:rsidRDefault="008552C0" w:rsidP="007979B9">
            <w:pPr>
              <w:pStyle w:val="PC"/>
              <w:rPr>
                <w:rFonts w:ascii="Arial" w:hAnsi="Arial" w:cs="Arial"/>
              </w:rPr>
            </w:pPr>
          </w:p>
        </w:tc>
        <w:tc>
          <w:tcPr>
            <w:tcW w:w="583" w:type="dxa"/>
          </w:tcPr>
          <w:p w:rsidR="008552C0" w:rsidRPr="00495C02" w:rsidRDefault="008552C0" w:rsidP="007979B9">
            <w:pPr>
              <w:pStyle w:val="PC"/>
              <w:rPr>
                <w:rFonts w:ascii="Arial" w:hAnsi="Arial" w:cs="Arial"/>
              </w:rPr>
            </w:pPr>
            <w:r w:rsidRPr="00495C02">
              <w:rPr>
                <w:rFonts w:ascii="Arial" w:hAnsi="Arial" w:cs="Arial"/>
              </w:rPr>
              <w:t>1.4</w:t>
            </w:r>
          </w:p>
        </w:tc>
        <w:tc>
          <w:tcPr>
            <w:tcW w:w="6001" w:type="dxa"/>
          </w:tcPr>
          <w:p w:rsidR="008552C0" w:rsidRPr="00495C02" w:rsidRDefault="008552C0" w:rsidP="007979B9">
            <w:pPr>
              <w:pStyle w:val="PC"/>
              <w:rPr>
                <w:rFonts w:ascii="Arial" w:hAnsi="Arial" w:cs="Arial"/>
              </w:rPr>
            </w:pPr>
            <w:r w:rsidRPr="00495C02">
              <w:rPr>
                <w:rFonts w:ascii="Arial" w:hAnsi="Arial" w:cs="Arial"/>
                <w:b/>
                <w:i/>
              </w:rPr>
              <w:t>Common feeds</w:t>
            </w:r>
            <w:r w:rsidRPr="00495C02">
              <w:rPr>
                <w:rFonts w:ascii="Arial" w:hAnsi="Arial" w:cs="Arial"/>
              </w:rPr>
              <w:t xml:space="preserve"> and </w:t>
            </w:r>
            <w:r w:rsidRPr="00495C02">
              <w:rPr>
                <w:rFonts w:ascii="Arial" w:hAnsi="Arial" w:cs="Arial"/>
                <w:b/>
                <w:i/>
              </w:rPr>
              <w:t>supplements</w:t>
            </w:r>
            <w:r w:rsidRPr="00495C02">
              <w:rPr>
                <w:rFonts w:ascii="Arial" w:hAnsi="Arial" w:cs="Arial"/>
              </w:rPr>
              <w:t xml:space="preserve"> are identified</w:t>
            </w:r>
          </w:p>
        </w:tc>
      </w:tr>
      <w:tr w:rsidR="008552C0" w:rsidRPr="003C7191" w:rsidTr="007979B9">
        <w:trPr>
          <w:trHeight w:val="584"/>
        </w:trPr>
        <w:tc>
          <w:tcPr>
            <w:tcW w:w="3271" w:type="dxa"/>
            <w:gridSpan w:val="2"/>
            <w:vMerge/>
          </w:tcPr>
          <w:p w:rsidR="008552C0" w:rsidRPr="00495C02" w:rsidRDefault="008552C0" w:rsidP="007979B9">
            <w:pPr>
              <w:pStyle w:val="PC"/>
              <w:rPr>
                <w:rFonts w:ascii="Arial" w:hAnsi="Arial" w:cs="Arial"/>
              </w:rPr>
            </w:pPr>
          </w:p>
        </w:tc>
        <w:tc>
          <w:tcPr>
            <w:tcW w:w="583" w:type="dxa"/>
          </w:tcPr>
          <w:p w:rsidR="008552C0" w:rsidRPr="00495C02" w:rsidRDefault="008552C0" w:rsidP="007979B9">
            <w:pPr>
              <w:pStyle w:val="PC"/>
              <w:rPr>
                <w:rFonts w:ascii="Arial" w:hAnsi="Arial" w:cs="Arial"/>
              </w:rPr>
            </w:pPr>
            <w:r w:rsidRPr="00495C02">
              <w:rPr>
                <w:rFonts w:ascii="Arial" w:hAnsi="Arial" w:cs="Arial"/>
              </w:rPr>
              <w:t>1.5</w:t>
            </w:r>
          </w:p>
        </w:tc>
        <w:tc>
          <w:tcPr>
            <w:tcW w:w="6001" w:type="dxa"/>
          </w:tcPr>
          <w:p w:rsidR="008552C0" w:rsidRPr="00495C02" w:rsidRDefault="008552C0" w:rsidP="007979B9">
            <w:pPr>
              <w:pStyle w:val="PC"/>
              <w:rPr>
                <w:rFonts w:ascii="Arial" w:hAnsi="Arial" w:cs="Arial"/>
              </w:rPr>
            </w:pPr>
            <w:r w:rsidRPr="00495C02">
              <w:rPr>
                <w:rFonts w:ascii="Arial" w:hAnsi="Arial" w:cs="Arial"/>
              </w:rPr>
              <w:t>The basic differences in nutritional requirements and feeding regimes for paddocked, yarded and stabled horses are identified</w:t>
            </w:r>
          </w:p>
        </w:tc>
      </w:tr>
      <w:tr w:rsidR="008552C0" w:rsidRPr="003C7191" w:rsidTr="007979B9">
        <w:trPr>
          <w:trHeight w:val="584"/>
        </w:trPr>
        <w:tc>
          <w:tcPr>
            <w:tcW w:w="3271" w:type="dxa"/>
            <w:gridSpan w:val="2"/>
            <w:vMerge/>
          </w:tcPr>
          <w:p w:rsidR="008552C0" w:rsidRPr="000E1821" w:rsidRDefault="008552C0" w:rsidP="007979B9">
            <w:pPr>
              <w:pStyle w:val="PC"/>
            </w:pPr>
          </w:p>
        </w:tc>
        <w:tc>
          <w:tcPr>
            <w:tcW w:w="583" w:type="dxa"/>
          </w:tcPr>
          <w:p w:rsidR="008552C0" w:rsidRPr="00495C02" w:rsidRDefault="008552C0" w:rsidP="007979B9">
            <w:pPr>
              <w:pStyle w:val="PC"/>
              <w:rPr>
                <w:rFonts w:ascii="Arial" w:hAnsi="Arial" w:cs="Arial"/>
              </w:rPr>
            </w:pPr>
            <w:r w:rsidRPr="00495C02">
              <w:rPr>
                <w:rFonts w:ascii="Arial" w:hAnsi="Arial" w:cs="Arial"/>
              </w:rPr>
              <w:t>1.6</w:t>
            </w:r>
          </w:p>
        </w:tc>
        <w:tc>
          <w:tcPr>
            <w:tcW w:w="6001" w:type="dxa"/>
          </w:tcPr>
          <w:p w:rsidR="008552C0" w:rsidRPr="00495C02" w:rsidRDefault="008552C0" w:rsidP="007979B9">
            <w:pPr>
              <w:pStyle w:val="PC"/>
              <w:rPr>
                <w:rFonts w:ascii="Arial" w:hAnsi="Arial" w:cs="Arial"/>
              </w:rPr>
            </w:pPr>
            <w:r w:rsidRPr="00495C02">
              <w:rPr>
                <w:rFonts w:ascii="Arial" w:hAnsi="Arial" w:cs="Arial"/>
                <w:b/>
                <w:i/>
              </w:rPr>
              <w:t>Horses with special nutritional requirements</w:t>
            </w:r>
            <w:r w:rsidRPr="00495C02">
              <w:rPr>
                <w:rFonts w:ascii="Arial" w:hAnsi="Arial" w:cs="Arial"/>
              </w:rPr>
              <w:t xml:space="preserve"> are identified</w:t>
            </w:r>
          </w:p>
        </w:tc>
      </w:tr>
      <w:tr w:rsidR="008552C0" w:rsidRPr="003C7191" w:rsidTr="007979B9">
        <w:trPr>
          <w:trHeight w:val="584"/>
        </w:trPr>
        <w:tc>
          <w:tcPr>
            <w:tcW w:w="3271" w:type="dxa"/>
            <w:gridSpan w:val="2"/>
          </w:tcPr>
          <w:p w:rsidR="008552C0" w:rsidRPr="000E1821" w:rsidRDefault="008552C0" w:rsidP="007979B9">
            <w:pPr>
              <w:pStyle w:val="PC"/>
            </w:pPr>
          </w:p>
        </w:tc>
        <w:tc>
          <w:tcPr>
            <w:tcW w:w="583" w:type="dxa"/>
          </w:tcPr>
          <w:p w:rsidR="008552C0" w:rsidRPr="00495C02" w:rsidRDefault="008552C0" w:rsidP="007979B9">
            <w:pPr>
              <w:pStyle w:val="PC"/>
              <w:rPr>
                <w:rFonts w:ascii="Arial" w:hAnsi="Arial" w:cs="Arial"/>
              </w:rPr>
            </w:pPr>
            <w:r w:rsidRPr="00495C02">
              <w:rPr>
                <w:rFonts w:ascii="Arial" w:hAnsi="Arial" w:cs="Arial"/>
              </w:rPr>
              <w:t>1.7</w:t>
            </w:r>
          </w:p>
        </w:tc>
        <w:tc>
          <w:tcPr>
            <w:tcW w:w="6001" w:type="dxa"/>
          </w:tcPr>
          <w:p w:rsidR="008552C0" w:rsidRPr="00495C02" w:rsidRDefault="008552C0" w:rsidP="007979B9">
            <w:pPr>
              <w:pStyle w:val="PC"/>
              <w:rPr>
                <w:rFonts w:ascii="Arial" w:hAnsi="Arial" w:cs="Arial"/>
              </w:rPr>
            </w:pPr>
            <w:r w:rsidRPr="00495C02">
              <w:rPr>
                <w:rFonts w:ascii="Arial" w:hAnsi="Arial" w:cs="Arial"/>
              </w:rPr>
              <w:t>The importance of water in the feeding program is identified</w:t>
            </w:r>
          </w:p>
        </w:tc>
      </w:tr>
      <w:tr w:rsidR="008552C0" w:rsidRPr="003C7191" w:rsidTr="007979B9">
        <w:trPr>
          <w:trHeight w:val="572"/>
        </w:trPr>
        <w:tc>
          <w:tcPr>
            <w:tcW w:w="3271" w:type="dxa"/>
            <w:gridSpan w:val="2"/>
            <w:vMerge w:val="restart"/>
          </w:tcPr>
          <w:p w:rsidR="008552C0" w:rsidRPr="00495C02" w:rsidRDefault="008552C0" w:rsidP="007979B9">
            <w:pPr>
              <w:pStyle w:val="PC"/>
              <w:rPr>
                <w:rFonts w:ascii="Arial" w:hAnsi="Arial" w:cs="Arial"/>
              </w:rPr>
            </w:pPr>
            <w:r w:rsidRPr="00495C02">
              <w:rPr>
                <w:rFonts w:ascii="Arial" w:hAnsi="Arial" w:cs="Arial"/>
              </w:rPr>
              <w:t>2. Implement a feeding program</w:t>
            </w:r>
          </w:p>
        </w:tc>
        <w:tc>
          <w:tcPr>
            <w:tcW w:w="583" w:type="dxa"/>
          </w:tcPr>
          <w:p w:rsidR="008552C0" w:rsidRPr="00495C02" w:rsidRDefault="008552C0" w:rsidP="007979B9">
            <w:pPr>
              <w:pStyle w:val="PC"/>
              <w:rPr>
                <w:rFonts w:ascii="Arial" w:hAnsi="Arial" w:cs="Arial"/>
              </w:rPr>
            </w:pPr>
            <w:r w:rsidRPr="00495C02">
              <w:rPr>
                <w:rFonts w:ascii="Arial" w:hAnsi="Arial" w:cs="Arial"/>
              </w:rPr>
              <w:t>2.1</w:t>
            </w:r>
          </w:p>
        </w:tc>
        <w:tc>
          <w:tcPr>
            <w:tcW w:w="6001" w:type="dxa"/>
          </w:tcPr>
          <w:p w:rsidR="008552C0" w:rsidRPr="00495C02" w:rsidRDefault="008552C0" w:rsidP="007979B9">
            <w:pPr>
              <w:pStyle w:val="PC"/>
              <w:rPr>
                <w:rFonts w:ascii="Arial" w:hAnsi="Arial" w:cs="Arial"/>
              </w:rPr>
            </w:pPr>
            <w:r w:rsidRPr="00495C02">
              <w:rPr>
                <w:rFonts w:ascii="Arial" w:hAnsi="Arial" w:cs="Arial"/>
                <w:b/>
                <w:i/>
              </w:rPr>
              <w:t>Procedures</w:t>
            </w:r>
            <w:r w:rsidRPr="00495C02">
              <w:rPr>
                <w:rFonts w:ascii="Arial" w:hAnsi="Arial" w:cs="Arial"/>
              </w:rPr>
              <w:t xml:space="preserve"> in relation to the feed room and to the feeding program are followed</w:t>
            </w:r>
          </w:p>
        </w:tc>
      </w:tr>
      <w:tr w:rsidR="008552C0" w:rsidRPr="003C7191" w:rsidTr="007979B9">
        <w:trPr>
          <w:trHeight w:val="503"/>
        </w:trPr>
        <w:tc>
          <w:tcPr>
            <w:tcW w:w="3271" w:type="dxa"/>
            <w:gridSpan w:val="2"/>
            <w:vMerge/>
          </w:tcPr>
          <w:p w:rsidR="008552C0" w:rsidRPr="00495C02" w:rsidRDefault="008552C0" w:rsidP="007979B9">
            <w:pPr>
              <w:pStyle w:val="PC"/>
              <w:rPr>
                <w:rFonts w:ascii="Arial" w:hAnsi="Arial" w:cs="Arial"/>
              </w:rPr>
            </w:pPr>
          </w:p>
        </w:tc>
        <w:tc>
          <w:tcPr>
            <w:tcW w:w="583" w:type="dxa"/>
          </w:tcPr>
          <w:p w:rsidR="008552C0" w:rsidRPr="00495C02" w:rsidRDefault="008552C0" w:rsidP="007979B9">
            <w:pPr>
              <w:pStyle w:val="PC"/>
              <w:rPr>
                <w:rFonts w:ascii="Arial" w:hAnsi="Arial" w:cs="Arial"/>
              </w:rPr>
            </w:pPr>
            <w:r w:rsidRPr="00495C02">
              <w:rPr>
                <w:rFonts w:ascii="Arial" w:hAnsi="Arial" w:cs="Arial"/>
              </w:rPr>
              <w:t>2.2</w:t>
            </w:r>
          </w:p>
        </w:tc>
        <w:tc>
          <w:tcPr>
            <w:tcW w:w="6001" w:type="dxa"/>
          </w:tcPr>
          <w:p w:rsidR="008552C0" w:rsidRPr="00495C02" w:rsidRDefault="008552C0" w:rsidP="007979B9">
            <w:pPr>
              <w:pStyle w:val="PC"/>
              <w:rPr>
                <w:rFonts w:ascii="Arial" w:hAnsi="Arial" w:cs="Arial"/>
              </w:rPr>
            </w:pPr>
            <w:r w:rsidRPr="00495C02">
              <w:rPr>
                <w:rFonts w:ascii="Arial" w:hAnsi="Arial" w:cs="Arial"/>
              </w:rPr>
              <w:t xml:space="preserve">Feeding tasks are undertaken in a </w:t>
            </w:r>
            <w:r w:rsidRPr="00495C02">
              <w:rPr>
                <w:rFonts w:ascii="Arial" w:hAnsi="Arial" w:cs="Arial"/>
                <w:b/>
                <w:i/>
              </w:rPr>
              <w:t>safe manner</w:t>
            </w:r>
          </w:p>
        </w:tc>
      </w:tr>
      <w:tr w:rsidR="008552C0" w:rsidRPr="003C7191" w:rsidTr="007979B9">
        <w:trPr>
          <w:trHeight w:val="256"/>
        </w:trPr>
        <w:tc>
          <w:tcPr>
            <w:tcW w:w="3271" w:type="dxa"/>
            <w:gridSpan w:val="2"/>
            <w:vMerge/>
          </w:tcPr>
          <w:p w:rsidR="008552C0" w:rsidRPr="00495C02" w:rsidRDefault="008552C0" w:rsidP="007979B9">
            <w:pPr>
              <w:pStyle w:val="PC"/>
              <w:rPr>
                <w:rFonts w:ascii="Arial" w:hAnsi="Arial" w:cs="Arial"/>
              </w:rPr>
            </w:pPr>
          </w:p>
        </w:tc>
        <w:tc>
          <w:tcPr>
            <w:tcW w:w="583" w:type="dxa"/>
          </w:tcPr>
          <w:p w:rsidR="008552C0" w:rsidRPr="00495C02" w:rsidRDefault="008552C0" w:rsidP="007979B9">
            <w:pPr>
              <w:pStyle w:val="PC"/>
              <w:rPr>
                <w:rFonts w:ascii="Arial" w:hAnsi="Arial" w:cs="Arial"/>
              </w:rPr>
            </w:pPr>
            <w:r w:rsidRPr="00495C02">
              <w:rPr>
                <w:rFonts w:ascii="Arial" w:hAnsi="Arial" w:cs="Arial"/>
              </w:rPr>
              <w:t>2.3</w:t>
            </w:r>
          </w:p>
        </w:tc>
        <w:tc>
          <w:tcPr>
            <w:tcW w:w="6001" w:type="dxa"/>
          </w:tcPr>
          <w:p w:rsidR="008552C0" w:rsidRPr="00495C02" w:rsidRDefault="008552C0" w:rsidP="007979B9">
            <w:pPr>
              <w:pStyle w:val="PC"/>
              <w:rPr>
                <w:rFonts w:ascii="Arial" w:hAnsi="Arial" w:cs="Arial"/>
              </w:rPr>
            </w:pPr>
            <w:r w:rsidRPr="00495C02">
              <w:rPr>
                <w:rFonts w:ascii="Arial" w:hAnsi="Arial" w:cs="Arial"/>
              </w:rPr>
              <w:t>Rations are weighed, measured and delivered following enterprise procedures and according to feed charts</w:t>
            </w:r>
          </w:p>
        </w:tc>
      </w:tr>
      <w:tr w:rsidR="008552C0" w:rsidRPr="003C7191" w:rsidTr="007979B9">
        <w:trPr>
          <w:trHeight w:val="256"/>
        </w:trPr>
        <w:tc>
          <w:tcPr>
            <w:tcW w:w="3271" w:type="dxa"/>
            <w:gridSpan w:val="2"/>
          </w:tcPr>
          <w:p w:rsidR="008552C0" w:rsidRPr="00495C02" w:rsidRDefault="008552C0" w:rsidP="007979B9">
            <w:pPr>
              <w:pStyle w:val="PC"/>
              <w:rPr>
                <w:rFonts w:ascii="Arial" w:hAnsi="Arial" w:cs="Arial"/>
              </w:rPr>
            </w:pPr>
          </w:p>
        </w:tc>
        <w:tc>
          <w:tcPr>
            <w:tcW w:w="583" w:type="dxa"/>
          </w:tcPr>
          <w:p w:rsidR="008552C0" w:rsidRPr="00495C02" w:rsidRDefault="008552C0" w:rsidP="007979B9">
            <w:pPr>
              <w:pStyle w:val="PC"/>
              <w:rPr>
                <w:rFonts w:ascii="Arial" w:hAnsi="Arial" w:cs="Arial"/>
              </w:rPr>
            </w:pPr>
            <w:r w:rsidRPr="00495C02">
              <w:rPr>
                <w:rFonts w:ascii="Arial" w:hAnsi="Arial" w:cs="Arial"/>
              </w:rPr>
              <w:t>2.4</w:t>
            </w:r>
          </w:p>
        </w:tc>
        <w:tc>
          <w:tcPr>
            <w:tcW w:w="6001" w:type="dxa"/>
          </w:tcPr>
          <w:p w:rsidR="008552C0" w:rsidRPr="00495C02" w:rsidRDefault="008552C0" w:rsidP="007979B9">
            <w:pPr>
              <w:pStyle w:val="PC"/>
              <w:rPr>
                <w:rFonts w:ascii="Arial" w:hAnsi="Arial" w:cs="Arial"/>
              </w:rPr>
            </w:pPr>
            <w:r w:rsidRPr="00495C02">
              <w:rPr>
                <w:rFonts w:ascii="Arial" w:hAnsi="Arial" w:cs="Arial"/>
              </w:rPr>
              <w:t xml:space="preserve">Feed quality and </w:t>
            </w:r>
            <w:r w:rsidRPr="00495C02">
              <w:rPr>
                <w:rFonts w:ascii="Arial" w:hAnsi="Arial" w:cs="Arial"/>
                <w:b/>
                <w:i/>
              </w:rPr>
              <w:t>contamination</w:t>
            </w:r>
            <w:r w:rsidRPr="00495C02">
              <w:rPr>
                <w:rFonts w:ascii="Arial" w:hAnsi="Arial" w:cs="Arial"/>
              </w:rPr>
              <w:t xml:space="preserve"> are monitored</w:t>
            </w:r>
          </w:p>
        </w:tc>
      </w:tr>
      <w:tr w:rsidR="008552C0" w:rsidRPr="003C7191" w:rsidTr="007979B9">
        <w:trPr>
          <w:trHeight w:val="256"/>
        </w:trPr>
        <w:tc>
          <w:tcPr>
            <w:tcW w:w="3271" w:type="dxa"/>
            <w:gridSpan w:val="2"/>
          </w:tcPr>
          <w:p w:rsidR="008552C0" w:rsidRPr="00495C02" w:rsidRDefault="008552C0" w:rsidP="007979B9">
            <w:pPr>
              <w:pStyle w:val="PC"/>
              <w:rPr>
                <w:rFonts w:ascii="Arial" w:hAnsi="Arial" w:cs="Arial"/>
              </w:rPr>
            </w:pPr>
          </w:p>
        </w:tc>
        <w:tc>
          <w:tcPr>
            <w:tcW w:w="583" w:type="dxa"/>
          </w:tcPr>
          <w:p w:rsidR="008552C0" w:rsidRPr="00495C02" w:rsidRDefault="008552C0" w:rsidP="007979B9">
            <w:pPr>
              <w:pStyle w:val="PC"/>
              <w:rPr>
                <w:rFonts w:ascii="Arial" w:hAnsi="Arial" w:cs="Arial"/>
              </w:rPr>
            </w:pPr>
            <w:r w:rsidRPr="00495C02">
              <w:rPr>
                <w:rFonts w:ascii="Arial" w:hAnsi="Arial" w:cs="Arial"/>
              </w:rPr>
              <w:t>2.5</w:t>
            </w:r>
          </w:p>
        </w:tc>
        <w:tc>
          <w:tcPr>
            <w:tcW w:w="6001" w:type="dxa"/>
          </w:tcPr>
          <w:p w:rsidR="008552C0" w:rsidRPr="00495C02" w:rsidRDefault="008552C0" w:rsidP="007979B9">
            <w:pPr>
              <w:pStyle w:val="PC"/>
              <w:rPr>
                <w:rFonts w:ascii="Arial" w:hAnsi="Arial" w:cs="Arial"/>
              </w:rPr>
            </w:pPr>
            <w:r w:rsidRPr="00495C02">
              <w:rPr>
                <w:rFonts w:ascii="Arial" w:hAnsi="Arial" w:cs="Arial"/>
              </w:rPr>
              <w:t>Implementation of the feeding program is monitored to ensure efficiency and avoid waste</w:t>
            </w:r>
          </w:p>
        </w:tc>
      </w:tr>
      <w:tr w:rsidR="008552C0" w:rsidRPr="003C7191" w:rsidTr="007979B9">
        <w:trPr>
          <w:trHeight w:val="256"/>
        </w:trPr>
        <w:tc>
          <w:tcPr>
            <w:tcW w:w="3271" w:type="dxa"/>
            <w:gridSpan w:val="2"/>
          </w:tcPr>
          <w:p w:rsidR="008552C0" w:rsidRPr="00495C02" w:rsidRDefault="008552C0" w:rsidP="007979B9">
            <w:pPr>
              <w:pStyle w:val="PC"/>
              <w:rPr>
                <w:rFonts w:ascii="Arial" w:hAnsi="Arial" w:cs="Arial"/>
              </w:rPr>
            </w:pPr>
            <w:r w:rsidRPr="00495C02">
              <w:rPr>
                <w:rFonts w:ascii="Arial" w:hAnsi="Arial" w:cs="Arial"/>
              </w:rPr>
              <w:t>3. Provide water to horses</w:t>
            </w:r>
          </w:p>
        </w:tc>
        <w:tc>
          <w:tcPr>
            <w:tcW w:w="583" w:type="dxa"/>
          </w:tcPr>
          <w:p w:rsidR="008552C0" w:rsidRPr="00495C02" w:rsidRDefault="008552C0" w:rsidP="007979B9">
            <w:pPr>
              <w:pStyle w:val="PC"/>
              <w:rPr>
                <w:rFonts w:ascii="Arial" w:hAnsi="Arial" w:cs="Arial"/>
              </w:rPr>
            </w:pPr>
            <w:r w:rsidRPr="00495C02">
              <w:rPr>
                <w:rFonts w:ascii="Arial" w:hAnsi="Arial" w:cs="Arial"/>
              </w:rPr>
              <w:t>3.1</w:t>
            </w:r>
          </w:p>
        </w:tc>
        <w:tc>
          <w:tcPr>
            <w:tcW w:w="6001" w:type="dxa"/>
          </w:tcPr>
          <w:p w:rsidR="008552C0" w:rsidRPr="00495C02" w:rsidRDefault="008552C0" w:rsidP="007979B9">
            <w:pPr>
              <w:pStyle w:val="PC"/>
              <w:rPr>
                <w:rFonts w:ascii="Arial" w:hAnsi="Arial" w:cs="Arial"/>
              </w:rPr>
            </w:pPr>
            <w:r w:rsidRPr="00495C02">
              <w:rPr>
                <w:rFonts w:ascii="Arial" w:hAnsi="Arial" w:cs="Arial"/>
              </w:rPr>
              <w:t>Stabled or yarded horses are offered liberal quantities of clean water</w:t>
            </w:r>
          </w:p>
        </w:tc>
      </w:tr>
      <w:tr w:rsidR="008552C0" w:rsidRPr="003C7191" w:rsidTr="007979B9">
        <w:trPr>
          <w:trHeight w:val="256"/>
        </w:trPr>
        <w:tc>
          <w:tcPr>
            <w:tcW w:w="3271" w:type="dxa"/>
            <w:gridSpan w:val="2"/>
          </w:tcPr>
          <w:p w:rsidR="008552C0" w:rsidRPr="00495C02" w:rsidRDefault="008552C0" w:rsidP="007979B9">
            <w:pPr>
              <w:pStyle w:val="PC"/>
              <w:rPr>
                <w:rFonts w:ascii="Arial" w:hAnsi="Arial" w:cs="Arial"/>
              </w:rPr>
            </w:pPr>
          </w:p>
        </w:tc>
        <w:tc>
          <w:tcPr>
            <w:tcW w:w="583" w:type="dxa"/>
          </w:tcPr>
          <w:p w:rsidR="008552C0" w:rsidRPr="00495C02" w:rsidRDefault="008552C0" w:rsidP="007979B9">
            <w:pPr>
              <w:pStyle w:val="PC"/>
              <w:rPr>
                <w:rFonts w:ascii="Arial" w:hAnsi="Arial" w:cs="Arial"/>
              </w:rPr>
            </w:pPr>
            <w:r w:rsidRPr="00495C02">
              <w:rPr>
                <w:rFonts w:ascii="Arial" w:hAnsi="Arial" w:cs="Arial"/>
              </w:rPr>
              <w:t>3.2</w:t>
            </w:r>
          </w:p>
        </w:tc>
        <w:tc>
          <w:tcPr>
            <w:tcW w:w="6001" w:type="dxa"/>
          </w:tcPr>
          <w:p w:rsidR="008552C0" w:rsidRPr="00495C02" w:rsidRDefault="008552C0" w:rsidP="007979B9">
            <w:pPr>
              <w:pStyle w:val="PC"/>
              <w:rPr>
                <w:rFonts w:ascii="Arial" w:hAnsi="Arial" w:cs="Arial"/>
              </w:rPr>
            </w:pPr>
            <w:r w:rsidRPr="00495C02">
              <w:rPr>
                <w:rFonts w:ascii="Arial" w:hAnsi="Arial" w:cs="Arial"/>
              </w:rPr>
              <w:t>Containers are checked daily and maintained in a safe and stock proof condition</w:t>
            </w:r>
          </w:p>
        </w:tc>
      </w:tr>
      <w:tr w:rsidR="008552C0" w:rsidRPr="003C7191" w:rsidTr="007979B9">
        <w:trPr>
          <w:trHeight w:val="256"/>
        </w:trPr>
        <w:tc>
          <w:tcPr>
            <w:tcW w:w="3271" w:type="dxa"/>
            <w:gridSpan w:val="2"/>
          </w:tcPr>
          <w:p w:rsidR="008552C0" w:rsidRPr="00495C02" w:rsidRDefault="008552C0" w:rsidP="007979B9">
            <w:pPr>
              <w:pStyle w:val="PC"/>
              <w:rPr>
                <w:rFonts w:ascii="Arial" w:hAnsi="Arial" w:cs="Arial"/>
              </w:rPr>
            </w:pPr>
          </w:p>
        </w:tc>
        <w:tc>
          <w:tcPr>
            <w:tcW w:w="583" w:type="dxa"/>
          </w:tcPr>
          <w:p w:rsidR="008552C0" w:rsidRDefault="008552C0" w:rsidP="007979B9">
            <w:pPr>
              <w:pStyle w:val="PC"/>
            </w:pPr>
            <w:r>
              <w:t>3.3</w:t>
            </w:r>
          </w:p>
        </w:tc>
        <w:tc>
          <w:tcPr>
            <w:tcW w:w="6001" w:type="dxa"/>
          </w:tcPr>
          <w:p w:rsidR="008552C0" w:rsidRPr="00495C02" w:rsidRDefault="008552C0" w:rsidP="007979B9">
            <w:pPr>
              <w:pStyle w:val="PC"/>
              <w:rPr>
                <w:rFonts w:ascii="Arial" w:hAnsi="Arial" w:cs="Arial"/>
              </w:rPr>
            </w:pPr>
            <w:r w:rsidRPr="00495C02">
              <w:rPr>
                <w:rFonts w:ascii="Arial" w:hAnsi="Arial" w:cs="Arial"/>
              </w:rPr>
              <w:t>Automatic waterers are checked daily for correct function and malfunctions are reported to the appropriate person</w:t>
            </w:r>
          </w:p>
        </w:tc>
      </w:tr>
      <w:tr w:rsidR="008552C0" w:rsidRPr="003C7191" w:rsidTr="007979B9">
        <w:trPr>
          <w:trHeight w:val="256"/>
        </w:trPr>
        <w:tc>
          <w:tcPr>
            <w:tcW w:w="3271" w:type="dxa"/>
            <w:gridSpan w:val="2"/>
          </w:tcPr>
          <w:p w:rsidR="008552C0" w:rsidRPr="00495C02" w:rsidRDefault="008552C0" w:rsidP="007979B9">
            <w:pPr>
              <w:pStyle w:val="PC"/>
              <w:rPr>
                <w:rFonts w:ascii="Arial" w:hAnsi="Arial" w:cs="Arial"/>
              </w:rPr>
            </w:pPr>
            <w:r w:rsidRPr="00495C02">
              <w:rPr>
                <w:rFonts w:ascii="Arial" w:hAnsi="Arial" w:cs="Arial"/>
              </w:rPr>
              <w:t>4. Monitor horse feeding program</w:t>
            </w:r>
          </w:p>
        </w:tc>
        <w:tc>
          <w:tcPr>
            <w:tcW w:w="583" w:type="dxa"/>
          </w:tcPr>
          <w:p w:rsidR="008552C0" w:rsidRDefault="008552C0" w:rsidP="007979B9">
            <w:pPr>
              <w:pStyle w:val="PC"/>
            </w:pPr>
            <w:r>
              <w:t>4.1</w:t>
            </w:r>
          </w:p>
        </w:tc>
        <w:tc>
          <w:tcPr>
            <w:tcW w:w="6001" w:type="dxa"/>
          </w:tcPr>
          <w:p w:rsidR="008552C0" w:rsidRPr="00495C02" w:rsidRDefault="008552C0" w:rsidP="007979B9">
            <w:pPr>
              <w:pStyle w:val="PC"/>
              <w:rPr>
                <w:rFonts w:ascii="Arial" w:hAnsi="Arial" w:cs="Arial"/>
              </w:rPr>
            </w:pPr>
            <w:r w:rsidRPr="00495C02">
              <w:rPr>
                <w:rFonts w:ascii="Arial" w:hAnsi="Arial" w:cs="Arial"/>
              </w:rPr>
              <w:t xml:space="preserve">The </w:t>
            </w:r>
            <w:r w:rsidRPr="00495C02">
              <w:rPr>
                <w:rFonts w:ascii="Arial" w:hAnsi="Arial" w:cs="Arial"/>
                <w:b/>
                <w:i/>
              </w:rPr>
              <w:t>condition</w:t>
            </w:r>
            <w:r w:rsidRPr="00495C02">
              <w:rPr>
                <w:rFonts w:ascii="Arial" w:hAnsi="Arial" w:cs="Arial"/>
              </w:rPr>
              <w:t xml:space="preserve"> of horses are monitored for changes</w:t>
            </w:r>
          </w:p>
        </w:tc>
      </w:tr>
      <w:tr w:rsidR="008552C0" w:rsidRPr="003C7191" w:rsidTr="007979B9">
        <w:trPr>
          <w:trHeight w:val="256"/>
        </w:trPr>
        <w:tc>
          <w:tcPr>
            <w:tcW w:w="3271" w:type="dxa"/>
            <w:gridSpan w:val="2"/>
          </w:tcPr>
          <w:p w:rsidR="008552C0" w:rsidRPr="00495C02" w:rsidRDefault="008552C0" w:rsidP="007979B9">
            <w:pPr>
              <w:pStyle w:val="PC"/>
              <w:rPr>
                <w:rFonts w:ascii="Arial" w:hAnsi="Arial" w:cs="Arial"/>
              </w:rPr>
            </w:pPr>
          </w:p>
        </w:tc>
        <w:tc>
          <w:tcPr>
            <w:tcW w:w="583" w:type="dxa"/>
          </w:tcPr>
          <w:p w:rsidR="008552C0" w:rsidRDefault="008552C0" w:rsidP="007979B9">
            <w:pPr>
              <w:pStyle w:val="PC"/>
            </w:pPr>
            <w:r>
              <w:t>4.2</w:t>
            </w:r>
          </w:p>
        </w:tc>
        <w:tc>
          <w:tcPr>
            <w:tcW w:w="6001" w:type="dxa"/>
          </w:tcPr>
          <w:p w:rsidR="008552C0" w:rsidRPr="00495C02" w:rsidRDefault="008552C0" w:rsidP="007979B9">
            <w:pPr>
              <w:pStyle w:val="PC"/>
              <w:rPr>
                <w:rFonts w:ascii="Arial" w:hAnsi="Arial" w:cs="Arial"/>
              </w:rPr>
            </w:pPr>
            <w:r w:rsidRPr="00495C02">
              <w:rPr>
                <w:rFonts w:ascii="Arial" w:hAnsi="Arial" w:cs="Arial"/>
                <w:b/>
                <w:i/>
              </w:rPr>
              <w:t>Changes</w:t>
            </w:r>
            <w:r w:rsidRPr="00495C02">
              <w:rPr>
                <w:rFonts w:ascii="Arial" w:hAnsi="Arial" w:cs="Arial"/>
              </w:rPr>
              <w:t xml:space="preserve"> to individual eating patterns or behaviour are observed and reported to the appropriate person</w:t>
            </w:r>
          </w:p>
        </w:tc>
      </w:tr>
      <w:tr w:rsidR="008552C0" w:rsidRPr="003C7191" w:rsidTr="007979B9">
        <w:trPr>
          <w:trHeight w:val="256"/>
        </w:trPr>
        <w:tc>
          <w:tcPr>
            <w:tcW w:w="3271" w:type="dxa"/>
            <w:gridSpan w:val="2"/>
          </w:tcPr>
          <w:p w:rsidR="008552C0" w:rsidRPr="000E1821" w:rsidRDefault="008552C0" w:rsidP="007979B9">
            <w:pPr>
              <w:pStyle w:val="PC"/>
            </w:pPr>
          </w:p>
        </w:tc>
        <w:tc>
          <w:tcPr>
            <w:tcW w:w="583" w:type="dxa"/>
          </w:tcPr>
          <w:p w:rsidR="008552C0" w:rsidRDefault="008552C0" w:rsidP="007979B9">
            <w:pPr>
              <w:pStyle w:val="PC"/>
            </w:pPr>
            <w:r>
              <w:t>4.3</w:t>
            </w:r>
          </w:p>
        </w:tc>
        <w:tc>
          <w:tcPr>
            <w:tcW w:w="6001" w:type="dxa"/>
          </w:tcPr>
          <w:p w:rsidR="008552C0" w:rsidRPr="00495C02" w:rsidRDefault="008552C0" w:rsidP="007979B9">
            <w:pPr>
              <w:pStyle w:val="PC"/>
              <w:rPr>
                <w:rFonts w:ascii="Arial" w:hAnsi="Arial" w:cs="Arial"/>
              </w:rPr>
            </w:pPr>
            <w:r w:rsidRPr="00495C02">
              <w:rPr>
                <w:rFonts w:ascii="Arial" w:hAnsi="Arial" w:cs="Arial"/>
              </w:rPr>
              <w:t>Stale and leftover feed from the previous feed are removed and details recorded and reported</w:t>
            </w:r>
          </w:p>
        </w:tc>
      </w:tr>
      <w:tr w:rsidR="008552C0" w:rsidRPr="003C7191" w:rsidTr="007979B9">
        <w:trPr>
          <w:trHeight w:val="256"/>
        </w:trPr>
        <w:tc>
          <w:tcPr>
            <w:tcW w:w="3271" w:type="dxa"/>
            <w:gridSpan w:val="2"/>
          </w:tcPr>
          <w:p w:rsidR="008552C0" w:rsidRPr="000E1821" w:rsidRDefault="008552C0" w:rsidP="007979B9">
            <w:pPr>
              <w:pStyle w:val="PC"/>
            </w:pPr>
          </w:p>
        </w:tc>
        <w:tc>
          <w:tcPr>
            <w:tcW w:w="583" w:type="dxa"/>
          </w:tcPr>
          <w:p w:rsidR="008552C0" w:rsidRDefault="008552C0" w:rsidP="007979B9">
            <w:pPr>
              <w:pStyle w:val="PC"/>
            </w:pPr>
            <w:r>
              <w:t>4.4</w:t>
            </w:r>
          </w:p>
        </w:tc>
        <w:tc>
          <w:tcPr>
            <w:tcW w:w="6001" w:type="dxa"/>
          </w:tcPr>
          <w:p w:rsidR="008552C0" w:rsidRPr="00495C02" w:rsidRDefault="008552C0" w:rsidP="007979B9">
            <w:pPr>
              <w:pStyle w:val="PC"/>
              <w:rPr>
                <w:rFonts w:ascii="Arial" w:hAnsi="Arial" w:cs="Arial"/>
              </w:rPr>
            </w:pPr>
            <w:r w:rsidRPr="00495C02">
              <w:rPr>
                <w:rFonts w:ascii="Arial" w:hAnsi="Arial" w:cs="Arial"/>
              </w:rPr>
              <w:t>Feed quality and inventory monitored in relation to feed requirements</w:t>
            </w:r>
          </w:p>
        </w:tc>
      </w:tr>
      <w:tr w:rsidR="008552C0" w:rsidRPr="003C7191" w:rsidTr="007979B9">
        <w:trPr>
          <w:trHeight w:val="256"/>
        </w:trPr>
        <w:tc>
          <w:tcPr>
            <w:tcW w:w="3271" w:type="dxa"/>
            <w:gridSpan w:val="2"/>
          </w:tcPr>
          <w:p w:rsidR="008552C0" w:rsidRPr="000E1821" w:rsidRDefault="008552C0" w:rsidP="007979B9">
            <w:pPr>
              <w:pStyle w:val="PC"/>
            </w:pPr>
          </w:p>
        </w:tc>
        <w:tc>
          <w:tcPr>
            <w:tcW w:w="583" w:type="dxa"/>
          </w:tcPr>
          <w:p w:rsidR="008552C0" w:rsidRDefault="008552C0" w:rsidP="007979B9">
            <w:pPr>
              <w:pStyle w:val="PC"/>
            </w:pPr>
            <w:r>
              <w:t>4.5</w:t>
            </w:r>
          </w:p>
        </w:tc>
        <w:tc>
          <w:tcPr>
            <w:tcW w:w="6001" w:type="dxa"/>
          </w:tcPr>
          <w:p w:rsidR="008552C0" w:rsidRPr="00495C02" w:rsidRDefault="008552C0" w:rsidP="007979B9">
            <w:pPr>
              <w:pStyle w:val="PC"/>
              <w:rPr>
                <w:rFonts w:ascii="Arial" w:hAnsi="Arial" w:cs="Arial"/>
              </w:rPr>
            </w:pPr>
            <w:r w:rsidRPr="00495C02">
              <w:rPr>
                <w:rFonts w:ascii="Arial" w:hAnsi="Arial" w:cs="Arial"/>
              </w:rPr>
              <w:t>Feed records are completed according to enterprise requirements</w:t>
            </w:r>
          </w:p>
        </w:tc>
      </w:tr>
      <w:tr w:rsidR="008552C0" w:rsidTr="007979B9">
        <w:trPr>
          <w:trHeight w:val="516"/>
        </w:trPr>
        <w:tc>
          <w:tcPr>
            <w:tcW w:w="9855" w:type="dxa"/>
            <w:gridSpan w:val="4"/>
          </w:tcPr>
          <w:p w:rsidR="008552C0" w:rsidRPr="003C7191" w:rsidRDefault="008552C0" w:rsidP="007979B9">
            <w:pPr>
              <w:spacing w:before="120" w:after="120"/>
              <w:rPr>
                <w:rFonts w:ascii="Arial" w:hAnsi="Arial" w:cs="Arial"/>
                <w:sz w:val="24"/>
                <w:szCs w:val="24"/>
              </w:rPr>
            </w:pPr>
            <w:r w:rsidRPr="003C7191">
              <w:rPr>
                <w:rFonts w:ascii="Arial" w:hAnsi="Arial" w:cs="Arial"/>
                <w:b/>
                <w:sz w:val="28"/>
                <w:szCs w:val="28"/>
              </w:rPr>
              <w:t>REQUIRED SKILLS AND KNOWLEDGE</w:t>
            </w:r>
          </w:p>
          <w:p w:rsidR="008552C0" w:rsidRPr="003C7191" w:rsidRDefault="008552C0" w:rsidP="007979B9">
            <w:pPr>
              <w:spacing w:before="120" w:after="120"/>
              <w:rPr>
                <w:rFonts w:ascii="Arial" w:hAnsi="Arial" w:cs="Arial"/>
              </w:rPr>
            </w:pPr>
            <w:r w:rsidRPr="003C7191">
              <w:rPr>
                <w:rFonts w:ascii="Arial" w:hAnsi="Arial" w:cs="Arial"/>
              </w:rPr>
              <w:t>This describes the essential skills and knowledge and their level, required for this unit.</w:t>
            </w:r>
          </w:p>
        </w:tc>
      </w:tr>
      <w:tr w:rsidR="008552C0" w:rsidTr="007979B9">
        <w:trPr>
          <w:trHeight w:val="1305"/>
        </w:trPr>
        <w:tc>
          <w:tcPr>
            <w:tcW w:w="9855" w:type="dxa"/>
            <w:gridSpan w:val="4"/>
          </w:tcPr>
          <w:p w:rsidR="008552C0" w:rsidRDefault="008552C0" w:rsidP="007979B9">
            <w:pPr>
              <w:pStyle w:val="bullet"/>
              <w:numPr>
                <w:ilvl w:val="0"/>
                <w:numId w:val="0"/>
              </w:numPr>
              <w:ind w:left="360" w:hanging="360"/>
            </w:pPr>
            <w:r>
              <w:t>Required Skills</w:t>
            </w:r>
          </w:p>
          <w:p w:rsidR="008552C0" w:rsidRDefault="008552C0" w:rsidP="008552C0">
            <w:pPr>
              <w:pStyle w:val="bullet"/>
              <w:ind w:left="360" w:hanging="360"/>
            </w:pPr>
            <w:r>
              <w:t>applying safe work practices</w:t>
            </w:r>
          </w:p>
          <w:p w:rsidR="008552C0" w:rsidRDefault="008552C0" w:rsidP="008552C0">
            <w:pPr>
              <w:pStyle w:val="bullet"/>
              <w:ind w:left="360" w:hanging="360"/>
            </w:pPr>
            <w:r>
              <w:t>completing duties in accordance with safe operating procedures and nominated time frame</w:t>
            </w:r>
          </w:p>
          <w:p w:rsidR="008552C0" w:rsidRDefault="008552C0" w:rsidP="008552C0">
            <w:pPr>
              <w:pStyle w:val="bullet"/>
              <w:ind w:left="360" w:hanging="360"/>
            </w:pPr>
            <w:r>
              <w:t>identifying and using different feed components and feed supplements</w:t>
            </w:r>
          </w:p>
          <w:p w:rsidR="008552C0" w:rsidRDefault="008552C0" w:rsidP="008552C0">
            <w:pPr>
              <w:pStyle w:val="bullet"/>
              <w:ind w:left="360" w:hanging="360"/>
            </w:pPr>
            <w:r>
              <w:t>identifying changes to horse behaviour</w:t>
            </w:r>
          </w:p>
          <w:p w:rsidR="008552C0" w:rsidRDefault="008552C0" w:rsidP="008552C0">
            <w:pPr>
              <w:pStyle w:val="bullet"/>
              <w:ind w:left="360" w:hanging="360"/>
            </w:pPr>
            <w:r>
              <w:lastRenderedPageBreak/>
              <w:t>completing feed records</w:t>
            </w:r>
          </w:p>
          <w:p w:rsidR="008552C0" w:rsidRDefault="008552C0" w:rsidP="008552C0">
            <w:pPr>
              <w:pStyle w:val="bullet"/>
              <w:ind w:left="360" w:hanging="360"/>
            </w:pPr>
            <w:r>
              <w:t>monitoring feed inventories</w:t>
            </w:r>
          </w:p>
          <w:p w:rsidR="008552C0" w:rsidRDefault="008552C0" w:rsidP="008552C0">
            <w:pPr>
              <w:pStyle w:val="bullet"/>
              <w:ind w:left="360" w:hanging="360"/>
            </w:pPr>
            <w:r>
              <w:t>recognising changes in horses' condition</w:t>
            </w:r>
          </w:p>
          <w:p w:rsidR="008552C0" w:rsidRDefault="008552C0" w:rsidP="008552C0">
            <w:pPr>
              <w:pStyle w:val="bullet"/>
              <w:ind w:left="360" w:hanging="360"/>
            </w:pPr>
            <w:r>
              <w:t>recognising spoiled or contaminated feed</w:t>
            </w:r>
          </w:p>
          <w:p w:rsidR="008552C0" w:rsidRDefault="008552C0" w:rsidP="008552C0">
            <w:pPr>
              <w:pStyle w:val="bullet"/>
              <w:ind w:left="360" w:hanging="360"/>
            </w:pPr>
            <w:r>
              <w:t>responding to problems promptly</w:t>
            </w:r>
          </w:p>
          <w:p w:rsidR="008552C0" w:rsidRDefault="008552C0" w:rsidP="008552C0">
            <w:pPr>
              <w:pStyle w:val="bullet"/>
              <w:ind w:left="360" w:hanging="360"/>
            </w:pPr>
            <w:r>
              <w:t>using feed weighing scales</w:t>
            </w:r>
          </w:p>
          <w:p w:rsidR="008552C0" w:rsidRDefault="008552C0" w:rsidP="008552C0">
            <w:pPr>
              <w:pStyle w:val="bullet"/>
              <w:ind w:left="360" w:hanging="360"/>
            </w:pPr>
            <w:r>
              <w:t>written communication skills to complete workplace documentation and reports</w:t>
            </w:r>
          </w:p>
          <w:p w:rsidR="008552C0" w:rsidRDefault="008552C0" w:rsidP="007979B9">
            <w:pPr>
              <w:pStyle w:val="bullet"/>
              <w:numPr>
                <w:ilvl w:val="0"/>
                <w:numId w:val="0"/>
              </w:numPr>
            </w:pPr>
            <w:r>
              <w:t>Required Knowledge</w:t>
            </w:r>
          </w:p>
          <w:p w:rsidR="008552C0" w:rsidRDefault="008552C0" w:rsidP="008552C0">
            <w:pPr>
              <w:pStyle w:val="bullet"/>
              <w:ind w:left="360" w:hanging="360"/>
            </w:pPr>
            <w:r>
              <w:t>signs of normal and abnormal eating behaviour</w:t>
            </w:r>
          </w:p>
          <w:p w:rsidR="008552C0" w:rsidRDefault="008552C0" w:rsidP="008552C0">
            <w:pPr>
              <w:pStyle w:val="bullet"/>
              <w:ind w:left="360" w:hanging="360"/>
            </w:pPr>
            <w:r>
              <w:t>basic terminology related to feeding and nutrition</w:t>
            </w:r>
          </w:p>
          <w:p w:rsidR="008552C0" w:rsidRDefault="008552C0" w:rsidP="008552C0">
            <w:pPr>
              <w:pStyle w:val="bullet"/>
              <w:ind w:left="360" w:hanging="360"/>
            </w:pPr>
            <w:r>
              <w:t>horse feeding behaviour and variations</w:t>
            </w:r>
          </w:p>
          <w:p w:rsidR="008552C0" w:rsidRDefault="008552C0" w:rsidP="008552C0">
            <w:pPr>
              <w:pStyle w:val="bullet"/>
              <w:ind w:left="360" w:hanging="360"/>
            </w:pPr>
            <w:r>
              <w:t>feeds and feed supplements</w:t>
            </w:r>
          </w:p>
          <w:p w:rsidR="008552C0" w:rsidRDefault="008552C0" w:rsidP="008552C0">
            <w:pPr>
              <w:pStyle w:val="bullet"/>
              <w:ind w:left="360" w:hanging="360"/>
            </w:pPr>
            <w:r>
              <w:t>basic nutritional principles</w:t>
            </w:r>
          </w:p>
          <w:p w:rsidR="008552C0" w:rsidRDefault="008552C0" w:rsidP="008552C0">
            <w:pPr>
              <w:pStyle w:val="bullet"/>
              <w:ind w:left="360" w:hanging="360"/>
            </w:pPr>
            <w:r>
              <w:t>safe feeding procedures</w:t>
            </w:r>
          </w:p>
          <w:p w:rsidR="008552C0" w:rsidRDefault="008552C0" w:rsidP="008552C0">
            <w:pPr>
              <w:pStyle w:val="bullet"/>
              <w:ind w:left="360" w:hanging="360"/>
            </w:pPr>
            <w:r>
              <w:t>weighing and measuring feeds</w:t>
            </w:r>
          </w:p>
          <w:p w:rsidR="008552C0" w:rsidRDefault="008552C0" w:rsidP="008552C0">
            <w:pPr>
              <w:pStyle w:val="bullet"/>
              <w:ind w:left="360" w:hanging="360"/>
            </w:pPr>
            <w:r>
              <w:t>communication procedures within workplaces</w:t>
            </w:r>
          </w:p>
          <w:p w:rsidR="008552C0" w:rsidRDefault="008552C0" w:rsidP="008552C0">
            <w:pPr>
              <w:pStyle w:val="bullet"/>
              <w:ind w:left="360" w:hanging="360"/>
            </w:pPr>
            <w:r>
              <w:t>feeding principles</w:t>
            </w:r>
          </w:p>
          <w:p w:rsidR="008552C0" w:rsidRDefault="008552C0" w:rsidP="008552C0">
            <w:pPr>
              <w:pStyle w:val="bullet"/>
              <w:ind w:left="360" w:hanging="360"/>
            </w:pPr>
            <w:r>
              <w:t>safe operating procedures</w:t>
            </w:r>
          </w:p>
        </w:tc>
      </w:tr>
      <w:tr w:rsidR="008552C0" w:rsidTr="007979B9">
        <w:trPr>
          <w:trHeight w:val="915"/>
        </w:trPr>
        <w:tc>
          <w:tcPr>
            <w:tcW w:w="9855" w:type="dxa"/>
            <w:gridSpan w:val="4"/>
          </w:tcPr>
          <w:p w:rsidR="008552C0" w:rsidRPr="003C7191" w:rsidRDefault="008552C0" w:rsidP="007979B9">
            <w:pPr>
              <w:rPr>
                <w:rFonts w:ascii="Arial" w:hAnsi="Arial" w:cs="Arial"/>
              </w:rPr>
            </w:pPr>
            <w:r w:rsidRPr="003C7191">
              <w:rPr>
                <w:rFonts w:ascii="Arial" w:hAnsi="Arial" w:cs="Arial"/>
                <w:b/>
                <w:sz w:val="28"/>
                <w:szCs w:val="28"/>
              </w:rPr>
              <w:lastRenderedPageBreak/>
              <w:t>RANGE STATEMENT</w:t>
            </w:r>
          </w:p>
          <w:p w:rsidR="008552C0" w:rsidRDefault="008552C0" w:rsidP="007979B9">
            <w:pPr>
              <w:rPr>
                <w:rFonts w:ascii="Arial" w:hAnsi="Arial" w:cs="Arial"/>
              </w:rPr>
            </w:pPr>
            <w:r w:rsidRPr="003C7191">
              <w:rPr>
                <w:rFonts w:ascii="Arial" w:hAnsi="Arial" w:cs="Arial"/>
              </w:rPr>
              <w:t>The Range Statement relates to the unit of competency as a whole.  It allows for different work environments and situations that may affect performance.</w:t>
            </w:r>
          </w:p>
          <w:p w:rsidR="008552C0" w:rsidRPr="003C7191" w:rsidRDefault="008552C0" w:rsidP="007979B9">
            <w:pPr>
              <w:rPr>
                <w:rFonts w:ascii="Arial" w:hAnsi="Arial" w:cs="Arial"/>
              </w:rPr>
            </w:pPr>
          </w:p>
        </w:tc>
      </w:tr>
      <w:tr w:rsidR="008552C0" w:rsidTr="007979B9">
        <w:trPr>
          <w:trHeight w:val="1305"/>
        </w:trPr>
        <w:tc>
          <w:tcPr>
            <w:tcW w:w="3227" w:type="dxa"/>
          </w:tcPr>
          <w:p w:rsidR="008552C0" w:rsidRPr="00495C02" w:rsidRDefault="008552C0" w:rsidP="007979B9">
            <w:pPr>
              <w:spacing w:before="120"/>
              <w:rPr>
                <w:rFonts w:ascii="Arial" w:hAnsi="Arial" w:cs="Arial"/>
                <w:b/>
                <w:i/>
              </w:rPr>
            </w:pPr>
            <w:r w:rsidRPr="00495C02">
              <w:rPr>
                <w:rFonts w:ascii="Arial" w:hAnsi="Arial" w:cs="Arial"/>
                <w:b/>
                <w:i/>
              </w:rPr>
              <w:t xml:space="preserve">Factors </w:t>
            </w:r>
            <w:r w:rsidRPr="00495C02">
              <w:rPr>
                <w:rFonts w:ascii="Arial" w:hAnsi="Arial" w:cs="Arial"/>
              </w:rPr>
              <w:t>may include:</w:t>
            </w:r>
          </w:p>
        </w:tc>
        <w:tc>
          <w:tcPr>
            <w:tcW w:w="6628" w:type="dxa"/>
            <w:gridSpan w:val="3"/>
          </w:tcPr>
          <w:p w:rsidR="008552C0" w:rsidRDefault="008552C0" w:rsidP="008552C0">
            <w:pPr>
              <w:pStyle w:val="bullet"/>
              <w:ind w:left="360" w:hanging="360"/>
            </w:pPr>
            <w:r>
              <w:t>volume</w:t>
            </w:r>
          </w:p>
          <w:p w:rsidR="008552C0" w:rsidRDefault="008552C0" w:rsidP="008552C0">
            <w:pPr>
              <w:pStyle w:val="bullet"/>
              <w:ind w:left="360" w:hanging="360"/>
            </w:pPr>
            <w:r>
              <w:t>digestibility</w:t>
            </w:r>
          </w:p>
          <w:p w:rsidR="008552C0" w:rsidRDefault="008552C0" w:rsidP="008552C0">
            <w:pPr>
              <w:pStyle w:val="bullet"/>
              <w:ind w:left="360" w:hanging="360"/>
            </w:pPr>
            <w:r>
              <w:t>palatability</w:t>
            </w:r>
          </w:p>
          <w:p w:rsidR="008552C0" w:rsidRDefault="008552C0" w:rsidP="008552C0">
            <w:pPr>
              <w:pStyle w:val="bullet"/>
              <w:ind w:left="360" w:hanging="360"/>
            </w:pPr>
            <w:r>
              <w:t>protein</w:t>
            </w:r>
          </w:p>
          <w:p w:rsidR="008552C0" w:rsidRDefault="008552C0" w:rsidP="008552C0">
            <w:pPr>
              <w:pStyle w:val="bullet"/>
              <w:ind w:left="360" w:hanging="360"/>
            </w:pPr>
            <w:r>
              <w:t>nutrient balance</w:t>
            </w:r>
          </w:p>
          <w:p w:rsidR="008552C0" w:rsidRPr="008147F5" w:rsidRDefault="008552C0" w:rsidP="008552C0">
            <w:pPr>
              <w:pStyle w:val="bullet"/>
              <w:ind w:left="360" w:hanging="360"/>
            </w:pPr>
            <w:r>
              <w:t>nutrient requirements</w:t>
            </w:r>
          </w:p>
        </w:tc>
      </w:tr>
      <w:tr w:rsidR="008552C0" w:rsidTr="007979B9">
        <w:trPr>
          <w:trHeight w:val="1305"/>
        </w:trPr>
        <w:tc>
          <w:tcPr>
            <w:tcW w:w="3227" w:type="dxa"/>
          </w:tcPr>
          <w:p w:rsidR="008552C0" w:rsidRPr="00495C02" w:rsidRDefault="008552C0" w:rsidP="007979B9">
            <w:pPr>
              <w:spacing w:before="120"/>
              <w:rPr>
                <w:rFonts w:ascii="Arial" w:hAnsi="Arial" w:cs="Arial"/>
              </w:rPr>
            </w:pPr>
            <w:r w:rsidRPr="00495C02">
              <w:rPr>
                <w:rFonts w:ascii="Arial" w:hAnsi="Arial" w:cs="Arial"/>
                <w:b/>
                <w:i/>
              </w:rPr>
              <w:t xml:space="preserve">Consequences </w:t>
            </w:r>
            <w:r w:rsidRPr="00495C02">
              <w:rPr>
                <w:rFonts w:ascii="Arial" w:hAnsi="Arial" w:cs="Arial"/>
              </w:rPr>
              <w:t>may include:</w:t>
            </w:r>
          </w:p>
        </w:tc>
        <w:tc>
          <w:tcPr>
            <w:tcW w:w="6628" w:type="dxa"/>
            <w:gridSpan w:val="3"/>
          </w:tcPr>
          <w:p w:rsidR="008552C0" w:rsidRDefault="008552C0" w:rsidP="008552C0">
            <w:pPr>
              <w:pStyle w:val="bullet"/>
              <w:ind w:left="360" w:hanging="360"/>
            </w:pPr>
            <w:r>
              <w:t>colic</w:t>
            </w:r>
          </w:p>
          <w:p w:rsidR="008552C0" w:rsidRDefault="008552C0" w:rsidP="008552C0">
            <w:pPr>
              <w:pStyle w:val="bullet"/>
              <w:ind w:left="360" w:hanging="360"/>
            </w:pPr>
            <w:r>
              <w:t>diarrhoea</w:t>
            </w:r>
          </w:p>
          <w:p w:rsidR="008552C0" w:rsidRDefault="008552C0" w:rsidP="008552C0">
            <w:pPr>
              <w:pStyle w:val="bullet"/>
              <w:ind w:left="360" w:hanging="360"/>
            </w:pPr>
            <w:r>
              <w:t>leg swelling</w:t>
            </w:r>
          </w:p>
          <w:p w:rsidR="008552C0" w:rsidRDefault="008552C0" w:rsidP="008552C0">
            <w:pPr>
              <w:pStyle w:val="bullet"/>
              <w:ind w:left="360" w:hanging="360"/>
            </w:pPr>
            <w:r>
              <w:t>laminitis</w:t>
            </w:r>
          </w:p>
          <w:p w:rsidR="008552C0" w:rsidRDefault="008552C0" w:rsidP="008552C0">
            <w:pPr>
              <w:pStyle w:val="bullet"/>
              <w:ind w:left="360" w:hanging="360"/>
            </w:pPr>
            <w:r>
              <w:t>gastric ulcers</w:t>
            </w:r>
          </w:p>
          <w:p w:rsidR="008552C0" w:rsidRDefault="008552C0" w:rsidP="008552C0">
            <w:pPr>
              <w:pStyle w:val="bullet"/>
              <w:ind w:left="360" w:hanging="360"/>
            </w:pPr>
            <w:r>
              <w:t>Australian stringhalt</w:t>
            </w:r>
          </w:p>
          <w:p w:rsidR="008552C0" w:rsidRDefault="008552C0" w:rsidP="008552C0">
            <w:pPr>
              <w:pStyle w:val="bullet"/>
              <w:ind w:left="360" w:hanging="360"/>
            </w:pPr>
            <w:proofErr w:type="spellStart"/>
            <w:r>
              <w:t>hyperlipidemia</w:t>
            </w:r>
            <w:proofErr w:type="spellEnd"/>
          </w:p>
          <w:p w:rsidR="008552C0" w:rsidRDefault="008552C0" w:rsidP="008552C0">
            <w:pPr>
              <w:pStyle w:val="bullet"/>
              <w:ind w:left="360" w:hanging="360"/>
            </w:pPr>
            <w:r>
              <w:t xml:space="preserve">recurrent exertional </w:t>
            </w:r>
            <w:proofErr w:type="spellStart"/>
            <w:r>
              <w:t>rhabdomyolosis</w:t>
            </w:r>
            <w:proofErr w:type="spellEnd"/>
          </w:p>
          <w:p w:rsidR="008552C0" w:rsidRDefault="008552C0" w:rsidP="008552C0">
            <w:pPr>
              <w:pStyle w:val="bullet"/>
              <w:ind w:left="360" w:hanging="360"/>
            </w:pPr>
            <w:r>
              <w:t>polysaccharide storage myopathy</w:t>
            </w:r>
          </w:p>
          <w:p w:rsidR="008552C0" w:rsidRPr="008147F5" w:rsidRDefault="008552C0" w:rsidP="008552C0">
            <w:pPr>
              <w:pStyle w:val="bullet"/>
              <w:ind w:left="360" w:hanging="360"/>
            </w:pPr>
            <w:r>
              <w:t>developmental orthopaedic disease</w:t>
            </w:r>
          </w:p>
        </w:tc>
      </w:tr>
      <w:tr w:rsidR="008552C0" w:rsidTr="007979B9">
        <w:trPr>
          <w:trHeight w:val="1305"/>
        </w:trPr>
        <w:tc>
          <w:tcPr>
            <w:tcW w:w="3227" w:type="dxa"/>
          </w:tcPr>
          <w:p w:rsidR="008552C0" w:rsidRPr="00495C02" w:rsidRDefault="008552C0" w:rsidP="007979B9">
            <w:pPr>
              <w:spacing w:before="120"/>
              <w:rPr>
                <w:rFonts w:ascii="Arial" w:hAnsi="Arial" w:cs="Arial"/>
              </w:rPr>
            </w:pPr>
            <w:r w:rsidRPr="00495C02">
              <w:rPr>
                <w:rFonts w:ascii="Arial" w:hAnsi="Arial" w:cs="Arial"/>
                <w:b/>
                <w:i/>
              </w:rPr>
              <w:lastRenderedPageBreak/>
              <w:t xml:space="preserve">Common feeds </w:t>
            </w:r>
            <w:r w:rsidRPr="00495C02">
              <w:rPr>
                <w:rFonts w:ascii="Arial" w:hAnsi="Arial" w:cs="Arial"/>
              </w:rPr>
              <w:t>may include:</w:t>
            </w:r>
          </w:p>
        </w:tc>
        <w:tc>
          <w:tcPr>
            <w:tcW w:w="6628" w:type="dxa"/>
            <w:gridSpan w:val="3"/>
          </w:tcPr>
          <w:p w:rsidR="008552C0" w:rsidRDefault="008552C0" w:rsidP="008552C0">
            <w:pPr>
              <w:pStyle w:val="bullet"/>
              <w:ind w:left="360" w:hanging="360"/>
            </w:pPr>
            <w:r>
              <w:t>chaff</w:t>
            </w:r>
          </w:p>
          <w:p w:rsidR="008552C0" w:rsidRDefault="008552C0" w:rsidP="008552C0">
            <w:pPr>
              <w:pStyle w:val="bullet"/>
              <w:ind w:left="360" w:hanging="360"/>
            </w:pPr>
            <w:r>
              <w:t>cereal grains</w:t>
            </w:r>
          </w:p>
          <w:p w:rsidR="008552C0" w:rsidRDefault="008552C0" w:rsidP="008552C0">
            <w:pPr>
              <w:pStyle w:val="bullet"/>
              <w:ind w:left="360" w:hanging="360"/>
            </w:pPr>
            <w:r>
              <w:t>hay</w:t>
            </w:r>
          </w:p>
          <w:p w:rsidR="008552C0" w:rsidRDefault="008552C0" w:rsidP="008552C0">
            <w:pPr>
              <w:pStyle w:val="bullet"/>
              <w:ind w:left="360" w:hanging="360"/>
            </w:pPr>
            <w:r>
              <w:t>processed feeds</w:t>
            </w:r>
          </w:p>
          <w:p w:rsidR="008552C0" w:rsidRPr="008147F5" w:rsidRDefault="008552C0" w:rsidP="008552C0">
            <w:pPr>
              <w:pStyle w:val="bullet"/>
              <w:ind w:left="360" w:hanging="360"/>
            </w:pPr>
            <w:r>
              <w:t>grain legumes</w:t>
            </w:r>
          </w:p>
        </w:tc>
      </w:tr>
      <w:tr w:rsidR="008552C0" w:rsidTr="007979B9">
        <w:trPr>
          <w:trHeight w:val="1305"/>
        </w:trPr>
        <w:tc>
          <w:tcPr>
            <w:tcW w:w="3227" w:type="dxa"/>
          </w:tcPr>
          <w:p w:rsidR="008552C0" w:rsidRPr="00495C02" w:rsidRDefault="008552C0" w:rsidP="007979B9">
            <w:pPr>
              <w:spacing w:before="120"/>
              <w:rPr>
                <w:rFonts w:ascii="Arial" w:hAnsi="Arial" w:cs="Arial"/>
              </w:rPr>
            </w:pPr>
            <w:r w:rsidRPr="00495C02">
              <w:rPr>
                <w:rFonts w:ascii="Arial" w:hAnsi="Arial" w:cs="Arial"/>
                <w:b/>
                <w:i/>
              </w:rPr>
              <w:t>Supplements</w:t>
            </w:r>
            <w:r w:rsidRPr="00495C02">
              <w:rPr>
                <w:rFonts w:ascii="Arial" w:hAnsi="Arial" w:cs="Arial"/>
              </w:rPr>
              <w:t xml:space="preserve"> may include:</w:t>
            </w:r>
          </w:p>
        </w:tc>
        <w:tc>
          <w:tcPr>
            <w:tcW w:w="6628" w:type="dxa"/>
            <w:gridSpan w:val="3"/>
          </w:tcPr>
          <w:p w:rsidR="008552C0" w:rsidRDefault="008552C0" w:rsidP="008552C0">
            <w:pPr>
              <w:pStyle w:val="bullet"/>
              <w:ind w:left="360" w:hanging="360"/>
            </w:pPr>
            <w:r>
              <w:t>vitamins and minerals (</w:t>
            </w:r>
            <w:proofErr w:type="spellStart"/>
            <w:r>
              <w:t>eg</w:t>
            </w:r>
            <w:proofErr w:type="spellEnd"/>
            <w:r>
              <w:t>. salt, iron calcium, potassium)</w:t>
            </w:r>
          </w:p>
          <w:p w:rsidR="008552C0" w:rsidRDefault="008552C0" w:rsidP="008552C0">
            <w:pPr>
              <w:pStyle w:val="bullet"/>
              <w:ind w:left="360" w:hanging="360"/>
            </w:pPr>
            <w:r>
              <w:t>molasses</w:t>
            </w:r>
          </w:p>
          <w:p w:rsidR="008552C0" w:rsidRDefault="008552C0" w:rsidP="008552C0">
            <w:pPr>
              <w:pStyle w:val="bullet"/>
              <w:ind w:left="360" w:hanging="360"/>
            </w:pPr>
            <w:r>
              <w:t>oil</w:t>
            </w:r>
          </w:p>
          <w:p w:rsidR="008552C0" w:rsidRDefault="008552C0" w:rsidP="008552C0">
            <w:pPr>
              <w:pStyle w:val="bullet"/>
              <w:ind w:left="360" w:hanging="360"/>
            </w:pPr>
            <w:r>
              <w:t>electrolytes</w:t>
            </w:r>
          </w:p>
        </w:tc>
      </w:tr>
      <w:tr w:rsidR="008552C0" w:rsidTr="007979B9">
        <w:trPr>
          <w:trHeight w:val="1305"/>
        </w:trPr>
        <w:tc>
          <w:tcPr>
            <w:tcW w:w="3227" w:type="dxa"/>
          </w:tcPr>
          <w:p w:rsidR="008552C0" w:rsidRPr="00495C02" w:rsidRDefault="008552C0" w:rsidP="007979B9">
            <w:pPr>
              <w:rPr>
                <w:rFonts w:ascii="Arial" w:hAnsi="Arial" w:cs="Arial"/>
              </w:rPr>
            </w:pPr>
            <w:r w:rsidRPr="00495C02">
              <w:rPr>
                <w:rFonts w:ascii="Arial" w:hAnsi="Arial" w:cs="Arial"/>
                <w:b/>
                <w:i/>
              </w:rPr>
              <w:t>Horses with special nutritional requirements</w:t>
            </w:r>
            <w:r w:rsidRPr="00495C02">
              <w:rPr>
                <w:rFonts w:ascii="Arial" w:hAnsi="Arial" w:cs="Arial"/>
              </w:rPr>
              <w:t xml:space="preserve"> may include:</w:t>
            </w:r>
          </w:p>
        </w:tc>
        <w:tc>
          <w:tcPr>
            <w:tcW w:w="6628" w:type="dxa"/>
            <w:gridSpan w:val="3"/>
          </w:tcPr>
          <w:p w:rsidR="008552C0" w:rsidRDefault="008552C0" w:rsidP="008552C0">
            <w:pPr>
              <w:pStyle w:val="bullet"/>
              <w:ind w:left="360" w:hanging="360"/>
            </w:pPr>
            <w:r>
              <w:t>pregnant or lactating mares</w:t>
            </w:r>
          </w:p>
          <w:p w:rsidR="008552C0" w:rsidRDefault="008552C0" w:rsidP="008552C0">
            <w:pPr>
              <w:pStyle w:val="bullet"/>
              <w:ind w:left="360" w:hanging="360"/>
            </w:pPr>
            <w:r>
              <w:t>breeding stallions</w:t>
            </w:r>
          </w:p>
          <w:p w:rsidR="008552C0" w:rsidRDefault="008552C0" w:rsidP="008552C0">
            <w:pPr>
              <w:pStyle w:val="bullet"/>
              <w:ind w:left="360" w:hanging="360"/>
            </w:pPr>
            <w:r>
              <w:t>goals and yearlings</w:t>
            </w:r>
          </w:p>
          <w:p w:rsidR="008552C0" w:rsidRDefault="008552C0" w:rsidP="008552C0">
            <w:pPr>
              <w:pStyle w:val="bullet"/>
              <w:ind w:left="360" w:hanging="360"/>
            </w:pPr>
            <w:r>
              <w:t>horses in different stages of training</w:t>
            </w:r>
          </w:p>
          <w:p w:rsidR="008552C0" w:rsidRDefault="008552C0" w:rsidP="008552C0">
            <w:pPr>
              <w:pStyle w:val="bullet"/>
              <w:ind w:left="360" w:hanging="360"/>
            </w:pPr>
            <w:r>
              <w:t>high performance horses</w:t>
            </w:r>
          </w:p>
          <w:p w:rsidR="008552C0" w:rsidRDefault="008552C0" w:rsidP="008552C0">
            <w:pPr>
              <w:pStyle w:val="bullet"/>
              <w:ind w:left="360" w:hanging="360"/>
            </w:pPr>
            <w:r>
              <w:t>sick horses</w:t>
            </w:r>
          </w:p>
          <w:p w:rsidR="008552C0" w:rsidRPr="0057451A" w:rsidRDefault="008552C0" w:rsidP="008552C0">
            <w:pPr>
              <w:pStyle w:val="bullet"/>
              <w:ind w:left="360" w:hanging="360"/>
            </w:pPr>
            <w:r>
              <w:t>aged horses</w:t>
            </w:r>
          </w:p>
        </w:tc>
      </w:tr>
      <w:tr w:rsidR="008552C0" w:rsidTr="007979B9">
        <w:trPr>
          <w:trHeight w:val="1305"/>
        </w:trPr>
        <w:tc>
          <w:tcPr>
            <w:tcW w:w="3227" w:type="dxa"/>
          </w:tcPr>
          <w:p w:rsidR="008552C0" w:rsidRPr="00495C02" w:rsidRDefault="008552C0" w:rsidP="007979B9">
            <w:pPr>
              <w:spacing w:before="120"/>
              <w:rPr>
                <w:rFonts w:ascii="Arial" w:hAnsi="Arial" w:cs="Arial"/>
              </w:rPr>
            </w:pPr>
            <w:r w:rsidRPr="00495C02">
              <w:rPr>
                <w:rFonts w:ascii="Arial" w:hAnsi="Arial" w:cs="Arial"/>
                <w:b/>
                <w:i/>
              </w:rPr>
              <w:t xml:space="preserve">Procedures </w:t>
            </w:r>
            <w:r w:rsidRPr="00495C02">
              <w:rPr>
                <w:rFonts w:ascii="Arial" w:hAnsi="Arial" w:cs="Arial"/>
              </w:rPr>
              <w:t>may include:</w:t>
            </w:r>
          </w:p>
        </w:tc>
        <w:tc>
          <w:tcPr>
            <w:tcW w:w="6628" w:type="dxa"/>
            <w:gridSpan w:val="3"/>
          </w:tcPr>
          <w:p w:rsidR="008552C0" w:rsidRDefault="008552C0" w:rsidP="008552C0">
            <w:pPr>
              <w:pStyle w:val="bullet"/>
              <w:ind w:left="360" w:hanging="360"/>
            </w:pPr>
            <w:r>
              <w:t>filling hay nets</w:t>
            </w:r>
          </w:p>
          <w:p w:rsidR="008552C0" w:rsidRDefault="008552C0" w:rsidP="008552C0">
            <w:pPr>
              <w:pStyle w:val="bullet"/>
              <w:ind w:left="360" w:hanging="360"/>
            </w:pPr>
            <w:r>
              <w:t>typing hay nets securely at appropriate height</w:t>
            </w:r>
          </w:p>
          <w:p w:rsidR="008552C0" w:rsidRDefault="008552C0" w:rsidP="008552C0">
            <w:pPr>
              <w:pStyle w:val="bullet"/>
              <w:ind w:left="360" w:hanging="360"/>
            </w:pPr>
            <w:r>
              <w:t>providing fresh water</w:t>
            </w:r>
          </w:p>
          <w:p w:rsidR="008552C0" w:rsidRDefault="008552C0" w:rsidP="008552C0">
            <w:pPr>
              <w:pStyle w:val="bullet"/>
              <w:ind w:left="360" w:hanging="360"/>
            </w:pPr>
            <w:r>
              <w:t>reporting changes to behaviour or feed/water consumption</w:t>
            </w:r>
          </w:p>
          <w:p w:rsidR="008552C0" w:rsidRDefault="008552C0" w:rsidP="008552C0">
            <w:pPr>
              <w:pStyle w:val="bullet"/>
              <w:ind w:left="360" w:hanging="360"/>
            </w:pPr>
            <w:r>
              <w:t>removing left over feed</w:t>
            </w:r>
          </w:p>
          <w:p w:rsidR="008552C0" w:rsidRDefault="008552C0" w:rsidP="008552C0">
            <w:pPr>
              <w:pStyle w:val="bullet"/>
              <w:ind w:left="360" w:hanging="360"/>
            </w:pPr>
            <w:r>
              <w:t>scrubbing feed and water containers</w:t>
            </w:r>
          </w:p>
          <w:p w:rsidR="008552C0" w:rsidRDefault="008552C0" w:rsidP="008552C0">
            <w:pPr>
              <w:pStyle w:val="bullet"/>
              <w:ind w:left="360" w:hanging="360"/>
            </w:pPr>
            <w:r>
              <w:t>mixing feeds according to directions</w:t>
            </w:r>
          </w:p>
          <w:p w:rsidR="008552C0" w:rsidRDefault="008552C0" w:rsidP="008552C0">
            <w:pPr>
              <w:pStyle w:val="bullet"/>
              <w:ind w:left="360" w:hanging="360"/>
            </w:pPr>
            <w:r>
              <w:t>tipping feeds into feeding containers</w:t>
            </w:r>
          </w:p>
          <w:p w:rsidR="008552C0" w:rsidRDefault="008552C0" w:rsidP="008552C0">
            <w:pPr>
              <w:pStyle w:val="bullet"/>
              <w:ind w:left="360" w:hanging="360"/>
            </w:pPr>
            <w:r>
              <w:t>feeding within establishing timeframes</w:t>
            </w:r>
          </w:p>
          <w:p w:rsidR="008552C0" w:rsidRDefault="008552C0" w:rsidP="008552C0">
            <w:pPr>
              <w:pStyle w:val="bullet"/>
              <w:ind w:left="360" w:hanging="360"/>
            </w:pPr>
            <w:r>
              <w:t>clean up feed preparation area</w:t>
            </w:r>
          </w:p>
          <w:p w:rsidR="008552C0" w:rsidRPr="0057451A" w:rsidRDefault="008552C0" w:rsidP="008552C0">
            <w:pPr>
              <w:pStyle w:val="bullet"/>
              <w:ind w:left="360" w:hanging="360"/>
            </w:pPr>
            <w:r>
              <w:t>vermin control</w:t>
            </w:r>
          </w:p>
        </w:tc>
      </w:tr>
      <w:tr w:rsidR="008552C0" w:rsidTr="007979B9">
        <w:trPr>
          <w:trHeight w:val="282"/>
        </w:trPr>
        <w:tc>
          <w:tcPr>
            <w:tcW w:w="3227" w:type="dxa"/>
          </w:tcPr>
          <w:p w:rsidR="008552C0" w:rsidRPr="00495C02" w:rsidRDefault="008552C0" w:rsidP="007979B9">
            <w:pPr>
              <w:spacing w:before="120"/>
              <w:rPr>
                <w:rFonts w:ascii="Arial" w:hAnsi="Arial" w:cs="Arial"/>
              </w:rPr>
            </w:pPr>
            <w:r w:rsidRPr="00495C02">
              <w:rPr>
                <w:rFonts w:ascii="Arial" w:hAnsi="Arial" w:cs="Arial"/>
              </w:rPr>
              <w:t xml:space="preserve">A </w:t>
            </w:r>
            <w:r w:rsidRPr="00495C02">
              <w:rPr>
                <w:rFonts w:ascii="Arial" w:hAnsi="Arial" w:cs="Arial"/>
                <w:b/>
                <w:i/>
              </w:rPr>
              <w:t>safe manner</w:t>
            </w:r>
            <w:r w:rsidRPr="00495C02">
              <w:rPr>
                <w:rFonts w:ascii="Arial" w:hAnsi="Arial" w:cs="Arial"/>
              </w:rPr>
              <w:t xml:space="preserve"> may include:</w:t>
            </w:r>
          </w:p>
        </w:tc>
        <w:tc>
          <w:tcPr>
            <w:tcW w:w="6628" w:type="dxa"/>
            <w:gridSpan w:val="3"/>
          </w:tcPr>
          <w:p w:rsidR="008552C0" w:rsidRDefault="008552C0" w:rsidP="008552C0">
            <w:pPr>
              <w:pStyle w:val="bullet"/>
              <w:ind w:left="360" w:hanging="360"/>
            </w:pPr>
            <w:r>
              <w:t>delivering prepared feed to correct horse</w:t>
            </w:r>
          </w:p>
          <w:p w:rsidR="008552C0" w:rsidRDefault="008552C0" w:rsidP="008552C0">
            <w:pPr>
              <w:pStyle w:val="bullet"/>
              <w:ind w:left="360" w:hanging="360"/>
            </w:pPr>
            <w:r>
              <w:t>observing horse behaviour</w:t>
            </w:r>
          </w:p>
          <w:p w:rsidR="008552C0" w:rsidRDefault="008552C0" w:rsidP="008552C0">
            <w:pPr>
              <w:pStyle w:val="bullet"/>
              <w:ind w:left="360" w:hanging="360"/>
            </w:pPr>
            <w:r>
              <w:t>correctly opening and closing gates/doors</w:t>
            </w:r>
          </w:p>
          <w:p w:rsidR="008552C0" w:rsidRDefault="008552C0" w:rsidP="008552C0">
            <w:pPr>
              <w:pStyle w:val="bullet"/>
              <w:ind w:left="360" w:hanging="360"/>
            </w:pPr>
            <w:r>
              <w:t>talking to the horse</w:t>
            </w:r>
          </w:p>
          <w:p w:rsidR="008552C0" w:rsidRDefault="008552C0" w:rsidP="008552C0">
            <w:pPr>
              <w:pStyle w:val="bullet"/>
              <w:ind w:left="360" w:hanging="360"/>
            </w:pPr>
            <w:r>
              <w:t>moving purposefully and carefully around horses</w:t>
            </w:r>
          </w:p>
          <w:p w:rsidR="008552C0" w:rsidRDefault="008552C0" w:rsidP="008552C0">
            <w:pPr>
              <w:pStyle w:val="bullet"/>
              <w:ind w:left="360" w:hanging="360"/>
            </w:pPr>
            <w:r>
              <w:t>requesting assistance when feeding groups of horses</w:t>
            </w:r>
          </w:p>
          <w:p w:rsidR="008552C0" w:rsidRDefault="008552C0" w:rsidP="008552C0">
            <w:pPr>
              <w:pStyle w:val="bullet"/>
              <w:ind w:left="360" w:hanging="360"/>
            </w:pPr>
            <w:r>
              <w:t>safe lifting and handling</w:t>
            </w:r>
          </w:p>
          <w:p w:rsidR="008552C0" w:rsidRDefault="008552C0" w:rsidP="008552C0">
            <w:pPr>
              <w:pStyle w:val="bullet"/>
              <w:ind w:left="360" w:hanging="360"/>
            </w:pPr>
            <w:r>
              <w:t>washing hands</w:t>
            </w:r>
          </w:p>
          <w:p w:rsidR="008552C0" w:rsidRPr="008147F5" w:rsidRDefault="008552C0" w:rsidP="008552C0">
            <w:pPr>
              <w:pStyle w:val="bullet"/>
              <w:ind w:left="360" w:hanging="360"/>
            </w:pPr>
            <w:r>
              <w:t>use of personal protective clothing and equipment</w:t>
            </w:r>
          </w:p>
        </w:tc>
      </w:tr>
      <w:tr w:rsidR="008552C0" w:rsidTr="007979B9">
        <w:trPr>
          <w:trHeight w:val="851"/>
        </w:trPr>
        <w:tc>
          <w:tcPr>
            <w:tcW w:w="3227" w:type="dxa"/>
          </w:tcPr>
          <w:p w:rsidR="008552C0" w:rsidRPr="00495C02" w:rsidRDefault="008552C0" w:rsidP="007979B9">
            <w:pPr>
              <w:spacing w:before="120"/>
              <w:rPr>
                <w:rFonts w:ascii="Arial" w:hAnsi="Arial" w:cs="Arial"/>
              </w:rPr>
            </w:pPr>
            <w:r w:rsidRPr="00495C02">
              <w:rPr>
                <w:rFonts w:ascii="Arial" w:hAnsi="Arial" w:cs="Arial"/>
                <w:b/>
                <w:i/>
              </w:rPr>
              <w:lastRenderedPageBreak/>
              <w:t xml:space="preserve">Contamination </w:t>
            </w:r>
            <w:r w:rsidRPr="00495C02">
              <w:rPr>
                <w:rFonts w:ascii="Arial" w:hAnsi="Arial" w:cs="Arial"/>
              </w:rPr>
              <w:t>may include:</w:t>
            </w:r>
          </w:p>
        </w:tc>
        <w:tc>
          <w:tcPr>
            <w:tcW w:w="6628" w:type="dxa"/>
            <w:gridSpan w:val="3"/>
          </w:tcPr>
          <w:p w:rsidR="008552C0" w:rsidRDefault="008552C0" w:rsidP="008552C0">
            <w:pPr>
              <w:pStyle w:val="bullet"/>
              <w:ind w:left="360" w:hanging="360"/>
            </w:pPr>
            <w:r>
              <w:t>mould or moisture</w:t>
            </w:r>
          </w:p>
          <w:p w:rsidR="008552C0" w:rsidRDefault="008552C0" w:rsidP="008552C0">
            <w:pPr>
              <w:pStyle w:val="bullet"/>
              <w:ind w:left="360" w:hanging="360"/>
            </w:pPr>
            <w:r>
              <w:t>age</w:t>
            </w:r>
          </w:p>
          <w:p w:rsidR="008552C0" w:rsidRDefault="008552C0" w:rsidP="008552C0">
            <w:pPr>
              <w:pStyle w:val="bullet"/>
              <w:ind w:left="360" w:hanging="360"/>
            </w:pPr>
            <w:r>
              <w:t>dust</w:t>
            </w:r>
          </w:p>
          <w:p w:rsidR="008552C0" w:rsidRDefault="008552C0" w:rsidP="008552C0">
            <w:pPr>
              <w:pStyle w:val="bullet"/>
              <w:ind w:left="360" w:hanging="360"/>
            </w:pPr>
            <w:r>
              <w:t>weevil damage</w:t>
            </w:r>
          </w:p>
          <w:p w:rsidR="008552C0" w:rsidRDefault="008552C0" w:rsidP="008552C0">
            <w:pPr>
              <w:pStyle w:val="bullet"/>
              <w:ind w:left="360" w:hanging="360"/>
            </w:pPr>
            <w:r>
              <w:t>chemical contamination</w:t>
            </w:r>
          </w:p>
          <w:p w:rsidR="008552C0" w:rsidRDefault="008552C0" w:rsidP="008552C0">
            <w:pPr>
              <w:pStyle w:val="bullet"/>
              <w:ind w:left="360" w:hanging="360"/>
            </w:pPr>
            <w:r>
              <w:t>foreign objects</w:t>
            </w:r>
          </w:p>
          <w:p w:rsidR="008552C0" w:rsidRPr="008147F5" w:rsidRDefault="008552C0" w:rsidP="008552C0">
            <w:pPr>
              <w:pStyle w:val="bullet"/>
              <w:ind w:left="360" w:hanging="360"/>
            </w:pPr>
            <w:r>
              <w:t>animal droppings (</w:t>
            </w:r>
            <w:proofErr w:type="spellStart"/>
            <w:r>
              <w:t>eg</w:t>
            </w:r>
            <w:proofErr w:type="spellEnd"/>
            <w:r>
              <w:t>. rodent, bird, bat)</w:t>
            </w:r>
          </w:p>
        </w:tc>
      </w:tr>
      <w:tr w:rsidR="008552C0" w:rsidTr="007979B9">
        <w:trPr>
          <w:trHeight w:val="851"/>
        </w:trPr>
        <w:tc>
          <w:tcPr>
            <w:tcW w:w="3227" w:type="dxa"/>
          </w:tcPr>
          <w:p w:rsidR="008552C0" w:rsidRPr="00495C02" w:rsidRDefault="008552C0" w:rsidP="007979B9">
            <w:pPr>
              <w:spacing w:before="120"/>
              <w:rPr>
                <w:rFonts w:ascii="Arial" w:hAnsi="Arial" w:cs="Arial"/>
                <w:b/>
                <w:i/>
              </w:rPr>
            </w:pPr>
            <w:r w:rsidRPr="00495C02">
              <w:rPr>
                <w:rFonts w:ascii="Arial" w:hAnsi="Arial" w:cs="Arial"/>
                <w:b/>
                <w:i/>
              </w:rPr>
              <w:t xml:space="preserve">Condition </w:t>
            </w:r>
            <w:r w:rsidRPr="00495C02">
              <w:rPr>
                <w:rFonts w:ascii="Arial" w:hAnsi="Arial" w:cs="Arial"/>
              </w:rPr>
              <w:t>monitoring may include:</w:t>
            </w:r>
          </w:p>
        </w:tc>
        <w:tc>
          <w:tcPr>
            <w:tcW w:w="6628" w:type="dxa"/>
            <w:gridSpan w:val="3"/>
          </w:tcPr>
          <w:p w:rsidR="008552C0" w:rsidRDefault="008552C0" w:rsidP="008552C0">
            <w:pPr>
              <w:pStyle w:val="bullet"/>
              <w:ind w:left="360" w:hanging="360"/>
            </w:pPr>
            <w:r>
              <w:t>condition of coat</w:t>
            </w:r>
          </w:p>
          <w:p w:rsidR="008552C0" w:rsidRDefault="008552C0" w:rsidP="008552C0">
            <w:pPr>
              <w:pStyle w:val="bullet"/>
              <w:ind w:left="360" w:hanging="360"/>
            </w:pPr>
            <w:r>
              <w:t>condition scoring</w:t>
            </w:r>
          </w:p>
          <w:p w:rsidR="008552C0" w:rsidRDefault="008552C0" w:rsidP="008552C0">
            <w:pPr>
              <w:pStyle w:val="bullet"/>
              <w:ind w:left="360" w:hanging="360"/>
            </w:pPr>
            <w:r>
              <w:t>nervous behaviour</w:t>
            </w:r>
          </w:p>
          <w:p w:rsidR="008552C0" w:rsidRDefault="008552C0" w:rsidP="008552C0">
            <w:pPr>
              <w:pStyle w:val="bullet"/>
              <w:ind w:left="360" w:hanging="360"/>
            </w:pPr>
            <w:r>
              <w:t>tucked up appearance</w:t>
            </w:r>
          </w:p>
          <w:p w:rsidR="008552C0" w:rsidRDefault="008552C0" w:rsidP="008552C0">
            <w:pPr>
              <w:pStyle w:val="bullet"/>
              <w:ind w:left="360" w:hanging="360"/>
            </w:pPr>
            <w:r>
              <w:t>weight loss or gain</w:t>
            </w:r>
          </w:p>
        </w:tc>
      </w:tr>
      <w:tr w:rsidR="008552C0" w:rsidTr="007979B9">
        <w:trPr>
          <w:trHeight w:val="851"/>
        </w:trPr>
        <w:tc>
          <w:tcPr>
            <w:tcW w:w="3227" w:type="dxa"/>
          </w:tcPr>
          <w:p w:rsidR="008552C0" w:rsidRPr="00495C02" w:rsidRDefault="008552C0" w:rsidP="007979B9">
            <w:pPr>
              <w:spacing w:before="120"/>
              <w:rPr>
                <w:rFonts w:ascii="Arial" w:hAnsi="Arial" w:cs="Arial"/>
                <w:b/>
                <w:i/>
              </w:rPr>
            </w:pPr>
            <w:r w:rsidRPr="00495C02">
              <w:rPr>
                <w:rFonts w:ascii="Arial" w:hAnsi="Arial" w:cs="Arial"/>
                <w:b/>
                <w:i/>
              </w:rPr>
              <w:t xml:space="preserve">Changes </w:t>
            </w:r>
            <w:r w:rsidRPr="00495C02">
              <w:rPr>
                <w:rFonts w:ascii="Arial" w:hAnsi="Arial" w:cs="Arial"/>
              </w:rPr>
              <w:t>may include:</w:t>
            </w:r>
          </w:p>
        </w:tc>
        <w:tc>
          <w:tcPr>
            <w:tcW w:w="6628" w:type="dxa"/>
            <w:gridSpan w:val="3"/>
          </w:tcPr>
          <w:p w:rsidR="008552C0" w:rsidRDefault="008552C0" w:rsidP="008552C0">
            <w:pPr>
              <w:pStyle w:val="bullet"/>
              <w:ind w:left="360" w:hanging="360"/>
            </w:pPr>
            <w:r>
              <w:t>aggression</w:t>
            </w:r>
          </w:p>
          <w:p w:rsidR="008552C0" w:rsidRDefault="008552C0" w:rsidP="008552C0">
            <w:pPr>
              <w:pStyle w:val="bullet"/>
              <w:ind w:left="360" w:hanging="360"/>
            </w:pPr>
            <w:r>
              <w:t>drinking more or less water</w:t>
            </w:r>
          </w:p>
          <w:p w:rsidR="008552C0" w:rsidRDefault="008552C0" w:rsidP="008552C0">
            <w:pPr>
              <w:pStyle w:val="bullet"/>
              <w:ind w:left="360" w:hanging="360"/>
            </w:pPr>
            <w:r>
              <w:t>eating bedding</w:t>
            </w:r>
          </w:p>
          <w:p w:rsidR="008552C0" w:rsidRDefault="008552C0" w:rsidP="008552C0">
            <w:pPr>
              <w:pStyle w:val="bullet"/>
              <w:ind w:left="360" w:hanging="360"/>
            </w:pPr>
            <w:r>
              <w:t>eating dirt or sand</w:t>
            </w:r>
          </w:p>
          <w:p w:rsidR="008552C0" w:rsidRDefault="008552C0" w:rsidP="008552C0">
            <w:pPr>
              <w:pStyle w:val="bullet"/>
              <w:ind w:left="360" w:hanging="360"/>
            </w:pPr>
            <w:r>
              <w:t>leaving feed</w:t>
            </w:r>
          </w:p>
          <w:p w:rsidR="008552C0" w:rsidRDefault="008552C0" w:rsidP="008552C0">
            <w:pPr>
              <w:pStyle w:val="bullet"/>
              <w:ind w:left="360" w:hanging="360"/>
            </w:pPr>
            <w:r>
              <w:t>dropping, scattering or flinging feed</w:t>
            </w:r>
          </w:p>
          <w:p w:rsidR="008552C0" w:rsidRDefault="008552C0" w:rsidP="008552C0">
            <w:pPr>
              <w:pStyle w:val="bullet"/>
              <w:ind w:left="360" w:hanging="360"/>
            </w:pPr>
            <w:r>
              <w:t>colour, consistency, texture, moisture and/or odour of manure/urine</w:t>
            </w:r>
          </w:p>
        </w:tc>
      </w:tr>
      <w:tr w:rsidR="008552C0" w:rsidTr="007979B9">
        <w:trPr>
          <w:trHeight w:val="1305"/>
        </w:trPr>
        <w:tc>
          <w:tcPr>
            <w:tcW w:w="9855" w:type="dxa"/>
            <w:gridSpan w:val="4"/>
          </w:tcPr>
          <w:p w:rsidR="008552C0" w:rsidRPr="003C7191" w:rsidRDefault="008552C0" w:rsidP="007979B9">
            <w:pPr>
              <w:rPr>
                <w:rFonts w:ascii="Arial" w:hAnsi="Arial" w:cs="Arial"/>
              </w:rPr>
            </w:pPr>
            <w:r w:rsidRPr="003C7191">
              <w:rPr>
                <w:rFonts w:ascii="Arial" w:hAnsi="Arial" w:cs="Arial"/>
                <w:b/>
                <w:sz w:val="28"/>
                <w:szCs w:val="28"/>
              </w:rPr>
              <w:t>EVIDENCE GUIDE</w:t>
            </w:r>
          </w:p>
          <w:p w:rsidR="008552C0" w:rsidRPr="003C7191" w:rsidRDefault="008552C0" w:rsidP="007979B9">
            <w:pPr>
              <w:rPr>
                <w:rFonts w:ascii="Arial" w:hAnsi="Arial" w:cs="Arial"/>
              </w:rPr>
            </w:pPr>
          </w:p>
          <w:p w:rsidR="008552C0" w:rsidRPr="003C7191" w:rsidRDefault="008552C0" w:rsidP="007979B9">
            <w:pPr>
              <w:rPr>
                <w:rFonts w:ascii="Arial" w:hAnsi="Arial" w:cs="Arial"/>
              </w:rPr>
            </w:pPr>
            <w:r w:rsidRPr="003C7191">
              <w:rPr>
                <w:rFonts w:ascii="Arial" w:hAnsi="Arial" w:cs="Arial"/>
              </w:rPr>
              <w:t>The evidence guide provides advice on assessment and must be read in conjunction with the Performance Criteria, Required Skills and Knowledge, the Range Statement and the Assessment section in Section B of the accreditation submission.</w:t>
            </w:r>
          </w:p>
        </w:tc>
      </w:tr>
      <w:tr w:rsidR="008552C0" w:rsidTr="007979B9">
        <w:trPr>
          <w:trHeight w:val="1305"/>
        </w:trPr>
        <w:tc>
          <w:tcPr>
            <w:tcW w:w="3227" w:type="dxa"/>
          </w:tcPr>
          <w:p w:rsidR="008552C0" w:rsidRPr="003C7191" w:rsidRDefault="008552C0" w:rsidP="007979B9">
            <w:pPr>
              <w:spacing w:before="120"/>
              <w:rPr>
                <w:b/>
              </w:rPr>
            </w:pPr>
            <w:r w:rsidRPr="003C7191">
              <w:rPr>
                <w:b/>
              </w:rPr>
              <w:t>Critical aspects for assessment and evidence required to assess competency in this unit</w:t>
            </w:r>
          </w:p>
        </w:tc>
        <w:tc>
          <w:tcPr>
            <w:tcW w:w="6628" w:type="dxa"/>
            <w:gridSpan w:val="3"/>
          </w:tcPr>
          <w:p w:rsidR="008552C0" w:rsidRDefault="008552C0" w:rsidP="007979B9">
            <w:pPr>
              <w:pStyle w:val="bullet"/>
              <w:numPr>
                <w:ilvl w:val="0"/>
                <w:numId w:val="0"/>
              </w:numPr>
            </w:pPr>
            <w:r>
              <w:t>The evidence required to demonstrate competency in this unit must be relevant to workplace operations and satisfy all of the requirements of the performance criteria, required skills and knowledge and include evidence of the following:</w:t>
            </w:r>
          </w:p>
          <w:p w:rsidR="008552C0" w:rsidRDefault="008552C0" w:rsidP="008552C0">
            <w:pPr>
              <w:pStyle w:val="bullet"/>
              <w:ind w:left="360" w:hanging="360"/>
            </w:pPr>
            <w:r>
              <w:t>implement and monitor a feeding program</w:t>
            </w:r>
          </w:p>
          <w:p w:rsidR="008552C0" w:rsidRDefault="008552C0" w:rsidP="008552C0">
            <w:pPr>
              <w:pStyle w:val="bullet"/>
              <w:ind w:left="360" w:hanging="360"/>
            </w:pPr>
            <w:r>
              <w:t>monitor horse feeding behaviour and condition</w:t>
            </w:r>
          </w:p>
          <w:p w:rsidR="008552C0" w:rsidRDefault="008552C0" w:rsidP="008552C0">
            <w:pPr>
              <w:pStyle w:val="bullet"/>
              <w:ind w:left="360" w:hanging="360"/>
            </w:pPr>
            <w:proofErr w:type="gramStart"/>
            <w:r>
              <w:t>assess</w:t>
            </w:r>
            <w:proofErr w:type="gramEnd"/>
            <w:r>
              <w:t xml:space="preserve"> the quality of feeds.</w:t>
            </w:r>
          </w:p>
          <w:p w:rsidR="008552C0" w:rsidRPr="0057451A" w:rsidRDefault="008552C0" w:rsidP="007979B9">
            <w:pPr>
              <w:pStyle w:val="bullet"/>
              <w:numPr>
                <w:ilvl w:val="0"/>
                <w:numId w:val="0"/>
              </w:numPr>
            </w:pPr>
            <w:r>
              <w:t>Evidence should be collected over a period of time using a range of horses of different ages and sexes</w:t>
            </w:r>
          </w:p>
        </w:tc>
      </w:tr>
      <w:tr w:rsidR="008552C0" w:rsidTr="007979B9">
        <w:trPr>
          <w:trHeight w:val="1305"/>
        </w:trPr>
        <w:tc>
          <w:tcPr>
            <w:tcW w:w="3227" w:type="dxa"/>
          </w:tcPr>
          <w:p w:rsidR="008552C0" w:rsidRPr="00B445B7" w:rsidRDefault="008552C0" w:rsidP="007979B9">
            <w:pPr>
              <w:spacing w:before="120"/>
              <w:rPr>
                <w:b/>
              </w:rPr>
            </w:pPr>
            <w:r w:rsidRPr="003C7191">
              <w:rPr>
                <w:b/>
              </w:rPr>
              <w:t>Context of and specific resources for assessment</w:t>
            </w:r>
          </w:p>
        </w:tc>
        <w:tc>
          <w:tcPr>
            <w:tcW w:w="6628" w:type="dxa"/>
            <w:gridSpan w:val="3"/>
          </w:tcPr>
          <w:p w:rsidR="008552C0" w:rsidRDefault="008552C0" w:rsidP="007979B9">
            <w:pPr>
              <w:pStyle w:val="bullet"/>
              <w:numPr>
                <w:ilvl w:val="0"/>
                <w:numId w:val="0"/>
              </w:numPr>
            </w:pPr>
            <w:r>
              <w:t>Competency must be assessed in a workplace that provides access to the required resources or a simulated environment. Assessment of practical skills is to occur under standard work practices, safety requirements and environmental constraints.</w:t>
            </w:r>
          </w:p>
          <w:p w:rsidR="008552C0" w:rsidRDefault="008552C0" w:rsidP="007979B9">
            <w:pPr>
              <w:pStyle w:val="bullet"/>
              <w:numPr>
                <w:ilvl w:val="0"/>
                <w:numId w:val="0"/>
              </w:numPr>
            </w:pPr>
            <w:r>
              <w:t>Assessment of the practical components of this unit will be by observation of relevant skills.</w:t>
            </w:r>
          </w:p>
          <w:p w:rsidR="008552C0" w:rsidRDefault="008552C0" w:rsidP="007979B9">
            <w:pPr>
              <w:pStyle w:val="bullet"/>
              <w:numPr>
                <w:ilvl w:val="0"/>
                <w:numId w:val="0"/>
              </w:numPr>
            </w:pPr>
            <w:r>
              <w:t>The following resources must be available:</w:t>
            </w:r>
          </w:p>
          <w:p w:rsidR="008552C0" w:rsidRDefault="008552C0" w:rsidP="008552C0">
            <w:pPr>
              <w:pStyle w:val="bullet"/>
              <w:ind w:left="360" w:hanging="360"/>
            </w:pPr>
            <w:r>
              <w:lastRenderedPageBreak/>
              <w:t>a variety of horses (</w:t>
            </w:r>
            <w:proofErr w:type="spellStart"/>
            <w:r>
              <w:t>eg</w:t>
            </w:r>
            <w:proofErr w:type="spellEnd"/>
            <w:r>
              <w:t>. different breeds, ages and sexes) housed in safe handling areas such as stables and yards</w:t>
            </w:r>
          </w:p>
          <w:p w:rsidR="008552C0" w:rsidRDefault="008552C0" w:rsidP="008552C0">
            <w:pPr>
              <w:pStyle w:val="bullet"/>
              <w:ind w:left="360" w:hanging="360"/>
            </w:pPr>
            <w:r>
              <w:t>materials and equipment relevant to feed programs</w:t>
            </w:r>
          </w:p>
          <w:p w:rsidR="008552C0" w:rsidRDefault="008552C0" w:rsidP="008552C0">
            <w:pPr>
              <w:pStyle w:val="bullet"/>
              <w:ind w:left="360" w:hanging="360"/>
            </w:pPr>
            <w:r>
              <w:t>a variety of food types and supplements</w:t>
            </w:r>
          </w:p>
          <w:p w:rsidR="008552C0" w:rsidRPr="0057451A" w:rsidRDefault="008552C0" w:rsidP="008552C0">
            <w:pPr>
              <w:pStyle w:val="bullet"/>
              <w:ind w:left="360" w:hanging="360"/>
            </w:pPr>
            <w:r>
              <w:t>work instructions and related documentation</w:t>
            </w:r>
          </w:p>
        </w:tc>
      </w:tr>
      <w:tr w:rsidR="008552C0" w:rsidTr="007979B9">
        <w:trPr>
          <w:trHeight w:val="1305"/>
        </w:trPr>
        <w:tc>
          <w:tcPr>
            <w:tcW w:w="3227" w:type="dxa"/>
          </w:tcPr>
          <w:p w:rsidR="008552C0" w:rsidRDefault="008552C0" w:rsidP="007979B9">
            <w:pPr>
              <w:spacing w:before="120"/>
              <w:rPr>
                <w:b/>
              </w:rPr>
            </w:pPr>
            <w:r w:rsidRPr="003C7191">
              <w:rPr>
                <w:b/>
              </w:rPr>
              <w:lastRenderedPageBreak/>
              <w:t>Method of assessment</w:t>
            </w:r>
          </w:p>
          <w:p w:rsidR="008552C0" w:rsidRPr="0057451A" w:rsidRDefault="008552C0" w:rsidP="007979B9">
            <w:pPr>
              <w:spacing w:before="120"/>
            </w:pPr>
          </w:p>
        </w:tc>
        <w:tc>
          <w:tcPr>
            <w:tcW w:w="6628" w:type="dxa"/>
            <w:gridSpan w:val="3"/>
          </w:tcPr>
          <w:p w:rsidR="008552C0" w:rsidRDefault="008552C0" w:rsidP="007979B9">
            <w:pPr>
              <w:pStyle w:val="bullet"/>
              <w:numPr>
                <w:ilvl w:val="0"/>
                <w:numId w:val="0"/>
              </w:numPr>
            </w:pPr>
            <w:r>
              <w:t>For valid and reliable assessment of this unit, evidence should be gathered through a range of methods to indicate consistency of performance.</w:t>
            </w:r>
          </w:p>
          <w:p w:rsidR="008552C0" w:rsidRDefault="008552C0" w:rsidP="007979B9">
            <w:pPr>
              <w:pStyle w:val="bullet"/>
              <w:numPr>
                <w:ilvl w:val="0"/>
                <w:numId w:val="0"/>
              </w:numPr>
            </w:pPr>
            <w:r>
              <w:t>It can be gathered from assessment of the unit of competency alone, through an integrated assessment activity or through a combination of both.</w:t>
            </w:r>
          </w:p>
          <w:p w:rsidR="008552C0" w:rsidRDefault="008552C0" w:rsidP="007979B9">
            <w:pPr>
              <w:pStyle w:val="bullet"/>
              <w:numPr>
                <w:ilvl w:val="0"/>
                <w:numId w:val="0"/>
              </w:numPr>
            </w:pPr>
            <w:r>
              <w:t>Evidence should be gathered as part of the learning process, where appropriate.</w:t>
            </w:r>
          </w:p>
          <w:p w:rsidR="008552C0" w:rsidRDefault="008552C0" w:rsidP="007979B9">
            <w:pPr>
              <w:pStyle w:val="bullet"/>
              <w:numPr>
                <w:ilvl w:val="0"/>
                <w:numId w:val="0"/>
              </w:numPr>
            </w:pPr>
            <w:r>
              <w:t>The following assessment methods are suggested:</w:t>
            </w:r>
          </w:p>
          <w:p w:rsidR="008552C0" w:rsidRDefault="008552C0" w:rsidP="008552C0">
            <w:pPr>
              <w:pStyle w:val="bullet"/>
              <w:ind w:left="360" w:hanging="360"/>
            </w:pPr>
            <w:r>
              <w:t>practical exercise, for example in the weighing and measuring of feeds and supplements</w:t>
            </w:r>
          </w:p>
          <w:p w:rsidR="008552C0" w:rsidRDefault="008552C0" w:rsidP="008552C0">
            <w:pPr>
              <w:pStyle w:val="bullet"/>
              <w:ind w:left="360" w:hanging="360"/>
            </w:pPr>
            <w:r>
              <w:t>written and/or oral questioning to assess knowledge and understanding of the common feeds and supplements and behaviour changes</w:t>
            </w:r>
          </w:p>
          <w:p w:rsidR="008552C0" w:rsidRDefault="008552C0" w:rsidP="008552C0">
            <w:pPr>
              <w:pStyle w:val="bullet"/>
              <w:ind w:left="360" w:hanging="360"/>
            </w:pPr>
            <w:r>
              <w:t>completion of learning materials</w:t>
            </w:r>
          </w:p>
          <w:p w:rsidR="008552C0" w:rsidRDefault="008552C0" w:rsidP="008552C0">
            <w:pPr>
              <w:pStyle w:val="bullet"/>
              <w:ind w:left="360" w:hanging="360"/>
            </w:pPr>
            <w:r>
              <w:t>practical demonstration as in the safe work practices</w:t>
            </w:r>
          </w:p>
          <w:p w:rsidR="008552C0" w:rsidRDefault="008552C0" w:rsidP="008552C0">
            <w:pPr>
              <w:pStyle w:val="bullet"/>
              <w:ind w:left="360" w:hanging="360"/>
            </w:pPr>
            <w:r>
              <w:t>implementation of product: feeding programs for the enterprise and for the individual horse</w:t>
            </w:r>
          </w:p>
          <w:p w:rsidR="008552C0" w:rsidRDefault="008552C0" w:rsidP="008552C0">
            <w:pPr>
              <w:pStyle w:val="bullet"/>
              <w:ind w:left="360" w:hanging="360"/>
            </w:pPr>
            <w:r>
              <w:t>projects involving analysis of case studies</w:t>
            </w:r>
          </w:p>
          <w:p w:rsidR="008552C0" w:rsidRDefault="008552C0" w:rsidP="008552C0">
            <w:pPr>
              <w:pStyle w:val="bullet"/>
              <w:ind w:left="360" w:hanging="360"/>
            </w:pPr>
            <w:proofErr w:type="gramStart"/>
            <w:r>
              <w:t>third</w:t>
            </w:r>
            <w:proofErr w:type="gramEnd"/>
            <w:r>
              <w:t xml:space="preserve"> party reports supporting the evidence gathered.</w:t>
            </w:r>
          </w:p>
          <w:p w:rsidR="008552C0" w:rsidRDefault="008552C0" w:rsidP="007979B9">
            <w:pPr>
              <w:pStyle w:val="bullet"/>
              <w:numPr>
                <w:ilvl w:val="0"/>
                <w:numId w:val="0"/>
              </w:numPr>
            </w:pPr>
            <w:r>
              <w:t>Evidence is required to be demonstrated over a period of time, therefore, where performance is not directly observed any evidence should be authenticated by supervisors or other appropriate persons.</w:t>
            </w:r>
          </w:p>
          <w:p w:rsidR="008552C0" w:rsidRPr="00B06FF6" w:rsidRDefault="008552C0" w:rsidP="007979B9">
            <w:pPr>
              <w:pStyle w:val="bullet"/>
              <w:numPr>
                <w:ilvl w:val="0"/>
                <w:numId w:val="0"/>
              </w:numPr>
            </w:pPr>
            <w:r>
              <w:t>This unit may be assessed in a holistic way with other units of competency relevant to the industry sector, workplace and job role.</w:t>
            </w:r>
          </w:p>
        </w:tc>
      </w:tr>
    </w:tbl>
    <w:p w:rsidR="00495C02" w:rsidRDefault="00495C02" w:rsidP="00B32BAB">
      <w:pPr>
        <w:rPr>
          <w:rFonts w:ascii="Arial" w:hAnsi="Arial" w:cs="Arial"/>
          <w:noProof/>
        </w:rPr>
      </w:pPr>
    </w:p>
    <w:p w:rsidR="00495C02" w:rsidRDefault="00495C02">
      <w:pPr>
        <w:rPr>
          <w:rFonts w:ascii="Arial" w:hAnsi="Arial" w:cs="Arial"/>
          <w:noProof/>
        </w:rPr>
      </w:pPr>
      <w:r>
        <w:rPr>
          <w:rFonts w:ascii="Arial" w:hAnsi="Arial" w:cs="Arial"/>
          <w:noProof/>
        </w:rPr>
        <w:br w:type="page"/>
      </w:r>
    </w:p>
    <w:tbl>
      <w:tblPr>
        <w:tblW w:w="0" w:type="auto"/>
        <w:tblLook w:val="04A0" w:firstRow="1" w:lastRow="0" w:firstColumn="1" w:lastColumn="0" w:noHBand="0" w:noVBand="1"/>
      </w:tblPr>
      <w:tblGrid>
        <w:gridCol w:w="3175"/>
        <w:gridCol w:w="42"/>
        <w:gridCol w:w="581"/>
        <w:gridCol w:w="5841"/>
      </w:tblGrid>
      <w:tr w:rsidR="00495C02" w:rsidRPr="00E145E6" w:rsidTr="007979B9">
        <w:trPr>
          <w:trHeight w:val="588"/>
        </w:trPr>
        <w:tc>
          <w:tcPr>
            <w:tcW w:w="3271" w:type="dxa"/>
            <w:gridSpan w:val="2"/>
          </w:tcPr>
          <w:p w:rsidR="00495C02" w:rsidRPr="00495C02" w:rsidRDefault="007979B9" w:rsidP="007979B9">
            <w:pPr>
              <w:rPr>
                <w:rFonts w:ascii="Arial" w:hAnsi="Arial" w:cs="Arial"/>
                <w:sz w:val="28"/>
                <w:szCs w:val="28"/>
              </w:rPr>
            </w:pPr>
            <w:r>
              <w:rPr>
                <w:rFonts w:ascii="Arial" w:hAnsi="Arial" w:cs="Arial"/>
                <w:sz w:val="28"/>
                <w:szCs w:val="28"/>
              </w:rPr>
              <w:lastRenderedPageBreak/>
              <w:t>VU21404</w:t>
            </w:r>
          </w:p>
        </w:tc>
        <w:tc>
          <w:tcPr>
            <w:tcW w:w="6584" w:type="dxa"/>
            <w:gridSpan w:val="2"/>
          </w:tcPr>
          <w:p w:rsidR="00495C02" w:rsidRPr="00495C02" w:rsidRDefault="00495C02" w:rsidP="007979B9">
            <w:pPr>
              <w:rPr>
                <w:rFonts w:ascii="Arial" w:hAnsi="Arial" w:cs="Arial"/>
                <w:sz w:val="28"/>
                <w:szCs w:val="28"/>
              </w:rPr>
            </w:pPr>
            <w:r w:rsidRPr="00495C02">
              <w:rPr>
                <w:rFonts w:ascii="Arial" w:hAnsi="Arial" w:cs="Arial"/>
                <w:sz w:val="28"/>
                <w:szCs w:val="28"/>
              </w:rPr>
              <w:t>Relate equine form and function.</w:t>
            </w:r>
          </w:p>
        </w:tc>
      </w:tr>
      <w:tr w:rsidR="00495C02" w:rsidRPr="003C7191" w:rsidTr="007979B9">
        <w:trPr>
          <w:trHeight w:val="1253"/>
        </w:trPr>
        <w:tc>
          <w:tcPr>
            <w:tcW w:w="3271" w:type="dxa"/>
            <w:gridSpan w:val="2"/>
          </w:tcPr>
          <w:p w:rsidR="00495C02" w:rsidRPr="003C7191" w:rsidRDefault="00495C02" w:rsidP="007979B9">
            <w:pPr>
              <w:rPr>
                <w:rFonts w:ascii="Arial" w:hAnsi="Arial" w:cs="Arial"/>
                <w:sz w:val="28"/>
                <w:szCs w:val="28"/>
              </w:rPr>
            </w:pPr>
            <w:r w:rsidRPr="003C7191">
              <w:rPr>
                <w:rFonts w:ascii="Arial" w:hAnsi="Arial" w:cs="Arial"/>
                <w:sz w:val="28"/>
                <w:szCs w:val="28"/>
              </w:rPr>
              <w:t>Unit Descriptor</w:t>
            </w:r>
          </w:p>
        </w:tc>
        <w:tc>
          <w:tcPr>
            <w:tcW w:w="6584" w:type="dxa"/>
            <w:gridSpan w:val="2"/>
          </w:tcPr>
          <w:p w:rsidR="00495C02" w:rsidRPr="00AB13FD" w:rsidRDefault="00495C02" w:rsidP="007979B9">
            <w:pPr>
              <w:rPr>
                <w:rFonts w:ascii="Arial" w:hAnsi="Arial" w:cs="Arial"/>
              </w:rPr>
            </w:pPr>
            <w:r w:rsidRPr="00AB13FD">
              <w:rPr>
                <w:rFonts w:ascii="Arial" w:hAnsi="Arial" w:cs="Arial"/>
              </w:rPr>
              <w:t xml:space="preserve">This competency standard covers the skills and knowledge required to recognise conformation </w:t>
            </w:r>
            <w:r>
              <w:rPr>
                <w:rFonts w:ascii="Arial" w:hAnsi="Arial" w:cs="Arial"/>
              </w:rPr>
              <w:t xml:space="preserve">features </w:t>
            </w:r>
            <w:r w:rsidRPr="00AB13FD">
              <w:rPr>
                <w:rFonts w:ascii="Arial" w:hAnsi="Arial" w:cs="Arial"/>
              </w:rPr>
              <w:t>of horses. It requires the ability to see desirable and poor conformation in horses and the ability to use standard conformation terminology. Developing an eye for conformation also includes recognising unsoundness and blemishes and the ability to relate conformation to the way of going.</w:t>
            </w:r>
          </w:p>
          <w:p w:rsidR="00495C02" w:rsidRPr="00AB13FD" w:rsidRDefault="00495C02" w:rsidP="007979B9">
            <w:pPr>
              <w:rPr>
                <w:rFonts w:ascii="Arial" w:hAnsi="Arial" w:cs="Arial"/>
              </w:rPr>
            </w:pPr>
          </w:p>
          <w:p w:rsidR="00495C02" w:rsidRDefault="00495C02" w:rsidP="007979B9">
            <w:pPr>
              <w:rPr>
                <w:rFonts w:ascii="Arial" w:hAnsi="Arial" w:cs="Arial"/>
              </w:rPr>
            </w:pPr>
            <w:r w:rsidRPr="00AB13FD">
              <w:rPr>
                <w:rFonts w:ascii="Arial" w:hAnsi="Arial" w:cs="Arial"/>
              </w:rPr>
              <w:t>No licensing, legislative, regulatory or certification requirements apply to this unit at the time of publication.</w:t>
            </w:r>
          </w:p>
          <w:p w:rsidR="00495C02" w:rsidRPr="00A33601" w:rsidRDefault="00495C02" w:rsidP="007979B9">
            <w:pPr>
              <w:rPr>
                <w:rFonts w:ascii="Arial" w:hAnsi="Arial" w:cs="Arial"/>
              </w:rPr>
            </w:pPr>
          </w:p>
        </w:tc>
      </w:tr>
      <w:tr w:rsidR="00495C02" w:rsidRPr="003C7191" w:rsidTr="007979B9">
        <w:trPr>
          <w:trHeight w:val="1253"/>
        </w:trPr>
        <w:tc>
          <w:tcPr>
            <w:tcW w:w="3271" w:type="dxa"/>
            <w:gridSpan w:val="2"/>
          </w:tcPr>
          <w:p w:rsidR="00495C02" w:rsidRPr="003C7191" w:rsidRDefault="00495C02" w:rsidP="007979B9">
            <w:pPr>
              <w:rPr>
                <w:rFonts w:ascii="Arial" w:hAnsi="Arial" w:cs="Arial"/>
                <w:sz w:val="28"/>
                <w:szCs w:val="28"/>
              </w:rPr>
            </w:pPr>
            <w:r w:rsidRPr="003C7191">
              <w:rPr>
                <w:rFonts w:ascii="Arial" w:hAnsi="Arial" w:cs="Arial"/>
                <w:sz w:val="28"/>
                <w:szCs w:val="28"/>
              </w:rPr>
              <w:t>Employability skills</w:t>
            </w:r>
          </w:p>
        </w:tc>
        <w:tc>
          <w:tcPr>
            <w:tcW w:w="6584" w:type="dxa"/>
            <w:gridSpan w:val="2"/>
          </w:tcPr>
          <w:p w:rsidR="00495C02" w:rsidRPr="003C7191" w:rsidRDefault="00495C02" w:rsidP="007979B9">
            <w:pPr>
              <w:rPr>
                <w:rFonts w:ascii="Arial" w:hAnsi="Arial" w:cs="Arial"/>
              </w:rPr>
            </w:pPr>
            <w:r w:rsidRPr="00F45695">
              <w:rPr>
                <w:rFonts w:ascii="Arial" w:hAnsi="Arial" w:cs="Arial"/>
              </w:rPr>
              <w:t xml:space="preserve">The required outcomes described in this unit of competency contain applicable facets of Employability Skills. </w:t>
            </w:r>
            <w:r>
              <w:rPr>
                <w:rFonts w:ascii="Arial" w:hAnsi="Arial" w:cs="Arial"/>
              </w:rPr>
              <w:t>Refer to the employability skills summary to identify employability skill requirements.</w:t>
            </w:r>
          </w:p>
        </w:tc>
      </w:tr>
      <w:tr w:rsidR="00495C02" w:rsidRPr="003C7191" w:rsidTr="007979B9">
        <w:trPr>
          <w:trHeight w:val="1253"/>
        </w:trPr>
        <w:tc>
          <w:tcPr>
            <w:tcW w:w="3271" w:type="dxa"/>
            <w:gridSpan w:val="2"/>
          </w:tcPr>
          <w:p w:rsidR="00495C02" w:rsidRPr="003C7191" w:rsidRDefault="00495C02" w:rsidP="007979B9">
            <w:pPr>
              <w:rPr>
                <w:rFonts w:ascii="Arial" w:hAnsi="Arial" w:cs="Arial"/>
                <w:sz w:val="28"/>
                <w:szCs w:val="28"/>
              </w:rPr>
            </w:pPr>
            <w:r w:rsidRPr="003C7191">
              <w:rPr>
                <w:rFonts w:ascii="Arial" w:hAnsi="Arial" w:cs="Arial"/>
                <w:sz w:val="28"/>
                <w:szCs w:val="28"/>
              </w:rPr>
              <w:t>Application of the</w:t>
            </w:r>
          </w:p>
          <w:p w:rsidR="00495C02" w:rsidRPr="003C7191" w:rsidRDefault="00495C02" w:rsidP="007979B9">
            <w:pPr>
              <w:rPr>
                <w:rFonts w:ascii="Arial" w:hAnsi="Arial" w:cs="Arial"/>
                <w:sz w:val="28"/>
                <w:szCs w:val="28"/>
              </w:rPr>
            </w:pPr>
            <w:r w:rsidRPr="003C7191">
              <w:rPr>
                <w:rFonts w:ascii="Arial" w:hAnsi="Arial" w:cs="Arial"/>
                <w:sz w:val="28"/>
                <w:szCs w:val="28"/>
              </w:rPr>
              <w:t>Unit</w:t>
            </w:r>
          </w:p>
          <w:p w:rsidR="00495C02" w:rsidRPr="003C7191" w:rsidRDefault="00495C02" w:rsidP="007979B9">
            <w:pPr>
              <w:rPr>
                <w:rFonts w:ascii="Arial" w:hAnsi="Arial" w:cs="Arial"/>
                <w:sz w:val="28"/>
                <w:szCs w:val="28"/>
              </w:rPr>
            </w:pPr>
          </w:p>
          <w:p w:rsidR="00495C02" w:rsidRPr="003C7191" w:rsidRDefault="00495C02" w:rsidP="007979B9">
            <w:pPr>
              <w:rPr>
                <w:rFonts w:ascii="Arial" w:hAnsi="Arial" w:cs="Arial"/>
                <w:sz w:val="28"/>
                <w:szCs w:val="28"/>
              </w:rPr>
            </w:pPr>
          </w:p>
          <w:p w:rsidR="00495C02" w:rsidRPr="003C7191" w:rsidRDefault="00495C02" w:rsidP="007979B9">
            <w:pPr>
              <w:rPr>
                <w:rFonts w:ascii="Arial" w:hAnsi="Arial" w:cs="Arial"/>
                <w:sz w:val="28"/>
                <w:szCs w:val="28"/>
              </w:rPr>
            </w:pPr>
          </w:p>
        </w:tc>
        <w:tc>
          <w:tcPr>
            <w:tcW w:w="6584" w:type="dxa"/>
            <w:gridSpan w:val="2"/>
          </w:tcPr>
          <w:p w:rsidR="00495C02" w:rsidRPr="00FC2E75" w:rsidRDefault="00495C02" w:rsidP="007979B9">
            <w:pPr>
              <w:rPr>
                <w:rFonts w:ascii="Arial" w:hAnsi="Arial" w:cs="Arial"/>
              </w:rPr>
            </w:pPr>
            <w:r w:rsidRPr="00FC2E75">
              <w:rPr>
                <w:rFonts w:ascii="Arial" w:hAnsi="Arial" w:cs="Arial"/>
              </w:rPr>
              <w:t>The application of this unit is best suited to a workplace where the skills and knowledge can be applied and performed in an equine workplace under supervision.</w:t>
            </w:r>
          </w:p>
          <w:p w:rsidR="00495C02" w:rsidRPr="00FC2E75" w:rsidRDefault="00495C02" w:rsidP="007979B9">
            <w:pPr>
              <w:rPr>
                <w:rFonts w:ascii="Arial" w:hAnsi="Arial" w:cs="Arial"/>
              </w:rPr>
            </w:pPr>
          </w:p>
          <w:p w:rsidR="00495C02" w:rsidRPr="003C7191" w:rsidRDefault="00495C02" w:rsidP="007979B9">
            <w:pPr>
              <w:rPr>
                <w:rFonts w:ascii="Arial" w:hAnsi="Arial" w:cs="Arial"/>
              </w:rPr>
            </w:pPr>
            <w:r w:rsidRPr="00FC2E75">
              <w:rPr>
                <w:rFonts w:ascii="Arial" w:hAnsi="Arial" w:cs="Arial"/>
              </w:rPr>
              <w:t>This unit must be delivered and assessed in accordance with the relevant Prevention of Cruelty to Animals Act(s) or legislation.</w:t>
            </w:r>
          </w:p>
        </w:tc>
      </w:tr>
      <w:tr w:rsidR="00495C02" w:rsidRPr="003C7191" w:rsidTr="007979B9">
        <w:trPr>
          <w:trHeight w:val="1253"/>
        </w:trPr>
        <w:tc>
          <w:tcPr>
            <w:tcW w:w="3271" w:type="dxa"/>
            <w:gridSpan w:val="2"/>
          </w:tcPr>
          <w:p w:rsidR="00495C02" w:rsidRPr="003C7191" w:rsidRDefault="00495C02" w:rsidP="007979B9">
            <w:pPr>
              <w:rPr>
                <w:rFonts w:ascii="Arial" w:hAnsi="Arial" w:cs="Arial"/>
              </w:rPr>
            </w:pPr>
            <w:r w:rsidRPr="003C7191">
              <w:rPr>
                <w:rFonts w:ascii="Arial" w:hAnsi="Arial" w:cs="Arial"/>
                <w:sz w:val="28"/>
                <w:szCs w:val="28"/>
              </w:rPr>
              <w:t>ELEMENT</w:t>
            </w:r>
          </w:p>
          <w:p w:rsidR="00495C02" w:rsidRPr="003C7191" w:rsidRDefault="00495C02" w:rsidP="007979B9">
            <w:pPr>
              <w:rPr>
                <w:rFonts w:ascii="Arial" w:hAnsi="Arial" w:cs="Arial"/>
              </w:rPr>
            </w:pPr>
            <w:r w:rsidRPr="003C7191">
              <w:rPr>
                <w:rFonts w:ascii="Arial" w:hAnsi="Arial" w:cs="Arial"/>
              </w:rPr>
              <w:t>Elements describe the essential outcomes of a unit of competency.</w:t>
            </w:r>
          </w:p>
        </w:tc>
        <w:tc>
          <w:tcPr>
            <w:tcW w:w="6584" w:type="dxa"/>
            <w:gridSpan w:val="2"/>
          </w:tcPr>
          <w:p w:rsidR="00495C02" w:rsidRPr="003C7191" w:rsidRDefault="00495C02" w:rsidP="007979B9">
            <w:pPr>
              <w:rPr>
                <w:rFonts w:ascii="Arial" w:hAnsi="Arial" w:cs="Arial"/>
                <w:b/>
              </w:rPr>
            </w:pPr>
            <w:r w:rsidRPr="003C7191">
              <w:rPr>
                <w:rFonts w:ascii="Arial" w:hAnsi="Arial" w:cs="Arial"/>
                <w:b/>
                <w:sz w:val="28"/>
                <w:szCs w:val="28"/>
              </w:rPr>
              <w:t>PERFORMANCE CRITERIA</w:t>
            </w:r>
          </w:p>
          <w:p w:rsidR="00495C02" w:rsidRDefault="00495C02" w:rsidP="007979B9">
            <w:pPr>
              <w:rPr>
                <w:rFonts w:ascii="Arial" w:hAnsi="Arial" w:cs="Arial"/>
              </w:rPr>
            </w:pPr>
            <w:r w:rsidRPr="003C7191">
              <w:rPr>
                <w:rFonts w:ascii="Arial" w:hAnsi="Arial" w:cs="Arial"/>
              </w:rPr>
              <w:t>Performance criteria describe the required performance needed to demonstrate achievement of the element.  Where bold/italicised test is used, further information is detailed in the required skills and knowledge and/or the range statement.  Assessment of performance is to be cons</w:t>
            </w:r>
            <w:r>
              <w:rPr>
                <w:rFonts w:ascii="Arial" w:hAnsi="Arial" w:cs="Arial"/>
              </w:rPr>
              <w:t>istent with the evidence guide.</w:t>
            </w:r>
          </w:p>
          <w:p w:rsidR="00495C02" w:rsidRPr="003C7191" w:rsidRDefault="00495C02" w:rsidP="007979B9">
            <w:pPr>
              <w:rPr>
                <w:rFonts w:ascii="Arial" w:hAnsi="Arial" w:cs="Arial"/>
              </w:rPr>
            </w:pPr>
          </w:p>
        </w:tc>
      </w:tr>
      <w:tr w:rsidR="00495C02" w:rsidRPr="00495C02" w:rsidTr="007979B9">
        <w:trPr>
          <w:trHeight w:val="572"/>
        </w:trPr>
        <w:tc>
          <w:tcPr>
            <w:tcW w:w="3271" w:type="dxa"/>
            <w:gridSpan w:val="2"/>
            <w:vMerge w:val="restart"/>
          </w:tcPr>
          <w:p w:rsidR="00495C02" w:rsidRPr="00495C02" w:rsidRDefault="00495C02" w:rsidP="007979B9">
            <w:pPr>
              <w:pStyle w:val="PC"/>
              <w:rPr>
                <w:rFonts w:ascii="Arial" w:hAnsi="Arial" w:cs="Arial"/>
              </w:rPr>
            </w:pPr>
            <w:r w:rsidRPr="00495C02">
              <w:rPr>
                <w:rFonts w:ascii="Arial" w:hAnsi="Arial" w:cs="Arial"/>
              </w:rPr>
              <w:t>1 Examine equine conformation</w:t>
            </w:r>
          </w:p>
        </w:tc>
        <w:tc>
          <w:tcPr>
            <w:tcW w:w="583" w:type="dxa"/>
          </w:tcPr>
          <w:p w:rsidR="00495C02" w:rsidRPr="00495C02" w:rsidRDefault="00495C02" w:rsidP="007979B9">
            <w:pPr>
              <w:pStyle w:val="PC"/>
              <w:rPr>
                <w:rFonts w:ascii="Arial" w:hAnsi="Arial" w:cs="Arial"/>
              </w:rPr>
            </w:pPr>
            <w:r w:rsidRPr="00495C02">
              <w:rPr>
                <w:rFonts w:ascii="Arial" w:hAnsi="Arial" w:cs="Arial"/>
              </w:rPr>
              <w:t>1.1</w:t>
            </w:r>
          </w:p>
        </w:tc>
        <w:tc>
          <w:tcPr>
            <w:tcW w:w="6001" w:type="dxa"/>
          </w:tcPr>
          <w:p w:rsidR="00495C02" w:rsidRPr="00495C02" w:rsidRDefault="00495C02" w:rsidP="007979B9">
            <w:pPr>
              <w:pStyle w:val="PC"/>
              <w:rPr>
                <w:rFonts w:ascii="Arial" w:hAnsi="Arial" w:cs="Arial"/>
              </w:rPr>
            </w:pPr>
            <w:r w:rsidRPr="00495C02">
              <w:rPr>
                <w:rFonts w:ascii="Arial" w:hAnsi="Arial" w:cs="Arial"/>
              </w:rPr>
              <w:t xml:space="preserve">Major </w:t>
            </w:r>
            <w:r w:rsidRPr="00495C02">
              <w:rPr>
                <w:rFonts w:ascii="Arial" w:hAnsi="Arial" w:cs="Arial"/>
                <w:b/>
                <w:i/>
              </w:rPr>
              <w:t>breeds</w:t>
            </w:r>
            <w:r w:rsidRPr="00495C02">
              <w:rPr>
                <w:rFonts w:ascii="Arial" w:hAnsi="Arial" w:cs="Arial"/>
              </w:rPr>
              <w:t xml:space="preserve"> and </w:t>
            </w:r>
            <w:r w:rsidRPr="00495C02">
              <w:rPr>
                <w:rFonts w:ascii="Arial" w:hAnsi="Arial" w:cs="Arial"/>
                <w:b/>
                <w:i/>
              </w:rPr>
              <w:t>types of horses</w:t>
            </w:r>
            <w:r w:rsidRPr="00495C02">
              <w:rPr>
                <w:rFonts w:ascii="Arial" w:hAnsi="Arial" w:cs="Arial"/>
              </w:rPr>
              <w:t xml:space="preserve"> are described</w:t>
            </w:r>
          </w:p>
        </w:tc>
      </w:tr>
      <w:tr w:rsidR="00495C02" w:rsidRPr="00495C02" w:rsidTr="007979B9">
        <w:trPr>
          <w:trHeight w:val="503"/>
        </w:trPr>
        <w:tc>
          <w:tcPr>
            <w:tcW w:w="3271" w:type="dxa"/>
            <w:gridSpan w:val="2"/>
            <w:vMerge/>
          </w:tcPr>
          <w:p w:rsidR="00495C02" w:rsidRPr="00495C02" w:rsidRDefault="00495C02" w:rsidP="007979B9">
            <w:pPr>
              <w:pStyle w:val="PC"/>
              <w:rPr>
                <w:rFonts w:ascii="Arial" w:hAnsi="Arial" w:cs="Arial"/>
              </w:rPr>
            </w:pPr>
          </w:p>
        </w:tc>
        <w:tc>
          <w:tcPr>
            <w:tcW w:w="583" w:type="dxa"/>
          </w:tcPr>
          <w:p w:rsidR="00495C02" w:rsidRPr="00495C02" w:rsidRDefault="00495C02" w:rsidP="007979B9">
            <w:pPr>
              <w:pStyle w:val="PC"/>
              <w:rPr>
                <w:rFonts w:ascii="Arial" w:hAnsi="Arial" w:cs="Arial"/>
              </w:rPr>
            </w:pPr>
            <w:r w:rsidRPr="00495C02">
              <w:rPr>
                <w:rFonts w:ascii="Arial" w:hAnsi="Arial" w:cs="Arial"/>
              </w:rPr>
              <w:t>1.2</w:t>
            </w:r>
          </w:p>
        </w:tc>
        <w:tc>
          <w:tcPr>
            <w:tcW w:w="6001" w:type="dxa"/>
          </w:tcPr>
          <w:p w:rsidR="00495C02" w:rsidRPr="00495C02" w:rsidRDefault="00495C02" w:rsidP="007979B9">
            <w:pPr>
              <w:pStyle w:val="PC"/>
              <w:rPr>
                <w:rFonts w:ascii="Arial" w:hAnsi="Arial" w:cs="Arial"/>
              </w:rPr>
            </w:pPr>
            <w:r w:rsidRPr="00495C02">
              <w:rPr>
                <w:rFonts w:ascii="Arial" w:hAnsi="Arial" w:cs="Arial"/>
              </w:rPr>
              <w:t xml:space="preserve">Common </w:t>
            </w:r>
            <w:r w:rsidRPr="00495C02">
              <w:rPr>
                <w:rFonts w:ascii="Arial" w:hAnsi="Arial" w:cs="Arial"/>
                <w:b/>
                <w:i/>
              </w:rPr>
              <w:t>conformation features</w:t>
            </w:r>
            <w:r w:rsidRPr="00495C02">
              <w:rPr>
                <w:rFonts w:ascii="Arial" w:hAnsi="Arial" w:cs="Arial"/>
              </w:rPr>
              <w:t xml:space="preserve"> are examined and described using standard terminology</w:t>
            </w:r>
          </w:p>
        </w:tc>
      </w:tr>
      <w:tr w:rsidR="00495C02" w:rsidRPr="00495C02" w:rsidTr="007979B9">
        <w:trPr>
          <w:trHeight w:val="256"/>
        </w:trPr>
        <w:tc>
          <w:tcPr>
            <w:tcW w:w="3271" w:type="dxa"/>
            <w:gridSpan w:val="2"/>
            <w:vMerge/>
          </w:tcPr>
          <w:p w:rsidR="00495C02" w:rsidRPr="00495C02" w:rsidRDefault="00495C02" w:rsidP="007979B9">
            <w:pPr>
              <w:pStyle w:val="PC"/>
              <w:rPr>
                <w:rFonts w:ascii="Arial" w:hAnsi="Arial" w:cs="Arial"/>
              </w:rPr>
            </w:pPr>
          </w:p>
        </w:tc>
        <w:tc>
          <w:tcPr>
            <w:tcW w:w="583" w:type="dxa"/>
          </w:tcPr>
          <w:p w:rsidR="00495C02" w:rsidRPr="00495C02" w:rsidRDefault="00495C02" w:rsidP="007979B9">
            <w:pPr>
              <w:pStyle w:val="PC"/>
              <w:rPr>
                <w:rFonts w:ascii="Arial" w:hAnsi="Arial" w:cs="Arial"/>
              </w:rPr>
            </w:pPr>
            <w:r w:rsidRPr="00495C02">
              <w:rPr>
                <w:rFonts w:ascii="Arial" w:hAnsi="Arial" w:cs="Arial"/>
              </w:rPr>
              <w:t>1.3</w:t>
            </w:r>
          </w:p>
        </w:tc>
        <w:tc>
          <w:tcPr>
            <w:tcW w:w="6001" w:type="dxa"/>
          </w:tcPr>
          <w:p w:rsidR="00495C02" w:rsidRPr="00495C02" w:rsidRDefault="00495C02" w:rsidP="007979B9">
            <w:pPr>
              <w:pStyle w:val="PC"/>
              <w:rPr>
                <w:rFonts w:ascii="Arial" w:hAnsi="Arial" w:cs="Arial"/>
              </w:rPr>
            </w:pPr>
            <w:r w:rsidRPr="00495C02">
              <w:rPr>
                <w:rFonts w:ascii="Arial" w:hAnsi="Arial" w:cs="Arial"/>
                <w:b/>
                <w:i/>
              </w:rPr>
              <w:t>Desirable conformation features</w:t>
            </w:r>
            <w:r w:rsidRPr="00495C02">
              <w:rPr>
                <w:rFonts w:ascii="Arial" w:hAnsi="Arial" w:cs="Arial"/>
              </w:rPr>
              <w:t xml:space="preserve"> are recognised in a range of breeds and types of horses</w:t>
            </w:r>
          </w:p>
        </w:tc>
      </w:tr>
      <w:tr w:rsidR="00495C02" w:rsidRPr="00495C02" w:rsidTr="007979B9">
        <w:trPr>
          <w:trHeight w:val="256"/>
        </w:trPr>
        <w:tc>
          <w:tcPr>
            <w:tcW w:w="3271" w:type="dxa"/>
            <w:gridSpan w:val="2"/>
          </w:tcPr>
          <w:p w:rsidR="00495C02" w:rsidRPr="00495C02" w:rsidRDefault="00495C02" w:rsidP="007979B9">
            <w:pPr>
              <w:pStyle w:val="PC"/>
              <w:rPr>
                <w:rFonts w:ascii="Arial" w:hAnsi="Arial" w:cs="Arial"/>
              </w:rPr>
            </w:pPr>
          </w:p>
        </w:tc>
        <w:tc>
          <w:tcPr>
            <w:tcW w:w="583" w:type="dxa"/>
          </w:tcPr>
          <w:p w:rsidR="00495C02" w:rsidRPr="00495C02" w:rsidRDefault="00495C02" w:rsidP="007979B9">
            <w:pPr>
              <w:pStyle w:val="PC"/>
              <w:rPr>
                <w:rFonts w:ascii="Arial" w:hAnsi="Arial" w:cs="Arial"/>
              </w:rPr>
            </w:pPr>
            <w:r w:rsidRPr="00495C02">
              <w:rPr>
                <w:rFonts w:ascii="Arial" w:hAnsi="Arial" w:cs="Arial"/>
              </w:rPr>
              <w:t>1.4</w:t>
            </w:r>
          </w:p>
        </w:tc>
        <w:tc>
          <w:tcPr>
            <w:tcW w:w="6001" w:type="dxa"/>
          </w:tcPr>
          <w:p w:rsidR="00495C02" w:rsidRPr="00495C02" w:rsidRDefault="00495C02" w:rsidP="007979B9">
            <w:pPr>
              <w:pStyle w:val="PC"/>
              <w:rPr>
                <w:rFonts w:ascii="Arial" w:hAnsi="Arial" w:cs="Arial"/>
              </w:rPr>
            </w:pPr>
            <w:r w:rsidRPr="00495C02">
              <w:rPr>
                <w:rFonts w:ascii="Arial" w:hAnsi="Arial" w:cs="Arial"/>
                <w:b/>
                <w:i/>
              </w:rPr>
              <w:t xml:space="preserve">Poor conformation features, blemishes and </w:t>
            </w:r>
            <w:proofErr w:type="spellStart"/>
            <w:r w:rsidRPr="00495C02">
              <w:rPr>
                <w:rFonts w:ascii="Arial" w:hAnsi="Arial" w:cs="Arial"/>
                <w:b/>
                <w:i/>
              </w:rPr>
              <w:t>unsoundnesses</w:t>
            </w:r>
            <w:proofErr w:type="spellEnd"/>
            <w:r w:rsidRPr="00495C02">
              <w:rPr>
                <w:rFonts w:ascii="Arial" w:hAnsi="Arial" w:cs="Arial"/>
              </w:rPr>
              <w:t xml:space="preserve"> are recognised in a range of breeds and types of horses</w:t>
            </w:r>
          </w:p>
        </w:tc>
      </w:tr>
      <w:tr w:rsidR="00495C02" w:rsidRPr="00495C02" w:rsidTr="007979B9">
        <w:trPr>
          <w:trHeight w:val="256"/>
        </w:trPr>
        <w:tc>
          <w:tcPr>
            <w:tcW w:w="3271" w:type="dxa"/>
            <w:gridSpan w:val="2"/>
          </w:tcPr>
          <w:p w:rsidR="00495C02" w:rsidRPr="00495C02" w:rsidRDefault="00495C02" w:rsidP="007979B9">
            <w:pPr>
              <w:pStyle w:val="PC"/>
              <w:rPr>
                <w:rFonts w:ascii="Arial" w:hAnsi="Arial" w:cs="Arial"/>
              </w:rPr>
            </w:pPr>
          </w:p>
        </w:tc>
        <w:tc>
          <w:tcPr>
            <w:tcW w:w="583" w:type="dxa"/>
          </w:tcPr>
          <w:p w:rsidR="00495C02" w:rsidRPr="00495C02" w:rsidRDefault="00495C02" w:rsidP="007979B9">
            <w:pPr>
              <w:pStyle w:val="PC"/>
              <w:rPr>
                <w:rFonts w:ascii="Arial" w:hAnsi="Arial" w:cs="Arial"/>
              </w:rPr>
            </w:pPr>
            <w:r w:rsidRPr="00495C02">
              <w:rPr>
                <w:rFonts w:ascii="Arial" w:hAnsi="Arial" w:cs="Arial"/>
              </w:rPr>
              <w:t>1.5</w:t>
            </w:r>
          </w:p>
        </w:tc>
        <w:tc>
          <w:tcPr>
            <w:tcW w:w="6001" w:type="dxa"/>
          </w:tcPr>
          <w:p w:rsidR="00495C02" w:rsidRPr="00495C02" w:rsidRDefault="00495C02" w:rsidP="007979B9">
            <w:pPr>
              <w:pStyle w:val="PC"/>
              <w:rPr>
                <w:rFonts w:ascii="Arial" w:hAnsi="Arial" w:cs="Arial"/>
              </w:rPr>
            </w:pPr>
            <w:r w:rsidRPr="00495C02">
              <w:rPr>
                <w:rFonts w:ascii="Arial" w:hAnsi="Arial" w:cs="Arial"/>
              </w:rPr>
              <w:t>The relationship between types of horses/breeds and conformation is explained</w:t>
            </w:r>
          </w:p>
        </w:tc>
      </w:tr>
      <w:tr w:rsidR="00495C02" w:rsidRPr="00495C02" w:rsidTr="007979B9">
        <w:trPr>
          <w:trHeight w:val="526"/>
        </w:trPr>
        <w:tc>
          <w:tcPr>
            <w:tcW w:w="3271" w:type="dxa"/>
            <w:gridSpan w:val="2"/>
            <w:vMerge w:val="restart"/>
          </w:tcPr>
          <w:p w:rsidR="00495C02" w:rsidRPr="00495C02" w:rsidRDefault="00495C02" w:rsidP="007979B9">
            <w:pPr>
              <w:pStyle w:val="PC"/>
              <w:rPr>
                <w:rFonts w:ascii="Arial" w:hAnsi="Arial" w:cs="Arial"/>
              </w:rPr>
            </w:pPr>
            <w:r w:rsidRPr="00495C02">
              <w:rPr>
                <w:rFonts w:ascii="Arial" w:hAnsi="Arial" w:cs="Arial"/>
              </w:rPr>
              <w:t>2 Relate equine movement to conformation</w:t>
            </w:r>
          </w:p>
        </w:tc>
        <w:tc>
          <w:tcPr>
            <w:tcW w:w="583" w:type="dxa"/>
          </w:tcPr>
          <w:p w:rsidR="00495C02" w:rsidRPr="00495C02" w:rsidRDefault="00495C02" w:rsidP="007979B9">
            <w:pPr>
              <w:pStyle w:val="PC"/>
              <w:rPr>
                <w:rFonts w:ascii="Arial" w:hAnsi="Arial" w:cs="Arial"/>
              </w:rPr>
            </w:pPr>
            <w:r w:rsidRPr="00495C02">
              <w:rPr>
                <w:rFonts w:ascii="Arial" w:hAnsi="Arial" w:cs="Arial"/>
              </w:rPr>
              <w:t>2.1</w:t>
            </w:r>
          </w:p>
        </w:tc>
        <w:tc>
          <w:tcPr>
            <w:tcW w:w="6001" w:type="dxa"/>
          </w:tcPr>
          <w:p w:rsidR="00495C02" w:rsidRPr="00495C02" w:rsidRDefault="00495C02" w:rsidP="007979B9">
            <w:pPr>
              <w:pStyle w:val="PC"/>
              <w:rPr>
                <w:rFonts w:ascii="Arial" w:hAnsi="Arial" w:cs="Arial"/>
              </w:rPr>
            </w:pPr>
            <w:proofErr w:type="spellStart"/>
            <w:r w:rsidRPr="00495C02">
              <w:rPr>
                <w:rFonts w:ascii="Arial" w:hAnsi="Arial" w:cs="Arial"/>
                <w:b/>
                <w:i/>
              </w:rPr>
              <w:t>Gaits</w:t>
            </w:r>
            <w:proofErr w:type="spellEnd"/>
            <w:r w:rsidRPr="00495C02">
              <w:rPr>
                <w:rFonts w:ascii="Arial" w:hAnsi="Arial" w:cs="Arial"/>
              </w:rPr>
              <w:t xml:space="preserve"> of the horse are observed to recognise the quality of movement</w:t>
            </w:r>
          </w:p>
        </w:tc>
      </w:tr>
      <w:tr w:rsidR="00495C02" w:rsidRPr="00495C02" w:rsidTr="007979B9">
        <w:trPr>
          <w:trHeight w:val="543"/>
        </w:trPr>
        <w:tc>
          <w:tcPr>
            <w:tcW w:w="3271" w:type="dxa"/>
            <w:gridSpan w:val="2"/>
            <w:vMerge/>
          </w:tcPr>
          <w:p w:rsidR="00495C02" w:rsidRPr="00495C02" w:rsidRDefault="00495C02" w:rsidP="007979B9">
            <w:pPr>
              <w:rPr>
                <w:rFonts w:ascii="Arial" w:hAnsi="Arial" w:cs="Arial"/>
              </w:rPr>
            </w:pPr>
          </w:p>
        </w:tc>
        <w:tc>
          <w:tcPr>
            <w:tcW w:w="583" w:type="dxa"/>
          </w:tcPr>
          <w:p w:rsidR="00495C02" w:rsidRPr="00495C02" w:rsidRDefault="00495C02" w:rsidP="007979B9">
            <w:pPr>
              <w:pStyle w:val="PC"/>
              <w:rPr>
                <w:rFonts w:ascii="Arial" w:hAnsi="Arial" w:cs="Arial"/>
              </w:rPr>
            </w:pPr>
            <w:r w:rsidRPr="00495C02">
              <w:rPr>
                <w:rFonts w:ascii="Arial" w:hAnsi="Arial" w:cs="Arial"/>
              </w:rPr>
              <w:t>2.2</w:t>
            </w:r>
          </w:p>
        </w:tc>
        <w:tc>
          <w:tcPr>
            <w:tcW w:w="6001" w:type="dxa"/>
          </w:tcPr>
          <w:p w:rsidR="00495C02" w:rsidRPr="00495C02" w:rsidRDefault="00495C02" w:rsidP="007979B9">
            <w:pPr>
              <w:pStyle w:val="PC"/>
              <w:rPr>
                <w:rFonts w:ascii="Arial" w:hAnsi="Arial" w:cs="Arial"/>
              </w:rPr>
            </w:pPr>
            <w:r w:rsidRPr="00495C02">
              <w:rPr>
                <w:rFonts w:ascii="Arial" w:hAnsi="Arial" w:cs="Arial"/>
              </w:rPr>
              <w:t xml:space="preserve">Essential </w:t>
            </w:r>
            <w:r w:rsidRPr="00495C02">
              <w:rPr>
                <w:rFonts w:ascii="Arial" w:hAnsi="Arial" w:cs="Arial"/>
                <w:b/>
                <w:i/>
              </w:rPr>
              <w:t>elements</w:t>
            </w:r>
            <w:r w:rsidRPr="00495C02">
              <w:rPr>
                <w:rFonts w:ascii="Arial" w:hAnsi="Arial" w:cs="Arial"/>
              </w:rPr>
              <w:t xml:space="preserve"> in the overall movement of the horse are identified</w:t>
            </w:r>
          </w:p>
        </w:tc>
      </w:tr>
      <w:tr w:rsidR="00495C02" w:rsidRPr="00495C02" w:rsidTr="007979B9">
        <w:trPr>
          <w:trHeight w:val="469"/>
        </w:trPr>
        <w:tc>
          <w:tcPr>
            <w:tcW w:w="3271" w:type="dxa"/>
            <w:gridSpan w:val="2"/>
            <w:vMerge/>
          </w:tcPr>
          <w:p w:rsidR="00495C02" w:rsidRPr="00495C02" w:rsidRDefault="00495C02" w:rsidP="007979B9">
            <w:pPr>
              <w:rPr>
                <w:rFonts w:ascii="Arial" w:hAnsi="Arial" w:cs="Arial"/>
              </w:rPr>
            </w:pPr>
          </w:p>
        </w:tc>
        <w:tc>
          <w:tcPr>
            <w:tcW w:w="583" w:type="dxa"/>
          </w:tcPr>
          <w:p w:rsidR="00495C02" w:rsidRPr="00495C02" w:rsidRDefault="00495C02" w:rsidP="007979B9">
            <w:pPr>
              <w:pStyle w:val="PC"/>
              <w:rPr>
                <w:rFonts w:ascii="Arial" w:hAnsi="Arial" w:cs="Arial"/>
              </w:rPr>
            </w:pPr>
            <w:r w:rsidRPr="00495C02">
              <w:rPr>
                <w:rFonts w:ascii="Arial" w:hAnsi="Arial" w:cs="Arial"/>
              </w:rPr>
              <w:t>2.3</w:t>
            </w:r>
          </w:p>
        </w:tc>
        <w:tc>
          <w:tcPr>
            <w:tcW w:w="6001" w:type="dxa"/>
          </w:tcPr>
          <w:p w:rsidR="00495C02" w:rsidRPr="00495C02" w:rsidRDefault="00495C02" w:rsidP="007979B9">
            <w:pPr>
              <w:pStyle w:val="PC"/>
              <w:rPr>
                <w:rFonts w:ascii="Arial" w:hAnsi="Arial" w:cs="Arial"/>
              </w:rPr>
            </w:pPr>
            <w:r w:rsidRPr="00495C02">
              <w:rPr>
                <w:rFonts w:ascii="Arial" w:hAnsi="Arial" w:cs="Arial"/>
                <w:b/>
                <w:i/>
              </w:rPr>
              <w:t>Faults</w:t>
            </w:r>
            <w:r w:rsidRPr="00495C02">
              <w:rPr>
                <w:rFonts w:ascii="Arial" w:hAnsi="Arial" w:cs="Arial"/>
              </w:rPr>
              <w:t xml:space="preserve"> in the way of going are determined</w:t>
            </w:r>
          </w:p>
        </w:tc>
      </w:tr>
      <w:tr w:rsidR="00495C02" w:rsidRPr="00495C02" w:rsidTr="007979B9">
        <w:trPr>
          <w:trHeight w:val="469"/>
        </w:trPr>
        <w:tc>
          <w:tcPr>
            <w:tcW w:w="3271" w:type="dxa"/>
            <w:gridSpan w:val="2"/>
            <w:vMerge/>
          </w:tcPr>
          <w:p w:rsidR="00495C02" w:rsidRPr="00495C02" w:rsidRDefault="00495C02" w:rsidP="007979B9">
            <w:pPr>
              <w:rPr>
                <w:rFonts w:ascii="Arial" w:hAnsi="Arial" w:cs="Arial"/>
              </w:rPr>
            </w:pPr>
          </w:p>
        </w:tc>
        <w:tc>
          <w:tcPr>
            <w:tcW w:w="583" w:type="dxa"/>
          </w:tcPr>
          <w:p w:rsidR="00495C02" w:rsidRPr="00495C02" w:rsidRDefault="00495C02" w:rsidP="007979B9">
            <w:pPr>
              <w:pStyle w:val="PC"/>
              <w:rPr>
                <w:rFonts w:ascii="Arial" w:hAnsi="Arial" w:cs="Arial"/>
              </w:rPr>
            </w:pPr>
            <w:r w:rsidRPr="00495C02">
              <w:rPr>
                <w:rFonts w:ascii="Arial" w:hAnsi="Arial" w:cs="Arial"/>
              </w:rPr>
              <w:t>2.4</w:t>
            </w:r>
          </w:p>
        </w:tc>
        <w:tc>
          <w:tcPr>
            <w:tcW w:w="6001" w:type="dxa"/>
          </w:tcPr>
          <w:p w:rsidR="00495C02" w:rsidRPr="00495C02" w:rsidRDefault="00495C02" w:rsidP="007979B9">
            <w:pPr>
              <w:pStyle w:val="PC"/>
              <w:rPr>
                <w:rFonts w:ascii="Arial" w:hAnsi="Arial" w:cs="Arial"/>
              </w:rPr>
            </w:pPr>
            <w:r w:rsidRPr="00495C02">
              <w:rPr>
                <w:rFonts w:ascii="Arial" w:hAnsi="Arial" w:cs="Arial"/>
              </w:rPr>
              <w:t>The elements of movement are related to specific conformation features in a range of types/breeds of horses</w:t>
            </w:r>
          </w:p>
        </w:tc>
      </w:tr>
      <w:tr w:rsidR="00495C02" w:rsidRPr="00495C02" w:rsidTr="007979B9">
        <w:trPr>
          <w:trHeight w:val="516"/>
        </w:trPr>
        <w:tc>
          <w:tcPr>
            <w:tcW w:w="9855" w:type="dxa"/>
            <w:gridSpan w:val="4"/>
          </w:tcPr>
          <w:p w:rsidR="00495C02" w:rsidRPr="00495C02" w:rsidRDefault="00495C02" w:rsidP="007979B9">
            <w:pPr>
              <w:spacing w:before="120" w:after="120"/>
              <w:rPr>
                <w:rFonts w:ascii="Arial" w:hAnsi="Arial" w:cs="Arial"/>
              </w:rPr>
            </w:pPr>
            <w:r w:rsidRPr="00495C02">
              <w:rPr>
                <w:rFonts w:ascii="Arial" w:hAnsi="Arial" w:cs="Arial"/>
                <w:b/>
              </w:rPr>
              <w:t>REQUIRED SKILLS AND KNOWLEDGE</w:t>
            </w:r>
          </w:p>
          <w:p w:rsidR="00495C02" w:rsidRPr="00495C02" w:rsidRDefault="00495C02" w:rsidP="007979B9">
            <w:pPr>
              <w:spacing w:before="120" w:after="120"/>
              <w:rPr>
                <w:rFonts w:ascii="Arial" w:hAnsi="Arial" w:cs="Arial"/>
              </w:rPr>
            </w:pPr>
            <w:r w:rsidRPr="00495C02">
              <w:rPr>
                <w:rFonts w:ascii="Arial" w:hAnsi="Arial" w:cs="Arial"/>
              </w:rPr>
              <w:t>This describes the essential skills and knowledge and their level, required for this unit.</w:t>
            </w:r>
          </w:p>
        </w:tc>
      </w:tr>
      <w:tr w:rsidR="00495C02" w:rsidRPr="00495C02" w:rsidTr="007979B9">
        <w:trPr>
          <w:trHeight w:val="1305"/>
        </w:trPr>
        <w:tc>
          <w:tcPr>
            <w:tcW w:w="9855" w:type="dxa"/>
            <w:gridSpan w:val="4"/>
          </w:tcPr>
          <w:p w:rsidR="00495C02" w:rsidRPr="00495C02" w:rsidRDefault="00495C02" w:rsidP="007979B9">
            <w:pPr>
              <w:pStyle w:val="bullet"/>
              <w:numPr>
                <w:ilvl w:val="0"/>
                <w:numId w:val="0"/>
              </w:numPr>
              <w:ind w:left="360" w:hanging="360"/>
            </w:pPr>
            <w:r w:rsidRPr="00495C02">
              <w:t>Required Skills</w:t>
            </w:r>
          </w:p>
          <w:p w:rsidR="00495C02" w:rsidRPr="00495C02" w:rsidRDefault="00495C02" w:rsidP="00495C02">
            <w:pPr>
              <w:pStyle w:val="bullet"/>
              <w:ind w:left="360" w:hanging="360"/>
            </w:pPr>
            <w:r w:rsidRPr="00495C02">
              <w:t>recognise gaits and correctness of movement</w:t>
            </w:r>
          </w:p>
          <w:p w:rsidR="00495C02" w:rsidRPr="00495C02" w:rsidRDefault="00495C02" w:rsidP="00495C02">
            <w:pPr>
              <w:pStyle w:val="bullet"/>
              <w:ind w:left="360" w:hanging="360"/>
            </w:pPr>
            <w:r w:rsidRPr="00495C02">
              <w:t>recognise balance and proportion of conformation in a range of breeds and types of horses</w:t>
            </w:r>
          </w:p>
          <w:p w:rsidR="00495C02" w:rsidRPr="00495C02" w:rsidRDefault="00495C02" w:rsidP="007979B9">
            <w:pPr>
              <w:pStyle w:val="bullet"/>
              <w:numPr>
                <w:ilvl w:val="0"/>
                <w:numId w:val="0"/>
              </w:numPr>
            </w:pPr>
            <w:r w:rsidRPr="00495C02">
              <w:t>Required Knowledge</w:t>
            </w:r>
          </w:p>
          <w:p w:rsidR="00495C02" w:rsidRPr="00495C02" w:rsidRDefault="00495C02" w:rsidP="00495C02">
            <w:pPr>
              <w:pStyle w:val="bullet"/>
              <w:ind w:left="360" w:hanging="360"/>
            </w:pPr>
            <w:r w:rsidRPr="00495C02">
              <w:t>standard terminology</w:t>
            </w:r>
          </w:p>
          <w:p w:rsidR="00495C02" w:rsidRPr="00495C02" w:rsidRDefault="00495C02" w:rsidP="00495C02">
            <w:pPr>
              <w:pStyle w:val="bullet"/>
              <w:ind w:left="360" w:hanging="360"/>
            </w:pPr>
            <w:r w:rsidRPr="00495C02">
              <w:t>breed types and characteristics</w:t>
            </w:r>
          </w:p>
          <w:p w:rsidR="00495C02" w:rsidRPr="00495C02" w:rsidRDefault="00495C02" w:rsidP="00495C02">
            <w:pPr>
              <w:pStyle w:val="bullet"/>
              <w:ind w:left="360" w:hanging="360"/>
            </w:pPr>
            <w:r w:rsidRPr="00495C02">
              <w:t>desirable and undesirable conformation traits</w:t>
            </w:r>
          </w:p>
        </w:tc>
      </w:tr>
      <w:tr w:rsidR="00495C02" w:rsidRPr="00495C02" w:rsidTr="007979B9">
        <w:trPr>
          <w:trHeight w:val="915"/>
        </w:trPr>
        <w:tc>
          <w:tcPr>
            <w:tcW w:w="9855" w:type="dxa"/>
            <w:gridSpan w:val="4"/>
          </w:tcPr>
          <w:p w:rsidR="00495C02" w:rsidRPr="00495C02" w:rsidRDefault="00495C02" w:rsidP="007979B9">
            <w:pPr>
              <w:rPr>
                <w:rFonts w:ascii="Arial" w:hAnsi="Arial" w:cs="Arial"/>
              </w:rPr>
            </w:pPr>
            <w:r w:rsidRPr="00495C02">
              <w:rPr>
                <w:rFonts w:ascii="Arial" w:hAnsi="Arial" w:cs="Arial"/>
                <w:b/>
              </w:rPr>
              <w:t>RANGE STATEMENT</w:t>
            </w:r>
          </w:p>
          <w:p w:rsidR="00495C02" w:rsidRPr="00495C02" w:rsidRDefault="00495C02" w:rsidP="007979B9">
            <w:pPr>
              <w:rPr>
                <w:rFonts w:ascii="Arial" w:hAnsi="Arial" w:cs="Arial"/>
              </w:rPr>
            </w:pPr>
            <w:r w:rsidRPr="00495C02">
              <w:rPr>
                <w:rFonts w:ascii="Arial" w:hAnsi="Arial" w:cs="Arial"/>
              </w:rPr>
              <w:t>The Range Statement relates to the unit of competency as a whole.  It allows for different work environments and situations that may affect performance.</w:t>
            </w:r>
          </w:p>
          <w:p w:rsidR="00495C02" w:rsidRPr="00495C02" w:rsidRDefault="00495C02" w:rsidP="007979B9">
            <w:pPr>
              <w:rPr>
                <w:rFonts w:ascii="Arial" w:hAnsi="Arial" w:cs="Arial"/>
              </w:rPr>
            </w:pPr>
          </w:p>
        </w:tc>
      </w:tr>
      <w:tr w:rsidR="00495C02" w:rsidRPr="00495C02" w:rsidTr="007979B9">
        <w:trPr>
          <w:trHeight w:val="1305"/>
        </w:trPr>
        <w:tc>
          <w:tcPr>
            <w:tcW w:w="3227" w:type="dxa"/>
          </w:tcPr>
          <w:p w:rsidR="00495C02" w:rsidRPr="00495C02" w:rsidRDefault="00495C02" w:rsidP="007979B9">
            <w:pPr>
              <w:rPr>
                <w:rFonts w:ascii="Arial" w:hAnsi="Arial" w:cs="Arial"/>
              </w:rPr>
            </w:pPr>
            <w:r w:rsidRPr="00495C02">
              <w:rPr>
                <w:rFonts w:ascii="Arial" w:hAnsi="Arial" w:cs="Arial"/>
                <w:b/>
                <w:i/>
              </w:rPr>
              <w:t>Major breeds</w:t>
            </w:r>
            <w:r w:rsidRPr="00495C02">
              <w:rPr>
                <w:rFonts w:ascii="Arial" w:hAnsi="Arial" w:cs="Arial"/>
              </w:rPr>
              <w:t xml:space="preserve"> may include:</w:t>
            </w:r>
          </w:p>
        </w:tc>
        <w:tc>
          <w:tcPr>
            <w:tcW w:w="6628" w:type="dxa"/>
            <w:gridSpan w:val="3"/>
          </w:tcPr>
          <w:p w:rsidR="00495C02" w:rsidRPr="00495C02" w:rsidRDefault="00495C02" w:rsidP="00495C02">
            <w:pPr>
              <w:pStyle w:val="bullet"/>
              <w:ind w:left="360" w:hanging="360"/>
            </w:pPr>
            <w:r w:rsidRPr="00495C02">
              <w:t>Light horse breeds: Arabian, Thoroughbred, Quarter horse and Standardbred.</w:t>
            </w:r>
          </w:p>
          <w:p w:rsidR="00495C02" w:rsidRPr="00495C02" w:rsidRDefault="00495C02" w:rsidP="00495C02">
            <w:pPr>
              <w:pStyle w:val="bullet"/>
              <w:ind w:left="360" w:hanging="360"/>
            </w:pPr>
            <w:r w:rsidRPr="00495C02">
              <w:t xml:space="preserve">Warmblood breeds: Danish warmblood, Dutch warmblood, Hanoverian, </w:t>
            </w:r>
            <w:proofErr w:type="spellStart"/>
            <w:r w:rsidRPr="00495C02">
              <w:t>Holsteiner</w:t>
            </w:r>
            <w:proofErr w:type="spellEnd"/>
            <w:r w:rsidRPr="00495C02">
              <w:t xml:space="preserve">, Oldenburg, Swedish warmblood and </w:t>
            </w:r>
            <w:proofErr w:type="spellStart"/>
            <w:r w:rsidRPr="00495C02">
              <w:t>Trakehner</w:t>
            </w:r>
            <w:proofErr w:type="spellEnd"/>
            <w:r w:rsidRPr="00495C02">
              <w:t>.</w:t>
            </w:r>
          </w:p>
          <w:p w:rsidR="00495C02" w:rsidRPr="00495C02" w:rsidRDefault="00495C02" w:rsidP="00495C02">
            <w:pPr>
              <w:pStyle w:val="bullet"/>
              <w:ind w:left="360" w:hanging="360"/>
            </w:pPr>
            <w:r w:rsidRPr="00495C02">
              <w:t>Draft breeds: Friesian, Percheron and Clydesdale.</w:t>
            </w:r>
          </w:p>
          <w:p w:rsidR="00495C02" w:rsidRPr="00495C02" w:rsidRDefault="00495C02" w:rsidP="00495C02">
            <w:pPr>
              <w:pStyle w:val="bullet"/>
              <w:ind w:left="360" w:hanging="360"/>
            </w:pPr>
            <w:r w:rsidRPr="00495C02">
              <w:t>Pony breeds: Shetland, Welsh, miniature horses, Australian riding pony and Australian pony</w:t>
            </w:r>
          </w:p>
        </w:tc>
      </w:tr>
      <w:tr w:rsidR="00495C02" w:rsidRPr="00495C02" w:rsidTr="007979B9">
        <w:trPr>
          <w:trHeight w:val="1305"/>
        </w:trPr>
        <w:tc>
          <w:tcPr>
            <w:tcW w:w="3227" w:type="dxa"/>
          </w:tcPr>
          <w:p w:rsidR="00495C02" w:rsidRPr="00495C02" w:rsidRDefault="00495C02" w:rsidP="007979B9">
            <w:pPr>
              <w:rPr>
                <w:rFonts w:ascii="Arial" w:hAnsi="Arial" w:cs="Arial"/>
              </w:rPr>
            </w:pPr>
            <w:r w:rsidRPr="00495C02">
              <w:rPr>
                <w:rFonts w:ascii="Arial" w:hAnsi="Arial" w:cs="Arial"/>
                <w:b/>
                <w:i/>
              </w:rPr>
              <w:t>Types of horses</w:t>
            </w:r>
            <w:r w:rsidRPr="00495C02">
              <w:rPr>
                <w:rFonts w:ascii="Arial" w:hAnsi="Arial" w:cs="Arial"/>
              </w:rPr>
              <w:t xml:space="preserve"> may include:</w:t>
            </w:r>
          </w:p>
        </w:tc>
        <w:tc>
          <w:tcPr>
            <w:tcW w:w="6628" w:type="dxa"/>
            <w:gridSpan w:val="3"/>
          </w:tcPr>
          <w:p w:rsidR="00495C02" w:rsidRPr="00495C02" w:rsidRDefault="00495C02" w:rsidP="00495C02">
            <w:pPr>
              <w:pStyle w:val="bullet"/>
              <w:ind w:left="360" w:hanging="360"/>
            </w:pPr>
            <w:r w:rsidRPr="00495C02">
              <w:t>show horses</w:t>
            </w:r>
          </w:p>
          <w:p w:rsidR="00495C02" w:rsidRPr="00495C02" w:rsidRDefault="00495C02" w:rsidP="00495C02">
            <w:pPr>
              <w:pStyle w:val="bullet"/>
              <w:ind w:left="360" w:hanging="360"/>
            </w:pPr>
            <w:r w:rsidRPr="00495C02">
              <w:t>racehorses (flat, harness, hurdling and steeplechasing)</w:t>
            </w:r>
          </w:p>
          <w:p w:rsidR="00495C02" w:rsidRPr="00495C02" w:rsidRDefault="00495C02" w:rsidP="00495C02">
            <w:pPr>
              <w:pStyle w:val="bullet"/>
              <w:ind w:left="360" w:hanging="360"/>
            </w:pPr>
            <w:r w:rsidRPr="00495C02">
              <w:t xml:space="preserve">hunters </w:t>
            </w:r>
          </w:p>
          <w:p w:rsidR="00495C02" w:rsidRPr="00495C02" w:rsidRDefault="00495C02" w:rsidP="00495C02">
            <w:pPr>
              <w:pStyle w:val="bullet"/>
              <w:ind w:left="360" w:hanging="360"/>
            </w:pPr>
            <w:r w:rsidRPr="00495C02">
              <w:t>show jumpers</w:t>
            </w:r>
          </w:p>
          <w:p w:rsidR="00495C02" w:rsidRPr="00495C02" w:rsidRDefault="00495C02" w:rsidP="00495C02">
            <w:pPr>
              <w:pStyle w:val="bullet"/>
              <w:ind w:left="360" w:hanging="360"/>
            </w:pPr>
            <w:r w:rsidRPr="00495C02">
              <w:t>dressage horses</w:t>
            </w:r>
          </w:p>
          <w:p w:rsidR="00495C02" w:rsidRPr="00495C02" w:rsidRDefault="00495C02" w:rsidP="00495C02">
            <w:pPr>
              <w:pStyle w:val="bullet"/>
              <w:ind w:left="360" w:hanging="360"/>
            </w:pPr>
            <w:r w:rsidRPr="00495C02">
              <w:t>eventers</w:t>
            </w:r>
          </w:p>
          <w:p w:rsidR="00495C02" w:rsidRPr="00495C02" w:rsidRDefault="00495C02" w:rsidP="00495C02">
            <w:pPr>
              <w:pStyle w:val="bullet"/>
              <w:ind w:left="360" w:hanging="360"/>
            </w:pPr>
            <w:r w:rsidRPr="00495C02">
              <w:t>polo ponies</w:t>
            </w:r>
          </w:p>
          <w:p w:rsidR="00495C02" w:rsidRPr="00495C02" w:rsidRDefault="00495C02" w:rsidP="00495C02">
            <w:pPr>
              <w:pStyle w:val="bullet"/>
              <w:ind w:left="360" w:hanging="360"/>
            </w:pPr>
            <w:r w:rsidRPr="00495C02">
              <w:t>western horses (stock, cutting, roping, barrel racing and reining)</w:t>
            </w:r>
          </w:p>
          <w:p w:rsidR="00495C02" w:rsidRPr="00495C02" w:rsidRDefault="00495C02" w:rsidP="00495C02">
            <w:pPr>
              <w:pStyle w:val="bullet"/>
              <w:ind w:left="360" w:hanging="360"/>
            </w:pPr>
            <w:r w:rsidRPr="00495C02">
              <w:t>endurance horses</w:t>
            </w:r>
          </w:p>
          <w:p w:rsidR="00495C02" w:rsidRPr="00495C02" w:rsidRDefault="00495C02" w:rsidP="00495C02">
            <w:pPr>
              <w:pStyle w:val="bullet"/>
              <w:ind w:left="360" w:hanging="360"/>
            </w:pPr>
            <w:r w:rsidRPr="00495C02">
              <w:t>long distance horses</w:t>
            </w:r>
          </w:p>
          <w:p w:rsidR="00495C02" w:rsidRPr="00495C02" w:rsidRDefault="00495C02" w:rsidP="00495C02">
            <w:pPr>
              <w:pStyle w:val="bullet"/>
              <w:ind w:left="360" w:hanging="360"/>
            </w:pPr>
            <w:r w:rsidRPr="00495C02">
              <w:t>draft horses</w:t>
            </w:r>
          </w:p>
          <w:p w:rsidR="00495C02" w:rsidRPr="00495C02" w:rsidRDefault="00495C02" w:rsidP="00495C02">
            <w:pPr>
              <w:pStyle w:val="bullet"/>
              <w:ind w:left="360" w:hanging="360"/>
            </w:pPr>
            <w:r w:rsidRPr="00495C02">
              <w:t>trail horses</w:t>
            </w:r>
          </w:p>
          <w:p w:rsidR="00495C02" w:rsidRPr="00495C02" w:rsidRDefault="00495C02" w:rsidP="00495C02">
            <w:pPr>
              <w:pStyle w:val="bullet"/>
              <w:ind w:left="360" w:hanging="360"/>
            </w:pPr>
            <w:r w:rsidRPr="00495C02">
              <w:t>games and novelty horses</w:t>
            </w:r>
          </w:p>
        </w:tc>
      </w:tr>
      <w:tr w:rsidR="00495C02" w:rsidRPr="00495C02" w:rsidTr="007979B9">
        <w:trPr>
          <w:trHeight w:val="1305"/>
        </w:trPr>
        <w:tc>
          <w:tcPr>
            <w:tcW w:w="3227" w:type="dxa"/>
          </w:tcPr>
          <w:p w:rsidR="00495C02" w:rsidRPr="00495C02" w:rsidRDefault="00495C02" w:rsidP="007979B9">
            <w:pPr>
              <w:rPr>
                <w:rFonts w:ascii="Arial" w:hAnsi="Arial" w:cs="Arial"/>
              </w:rPr>
            </w:pPr>
            <w:r w:rsidRPr="00495C02">
              <w:rPr>
                <w:rFonts w:ascii="Arial" w:hAnsi="Arial" w:cs="Arial"/>
                <w:b/>
                <w:i/>
              </w:rPr>
              <w:lastRenderedPageBreak/>
              <w:t>Conformation features</w:t>
            </w:r>
            <w:r w:rsidRPr="00495C02">
              <w:rPr>
                <w:rFonts w:ascii="Arial" w:hAnsi="Arial" w:cs="Arial"/>
              </w:rPr>
              <w:t xml:space="preserve"> may include:</w:t>
            </w:r>
          </w:p>
        </w:tc>
        <w:tc>
          <w:tcPr>
            <w:tcW w:w="6628" w:type="dxa"/>
            <w:gridSpan w:val="3"/>
          </w:tcPr>
          <w:p w:rsidR="00495C02" w:rsidRPr="00495C02" w:rsidRDefault="00495C02" w:rsidP="00495C02">
            <w:pPr>
              <w:pStyle w:val="bullet"/>
              <w:ind w:left="360" w:hanging="360"/>
            </w:pPr>
            <w:r w:rsidRPr="00495C02">
              <w:t>overall conformation</w:t>
            </w:r>
          </w:p>
          <w:p w:rsidR="00495C02" w:rsidRPr="00495C02" w:rsidRDefault="00495C02" w:rsidP="00495C02">
            <w:pPr>
              <w:pStyle w:val="bullet"/>
              <w:ind w:left="360" w:hanging="360"/>
            </w:pPr>
            <w:r w:rsidRPr="00495C02">
              <w:t>balance</w:t>
            </w:r>
          </w:p>
          <w:p w:rsidR="00495C02" w:rsidRPr="00495C02" w:rsidRDefault="00495C02" w:rsidP="00495C02">
            <w:pPr>
              <w:pStyle w:val="bullet"/>
              <w:ind w:left="360" w:hanging="360"/>
            </w:pPr>
            <w:r w:rsidRPr="00495C02">
              <w:t>conformation in relation to purpose</w:t>
            </w:r>
          </w:p>
          <w:p w:rsidR="00495C02" w:rsidRPr="00495C02" w:rsidRDefault="00495C02" w:rsidP="00495C02">
            <w:pPr>
              <w:pStyle w:val="bullet"/>
              <w:ind w:left="360" w:hanging="360"/>
            </w:pPr>
            <w:r w:rsidRPr="00495C02">
              <w:t>height</w:t>
            </w:r>
          </w:p>
          <w:p w:rsidR="00495C02" w:rsidRPr="00495C02" w:rsidRDefault="00495C02" w:rsidP="00495C02">
            <w:pPr>
              <w:pStyle w:val="bullet"/>
              <w:ind w:left="360" w:hanging="360"/>
            </w:pPr>
            <w:r w:rsidRPr="00495C02">
              <w:t>head (forehead, eyes, ears, nostrils, jaw, teeth)</w:t>
            </w:r>
          </w:p>
          <w:p w:rsidR="00495C02" w:rsidRPr="00495C02" w:rsidRDefault="00495C02" w:rsidP="00495C02">
            <w:pPr>
              <w:pStyle w:val="bullet"/>
              <w:ind w:left="360" w:hanging="360"/>
            </w:pPr>
            <w:r w:rsidRPr="00495C02">
              <w:t>neck</w:t>
            </w:r>
          </w:p>
          <w:p w:rsidR="00495C02" w:rsidRPr="00495C02" w:rsidRDefault="00495C02" w:rsidP="00495C02">
            <w:pPr>
              <w:pStyle w:val="bullet"/>
              <w:ind w:left="360" w:hanging="360"/>
            </w:pPr>
            <w:r w:rsidRPr="00495C02">
              <w:t>chest (barrel)</w:t>
            </w:r>
          </w:p>
          <w:p w:rsidR="00495C02" w:rsidRPr="00495C02" w:rsidRDefault="00495C02" w:rsidP="00495C02">
            <w:pPr>
              <w:pStyle w:val="bullet"/>
              <w:ind w:left="360" w:hanging="360"/>
            </w:pPr>
            <w:r w:rsidRPr="00495C02">
              <w:t>back</w:t>
            </w:r>
          </w:p>
          <w:p w:rsidR="00495C02" w:rsidRPr="00495C02" w:rsidRDefault="00495C02" w:rsidP="00495C02">
            <w:pPr>
              <w:pStyle w:val="bullet"/>
              <w:ind w:left="360" w:hanging="360"/>
            </w:pPr>
            <w:r w:rsidRPr="00495C02">
              <w:t>loin</w:t>
            </w:r>
          </w:p>
          <w:p w:rsidR="00495C02" w:rsidRPr="00495C02" w:rsidRDefault="00495C02" w:rsidP="00495C02">
            <w:pPr>
              <w:pStyle w:val="bullet"/>
              <w:ind w:left="360" w:hanging="360"/>
            </w:pPr>
            <w:r w:rsidRPr="00495C02">
              <w:t>hindquarters and tail carriage</w:t>
            </w:r>
          </w:p>
          <w:p w:rsidR="00495C02" w:rsidRPr="00495C02" w:rsidRDefault="00495C02" w:rsidP="00495C02">
            <w:pPr>
              <w:pStyle w:val="bullet"/>
              <w:ind w:left="360" w:hanging="360"/>
            </w:pPr>
            <w:r w:rsidRPr="00495C02">
              <w:t>forelimbs (tendons, wither, shoulder, upper arm, forearm, cannon, pastern)</w:t>
            </w:r>
          </w:p>
          <w:p w:rsidR="00495C02" w:rsidRPr="00495C02" w:rsidRDefault="00495C02" w:rsidP="00495C02">
            <w:pPr>
              <w:pStyle w:val="bullet"/>
              <w:ind w:left="360" w:hanging="360"/>
            </w:pPr>
            <w:r w:rsidRPr="00495C02">
              <w:t>joints of the forelimb (elbow, knee, fetlock, pastern, coffin)</w:t>
            </w:r>
          </w:p>
          <w:p w:rsidR="00495C02" w:rsidRPr="00495C02" w:rsidRDefault="00495C02" w:rsidP="00495C02">
            <w:pPr>
              <w:pStyle w:val="bullet"/>
              <w:ind w:left="360" w:hanging="360"/>
            </w:pPr>
            <w:proofErr w:type="spellStart"/>
            <w:r w:rsidRPr="00495C02">
              <w:t>hindlimbs</w:t>
            </w:r>
            <w:proofErr w:type="spellEnd"/>
            <w:r w:rsidRPr="00495C02">
              <w:t xml:space="preserve"> (tendons, femur, gaskin, cannon, pastern)</w:t>
            </w:r>
          </w:p>
          <w:p w:rsidR="00495C02" w:rsidRPr="00495C02" w:rsidRDefault="00495C02" w:rsidP="00495C02">
            <w:pPr>
              <w:pStyle w:val="bullet"/>
              <w:ind w:left="360" w:hanging="360"/>
            </w:pPr>
            <w:r w:rsidRPr="00495C02">
              <w:t>joints of the hind limb (hip, stifle, hock, fetlock, pastern, coffin)</w:t>
            </w:r>
          </w:p>
          <w:p w:rsidR="00495C02" w:rsidRPr="00495C02" w:rsidRDefault="00495C02" w:rsidP="00495C02">
            <w:pPr>
              <w:pStyle w:val="bullet"/>
              <w:ind w:left="360" w:hanging="360"/>
            </w:pPr>
            <w:r w:rsidRPr="00495C02">
              <w:t>feet</w:t>
            </w:r>
          </w:p>
        </w:tc>
      </w:tr>
      <w:tr w:rsidR="00495C02" w:rsidRPr="0057451A" w:rsidTr="007979B9">
        <w:trPr>
          <w:trHeight w:val="1305"/>
        </w:trPr>
        <w:tc>
          <w:tcPr>
            <w:tcW w:w="3227" w:type="dxa"/>
          </w:tcPr>
          <w:p w:rsidR="00495C02" w:rsidRPr="00495C02" w:rsidRDefault="00495C02" w:rsidP="007979B9">
            <w:pPr>
              <w:rPr>
                <w:rFonts w:ascii="Arial" w:hAnsi="Arial" w:cs="Arial"/>
              </w:rPr>
            </w:pPr>
            <w:r w:rsidRPr="00495C02">
              <w:rPr>
                <w:rFonts w:ascii="Arial" w:hAnsi="Arial" w:cs="Arial"/>
                <w:b/>
                <w:i/>
              </w:rPr>
              <w:t>Desirable conformation features</w:t>
            </w:r>
            <w:r w:rsidRPr="00495C02">
              <w:rPr>
                <w:rFonts w:ascii="Arial" w:hAnsi="Arial" w:cs="Arial"/>
              </w:rPr>
              <w:t xml:space="preserve"> may include:</w:t>
            </w:r>
          </w:p>
        </w:tc>
        <w:tc>
          <w:tcPr>
            <w:tcW w:w="6628" w:type="dxa"/>
            <w:gridSpan w:val="3"/>
          </w:tcPr>
          <w:p w:rsidR="00495C02" w:rsidRDefault="00495C02" w:rsidP="00495C02">
            <w:pPr>
              <w:pStyle w:val="bullet"/>
              <w:ind w:left="360" w:hanging="360"/>
            </w:pPr>
            <w:r>
              <w:t xml:space="preserve">Head: desirable breed and sex characteristics, alert carriage of head and ears, proportioned to body, well-defined muzzle, straight </w:t>
            </w:r>
            <w:proofErr w:type="spellStart"/>
            <w:r>
              <w:t>faceline</w:t>
            </w:r>
            <w:proofErr w:type="spellEnd"/>
            <w:r>
              <w:t>, wide and flat space between eyes, open gullet, front teeth aligned and covered by lips, large prominent and clear eyes with uniformly curved lids</w:t>
            </w:r>
          </w:p>
          <w:p w:rsidR="00495C02" w:rsidRDefault="00495C02" w:rsidP="00495C02">
            <w:pPr>
              <w:pStyle w:val="bullet"/>
              <w:ind w:left="360" w:hanging="360"/>
            </w:pPr>
            <w:r>
              <w:t>strong, smoothly arched neck</w:t>
            </w:r>
          </w:p>
          <w:p w:rsidR="00495C02" w:rsidRDefault="00495C02" w:rsidP="00495C02">
            <w:pPr>
              <w:pStyle w:val="bullet"/>
              <w:ind w:left="360" w:hanging="360"/>
            </w:pPr>
            <w:r>
              <w:t>level back with short, strong coupling</w:t>
            </w:r>
          </w:p>
          <w:p w:rsidR="00495C02" w:rsidRDefault="00495C02" w:rsidP="00495C02">
            <w:pPr>
              <w:pStyle w:val="bullet"/>
              <w:ind w:left="360" w:hanging="360"/>
            </w:pPr>
            <w:r>
              <w:t>well defined wither</w:t>
            </w:r>
          </w:p>
          <w:p w:rsidR="00495C02" w:rsidRDefault="00495C02" w:rsidP="00495C02">
            <w:pPr>
              <w:pStyle w:val="bullet"/>
              <w:ind w:left="360" w:hanging="360"/>
            </w:pPr>
            <w:r>
              <w:t>sufficient length and angle of croup</w:t>
            </w:r>
          </w:p>
          <w:p w:rsidR="00495C02" w:rsidRDefault="00495C02" w:rsidP="00495C02">
            <w:pPr>
              <w:pStyle w:val="bullet"/>
              <w:ind w:left="360" w:hanging="360"/>
            </w:pPr>
            <w:r>
              <w:t>a balanced appearance</w:t>
            </w:r>
          </w:p>
          <w:p w:rsidR="00495C02" w:rsidRDefault="00495C02" w:rsidP="00495C02">
            <w:pPr>
              <w:pStyle w:val="bullet"/>
              <w:ind w:left="360" w:hanging="360"/>
            </w:pPr>
            <w:r>
              <w:t>well-muscled quarters</w:t>
            </w:r>
          </w:p>
          <w:p w:rsidR="00495C02" w:rsidRDefault="00495C02" w:rsidP="00495C02">
            <w:pPr>
              <w:pStyle w:val="bullet"/>
              <w:ind w:left="360" w:hanging="360"/>
            </w:pPr>
            <w:r>
              <w:t>straight strong legs with ample bone</w:t>
            </w:r>
          </w:p>
          <w:p w:rsidR="00495C02" w:rsidRDefault="00495C02" w:rsidP="00495C02">
            <w:pPr>
              <w:pStyle w:val="bullet"/>
              <w:ind w:left="360" w:hanging="360"/>
            </w:pPr>
            <w:r>
              <w:t>balance and correct proportion in relation to breed and use</w:t>
            </w:r>
          </w:p>
          <w:p w:rsidR="00495C02" w:rsidRDefault="00495C02" w:rsidP="00495C02">
            <w:pPr>
              <w:pStyle w:val="bullet"/>
              <w:ind w:left="360" w:hanging="360"/>
            </w:pPr>
            <w:r>
              <w:t>broad, flat knees</w:t>
            </w:r>
          </w:p>
          <w:p w:rsidR="00495C02" w:rsidRDefault="00495C02" w:rsidP="00495C02">
            <w:pPr>
              <w:pStyle w:val="bullet"/>
              <w:ind w:left="360" w:hanging="360"/>
            </w:pPr>
            <w:r>
              <w:t>strong full chest and breast with proper slope of shoulder</w:t>
            </w:r>
          </w:p>
          <w:p w:rsidR="00495C02" w:rsidRPr="0057451A" w:rsidRDefault="00495C02" w:rsidP="00495C02">
            <w:pPr>
              <w:pStyle w:val="bullet"/>
              <w:ind w:left="360" w:hanging="360"/>
            </w:pPr>
            <w:r>
              <w:t>long gently sloped pasterns</w:t>
            </w:r>
          </w:p>
        </w:tc>
      </w:tr>
      <w:tr w:rsidR="00495C02" w:rsidRPr="0057451A" w:rsidTr="007979B9">
        <w:trPr>
          <w:trHeight w:val="1305"/>
        </w:trPr>
        <w:tc>
          <w:tcPr>
            <w:tcW w:w="3227" w:type="dxa"/>
          </w:tcPr>
          <w:p w:rsidR="00495C02" w:rsidRPr="00495C02" w:rsidRDefault="00495C02" w:rsidP="007979B9">
            <w:pPr>
              <w:rPr>
                <w:rFonts w:ascii="Arial" w:hAnsi="Arial" w:cs="Arial"/>
              </w:rPr>
            </w:pPr>
            <w:r w:rsidRPr="00495C02">
              <w:rPr>
                <w:rFonts w:ascii="Arial" w:hAnsi="Arial" w:cs="Arial"/>
                <w:b/>
                <w:i/>
              </w:rPr>
              <w:t xml:space="preserve">Poor conformation features, blemishes and </w:t>
            </w:r>
            <w:proofErr w:type="spellStart"/>
            <w:r w:rsidRPr="00495C02">
              <w:rPr>
                <w:rFonts w:ascii="Arial" w:hAnsi="Arial" w:cs="Arial"/>
                <w:b/>
                <w:i/>
              </w:rPr>
              <w:t>unsoundnesses</w:t>
            </w:r>
            <w:proofErr w:type="spellEnd"/>
            <w:r w:rsidRPr="00495C02">
              <w:rPr>
                <w:rFonts w:ascii="Arial" w:hAnsi="Arial" w:cs="Arial"/>
              </w:rPr>
              <w:t xml:space="preserve"> may include:</w:t>
            </w:r>
          </w:p>
        </w:tc>
        <w:tc>
          <w:tcPr>
            <w:tcW w:w="6628" w:type="dxa"/>
            <w:gridSpan w:val="3"/>
          </w:tcPr>
          <w:p w:rsidR="00495C02" w:rsidRPr="00495C02" w:rsidRDefault="00495C02" w:rsidP="00495C02">
            <w:pPr>
              <w:pStyle w:val="bullet"/>
              <w:ind w:left="360" w:hanging="360"/>
            </w:pPr>
            <w:r w:rsidRPr="00495C02">
              <w:t>Forelimbs: base narrow, base wide, toe-in, toe-out, calf knees, (back at the knee), bucked knees (over at the knee), knock knees, open knees, offset knees, tied-in knees, cut out under the knees, standing under in front, camped in front and inappropriate proportions</w:t>
            </w:r>
          </w:p>
          <w:p w:rsidR="00495C02" w:rsidRPr="00495C02" w:rsidRDefault="00495C02" w:rsidP="00495C02">
            <w:pPr>
              <w:pStyle w:val="bullet"/>
              <w:ind w:left="360" w:hanging="360"/>
            </w:pPr>
            <w:proofErr w:type="spellStart"/>
            <w:r w:rsidRPr="00495C02">
              <w:t>Hindlimbs</w:t>
            </w:r>
            <w:proofErr w:type="spellEnd"/>
            <w:r w:rsidRPr="00495C02">
              <w:t>: base narrow, base wide, cow hocks, sickle hocks, straight hocks, high hocks, low-set hocks, straight behind, standing under behind, camped behind, flat croup, steep croup and hunter's bump</w:t>
            </w:r>
          </w:p>
          <w:p w:rsidR="00495C02" w:rsidRPr="00495C02" w:rsidRDefault="00495C02" w:rsidP="00495C02">
            <w:pPr>
              <w:pStyle w:val="bullet"/>
              <w:ind w:left="360" w:hanging="360"/>
            </w:pPr>
            <w:r w:rsidRPr="00495C02">
              <w:lastRenderedPageBreak/>
              <w:t>Foot: flat feet; dropped sole, contracted foot, brittle feet, bull-nosed foot, buttress foot, rings in the hoof wall, thin wall and sole, club foot, coon footed, too large or small, uneven coronet, hoof cracks, high heels, contracted heels, low heels and sole bruise</w:t>
            </w:r>
          </w:p>
          <w:p w:rsidR="00495C02" w:rsidRPr="00495C02" w:rsidRDefault="00495C02" w:rsidP="00495C02">
            <w:pPr>
              <w:pStyle w:val="bullet"/>
              <w:ind w:left="360" w:hanging="360"/>
            </w:pPr>
            <w:r w:rsidRPr="00495C02">
              <w:t>Jaw: parrot mouth, bulldog mouth, overly narrow jaw and heavy jowls.</w:t>
            </w:r>
          </w:p>
          <w:p w:rsidR="00495C02" w:rsidRPr="00495C02" w:rsidRDefault="00495C02" w:rsidP="00495C02">
            <w:pPr>
              <w:pStyle w:val="bullet"/>
              <w:ind w:left="360" w:hanging="360"/>
            </w:pPr>
            <w:r w:rsidRPr="00495C02">
              <w:t>Straight shoulder</w:t>
            </w:r>
          </w:p>
          <w:p w:rsidR="00495C02" w:rsidRPr="00495C02" w:rsidRDefault="00495C02" w:rsidP="00495C02">
            <w:pPr>
              <w:pStyle w:val="bullet"/>
              <w:ind w:left="360" w:hanging="360"/>
            </w:pPr>
            <w:r w:rsidRPr="00495C02">
              <w:t>Disproportion in length of back and loin: sway back and roach back</w:t>
            </w:r>
          </w:p>
          <w:p w:rsidR="00495C02" w:rsidRPr="00495C02" w:rsidRDefault="00495C02" w:rsidP="00495C02">
            <w:pPr>
              <w:pStyle w:val="bullet"/>
              <w:ind w:left="360" w:hanging="360"/>
            </w:pPr>
            <w:r w:rsidRPr="00495C02">
              <w:t>Barrel: slab-sided and hound gutted</w:t>
            </w:r>
          </w:p>
          <w:p w:rsidR="00495C02" w:rsidRPr="00495C02" w:rsidRDefault="00495C02" w:rsidP="00495C02">
            <w:pPr>
              <w:pStyle w:val="bullet"/>
              <w:ind w:left="360" w:hanging="360"/>
            </w:pPr>
            <w:r w:rsidRPr="00495C02">
              <w:t xml:space="preserve">Eye: pig-eye, </w:t>
            </w:r>
            <w:proofErr w:type="spellStart"/>
            <w:r w:rsidRPr="00495C02">
              <w:t>gotch</w:t>
            </w:r>
            <w:proofErr w:type="spellEnd"/>
            <w:r w:rsidRPr="00495C02">
              <w:t xml:space="preserve"> eye and crossed eyes</w:t>
            </w:r>
          </w:p>
          <w:p w:rsidR="00495C02" w:rsidRPr="00495C02" w:rsidRDefault="00495C02" w:rsidP="00495C02">
            <w:pPr>
              <w:pStyle w:val="bullet"/>
              <w:ind w:left="360" w:hanging="360"/>
            </w:pPr>
            <w:r w:rsidRPr="00495C02">
              <w:t>Ears: overly large or small,  (health or temperament indicators may include droopy, pinned back, twitchy)</w:t>
            </w:r>
          </w:p>
          <w:p w:rsidR="00495C02" w:rsidRPr="00495C02" w:rsidRDefault="00495C02" w:rsidP="00495C02">
            <w:pPr>
              <w:pStyle w:val="bullet"/>
              <w:ind w:left="360" w:hanging="360"/>
            </w:pPr>
            <w:r w:rsidRPr="00495C02">
              <w:t>Neck: thick throatlatch, short neck, long neck, thin neck, ewe neck and swan neck</w:t>
            </w:r>
          </w:p>
          <w:p w:rsidR="00495C02" w:rsidRPr="00495C02" w:rsidRDefault="00495C02" w:rsidP="00495C02">
            <w:pPr>
              <w:pStyle w:val="bullet"/>
              <w:ind w:left="360" w:hanging="360"/>
            </w:pPr>
            <w:r w:rsidRPr="00495C02">
              <w:t>Wither: overly high, low or thick</w:t>
            </w:r>
          </w:p>
          <w:p w:rsidR="00495C02" w:rsidRPr="00495C02" w:rsidRDefault="00495C02" w:rsidP="00495C02">
            <w:pPr>
              <w:pStyle w:val="bullet"/>
              <w:ind w:left="360" w:hanging="360"/>
            </w:pPr>
            <w:r w:rsidRPr="00495C02">
              <w:t>Chest: extreme width or narrowness, camped under</w:t>
            </w:r>
          </w:p>
        </w:tc>
      </w:tr>
      <w:tr w:rsidR="00495C02" w:rsidRPr="0057451A" w:rsidTr="007979B9">
        <w:trPr>
          <w:trHeight w:val="1305"/>
        </w:trPr>
        <w:tc>
          <w:tcPr>
            <w:tcW w:w="3227" w:type="dxa"/>
          </w:tcPr>
          <w:p w:rsidR="00495C02" w:rsidRPr="00495C02" w:rsidRDefault="00495C02" w:rsidP="007979B9">
            <w:pPr>
              <w:rPr>
                <w:rFonts w:ascii="Arial" w:hAnsi="Arial" w:cs="Arial"/>
              </w:rPr>
            </w:pPr>
            <w:r w:rsidRPr="00495C02">
              <w:rPr>
                <w:rFonts w:ascii="Arial" w:hAnsi="Arial" w:cs="Arial"/>
                <w:b/>
                <w:i/>
              </w:rPr>
              <w:lastRenderedPageBreak/>
              <w:t>Gaits</w:t>
            </w:r>
            <w:r w:rsidRPr="00495C02">
              <w:rPr>
                <w:rFonts w:ascii="Arial" w:hAnsi="Arial" w:cs="Arial"/>
              </w:rPr>
              <w:t xml:space="preserve"> may include:</w:t>
            </w:r>
          </w:p>
        </w:tc>
        <w:tc>
          <w:tcPr>
            <w:tcW w:w="6628" w:type="dxa"/>
            <w:gridSpan w:val="3"/>
          </w:tcPr>
          <w:p w:rsidR="00495C02" w:rsidRPr="00495C02" w:rsidRDefault="00495C02" w:rsidP="00495C02">
            <w:pPr>
              <w:pStyle w:val="bullet"/>
              <w:ind w:left="360" w:hanging="360"/>
            </w:pPr>
            <w:r w:rsidRPr="00495C02">
              <w:t>walk</w:t>
            </w:r>
          </w:p>
          <w:p w:rsidR="00495C02" w:rsidRPr="00495C02" w:rsidRDefault="00495C02" w:rsidP="00495C02">
            <w:pPr>
              <w:pStyle w:val="bullet"/>
              <w:ind w:left="360" w:hanging="360"/>
            </w:pPr>
            <w:r w:rsidRPr="00495C02">
              <w:t>trot</w:t>
            </w:r>
          </w:p>
          <w:p w:rsidR="00495C02" w:rsidRPr="00495C02" w:rsidRDefault="00495C02" w:rsidP="00495C02">
            <w:pPr>
              <w:pStyle w:val="bullet"/>
              <w:ind w:left="360" w:hanging="360"/>
            </w:pPr>
            <w:r w:rsidRPr="00495C02">
              <w:t>canter</w:t>
            </w:r>
          </w:p>
          <w:p w:rsidR="00495C02" w:rsidRPr="00495C02" w:rsidRDefault="00495C02" w:rsidP="00495C02">
            <w:pPr>
              <w:pStyle w:val="bullet"/>
              <w:ind w:left="360" w:hanging="360"/>
            </w:pPr>
            <w:r w:rsidRPr="00495C02">
              <w:t>gallop</w:t>
            </w:r>
          </w:p>
          <w:p w:rsidR="00495C02" w:rsidRPr="00495C02" w:rsidRDefault="00495C02" w:rsidP="00495C02">
            <w:pPr>
              <w:pStyle w:val="bullet"/>
              <w:ind w:left="360" w:hanging="360"/>
            </w:pPr>
            <w:r w:rsidRPr="00495C02">
              <w:t>pace</w:t>
            </w:r>
          </w:p>
        </w:tc>
      </w:tr>
      <w:tr w:rsidR="00495C02" w:rsidRPr="0057451A" w:rsidTr="007979B9">
        <w:trPr>
          <w:trHeight w:val="1305"/>
        </w:trPr>
        <w:tc>
          <w:tcPr>
            <w:tcW w:w="3227" w:type="dxa"/>
          </w:tcPr>
          <w:p w:rsidR="00495C02" w:rsidRPr="00495C02" w:rsidRDefault="00495C02" w:rsidP="007979B9">
            <w:pPr>
              <w:rPr>
                <w:rFonts w:ascii="Arial" w:hAnsi="Arial" w:cs="Arial"/>
              </w:rPr>
            </w:pPr>
            <w:r w:rsidRPr="00495C02">
              <w:rPr>
                <w:rFonts w:ascii="Arial" w:hAnsi="Arial" w:cs="Arial"/>
                <w:b/>
                <w:i/>
              </w:rPr>
              <w:t>Elements</w:t>
            </w:r>
            <w:r w:rsidRPr="00495C02">
              <w:rPr>
                <w:rFonts w:ascii="Arial" w:hAnsi="Arial" w:cs="Arial"/>
              </w:rPr>
              <w:t xml:space="preserve"> may include:</w:t>
            </w:r>
          </w:p>
        </w:tc>
        <w:tc>
          <w:tcPr>
            <w:tcW w:w="6628" w:type="dxa"/>
            <w:gridSpan w:val="3"/>
          </w:tcPr>
          <w:p w:rsidR="00495C02" w:rsidRPr="00495C02" w:rsidRDefault="00495C02" w:rsidP="00495C02">
            <w:pPr>
              <w:pStyle w:val="bullet"/>
              <w:ind w:left="360" w:hanging="360"/>
            </w:pPr>
            <w:r w:rsidRPr="00495C02">
              <w:t>quality (freeness or freedom) of movement</w:t>
            </w:r>
          </w:p>
          <w:p w:rsidR="00495C02" w:rsidRPr="00495C02" w:rsidRDefault="00495C02" w:rsidP="00495C02">
            <w:pPr>
              <w:pStyle w:val="bullet"/>
              <w:ind w:left="360" w:hanging="360"/>
            </w:pPr>
            <w:r w:rsidRPr="00495C02">
              <w:t>elevation</w:t>
            </w:r>
          </w:p>
          <w:p w:rsidR="00495C02" w:rsidRPr="00495C02" w:rsidRDefault="00495C02" w:rsidP="00495C02">
            <w:pPr>
              <w:pStyle w:val="bullet"/>
              <w:ind w:left="360" w:hanging="360"/>
            </w:pPr>
            <w:r w:rsidRPr="00495C02">
              <w:t>balance</w:t>
            </w:r>
          </w:p>
          <w:p w:rsidR="00495C02" w:rsidRPr="00495C02" w:rsidRDefault="00495C02" w:rsidP="00495C02">
            <w:pPr>
              <w:pStyle w:val="bullet"/>
              <w:ind w:left="360" w:hanging="360"/>
            </w:pPr>
            <w:r w:rsidRPr="00495C02">
              <w:t>swing</w:t>
            </w:r>
          </w:p>
          <w:p w:rsidR="00495C02" w:rsidRPr="00495C02" w:rsidRDefault="00495C02" w:rsidP="00495C02">
            <w:pPr>
              <w:pStyle w:val="bullet"/>
              <w:ind w:left="360" w:hanging="360"/>
            </w:pPr>
            <w:r w:rsidRPr="00495C02">
              <w:t>flexion</w:t>
            </w:r>
          </w:p>
          <w:p w:rsidR="00495C02" w:rsidRPr="00495C02" w:rsidRDefault="00495C02" w:rsidP="00495C02">
            <w:pPr>
              <w:pStyle w:val="bullet"/>
              <w:ind w:left="360" w:hanging="360"/>
            </w:pPr>
            <w:r w:rsidRPr="00495C02">
              <w:t>extension</w:t>
            </w:r>
          </w:p>
          <w:p w:rsidR="00495C02" w:rsidRPr="00495C02" w:rsidRDefault="00495C02" w:rsidP="00495C02">
            <w:pPr>
              <w:pStyle w:val="bullet"/>
              <w:ind w:left="360" w:hanging="360"/>
            </w:pPr>
            <w:r w:rsidRPr="00495C02">
              <w:t>engagement</w:t>
            </w:r>
          </w:p>
          <w:p w:rsidR="00495C02" w:rsidRPr="00495C02" w:rsidRDefault="00495C02" w:rsidP="00495C02">
            <w:pPr>
              <w:pStyle w:val="bullet"/>
              <w:ind w:left="360" w:hanging="360"/>
            </w:pPr>
            <w:r w:rsidRPr="00495C02">
              <w:t>length of stride</w:t>
            </w:r>
          </w:p>
          <w:p w:rsidR="00495C02" w:rsidRPr="00495C02" w:rsidRDefault="00495C02" w:rsidP="00495C02">
            <w:pPr>
              <w:pStyle w:val="bullet"/>
              <w:ind w:left="360" w:hanging="360"/>
            </w:pPr>
            <w:r w:rsidRPr="00495C02">
              <w:t>number of beats</w:t>
            </w:r>
          </w:p>
          <w:p w:rsidR="00495C02" w:rsidRPr="00495C02" w:rsidRDefault="00495C02" w:rsidP="00495C02">
            <w:pPr>
              <w:pStyle w:val="bullet"/>
              <w:ind w:left="360" w:hanging="360"/>
            </w:pPr>
            <w:r w:rsidRPr="00495C02">
              <w:t>sequence of foot fall</w:t>
            </w:r>
          </w:p>
        </w:tc>
      </w:tr>
      <w:tr w:rsidR="00495C02" w:rsidRPr="0057451A" w:rsidTr="007979B9">
        <w:trPr>
          <w:trHeight w:val="1305"/>
        </w:trPr>
        <w:tc>
          <w:tcPr>
            <w:tcW w:w="3227" w:type="dxa"/>
          </w:tcPr>
          <w:p w:rsidR="00495C02" w:rsidRPr="00495C02" w:rsidRDefault="00495C02" w:rsidP="007979B9">
            <w:pPr>
              <w:rPr>
                <w:rFonts w:ascii="Arial" w:hAnsi="Arial" w:cs="Arial"/>
              </w:rPr>
            </w:pPr>
            <w:r w:rsidRPr="00495C02">
              <w:rPr>
                <w:rFonts w:ascii="Arial" w:hAnsi="Arial" w:cs="Arial"/>
                <w:b/>
                <w:i/>
              </w:rPr>
              <w:t>Faults</w:t>
            </w:r>
            <w:r w:rsidRPr="00495C02">
              <w:rPr>
                <w:rFonts w:ascii="Arial" w:hAnsi="Arial" w:cs="Arial"/>
                <w:i/>
              </w:rPr>
              <w:t xml:space="preserve"> </w:t>
            </w:r>
            <w:r w:rsidRPr="00495C02">
              <w:rPr>
                <w:rFonts w:ascii="Arial" w:hAnsi="Arial" w:cs="Arial"/>
              </w:rPr>
              <w:t>may include:</w:t>
            </w:r>
          </w:p>
        </w:tc>
        <w:tc>
          <w:tcPr>
            <w:tcW w:w="6628" w:type="dxa"/>
            <w:gridSpan w:val="3"/>
          </w:tcPr>
          <w:p w:rsidR="00495C02" w:rsidRPr="00495C02" w:rsidRDefault="00495C02" w:rsidP="00495C02">
            <w:pPr>
              <w:pStyle w:val="bullet"/>
              <w:ind w:left="360" w:hanging="360"/>
            </w:pPr>
            <w:r w:rsidRPr="00495C02">
              <w:t>plaiting/winging</w:t>
            </w:r>
          </w:p>
          <w:p w:rsidR="00495C02" w:rsidRPr="00495C02" w:rsidRDefault="00495C02" w:rsidP="00495C02">
            <w:pPr>
              <w:pStyle w:val="bullet"/>
              <w:ind w:left="360" w:hanging="360"/>
            </w:pPr>
            <w:r w:rsidRPr="00495C02">
              <w:t>paddling/dishing</w:t>
            </w:r>
          </w:p>
          <w:p w:rsidR="00495C02" w:rsidRPr="00495C02" w:rsidRDefault="00495C02" w:rsidP="00495C02">
            <w:pPr>
              <w:pStyle w:val="bullet"/>
              <w:ind w:left="360" w:hanging="360"/>
            </w:pPr>
            <w:r w:rsidRPr="00495C02">
              <w:t>speedy cutting</w:t>
            </w:r>
          </w:p>
          <w:p w:rsidR="00495C02" w:rsidRPr="00495C02" w:rsidRDefault="00495C02" w:rsidP="00495C02">
            <w:pPr>
              <w:pStyle w:val="bullet"/>
              <w:ind w:left="360" w:hanging="360"/>
            </w:pPr>
            <w:r w:rsidRPr="00495C02">
              <w:t>cross-firing</w:t>
            </w:r>
          </w:p>
          <w:p w:rsidR="00495C02" w:rsidRPr="00495C02" w:rsidRDefault="00495C02" w:rsidP="00495C02">
            <w:pPr>
              <w:pStyle w:val="bullet"/>
              <w:ind w:left="360" w:hanging="360"/>
            </w:pPr>
            <w:r w:rsidRPr="00495C02">
              <w:t xml:space="preserve">forging </w:t>
            </w:r>
          </w:p>
          <w:p w:rsidR="00495C02" w:rsidRPr="00495C02" w:rsidRDefault="00495C02" w:rsidP="00495C02">
            <w:pPr>
              <w:pStyle w:val="bullet"/>
              <w:ind w:left="360" w:hanging="360"/>
            </w:pPr>
            <w:r w:rsidRPr="00495C02">
              <w:t>overreaching</w:t>
            </w:r>
          </w:p>
          <w:p w:rsidR="00495C02" w:rsidRPr="00495C02" w:rsidRDefault="00495C02" w:rsidP="00495C02">
            <w:pPr>
              <w:pStyle w:val="bullet"/>
              <w:ind w:left="360" w:hanging="360"/>
            </w:pPr>
            <w:r w:rsidRPr="00495C02">
              <w:t>elbow hitting</w:t>
            </w:r>
          </w:p>
          <w:p w:rsidR="00495C02" w:rsidRPr="00495C02" w:rsidRDefault="00495C02" w:rsidP="00495C02">
            <w:pPr>
              <w:pStyle w:val="bullet"/>
              <w:ind w:left="360" w:hanging="360"/>
            </w:pPr>
            <w:r w:rsidRPr="00495C02">
              <w:lastRenderedPageBreak/>
              <w:t>interfering</w:t>
            </w:r>
          </w:p>
          <w:p w:rsidR="00495C02" w:rsidRPr="00495C02" w:rsidRDefault="00495C02" w:rsidP="00495C02">
            <w:pPr>
              <w:pStyle w:val="bullet"/>
              <w:ind w:left="360" w:hanging="360"/>
            </w:pPr>
            <w:r w:rsidRPr="00495C02">
              <w:t>brushing</w:t>
            </w:r>
          </w:p>
          <w:p w:rsidR="00495C02" w:rsidRPr="00495C02" w:rsidRDefault="00495C02" w:rsidP="00495C02">
            <w:pPr>
              <w:pStyle w:val="bullet"/>
              <w:ind w:left="360" w:hanging="360"/>
            </w:pPr>
            <w:r w:rsidRPr="00495C02">
              <w:t>short stride</w:t>
            </w:r>
          </w:p>
          <w:p w:rsidR="00495C02" w:rsidRPr="00495C02" w:rsidRDefault="00495C02" w:rsidP="00495C02">
            <w:pPr>
              <w:pStyle w:val="bullet"/>
              <w:ind w:left="360" w:hanging="360"/>
            </w:pPr>
            <w:r w:rsidRPr="00495C02">
              <w:t>scalping</w:t>
            </w:r>
          </w:p>
          <w:p w:rsidR="00495C02" w:rsidRPr="00495C02" w:rsidRDefault="00495C02" w:rsidP="00495C02">
            <w:pPr>
              <w:pStyle w:val="bullet"/>
              <w:ind w:left="360" w:hanging="360"/>
            </w:pPr>
            <w:r w:rsidRPr="00495C02">
              <w:t>stargazing</w:t>
            </w:r>
          </w:p>
          <w:p w:rsidR="00495C02" w:rsidRPr="00495C02" w:rsidRDefault="00495C02" w:rsidP="00495C02">
            <w:pPr>
              <w:pStyle w:val="bullet"/>
              <w:ind w:left="360" w:hanging="360"/>
            </w:pPr>
            <w:r w:rsidRPr="00495C02">
              <w:t>stumbling</w:t>
            </w:r>
          </w:p>
          <w:p w:rsidR="00495C02" w:rsidRPr="00495C02" w:rsidRDefault="00495C02" w:rsidP="00495C02">
            <w:pPr>
              <w:pStyle w:val="bullet"/>
              <w:spacing w:before="0" w:after="0"/>
              <w:ind w:left="360" w:hanging="360"/>
            </w:pPr>
            <w:r w:rsidRPr="00495C02">
              <w:t>winging</w:t>
            </w:r>
          </w:p>
        </w:tc>
      </w:tr>
      <w:tr w:rsidR="00495C02" w:rsidRPr="003C7191" w:rsidTr="007979B9">
        <w:trPr>
          <w:trHeight w:val="1305"/>
        </w:trPr>
        <w:tc>
          <w:tcPr>
            <w:tcW w:w="9855" w:type="dxa"/>
            <w:gridSpan w:val="4"/>
          </w:tcPr>
          <w:p w:rsidR="00495C02" w:rsidRPr="003C7191" w:rsidRDefault="00495C02" w:rsidP="007979B9">
            <w:pPr>
              <w:rPr>
                <w:rFonts w:ascii="Arial" w:hAnsi="Arial" w:cs="Arial"/>
              </w:rPr>
            </w:pPr>
            <w:r w:rsidRPr="003C7191">
              <w:rPr>
                <w:rFonts w:ascii="Arial" w:hAnsi="Arial" w:cs="Arial"/>
                <w:b/>
                <w:sz w:val="28"/>
                <w:szCs w:val="28"/>
              </w:rPr>
              <w:lastRenderedPageBreak/>
              <w:t>EVIDENCE GUIDE</w:t>
            </w:r>
          </w:p>
          <w:p w:rsidR="00495C02" w:rsidRPr="003C7191" w:rsidRDefault="00495C02" w:rsidP="007979B9">
            <w:pPr>
              <w:rPr>
                <w:rFonts w:ascii="Arial" w:hAnsi="Arial" w:cs="Arial"/>
              </w:rPr>
            </w:pPr>
          </w:p>
          <w:p w:rsidR="00495C02" w:rsidRPr="003C7191" w:rsidRDefault="00495C02" w:rsidP="007979B9">
            <w:pPr>
              <w:rPr>
                <w:rFonts w:ascii="Arial" w:hAnsi="Arial" w:cs="Arial"/>
              </w:rPr>
            </w:pPr>
            <w:r w:rsidRPr="003C7191">
              <w:rPr>
                <w:rFonts w:ascii="Arial" w:hAnsi="Arial" w:cs="Arial"/>
              </w:rPr>
              <w:t>The evidence guide provides advice on assessment and must be read in conjunction with the Performance Criteria, Required Skills and Knowledge, the Range Statement and the Assessment section in Section B of the accreditation submission.</w:t>
            </w:r>
          </w:p>
        </w:tc>
      </w:tr>
      <w:tr w:rsidR="00495C02" w:rsidRPr="0057451A" w:rsidTr="007979B9">
        <w:trPr>
          <w:trHeight w:val="1305"/>
        </w:trPr>
        <w:tc>
          <w:tcPr>
            <w:tcW w:w="3227" w:type="dxa"/>
          </w:tcPr>
          <w:p w:rsidR="00495C02" w:rsidRPr="003C7191" w:rsidRDefault="00495C02" w:rsidP="007979B9">
            <w:pPr>
              <w:spacing w:before="120"/>
              <w:rPr>
                <w:b/>
              </w:rPr>
            </w:pPr>
            <w:r w:rsidRPr="003C7191">
              <w:rPr>
                <w:b/>
              </w:rPr>
              <w:t>Critical aspects for assessment and evidence required to assess competency in this unit</w:t>
            </w:r>
          </w:p>
        </w:tc>
        <w:tc>
          <w:tcPr>
            <w:tcW w:w="6628" w:type="dxa"/>
            <w:gridSpan w:val="3"/>
          </w:tcPr>
          <w:p w:rsidR="00495C02" w:rsidRDefault="00495C02" w:rsidP="007979B9">
            <w:pPr>
              <w:pStyle w:val="bullet"/>
              <w:numPr>
                <w:ilvl w:val="0"/>
                <w:numId w:val="0"/>
              </w:numPr>
            </w:pPr>
            <w:r>
              <w:t>Successful demonstration of the skills and knowledge to recognise desirable and undesirable conformation of a range of horses of different types and breeds requires evidence of the ability to relate conformation to the impact it has on movement and therefore the appropriate use of the horse.</w:t>
            </w:r>
          </w:p>
          <w:p w:rsidR="00495C02" w:rsidRPr="0057451A" w:rsidRDefault="00495C02" w:rsidP="007979B9">
            <w:pPr>
              <w:pStyle w:val="bullet"/>
              <w:numPr>
                <w:ilvl w:val="0"/>
                <w:numId w:val="0"/>
              </w:numPr>
            </w:pPr>
            <w:r>
              <w:t>To ensure consistency, competency should be demonstrated on more than one occasion over a period of time and must include a variety of horse breeds and types.</w:t>
            </w:r>
          </w:p>
        </w:tc>
      </w:tr>
      <w:tr w:rsidR="00495C02" w:rsidRPr="0057451A" w:rsidTr="007979B9">
        <w:trPr>
          <w:trHeight w:val="1305"/>
        </w:trPr>
        <w:tc>
          <w:tcPr>
            <w:tcW w:w="3227" w:type="dxa"/>
          </w:tcPr>
          <w:p w:rsidR="00495C02" w:rsidRPr="00B445B7" w:rsidRDefault="00495C02" w:rsidP="007979B9">
            <w:pPr>
              <w:spacing w:before="120"/>
              <w:rPr>
                <w:b/>
              </w:rPr>
            </w:pPr>
            <w:r w:rsidRPr="003C7191">
              <w:rPr>
                <w:b/>
              </w:rPr>
              <w:t>Context of and specific resources for assessment</w:t>
            </w:r>
          </w:p>
        </w:tc>
        <w:tc>
          <w:tcPr>
            <w:tcW w:w="6628" w:type="dxa"/>
            <w:gridSpan w:val="3"/>
          </w:tcPr>
          <w:p w:rsidR="00495C02" w:rsidRDefault="00495C02" w:rsidP="00495C02">
            <w:pPr>
              <w:pStyle w:val="bullet"/>
              <w:numPr>
                <w:ilvl w:val="0"/>
                <w:numId w:val="0"/>
              </w:numPr>
              <w:spacing w:before="0" w:after="0"/>
            </w:pPr>
            <w:r>
              <w:t>Assessment for this unit of competency is to be largely practical in nature and should be assessed in an equine industry enterprise under normal work conditions or a simulated work environment.  There must be access to the appropriate equipment, tools and gear to enable one to demonstrate competency.</w:t>
            </w:r>
          </w:p>
          <w:p w:rsidR="00495C02" w:rsidRDefault="00495C02" w:rsidP="00495C02">
            <w:pPr>
              <w:pStyle w:val="bullet"/>
              <w:numPr>
                <w:ilvl w:val="0"/>
                <w:numId w:val="0"/>
              </w:numPr>
              <w:spacing w:before="0" w:after="0"/>
            </w:pPr>
            <w:r>
              <w:t>Learners must be supervised adequately when undertaking activities involving horses and safe work practices must be explained and followed at all times.</w:t>
            </w:r>
          </w:p>
          <w:p w:rsidR="00495C02" w:rsidRDefault="00495C02" w:rsidP="00495C02">
            <w:pPr>
              <w:pStyle w:val="bullet"/>
              <w:numPr>
                <w:ilvl w:val="0"/>
                <w:numId w:val="0"/>
              </w:numPr>
              <w:spacing w:before="0" w:after="0"/>
            </w:pPr>
            <w:r>
              <w:t>Learners must also have access to resources that include:</w:t>
            </w:r>
          </w:p>
          <w:p w:rsidR="00495C02" w:rsidRDefault="00495C02" w:rsidP="00495C02">
            <w:pPr>
              <w:pStyle w:val="bullet"/>
              <w:spacing w:before="0" w:after="0"/>
              <w:ind w:left="360" w:hanging="360"/>
            </w:pPr>
            <w:r>
              <w:t>an appropriate equine industry workplace under normal work conditions or simulated work environment</w:t>
            </w:r>
          </w:p>
          <w:p w:rsidR="00495C02" w:rsidRDefault="00495C02" w:rsidP="00495C02">
            <w:pPr>
              <w:pStyle w:val="bullet"/>
              <w:spacing w:before="0" w:after="0"/>
              <w:ind w:left="360" w:hanging="360"/>
            </w:pPr>
            <w:r>
              <w:t>horses with different breeding that are used for a range of purposes</w:t>
            </w:r>
          </w:p>
          <w:p w:rsidR="00495C02" w:rsidRDefault="00495C02" w:rsidP="00495C02">
            <w:pPr>
              <w:pStyle w:val="bullet"/>
              <w:spacing w:before="0" w:after="0"/>
              <w:ind w:left="360" w:hanging="360"/>
            </w:pPr>
            <w:r>
              <w:t>equipment tools and gear normally used in handling horses</w:t>
            </w:r>
          </w:p>
          <w:p w:rsidR="00495C02" w:rsidRDefault="00495C02" w:rsidP="00495C02">
            <w:pPr>
              <w:pStyle w:val="bullet"/>
              <w:spacing w:before="0" w:after="0"/>
              <w:ind w:left="360" w:hanging="360"/>
            </w:pPr>
            <w:proofErr w:type="gramStart"/>
            <w:r>
              <w:t>personal</w:t>
            </w:r>
            <w:proofErr w:type="gramEnd"/>
            <w:r>
              <w:t xml:space="preserve"> protective clothing and equipment.</w:t>
            </w:r>
          </w:p>
          <w:p w:rsidR="00495C02" w:rsidRPr="0057451A" w:rsidRDefault="00495C02" w:rsidP="00495C02">
            <w:pPr>
              <w:pStyle w:val="bullet"/>
              <w:numPr>
                <w:ilvl w:val="0"/>
                <w:numId w:val="0"/>
              </w:numPr>
              <w:spacing w:before="0" w:after="0"/>
              <w:ind w:left="360"/>
            </w:pPr>
          </w:p>
        </w:tc>
      </w:tr>
      <w:tr w:rsidR="00495C02" w:rsidRPr="00A33601" w:rsidTr="007979B9">
        <w:trPr>
          <w:trHeight w:val="1305"/>
        </w:trPr>
        <w:tc>
          <w:tcPr>
            <w:tcW w:w="3227" w:type="dxa"/>
          </w:tcPr>
          <w:p w:rsidR="00495C02" w:rsidRDefault="00495C02" w:rsidP="007979B9">
            <w:pPr>
              <w:spacing w:before="120"/>
              <w:rPr>
                <w:b/>
              </w:rPr>
            </w:pPr>
            <w:r w:rsidRPr="003C7191">
              <w:rPr>
                <w:b/>
              </w:rPr>
              <w:t>Method of assessment</w:t>
            </w:r>
          </w:p>
          <w:p w:rsidR="00495C02" w:rsidRPr="0057451A" w:rsidRDefault="00495C02" w:rsidP="007979B9">
            <w:pPr>
              <w:spacing w:before="120"/>
            </w:pPr>
          </w:p>
        </w:tc>
        <w:tc>
          <w:tcPr>
            <w:tcW w:w="6628" w:type="dxa"/>
            <w:gridSpan w:val="3"/>
          </w:tcPr>
          <w:p w:rsidR="00495C02" w:rsidRDefault="00495C02" w:rsidP="00495C02">
            <w:pPr>
              <w:pStyle w:val="bullet"/>
              <w:numPr>
                <w:ilvl w:val="0"/>
                <w:numId w:val="0"/>
              </w:numPr>
              <w:spacing w:before="0" w:after="0"/>
            </w:pPr>
            <w:r>
              <w:t>For valid and reliable assessment of this unit, evidence should be gathered through a range of methods to indicate consistent performance.</w:t>
            </w:r>
          </w:p>
          <w:p w:rsidR="00495C02" w:rsidRDefault="00495C02" w:rsidP="00495C02">
            <w:pPr>
              <w:pStyle w:val="bullet"/>
              <w:numPr>
                <w:ilvl w:val="0"/>
                <w:numId w:val="0"/>
              </w:numPr>
              <w:spacing w:before="0" w:after="0"/>
            </w:pPr>
            <w:r>
              <w:t>Evidence should be gathered as part of the learning process, where appropriate.</w:t>
            </w:r>
          </w:p>
          <w:p w:rsidR="00495C02" w:rsidRDefault="00495C02" w:rsidP="00495C02">
            <w:pPr>
              <w:pStyle w:val="bullet"/>
              <w:numPr>
                <w:ilvl w:val="0"/>
                <w:numId w:val="0"/>
              </w:numPr>
              <w:spacing w:before="0" w:after="0"/>
            </w:pPr>
            <w:r>
              <w:t>For valid assessment, learners must have opportunities to participate in a range of exercises and other real and simulated practical and knowledge assessments that demonstrate the skills and knowledge to relate equine conformation to performance.</w:t>
            </w:r>
          </w:p>
          <w:p w:rsidR="00495C02" w:rsidRDefault="00495C02" w:rsidP="00495C02">
            <w:pPr>
              <w:pStyle w:val="bullet"/>
              <w:numPr>
                <w:ilvl w:val="0"/>
                <w:numId w:val="0"/>
              </w:numPr>
              <w:spacing w:before="0" w:after="0"/>
            </w:pPr>
            <w:r>
              <w:t>Assessment methods may include:</w:t>
            </w:r>
          </w:p>
          <w:p w:rsidR="00495C02" w:rsidRDefault="00495C02" w:rsidP="00495C02">
            <w:pPr>
              <w:pStyle w:val="bullet"/>
              <w:spacing w:before="0" w:after="0"/>
              <w:ind w:left="360" w:hanging="360"/>
            </w:pPr>
            <w:r>
              <w:t>demonstration of skills in a workplace or simulated work environment</w:t>
            </w:r>
          </w:p>
          <w:p w:rsidR="00495C02" w:rsidRDefault="00495C02" w:rsidP="00495C02">
            <w:pPr>
              <w:pStyle w:val="bullet"/>
              <w:spacing w:before="0" w:after="0"/>
              <w:ind w:left="360" w:hanging="360"/>
            </w:pPr>
            <w:r>
              <w:t>inspection of completed work</w:t>
            </w:r>
          </w:p>
          <w:p w:rsidR="00495C02" w:rsidRDefault="00495C02" w:rsidP="00495C02">
            <w:pPr>
              <w:pStyle w:val="bullet"/>
              <w:spacing w:before="0" w:after="0"/>
              <w:ind w:left="360" w:hanging="360"/>
            </w:pPr>
            <w:r>
              <w:t>oral or written questioning</w:t>
            </w:r>
          </w:p>
          <w:p w:rsidR="00495C02" w:rsidRDefault="00495C02" w:rsidP="00495C02">
            <w:pPr>
              <w:pStyle w:val="bullet"/>
              <w:spacing w:before="0" w:after="0"/>
              <w:ind w:left="360" w:hanging="360"/>
            </w:pPr>
            <w:r>
              <w:t>assignments</w:t>
            </w:r>
          </w:p>
          <w:p w:rsidR="00495C02" w:rsidRPr="001B1BB0" w:rsidRDefault="00495C02" w:rsidP="00495C02">
            <w:pPr>
              <w:pStyle w:val="bullet"/>
              <w:spacing w:before="0" w:after="0"/>
              <w:ind w:left="360" w:hanging="360"/>
            </w:pPr>
            <w:proofErr w:type="gramStart"/>
            <w:r>
              <w:lastRenderedPageBreak/>
              <w:t>written</w:t>
            </w:r>
            <w:proofErr w:type="gramEnd"/>
            <w:r>
              <w:t xml:space="preserve"> examinations.</w:t>
            </w:r>
          </w:p>
          <w:p w:rsidR="00495C02" w:rsidRPr="00A33601" w:rsidRDefault="00495C02" w:rsidP="00495C02">
            <w:pPr>
              <w:pStyle w:val="bullet"/>
              <w:numPr>
                <w:ilvl w:val="0"/>
                <w:numId w:val="0"/>
              </w:numPr>
              <w:spacing w:before="0" w:after="0"/>
              <w:rPr>
                <w:strike/>
              </w:rPr>
            </w:pPr>
          </w:p>
        </w:tc>
      </w:tr>
    </w:tbl>
    <w:p w:rsidR="00495C02" w:rsidRDefault="00495C02">
      <w:pPr>
        <w:rPr>
          <w:rFonts w:ascii="Arial" w:hAnsi="Arial" w:cs="Arial"/>
          <w:noProof/>
        </w:rPr>
      </w:pPr>
      <w:r>
        <w:rPr>
          <w:rFonts w:ascii="Arial" w:hAnsi="Arial" w:cs="Arial"/>
          <w:noProof/>
        </w:rPr>
        <w:lastRenderedPageBreak/>
        <w:br w:type="page"/>
      </w:r>
    </w:p>
    <w:p w:rsidR="00516266" w:rsidRDefault="00516266" w:rsidP="00B32BAB">
      <w:pPr>
        <w:rPr>
          <w:rFonts w:ascii="Arial" w:hAnsi="Arial" w:cs="Arial"/>
          <w:noProof/>
        </w:rPr>
      </w:pPr>
    </w:p>
    <w:tbl>
      <w:tblPr>
        <w:tblW w:w="0" w:type="auto"/>
        <w:tblLook w:val="04A0" w:firstRow="1" w:lastRow="0" w:firstColumn="1" w:lastColumn="0" w:noHBand="0" w:noVBand="1"/>
      </w:tblPr>
      <w:tblGrid>
        <w:gridCol w:w="3174"/>
        <w:gridCol w:w="58"/>
        <w:gridCol w:w="522"/>
        <w:gridCol w:w="5885"/>
      </w:tblGrid>
      <w:tr w:rsidR="00414E9C" w:rsidRPr="00E145E6" w:rsidTr="00FA09F3">
        <w:trPr>
          <w:trHeight w:val="588"/>
        </w:trPr>
        <w:tc>
          <w:tcPr>
            <w:tcW w:w="3287" w:type="dxa"/>
            <w:gridSpan w:val="2"/>
          </w:tcPr>
          <w:p w:rsidR="00414E9C" w:rsidRPr="00BE45EF" w:rsidRDefault="007979B9" w:rsidP="00FA09F3">
            <w:pPr>
              <w:spacing w:before="60" w:after="60"/>
              <w:rPr>
                <w:rFonts w:ascii="Arial" w:hAnsi="Arial" w:cs="Arial"/>
                <w:sz w:val="28"/>
                <w:szCs w:val="28"/>
              </w:rPr>
            </w:pPr>
            <w:r>
              <w:rPr>
                <w:rFonts w:ascii="Arial" w:hAnsi="Arial" w:cs="Arial"/>
                <w:sz w:val="28"/>
                <w:szCs w:val="28"/>
              </w:rPr>
              <w:t>VU21405</w:t>
            </w:r>
          </w:p>
        </w:tc>
        <w:tc>
          <w:tcPr>
            <w:tcW w:w="6568" w:type="dxa"/>
            <w:gridSpan w:val="2"/>
          </w:tcPr>
          <w:p w:rsidR="00414E9C" w:rsidRPr="00BE45EF" w:rsidRDefault="00414E9C" w:rsidP="00FA09F3">
            <w:pPr>
              <w:spacing w:before="60" w:after="60"/>
              <w:rPr>
                <w:rFonts w:ascii="Arial" w:hAnsi="Arial" w:cs="Arial"/>
                <w:sz w:val="28"/>
                <w:szCs w:val="28"/>
              </w:rPr>
            </w:pPr>
            <w:r w:rsidRPr="00BE45EF">
              <w:rPr>
                <w:rFonts w:ascii="Arial" w:hAnsi="Arial" w:cs="Arial"/>
                <w:sz w:val="28"/>
                <w:szCs w:val="28"/>
              </w:rPr>
              <w:t>Equine anatomy</w:t>
            </w:r>
          </w:p>
        </w:tc>
      </w:tr>
      <w:tr w:rsidR="00414E9C" w:rsidRPr="003C7191" w:rsidTr="00FA09F3">
        <w:trPr>
          <w:trHeight w:val="1253"/>
        </w:trPr>
        <w:tc>
          <w:tcPr>
            <w:tcW w:w="3287" w:type="dxa"/>
            <w:gridSpan w:val="2"/>
          </w:tcPr>
          <w:p w:rsidR="00414E9C" w:rsidRPr="003C7191" w:rsidRDefault="00414E9C" w:rsidP="00FA09F3">
            <w:pPr>
              <w:spacing w:before="60" w:after="60"/>
              <w:rPr>
                <w:rFonts w:ascii="Arial" w:hAnsi="Arial" w:cs="Arial"/>
                <w:sz w:val="28"/>
                <w:szCs w:val="28"/>
              </w:rPr>
            </w:pPr>
            <w:r>
              <w:rPr>
                <w:rFonts w:ascii="Arial" w:hAnsi="Arial" w:cs="Arial"/>
                <w:sz w:val="28"/>
                <w:szCs w:val="28"/>
              </w:rPr>
              <w:t>Purpose</w:t>
            </w:r>
          </w:p>
        </w:tc>
        <w:tc>
          <w:tcPr>
            <w:tcW w:w="6568" w:type="dxa"/>
            <w:gridSpan w:val="2"/>
          </w:tcPr>
          <w:p w:rsidR="00414E9C" w:rsidRPr="003C7191" w:rsidRDefault="00414E9C" w:rsidP="00FA09F3">
            <w:pPr>
              <w:spacing w:before="60" w:after="60"/>
              <w:rPr>
                <w:rFonts w:ascii="Arial" w:hAnsi="Arial" w:cs="Arial"/>
              </w:rPr>
            </w:pPr>
            <w:r w:rsidRPr="00CC7CAA">
              <w:rPr>
                <w:rFonts w:ascii="Arial" w:hAnsi="Arial" w:cs="Arial"/>
              </w:rPr>
              <w:t xml:space="preserve">To provide participants with an understanding of the </w:t>
            </w:r>
            <w:r>
              <w:rPr>
                <w:rFonts w:ascii="Arial" w:hAnsi="Arial" w:cs="Arial"/>
              </w:rPr>
              <w:t xml:space="preserve">external features and </w:t>
            </w:r>
            <w:r w:rsidRPr="00CC7CAA">
              <w:rPr>
                <w:rFonts w:ascii="Arial" w:hAnsi="Arial" w:cs="Arial"/>
              </w:rPr>
              <w:t>anatomy of horses being trained or used for racing, competitive performance, breedin</w:t>
            </w:r>
            <w:r>
              <w:rPr>
                <w:rFonts w:ascii="Arial" w:hAnsi="Arial" w:cs="Arial"/>
              </w:rPr>
              <w:t>g and recreation.</w:t>
            </w:r>
          </w:p>
        </w:tc>
      </w:tr>
      <w:tr w:rsidR="00414E9C" w:rsidRPr="003C7191" w:rsidTr="00FA09F3">
        <w:trPr>
          <w:trHeight w:val="467"/>
        </w:trPr>
        <w:tc>
          <w:tcPr>
            <w:tcW w:w="3287" w:type="dxa"/>
            <w:gridSpan w:val="2"/>
          </w:tcPr>
          <w:p w:rsidR="00414E9C" w:rsidRPr="003C7191" w:rsidRDefault="00414E9C" w:rsidP="00FA09F3">
            <w:pPr>
              <w:spacing w:before="60" w:after="60"/>
              <w:rPr>
                <w:rFonts w:ascii="Arial" w:hAnsi="Arial" w:cs="Arial"/>
                <w:sz w:val="28"/>
                <w:szCs w:val="28"/>
              </w:rPr>
            </w:pPr>
            <w:r>
              <w:rPr>
                <w:rFonts w:ascii="Arial" w:hAnsi="Arial" w:cs="Arial"/>
                <w:sz w:val="28"/>
                <w:szCs w:val="28"/>
              </w:rPr>
              <w:t>Prerequisites</w:t>
            </w:r>
          </w:p>
        </w:tc>
        <w:tc>
          <w:tcPr>
            <w:tcW w:w="6568" w:type="dxa"/>
            <w:gridSpan w:val="2"/>
          </w:tcPr>
          <w:p w:rsidR="00414E9C" w:rsidRPr="003C7191" w:rsidRDefault="00414E9C" w:rsidP="00FA09F3">
            <w:pPr>
              <w:spacing w:before="60" w:after="60"/>
              <w:rPr>
                <w:rFonts w:ascii="Arial" w:hAnsi="Arial" w:cs="Arial"/>
              </w:rPr>
            </w:pPr>
            <w:r>
              <w:rPr>
                <w:rFonts w:ascii="Arial" w:hAnsi="Arial" w:cs="Arial"/>
              </w:rPr>
              <w:t>Nil</w:t>
            </w:r>
          </w:p>
        </w:tc>
      </w:tr>
      <w:tr w:rsidR="00414E9C" w:rsidRPr="003C7191" w:rsidTr="00FA09F3">
        <w:trPr>
          <w:trHeight w:val="417"/>
        </w:trPr>
        <w:tc>
          <w:tcPr>
            <w:tcW w:w="3287" w:type="dxa"/>
            <w:gridSpan w:val="2"/>
          </w:tcPr>
          <w:p w:rsidR="00414E9C" w:rsidRPr="003C7191" w:rsidRDefault="00414E9C" w:rsidP="00FA09F3">
            <w:pPr>
              <w:spacing w:before="60" w:after="60"/>
              <w:rPr>
                <w:rFonts w:ascii="Arial" w:hAnsi="Arial" w:cs="Arial"/>
                <w:sz w:val="28"/>
                <w:szCs w:val="28"/>
              </w:rPr>
            </w:pPr>
          </w:p>
        </w:tc>
        <w:tc>
          <w:tcPr>
            <w:tcW w:w="6568" w:type="dxa"/>
            <w:gridSpan w:val="2"/>
          </w:tcPr>
          <w:p w:rsidR="00414E9C" w:rsidRDefault="00414E9C" w:rsidP="00FA09F3">
            <w:pPr>
              <w:spacing w:before="60" w:after="60"/>
              <w:rPr>
                <w:rFonts w:ascii="Arial" w:hAnsi="Arial" w:cs="Arial"/>
              </w:rPr>
            </w:pPr>
          </w:p>
        </w:tc>
      </w:tr>
      <w:tr w:rsidR="00414E9C" w:rsidRPr="003C7191" w:rsidTr="00FA09F3">
        <w:trPr>
          <w:trHeight w:val="1253"/>
        </w:trPr>
        <w:tc>
          <w:tcPr>
            <w:tcW w:w="3287" w:type="dxa"/>
            <w:gridSpan w:val="2"/>
          </w:tcPr>
          <w:p w:rsidR="00414E9C" w:rsidRDefault="00414E9C" w:rsidP="00FA09F3">
            <w:pPr>
              <w:spacing w:before="60" w:after="60"/>
              <w:rPr>
                <w:rFonts w:ascii="Arial" w:hAnsi="Arial" w:cs="Arial"/>
                <w:sz w:val="28"/>
                <w:szCs w:val="28"/>
              </w:rPr>
            </w:pPr>
            <w:r>
              <w:rPr>
                <w:rFonts w:ascii="Arial" w:hAnsi="Arial" w:cs="Arial"/>
                <w:sz w:val="28"/>
                <w:szCs w:val="28"/>
              </w:rPr>
              <w:t>Summary of Learning Outcomes</w:t>
            </w:r>
          </w:p>
        </w:tc>
        <w:tc>
          <w:tcPr>
            <w:tcW w:w="6568" w:type="dxa"/>
            <w:gridSpan w:val="2"/>
          </w:tcPr>
          <w:p w:rsidR="00414E9C" w:rsidRPr="00BE45EF" w:rsidRDefault="00414E9C" w:rsidP="00FA09F3">
            <w:pPr>
              <w:pStyle w:val="ListParagraph"/>
              <w:spacing w:before="60" w:after="60"/>
              <w:ind w:left="399" w:hanging="399"/>
              <w:rPr>
                <w:rFonts w:ascii="Arial" w:hAnsi="Arial" w:cs="Arial"/>
              </w:rPr>
            </w:pPr>
            <w:r w:rsidRPr="00CC7CAA">
              <w:rPr>
                <w:rFonts w:ascii="Arial" w:hAnsi="Arial" w:cs="Arial"/>
              </w:rPr>
              <w:t>1.</w:t>
            </w:r>
            <w:r w:rsidRPr="00CC7CAA">
              <w:rPr>
                <w:rFonts w:ascii="Arial" w:hAnsi="Arial" w:cs="Arial"/>
              </w:rPr>
              <w:tab/>
            </w:r>
            <w:r w:rsidRPr="00BE45EF">
              <w:rPr>
                <w:rFonts w:ascii="Arial" w:hAnsi="Arial" w:cs="Arial"/>
              </w:rPr>
              <w:t>Identify and locate the external features of horses.</w:t>
            </w:r>
          </w:p>
          <w:p w:rsidR="00414E9C" w:rsidRPr="004F744A" w:rsidRDefault="00414E9C" w:rsidP="00FA09F3">
            <w:pPr>
              <w:pStyle w:val="ListParagraph"/>
              <w:spacing w:before="60" w:after="60"/>
              <w:ind w:left="399" w:hanging="399"/>
              <w:rPr>
                <w:rFonts w:ascii="Arial" w:hAnsi="Arial" w:cs="Arial"/>
              </w:rPr>
            </w:pPr>
            <w:r w:rsidRPr="00BE45EF">
              <w:rPr>
                <w:rFonts w:ascii="Arial" w:hAnsi="Arial" w:cs="Arial"/>
              </w:rPr>
              <w:t>2.</w:t>
            </w:r>
            <w:r w:rsidRPr="00BE45EF">
              <w:rPr>
                <w:rFonts w:ascii="Arial" w:hAnsi="Arial" w:cs="Arial"/>
              </w:rPr>
              <w:tab/>
              <w:t>Identify and locate the major anatomical components of major body systems in horses.</w:t>
            </w:r>
          </w:p>
        </w:tc>
      </w:tr>
      <w:tr w:rsidR="00414E9C" w:rsidRPr="003C7191" w:rsidTr="00FA09F3">
        <w:trPr>
          <w:trHeight w:val="1253"/>
        </w:trPr>
        <w:tc>
          <w:tcPr>
            <w:tcW w:w="3287" w:type="dxa"/>
            <w:gridSpan w:val="2"/>
          </w:tcPr>
          <w:p w:rsidR="00414E9C" w:rsidRPr="003C7191" w:rsidRDefault="00414E9C" w:rsidP="00FA09F3">
            <w:pPr>
              <w:spacing w:before="60" w:after="60"/>
              <w:rPr>
                <w:rFonts w:ascii="Arial" w:hAnsi="Arial" w:cs="Arial"/>
              </w:rPr>
            </w:pPr>
            <w:r w:rsidRPr="003C7191">
              <w:rPr>
                <w:rFonts w:ascii="Arial" w:hAnsi="Arial" w:cs="Arial"/>
                <w:sz w:val="28"/>
                <w:szCs w:val="28"/>
              </w:rPr>
              <w:t>ELEMENT</w:t>
            </w:r>
          </w:p>
          <w:p w:rsidR="00414E9C" w:rsidRPr="003C7191" w:rsidRDefault="00414E9C" w:rsidP="00FA09F3">
            <w:pPr>
              <w:spacing w:before="60" w:after="60"/>
              <w:rPr>
                <w:rFonts w:ascii="Arial" w:hAnsi="Arial" w:cs="Arial"/>
              </w:rPr>
            </w:pPr>
            <w:r w:rsidRPr="003C7191">
              <w:rPr>
                <w:rFonts w:ascii="Arial" w:hAnsi="Arial" w:cs="Arial"/>
              </w:rPr>
              <w:t>Elements describe the essential outcomes of a unit of competency.</w:t>
            </w:r>
          </w:p>
        </w:tc>
        <w:tc>
          <w:tcPr>
            <w:tcW w:w="6568" w:type="dxa"/>
            <w:gridSpan w:val="2"/>
          </w:tcPr>
          <w:p w:rsidR="00414E9C" w:rsidRPr="003C7191" w:rsidRDefault="00414E9C" w:rsidP="00FA09F3">
            <w:pPr>
              <w:spacing w:before="60" w:after="60"/>
              <w:rPr>
                <w:rFonts w:ascii="Arial" w:hAnsi="Arial" w:cs="Arial"/>
                <w:b/>
              </w:rPr>
            </w:pPr>
            <w:r w:rsidRPr="003C7191">
              <w:rPr>
                <w:rFonts w:ascii="Arial" w:hAnsi="Arial" w:cs="Arial"/>
                <w:b/>
                <w:sz w:val="28"/>
                <w:szCs w:val="28"/>
              </w:rPr>
              <w:t>PERFORMANCE CRITERIA</w:t>
            </w:r>
          </w:p>
          <w:p w:rsidR="00414E9C" w:rsidRPr="003C7191" w:rsidRDefault="00414E9C" w:rsidP="00FA09F3">
            <w:pPr>
              <w:spacing w:before="60" w:after="60"/>
              <w:rPr>
                <w:rFonts w:ascii="Arial" w:hAnsi="Arial" w:cs="Arial"/>
              </w:rPr>
            </w:pPr>
            <w:r w:rsidRPr="003C7191">
              <w:rPr>
                <w:rFonts w:ascii="Arial" w:hAnsi="Arial" w:cs="Arial"/>
              </w:rPr>
              <w:t xml:space="preserve">Performance criteria describe the required performance needed to demonstrate achievement of the element.  Where bold/italicised test is used, further information is detailed in the required skills and knowledge and/or the range statement.  Assessment of performance is to be consistent with the evidence guide. </w:t>
            </w:r>
          </w:p>
        </w:tc>
      </w:tr>
      <w:tr w:rsidR="00414E9C" w:rsidRPr="003C7191" w:rsidTr="00FA09F3">
        <w:trPr>
          <w:trHeight w:val="489"/>
        </w:trPr>
        <w:tc>
          <w:tcPr>
            <w:tcW w:w="3287" w:type="dxa"/>
            <w:gridSpan w:val="2"/>
            <w:vMerge w:val="restart"/>
          </w:tcPr>
          <w:p w:rsidR="00414E9C" w:rsidRPr="00BE45EF" w:rsidRDefault="00414E9C" w:rsidP="00FA09F3">
            <w:pPr>
              <w:pStyle w:val="PC"/>
              <w:rPr>
                <w:rFonts w:ascii="Arial" w:hAnsi="Arial" w:cs="Arial"/>
              </w:rPr>
            </w:pPr>
            <w:r w:rsidRPr="00BE45EF">
              <w:rPr>
                <w:rFonts w:ascii="Arial" w:hAnsi="Arial" w:cs="Arial"/>
              </w:rPr>
              <w:t>1 Identify and locate the external features of horses.</w:t>
            </w:r>
          </w:p>
        </w:tc>
        <w:tc>
          <w:tcPr>
            <w:tcW w:w="522" w:type="dxa"/>
          </w:tcPr>
          <w:p w:rsidR="00414E9C" w:rsidRPr="00BE45EF" w:rsidRDefault="00414E9C" w:rsidP="00FA09F3">
            <w:pPr>
              <w:pStyle w:val="PC"/>
              <w:rPr>
                <w:rFonts w:ascii="Arial" w:hAnsi="Arial" w:cs="Arial"/>
              </w:rPr>
            </w:pPr>
            <w:r w:rsidRPr="00BE45EF">
              <w:rPr>
                <w:rFonts w:ascii="Arial" w:hAnsi="Arial" w:cs="Arial"/>
              </w:rPr>
              <w:t>1.1</w:t>
            </w:r>
          </w:p>
        </w:tc>
        <w:tc>
          <w:tcPr>
            <w:tcW w:w="6046" w:type="dxa"/>
          </w:tcPr>
          <w:p w:rsidR="00414E9C" w:rsidRPr="00BE45EF" w:rsidRDefault="00414E9C" w:rsidP="00FA09F3">
            <w:pPr>
              <w:pStyle w:val="PC"/>
              <w:rPr>
                <w:rFonts w:ascii="Arial" w:hAnsi="Arial" w:cs="Arial"/>
              </w:rPr>
            </w:pPr>
            <w:r w:rsidRPr="00BE45EF">
              <w:rPr>
                <w:rFonts w:ascii="Arial" w:hAnsi="Arial" w:cs="Arial"/>
              </w:rPr>
              <w:t xml:space="preserve">Appropriate terminology is used to identify and locate the </w:t>
            </w:r>
            <w:r w:rsidRPr="00BE45EF">
              <w:rPr>
                <w:rFonts w:ascii="Arial" w:hAnsi="Arial" w:cs="Arial"/>
                <w:b/>
                <w:i/>
              </w:rPr>
              <w:t>points</w:t>
            </w:r>
            <w:r w:rsidRPr="00BE45EF">
              <w:rPr>
                <w:rFonts w:ascii="Arial" w:hAnsi="Arial" w:cs="Arial"/>
              </w:rPr>
              <w:t xml:space="preserve"> of a horse </w:t>
            </w:r>
          </w:p>
        </w:tc>
      </w:tr>
      <w:tr w:rsidR="00414E9C" w:rsidRPr="003C7191" w:rsidTr="00FA09F3">
        <w:trPr>
          <w:trHeight w:val="516"/>
        </w:trPr>
        <w:tc>
          <w:tcPr>
            <w:tcW w:w="3287" w:type="dxa"/>
            <w:gridSpan w:val="2"/>
            <w:vMerge/>
          </w:tcPr>
          <w:p w:rsidR="00414E9C" w:rsidRPr="00BE45EF" w:rsidRDefault="00414E9C" w:rsidP="00FA09F3">
            <w:pPr>
              <w:pStyle w:val="PC"/>
              <w:rPr>
                <w:rFonts w:ascii="Arial" w:hAnsi="Arial" w:cs="Arial"/>
              </w:rPr>
            </w:pPr>
          </w:p>
        </w:tc>
        <w:tc>
          <w:tcPr>
            <w:tcW w:w="522" w:type="dxa"/>
          </w:tcPr>
          <w:p w:rsidR="00414E9C" w:rsidRPr="00BE45EF" w:rsidRDefault="00414E9C" w:rsidP="00FA09F3">
            <w:pPr>
              <w:pStyle w:val="PC"/>
              <w:rPr>
                <w:rFonts w:ascii="Arial" w:hAnsi="Arial" w:cs="Arial"/>
              </w:rPr>
            </w:pPr>
            <w:r w:rsidRPr="00BE45EF">
              <w:rPr>
                <w:rFonts w:ascii="Arial" w:hAnsi="Arial" w:cs="Arial"/>
              </w:rPr>
              <w:t>1.2</w:t>
            </w:r>
          </w:p>
        </w:tc>
        <w:tc>
          <w:tcPr>
            <w:tcW w:w="6046" w:type="dxa"/>
          </w:tcPr>
          <w:p w:rsidR="00414E9C" w:rsidRPr="00BE45EF" w:rsidRDefault="00414E9C" w:rsidP="00FA09F3">
            <w:pPr>
              <w:pStyle w:val="PC"/>
              <w:rPr>
                <w:rFonts w:ascii="Arial" w:hAnsi="Arial" w:cs="Arial"/>
              </w:rPr>
            </w:pPr>
            <w:r w:rsidRPr="00BE45EF">
              <w:rPr>
                <w:rFonts w:ascii="Arial" w:hAnsi="Arial" w:cs="Arial"/>
              </w:rPr>
              <w:t xml:space="preserve">Appropriate terminology is used to identify and locate external identifying </w:t>
            </w:r>
            <w:r w:rsidRPr="00BE45EF">
              <w:rPr>
                <w:rFonts w:ascii="Arial" w:hAnsi="Arial" w:cs="Arial"/>
                <w:b/>
                <w:i/>
              </w:rPr>
              <w:t>characteristics</w:t>
            </w:r>
            <w:r w:rsidRPr="00BE45EF">
              <w:rPr>
                <w:rFonts w:ascii="Arial" w:hAnsi="Arial" w:cs="Arial"/>
              </w:rPr>
              <w:t xml:space="preserve"> of horses.</w:t>
            </w:r>
          </w:p>
        </w:tc>
      </w:tr>
      <w:tr w:rsidR="00414E9C" w:rsidRPr="003C7191" w:rsidTr="00FA09F3">
        <w:trPr>
          <w:trHeight w:val="572"/>
        </w:trPr>
        <w:tc>
          <w:tcPr>
            <w:tcW w:w="3287" w:type="dxa"/>
            <w:gridSpan w:val="2"/>
            <w:vMerge w:val="restart"/>
          </w:tcPr>
          <w:p w:rsidR="00414E9C" w:rsidRPr="00BE45EF" w:rsidRDefault="00414E9C" w:rsidP="00FA09F3">
            <w:pPr>
              <w:pStyle w:val="PC"/>
              <w:rPr>
                <w:rFonts w:ascii="Arial" w:hAnsi="Arial" w:cs="Arial"/>
              </w:rPr>
            </w:pPr>
            <w:r w:rsidRPr="00BE45EF">
              <w:rPr>
                <w:rFonts w:ascii="Arial" w:hAnsi="Arial" w:cs="Arial"/>
              </w:rPr>
              <w:t>2 Identify and locate the major anatomical components of major body systems in horses</w:t>
            </w:r>
          </w:p>
        </w:tc>
        <w:tc>
          <w:tcPr>
            <w:tcW w:w="522" w:type="dxa"/>
          </w:tcPr>
          <w:p w:rsidR="00414E9C" w:rsidRPr="00BE45EF" w:rsidRDefault="00414E9C" w:rsidP="00FA09F3">
            <w:pPr>
              <w:pStyle w:val="PC"/>
              <w:rPr>
                <w:rFonts w:ascii="Arial" w:hAnsi="Arial" w:cs="Arial"/>
              </w:rPr>
            </w:pPr>
            <w:r w:rsidRPr="00BE45EF">
              <w:rPr>
                <w:rFonts w:ascii="Arial" w:hAnsi="Arial" w:cs="Arial"/>
              </w:rPr>
              <w:t>2.1</w:t>
            </w:r>
          </w:p>
        </w:tc>
        <w:tc>
          <w:tcPr>
            <w:tcW w:w="6046" w:type="dxa"/>
          </w:tcPr>
          <w:p w:rsidR="00414E9C" w:rsidRPr="00BE45EF" w:rsidRDefault="00414E9C" w:rsidP="00FA09F3">
            <w:pPr>
              <w:pStyle w:val="PC"/>
              <w:rPr>
                <w:rFonts w:ascii="Arial" w:hAnsi="Arial" w:cs="Arial"/>
              </w:rPr>
            </w:pPr>
            <w:r w:rsidRPr="00BE45EF">
              <w:rPr>
                <w:rFonts w:ascii="Arial" w:hAnsi="Arial" w:cs="Arial"/>
              </w:rPr>
              <w:t xml:space="preserve">Identify and locate the main </w:t>
            </w:r>
            <w:r w:rsidRPr="00BE45EF">
              <w:rPr>
                <w:rFonts w:ascii="Arial" w:hAnsi="Arial" w:cs="Arial"/>
                <w:b/>
                <w:i/>
              </w:rPr>
              <w:t>components</w:t>
            </w:r>
            <w:r w:rsidRPr="00BE45EF">
              <w:rPr>
                <w:rFonts w:ascii="Arial" w:hAnsi="Arial" w:cs="Arial"/>
              </w:rPr>
              <w:t xml:space="preserve"> </w:t>
            </w:r>
            <w:r w:rsidRPr="00BE45EF">
              <w:rPr>
                <w:rFonts w:ascii="Arial" w:hAnsi="Arial" w:cs="Arial"/>
                <w:b/>
                <w:i/>
              </w:rPr>
              <w:t>of the skeletal system</w:t>
            </w:r>
            <w:r w:rsidRPr="00BE45EF">
              <w:rPr>
                <w:rFonts w:ascii="Arial" w:hAnsi="Arial" w:cs="Arial"/>
              </w:rPr>
              <w:t xml:space="preserve"> </w:t>
            </w:r>
          </w:p>
        </w:tc>
      </w:tr>
      <w:tr w:rsidR="00414E9C" w:rsidRPr="003C7191" w:rsidTr="00FA09F3">
        <w:trPr>
          <w:trHeight w:val="503"/>
        </w:trPr>
        <w:tc>
          <w:tcPr>
            <w:tcW w:w="3287" w:type="dxa"/>
            <w:gridSpan w:val="2"/>
            <w:vMerge/>
          </w:tcPr>
          <w:p w:rsidR="00414E9C" w:rsidRPr="00BE45EF" w:rsidRDefault="00414E9C" w:rsidP="00FA09F3">
            <w:pPr>
              <w:pStyle w:val="PC"/>
              <w:rPr>
                <w:rFonts w:ascii="Arial" w:hAnsi="Arial" w:cs="Arial"/>
              </w:rPr>
            </w:pPr>
          </w:p>
        </w:tc>
        <w:tc>
          <w:tcPr>
            <w:tcW w:w="522" w:type="dxa"/>
          </w:tcPr>
          <w:p w:rsidR="00414E9C" w:rsidRPr="00BE45EF" w:rsidRDefault="00414E9C" w:rsidP="00FA09F3">
            <w:pPr>
              <w:pStyle w:val="PC"/>
              <w:rPr>
                <w:rFonts w:ascii="Arial" w:hAnsi="Arial" w:cs="Arial"/>
              </w:rPr>
            </w:pPr>
            <w:r w:rsidRPr="00BE45EF">
              <w:rPr>
                <w:rFonts w:ascii="Arial" w:hAnsi="Arial" w:cs="Arial"/>
              </w:rPr>
              <w:t>2.2</w:t>
            </w:r>
          </w:p>
        </w:tc>
        <w:tc>
          <w:tcPr>
            <w:tcW w:w="6046" w:type="dxa"/>
          </w:tcPr>
          <w:p w:rsidR="00414E9C" w:rsidRPr="00BE45EF" w:rsidRDefault="00414E9C" w:rsidP="00FA09F3">
            <w:pPr>
              <w:pStyle w:val="PC"/>
              <w:rPr>
                <w:rFonts w:ascii="Arial" w:hAnsi="Arial" w:cs="Arial"/>
              </w:rPr>
            </w:pPr>
            <w:r w:rsidRPr="00BE45EF">
              <w:rPr>
                <w:rFonts w:ascii="Arial" w:hAnsi="Arial" w:cs="Arial"/>
              </w:rPr>
              <w:t xml:space="preserve">Identify and locate the main </w:t>
            </w:r>
            <w:r w:rsidRPr="00BE45EF">
              <w:rPr>
                <w:rFonts w:ascii="Arial" w:hAnsi="Arial" w:cs="Arial"/>
                <w:b/>
                <w:i/>
              </w:rPr>
              <w:t>components</w:t>
            </w:r>
            <w:r w:rsidRPr="00BE45EF">
              <w:rPr>
                <w:rFonts w:ascii="Arial" w:hAnsi="Arial" w:cs="Arial"/>
              </w:rPr>
              <w:t xml:space="preserve"> </w:t>
            </w:r>
            <w:r w:rsidRPr="00BE45EF">
              <w:rPr>
                <w:rFonts w:ascii="Arial" w:hAnsi="Arial" w:cs="Arial"/>
                <w:b/>
                <w:i/>
              </w:rPr>
              <w:t>of the muscular system</w:t>
            </w:r>
          </w:p>
        </w:tc>
      </w:tr>
      <w:tr w:rsidR="00414E9C" w:rsidRPr="003C7191" w:rsidTr="00FA09F3">
        <w:trPr>
          <w:trHeight w:val="503"/>
        </w:trPr>
        <w:tc>
          <w:tcPr>
            <w:tcW w:w="3287" w:type="dxa"/>
            <w:gridSpan w:val="2"/>
            <w:vMerge/>
          </w:tcPr>
          <w:p w:rsidR="00414E9C" w:rsidRPr="00BE45EF" w:rsidRDefault="00414E9C" w:rsidP="00FA09F3">
            <w:pPr>
              <w:pStyle w:val="PC"/>
              <w:rPr>
                <w:rFonts w:ascii="Arial" w:hAnsi="Arial" w:cs="Arial"/>
              </w:rPr>
            </w:pPr>
          </w:p>
        </w:tc>
        <w:tc>
          <w:tcPr>
            <w:tcW w:w="522" w:type="dxa"/>
          </w:tcPr>
          <w:p w:rsidR="00414E9C" w:rsidRPr="00BE45EF" w:rsidRDefault="00414E9C" w:rsidP="00FA09F3">
            <w:pPr>
              <w:pStyle w:val="PC"/>
              <w:rPr>
                <w:rFonts w:ascii="Arial" w:hAnsi="Arial" w:cs="Arial"/>
              </w:rPr>
            </w:pPr>
            <w:r w:rsidRPr="00BE45EF">
              <w:rPr>
                <w:rFonts w:ascii="Arial" w:hAnsi="Arial" w:cs="Arial"/>
              </w:rPr>
              <w:t>2.3</w:t>
            </w:r>
          </w:p>
        </w:tc>
        <w:tc>
          <w:tcPr>
            <w:tcW w:w="6046" w:type="dxa"/>
          </w:tcPr>
          <w:p w:rsidR="00414E9C" w:rsidRPr="00BE45EF" w:rsidRDefault="00414E9C" w:rsidP="00FA09F3">
            <w:pPr>
              <w:pStyle w:val="PC"/>
              <w:rPr>
                <w:rFonts w:ascii="Arial" w:hAnsi="Arial" w:cs="Arial"/>
              </w:rPr>
            </w:pPr>
            <w:r w:rsidRPr="00BE45EF">
              <w:rPr>
                <w:rFonts w:ascii="Arial" w:hAnsi="Arial" w:cs="Arial"/>
              </w:rPr>
              <w:t xml:space="preserve">Identify and locate the main </w:t>
            </w:r>
            <w:r w:rsidRPr="00BE45EF">
              <w:rPr>
                <w:rFonts w:ascii="Arial" w:hAnsi="Arial" w:cs="Arial"/>
                <w:b/>
                <w:i/>
              </w:rPr>
              <w:t>components</w:t>
            </w:r>
            <w:r w:rsidRPr="00BE45EF">
              <w:rPr>
                <w:rFonts w:ascii="Arial" w:hAnsi="Arial" w:cs="Arial"/>
              </w:rPr>
              <w:t xml:space="preserve"> </w:t>
            </w:r>
            <w:r w:rsidRPr="00BE45EF">
              <w:rPr>
                <w:rFonts w:ascii="Arial" w:hAnsi="Arial" w:cs="Arial"/>
                <w:b/>
                <w:i/>
              </w:rPr>
              <w:t>of the nervous system</w:t>
            </w:r>
            <w:r w:rsidRPr="00BE45EF">
              <w:rPr>
                <w:rFonts w:ascii="Arial" w:hAnsi="Arial" w:cs="Arial"/>
              </w:rPr>
              <w:t xml:space="preserve"> including the senses</w:t>
            </w:r>
          </w:p>
        </w:tc>
      </w:tr>
      <w:tr w:rsidR="00414E9C" w:rsidRPr="003C7191" w:rsidTr="00FA09F3">
        <w:trPr>
          <w:trHeight w:val="256"/>
        </w:trPr>
        <w:tc>
          <w:tcPr>
            <w:tcW w:w="3287" w:type="dxa"/>
            <w:gridSpan w:val="2"/>
            <w:vMerge/>
          </w:tcPr>
          <w:p w:rsidR="00414E9C" w:rsidRPr="00BE45EF" w:rsidRDefault="00414E9C" w:rsidP="00FA09F3">
            <w:pPr>
              <w:pStyle w:val="PC"/>
              <w:rPr>
                <w:rFonts w:ascii="Arial" w:hAnsi="Arial" w:cs="Arial"/>
              </w:rPr>
            </w:pPr>
          </w:p>
        </w:tc>
        <w:tc>
          <w:tcPr>
            <w:tcW w:w="522" w:type="dxa"/>
          </w:tcPr>
          <w:p w:rsidR="00414E9C" w:rsidRPr="00BE45EF" w:rsidRDefault="00414E9C" w:rsidP="00FA09F3">
            <w:pPr>
              <w:pStyle w:val="PC"/>
              <w:rPr>
                <w:rFonts w:ascii="Arial" w:hAnsi="Arial" w:cs="Arial"/>
              </w:rPr>
            </w:pPr>
            <w:r w:rsidRPr="00BE45EF">
              <w:rPr>
                <w:rFonts w:ascii="Arial" w:hAnsi="Arial" w:cs="Arial"/>
              </w:rPr>
              <w:t>2.4</w:t>
            </w:r>
          </w:p>
        </w:tc>
        <w:tc>
          <w:tcPr>
            <w:tcW w:w="6046" w:type="dxa"/>
          </w:tcPr>
          <w:p w:rsidR="00414E9C" w:rsidRPr="00BE45EF" w:rsidRDefault="00414E9C" w:rsidP="00FA09F3">
            <w:pPr>
              <w:pStyle w:val="PC"/>
              <w:rPr>
                <w:rFonts w:ascii="Arial" w:hAnsi="Arial" w:cs="Arial"/>
              </w:rPr>
            </w:pPr>
            <w:r w:rsidRPr="00BE45EF">
              <w:rPr>
                <w:rFonts w:ascii="Arial" w:hAnsi="Arial" w:cs="Arial"/>
              </w:rPr>
              <w:t xml:space="preserve">Identify and locate the main </w:t>
            </w:r>
            <w:r w:rsidRPr="00BE45EF">
              <w:rPr>
                <w:rFonts w:ascii="Arial" w:hAnsi="Arial" w:cs="Arial"/>
                <w:b/>
                <w:i/>
              </w:rPr>
              <w:t>components</w:t>
            </w:r>
            <w:r w:rsidRPr="00BE45EF">
              <w:rPr>
                <w:rFonts w:ascii="Arial" w:hAnsi="Arial" w:cs="Arial"/>
              </w:rPr>
              <w:t xml:space="preserve"> </w:t>
            </w:r>
            <w:r w:rsidRPr="00BE45EF">
              <w:rPr>
                <w:rFonts w:ascii="Arial" w:hAnsi="Arial" w:cs="Arial"/>
                <w:b/>
                <w:i/>
              </w:rPr>
              <w:t>of the respiratory system</w:t>
            </w:r>
          </w:p>
        </w:tc>
      </w:tr>
      <w:tr w:rsidR="00414E9C" w:rsidRPr="003C7191" w:rsidTr="00FA09F3">
        <w:trPr>
          <w:trHeight w:val="256"/>
        </w:trPr>
        <w:tc>
          <w:tcPr>
            <w:tcW w:w="3287" w:type="dxa"/>
            <w:gridSpan w:val="2"/>
          </w:tcPr>
          <w:p w:rsidR="00414E9C" w:rsidRPr="00BE45EF" w:rsidRDefault="00414E9C" w:rsidP="00FA09F3">
            <w:pPr>
              <w:pStyle w:val="PC"/>
              <w:rPr>
                <w:rFonts w:ascii="Arial" w:hAnsi="Arial" w:cs="Arial"/>
              </w:rPr>
            </w:pPr>
          </w:p>
        </w:tc>
        <w:tc>
          <w:tcPr>
            <w:tcW w:w="522" w:type="dxa"/>
          </w:tcPr>
          <w:p w:rsidR="00414E9C" w:rsidRPr="00BE45EF" w:rsidRDefault="00414E9C" w:rsidP="00FA09F3">
            <w:pPr>
              <w:pStyle w:val="PC"/>
              <w:rPr>
                <w:rFonts w:ascii="Arial" w:hAnsi="Arial" w:cs="Arial"/>
              </w:rPr>
            </w:pPr>
            <w:r w:rsidRPr="00BE45EF">
              <w:rPr>
                <w:rFonts w:ascii="Arial" w:hAnsi="Arial" w:cs="Arial"/>
              </w:rPr>
              <w:t>2.5</w:t>
            </w:r>
          </w:p>
        </w:tc>
        <w:tc>
          <w:tcPr>
            <w:tcW w:w="6046" w:type="dxa"/>
          </w:tcPr>
          <w:p w:rsidR="00414E9C" w:rsidRPr="00BE45EF" w:rsidRDefault="00414E9C" w:rsidP="00FA09F3">
            <w:pPr>
              <w:pStyle w:val="PC"/>
              <w:rPr>
                <w:rFonts w:ascii="Arial" w:hAnsi="Arial" w:cs="Arial"/>
              </w:rPr>
            </w:pPr>
            <w:r w:rsidRPr="00BE45EF">
              <w:rPr>
                <w:rFonts w:ascii="Arial" w:hAnsi="Arial" w:cs="Arial"/>
              </w:rPr>
              <w:t xml:space="preserve">Identify and locate the main </w:t>
            </w:r>
            <w:r w:rsidRPr="00BE45EF">
              <w:rPr>
                <w:rFonts w:ascii="Arial" w:hAnsi="Arial" w:cs="Arial"/>
                <w:b/>
                <w:i/>
              </w:rPr>
              <w:t>components</w:t>
            </w:r>
            <w:r w:rsidRPr="00BE45EF">
              <w:rPr>
                <w:rFonts w:ascii="Arial" w:hAnsi="Arial" w:cs="Arial"/>
              </w:rPr>
              <w:t xml:space="preserve"> </w:t>
            </w:r>
            <w:r w:rsidRPr="00BE45EF">
              <w:rPr>
                <w:rFonts w:ascii="Arial" w:hAnsi="Arial" w:cs="Arial"/>
                <w:b/>
                <w:i/>
              </w:rPr>
              <w:t>of the cardiovascular and lymphatic systems</w:t>
            </w:r>
          </w:p>
        </w:tc>
      </w:tr>
      <w:tr w:rsidR="00414E9C" w:rsidRPr="003C7191" w:rsidTr="00FA09F3">
        <w:trPr>
          <w:trHeight w:val="256"/>
        </w:trPr>
        <w:tc>
          <w:tcPr>
            <w:tcW w:w="3287" w:type="dxa"/>
            <w:gridSpan w:val="2"/>
          </w:tcPr>
          <w:p w:rsidR="00414E9C" w:rsidRPr="00BE45EF" w:rsidRDefault="00414E9C" w:rsidP="00FA09F3">
            <w:pPr>
              <w:pStyle w:val="PC"/>
              <w:rPr>
                <w:rFonts w:ascii="Arial" w:hAnsi="Arial" w:cs="Arial"/>
              </w:rPr>
            </w:pPr>
          </w:p>
        </w:tc>
        <w:tc>
          <w:tcPr>
            <w:tcW w:w="522" w:type="dxa"/>
          </w:tcPr>
          <w:p w:rsidR="00414E9C" w:rsidRPr="00BE45EF" w:rsidRDefault="00414E9C" w:rsidP="00FA09F3">
            <w:pPr>
              <w:pStyle w:val="PC"/>
              <w:rPr>
                <w:rFonts w:ascii="Arial" w:hAnsi="Arial" w:cs="Arial"/>
              </w:rPr>
            </w:pPr>
            <w:r w:rsidRPr="00BE45EF">
              <w:rPr>
                <w:rFonts w:ascii="Arial" w:hAnsi="Arial" w:cs="Arial"/>
              </w:rPr>
              <w:t>2.6</w:t>
            </w:r>
          </w:p>
        </w:tc>
        <w:tc>
          <w:tcPr>
            <w:tcW w:w="6046" w:type="dxa"/>
          </w:tcPr>
          <w:p w:rsidR="00414E9C" w:rsidRPr="00BE45EF" w:rsidRDefault="00414E9C" w:rsidP="00FA09F3">
            <w:pPr>
              <w:pStyle w:val="PC"/>
              <w:rPr>
                <w:rFonts w:ascii="Arial" w:hAnsi="Arial" w:cs="Arial"/>
                <w:i/>
              </w:rPr>
            </w:pPr>
            <w:r w:rsidRPr="00BE45EF">
              <w:rPr>
                <w:rFonts w:ascii="Arial" w:hAnsi="Arial" w:cs="Arial"/>
              </w:rPr>
              <w:t xml:space="preserve">Identify and locate the main </w:t>
            </w:r>
            <w:r w:rsidRPr="00BE45EF">
              <w:rPr>
                <w:rFonts w:ascii="Arial" w:hAnsi="Arial" w:cs="Arial"/>
                <w:b/>
                <w:i/>
              </w:rPr>
              <w:t>components</w:t>
            </w:r>
            <w:r w:rsidRPr="00BE45EF">
              <w:rPr>
                <w:rFonts w:ascii="Arial" w:hAnsi="Arial" w:cs="Arial"/>
              </w:rPr>
              <w:t xml:space="preserve"> </w:t>
            </w:r>
            <w:r w:rsidRPr="00BE45EF">
              <w:rPr>
                <w:rFonts w:ascii="Arial" w:hAnsi="Arial" w:cs="Arial"/>
                <w:b/>
                <w:i/>
              </w:rPr>
              <w:t>of the digestive and urinary systems</w:t>
            </w:r>
          </w:p>
        </w:tc>
      </w:tr>
      <w:tr w:rsidR="00414E9C" w:rsidRPr="003C7191" w:rsidTr="00FA09F3">
        <w:trPr>
          <w:trHeight w:val="256"/>
        </w:trPr>
        <w:tc>
          <w:tcPr>
            <w:tcW w:w="3287" w:type="dxa"/>
            <w:gridSpan w:val="2"/>
          </w:tcPr>
          <w:p w:rsidR="00414E9C" w:rsidRPr="00BE45EF" w:rsidRDefault="00414E9C" w:rsidP="00FA09F3">
            <w:pPr>
              <w:pStyle w:val="PC"/>
              <w:rPr>
                <w:rFonts w:ascii="Arial" w:hAnsi="Arial" w:cs="Arial"/>
              </w:rPr>
            </w:pPr>
          </w:p>
        </w:tc>
        <w:tc>
          <w:tcPr>
            <w:tcW w:w="522" w:type="dxa"/>
          </w:tcPr>
          <w:p w:rsidR="00414E9C" w:rsidRPr="00BE45EF" w:rsidRDefault="00414E9C" w:rsidP="00FA09F3">
            <w:pPr>
              <w:pStyle w:val="PC"/>
              <w:rPr>
                <w:rFonts w:ascii="Arial" w:hAnsi="Arial" w:cs="Arial"/>
              </w:rPr>
            </w:pPr>
            <w:r w:rsidRPr="00BE45EF">
              <w:rPr>
                <w:rFonts w:ascii="Arial" w:hAnsi="Arial" w:cs="Arial"/>
              </w:rPr>
              <w:t>2.7</w:t>
            </w:r>
          </w:p>
        </w:tc>
        <w:tc>
          <w:tcPr>
            <w:tcW w:w="6046" w:type="dxa"/>
          </w:tcPr>
          <w:p w:rsidR="00414E9C" w:rsidRPr="00BE45EF" w:rsidRDefault="00414E9C" w:rsidP="00FA09F3">
            <w:pPr>
              <w:pStyle w:val="PC"/>
              <w:rPr>
                <w:rFonts w:ascii="Arial" w:hAnsi="Arial" w:cs="Arial"/>
              </w:rPr>
            </w:pPr>
            <w:r w:rsidRPr="00BE45EF">
              <w:rPr>
                <w:rFonts w:ascii="Arial" w:hAnsi="Arial" w:cs="Arial"/>
              </w:rPr>
              <w:t xml:space="preserve">Identify and locate the main </w:t>
            </w:r>
            <w:r w:rsidRPr="00BE45EF">
              <w:rPr>
                <w:rFonts w:ascii="Arial" w:hAnsi="Arial" w:cs="Arial"/>
                <w:b/>
                <w:i/>
              </w:rPr>
              <w:t>components of male and female reproductive systems</w:t>
            </w:r>
          </w:p>
        </w:tc>
      </w:tr>
      <w:tr w:rsidR="00414E9C" w:rsidRPr="003C7191" w:rsidTr="00FA09F3">
        <w:trPr>
          <w:trHeight w:val="256"/>
        </w:trPr>
        <w:tc>
          <w:tcPr>
            <w:tcW w:w="3287" w:type="dxa"/>
            <w:gridSpan w:val="2"/>
          </w:tcPr>
          <w:p w:rsidR="00414E9C" w:rsidRPr="00BE45EF" w:rsidRDefault="00414E9C" w:rsidP="00FA09F3">
            <w:pPr>
              <w:pStyle w:val="PC"/>
              <w:rPr>
                <w:rFonts w:ascii="Arial" w:hAnsi="Arial" w:cs="Arial"/>
              </w:rPr>
            </w:pPr>
          </w:p>
        </w:tc>
        <w:tc>
          <w:tcPr>
            <w:tcW w:w="522" w:type="dxa"/>
          </w:tcPr>
          <w:p w:rsidR="00414E9C" w:rsidRPr="00BE45EF" w:rsidRDefault="00414E9C" w:rsidP="00FA09F3">
            <w:pPr>
              <w:pStyle w:val="PC"/>
              <w:rPr>
                <w:rFonts w:ascii="Arial" w:hAnsi="Arial" w:cs="Arial"/>
              </w:rPr>
            </w:pPr>
            <w:r w:rsidRPr="00BE45EF">
              <w:rPr>
                <w:rFonts w:ascii="Arial" w:hAnsi="Arial" w:cs="Arial"/>
              </w:rPr>
              <w:t>2.8</w:t>
            </w:r>
          </w:p>
        </w:tc>
        <w:tc>
          <w:tcPr>
            <w:tcW w:w="6046" w:type="dxa"/>
          </w:tcPr>
          <w:p w:rsidR="00414E9C" w:rsidRPr="00BE45EF" w:rsidRDefault="00414E9C" w:rsidP="00FA09F3">
            <w:pPr>
              <w:pStyle w:val="PC"/>
              <w:rPr>
                <w:rFonts w:ascii="Arial" w:hAnsi="Arial" w:cs="Arial"/>
              </w:rPr>
            </w:pPr>
            <w:r w:rsidRPr="00BE45EF">
              <w:rPr>
                <w:rFonts w:ascii="Arial" w:hAnsi="Arial" w:cs="Arial"/>
              </w:rPr>
              <w:t xml:space="preserve">Identify and locate the main </w:t>
            </w:r>
            <w:r w:rsidRPr="00BE45EF">
              <w:rPr>
                <w:rFonts w:ascii="Arial" w:hAnsi="Arial" w:cs="Arial"/>
                <w:b/>
                <w:i/>
              </w:rPr>
              <w:t>components</w:t>
            </w:r>
            <w:r w:rsidRPr="00BE45EF">
              <w:rPr>
                <w:rFonts w:ascii="Arial" w:hAnsi="Arial" w:cs="Arial"/>
              </w:rPr>
              <w:t xml:space="preserve"> </w:t>
            </w:r>
            <w:r w:rsidRPr="00BE45EF">
              <w:rPr>
                <w:rFonts w:ascii="Arial" w:hAnsi="Arial" w:cs="Arial"/>
                <w:b/>
                <w:i/>
              </w:rPr>
              <w:t>of skin</w:t>
            </w:r>
          </w:p>
        </w:tc>
      </w:tr>
      <w:tr w:rsidR="00414E9C" w:rsidRPr="003C7191" w:rsidTr="00FA09F3">
        <w:trPr>
          <w:trHeight w:val="256"/>
        </w:trPr>
        <w:tc>
          <w:tcPr>
            <w:tcW w:w="3287" w:type="dxa"/>
            <w:gridSpan w:val="2"/>
          </w:tcPr>
          <w:p w:rsidR="00414E9C" w:rsidRPr="00BE45EF" w:rsidRDefault="00414E9C" w:rsidP="00FA09F3">
            <w:pPr>
              <w:pStyle w:val="PC"/>
              <w:rPr>
                <w:rFonts w:ascii="Arial" w:hAnsi="Arial" w:cs="Arial"/>
              </w:rPr>
            </w:pPr>
          </w:p>
        </w:tc>
        <w:tc>
          <w:tcPr>
            <w:tcW w:w="522" w:type="dxa"/>
          </w:tcPr>
          <w:p w:rsidR="00414E9C" w:rsidRPr="00BE45EF" w:rsidRDefault="00414E9C" w:rsidP="00FA09F3">
            <w:pPr>
              <w:pStyle w:val="PC"/>
              <w:rPr>
                <w:rFonts w:ascii="Arial" w:hAnsi="Arial" w:cs="Arial"/>
              </w:rPr>
            </w:pPr>
            <w:r w:rsidRPr="00BE45EF">
              <w:rPr>
                <w:rFonts w:ascii="Arial" w:hAnsi="Arial" w:cs="Arial"/>
              </w:rPr>
              <w:t>2.9</w:t>
            </w:r>
          </w:p>
        </w:tc>
        <w:tc>
          <w:tcPr>
            <w:tcW w:w="6046" w:type="dxa"/>
          </w:tcPr>
          <w:p w:rsidR="00414E9C" w:rsidRPr="00BE45EF" w:rsidRDefault="00414E9C" w:rsidP="00FA09F3">
            <w:pPr>
              <w:pStyle w:val="PC"/>
              <w:rPr>
                <w:rFonts w:ascii="Arial" w:hAnsi="Arial" w:cs="Arial"/>
              </w:rPr>
            </w:pPr>
            <w:r w:rsidRPr="00BE45EF">
              <w:rPr>
                <w:rFonts w:ascii="Arial" w:hAnsi="Arial" w:cs="Arial"/>
              </w:rPr>
              <w:t xml:space="preserve">Identify and locate the main </w:t>
            </w:r>
            <w:r w:rsidRPr="00BE45EF">
              <w:rPr>
                <w:rFonts w:ascii="Arial" w:hAnsi="Arial" w:cs="Arial"/>
                <w:b/>
                <w:i/>
              </w:rPr>
              <w:t>components of the endocrine system</w:t>
            </w:r>
          </w:p>
        </w:tc>
      </w:tr>
      <w:tr w:rsidR="00414E9C" w:rsidTr="00FA09F3">
        <w:trPr>
          <w:trHeight w:val="516"/>
        </w:trPr>
        <w:tc>
          <w:tcPr>
            <w:tcW w:w="9855" w:type="dxa"/>
            <w:gridSpan w:val="4"/>
          </w:tcPr>
          <w:p w:rsidR="00414E9C" w:rsidRPr="003C7191" w:rsidRDefault="00414E9C" w:rsidP="00FA09F3">
            <w:pPr>
              <w:spacing w:before="120" w:after="120"/>
              <w:rPr>
                <w:rFonts w:ascii="Arial" w:hAnsi="Arial" w:cs="Arial"/>
                <w:sz w:val="24"/>
                <w:szCs w:val="24"/>
              </w:rPr>
            </w:pPr>
            <w:r w:rsidRPr="003C7191">
              <w:rPr>
                <w:rFonts w:ascii="Arial" w:hAnsi="Arial" w:cs="Arial"/>
                <w:b/>
                <w:sz w:val="28"/>
                <w:szCs w:val="28"/>
              </w:rPr>
              <w:lastRenderedPageBreak/>
              <w:t>REQUIRED SKILLS AND KNOWLEDGE</w:t>
            </w:r>
          </w:p>
          <w:p w:rsidR="00414E9C" w:rsidRPr="003C7191" w:rsidRDefault="00414E9C" w:rsidP="00FA09F3">
            <w:pPr>
              <w:spacing w:before="120" w:after="120"/>
              <w:rPr>
                <w:rFonts w:ascii="Arial" w:hAnsi="Arial" w:cs="Arial"/>
              </w:rPr>
            </w:pPr>
            <w:r w:rsidRPr="003C7191">
              <w:rPr>
                <w:rFonts w:ascii="Arial" w:hAnsi="Arial" w:cs="Arial"/>
              </w:rPr>
              <w:t>This describes the essential skills and knowledge and their level, required for this unit.</w:t>
            </w:r>
          </w:p>
        </w:tc>
      </w:tr>
      <w:tr w:rsidR="00414E9C" w:rsidTr="00FA09F3">
        <w:trPr>
          <w:trHeight w:val="1305"/>
        </w:trPr>
        <w:tc>
          <w:tcPr>
            <w:tcW w:w="9855" w:type="dxa"/>
            <w:gridSpan w:val="4"/>
          </w:tcPr>
          <w:p w:rsidR="00414E9C" w:rsidRDefault="00414E9C" w:rsidP="00FA09F3">
            <w:pPr>
              <w:pStyle w:val="bullet"/>
              <w:numPr>
                <w:ilvl w:val="0"/>
                <w:numId w:val="0"/>
              </w:numPr>
            </w:pPr>
            <w:r>
              <w:t>Knowledge</w:t>
            </w:r>
          </w:p>
          <w:p w:rsidR="00414E9C" w:rsidRDefault="00414E9C" w:rsidP="00FA09F3">
            <w:pPr>
              <w:pStyle w:val="bullet"/>
              <w:numPr>
                <w:ilvl w:val="0"/>
                <w:numId w:val="0"/>
              </w:numPr>
            </w:pPr>
            <w:r>
              <w:t>Key external features and identifying characteristics including points of the horse, coat colours and markings</w:t>
            </w:r>
          </w:p>
          <w:p w:rsidR="00414E9C" w:rsidRDefault="00414E9C" w:rsidP="00FA09F3">
            <w:pPr>
              <w:pStyle w:val="bullet"/>
              <w:numPr>
                <w:ilvl w:val="0"/>
                <w:numId w:val="0"/>
              </w:numPr>
            </w:pPr>
            <w:r>
              <w:t xml:space="preserve">Key anatomical components include: </w:t>
            </w:r>
          </w:p>
          <w:p w:rsidR="00414E9C" w:rsidRDefault="00414E9C" w:rsidP="00414E9C">
            <w:pPr>
              <w:pStyle w:val="bullet"/>
              <w:ind w:left="360" w:hanging="360"/>
            </w:pPr>
            <w:r>
              <w:t>the equine skeletal system</w:t>
            </w:r>
          </w:p>
          <w:p w:rsidR="00414E9C" w:rsidRDefault="00414E9C" w:rsidP="00414E9C">
            <w:pPr>
              <w:pStyle w:val="bullet"/>
              <w:ind w:left="360" w:hanging="360"/>
            </w:pPr>
            <w:r>
              <w:t>the equine muscular system</w:t>
            </w:r>
          </w:p>
          <w:p w:rsidR="00414E9C" w:rsidRDefault="00414E9C" w:rsidP="00414E9C">
            <w:pPr>
              <w:pStyle w:val="bullet"/>
              <w:ind w:left="360" w:hanging="360"/>
            </w:pPr>
            <w:r>
              <w:t>the equine nervous system including the senses</w:t>
            </w:r>
          </w:p>
          <w:p w:rsidR="00414E9C" w:rsidRDefault="00414E9C" w:rsidP="00414E9C">
            <w:pPr>
              <w:pStyle w:val="bullet"/>
              <w:ind w:left="360" w:hanging="360"/>
            </w:pPr>
            <w:r>
              <w:t>the equine respiratory system</w:t>
            </w:r>
          </w:p>
          <w:p w:rsidR="00414E9C" w:rsidRDefault="00414E9C" w:rsidP="00414E9C">
            <w:pPr>
              <w:pStyle w:val="bullet"/>
              <w:ind w:left="360" w:hanging="360"/>
            </w:pPr>
            <w:r>
              <w:t>the equine cardiovascular and lymphatic system</w:t>
            </w:r>
          </w:p>
          <w:p w:rsidR="00414E9C" w:rsidRDefault="00414E9C" w:rsidP="00414E9C">
            <w:pPr>
              <w:pStyle w:val="bullet"/>
              <w:ind w:left="360" w:hanging="360"/>
            </w:pPr>
            <w:r>
              <w:t>the equine digestive and urinary</w:t>
            </w:r>
            <w:r w:rsidR="00B564B8">
              <w:t xml:space="preserve"> </w:t>
            </w:r>
            <w:r>
              <w:t>system</w:t>
            </w:r>
          </w:p>
          <w:p w:rsidR="00414E9C" w:rsidRDefault="00414E9C" w:rsidP="00414E9C">
            <w:pPr>
              <w:pStyle w:val="bullet"/>
              <w:ind w:left="360" w:hanging="360"/>
            </w:pPr>
            <w:r>
              <w:t>the equine reproductive system</w:t>
            </w:r>
          </w:p>
          <w:p w:rsidR="00414E9C" w:rsidRDefault="00414E9C" w:rsidP="00414E9C">
            <w:pPr>
              <w:pStyle w:val="bullet"/>
              <w:ind w:left="360" w:hanging="360"/>
            </w:pPr>
            <w:r>
              <w:t>equine skin</w:t>
            </w:r>
          </w:p>
          <w:p w:rsidR="00414E9C" w:rsidRDefault="00414E9C" w:rsidP="00414E9C">
            <w:pPr>
              <w:pStyle w:val="bullet"/>
              <w:ind w:left="360" w:hanging="360"/>
            </w:pPr>
            <w:r>
              <w:t>the equine endocrine system</w:t>
            </w:r>
          </w:p>
        </w:tc>
      </w:tr>
      <w:tr w:rsidR="00414E9C" w:rsidTr="00FA09F3">
        <w:trPr>
          <w:trHeight w:val="915"/>
        </w:trPr>
        <w:tc>
          <w:tcPr>
            <w:tcW w:w="9855" w:type="dxa"/>
            <w:gridSpan w:val="4"/>
          </w:tcPr>
          <w:p w:rsidR="00414E9C" w:rsidRPr="003C7191" w:rsidRDefault="00414E9C" w:rsidP="00FA09F3">
            <w:pPr>
              <w:rPr>
                <w:rFonts w:ascii="Arial" w:hAnsi="Arial" w:cs="Arial"/>
              </w:rPr>
            </w:pPr>
            <w:r w:rsidRPr="003C7191">
              <w:rPr>
                <w:rFonts w:ascii="Arial" w:hAnsi="Arial" w:cs="Arial"/>
                <w:b/>
                <w:sz w:val="28"/>
                <w:szCs w:val="28"/>
              </w:rPr>
              <w:t>RANGE STATEMENT</w:t>
            </w:r>
          </w:p>
          <w:p w:rsidR="00414E9C" w:rsidRPr="003C7191" w:rsidRDefault="00414E9C" w:rsidP="00FA09F3">
            <w:pPr>
              <w:rPr>
                <w:rFonts w:ascii="Arial" w:hAnsi="Arial" w:cs="Arial"/>
              </w:rPr>
            </w:pPr>
            <w:r w:rsidRPr="003C7191">
              <w:rPr>
                <w:rFonts w:ascii="Arial" w:hAnsi="Arial" w:cs="Arial"/>
              </w:rPr>
              <w:t>The Range Statement relates to the unit of competency as a whole.  It allows for different work environments and situations that may affect performance.</w:t>
            </w:r>
          </w:p>
        </w:tc>
      </w:tr>
      <w:tr w:rsidR="00414E9C" w:rsidTr="00FA09F3">
        <w:trPr>
          <w:trHeight w:val="1305"/>
        </w:trPr>
        <w:tc>
          <w:tcPr>
            <w:tcW w:w="3227" w:type="dxa"/>
          </w:tcPr>
          <w:p w:rsidR="00414E9C" w:rsidRPr="00BE45EF" w:rsidRDefault="00414E9C" w:rsidP="00FA09F3">
            <w:pPr>
              <w:spacing w:before="120"/>
              <w:rPr>
                <w:rFonts w:ascii="Arial" w:hAnsi="Arial" w:cs="Arial"/>
              </w:rPr>
            </w:pPr>
            <w:r w:rsidRPr="00BE45EF">
              <w:rPr>
                <w:rFonts w:ascii="Arial" w:hAnsi="Arial" w:cs="Arial"/>
                <w:b/>
                <w:i/>
              </w:rPr>
              <w:t>Points</w:t>
            </w:r>
            <w:r w:rsidRPr="00BE45EF">
              <w:rPr>
                <w:rFonts w:ascii="Arial" w:hAnsi="Arial" w:cs="Arial"/>
              </w:rPr>
              <w:t xml:space="preserve"> of the horse may include:</w:t>
            </w:r>
          </w:p>
        </w:tc>
        <w:tc>
          <w:tcPr>
            <w:tcW w:w="6628" w:type="dxa"/>
            <w:gridSpan w:val="3"/>
          </w:tcPr>
          <w:p w:rsidR="00414E9C" w:rsidRDefault="00414E9C" w:rsidP="00414E9C">
            <w:pPr>
              <w:pStyle w:val="bullet"/>
              <w:ind w:left="360" w:hanging="360"/>
            </w:pPr>
            <w:r>
              <w:t>Head and neck: poll, forehead, face, muzzle, chin groove, cheek, jaw, crest, throat and jugular groove</w:t>
            </w:r>
          </w:p>
          <w:p w:rsidR="00414E9C" w:rsidRDefault="00414E9C" w:rsidP="00414E9C">
            <w:pPr>
              <w:pStyle w:val="bullet"/>
              <w:ind w:left="360" w:hanging="360"/>
            </w:pPr>
            <w:r>
              <w:t>Back and trunk: withers, back, loin, croup, dock, girth, barrel, coupling, abdomen, and flank</w:t>
            </w:r>
          </w:p>
          <w:p w:rsidR="00414E9C" w:rsidRDefault="00414E9C" w:rsidP="00414E9C">
            <w:pPr>
              <w:pStyle w:val="bullet"/>
              <w:ind w:left="360" w:hanging="360"/>
            </w:pPr>
            <w:r>
              <w:t>Hindquarters and hind leg: point of hip, point of buttock, thigh, stifle joint, gaskin, hock joint, cannon bone, fetlock joint, pastern, coronary band and hoof</w:t>
            </w:r>
          </w:p>
          <w:p w:rsidR="00414E9C" w:rsidRDefault="00414E9C" w:rsidP="00414E9C">
            <w:pPr>
              <w:pStyle w:val="bullet"/>
              <w:ind w:left="360" w:hanging="360"/>
            </w:pPr>
            <w:r>
              <w:t>Foreleg: shoulder; point of shoulder, , elbow joint, forearm, knee joint, cannon bone, fetlock joint, pastern, coronary band and hoof</w:t>
            </w:r>
          </w:p>
        </w:tc>
      </w:tr>
      <w:tr w:rsidR="00414E9C" w:rsidTr="00FA09F3">
        <w:trPr>
          <w:trHeight w:val="1305"/>
        </w:trPr>
        <w:tc>
          <w:tcPr>
            <w:tcW w:w="3227" w:type="dxa"/>
          </w:tcPr>
          <w:p w:rsidR="00414E9C" w:rsidRPr="00BE45EF" w:rsidRDefault="00414E9C" w:rsidP="00FA09F3">
            <w:pPr>
              <w:spacing w:before="120"/>
              <w:rPr>
                <w:rFonts w:ascii="Arial" w:hAnsi="Arial" w:cs="Arial"/>
              </w:rPr>
            </w:pPr>
            <w:r w:rsidRPr="00BE45EF">
              <w:rPr>
                <w:rFonts w:ascii="Arial" w:hAnsi="Arial" w:cs="Arial"/>
              </w:rPr>
              <w:t>External</w:t>
            </w:r>
            <w:r w:rsidRPr="00BE45EF">
              <w:rPr>
                <w:rFonts w:ascii="Arial" w:hAnsi="Arial" w:cs="Arial"/>
                <w:b/>
                <w:i/>
              </w:rPr>
              <w:t xml:space="preserve"> characteristics </w:t>
            </w:r>
            <w:r w:rsidRPr="00BE45EF">
              <w:rPr>
                <w:rFonts w:ascii="Arial" w:hAnsi="Arial" w:cs="Arial"/>
              </w:rPr>
              <w:t>may include:</w:t>
            </w:r>
          </w:p>
        </w:tc>
        <w:tc>
          <w:tcPr>
            <w:tcW w:w="6628" w:type="dxa"/>
            <w:gridSpan w:val="3"/>
          </w:tcPr>
          <w:p w:rsidR="00414E9C" w:rsidRDefault="00414E9C" w:rsidP="00FA09F3">
            <w:pPr>
              <w:pStyle w:val="bullet"/>
              <w:numPr>
                <w:ilvl w:val="0"/>
                <w:numId w:val="0"/>
              </w:numPr>
              <w:ind w:left="34"/>
            </w:pPr>
            <w:r>
              <w:t>Coat colours</w:t>
            </w:r>
          </w:p>
          <w:p w:rsidR="00414E9C" w:rsidRDefault="00414E9C" w:rsidP="00414E9C">
            <w:pPr>
              <w:pStyle w:val="bullet"/>
              <w:ind w:left="360" w:hanging="360"/>
            </w:pPr>
            <w:r>
              <w:t>bay/black/brown</w:t>
            </w:r>
          </w:p>
          <w:p w:rsidR="00414E9C" w:rsidRDefault="00414E9C" w:rsidP="00414E9C">
            <w:pPr>
              <w:pStyle w:val="bullet"/>
              <w:ind w:left="360" w:hanging="360"/>
            </w:pPr>
            <w:r>
              <w:t>chestnut/sorrel</w:t>
            </w:r>
          </w:p>
          <w:p w:rsidR="00414E9C" w:rsidRDefault="00414E9C" w:rsidP="00414E9C">
            <w:pPr>
              <w:pStyle w:val="bullet"/>
              <w:ind w:left="360" w:hanging="360"/>
            </w:pPr>
            <w:r>
              <w:t>white</w:t>
            </w:r>
          </w:p>
          <w:p w:rsidR="00414E9C" w:rsidRDefault="00414E9C" w:rsidP="00414E9C">
            <w:pPr>
              <w:pStyle w:val="bullet"/>
              <w:ind w:left="360" w:hanging="360"/>
            </w:pPr>
            <w:proofErr w:type="spellStart"/>
            <w:r>
              <w:t>cremello</w:t>
            </w:r>
            <w:proofErr w:type="spellEnd"/>
          </w:p>
          <w:p w:rsidR="00414E9C" w:rsidRDefault="00414E9C" w:rsidP="00414E9C">
            <w:pPr>
              <w:pStyle w:val="bullet"/>
              <w:ind w:left="360" w:hanging="360"/>
            </w:pPr>
            <w:r>
              <w:t>grey</w:t>
            </w:r>
          </w:p>
          <w:p w:rsidR="00414E9C" w:rsidRDefault="00414E9C" w:rsidP="00414E9C">
            <w:pPr>
              <w:pStyle w:val="bullet"/>
              <w:ind w:left="360" w:hanging="360"/>
            </w:pPr>
            <w:r>
              <w:t>roan</w:t>
            </w:r>
          </w:p>
          <w:p w:rsidR="00414E9C" w:rsidRDefault="00414E9C" w:rsidP="00414E9C">
            <w:pPr>
              <w:pStyle w:val="bullet"/>
              <w:ind w:left="360" w:hanging="360"/>
            </w:pPr>
            <w:r>
              <w:t>appaloosa</w:t>
            </w:r>
          </w:p>
          <w:p w:rsidR="00414E9C" w:rsidRDefault="00414E9C" w:rsidP="00414E9C">
            <w:pPr>
              <w:pStyle w:val="bullet"/>
              <w:ind w:left="360" w:hanging="360"/>
            </w:pPr>
            <w:r>
              <w:t>paint/pinto</w:t>
            </w:r>
          </w:p>
          <w:p w:rsidR="00414E9C" w:rsidRDefault="00414E9C" w:rsidP="00414E9C">
            <w:pPr>
              <w:pStyle w:val="bullet"/>
              <w:ind w:left="360" w:hanging="360"/>
            </w:pPr>
            <w:r>
              <w:t>palomino</w:t>
            </w:r>
          </w:p>
          <w:p w:rsidR="00414E9C" w:rsidRDefault="00414E9C" w:rsidP="00414E9C">
            <w:pPr>
              <w:pStyle w:val="bullet"/>
              <w:ind w:left="360" w:hanging="360"/>
            </w:pPr>
            <w:r>
              <w:t>buckskin/dun</w:t>
            </w:r>
          </w:p>
          <w:p w:rsidR="00BE45EF" w:rsidRDefault="00BE45EF" w:rsidP="00FA09F3">
            <w:pPr>
              <w:pStyle w:val="bullet"/>
              <w:numPr>
                <w:ilvl w:val="0"/>
                <w:numId w:val="0"/>
              </w:numPr>
            </w:pPr>
          </w:p>
          <w:p w:rsidR="00414E9C" w:rsidRDefault="00414E9C" w:rsidP="00FA09F3">
            <w:pPr>
              <w:pStyle w:val="bullet"/>
              <w:numPr>
                <w:ilvl w:val="0"/>
                <w:numId w:val="0"/>
              </w:numPr>
            </w:pPr>
            <w:r>
              <w:lastRenderedPageBreak/>
              <w:t>Markings</w:t>
            </w:r>
          </w:p>
          <w:p w:rsidR="00414E9C" w:rsidRDefault="00414E9C" w:rsidP="00414E9C">
            <w:pPr>
              <w:pStyle w:val="bullet"/>
              <w:ind w:left="360" w:hanging="360"/>
            </w:pPr>
            <w:r>
              <w:t>Body: prophet's thumb, flesh mark, dorsal stripe, whorl, saddle or girth mark; brands (freeze and hot brands), permanent scars</w:t>
            </w:r>
          </w:p>
          <w:p w:rsidR="00414E9C" w:rsidRDefault="00414E9C" w:rsidP="00414E9C">
            <w:pPr>
              <w:pStyle w:val="bullet"/>
              <w:ind w:left="360" w:hanging="360"/>
            </w:pPr>
            <w:r>
              <w:t>Head: star, strip, snip, blaze, bald face</w:t>
            </w:r>
          </w:p>
          <w:p w:rsidR="00414E9C" w:rsidRPr="0057451A" w:rsidRDefault="00414E9C" w:rsidP="00414E9C">
            <w:pPr>
              <w:pStyle w:val="bullet"/>
              <w:ind w:left="360" w:hanging="360"/>
            </w:pPr>
            <w:r>
              <w:t>Leg: coronet, pastern, fetlock, knee, hock, ermine mark</w:t>
            </w:r>
          </w:p>
        </w:tc>
      </w:tr>
      <w:tr w:rsidR="00414E9C" w:rsidTr="00FA09F3">
        <w:trPr>
          <w:trHeight w:val="1305"/>
        </w:trPr>
        <w:tc>
          <w:tcPr>
            <w:tcW w:w="3227" w:type="dxa"/>
          </w:tcPr>
          <w:p w:rsidR="00414E9C" w:rsidRPr="00BE45EF" w:rsidRDefault="00414E9C" w:rsidP="00360603">
            <w:pPr>
              <w:spacing w:before="120"/>
              <w:rPr>
                <w:rFonts w:ascii="Arial" w:hAnsi="Arial" w:cs="Arial"/>
              </w:rPr>
            </w:pPr>
            <w:r w:rsidRPr="00BE45EF">
              <w:rPr>
                <w:rFonts w:ascii="Arial" w:hAnsi="Arial" w:cs="Arial"/>
              </w:rPr>
              <w:lastRenderedPageBreak/>
              <w:t xml:space="preserve">Main </w:t>
            </w:r>
            <w:r w:rsidRPr="00BE45EF">
              <w:rPr>
                <w:rFonts w:ascii="Arial" w:hAnsi="Arial" w:cs="Arial"/>
                <w:b/>
                <w:i/>
              </w:rPr>
              <w:t>components</w:t>
            </w:r>
            <w:r w:rsidRPr="00BE45EF">
              <w:rPr>
                <w:rFonts w:ascii="Arial" w:hAnsi="Arial" w:cs="Arial"/>
              </w:rPr>
              <w:t xml:space="preserve"> </w:t>
            </w:r>
            <w:r w:rsidRPr="00BE45EF">
              <w:rPr>
                <w:rFonts w:ascii="Arial" w:hAnsi="Arial" w:cs="Arial"/>
                <w:b/>
                <w:i/>
              </w:rPr>
              <w:t>of the skeletal system</w:t>
            </w:r>
            <w:r w:rsidRPr="00BE45EF">
              <w:rPr>
                <w:rFonts w:ascii="Arial" w:hAnsi="Arial" w:cs="Arial"/>
              </w:rPr>
              <w:t xml:space="preserve"> </w:t>
            </w:r>
            <w:r w:rsidR="00360603" w:rsidRPr="00BE45EF">
              <w:rPr>
                <w:rFonts w:ascii="Arial" w:hAnsi="Arial" w:cs="Arial"/>
              </w:rPr>
              <w:t xml:space="preserve">may </w:t>
            </w:r>
            <w:r w:rsidRPr="00BE45EF">
              <w:rPr>
                <w:rFonts w:ascii="Arial" w:hAnsi="Arial" w:cs="Arial"/>
              </w:rPr>
              <w:t>include:</w:t>
            </w:r>
          </w:p>
        </w:tc>
        <w:tc>
          <w:tcPr>
            <w:tcW w:w="6628" w:type="dxa"/>
            <w:gridSpan w:val="3"/>
          </w:tcPr>
          <w:p w:rsidR="00414E9C" w:rsidRDefault="00414E9C" w:rsidP="00414E9C">
            <w:pPr>
              <w:pStyle w:val="bullet"/>
              <w:ind w:left="360" w:hanging="360"/>
            </w:pPr>
            <w:r>
              <w:t>axial skeleton - skull, ribs and vertebrae</w:t>
            </w:r>
          </w:p>
          <w:p w:rsidR="00414E9C" w:rsidRDefault="00414E9C" w:rsidP="00414E9C">
            <w:pPr>
              <w:pStyle w:val="bullet"/>
              <w:ind w:left="360" w:hanging="360"/>
            </w:pPr>
            <w:r>
              <w:t>appendicular skeleton - scapula down in the forelimbs, pelvis down in the hind limbs</w:t>
            </w:r>
          </w:p>
          <w:p w:rsidR="00414E9C" w:rsidRPr="0057451A" w:rsidRDefault="00414E9C" w:rsidP="00414E9C">
            <w:pPr>
              <w:pStyle w:val="bullet"/>
              <w:ind w:left="360" w:hanging="360"/>
            </w:pPr>
            <w:r>
              <w:t>joints and joint types</w:t>
            </w:r>
          </w:p>
        </w:tc>
      </w:tr>
      <w:tr w:rsidR="00414E9C" w:rsidTr="00FA09F3">
        <w:trPr>
          <w:trHeight w:val="1305"/>
        </w:trPr>
        <w:tc>
          <w:tcPr>
            <w:tcW w:w="3227" w:type="dxa"/>
          </w:tcPr>
          <w:p w:rsidR="00414E9C" w:rsidRPr="00BE45EF" w:rsidRDefault="00414E9C" w:rsidP="00360603">
            <w:pPr>
              <w:spacing w:before="120"/>
              <w:rPr>
                <w:rFonts w:ascii="Arial" w:hAnsi="Arial" w:cs="Arial"/>
              </w:rPr>
            </w:pPr>
            <w:r w:rsidRPr="00BE45EF">
              <w:rPr>
                <w:rFonts w:ascii="Arial" w:hAnsi="Arial" w:cs="Arial"/>
              </w:rPr>
              <w:t xml:space="preserve">Main </w:t>
            </w:r>
            <w:r w:rsidRPr="00BE45EF">
              <w:rPr>
                <w:rFonts w:ascii="Arial" w:hAnsi="Arial" w:cs="Arial"/>
                <w:b/>
                <w:i/>
              </w:rPr>
              <w:t>components</w:t>
            </w:r>
            <w:r w:rsidRPr="00BE45EF">
              <w:rPr>
                <w:rFonts w:ascii="Arial" w:hAnsi="Arial" w:cs="Arial"/>
              </w:rPr>
              <w:t xml:space="preserve"> </w:t>
            </w:r>
            <w:r w:rsidRPr="00BE45EF">
              <w:rPr>
                <w:rFonts w:ascii="Arial" w:hAnsi="Arial" w:cs="Arial"/>
                <w:b/>
                <w:i/>
              </w:rPr>
              <w:t>of the muscular system</w:t>
            </w:r>
            <w:r w:rsidRPr="00BE45EF">
              <w:rPr>
                <w:rFonts w:ascii="Arial" w:hAnsi="Arial" w:cs="Arial"/>
              </w:rPr>
              <w:t xml:space="preserve"> </w:t>
            </w:r>
            <w:r w:rsidR="00360603" w:rsidRPr="00BE45EF">
              <w:rPr>
                <w:rFonts w:ascii="Arial" w:hAnsi="Arial" w:cs="Arial"/>
              </w:rPr>
              <w:t>may</w:t>
            </w:r>
            <w:r w:rsidRPr="00BE45EF">
              <w:rPr>
                <w:rFonts w:ascii="Arial" w:hAnsi="Arial" w:cs="Arial"/>
              </w:rPr>
              <w:t xml:space="preserve"> include:</w:t>
            </w:r>
          </w:p>
        </w:tc>
        <w:tc>
          <w:tcPr>
            <w:tcW w:w="6628" w:type="dxa"/>
            <w:gridSpan w:val="3"/>
          </w:tcPr>
          <w:p w:rsidR="00414E9C" w:rsidRDefault="00414E9C" w:rsidP="00414E9C">
            <w:pPr>
              <w:pStyle w:val="bullet"/>
              <w:ind w:left="360" w:hanging="360"/>
            </w:pPr>
            <w:r>
              <w:t>muscles</w:t>
            </w:r>
          </w:p>
          <w:p w:rsidR="00414E9C" w:rsidRDefault="00414E9C" w:rsidP="00414E9C">
            <w:pPr>
              <w:pStyle w:val="bullet"/>
              <w:ind w:left="360" w:hanging="360"/>
            </w:pPr>
            <w:r>
              <w:t>ligaments</w:t>
            </w:r>
          </w:p>
          <w:p w:rsidR="00414E9C" w:rsidRPr="0057451A" w:rsidRDefault="00414E9C" w:rsidP="00414E9C">
            <w:pPr>
              <w:pStyle w:val="bullet"/>
              <w:ind w:left="360" w:hanging="360"/>
            </w:pPr>
            <w:r>
              <w:t>tendons</w:t>
            </w:r>
          </w:p>
        </w:tc>
      </w:tr>
      <w:tr w:rsidR="00414E9C" w:rsidTr="00FA09F3">
        <w:trPr>
          <w:trHeight w:val="993"/>
        </w:trPr>
        <w:tc>
          <w:tcPr>
            <w:tcW w:w="3227" w:type="dxa"/>
          </w:tcPr>
          <w:p w:rsidR="00414E9C" w:rsidRPr="00BE45EF" w:rsidRDefault="00414E9C" w:rsidP="00360603">
            <w:pPr>
              <w:spacing w:before="120"/>
              <w:rPr>
                <w:rFonts w:ascii="Arial" w:hAnsi="Arial" w:cs="Arial"/>
                <w:b/>
                <w:i/>
              </w:rPr>
            </w:pPr>
            <w:r w:rsidRPr="00BE45EF">
              <w:rPr>
                <w:rFonts w:ascii="Arial" w:hAnsi="Arial" w:cs="Arial"/>
              </w:rPr>
              <w:t>Main</w:t>
            </w:r>
            <w:r w:rsidRPr="00BE45EF">
              <w:rPr>
                <w:rFonts w:ascii="Arial" w:hAnsi="Arial" w:cs="Arial"/>
                <w:b/>
                <w:i/>
              </w:rPr>
              <w:t xml:space="preserve"> components</w:t>
            </w:r>
            <w:r w:rsidRPr="00BE45EF">
              <w:rPr>
                <w:rFonts w:ascii="Arial" w:hAnsi="Arial" w:cs="Arial"/>
              </w:rPr>
              <w:t xml:space="preserve"> </w:t>
            </w:r>
            <w:r w:rsidRPr="00BE45EF">
              <w:rPr>
                <w:rFonts w:ascii="Arial" w:hAnsi="Arial" w:cs="Arial"/>
                <w:b/>
                <w:i/>
              </w:rPr>
              <w:t>of the nervous system</w:t>
            </w:r>
            <w:r w:rsidRPr="00BE45EF">
              <w:rPr>
                <w:rFonts w:ascii="Arial" w:hAnsi="Arial" w:cs="Arial"/>
              </w:rPr>
              <w:t xml:space="preserve"> including the senses </w:t>
            </w:r>
            <w:r w:rsidR="00360603" w:rsidRPr="00BE45EF">
              <w:rPr>
                <w:rFonts w:ascii="Arial" w:hAnsi="Arial" w:cs="Arial"/>
              </w:rPr>
              <w:t xml:space="preserve">may </w:t>
            </w:r>
            <w:r w:rsidRPr="00BE45EF">
              <w:rPr>
                <w:rFonts w:ascii="Arial" w:hAnsi="Arial" w:cs="Arial"/>
              </w:rPr>
              <w:t>include:</w:t>
            </w:r>
          </w:p>
        </w:tc>
        <w:tc>
          <w:tcPr>
            <w:tcW w:w="6628" w:type="dxa"/>
            <w:gridSpan w:val="3"/>
          </w:tcPr>
          <w:p w:rsidR="00414E9C" w:rsidRDefault="00414E9C" w:rsidP="00414E9C">
            <w:pPr>
              <w:pStyle w:val="bullet"/>
              <w:ind w:left="360" w:hanging="360"/>
            </w:pPr>
            <w:r>
              <w:t>brain</w:t>
            </w:r>
          </w:p>
          <w:p w:rsidR="00414E9C" w:rsidRDefault="00414E9C" w:rsidP="00414E9C">
            <w:pPr>
              <w:pStyle w:val="bullet"/>
              <w:ind w:left="360" w:hanging="360"/>
            </w:pPr>
            <w:r>
              <w:t>spinal cord</w:t>
            </w:r>
          </w:p>
          <w:p w:rsidR="00414E9C" w:rsidRDefault="00414E9C" w:rsidP="00414E9C">
            <w:pPr>
              <w:pStyle w:val="bullet"/>
              <w:ind w:left="360" w:hanging="360"/>
            </w:pPr>
            <w:r>
              <w:t>sensory nerves</w:t>
            </w:r>
          </w:p>
          <w:p w:rsidR="00414E9C" w:rsidRDefault="00414E9C" w:rsidP="00414E9C">
            <w:pPr>
              <w:pStyle w:val="bullet"/>
              <w:ind w:left="360" w:hanging="360"/>
            </w:pPr>
            <w:r>
              <w:t>motor nerves</w:t>
            </w:r>
          </w:p>
          <w:p w:rsidR="00414E9C" w:rsidRDefault="00414E9C" w:rsidP="00414E9C">
            <w:pPr>
              <w:pStyle w:val="bullet"/>
              <w:ind w:left="360" w:hanging="360"/>
            </w:pPr>
            <w:r>
              <w:t>autonomic (sympathetic and parasympathetic)</w:t>
            </w:r>
          </w:p>
          <w:p w:rsidR="00414E9C" w:rsidRDefault="00414E9C" w:rsidP="00414E9C">
            <w:pPr>
              <w:pStyle w:val="bullet"/>
              <w:ind w:left="360" w:hanging="360"/>
            </w:pPr>
            <w:r>
              <w:t>sensory (ears, eyes, nose, taste and touch)</w:t>
            </w:r>
          </w:p>
        </w:tc>
      </w:tr>
      <w:tr w:rsidR="00414E9C" w:rsidTr="00FA09F3">
        <w:trPr>
          <w:trHeight w:val="1305"/>
        </w:trPr>
        <w:tc>
          <w:tcPr>
            <w:tcW w:w="3227" w:type="dxa"/>
          </w:tcPr>
          <w:p w:rsidR="00414E9C" w:rsidRPr="00BE45EF" w:rsidRDefault="00414E9C" w:rsidP="00360603">
            <w:pPr>
              <w:spacing w:before="120"/>
              <w:rPr>
                <w:rFonts w:ascii="Arial" w:hAnsi="Arial" w:cs="Arial"/>
                <w:b/>
                <w:i/>
              </w:rPr>
            </w:pPr>
            <w:r w:rsidRPr="00BE45EF">
              <w:rPr>
                <w:rFonts w:ascii="Arial" w:hAnsi="Arial" w:cs="Arial"/>
              </w:rPr>
              <w:t>Main</w:t>
            </w:r>
            <w:r w:rsidRPr="00BE45EF">
              <w:rPr>
                <w:rFonts w:ascii="Arial" w:hAnsi="Arial" w:cs="Arial"/>
                <w:b/>
                <w:i/>
              </w:rPr>
              <w:t xml:space="preserve"> components of the respiratory system</w:t>
            </w:r>
            <w:r w:rsidRPr="00BE45EF">
              <w:rPr>
                <w:rFonts w:ascii="Arial" w:hAnsi="Arial" w:cs="Arial"/>
              </w:rPr>
              <w:t xml:space="preserve"> </w:t>
            </w:r>
            <w:r w:rsidR="00360603" w:rsidRPr="00BE45EF">
              <w:rPr>
                <w:rFonts w:ascii="Arial" w:hAnsi="Arial" w:cs="Arial"/>
              </w:rPr>
              <w:t xml:space="preserve">may </w:t>
            </w:r>
            <w:r w:rsidRPr="00BE45EF">
              <w:rPr>
                <w:rFonts w:ascii="Arial" w:hAnsi="Arial" w:cs="Arial"/>
              </w:rPr>
              <w:t>include:</w:t>
            </w:r>
          </w:p>
        </w:tc>
        <w:tc>
          <w:tcPr>
            <w:tcW w:w="6628" w:type="dxa"/>
            <w:gridSpan w:val="3"/>
          </w:tcPr>
          <w:p w:rsidR="00414E9C" w:rsidRDefault="00414E9C" w:rsidP="00414E9C">
            <w:pPr>
              <w:pStyle w:val="bullet"/>
              <w:ind w:left="360" w:hanging="360"/>
            </w:pPr>
            <w:r>
              <w:t>nostrils</w:t>
            </w:r>
          </w:p>
          <w:p w:rsidR="00414E9C" w:rsidRDefault="00414E9C" w:rsidP="00414E9C">
            <w:pPr>
              <w:pStyle w:val="bullet"/>
              <w:ind w:left="360" w:hanging="360"/>
            </w:pPr>
            <w:r>
              <w:t>pharynx</w:t>
            </w:r>
          </w:p>
          <w:p w:rsidR="00414E9C" w:rsidRDefault="00414E9C" w:rsidP="00414E9C">
            <w:pPr>
              <w:pStyle w:val="bullet"/>
              <w:ind w:left="360" w:hanging="360"/>
            </w:pPr>
            <w:r>
              <w:t>larynx</w:t>
            </w:r>
          </w:p>
          <w:p w:rsidR="00414E9C" w:rsidRDefault="00414E9C" w:rsidP="00414E9C">
            <w:pPr>
              <w:pStyle w:val="bullet"/>
              <w:ind w:left="360" w:hanging="360"/>
            </w:pPr>
            <w:r>
              <w:t>lungs</w:t>
            </w:r>
          </w:p>
          <w:p w:rsidR="00414E9C" w:rsidRDefault="00414E9C" w:rsidP="00414E9C">
            <w:pPr>
              <w:pStyle w:val="bullet"/>
              <w:ind w:left="360" w:hanging="360"/>
            </w:pPr>
            <w:r>
              <w:t>diaphragm</w:t>
            </w:r>
          </w:p>
          <w:p w:rsidR="00414E9C" w:rsidRDefault="00414E9C" w:rsidP="00414E9C">
            <w:pPr>
              <w:pStyle w:val="bullet"/>
              <w:ind w:left="360" w:hanging="360"/>
            </w:pPr>
            <w:r>
              <w:t>trachea</w:t>
            </w:r>
          </w:p>
          <w:p w:rsidR="00414E9C" w:rsidRDefault="00414E9C" w:rsidP="00414E9C">
            <w:pPr>
              <w:pStyle w:val="bullet"/>
              <w:ind w:left="360" w:hanging="360"/>
            </w:pPr>
            <w:r>
              <w:t>alveolus</w:t>
            </w:r>
          </w:p>
        </w:tc>
      </w:tr>
      <w:tr w:rsidR="00414E9C" w:rsidTr="00FA09F3">
        <w:trPr>
          <w:trHeight w:val="1305"/>
        </w:trPr>
        <w:tc>
          <w:tcPr>
            <w:tcW w:w="3227" w:type="dxa"/>
          </w:tcPr>
          <w:p w:rsidR="00414E9C" w:rsidRPr="00BE45EF" w:rsidRDefault="00414E9C" w:rsidP="00360603">
            <w:pPr>
              <w:spacing w:before="120"/>
              <w:rPr>
                <w:rFonts w:ascii="Arial" w:hAnsi="Arial" w:cs="Arial"/>
                <w:b/>
                <w:i/>
              </w:rPr>
            </w:pPr>
            <w:r w:rsidRPr="00BE45EF">
              <w:rPr>
                <w:rFonts w:ascii="Arial" w:hAnsi="Arial" w:cs="Arial"/>
              </w:rPr>
              <w:t>Main</w:t>
            </w:r>
            <w:r w:rsidRPr="00BE45EF">
              <w:rPr>
                <w:rFonts w:ascii="Arial" w:hAnsi="Arial" w:cs="Arial"/>
                <w:b/>
                <w:i/>
              </w:rPr>
              <w:t xml:space="preserve"> components</w:t>
            </w:r>
            <w:r w:rsidRPr="00BE45EF">
              <w:rPr>
                <w:rFonts w:ascii="Arial" w:hAnsi="Arial" w:cs="Arial"/>
              </w:rPr>
              <w:t xml:space="preserve"> </w:t>
            </w:r>
            <w:r w:rsidRPr="00BE45EF">
              <w:rPr>
                <w:rFonts w:ascii="Arial" w:hAnsi="Arial" w:cs="Arial"/>
                <w:b/>
                <w:i/>
              </w:rPr>
              <w:t>of the cardiovascular and lymphatic system</w:t>
            </w:r>
            <w:r w:rsidR="00360603" w:rsidRPr="00BE45EF">
              <w:rPr>
                <w:rFonts w:ascii="Arial" w:hAnsi="Arial" w:cs="Arial"/>
                <w:b/>
                <w:i/>
              </w:rPr>
              <w:t xml:space="preserve"> </w:t>
            </w:r>
            <w:r w:rsidR="00360603" w:rsidRPr="00BE45EF">
              <w:rPr>
                <w:rFonts w:ascii="Arial" w:hAnsi="Arial" w:cs="Arial"/>
              </w:rPr>
              <w:t>may</w:t>
            </w:r>
            <w:r w:rsidRPr="00BE45EF">
              <w:rPr>
                <w:rFonts w:ascii="Arial" w:hAnsi="Arial" w:cs="Arial"/>
              </w:rPr>
              <w:t xml:space="preserve"> include:</w:t>
            </w:r>
          </w:p>
        </w:tc>
        <w:tc>
          <w:tcPr>
            <w:tcW w:w="6628" w:type="dxa"/>
            <w:gridSpan w:val="3"/>
          </w:tcPr>
          <w:p w:rsidR="00414E9C" w:rsidRDefault="00414E9C" w:rsidP="00414E9C">
            <w:pPr>
              <w:pStyle w:val="bullet"/>
              <w:ind w:left="360" w:hanging="360"/>
            </w:pPr>
            <w:r>
              <w:t>heart</w:t>
            </w:r>
          </w:p>
          <w:p w:rsidR="00414E9C" w:rsidRDefault="00414E9C" w:rsidP="00414E9C">
            <w:pPr>
              <w:pStyle w:val="bullet"/>
              <w:ind w:left="360" w:hanging="360"/>
            </w:pPr>
            <w:r>
              <w:t>veins</w:t>
            </w:r>
          </w:p>
          <w:p w:rsidR="00414E9C" w:rsidRDefault="00414E9C" w:rsidP="00414E9C">
            <w:pPr>
              <w:pStyle w:val="bullet"/>
              <w:ind w:left="360" w:hanging="360"/>
            </w:pPr>
            <w:r>
              <w:t>arteries</w:t>
            </w:r>
          </w:p>
          <w:p w:rsidR="00414E9C" w:rsidRDefault="00414E9C" w:rsidP="00414E9C">
            <w:pPr>
              <w:pStyle w:val="bullet"/>
              <w:ind w:left="360" w:hanging="360"/>
            </w:pPr>
            <w:r>
              <w:t>red blood cells</w:t>
            </w:r>
          </w:p>
          <w:p w:rsidR="00414E9C" w:rsidRDefault="00414E9C" w:rsidP="00414E9C">
            <w:pPr>
              <w:pStyle w:val="bullet"/>
              <w:ind w:left="360" w:hanging="360"/>
            </w:pPr>
            <w:r>
              <w:t>white blood cells</w:t>
            </w:r>
          </w:p>
          <w:p w:rsidR="00414E9C" w:rsidRDefault="00414E9C" w:rsidP="00414E9C">
            <w:pPr>
              <w:pStyle w:val="bullet"/>
              <w:ind w:left="360" w:hanging="360"/>
            </w:pPr>
            <w:r>
              <w:t>fluid</w:t>
            </w:r>
          </w:p>
          <w:p w:rsidR="00414E9C" w:rsidRDefault="00414E9C" w:rsidP="00414E9C">
            <w:pPr>
              <w:pStyle w:val="bullet"/>
              <w:ind w:left="360" w:hanging="360"/>
            </w:pPr>
            <w:r>
              <w:t>plasma</w:t>
            </w:r>
          </w:p>
          <w:p w:rsidR="00414E9C" w:rsidRDefault="00414E9C" w:rsidP="00414E9C">
            <w:pPr>
              <w:pStyle w:val="bullet"/>
              <w:ind w:left="360" w:hanging="360"/>
            </w:pPr>
            <w:r>
              <w:t>spleen</w:t>
            </w:r>
          </w:p>
        </w:tc>
      </w:tr>
      <w:tr w:rsidR="00414E9C" w:rsidTr="00FA09F3">
        <w:trPr>
          <w:trHeight w:val="1305"/>
        </w:trPr>
        <w:tc>
          <w:tcPr>
            <w:tcW w:w="3227" w:type="dxa"/>
          </w:tcPr>
          <w:p w:rsidR="00414E9C" w:rsidRPr="00BE45EF" w:rsidRDefault="00414E9C" w:rsidP="00360603">
            <w:pPr>
              <w:spacing w:before="120"/>
              <w:rPr>
                <w:rFonts w:ascii="Arial" w:hAnsi="Arial" w:cs="Arial"/>
                <w:b/>
                <w:i/>
              </w:rPr>
            </w:pPr>
            <w:r w:rsidRPr="00BE45EF">
              <w:rPr>
                <w:rFonts w:ascii="Arial" w:hAnsi="Arial" w:cs="Arial"/>
              </w:rPr>
              <w:t>Main</w:t>
            </w:r>
            <w:r w:rsidRPr="00BE45EF">
              <w:rPr>
                <w:rFonts w:ascii="Arial" w:hAnsi="Arial" w:cs="Arial"/>
                <w:b/>
                <w:i/>
              </w:rPr>
              <w:t xml:space="preserve"> components</w:t>
            </w:r>
            <w:r w:rsidRPr="00BE45EF">
              <w:rPr>
                <w:rFonts w:ascii="Arial" w:hAnsi="Arial" w:cs="Arial"/>
              </w:rPr>
              <w:t xml:space="preserve"> </w:t>
            </w:r>
            <w:r w:rsidRPr="00BE45EF">
              <w:rPr>
                <w:rFonts w:ascii="Arial" w:hAnsi="Arial" w:cs="Arial"/>
                <w:b/>
                <w:i/>
              </w:rPr>
              <w:t>of the digestive and urinary systems</w:t>
            </w:r>
            <w:r w:rsidRPr="00BE45EF">
              <w:rPr>
                <w:rFonts w:ascii="Arial" w:hAnsi="Arial" w:cs="Arial"/>
              </w:rPr>
              <w:t xml:space="preserve"> </w:t>
            </w:r>
            <w:r w:rsidR="00360603" w:rsidRPr="00BE45EF">
              <w:rPr>
                <w:rFonts w:ascii="Arial" w:hAnsi="Arial" w:cs="Arial"/>
              </w:rPr>
              <w:t>may</w:t>
            </w:r>
            <w:r w:rsidRPr="00BE45EF">
              <w:rPr>
                <w:rFonts w:ascii="Arial" w:hAnsi="Arial" w:cs="Arial"/>
              </w:rPr>
              <w:t xml:space="preserve"> include:</w:t>
            </w:r>
          </w:p>
        </w:tc>
        <w:tc>
          <w:tcPr>
            <w:tcW w:w="6628" w:type="dxa"/>
            <w:gridSpan w:val="3"/>
          </w:tcPr>
          <w:p w:rsidR="00414E9C" w:rsidRPr="00BE45EF" w:rsidRDefault="00414E9C" w:rsidP="00414E9C">
            <w:pPr>
              <w:pStyle w:val="bullet"/>
              <w:ind w:left="360" w:hanging="360"/>
            </w:pPr>
            <w:r w:rsidRPr="00BE45EF">
              <w:t>lips</w:t>
            </w:r>
          </w:p>
          <w:p w:rsidR="00414E9C" w:rsidRPr="00BE45EF" w:rsidRDefault="00414E9C" w:rsidP="00414E9C">
            <w:pPr>
              <w:pStyle w:val="bullet"/>
              <w:ind w:left="360" w:hanging="360"/>
            </w:pPr>
            <w:r w:rsidRPr="00BE45EF">
              <w:t>teeth</w:t>
            </w:r>
          </w:p>
          <w:p w:rsidR="00414E9C" w:rsidRPr="00BE45EF" w:rsidRDefault="00414E9C" w:rsidP="00414E9C">
            <w:pPr>
              <w:pStyle w:val="bullet"/>
              <w:ind w:left="360" w:hanging="360"/>
            </w:pPr>
            <w:r w:rsidRPr="00BE45EF">
              <w:t>tongue</w:t>
            </w:r>
          </w:p>
          <w:p w:rsidR="00414E9C" w:rsidRPr="00BE45EF" w:rsidRDefault="00414E9C" w:rsidP="00414E9C">
            <w:pPr>
              <w:pStyle w:val="bullet"/>
              <w:ind w:left="360" w:hanging="360"/>
            </w:pPr>
            <w:r w:rsidRPr="00BE45EF">
              <w:t>mouth</w:t>
            </w:r>
          </w:p>
          <w:p w:rsidR="00414E9C" w:rsidRPr="00BE45EF" w:rsidRDefault="00414E9C" w:rsidP="00414E9C">
            <w:pPr>
              <w:pStyle w:val="bullet"/>
              <w:ind w:left="360" w:hanging="360"/>
            </w:pPr>
            <w:r w:rsidRPr="00BE45EF">
              <w:lastRenderedPageBreak/>
              <w:t>salivary glands</w:t>
            </w:r>
          </w:p>
          <w:p w:rsidR="00414E9C" w:rsidRPr="00BE45EF" w:rsidRDefault="00414E9C" w:rsidP="00414E9C">
            <w:pPr>
              <w:pStyle w:val="bullet"/>
              <w:ind w:left="360" w:hanging="360"/>
            </w:pPr>
            <w:r w:rsidRPr="00BE45EF">
              <w:t>pharynx</w:t>
            </w:r>
          </w:p>
          <w:p w:rsidR="00414E9C" w:rsidRPr="00BE45EF" w:rsidRDefault="00414E9C" w:rsidP="00414E9C">
            <w:pPr>
              <w:pStyle w:val="bullet"/>
              <w:ind w:left="360" w:hanging="360"/>
            </w:pPr>
            <w:r w:rsidRPr="00BE45EF">
              <w:t>oesophagus</w:t>
            </w:r>
          </w:p>
          <w:p w:rsidR="00414E9C" w:rsidRPr="00BE45EF" w:rsidRDefault="00414E9C" w:rsidP="00414E9C">
            <w:pPr>
              <w:pStyle w:val="bullet"/>
              <w:ind w:left="360" w:hanging="360"/>
            </w:pPr>
            <w:r w:rsidRPr="00BE45EF">
              <w:t>stomach</w:t>
            </w:r>
          </w:p>
          <w:p w:rsidR="00414E9C" w:rsidRPr="00BE45EF" w:rsidRDefault="00414E9C" w:rsidP="00414E9C">
            <w:pPr>
              <w:pStyle w:val="bullet"/>
              <w:ind w:left="360" w:hanging="360"/>
            </w:pPr>
            <w:r w:rsidRPr="00BE45EF">
              <w:t>small intestines</w:t>
            </w:r>
          </w:p>
          <w:p w:rsidR="00414E9C" w:rsidRPr="00BE45EF" w:rsidRDefault="00414E9C" w:rsidP="00414E9C">
            <w:pPr>
              <w:pStyle w:val="bullet"/>
              <w:ind w:left="360" w:hanging="360"/>
            </w:pPr>
            <w:r w:rsidRPr="00BE45EF">
              <w:t>large intestines</w:t>
            </w:r>
          </w:p>
          <w:p w:rsidR="00414E9C" w:rsidRPr="00BE45EF" w:rsidRDefault="00414E9C" w:rsidP="00414E9C">
            <w:pPr>
              <w:pStyle w:val="bullet"/>
              <w:ind w:left="360" w:hanging="360"/>
            </w:pPr>
            <w:r w:rsidRPr="00BE45EF">
              <w:t>caecum</w:t>
            </w:r>
          </w:p>
          <w:p w:rsidR="00414E9C" w:rsidRPr="00BE45EF" w:rsidRDefault="00414E9C" w:rsidP="00414E9C">
            <w:pPr>
              <w:pStyle w:val="bullet"/>
              <w:ind w:left="360" w:hanging="360"/>
            </w:pPr>
            <w:r w:rsidRPr="00BE45EF">
              <w:t>colon</w:t>
            </w:r>
          </w:p>
          <w:p w:rsidR="00414E9C" w:rsidRPr="00BE45EF" w:rsidRDefault="00414E9C" w:rsidP="00414E9C">
            <w:pPr>
              <w:pStyle w:val="bullet"/>
              <w:ind w:left="360" w:hanging="360"/>
            </w:pPr>
            <w:r w:rsidRPr="00BE45EF">
              <w:t>rectum</w:t>
            </w:r>
          </w:p>
          <w:p w:rsidR="00414E9C" w:rsidRPr="00BE45EF" w:rsidRDefault="00414E9C" w:rsidP="00414E9C">
            <w:pPr>
              <w:pStyle w:val="bullet"/>
              <w:ind w:left="360" w:hanging="360"/>
            </w:pPr>
            <w:r w:rsidRPr="00BE45EF">
              <w:t>anus</w:t>
            </w:r>
          </w:p>
          <w:p w:rsidR="00414E9C" w:rsidRPr="00BE45EF" w:rsidRDefault="00414E9C" w:rsidP="00414E9C">
            <w:pPr>
              <w:pStyle w:val="bullet"/>
              <w:ind w:left="360" w:hanging="360"/>
            </w:pPr>
            <w:r w:rsidRPr="00BE45EF">
              <w:t>kidneys</w:t>
            </w:r>
          </w:p>
          <w:p w:rsidR="00414E9C" w:rsidRPr="00BE45EF" w:rsidRDefault="00414E9C" w:rsidP="00414E9C">
            <w:pPr>
              <w:pStyle w:val="bullet"/>
              <w:ind w:left="360" w:hanging="360"/>
            </w:pPr>
            <w:r w:rsidRPr="00BE45EF">
              <w:t>ureter</w:t>
            </w:r>
          </w:p>
          <w:p w:rsidR="00414E9C" w:rsidRPr="00BE45EF" w:rsidRDefault="00414E9C" w:rsidP="00414E9C">
            <w:pPr>
              <w:pStyle w:val="bullet"/>
              <w:ind w:left="360" w:hanging="360"/>
            </w:pPr>
            <w:r w:rsidRPr="00BE45EF">
              <w:t>bladder</w:t>
            </w:r>
          </w:p>
          <w:p w:rsidR="00414E9C" w:rsidRPr="00BE45EF" w:rsidRDefault="00414E9C" w:rsidP="00414E9C">
            <w:pPr>
              <w:pStyle w:val="bullet"/>
              <w:ind w:left="360" w:hanging="360"/>
            </w:pPr>
            <w:r w:rsidRPr="00BE45EF">
              <w:t>urethra</w:t>
            </w:r>
          </w:p>
          <w:p w:rsidR="00414E9C" w:rsidRPr="00BE45EF" w:rsidRDefault="00414E9C" w:rsidP="00414E9C">
            <w:pPr>
              <w:pStyle w:val="bullet"/>
              <w:ind w:left="360" w:hanging="360"/>
            </w:pPr>
            <w:r w:rsidRPr="00BE45EF">
              <w:t>accessory organs (pancreas and liver)</w:t>
            </w:r>
          </w:p>
        </w:tc>
      </w:tr>
      <w:tr w:rsidR="00414E9C" w:rsidTr="00FA09F3">
        <w:trPr>
          <w:trHeight w:val="1305"/>
        </w:trPr>
        <w:tc>
          <w:tcPr>
            <w:tcW w:w="3227" w:type="dxa"/>
          </w:tcPr>
          <w:p w:rsidR="00414E9C" w:rsidRPr="00BE45EF" w:rsidRDefault="00414E9C" w:rsidP="00360603">
            <w:pPr>
              <w:spacing w:before="120"/>
              <w:rPr>
                <w:rFonts w:ascii="Arial" w:hAnsi="Arial" w:cs="Arial"/>
                <w:b/>
                <w:i/>
              </w:rPr>
            </w:pPr>
            <w:r w:rsidRPr="00BE45EF">
              <w:rPr>
                <w:rFonts w:ascii="Arial" w:hAnsi="Arial" w:cs="Arial"/>
              </w:rPr>
              <w:lastRenderedPageBreak/>
              <w:t>Main</w:t>
            </w:r>
            <w:r w:rsidRPr="00BE45EF">
              <w:rPr>
                <w:rFonts w:ascii="Arial" w:hAnsi="Arial" w:cs="Arial"/>
                <w:b/>
                <w:i/>
              </w:rPr>
              <w:t xml:space="preserve"> components</w:t>
            </w:r>
            <w:r w:rsidRPr="00BE45EF">
              <w:rPr>
                <w:rFonts w:ascii="Arial" w:hAnsi="Arial" w:cs="Arial"/>
              </w:rPr>
              <w:t xml:space="preserve"> </w:t>
            </w:r>
            <w:r w:rsidRPr="00BE45EF">
              <w:rPr>
                <w:rFonts w:ascii="Arial" w:hAnsi="Arial" w:cs="Arial"/>
                <w:b/>
                <w:i/>
              </w:rPr>
              <w:t>of the male reproductive system</w:t>
            </w:r>
            <w:r w:rsidRPr="00BE45EF">
              <w:rPr>
                <w:rFonts w:ascii="Arial" w:hAnsi="Arial" w:cs="Arial"/>
              </w:rPr>
              <w:t xml:space="preserve"> </w:t>
            </w:r>
            <w:r w:rsidR="00360603" w:rsidRPr="00BE45EF">
              <w:rPr>
                <w:rFonts w:ascii="Arial" w:hAnsi="Arial" w:cs="Arial"/>
              </w:rPr>
              <w:t xml:space="preserve">may </w:t>
            </w:r>
            <w:r w:rsidRPr="00BE45EF">
              <w:rPr>
                <w:rFonts w:ascii="Arial" w:hAnsi="Arial" w:cs="Arial"/>
              </w:rPr>
              <w:t>include:</w:t>
            </w:r>
          </w:p>
        </w:tc>
        <w:tc>
          <w:tcPr>
            <w:tcW w:w="6628" w:type="dxa"/>
            <w:gridSpan w:val="3"/>
          </w:tcPr>
          <w:p w:rsidR="00414E9C" w:rsidRPr="00BE45EF" w:rsidRDefault="00414E9C" w:rsidP="00414E9C">
            <w:pPr>
              <w:pStyle w:val="bullet"/>
              <w:ind w:left="360" w:hanging="360"/>
            </w:pPr>
            <w:r w:rsidRPr="00BE45EF">
              <w:t>scrotum</w:t>
            </w:r>
          </w:p>
          <w:p w:rsidR="00414E9C" w:rsidRPr="00BE45EF" w:rsidRDefault="00414E9C" w:rsidP="00414E9C">
            <w:pPr>
              <w:pStyle w:val="bullet"/>
              <w:ind w:left="360" w:hanging="360"/>
            </w:pPr>
            <w:r w:rsidRPr="00BE45EF">
              <w:t>testes</w:t>
            </w:r>
          </w:p>
          <w:p w:rsidR="00414E9C" w:rsidRPr="00BE45EF" w:rsidRDefault="00414E9C" w:rsidP="00414E9C">
            <w:pPr>
              <w:pStyle w:val="bullet"/>
              <w:ind w:left="360" w:hanging="360"/>
            </w:pPr>
            <w:r w:rsidRPr="00BE45EF">
              <w:t>epididymis</w:t>
            </w:r>
          </w:p>
          <w:p w:rsidR="00414E9C" w:rsidRPr="00BE45EF" w:rsidRDefault="00414E9C" w:rsidP="00414E9C">
            <w:pPr>
              <w:pStyle w:val="bullet"/>
              <w:ind w:left="360" w:hanging="360"/>
            </w:pPr>
            <w:r w:rsidRPr="00BE45EF">
              <w:t>spermatic cord (vas deferens)</w:t>
            </w:r>
          </w:p>
          <w:p w:rsidR="00414E9C" w:rsidRPr="00BE45EF" w:rsidRDefault="00414E9C" w:rsidP="00414E9C">
            <w:pPr>
              <w:pStyle w:val="bullet"/>
              <w:ind w:left="360" w:hanging="360"/>
            </w:pPr>
            <w:r w:rsidRPr="00BE45EF">
              <w:t>seminal vesicles</w:t>
            </w:r>
          </w:p>
          <w:p w:rsidR="00414E9C" w:rsidRPr="00BE45EF" w:rsidRDefault="00414E9C" w:rsidP="00414E9C">
            <w:pPr>
              <w:pStyle w:val="bullet"/>
              <w:ind w:left="360" w:hanging="360"/>
            </w:pPr>
            <w:r w:rsidRPr="00BE45EF">
              <w:t>urethra</w:t>
            </w:r>
          </w:p>
          <w:p w:rsidR="00414E9C" w:rsidRPr="00BE45EF" w:rsidRDefault="00414E9C" w:rsidP="00414E9C">
            <w:pPr>
              <w:pStyle w:val="bullet"/>
              <w:ind w:left="360" w:hanging="360"/>
            </w:pPr>
            <w:r w:rsidRPr="00BE45EF">
              <w:t>penis</w:t>
            </w:r>
          </w:p>
          <w:p w:rsidR="00414E9C" w:rsidRPr="00BE45EF" w:rsidRDefault="00414E9C" w:rsidP="00414E9C">
            <w:pPr>
              <w:pStyle w:val="bullet"/>
              <w:ind w:left="360" w:hanging="360"/>
            </w:pPr>
            <w:r w:rsidRPr="00BE45EF">
              <w:t>accessory sex glands</w:t>
            </w:r>
          </w:p>
          <w:p w:rsidR="00414E9C" w:rsidRPr="00BE45EF" w:rsidRDefault="00414E9C" w:rsidP="00414E9C">
            <w:pPr>
              <w:pStyle w:val="bullet"/>
              <w:ind w:left="360" w:hanging="360"/>
            </w:pPr>
            <w:r w:rsidRPr="00BE45EF">
              <w:t>prostate gland</w:t>
            </w:r>
          </w:p>
          <w:p w:rsidR="00414E9C" w:rsidRPr="00BE45EF" w:rsidRDefault="00414E9C" w:rsidP="00414E9C">
            <w:pPr>
              <w:pStyle w:val="bullet"/>
              <w:ind w:left="360" w:hanging="360"/>
            </w:pPr>
            <w:r w:rsidRPr="00BE45EF">
              <w:t>bulbourethral gland</w:t>
            </w:r>
          </w:p>
          <w:p w:rsidR="00414E9C" w:rsidRPr="00BE45EF" w:rsidRDefault="00414E9C" w:rsidP="00414E9C">
            <w:pPr>
              <w:pStyle w:val="bullet"/>
              <w:ind w:left="360" w:hanging="360"/>
            </w:pPr>
            <w:proofErr w:type="spellStart"/>
            <w:r w:rsidRPr="00BE45EF">
              <w:t>ampullae</w:t>
            </w:r>
            <w:proofErr w:type="spellEnd"/>
          </w:p>
          <w:p w:rsidR="00414E9C" w:rsidRPr="00BE45EF" w:rsidRDefault="00414E9C" w:rsidP="00414E9C">
            <w:pPr>
              <w:pStyle w:val="bullet"/>
              <w:ind w:left="360" w:hanging="360"/>
            </w:pPr>
            <w:r w:rsidRPr="00BE45EF">
              <w:t>prepuce</w:t>
            </w:r>
          </w:p>
        </w:tc>
      </w:tr>
      <w:tr w:rsidR="00414E9C" w:rsidTr="00FA09F3">
        <w:trPr>
          <w:trHeight w:val="1305"/>
        </w:trPr>
        <w:tc>
          <w:tcPr>
            <w:tcW w:w="3227" w:type="dxa"/>
          </w:tcPr>
          <w:p w:rsidR="00414E9C" w:rsidRPr="00BE45EF" w:rsidRDefault="00414E9C" w:rsidP="00360603">
            <w:pPr>
              <w:spacing w:before="120"/>
              <w:rPr>
                <w:rFonts w:ascii="Arial" w:hAnsi="Arial" w:cs="Arial"/>
                <w:b/>
                <w:i/>
              </w:rPr>
            </w:pPr>
            <w:r w:rsidRPr="00BE45EF">
              <w:rPr>
                <w:rFonts w:ascii="Arial" w:hAnsi="Arial" w:cs="Arial"/>
              </w:rPr>
              <w:t>Main</w:t>
            </w:r>
            <w:r w:rsidRPr="00BE45EF">
              <w:rPr>
                <w:rFonts w:ascii="Arial" w:hAnsi="Arial" w:cs="Arial"/>
                <w:b/>
                <w:i/>
              </w:rPr>
              <w:t xml:space="preserve"> components</w:t>
            </w:r>
            <w:r w:rsidRPr="00BE45EF">
              <w:rPr>
                <w:rFonts w:ascii="Arial" w:hAnsi="Arial" w:cs="Arial"/>
              </w:rPr>
              <w:t xml:space="preserve"> </w:t>
            </w:r>
            <w:r w:rsidRPr="00BE45EF">
              <w:rPr>
                <w:rFonts w:ascii="Arial" w:hAnsi="Arial" w:cs="Arial"/>
                <w:b/>
                <w:i/>
              </w:rPr>
              <w:t>of the female reproductive system</w:t>
            </w:r>
            <w:r w:rsidRPr="00BE45EF">
              <w:rPr>
                <w:rFonts w:ascii="Arial" w:hAnsi="Arial" w:cs="Arial"/>
              </w:rPr>
              <w:t xml:space="preserve"> </w:t>
            </w:r>
            <w:r w:rsidR="00360603" w:rsidRPr="00BE45EF">
              <w:rPr>
                <w:rFonts w:ascii="Arial" w:hAnsi="Arial" w:cs="Arial"/>
              </w:rPr>
              <w:t xml:space="preserve">may </w:t>
            </w:r>
            <w:r w:rsidRPr="00BE45EF">
              <w:rPr>
                <w:rFonts w:ascii="Arial" w:hAnsi="Arial" w:cs="Arial"/>
              </w:rPr>
              <w:t>include:</w:t>
            </w:r>
          </w:p>
        </w:tc>
        <w:tc>
          <w:tcPr>
            <w:tcW w:w="6628" w:type="dxa"/>
            <w:gridSpan w:val="3"/>
          </w:tcPr>
          <w:p w:rsidR="00414E9C" w:rsidRDefault="00414E9C" w:rsidP="00414E9C">
            <w:pPr>
              <w:pStyle w:val="bullet"/>
              <w:ind w:left="360" w:hanging="360"/>
            </w:pPr>
            <w:r>
              <w:t>vulva</w:t>
            </w:r>
          </w:p>
          <w:p w:rsidR="00414E9C" w:rsidRDefault="00414E9C" w:rsidP="00414E9C">
            <w:pPr>
              <w:pStyle w:val="bullet"/>
              <w:ind w:left="360" w:hanging="360"/>
            </w:pPr>
            <w:r>
              <w:t>clitoris</w:t>
            </w:r>
          </w:p>
          <w:p w:rsidR="00414E9C" w:rsidRDefault="00414E9C" w:rsidP="00414E9C">
            <w:pPr>
              <w:pStyle w:val="bullet"/>
              <w:ind w:left="360" w:hanging="360"/>
            </w:pPr>
            <w:r>
              <w:t>ovaries</w:t>
            </w:r>
          </w:p>
          <w:p w:rsidR="00414E9C" w:rsidRDefault="00414E9C" w:rsidP="00414E9C">
            <w:pPr>
              <w:pStyle w:val="bullet"/>
              <w:ind w:left="360" w:hanging="360"/>
            </w:pPr>
            <w:r>
              <w:t>uterus- body and horns</w:t>
            </w:r>
          </w:p>
          <w:p w:rsidR="00414E9C" w:rsidRDefault="00414E9C" w:rsidP="00414E9C">
            <w:pPr>
              <w:pStyle w:val="bullet"/>
              <w:ind w:left="360" w:hanging="360"/>
            </w:pPr>
            <w:r>
              <w:t>fallopian tubes</w:t>
            </w:r>
          </w:p>
          <w:p w:rsidR="00414E9C" w:rsidRDefault="00414E9C" w:rsidP="00414E9C">
            <w:pPr>
              <w:pStyle w:val="bullet"/>
              <w:ind w:left="360" w:hanging="360"/>
            </w:pPr>
            <w:r>
              <w:t>cervix</w:t>
            </w:r>
          </w:p>
          <w:p w:rsidR="00414E9C" w:rsidRDefault="00414E9C" w:rsidP="00414E9C">
            <w:pPr>
              <w:pStyle w:val="bullet"/>
              <w:ind w:left="360" w:hanging="360"/>
            </w:pPr>
            <w:r>
              <w:t>vagina</w:t>
            </w:r>
          </w:p>
        </w:tc>
      </w:tr>
      <w:tr w:rsidR="00414E9C" w:rsidTr="00FA09F3">
        <w:trPr>
          <w:trHeight w:val="1305"/>
        </w:trPr>
        <w:tc>
          <w:tcPr>
            <w:tcW w:w="3227" w:type="dxa"/>
          </w:tcPr>
          <w:p w:rsidR="00414E9C" w:rsidRPr="00BE45EF" w:rsidRDefault="00414E9C" w:rsidP="00360603">
            <w:pPr>
              <w:spacing w:before="120"/>
              <w:rPr>
                <w:rFonts w:ascii="Arial" w:hAnsi="Arial" w:cs="Arial"/>
                <w:b/>
                <w:i/>
              </w:rPr>
            </w:pPr>
            <w:r w:rsidRPr="00BE45EF">
              <w:rPr>
                <w:rFonts w:ascii="Arial" w:hAnsi="Arial" w:cs="Arial"/>
              </w:rPr>
              <w:t>Main</w:t>
            </w:r>
            <w:r w:rsidRPr="00BE45EF">
              <w:rPr>
                <w:rFonts w:ascii="Arial" w:hAnsi="Arial" w:cs="Arial"/>
                <w:b/>
                <w:i/>
              </w:rPr>
              <w:t xml:space="preserve"> components</w:t>
            </w:r>
            <w:r w:rsidRPr="00BE45EF">
              <w:rPr>
                <w:rFonts w:ascii="Arial" w:hAnsi="Arial" w:cs="Arial"/>
              </w:rPr>
              <w:t xml:space="preserve"> of </w:t>
            </w:r>
            <w:r w:rsidRPr="00BE45EF">
              <w:rPr>
                <w:rFonts w:ascii="Arial" w:hAnsi="Arial" w:cs="Arial"/>
                <w:b/>
                <w:i/>
              </w:rPr>
              <w:t>skin</w:t>
            </w:r>
            <w:r w:rsidR="00360603" w:rsidRPr="00BE45EF">
              <w:rPr>
                <w:rFonts w:ascii="Arial" w:hAnsi="Arial" w:cs="Arial"/>
              </w:rPr>
              <w:t xml:space="preserve"> may </w:t>
            </w:r>
            <w:r w:rsidRPr="00BE45EF">
              <w:rPr>
                <w:rFonts w:ascii="Arial" w:hAnsi="Arial" w:cs="Arial"/>
              </w:rPr>
              <w:t>include:</w:t>
            </w:r>
          </w:p>
        </w:tc>
        <w:tc>
          <w:tcPr>
            <w:tcW w:w="6628" w:type="dxa"/>
            <w:gridSpan w:val="3"/>
          </w:tcPr>
          <w:p w:rsidR="00414E9C" w:rsidRPr="00BE45EF" w:rsidRDefault="00414E9C" w:rsidP="00414E9C">
            <w:pPr>
              <w:pStyle w:val="bullet"/>
              <w:ind w:left="360" w:hanging="360"/>
            </w:pPr>
            <w:r w:rsidRPr="00BE45EF">
              <w:t>epidermis</w:t>
            </w:r>
          </w:p>
          <w:p w:rsidR="00414E9C" w:rsidRPr="00BE45EF" w:rsidRDefault="00414E9C" w:rsidP="00414E9C">
            <w:pPr>
              <w:pStyle w:val="bullet"/>
              <w:ind w:left="360" w:hanging="360"/>
            </w:pPr>
            <w:r w:rsidRPr="00BE45EF">
              <w:t>dermis</w:t>
            </w:r>
          </w:p>
          <w:p w:rsidR="00414E9C" w:rsidRPr="00BE45EF" w:rsidRDefault="00414E9C" w:rsidP="00414E9C">
            <w:pPr>
              <w:pStyle w:val="bullet"/>
              <w:ind w:left="360" w:hanging="360"/>
            </w:pPr>
            <w:r w:rsidRPr="00BE45EF">
              <w:t>hair</w:t>
            </w:r>
          </w:p>
          <w:p w:rsidR="00414E9C" w:rsidRPr="00BE45EF" w:rsidRDefault="00414E9C" w:rsidP="00414E9C">
            <w:pPr>
              <w:pStyle w:val="bullet"/>
              <w:ind w:left="360" w:hanging="360"/>
            </w:pPr>
            <w:r w:rsidRPr="00BE45EF">
              <w:t>glands</w:t>
            </w:r>
          </w:p>
          <w:p w:rsidR="00414E9C" w:rsidRPr="00BE45EF" w:rsidRDefault="00414E9C" w:rsidP="00414E9C">
            <w:pPr>
              <w:pStyle w:val="bullet"/>
              <w:ind w:left="360" w:hanging="360"/>
            </w:pPr>
            <w:r w:rsidRPr="00BE45EF">
              <w:lastRenderedPageBreak/>
              <w:t>sensory receptors</w:t>
            </w:r>
          </w:p>
        </w:tc>
      </w:tr>
      <w:tr w:rsidR="00414E9C" w:rsidTr="00FA09F3">
        <w:trPr>
          <w:trHeight w:val="1305"/>
        </w:trPr>
        <w:tc>
          <w:tcPr>
            <w:tcW w:w="3227" w:type="dxa"/>
          </w:tcPr>
          <w:p w:rsidR="00414E9C" w:rsidRPr="00BE45EF" w:rsidRDefault="00414E9C" w:rsidP="00360603">
            <w:pPr>
              <w:spacing w:before="120"/>
              <w:rPr>
                <w:rFonts w:ascii="Arial" w:hAnsi="Arial" w:cs="Arial"/>
              </w:rPr>
            </w:pPr>
            <w:r w:rsidRPr="00BE45EF">
              <w:rPr>
                <w:rFonts w:ascii="Arial" w:hAnsi="Arial" w:cs="Arial"/>
              </w:rPr>
              <w:lastRenderedPageBreak/>
              <w:t xml:space="preserve">Main </w:t>
            </w:r>
            <w:r w:rsidRPr="00BE45EF">
              <w:rPr>
                <w:rFonts w:ascii="Arial" w:hAnsi="Arial" w:cs="Arial"/>
                <w:b/>
                <w:i/>
              </w:rPr>
              <w:t>components of the endocrine system</w:t>
            </w:r>
            <w:r w:rsidRPr="00BE45EF">
              <w:rPr>
                <w:rFonts w:ascii="Arial" w:hAnsi="Arial" w:cs="Arial"/>
              </w:rPr>
              <w:t xml:space="preserve"> </w:t>
            </w:r>
            <w:r w:rsidR="00360603" w:rsidRPr="00BE45EF">
              <w:rPr>
                <w:rFonts w:ascii="Arial" w:hAnsi="Arial" w:cs="Arial"/>
              </w:rPr>
              <w:t>may</w:t>
            </w:r>
            <w:r w:rsidRPr="00BE45EF">
              <w:rPr>
                <w:rFonts w:ascii="Arial" w:hAnsi="Arial" w:cs="Arial"/>
              </w:rPr>
              <w:t xml:space="preserve"> include:</w:t>
            </w:r>
          </w:p>
        </w:tc>
        <w:tc>
          <w:tcPr>
            <w:tcW w:w="6628" w:type="dxa"/>
            <w:gridSpan w:val="3"/>
          </w:tcPr>
          <w:p w:rsidR="00414E9C" w:rsidRPr="00BE45EF" w:rsidRDefault="00414E9C" w:rsidP="00414E9C">
            <w:pPr>
              <w:pStyle w:val="bullet"/>
              <w:ind w:left="360" w:hanging="360"/>
            </w:pPr>
            <w:r w:rsidRPr="00BE45EF">
              <w:t>hypothalamus</w:t>
            </w:r>
          </w:p>
          <w:p w:rsidR="00414E9C" w:rsidRPr="00BE45EF" w:rsidRDefault="00414E9C" w:rsidP="00414E9C">
            <w:pPr>
              <w:pStyle w:val="bullet"/>
              <w:ind w:left="360" w:hanging="360"/>
            </w:pPr>
            <w:r w:rsidRPr="00BE45EF">
              <w:t>pituitary</w:t>
            </w:r>
          </w:p>
          <w:p w:rsidR="00414E9C" w:rsidRPr="00BE45EF" w:rsidRDefault="00414E9C" w:rsidP="00414E9C">
            <w:pPr>
              <w:pStyle w:val="bullet"/>
              <w:ind w:left="360" w:hanging="360"/>
            </w:pPr>
            <w:r w:rsidRPr="00BE45EF">
              <w:t>adrenal</w:t>
            </w:r>
          </w:p>
          <w:p w:rsidR="00414E9C" w:rsidRPr="00BE45EF" w:rsidRDefault="00414E9C" w:rsidP="00414E9C">
            <w:pPr>
              <w:pStyle w:val="bullet"/>
              <w:ind w:left="360" w:hanging="360"/>
            </w:pPr>
            <w:r w:rsidRPr="00BE45EF">
              <w:t>thyroid</w:t>
            </w:r>
          </w:p>
          <w:p w:rsidR="00414E9C" w:rsidRPr="00BE45EF" w:rsidRDefault="00414E9C" w:rsidP="00414E9C">
            <w:pPr>
              <w:pStyle w:val="bullet"/>
              <w:ind w:left="360" w:hanging="360"/>
            </w:pPr>
            <w:r w:rsidRPr="00BE45EF">
              <w:t>pancreas</w:t>
            </w:r>
          </w:p>
        </w:tc>
      </w:tr>
      <w:tr w:rsidR="00414E9C" w:rsidTr="00FA09F3">
        <w:trPr>
          <w:trHeight w:val="1305"/>
        </w:trPr>
        <w:tc>
          <w:tcPr>
            <w:tcW w:w="9855" w:type="dxa"/>
            <w:gridSpan w:val="4"/>
          </w:tcPr>
          <w:p w:rsidR="00414E9C" w:rsidRPr="003C7191" w:rsidRDefault="00414E9C" w:rsidP="00FA09F3">
            <w:pPr>
              <w:rPr>
                <w:rFonts w:ascii="Arial" w:hAnsi="Arial" w:cs="Arial"/>
              </w:rPr>
            </w:pPr>
            <w:r w:rsidRPr="003C7191">
              <w:rPr>
                <w:rFonts w:ascii="Arial" w:hAnsi="Arial" w:cs="Arial"/>
                <w:b/>
                <w:sz w:val="28"/>
                <w:szCs w:val="28"/>
              </w:rPr>
              <w:t>EVIDENCE GUIDE</w:t>
            </w:r>
          </w:p>
          <w:p w:rsidR="00414E9C" w:rsidRPr="003C7191" w:rsidRDefault="00414E9C" w:rsidP="00FA09F3">
            <w:pPr>
              <w:rPr>
                <w:rFonts w:ascii="Arial" w:hAnsi="Arial" w:cs="Arial"/>
              </w:rPr>
            </w:pPr>
          </w:p>
          <w:p w:rsidR="00414E9C" w:rsidRPr="003C7191" w:rsidRDefault="00414E9C" w:rsidP="00FA09F3">
            <w:pPr>
              <w:rPr>
                <w:rFonts w:ascii="Arial" w:hAnsi="Arial" w:cs="Arial"/>
              </w:rPr>
            </w:pPr>
            <w:r w:rsidRPr="003C7191">
              <w:rPr>
                <w:rFonts w:ascii="Arial" w:hAnsi="Arial" w:cs="Arial"/>
              </w:rPr>
              <w:t>The evidence guide provides advice on assessment and must be read in conjunction with the Performance Criteria, Required Skills and Knowledge, the Range Statement and the Assessment section in Section B of the accreditation submission.</w:t>
            </w:r>
          </w:p>
        </w:tc>
      </w:tr>
      <w:tr w:rsidR="00414E9C" w:rsidTr="00FA09F3">
        <w:trPr>
          <w:trHeight w:val="708"/>
        </w:trPr>
        <w:tc>
          <w:tcPr>
            <w:tcW w:w="3227" w:type="dxa"/>
          </w:tcPr>
          <w:p w:rsidR="00414E9C" w:rsidRPr="007E186B" w:rsidRDefault="00414E9C" w:rsidP="00FA09F3">
            <w:pPr>
              <w:spacing w:before="120"/>
              <w:rPr>
                <w:rFonts w:ascii="Arial" w:hAnsi="Arial" w:cs="Arial"/>
                <w:b/>
              </w:rPr>
            </w:pPr>
            <w:r w:rsidRPr="007E186B">
              <w:rPr>
                <w:rFonts w:ascii="Arial" w:hAnsi="Arial" w:cs="Arial"/>
                <w:b/>
              </w:rPr>
              <w:t>Critical aspects for assessment and evidence required to assess competency in this unit</w:t>
            </w:r>
          </w:p>
        </w:tc>
        <w:tc>
          <w:tcPr>
            <w:tcW w:w="6628" w:type="dxa"/>
            <w:gridSpan w:val="3"/>
          </w:tcPr>
          <w:p w:rsidR="00414E9C" w:rsidRDefault="00414E9C" w:rsidP="00FA09F3">
            <w:pPr>
              <w:pStyle w:val="bullet"/>
              <w:numPr>
                <w:ilvl w:val="0"/>
                <w:numId w:val="0"/>
              </w:numPr>
            </w:pPr>
            <w:r>
              <w:t>Learners must demonstrate the learning outcomes to the standards described in the assessment criteria</w:t>
            </w:r>
            <w:r w:rsidR="00E80599">
              <w:t>.</w:t>
            </w:r>
            <w:r>
              <w:t xml:space="preserve"> Assessment must include evidence of the following:</w:t>
            </w:r>
          </w:p>
          <w:p w:rsidR="00414E9C" w:rsidRPr="0057451A" w:rsidRDefault="00414E9C" w:rsidP="00414E9C">
            <w:pPr>
              <w:pStyle w:val="bullet"/>
              <w:ind w:left="360" w:hanging="360"/>
            </w:pPr>
            <w:proofErr w:type="gramStart"/>
            <w:r>
              <w:t>knowledge</w:t>
            </w:r>
            <w:proofErr w:type="gramEnd"/>
            <w:r>
              <w:t xml:space="preserve"> of the external features and major anatomical systems of the horse, specifically, the skeletal, muscular, nervous (including the senses), respiratory, cardiovascular, lymphatic, digestive and urinary, reproductive systems, endocrine and skin. </w:t>
            </w:r>
          </w:p>
        </w:tc>
      </w:tr>
      <w:tr w:rsidR="00414E9C" w:rsidTr="00FA09F3">
        <w:trPr>
          <w:trHeight w:val="1305"/>
        </w:trPr>
        <w:tc>
          <w:tcPr>
            <w:tcW w:w="3227" w:type="dxa"/>
          </w:tcPr>
          <w:p w:rsidR="00414E9C" w:rsidRPr="007E186B" w:rsidRDefault="00414E9C" w:rsidP="00FA09F3">
            <w:pPr>
              <w:spacing w:before="120"/>
              <w:rPr>
                <w:rFonts w:ascii="Arial" w:hAnsi="Arial" w:cs="Arial"/>
                <w:b/>
              </w:rPr>
            </w:pPr>
            <w:r w:rsidRPr="007E186B">
              <w:rPr>
                <w:rFonts w:ascii="Arial" w:hAnsi="Arial" w:cs="Arial"/>
                <w:b/>
              </w:rPr>
              <w:t>Context of and specific resources for assessment</w:t>
            </w:r>
          </w:p>
        </w:tc>
        <w:tc>
          <w:tcPr>
            <w:tcW w:w="6628" w:type="dxa"/>
            <w:gridSpan w:val="3"/>
          </w:tcPr>
          <w:p w:rsidR="00414E9C" w:rsidRDefault="00414E9C" w:rsidP="00FA09F3">
            <w:pPr>
              <w:pStyle w:val="bullet"/>
              <w:numPr>
                <w:ilvl w:val="0"/>
                <w:numId w:val="0"/>
              </w:numPr>
            </w:pPr>
            <w:r>
              <w:t>Learners must have access to resources that include:</w:t>
            </w:r>
          </w:p>
          <w:p w:rsidR="00414E9C" w:rsidRDefault="00414E9C" w:rsidP="00414E9C">
            <w:pPr>
              <w:pStyle w:val="bullet"/>
              <w:ind w:left="360" w:hanging="360"/>
            </w:pPr>
            <w:r>
              <w:t>an appropriate equine industry workplace under normal work conditions</w:t>
            </w:r>
          </w:p>
          <w:p w:rsidR="00414E9C" w:rsidRDefault="00414E9C" w:rsidP="00414E9C">
            <w:pPr>
              <w:pStyle w:val="bullet"/>
              <w:ind w:left="360" w:hanging="360"/>
            </w:pPr>
            <w:r>
              <w:t>access to a classroom environment with suitable aids for the teaching of anatomy</w:t>
            </w:r>
          </w:p>
          <w:p w:rsidR="00414E9C" w:rsidRPr="0057451A" w:rsidRDefault="00414E9C" w:rsidP="00414E9C">
            <w:pPr>
              <w:pStyle w:val="bullet"/>
              <w:ind w:left="360" w:hanging="360"/>
            </w:pPr>
            <w:r>
              <w:t xml:space="preserve">access to horses </w:t>
            </w:r>
          </w:p>
        </w:tc>
      </w:tr>
      <w:tr w:rsidR="00414E9C" w:rsidTr="00FA09F3">
        <w:trPr>
          <w:trHeight w:val="1305"/>
        </w:trPr>
        <w:tc>
          <w:tcPr>
            <w:tcW w:w="3227" w:type="dxa"/>
          </w:tcPr>
          <w:p w:rsidR="00414E9C" w:rsidRPr="007E186B" w:rsidRDefault="00414E9C" w:rsidP="00FA09F3">
            <w:pPr>
              <w:spacing w:before="120"/>
              <w:rPr>
                <w:rFonts w:ascii="Arial" w:hAnsi="Arial" w:cs="Arial"/>
              </w:rPr>
            </w:pPr>
            <w:r w:rsidRPr="007E186B">
              <w:rPr>
                <w:rFonts w:ascii="Arial" w:hAnsi="Arial" w:cs="Arial"/>
                <w:b/>
              </w:rPr>
              <w:t>Method of assessment</w:t>
            </w:r>
          </w:p>
        </w:tc>
        <w:tc>
          <w:tcPr>
            <w:tcW w:w="6628" w:type="dxa"/>
            <w:gridSpan w:val="3"/>
          </w:tcPr>
          <w:p w:rsidR="00414E9C" w:rsidRDefault="00414E9C" w:rsidP="00FA09F3">
            <w:pPr>
              <w:pStyle w:val="bullet"/>
              <w:numPr>
                <w:ilvl w:val="0"/>
                <w:numId w:val="0"/>
              </w:numPr>
            </w:pPr>
            <w:r>
              <w:t>For valid and reliable assessment of this module, evidence should be gathered through a range of methods to indicate consistent performance.</w:t>
            </w:r>
          </w:p>
          <w:p w:rsidR="00414E9C" w:rsidRDefault="00414E9C" w:rsidP="00FA09F3">
            <w:pPr>
              <w:pStyle w:val="bullet"/>
              <w:numPr>
                <w:ilvl w:val="0"/>
                <w:numId w:val="0"/>
              </w:numPr>
            </w:pPr>
            <w:r>
              <w:t>Evidence should be gathered as part of the learning process, where appropriate.</w:t>
            </w:r>
          </w:p>
          <w:p w:rsidR="00414E9C" w:rsidRDefault="00414E9C" w:rsidP="00FA09F3">
            <w:pPr>
              <w:pStyle w:val="bullet"/>
              <w:numPr>
                <w:ilvl w:val="0"/>
                <w:numId w:val="0"/>
              </w:numPr>
            </w:pPr>
            <w:r>
              <w:t>For valid assessment, learners must have opportunities to participate in a range of exercises and assessments that demonstrate knowledge of equine anatomy.</w:t>
            </w:r>
          </w:p>
          <w:p w:rsidR="00414E9C" w:rsidRDefault="00414E9C" w:rsidP="00FA09F3">
            <w:pPr>
              <w:pStyle w:val="bullet"/>
              <w:numPr>
                <w:ilvl w:val="0"/>
                <w:numId w:val="0"/>
              </w:numPr>
            </w:pPr>
            <w:r>
              <w:t>Assessment methods may include:</w:t>
            </w:r>
          </w:p>
          <w:p w:rsidR="00414E9C" w:rsidRDefault="00414E9C" w:rsidP="00414E9C">
            <w:pPr>
              <w:pStyle w:val="bullet"/>
              <w:ind w:left="360" w:hanging="360"/>
            </w:pPr>
            <w:r>
              <w:t>short answer or multiple choice testing</w:t>
            </w:r>
          </w:p>
          <w:p w:rsidR="00414E9C" w:rsidRDefault="00414E9C" w:rsidP="00414E9C">
            <w:pPr>
              <w:pStyle w:val="bullet"/>
              <w:ind w:left="360" w:hanging="360"/>
            </w:pPr>
            <w:r>
              <w:t>written exams or assignments</w:t>
            </w:r>
          </w:p>
          <w:p w:rsidR="00414E9C" w:rsidRDefault="00414E9C" w:rsidP="00414E9C">
            <w:pPr>
              <w:pStyle w:val="bullet"/>
              <w:ind w:left="360" w:hanging="360"/>
            </w:pPr>
            <w:r>
              <w:t>oral questioning</w:t>
            </w:r>
          </w:p>
          <w:p w:rsidR="00414E9C" w:rsidRPr="0057451A" w:rsidRDefault="00414E9C" w:rsidP="00414E9C">
            <w:pPr>
              <w:pStyle w:val="bullet"/>
              <w:ind w:left="360" w:hanging="360"/>
            </w:pPr>
            <w:proofErr w:type="gramStart"/>
            <w:r>
              <w:t>practical</w:t>
            </w:r>
            <w:proofErr w:type="gramEnd"/>
            <w:r>
              <w:t xml:space="preserve"> identification of equine anatomical components and external features.</w:t>
            </w:r>
          </w:p>
        </w:tc>
      </w:tr>
    </w:tbl>
    <w:p w:rsidR="00516266" w:rsidRDefault="00516266" w:rsidP="00B32BAB">
      <w:pPr>
        <w:rPr>
          <w:rFonts w:ascii="Arial" w:hAnsi="Arial" w:cs="Arial"/>
          <w:noProof/>
        </w:rPr>
      </w:pPr>
    </w:p>
    <w:p w:rsidR="00414E9C" w:rsidRDefault="00414E9C" w:rsidP="00B32BAB">
      <w:pPr>
        <w:rPr>
          <w:rFonts w:ascii="Arial" w:hAnsi="Arial" w:cs="Arial"/>
          <w:noProof/>
        </w:rPr>
      </w:pPr>
    </w:p>
    <w:p w:rsidR="00414E9C" w:rsidRDefault="00414E9C" w:rsidP="00B32BAB">
      <w:pPr>
        <w:rPr>
          <w:rFonts w:ascii="Arial" w:hAnsi="Arial" w:cs="Arial"/>
          <w:noProof/>
        </w:rPr>
      </w:pPr>
    </w:p>
    <w:tbl>
      <w:tblPr>
        <w:tblW w:w="0" w:type="auto"/>
        <w:tblLook w:val="04A0" w:firstRow="1" w:lastRow="0" w:firstColumn="1" w:lastColumn="0" w:noHBand="0" w:noVBand="1"/>
      </w:tblPr>
      <w:tblGrid>
        <w:gridCol w:w="3174"/>
        <w:gridCol w:w="58"/>
        <w:gridCol w:w="522"/>
        <w:gridCol w:w="5885"/>
      </w:tblGrid>
      <w:tr w:rsidR="005C6759" w:rsidRPr="00E145E6" w:rsidTr="00FA09F3">
        <w:trPr>
          <w:trHeight w:val="588"/>
        </w:trPr>
        <w:tc>
          <w:tcPr>
            <w:tcW w:w="3287" w:type="dxa"/>
            <w:gridSpan w:val="2"/>
          </w:tcPr>
          <w:p w:rsidR="005C6759" w:rsidRPr="00BE45EF" w:rsidRDefault="007979B9" w:rsidP="00FA09F3">
            <w:pPr>
              <w:spacing w:before="60" w:after="60"/>
              <w:rPr>
                <w:rFonts w:ascii="Arial" w:hAnsi="Arial" w:cs="Arial"/>
                <w:sz w:val="28"/>
                <w:szCs w:val="28"/>
              </w:rPr>
            </w:pPr>
            <w:r>
              <w:rPr>
                <w:rFonts w:ascii="Arial" w:hAnsi="Arial" w:cs="Arial"/>
                <w:sz w:val="28"/>
                <w:szCs w:val="28"/>
              </w:rPr>
              <w:lastRenderedPageBreak/>
              <w:t>VU21406</w:t>
            </w:r>
          </w:p>
        </w:tc>
        <w:tc>
          <w:tcPr>
            <w:tcW w:w="6568" w:type="dxa"/>
            <w:gridSpan w:val="2"/>
          </w:tcPr>
          <w:p w:rsidR="005C6759" w:rsidRPr="00BE45EF" w:rsidRDefault="005C6759" w:rsidP="00FA09F3">
            <w:pPr>
              <w:spacing w:before="60" w:after="60"/>
              <w:rPr>
                <w:rFonts w:ascii="Arial" w:hAnsi="Arial" w:cs="Arial"/>
                <w:sz w:val="28"/>
                <w:szCs w:val="28"/>
              </w:rPr>
            </w:pPr>
            <w:r w:rsidRPr="00BE45EF">
              <w:rPr>
                <w:rFonts w:ascii="Arial" w:hAnsi="Arial" w:cs="Arial"/>
                <w:sz w:val="28"/>
                <w:szCs w:val="28"/>
              </w:rPr>
              <w:t>Equine physiology</w:t>
            </w:r>
          </w:p>
        </w:tc>
      </w:tr>
      <w:tr w:rsidR="005C6759" w:rsidRPr="003C7191" w:rsidTr="00FA09F3">
        <w:trPr>
          <w:trHeight w:val="1253"/>
        </w:trPr>
        <w:tc>
          <w:tcPr>
            <w:tcW w:w="3287" w:type="dxa"/>
            <w:gridSpan w:val="2"/>
          </w:tcPr>
          <w:p w:rsidR="005C6759" w:rsidRPr="003C7191" w:rsidRDefault="005C6759" w:rsidP="00FA09F3">
            <w:pPr>
              <w:spacing w:before="60" w:after="60"/>
              <w:rPr>
                <w:rFonts w:ascii="Arial" w:hAnsi="Arial" w:cs="Arial"/>
                <w:sz w:val="28"/>
                <w:szCs w:val="28"/>
              </w:rPr>
            </w:pPr>
            <w:r>
              <w:rPr>
                <w:rFonts w:ascii="Arial" w:hAnsi="Arial" w:cs="Arial"/>
                <w:sz w:val="28"/>
                <w:szCs w:val="28"/>
              </w:rPr>
              <w:t>Purpose</w:t>
            </w:r>
          </w:p>
        </w:tc>
        <w:tc>
          <w:tcPr>
            <w:tcW w:w="6568" w:type="dxa"/>
            <w:gridSpan w:val="2"/>
          </w:tcPr>
          <w:p w:rsidR="005C6759" w:rsidRPr="003C7191" w:rsidRDefault="005C6759" w:rsidP="00FA09F3">
            <w:pPr>
              <w:spacing w:before="60" w:after="60"/>
              <w:rPr>
                <w:rFonts w:ascii="Arial" w:hAnsi="Arial" w:cs="Arial"/>
              </w:rPr>
            </w:pPr>
            <w:r w:rsidRPr="00CC7CAA">
              <w:rPr>
                <w:rFonts w:ascii="Arial" w:hAnsi="Arial" w:cs="Arial"/>
              </w:rPr>
              <w:t xml:space="preserve">To provide participants with an understanding of the physiology of horses being trained or used for racing, competitive performance, breeding and recreation. Learning outcomes involve the physiology of </w:t>
            </w:r>
            <w:r>
              <w:rPr>
                <w:rFonts w:ascii="Arial" w:hAnsi="Arial" w:cs="Arial"/>
              </w:rPr>
              <w:t xml:space="preserve">major </w:t>
            </w:r>
            <w:r w:rsidRPr="00CC7CAA">
              <w:rPr>
                <w:rFonts w:ascii="Arial" w:hAnsi="Arial" w:cs="Arial"/>
              </w:rPr>
              <w:t>systems and how they relate to horse health and performance.</w:t>
            </w:r>
          </w:p>
        </w:tc>
      </w:tr>
      <w:tr w:rsidR="005C6759" w:rsidRPr="003C7191" w:rsidTr="00FA09F3">
        <w:trPr>
          <w:trHeight w:val="467"/>
        </w:trPr>
        <w:tc>
          <w:tcPr>
            <w:tcW w:w="3287" w:type="dxa"/>
            <w:gridSpan w:val="2"/>
          </w:tcPr>
          <w:p w:rsidR="005C6759" w:rsidRPr="003C7191" w:rsidRDefault="005C6759" w:rsidP="00FA09F3">
            <w:pPr>
              <w:spacing w:before="60" w:after="60"/>
              <w:rPr>
                <w:rFonts w:ascii="Arial" w:hAnsi="Arial" w:cs="Arial"/>
                <w:sz w:val="28"/>
                <w:szCs w:val="28"/>
              </w:rPr>
            </w:pPr>
            <w:r>
              <w:rPr>
                <w:rFonts w:ascii="Arial" w:hAnsi="Arial" w:cs="Arial"/>
                <w:sz w:val="28"/>
                <w:szCs w:val="28"/>
              </w:rPr>
              <w:t>Prerequisites</w:t>
            </w:r>
          </w:p>
        </w:tc>
        <w:tc>
          <w:tcPr>
            <w:tcW w:w="6568" w:type="dxa"/>
            <w:gridSpan w:val="2"/>
          </w:tcPr>
          <w:p w:rsidR="005C6759" w:rsidRPr="003C7191" w:rsidRDefault="005C6759" w:rsidP="00FA09F3">
            <w:pPr>
              <w:spacing w:before="60" w:after="60"/>
              <w:rPr>
                <w:rFonts w:ascii="Arial" w:hAnsi="Arial" w:cs="Arial"/>
              </w:rPr>
            </w:pPr>
            <w:r>
              <w:rPr>
                <w:rFonts w:ascii="Arial" w:hAnsi="Arial" w:cs="Arial"/>
              </w:rPr>
              <w:t>Nil</w:t>
            </w:r>
          </w:p>
        </w:tc>
      </w:tr>
      <w:tr w:rsidR="005C6759" w:rsidRPr="003C7191" w:rsidTr="00FA09F3">
        <w:trPr>
          <w:trHeight w:val="1253"/>
        </w:trPr>
        <w:tc>
          <w:tcPr>
            <w:tcW w:w="3287" w:type="dxa"/>
            <w:gridSpan w:val="2"/>
          </w:tcPr>
          <w:p w:rsidR="005C6759" w:rsidRDefault="005C6759" w:rsidP="00FA09F3">
            <w:pPr>
              <w:spacing w:before="60" w:after="60"/>
              <w:rPr>
                <w:rFonts w:ascii="Arial" w:hAnsi="Arial" w:cs="Arial"/>
                <w:sz w:val="28"/>
                <w:szCs w:val="28"/>
              </w:rPr>
            </w:pPr>
            <w:r>
              <w:rPr>
                <w:rFonts w:ascii="Arial" w:hAnsi="Arial" w:cs="Arial"/>
                <w:sz w:val="28"/>
                <w:szCs w:val="28"/>
              </w:rPr>
              <w:t>Summary of Learning Outcomes</w:t>
            </w:r>
          </w:p>
        </w:tc>
        <w:tc>
          <w:tcPr>
            <w:tcW w:w="6568" w:type="dxa"/>
            <w:gridSpan w:val="2"/>
          </w:tcPr>
          <w:p w:rsidR="005C6759" w:rsidRPr="00CC7CAA" w:rsidRDefault="005C6759" w:rsidP="00FA09F3">
            <w:pPr>
              <w:pStyle w:val="ListParagraph"/>
              <w:spacing w:before="60" w:after="60"/>
              <w:ind w:left="399" w:hanging="399"/>
              <w:rPr>
                <w:rFonts w:ascii="Arial" w:hAnsi="Arial" w:cs="Arial"/>
              </w:rPr>
            </w:pPr>
            <w:r w:rsidRPr="00CC7CAA">
              <w:rPr>
                <w:rFonts w:ascii="Arial" w:hAnsi="Arial" w:cs="Arial"/>
              </w:rPr>
              <w:t>1.</w:t>
            </w:r>
            <w:r w:rsidRPr="00CC7CAA">
              <w:rPr>
                <w:rFonts w:ascii="Arial" w:hAnsi="Arial" w:cs="Arial"/>
              </w:rPr>
              <w:tab/>
              <w:t>Explain the key features and functions of the equine skeletal system.</w:t>
            </w:r>
          </w:p>
          <w:p w:rsidR="005C6759" w:rsidRPr="00CC7CAA" w:rsidRDefault="005C6759" w:rsidP="00FA09F3">
            <w:pPr>
              <w:pStyle w:val="ListParagraph"/>
              <w:spacing w:before="60" w:after="60"/>
              <w:ind w:left="399" w:hanging="399"/>
              <w:rPr>
                <w:rFonts w:ascii="Arial" w:hAnsi="Arial" w:cs="Arial"/>
              </w:rPr>
            </w:pPr>
            <w:r w:rsidRPr="00CC7CAA">
              <w:rPr>
                <w:rFonts w:ascii="Arial" w:hAnsi="Arial" w:cs="Arial"/>
              </w:rPr>
              <w:t>2.</w:t>
            </w:r>
            <w:r w:rsidRPr="00CC7CAA">
              <w:rPr>
                <w:rFonts w:ascii="Arial" w:hAnsi="Arial" w:cs="Arial"/>
              </w:rPr>
              <w:tab/>
              <w:t>Explain the key features and functions of the equine muscular system.</w:t>
            </w:r>
          </w:p>
          <w:p w:rsidR="005C6759" w:rsidRPr="00CC7CAA" w:rsidRDefault="005C6759" w:rsidP="00FA09F3">
            <w:pPr>
              <w:pStyle w:val="ListParagraph"/>
              <w:spacing w:before="60" w:after="60"/>
              <w:ind w:left="399" w:hanging="399"/>
              <w:rPr>
                <w:rFonts w:ascii="Arial" w:hAnsi="Arial" w:cs="Arial"/>
              </w:rPr>
            </w:pPr>
            <w:r w:rsidRPr="00CC7CAA">
              <w:rPr>
                <w:rFonts w:ascii="Arial" w:hAnsi="Arial" w:cs="Arial"/>
              </w:rPr>
              <w:t>3.</w:t>
            </w:r>
            <w:r w:rsidRPr="00CC7CAA">
              <w:rPr>
                <w:rFonts w:ascii="Arial" w:hAnsi="Arial" w:cs="Arial"/>
              </w:rPr>
              <w:tab/>
              <w:t>Explain the key features and functions of the equine nervous system including the senses.</w:t>
            </w:r>
          </w:p>
          <w:p w:rsidR="005C6759" w:rsidRPr="00CC7CAA" w:rsidRDefault="005C6759" w:rsidP="00FA09F3">
            <w:pPr>
              <w:pStyle w:val="ListParagraph"/>
              <w:spacing w:before="60" w:after="60"/>
              <w:ind w:left="399" w:hanging="399"/>
              <w:rPr>
                <w:rFonts w:ascii="Arial" w:hAnsi="Arial" w:cs="Arial"/>
              </w:rPr>
            </w:pPr>
            <w:r w:rsidRPr="00CC7CAA">
              <w:rPr>
                <w:rFonts w:ascii="Arial" w:hAnsi="Arial" w:cs="Arial"/>
              </w:rPr>
              <w:t>4.</w:t>
            </w:r>
            <w:r w:rsidRPr="00CC7CAA">
              <w:rPr>
                <w:rFonts w:ascii="Arial" w:hAnsi="Arial" w:cs="Arial"/>
              </w:rPr>
              <w:tab/>
              <w:t>Explain the key features and functions of the equine respiratory system.</w:t>
            </w:r>
          </w:p>
          <w:p w:rsidR="005C6759" w:rsidRPr="00CC7CAA" w:rsidRDefault="005C6759" w:rsidP="00FA09F3">
            <w:pPr>
              <w:pStyle w:val="ListParagraph"/>
              <w:spacing w:before="60" w:after="60"/>
              <w:ind w:left="399" w:hanging="399"/>
              <w:rPr>
                <w:rFonts w:ascii="Arial" w:hAnsi="Arial" w:cs="Arial"/>
              </w:rPr>
            </w:pPr>
            <w:r w:rsidRPr="00CC7CAA">
              <w:rPr>
                <w:rFonts w:ascii="Arial" w:hAnsi="Arial" w:cs="Arial"/>
              </w:rPr>
              <w:t>5.</w:t>
            </w:r>
            <w:r w:rsidRPr="00CC7CAA">
              <w:rPr>
                <w:rFonts w:ascii="Arial" w:hAnsi="Arial" w:cs="Arial"/>
              </w:rPr>
              <w:tab/>
              <w:t>Explain the key features and functions of the equine cardiovascular and lymphatic systems.</w:t>
            </w:r>
          </w:p>
          <w:p w:rsidR="005C6759" w:rsidRPr="00CC7CAA" w:rsidRDefault="005C6759" w:rsidP="00FA09F3">
            <w:pPr>
              <w:pStyle w:val="ListParagraph"/>
              <w:spacing w:before="60" w:after="60"/>
              <w:ind w:left="399" w:hanging="399"/>
              <w:rPr>
                <w:rFonts w:ascii="Arial" w:hAnsi="Arial" w:cs="Arial"/>
              </w:rPr>
            </w:pPr>
            <w:r w:rsidRPr="00CC7CAA">
              <w:rPr>
                <w:rFonts w:ascii="Arial" w:hAnsi="Arial" w:cs="Arial"/>
              </w:rPr>
              <w:t>6.</w:t>
            </w:r>
            <w:r w:rsidRPr="00CC7CAA">
              <w:rPr>
                <w:rFonts w:ascii="Arial" w:hAnsi="Arial" w:cs="Arial"/>
              </w:rPr>
              <w:tab/>
              <w:t xml:space="preserve">Explain the key features and functions of the equine digestive </w:t>
            </w:r>
            <w:r>
              <w:rPr>
                <w:rFonts w:ascii="Arial" w:hAnsi="Arial" w:cs="Arial"/>
              </w:rPr>
              <w:t xml:space="preserve">and urinary </w:t>
            </w:r>
            <w:r w:rsidRPr="00CC7CAA">
              <w:rPr>
                <w:rFonts w:ascii="Arial" w:hAnsi="Arial" w:cs="Arial"/>
              </w:rPr>
              <w:t>system</w:t>
            </w:r>
            <w:r>
              <w:rPr>
                <w:rFonts w:ascii="Arial" w:hAnsi="Arial" w:cs="Arial"/>
              </w:rPr>
              <w:t>s</w:t>
            </w:r>
            <w:r w:rsidRPr="00CC7CAA">
              <w:rPr>
                <w:rFonts w:ascii="Arial" w:hAnsi="Arial" w:cs="Arial"/>
              </w:rPr>
              <w:t>.</w:t>
            </w:r>
          </w:p>
          <w:p w:rsidR="005C6759" w:rsidRPr="00CC7CAA" w:rsidRDefault="005C6759" w:rsidP="00FA09F3">
            <w:pPr>
              <w:pStyle w:val="ListParagraph"/>
              <w:spacing w:before="60" w:after="60"/>
              <w:ind w:left="399" w:hanging="399"/>
              <w:rPr>
                <w:rFonts w:ascii="Arial" w:hAnsi="Arial" w:cs="Arial"/>
              </w:rPr>
            </w:pPr>
            <w:r w:rsidRPr="00CC7CAA">
              <w:rPr>
                <w:rFonts w:ascii="Arial" w:hAnsi="Arial" w:cs="Arial"/>
              </w:rPr>
              <w:t>7.</w:t>
            </w:r>
            <w:r w:rsidRPr="00CC7CAA">
              <w:rPr>
                <w:rFonts w:ascii="Arial" w:hAnsi="Arial" w:cs="Arial"/>
              </w:rPr>
              <w:tab/>
              <w:t xml:space="preserve">Explain the key features and functions of the equine </w:t>
            </w:r>
            <w:r>
              <w:rPr>
                <w:rFonts w:ascii="Arial" w:hAnsi="Arial" w:cs="Arial"/>
              </w:rPr>
              <w:t xml:space="preserve">male and female </w:t>
            </w:r>
            <w:r w:rsidRPr="00CC7CAA">
              <w:rPr>
                <w:rFonts w:ascii="Arial" w:hAnsi="Arial" w:cs="Arial"/>
              </w:rPr>
              <w:t>reproductive system</w:t>
            </w:r>
            <w:r>
              <w:rPr>
                <w:rFonts w:ascii="Arial" w:hAnsi="Arial" w:cs="Arial"/>
              </w:rPr>
              <w:t>s</w:t>
            </w:r>
            <w:r w:rsidRPr="00CC7CAA">
              <w:rPr>
                <w:rFonts w:ascii="Arial" w:hAnsi="Arial" w:cs="Arial"/>
              </w:rPr>
              <w:t>.</w:t>
            </w:r>
          </w:p>
          <w:p w:rsidR="005C6759" w:rsidRDefault="005C6759" w:rsidP="00FA09F3">
            <w:pPr>
              <w:pStyle w:val="ListParagraph"/>
              <w:spacing w:before="60" w:after="60"/>
              <w:ind w:left="399" w:hanging="399"/>
              <w:rPr>
                <w:rFonts w:ascii="Arial" w:hAnsi="Arial" w:cs="Arial"/>
              </w:rPr>
            </w:pPr>
            <w:r w:rsidRPr="00CC7CAA">
              <w:rPr>
                <w:rFonts w:ascii="Arial" w:hAnsi="Arial" w:cs="Arial"/>
              </w:rPr>
              <w:t>8.</w:t>
            </w:r>
            <w:r w:rsidRPr="00CC7CAA">
              <w:rPr>
                <w:rFonts w:ascii="Arial" w:hAnsi="Arial" w:cs="Arial"/>
              </w:rPr>
              <w:tab/>
              <w:t>Explain the key features and functions of equine skin.</w:t>
            </w:r>
          </w:p>
          <w:p w:rsidR="005C6759" w:rsidRPr="004F744A" w:rsidRDefault="005C6759" w:rsidP="00FA09F3">
            <w:pPr>
              <w:pStyle w:val="ListParagraph"/>
              <w:spacing w:before="60" w:after="60"/>
              <w:ind w:left="399" w:hanging="399"/>
              <w:rPr>
                <w:rFonts w:ascii="Arial" w:hAnsi="Arial" w:cs="Arial"/>
              </w:rPr>
            </w:pPr>
            <w:r>
              <w:rPr>
                <w:rFonts w:ascii="Arial" w:hAnsi="Arial" w:cs="Arial"/>
              </w:rPr>
              <w:t>9.</w:t>
            </w:r>
            <w:r>
              <w:rPr>
                <w:rFonts w:ascii="Arial" w:hAnsi="Arial" w:cs="Arial"/>
              </w:rPr>
              <w:tab/>
              <w:t>Explain the key features and functions of the equine endocrine system.</w:t>
            </w:r>
          </w:p>
        </w:tc>
      </w:tr>
      <w:tr w:rsidR="005C6759" w:rsidRPr="003C7191" w:rsidTr="00FA09F3">
        <w:trPr>
          <w:trHeight w:val="1253"/>
        </w:trPr>
        <w:tc>
          <w:tcPr>
            <w:tcW w:w="3287" w:type="dxa"/>
            <w:gridSpan w:val="2"/>
          </w:tcPr>
          <w:p w:rsidR="005C6759" w:rsidRPr="003C7191" w:rsidRDefault="005C6759" w:rsidP="00FA09F3">
            <w:pPr>
              <w:spacing w:before="60" w:after="60"/>
              <w:rPr>
                <w:rFonts w:ascii="Arial" w:hAnsi="Arial" w:cs="Arial"/>
              </w:rPr>
            </w:pPr>
            <w:r w:rsidRPr="003C7191">
              <w:rPr>
                <w:rFonts w:ascii="Arial" w:hAnsi="Arial" w:cs="Arial"/>
                <w:sz w:val="28"/>
                <w:szCs w:val="28"/>
              </w:rPr>
              <w:t>ELEMENT</w:t>
            </w:r>
          </w:p>
          <w:p w:rsidR="005C6759" w:rsidRPr="003C7191" w:rsidRDefault="005C6759" w:rsidP="00FA09F3">
            <w:pPr>
              <w:spacing w:before="60" w:after="60"/>
              <w:rPr>
                <w:rFonts w:ascii="Arial" w:hAnsi="Arial" w:cs="Arial"/>
              </w:rPr>
            </w:pPr>
            <w:r w:rsidRPr="003C7191">
              <w:rPr>
                <w:rFonts w:ascii="Arial" w:hAnsi="Arial" w:cs="Arial"/>
              </w:rPr>
              <w:t>Elements describe the essential outcomes of a unit of competency.</w:t>
            </w:r>
          </w:p>
        </w:tc>
        <w:tc>
          <w:tcPr>
            <w:tcW w:w="6568" w:type="dxa"/>
            <w:gridSpan w:val="2"/>
          </w:tcPr>
          <w:p w:rsidR="005C6759" w:rsidRPr="003C7191" w:rsidRDefault="005C6759" w:rsidP="00FA09F3">
            <w:pPr>
              <w:spacing w:before="60" w:after="60"/>
              <w:rPr>
                <w:rFonts w:ascii="Arial" w:hAnsi="Arial" w:cs="Arial"/>
                <w:b/>
              </w:rPr>
            </w:pPr>
            <w:r w:rsidRPr="003C7191">
              <w:rPr>
                <w:rFonts w:ascii="Arial" w:hAnsi="Arial" w:cs="Arial"/>
                <w:b/>
                <w:sz w:val="28"/>
                <w:szCs w:val="28"/>
              </w:rPr>
              <w:t>PERFORMANCE CRITERIA</w:t>
            </w:r>
          </w:p>
          <w:p w:rsidR="005C6759" w:rsidRPr="003C7191" w:rsidRDefault="005C6759" w:rsidP="00FA09F3">
            <w:pPr>
              <w:spacing w:before="60" w:after="60"/>
              <w:rPr>
                <w:rFonts w:ascii="Arial" w:hAnsi="Arial" w:cs="Arial"/>
              </w:rPr>
            </w:pPr>
            <w:r w:rsidRPr="003C7191">
              <w:rPr>
                <w:rFonts w:ascii="Arial" w:hAnsi="Arial" w:cs="Arial"/>
              </w:rPr>
              <w:t xml:space="preserve">Performance criteria describe the required performance needed to demonstrate achievement of the element.  Where bold/italicised test is used, further information is detailed in the required skills and knowledge and/or the range statement.  Assessment of performance is to be consistent with the evidence guide. </w:t>
            </w:r>
          </w:p>
        </w:tc>
      </w:tr>
      <w:tr w:rsidR="005C6759" w:rsidRPr="003C7191" w:rsidTr="00FA09F3">
        <w:trPr>
          <w:trHeight w:val="516"/>
        </w:trPr>
        <w:tc>
          <w:tcPr>
            <w:tcW w:w="3287" w:type="dxa"/>
            <w:gridSpan w:val="2"/>
          </w:tcPr>
          <w:p w:rsidR="005C6759" w:rsidRPr="00BE45EF" w:rsidRDefault="005C6759" w:rsidP="00FA09F3">
            <w:pPr>
              <w:pStyle w:val="PC"/>
              <w:rPr>
                <w:rFonts w:ascii="Arial" w:hAnsi="Arial" w:cs="Arial"/>
              </w:rPr>
            </w:pPr>
            <w:r w:rsidRPr="00BE45EF">
              <w:rPr>
                <w:rFonts w:ascii="Arial" w:hAnsi="Arial" w:cs="Arial"/>
              </w:rPr>
              <w:t>1 Explain the key features and functions of the equine skeletal system</w:t>
            </w:r>
          </w:p>
        </w:tc>
        <w:tc>
          <w:tcPr>
            <w:tcW w:w="522" w:type="dxa"/>
          </w:tcPr>
          <w:p w:rsidR="005C6759" w:rsidRPr="00BE45EF" w:rsidRDefault="005C6759" w:rsidP="00FA09F3">
            <w:pPr>
              <w:pStyle w:val="PC"/>
              <w:rPr>
                <w:rFonts w:ascii="Arial" w:hAnsi="Arial" w:cs="Arial"/>
              </w:rPr>
            </w:pPr>
            <w:r w:rsidRPr="00BE45EF">
              <w:rPr>
                <w:rFonts w:ascii="Arial" w:hAnsi="Arial" w:cs="Arial"/>
              </w:rPr>
              <w:t>1.1</w:t>
            </w:r>
          </w:p>
        </w:tc>
        <w:tc>
          <w:tcPr>
            <w:tcW w:w="6046" w:type="dxa"/>
          </w:tcPr>
          <w:p w:rsidR="005C6759" w:rsidRPr="00BE45EF" w:rsidRDefault="005C6759" w:rsidP="00FA09F3">
            <w:pPr>
              <w:pStyle w:val="PC"/>
              <w:rPr>
                <w:rFonts w:ascii="Arial" w:hAnsi="Arial" w:cs="Arial"/>
              </w:rPr>
            </w:pPr>
            <w:r w:rsidRPr="00BE45EF">
              <w:rPr>
                <w:rFonts w:ascii="Arial" w:hAnsi="Arial" w:cs="Arial"/>
              </w:rPr>
              <w:t xml:space="preserve">Describe the </w:t>
            </w:r>
            <w:r w:rsidRPr="00BE45EF">
              <w:rPr>
                <w:rFonts w:ascii="Arial" w:hAnsi="Arial" w:cs="Arial"/>
                <w:b/>
                <w:i/>
              </w:rPr>
              <w:t>purpose or function</w:t>
            </w:r>
            <w:r w:rsidRPr="00BE45EF">
              <w:rPr>
                <w:rFonts w:ascii="Arial" w:hAnsi="Arial" w:cs="Arial"/>
              </w:rPr>
              <w:t xml:space="preserve"> of the skeletal system</w:t>
            </w:r>
          </w:p>
        </w:tc>
      </w:tr>
      <w:tr w:rsidR="005C6759" w:rsidRPr="003C7191" w:rsidTr="00FA09F3">
        <w:trPr>
          <w:trHeight w:val="584"/>
        </w:trPr>
        <w:tc>
          <w:tcPr>
            <w:tcW w:w="3287" w:type="dxa"/>
            <w:gridSpan w:val="2"/>
          </w:tcPr>
          <w:p w:rsidR="005C6759" w:rsidRPr="00BE45EF" w:rsidRDefault="005C6759" w:rsidP="00FA09F3">
            <w:pPr>
              <w:pStyle w:val="PC"/>
              <w:rPr>
                <w:rFonts w:ascii="Arial" w:hAnsi="Arial" w:cs="Arial"/>
              </w:rPr>
            </w:pPr>
          </w:p>
        </w:tc>
        <w:tc>
          <w:tcPr>
            <w:tcW w:w="522" w:type="dxa"/>
          </w:tcPr>
          <w:p w:rsidR="005C6759" w:rsidRPr="00BE45EF" w:rsidRDefault="005C6759" w:rsidP="00FA09F3">
            <w:pPr>
              <w:pStyle w:val="PC"/>
              <w:rPr>
                <w:rFonts w:ascii="Arial" w:hAnsi="Arial" w:cs="Arial"/>
              </w:rPr>
            </w:pPr>
            <w:r w:rsidRPr="00BE45EF">
              <w:rPr>
                <w:rFonts w:ascii="Arial" w:hAnsi="Arial" w:cs="Arial"/>
              </w:rPr>
              <w:t>1.2</w:t>
            </w:r>
          </w:p>
        </w:tc>
        <w:tc>
          <w:tcPr>
            <w:tcW w:w="6046" w:type="dxa"/>
          </w:tcPr>
          <w:p w:rsidR="005C6759" w:rsidRPr="00BE45EF" w:rsidRDefault="005C6759" w:rsidP="00FA09F3">
            <w:pPr>
              <w:pStyle w:val="PC"/>
              <w:rPr>
                <w:rFonts w:ascii="Arial" w:hAnsi="Arial" w:cs="Arial"/>
              </w:rPr>
            </w:pPr>
            <w:r w:rsidRPr="00BE45EF">
              <w:rPr>
                <w:rFonts w:ascii="Arial" w:hAnsi="Arial" w:cs="Arial"/>
              </w:rPr>
              <w:t xml:space="preserve">Identify common </w:t>
            </w:r>
            <w:r w:rsidRPr="00BE45EF">
              <w:rPr>
                <w:rFonts w:ascii="Arial" w:hAnsi="Arial" w:cs="Arial"/>
                <w:b/>
                <w:i/>
              </w:rPr>
              <w:t>illnesses, injuries or abnormalities</w:t>
            </w:r>
            <w:r w:rsidRPr="00BE45EF">
              <w:rPr>
                <w:rFonts w:ascii="Arial" w:hAnsi="Arial" w:cs="Arial"/>
              </w:rPr>
              <w:t xml:space="preserve"> of the skeletal system</w:t>
            </w:r>
          </w:p>
        </w:tc>
      </w:tr>
      <w:tr w:rsidR="005C6759" w:rsidRPr="003C7191" w:rsidTr="00FA09F3">
        <w:trPr>
          <w:trHeight w:val="584"/>
        </w:trPr>
        <w:tc>
          <w:tcPr>
            <w:tcW w:w="3287" w:type="dxa"/>
            <w:gridSpan w:val="2"/>
          </w:tcPr>
          <w:p w:rsidR="005C6759" w:rsidRPr="00BE45EF" w:rsidRDefault="005C6759" w:rsidP="00FA09F3">
            <w:pPr>
              <w:pStyle w:val="PC"/>
              <w:rPr>
                <w:rFonts w:ascii="Arial" w:hAnsi="Arial" w:cs="Arial"/>
              </w:rPr>
            </w:pPr>
          </w:p>
        </w:tc>
        <w:tc>
          <w:tcPr>
            <w:tcW w:w="522" w:type="dxa"/>
          </w:tcPr>
          <w:p w:rsidR="005C6759" w:rsidRPr="00BE45EF" w:rsidRDefault="005C6759" w:rsidP="00FA09F3">
            <w:pPr>
              <w:pStyle w:val="PC"/>
              <w:rPr>
                <w:rFonts w:ascii="Arial" w:hAnsi="Arial" w:cs="Arial"/>
              </w:rPr>
            </w:pPr>
            <w:r w:rsidRPr="00BE45EF">
              <w:rPr>
                <w:rFonts w:ascii="Arial" w:hAnsi="Arial" w:cs="Arial"/>
              </w:rPr>
              <w:t>1.3</w:t>
            </w:r>
          </w:p>
        </w:tc>
        <w:tc>
          <w:tcPr>
            <w:tcW w:w="6046" w:type="dxa"/>
          </w:tcPr>
          <w:p w:rsidR="005C6759" w:rsidRPr="00BE45EF" w:rsidRDefault="005C6759" w:rsidP="00FA09F3">
            <w:pPr>
              <w:pStyle w:val="PC"/>
              <w:rPr>
                <w:rFonts w:ascii="Arial" w:hAnsi="Arial" w:cs="Arial"/>
              </w:rPr>
            </w:pPr>
            <w:r w:rsidRPr="00BE45EF">
              <w:rPr>
                <w:rFonts w:ascii="Arial" w:hAnsi="Arial" w:cs="Arial"/>
              </w:rPr>
              <w:t>Describe the impact of illness or injury of the skeletal system</w:t>
            </w:r>
          </w:p>
        </w:tc>
      </w:tr>
      <w:tr w:rsidR="005C6759" w:rsidRPr="003C7191" w:rsidTr="00FA09F3">
        <w:trPr>
          <w:trHeight w:val="503"/>
        </w:trPr>
        <w:tc>
          <w:tcPr>
            <w:tcW w:w="3287" w:type="dxa"/>
            <w:gridSpan w:val="2"/>
          </w:tcPr>
          <w:p w:rsidR="005C6759" w:rsidRPr="00BE45EF" w:rsidRDefault="005C6759" w:rsidP="00FA09F3">
            <w:pPr>
              <w:pStyle w:val="PC"/>
              <w:rPr>
                <w:rFonts w:ascii="Arial" w:hAnsi="Arial" w:cs="Arial"/>
              </w:rPr>
            </w:pPr>
            <w:r w:rsidRPr="00BE45EF">
              <w:rPr>
                <w:rFonts w:ascii="Arial" w:hAnsi="Arial" w:cs="Arial"/>
              </w:rPr>
              <w:t>2 Explain the key features and functions of the equine muscular system</w:t>
            </w:r>
          </w:p>
        </w:tc>
        <w:tc>
          <w:tcPr>
            <w:tcW w:w="522" w:type="dxa"/>
          </w:tcPr>
          <w:p w:rsidR="005C6759" w:rsidRPr="00BE45EF" w:rsidRDefault="005C6759" w:rsidP="00FA09F3">
            <w:pPr>
              <w:pStyle w:val="PC"/>
              <w:rPr>
                <w:rFonts w:ascii="Arial" w:hAnsi="Arial" w:cs="Arial"/>
              </w:rPr>
            </w:pPr>
            <w:r w:rsidRPr="00BE45EF">
              <w:rPr>
                <w:rFonts w:ascii="Arial" w:hAnsi="Arial" w:cs="Arial"/>
              </w:rPr>
              <w:t>2.1</w:t>
            </w:r>
          </w:p>
        </w:tc>
        <w:tc>
          <w:tcPr>
            <w:tcW w:w="6046" w:type="dxa"/>
          </w:tcPr>
          <w:p w:rsidR="005C6759" w:rsidRPr="00BE45EF" w:rsidRDefault="005C6759" w:rsidP="00FA09F3">
            <w:pPr>
              <w:pStyle w:val="PC"/>
              <w:rPr>
                <w:rFonts w:ascii="Arial" w:hAnsi="Arial" w:cs="Arial"/>
              </w:rPr>
            </w:pPr>
            <w:r w:rsidRPr="00BE45EF">
              <w:rPr>
                <w:rFonts w:ascii="Arial" w:hAnsi="Arial" w:cs="Arial"/>
              </w:rPr>
              <w:t xml:space="preserve">Describe the </w:t>
            </w:r>
            <w:r w:rsidRPr="00BE45EF">
              <w:rPr>
                <w:rFonts w:ascii="Arial" w:hAnsi="Arial" w:cs="Arial"/>
                <w:b/>
                <w:i/>
              </w:rPr>
              <w:t>purpose or function</w:t>
            </w:r>
            <w:r w:rsidRPr="00BE45EF">
              <w:rPr>
                <w:rFonts w:ascii="Arial" w:hAnsi="Arial" w:cs="Arial"/>
              </w:rPr>
              <w:t xml:space="preserve"> of the muscular system</w:t>
            </w:r>
          </w:p>
        </w:tc>
      </w:tr>
      <w:tr w:rsidR="005C6759" w:rsidRPr="003C7191" w:rsidTr="00FA09F3">
        <w:trPr>
          <w:trHeight w:val="503"/>
        </w:trPr>
        <w:tc>
          <w:tcPr>
            <w:tcW w:w="3287" w:type="dxa"/>
            <w:gridSpan w:val="2"/>
          </w:tcPr>
          <w:p w:rsidR="005C6759" w:rsidRPr="00BE45EF" w:rsidRDefault="005C6759" w:rsidP="00FA09F3">
            <w:pPr>
              <w:pStyle w:val="PC"/>
              <w:rPr>
                <w:rFonts w:ascii="Arial" w:hAnsi="Arial" w:cs="Arial"/>
              </w:rPr>
            </w:pPr>
          </w:p>
        </w:tc>
        <w:tc>
          <w:tcPr>
            <w:tcW w:w="522" w:type="dxa"/>
          </w:tcPr>
          <w:p w:rsidR="005C6759" w:rsidRPr="00BE45EF" w:rsidRDefault="005C6759" w:rsidP="00BE45EF">
            <w:pPr>
              <w:pStyle w:val="PC"/>
              <w:spacing w:before="0"/>
              <w:rPr>
                <w:rFonts w:ascii="Arial" w:hAnsi="Arial" w:cs="Arial"/>
              </w:rPr>
            </w:pPr>
            <w:r w:rsidRPr="00BE45EF">
              <w:rPr>
                <w:rFonts w:ascii="Arial" w:hAnsi="Arial" w:cs="Arial"/>
              </w:rPr>
              <w:t>2.2</w:t>
            </w:r>
          </w:p>
        </w:tc>
        <w:tc>
          <w:tcPr>
            <w:tcW w:w="6046" w:type="dxa"/>
          </w:tcPr>
          <w:p w:rsidR="005C6759" w:rsidRPr="00BE45EF" w:rsidRDefault="005C6759" w:rsidP="00BE45EF">
            <w:pPr>
              <w:pStyle w:val="PC"/>
              <w:spacing w:before="0" w:after="0"/>
              <w:rPr>
                <w:rFonts w:ascii="Arial" w:hAnsi="Arial" w:cs="Arial"/>
              </w:rPr>
            </w:pPr>
            <w:r w:rsidRPr="00BE45EF">
              <w:rPr>
                <w:rFonts w:ascii="Arial" w:hAnsi="Arial" w:cs="Arial"/>
              </w:rPr>
              <w:t xml:space="preserve">Identify common </w:t>
            </w:r>
            <w:r w:rsidRPr="00BE45EF">
              <w:rPr>
                <w:rFonts w:ascii="Arial" w:hAnsi="Arial" w:cs="Arial"/>
                <w:b/>
                <w:i/>
              </w:rPr>
              <w:t>illnesses or injuries</w:t>
            </w:r>
            <w:r w:rsidRPr="00BE45EF">
              <w:rPr>
                <w:rFonts w:ascii="Arial" w:hAnsi="Arial" w:cs="Arial"/>
              </w:rPr>
              <w:t xml:space="preserve"> of the muscular system</w:t>
            </w:r>
          </w:p>
        </w:tc>
      </w:tr>
      <w:tr w:rsidR="005C6759" w:rsidRPr="003C7191" w:rsidTr="00FA09F3">
        <w:trPr>
          <w:trHeight w:val="256"/>
        </w:trPr>
        <w:tc>
          <w:tcPr>
            <w:tcW w:w="3287" w:type="dxa"/>
            <w:gridSpan w:val="2"/>
          </w:tcPr>
          <w:p w:rsidR="005C6759" w:rsidRPr="00BE45EF" w:rsidRDefault="005C6759" w:rsidP="00FA09F3">
            <w:pPr>
              <w:pStyle w:val="PC"/>
              <w:rPr>
                <w:rFonts w:ascii="Arial" w:hAnsi="Arial" w:cs="Arial"/>
              </w:rPr>
            </w:pPr>
          </w:p>
        </w:tc>
        <w:tc>
          <w:tcPr>
            <w:tcW w:w="522" w:type="dxa"/>
          </w:tcPr>
          <w:p w:rsidR="005C6759" w:rsidRPr="00BE45EF" w:rsidRDefault="005C6759" w:rsidP="00BE45EF">
            <w:pPr>
              <w:pStyle w:val="PC"/>
              <w:spacing w:before="0"/>
              <w:rPr>
                <w:rFonts w:ascii="Arial" w:hAnsi="Arial" w:cs="Arial"/>
              </w:rPr>
            </w:pPr>
            <w:r w:rsidRPr="00BE45EF">
              <w:rPr>
                <w:rFonts w:ascii="Arial" w:hAnsi="Arial" w:cs="Arial"/>
              </w:rPr>
              <w:t>2.3</w:t>
            </w:r>
          </w:p>
        </w:tc>
        <w:tc>
          <w:tcPr>
            <w:tcW w:w="6046" w:type="dxa"/>
          </w:tcPr>
          <w:p w:rsidR="005C6759" w:rsidRPr="00BE45EF" w:rsidRDefault="005C6759" w:rsidP="00BE45EF">
            <w:pPr>
              <w:pStyle w:val="PC"/>
              <w:spacing w:before="0" w:after="0"/>
              <w:rPr>
                <w:rFonts w:ascii="Arial" w:hAnsi="Arial" w:cs="Arial"/>
              </w:rPr>
            </w:pPr>
            <w:r w:rsidRPr="00BE45EF">
              <w:rPr>
                <w:rFonts w:ascii="Arial" w:hAnsi="Arial" w:cs="Arial"/>
              </w:rPr>
              <w:t>Describe the impact of illness or injury of the muscular system</w:t>
            </w:r>
          </w:p>
        </w:tc>
      </w:tr>
      <w:tr w:rsidR="005C6759" w:rsidRPr="003C7191" w:rsidTr="00FA09F3">
        <w:trPr>
          <w:trHeight w:val="256"/>
        </w:trPr>
        <w:tc>
          <w:tcPr>
            <w:tcW w:w="3287" w:type="dxa"/>
            <w:gridSpan w:val="2"/>
          </w:tcPr>
          <w:p w:rsidR="005C6759" w:rsidRPr="00BE45EF" w:rsidRDefault="005C6759" w:rsidP="00FA09F3">
            <w:pPr>
              <w:pStyle w:val="PC"/>
              <w:rPr>
                <w:rFonts w:ascii="Arial" w:hAnsi="Arial" w:cs="Arial"/>
              </w:rPr>
            </w:pPr>
            <w:r w:rsidRPr="00BE45EF">
              <w:rPr>
                <w:rFonts w:ascii="Arial" w:hAnsi="Arial" w:cs="Arial"/>
              </w:rPr>
              <w:t>3 Explain the key features and functions of the equine nervous system, including the senses</w:t>
            </w:r>
          </w:p>
        </w:tc>
        <w:tc>
          <w:tcPr>
            <w:tcW w:w="522" w:type="dxa"/>
          </w:tcPr>
          <w:p w:rsidR="005C6759" w:rsidRPr="00BE45EF" w:rsidRDefault="005C6759" w:rsidP="00FA09F3">
            <w:pPr>
              <w:pStyle w:val="PC"/>
              <w:rPr>
                <w:rFonts w:ascii="Arial" w:hAnsi="Arial" w:cs="Arial"/>
              </w:rPr>
            </w:pPr>
            <w:r w:rsidRPr="00BE45EF">
              <w:rPr>
                <w:rFonts w:ascii="Arial" w:hAnsi="Arial" w:cs="Arial"/>
              </w:rPr>
              <w:t>3.1</w:t>
            </w:r>
          </w:p>
        </w:tc>
        <w:tc>
          <w:tcPr>
            <w:tcW w:w="6046" w:type="dxa"/>
          </w:tcPr>
          <w:p w:rsidR="005C6759" w:rsidRPr="00BE45EF" w:rsidRDefault="005C6759" w:rsidP="00FA09F3">
            <w:pPr>
              <w:pStyle w:val="PC"/>
              <w:rPr>
                <w:rFonts w:ascii="Arial" w:hAnsi="Arial" w:cs="Arial"/>
              </w:rPr>
            </w:pPr>
            <w:r w:rsidRPr="00BE45EF">
              <w:rPr>
                <w:rFonts w:ascii="Arial" w:hAnsi="Arial" w:cs="Arial"/>
              </w:rPr>
              <w:t xml:space="preserve">Describe the </w:t>
            </w:r>
            <w:r w:rsidRPr="00BE45EF">
              <w:rPr>
                <w:rFonts w:ascii="Arial" w:hAnsi="Arial" w:cs="Arial"/>
                <w:b/>
                <w:i/>
              </w:rPr>
              <w:t>purpose or function</w:t>
            </w:r>
            <w:r w:rsidRPr="00BE45EF">
              <w:rPr>
                <w:rFonts w:ascii="Arial" w:hAnsi="Arial" w:cs="Arial"/>
              </w:rPr>
              <w:t xml:space="preserve"> of the nervous system including the senses</w:t>
            </w:r>
          </w:p>
        </w:tc>
      </w:tr>
      <w:tr w:rsidR="005C6759" w:rsidRPr="003C7191" w:rsidTr="00FA09F3">
        <w:trPr>
          <w:trHeight w:val="256"/>
        </w:trPr>
        <w:tc>
          <w:tcPr>
            <w:tcW w:w="3287" w:type="dxa"/>
            <w:gridSpan w:val="2"/>
          </w:tcPr>
          <w:p w:rsidR="005C6759" w:rsidRPr="00BE45EF" w:rsidRDefault="005C6759" w:rsidP="00FA09F3">
            <w:pPr>
              <w:pStyle w:val="PC"/>
              <w:rPr>
                <w:rFonts w:ascii="Arial" w:hAnsi="Arial" w:cs="Arial"/>
              </w:rPr>
            </w:pPr>
          </w:p>
        </w:tc>
        <w:tc>
          <w:tcPr>
            <w:tcW w:w="522" w:type="dxa"/>
          </w:tcPr>
          <w:p w:rsidR="005C6759" w:rsidRPr="00BE45EF" w:rsidRDefault="005C6759" w:rsidP="00FA09F3">
            <w:pPr>
              <w:pStyle w:val="PC"/>
              <w:rPr>
                <w:rFonts w:ascii="Arial" w:hAnsi="Arial" w:cs="Arial"/>
              </w:rPr>
            </w:pPr>
            <w:r w:rsidRPr="00BE45EF">
              <w:rPr>
                <w:rFonts w:ascii="Arial" w:hAnsi="Arial" w:cs="Arial"/>
              </w:rPr>
              <w:t>3.2</w:t>
            </w:r>
          </w:p>
        </w:tc>
        <w:tc>
          <w:tcPr>
            <w:tcW w:w="6046" w:type="dxa"/>
          </w:tcPr>
          <w:p w:rsidR="005C6759" w:rsidRPr="00BE45EF" w:rsidRDefault="005C6759" w:rsidP="00FA09F3">
            <w:pPr>
              <w:pStyle w:val="PC"/>
              <w:rPr>
                <w:rFonts w:ascii="Arial" w:hAnsi="Arial" w:cs="Arial"/>
              </w:rPr>
            </w:pPr>
            <w:r w:rsidRPr="00BE45EF">
              <w:rPr>
                <w:rFonts w:ascii="Arial" w:hAnsi="Arial" w:cs="Arial"/>
              </w:rPr>
              <w:t xml:space="preserve">Identify common </w:t>
            </w:r>
            <w:r w:rsidRPr="00BE45EF">
              <w:rPr>
                <w:rFonts w:ascii="Arial" w:hAnsi="Arial" w:cs="Arial"/>
                <w:b/>
                <w:i/>
              </w:rPr>
              <w:t>illnesses, injuries or abnormalities</w:t>
            </w:r>
            <w:r w:rsidRPr="00BE45EF">
              <w:rPr>
                <w:rFonts w:ascii="Arial" w:hAnsi="Arial" w:cs="Arial"/>
              </w:rPr>
              <w:t xml:space="preserve"> of the nervous system including the senses</w:t>
            </w:r>
          </w:p>
        </w:tc>
      </w:tr>
      <w:tr w:rsidR="005C6759" w:rsidRPr="003C7191" w:rsidTr="00FA09F3">
        <w:trPr>
          <w:trHeight w:val="256"/>
        </w:trPr>
        <w:tc>
          <w:tcPr>
            <w:tcW w:w="3287" w:type="dxa"/>
            <w:gridSpan w:val="2"/>
          </w:tcPr>
          <w:p w:rsidR="005C6759" w:rsidRPr="00BE45EF" w:rsidRDefault="005C6759" w:rsidP="00FA09F3">
            <w:pPr>
              <w:pStyle w:val="PC"/>
              <w:rPr>
                <w:rFonts w:ascii="Arial" w:hAnsi="Arial" w:cs="Arial"/>
              </w:rPr>
            </w:pPr>
          </w:p>
        </w:tc>
        <w:tc>
          <w:tcPr>
            <w:tcW w:w="522" w:type="dxa"/>
          </w:tcPr>
          <w:p w:rsidR="005C6759" w:rsidRPr="00BE45EF" w:rsidRDefault="005C6759" w:rsidP="00FA09F3">
            <w:pPr>
              <w:pStyle w:val="PC"/>
              <w:rPr>
                <w:rFonts w:ascii="Arial" w:hAnsi="Arial" w:cs="Arial"/>
              </w:rPr>
            </w:pPr>
            <w:r w:rsidRPr="00BE45EF">
              <w:rPr>
                <w:rFonts w:ascii="Arial" w:hAnsi="Arial" w:cs="Arial"/>
              </w:rPr>
              <w:t>3.3</w:t>
            </w:r>
          </w:p>
        </w:tc>
        <w:tc>
          <w:tcPr>
            <w:tcW w:w="6046" w:type="dxa"/>
          </w:tcPr>
          <w:p w:rsidR="005C6759" w:rsidRPr="00BE45EF" w:rsidRDefault="005C6759" w:rsidP="00FA09F3">
            <w:pPr>
              <w:pStyle w:val="PC"/>
              <w:rPr>
                <w:rFonts w:ascii="Arial" w:hAnsi="Arial" w:cs="Arial"/>
              </w:rPr>
            </w:pPr>
            <w:r w:rsidRPr="00BE45EF">
              <w:rPr>
                <w:rFonts w:ascii="Arial" w:hAnsi="Arial" w:cs="Arial"/>
              </w:rPr>
              <w:t>Describe the impact of illness or injury of the nervous system including the senses</w:t>
            </w:r>
          </w:p>
        </w:tc>
      </w:tr>
      <w:tr w:rsidR="005C6759" w:rsidRPr="003C7191" w:rsidTr="00FA09F3">
        <w:trPr>
          <w:trHeight w:val="256"/>
        </w:trPr>
        <w:tc>
          <w:tcPr>
            <w:tcW w:w="3287" w:type="dxa"/>
            <w:gridSpan w:val="2"/>
            <w:vMerge w:val="restart"/>
          </w:tcPr>
          <w:p w:rsidR="005C6759" w:rsidRPr="00BE45EF" w:rsidRDefault="005C6759" w:rsidP="00FA09F3">
            <w:pPr>
              <w:pStyle w:val="PC"/>
              <w:rPr>
                <w:rFonts w:ascii="Arial" w:hAnsi="Arial" w:cs="Arial"/>
              </w:rPr>
            </w:pPr>
            <w:r w:rsidRPr="00BE45EF">
              <w:rPr>
                <w:rFonts w:ascii="Arial" w:hAnsi="Arial" w:cs="Arial"/>
              </w:rPr>
              <w:t>4 Explain the key features and functions of the equine respiratory system</w:t>
            </w:r>
          </w:p>
        </w:tc>
        <w:tc>
          <w:tcPr>
            <w:tcW w:w="522" w:type="dxa"/>
          </w:tcPr>
          <w:p w:rsidR="005C6759" w:rsidRPr="00BE45EF" w:rsidRDefault="005C6759" w:rsidP="00FA09F3">
            <w:pPr>
              <w:pStyle w:val="PC"/>
              <w:rPr>
                <w:rFonts w:ascii="Arial" w:hAnsi="Arial" w:cs="Arial"/>
              </w:rPr>
            </w:pPr>
            <w:r w:rsidRPr="00BE45EF">
              <w:rPr>
                <w:rFonts w:ascii="Arial" w:hAnsi="Arial" w:cs="Arial"/>
              </w:rPr>
              <w:t>4.1</w:t>
            </w:r>
          </w:p>
        </w:tc>
        <w:tc>
          <w:tcPr>
            <w:tcW w:w="6046" w:type="dxa"/>
          </w:tcPr>
          <w:p w:rsidR="005C6759" w:rsidRPr="00BE45EF" w:rsidRDefault="005C6759" w:rsidP="00FA09F3">
            <w:pPr>
              <w:pStyle w:val="PC"/>
              <w:rPr>
                <w:rFonts w:ascii="Arial" w:hAnsi="Arial" w:cs="Arial"/>
              </w:rPr>
            </w:pPr>
            <w:r w:rsidRPr="00BE45EF">
              <w:rPr>
                <w:rFonts w:ascii="Arial" w:hAnsi="Arial" w:cs="Arial"/>
              </w:rPr>
              <w:t xml:space="preserve">Describe the </w:t>
            </w:r>
            <w:r w:rsidRPr="00BE45EF">
              <w:rPr>
                <w:rFonts w:ascii="Arial" w:hAnsi="Arial" w:cs="Arial"/>
                <w:b/>
                <w:i/>
              </w:rPr>
              <w:t>purpose or function</w:t>
            </w:r>
            <w:r w:rsidRPr="00BE45EF">
              <w:rPr>
                <w:rFonts w:ascii="Arial" w:hAnsi="Arial" w:cs="Arial"/>
              </w:rPr>
              <w:t xml:space="preserve"> of the respiratory system</w:t>
            </w:r>
          </w:p>
        </w:tc>
      </w:tr>
      <w:tr w:rsidR="005C6759" w:rsidRPr="003C7191" w:rsidTr="00FA09F3">
        <w:trPr>
          <w:trHeight w:val="256"/>
        </w:trPr>
        <w:tc>
          <w:tcPr>
            <w:tcW w:w="3287" w:type="dxa"/>
            <w:gridSpan w:val="2"/>
            <w:vMerge/>
          </w:tcPr>
          <w:p w:rsidR="005C6759" w:rsidRPr="00BE45EF" w:rsidRDefault="005C6759" w:rsidP="00FA09F3">
            <w:pPr>
              <w:pStyle w:val="PC"/>
              <w:rPr>
                <w:rFonts w:ascii="Arial" w:hAnsi="Arial" w:cs="Arial"/>
              </w:rPr>
            </w:pPr>
          </w:p>
        </w:tc>
        <w:tc>
          <w:tcPr>
            <w:tcW w:w="522" w:type="dxa"/>
          </w:tcPr>
          <w:p w:rsidR="005C6759" w:rsidRPr="00BE45EF" w:rsidRDefault="005C6759" w:rsidP="00FA09F3">
            <w:pPr>
              <w:pStyle w:val="PC"/>
              <w:rPr>
                <w:rFonts w:ascii="Arial" w:hAnsi="Arial" w:cs="Arial"/>
              </w:rPr>
            </w:pPr>
            <w:r w:rsidRPr="00BE45EF">
              <w:rPr>
                <w:rFonts w:ascii="Arial" w:hAnsi="Arial" w:cs="Arial"/>
              </w:rPr>
              <w:t>4.2</w:t>
            </w:r>
          </w:p>
        </w:tc>
        <w:tc>
          <w:tcPr>
            <w:tcW w:w="6046" w:type="dxa"/>
          </w:tcPr>
          <w:p w:rsidR="005C6759" w:rsidRPr="00BE45EF" w:rsidRDefault="005C6759" w:rsidP="00FA09F3">
            <w:pPr>
              <w:pStyle w:val="PC"/>
              <w:rPr>
                <w:rFonts w:ascii="Arial" w:hAnsi="Arial" w:cs="Arial"/>
              </w:rPr>
            </w:pPr>
            <w:r w:rsidRPr="00BE45EF">
              <w:rPr>
                <w:rFonts w:ascii="Arial" w:hAnsi="Arial" w:cs="Arial"/>
              </w:rPr>
              <w:t xml:space="preserve">Identify common </w:t>
            </w:r>
            <w:r w:rsidRPr="00BE45EF">
              <w:rPr>
                <w:rFonts w:ascii="Arial" w:hAnsi="Arial" w:cs="Arial"/>
                <w:b/>
                <w:i/>
              </w:rPr>
              <w:t>illnesses, injuries or abnormalities</w:t>
            </w:r>
            <w:r w:rsidRPr="00BE45EF">
              <w:rPr>
                <w:rFonts w:ascii="Arial" w:hAnsi="Arial" w:cs="Arial"/>
              </w:rPr>
              <w:t xml:space="preserve"> of the respiratory system</w:t>
            </w:r>
          </w:p>
        </w:tc>
      </w:tr>
      <w:tr w:rsidR="005C6759" w:rsidRPr="003C7191" w:rsidTr="00FA09F3">
        <w:trPr>
          <w:trHeight w:val="256"/>
        </w:trPr>
        <w:tc>
          <w:tcPr>
            <w:tcW w:w="3287" w:type="dxa"/>
            <w:gridSpan w:val="2"/>
          </w:tcPr>
          <w:p w:rsidR="005C6759" w:rsidRPr="00BE45EF" w:rsidRDefault="005C6759" w:rsidP="00FA09F3">
            <w:pPr>
              <w:pStyle w:val="PC"/>
              <w:rPr>
                <w:rFonts w:ascii="Arial" w:hAnsi="Arial" w:cs="Arial"/>
              </w:rPr>
            </w:pPr>
          </w:p>
        </w:tc>
        <w:tc>
          <w:tcPr>
            <w:tcW w:w="522" w:type="dxa"/>
          </w:tcPr>
          <w:p w:rsidR="005C6759" w:rsidRPr="00BE45EF" w:rsidRDefault="005C6759" w:rsidP="00FA09F3">
            <w:pPr>
              <w:pStyle w:val="PC"/>
              <w:rPr>
                <w:rFonts w:ascii="Arial" w:hAnsi="Arial" w:cs="Arial"/>
              </w:rPr>
            </w:pPr>
            <w:r w:rsidRPr="00BE45EF">
              <w:rPr>
                <w:rFonts w:ascii="Arial" w:hAnsi="Arial" w:cs="Arial"/>
              </w:rPr>
              <w:t>4.3</w:t>
            </w:r>
          </w:p>
        </w:tc>
        <w:tc>
          <w:tcPr>
            <w:tcW w:w="6046" w:type="dxa"/>
          </w:tcPr>
          <w:p w:rsidR="005C6759" w:rsidRPr="00BE45EF" w:rsidRDefault="005C6759" w:rsidP="00FA09F3">
            <w:pPr>
              <w:pStyle w:val="PC"/>
              <w:rPr>
                <w:rFonts w:ascii="Arial" w:hAnsi="Arial" w:cs="Arial"/>
              </w:rPr>
            </w:pPr>
            <w:r w:rsidRPr="00BE45EF">
              <w:rPr>
                <w:rFonts w:ascii="Arial" w:hAnsi="Arial" w:cs="Arial"/>
              </w:rPr>
              <w:t>Describe the impact of illness or injury of respiratory system</w:t>
            </w:r>
          </w:p>
        </w:tc>
      </w:tr>
      <w:tr w:rsidR="005C6759" w:rsidRPr="003C7191" w:rsidTr="00FA09F3">
        <w:trPr>
          <w:trHeight w:val="256"/>
        </w:trPr>
        <w:tc>
          <w:tcPr>
            <w:tcW w:w="3287" w:type="dxa"/>
            <w:gridSpan w:val="2"/>
          </w:tcPr>
          <w:p w:rsidR="005C6759" w:rsidRPr="00BE45EF" w:rsidRDefault="005C6759" w:rsidP="00FA09F3">
            <w:pPr>
              <w:pStyle w:val="PC"/>
              <w:rPr>
                <w:rFonts w:ascii="Arial" w:hAnsi="Arial" w:cs="Arial"/>
              </w:rPr>
            </w:pPr>
            <w:r w:rsidRPr="00BE45EF">
              <w:rPr>
                <w:rFonts w:ascii="Arial" w:hAnsi="Arial" w:cs="Arial"/>
              </w:rPr>
              <w:t>5 Explain the key features and functions of the equine cardiovascular and lymphatic systems</w:t>
            </w:r>
          </w:p>
        </w:tc>
        <w:tc>
          <w:tcPr>
            <w:tcW w:w="522" w:type="dxa"/>
          </w:tcPr>
          <w:p w:rsidR="005C6759" w:rsidRPr="00BE45EF" w:rsidRDefault="005C6759" w:rsidP="00FA09F3">
            <w:pPr>
              <w:pStyle w:val="PC"/>
              <w:rPr>
                <w:rFonts w:ascii="Arial" w:hAnsi="Arial" w:cs="Arial"/>
              </w:rPr>
            </w:pPr>
            <w:r w:rsidRPr="00BE45EF">
              <w:rPr>
                <w:rFonts w:ascii="Arial" w:hAnsi="Arial" w:cs="Arial"/>
              </w:rPr>
              <w:t>5.1</w:t>
            </w:r>
          </w:p>
        </w:tc>
        <w:tc>
          <w:tcPr>
            <w:tcW w:w="6046" w:type="dxa"/>
          </w:tcPr>
          <w:p w:rsidR="005C6759" w:rsidRPr="00BE45EF" w:rsidRDefault="005C6759" w:rsidP="00FA09F3">
            <w:pPr>
              <w:pStyle w:val="PC"/>
              <w:rPr>
                <w:rFonts w:ascii="Arial" w:hAnsi="Arial" w:cs="Arial"/>
              </w:rPr>
            </w:pPr>
            <w:r w:rsidRPr="00BE45EF">
              <w:rPr>
                <w:rFonts w:ascii="Arial" w:hAnsi="Arial" w:cs="Arial"/>
              </w:rPr>
              <w:t xml:space="preserve">Describe the </w:t>
            </w:r>
            <w:r w:rsidRPr="00BE45EF">
              <w:rPr>
                <w:rFonts w:ascii="Arial" w:hAnsi="Arial" w:cs="Arial"/>
                <w:b/>
                <w:i/>
              </w:rPr>
              <w:t>purpose or function</w:t>
            </w:r>
            <w:r w:rsidRPr="00BE45EF">
              <w:rPr>
                <w:rFonts w:ascii="Arial" w:hAnsi="Arial" w:cs="Arial"/>
              </w:rPr>
              <w:t xml:space="preserve"> of the cardiovascular and lymphatic systems</w:t>
            </w:r>
          </w:p>
        </w:tc>
      </w:tr>
      <w:tr w:rsidR="005C6759" w:rsidRPr="003C7191" w:rsidTr="00FA09F3">
        <w:trPr>
          <w:trHeight w:val="256"/>
        </w:trPr>
        <w:tc>
          <w:tcPr>
            <w:tcW w:w="3287" w:type="dxa"/>
            <w:gridSpan w:val="2"/>
          </w:tcPr>
          <w:p w:rsidR="005C6759" w:rsidRPr="00BE45EF" w:rsidRDefault="005C6759" w:rsidP="00FA09F3">
            <w:pPr>
              <w:pStyle w:val="PC"/>
              <w:rPr>
                <w:rFonts w:ascii="Arial" w:hAnsi="Arial" w:cs="Arial"/>
              </w:rPr>
            </w:pPr>
          </w:p>
        </w:tc>
        <w:tc>
          <w:tcPr>
            <w:tcW w:w="522" w:type="dxa"/>
          </w:tcPr>
          <w:p w:rsidR="005C6759" w:rsidRPr="00BE45EF" w:rsidRDefault="005C6759" w:rsidP="00FA09F3">
            <w:pPr>
              <w:pStyle w:val="PC"/>
              <w:rPr>
                <w:rFonts w:ascii="Arial" w:hAnsi="Arial" w:cs="Arial"/>
              </w:rPr>
            </w:pPr>
            <w:r w:rsidRPr="00BE45EF">
              <w:rPr>
                <w:rFonts w:ascii="Arial" w:hAnsi="Arial" w:cs="Arial"/>
              </w:rPr>
              <w:t>5.2</w:t>
            </w:r>
          </w:p>
        </w:tc>
        <w:tc>
          <w:tcPr>
            <w:tcW w:w="6046" w:type="dxa"/>
          </w:tcPr>
          <w:p w:rsidR="005C6759" w:rsidRPr="00BE45EF" w:rsidRDefault="005C6759" w:rsidP="00FA09F3">
            <w:pPr>
              <w:pStyle w:val="PC"/>
              <w:rPr>
                <w:rFonts w:ascii="Arial" w:hAnsi="Arial" w:cs="Arial"/>
              </w:rPr>
            </w:pPr>
            <w:r w:rsidRPr="00BE45EF">
              <w:rPr>
                <w:rFonts w:ascii="Arial" w:hAnsi="Arial" w:cs="Arial"/>
              </w:rPr>
              <w:t xml:space="preserve">Identify common </w:t>
            </w:r>
            <w:r w:rsidRPr="00BE45EF">
              <w:rPr>
                <w:rFonts w:ascii="Arial" w:hAnsi="Arial" w:cs="Arial"/>
                <w:b/>
                <w:i/>
              </w:rPr>
              <w:t>illnesses, injuries or abnormalities</w:t>
            </w:r>
            <w:r w:rsidRPr="00BE45EF">
              <w:rPr>
                <w:rFonts w:ascii="Arial" w:hAnsi="Arial" w:cs="Arial"/>
              </w:rPr>
              <w:t xml:space="preserve"> of the cardiovascular and lymphatic systems</w:t>
            </w:r>
          </w:p>
        </w:tc>
      </w:tr>
      <w:tr w:rsidR="005C6759" w:rsidRPr="003C7191" w:rsidTr="00FA09F3">
        <w:trPr>
          <w:trHeight w:val="256"/>
        </w:trPr>
        <w:tc>
          <w:tcPr>
            <w:tcW w:w="3287" w:type="dxa"/>
            <w:gridSpan w:val="2"/>
          </w:tcPr>
          <w:p w:rsidR="005C6759" w:rsidRPr="00BE45EF" w:rsidRDefault="005C6759" w:rsidP="00FA09F3">
            <w:pPr>
              <w:pStyle w:val="PC"/>
              <w:rPr>
                <w:rFonts w:ascii="Arial" w:hAnsi="Arial" w:cs="Arial"/>
              </w:rPr>
            </w:pPr>
          </w:p>
        </w:tc>
        <w:tc>
          <w:tcPr>
            <w:tcW w:w="522" w:type="dxa"/>
          </w:tcPr>
          <w:p w:rsidR="005C6759" w:rsidRPr="00BE45EF" w:rsidRDefault="005C6759" w:rsidP="00FA09F3">
            <w:pPr>
              <w:pStyle w:val="PC"/>
              <w:rPr>
                <w:rFonts w:ascii="Arial" w:hAnsi="Arial" w:cs="Arial"/>
              </w:rPr>
            </w:pPr>
            <w:r w:rsidRPr="00BE45EF">
              <w:rPr>
                <w:rFonts w:ascii="Arial" w:hAnsi="Arial" w:cs="Arial"/>
              </w:rPr>
              <w:t>5.3</w:t>
            </w:r>
          </w:p>
        </w:tc>
        <w:tc>
          <w:tcPr>
            <w:tcW w:w="6046" w:type="dxa"/>
          </w:tcPr>
          <w:p w:rsidR="005C6759" w:rsidRPr="00BE45EF" w:rsidRDefault="005C6759" w:rsidP="00FA09F3">
            <w:pPr>
              <w:pStyle w:val="PC"/>
              <w:rPr>
                <w:rFonts w:ascii="Arial" w:hAnsi="Arial" w:cs="Arial"/>
              </w:rPr>
            </w:pPr>
            <w:r w:rsidRPr="00BE45EF">
              <w:rPr>
                <w:rFonts w:ascii="Arial" w:hAnsi="Arial" w:cs="Arial"/>
              </w:rPr>
              <w:t>Describe the impact of illness or injury of the cardiovascular and lymphatic systems</w:t>
            </w:r>
          </w:p>
        </w:tc>
      </w:tr>
      <w:tr w:rsidR="005C6759" w:rsidRPr="003C7191" w:rsidTr="00FA09F3">
        <w:trPr>
          <w:trHeight w:val="256"/>
        </w:trPr>
        <w:tc>
          <w:tcPr>
            <w:tcW w:w="3287" w:type="dxa"/>
            <w:gridSpan w:val="2"/>
          </w:tcPr>
          <w:p w:rsidR="005C6759" w:rsidRPr="00BE45EF" w:rsidRDefault="005C6759" w:rsidP="00FA09F3">
            <w:pPr>
              <w:pStyle w:val="PC"/>
              <w:rPr>
                <w:rFonts w:ascii="Arial" w:hAnsi="Arial" w:cs="Arial"/>
              </w:rPr>
            </w:pPr>
            <w:r w:rsidRPr="00BE45EF">
              <w:rPr>
                <w:rFonts w:ascii="Arial" w:hAnsi="Arial" w:cs="Arial"/>
              </w:rPr>
              <w:t>6 Explain the key features and functions of the equine digestive and urinary systems</w:t>
            </w:r>
          </w:p>
        </w:tc>
        <w:tc>
          <w:tcPr>
            <w:tcW w:w="522" w:type="dxa"/>
          </w:tcPr>
          <w:p w:rsidR="005C6759" w:rsidRPr="00BE45EF" w:rsidRDefault="005C6759" w:rsidP="00FA09F3">
            <w:pPr>
              <w:pStyle w:val="PC"/>
              <w:rPr>
                <w:rFonts w:ascii="Arial" w:hAnsi="Arial" w:cs="Arial"/>
              </w:rPr>
            </w:pPr>
            <w:r w:rsidRPr="00BE45EF">
              <w:rPr>
                <w:rFonts w:ascii="Arial" w:hAnsi="Arial" w:cs="Arial"/>
              </w:rPr>
              <w:t>6.1</w:t>
            </w:r>
          </w:p>
        </w:tc>
        <w:tc>
          <w:tcPr>
            <w:tcW w:w="6046" w:type="dxa"/>
          </w:tcPr>
          <w:p w:rsidR="005C6759" w:rsidRPr="00BE45EF" w:rsidRDefault="005C6759" w:rsidP="00FA09F3">
            <w:pPr>
              <w:pStyle w:val="PC"/>
              <w:rPr>
                <w:rFonts w:ascii="Arial" w:hAnsi="Arial" w:cs="Arial"/>
              </w:rPr>
            </w:pPr>
            <w:r w:rsidRPr="00BE45EF">
              <w:rPr>
                <w:rFonts w:ascii="Arial" w:hAnsi="Arial" w:cs="Arial"/>
              </w:rPr>
              <w:t xml:space="preserve">Describe the </w:t>
            </w:r>
            <w:r w:rsidRPr="00BE45EF">
              <w:rPr>
                <w:rFonts w:ascii="Arial" w:hAnsi="Arial" w:cs="Arial"/>
                <w:b/>
                <w:i/>
              </w:rPr>
              <w:t>purpose or function</w:t>
            </w:r>
            <w:r w:rsidRPr="00BE45EF">
              <w:rPr>
                <w:rFonts w:ascii="Arial" w:hAnsi="Arial" w:cs="Arial"/>
              </w:rPr>
              <w:t xml:space="preserve"> of the digestive and urinary systems</w:t>
            </w:r>
          </w:p>
        </w:tc>
      </w:tr>
      <w:tr w:rsidR="005C6759" w:rsidRPr="003C7191" w:rsidTr="00FA09F3">
        <w:trPr>
          <w:trHeight w:val="256"/>
        </w:trPr>
        <w:tc>
          <w:tcPr>
            <w:tcW w:w="3287" w:type="dxa"/>
            <w:gridSpan w:val="2"/>
          </w:tcPr>
          <w:p w:rsidR="005C6759" w:rsidRPr="00BE45EF" w:rsidRDefault="005C6759" w:rsidP="00FA09F3">
            <w:pPr>
              <w:pStyle w:val="PC"/>
              <w:rPr>
                <w:rFonts w:ascii="Arial" w:hAnsi="Arial" w:cs="Arial"/>
              </w:rPr>
            </w:pPr>
          </w:p>
        </w:tc>
        <w:tc>
          <w:tcPr>
            <w:tcW w:w="522" w:type="dxa"/>
          </w:tcPr>
          <w:p w:rsidR="005C6759" w:rsidRPr="00BE45EF" w:rsidRDefault="005C6759" w:rsidP="00FA09F3">
            <w:pPr>
              <w:pStyle w:val="PC"/>
              <w:rPr>
                <w:rFonts w:ascii="Arial" w:hAnsi="Arial" w:cs="Arial"/>
              </w:rPr>
            </w:pPr>
            <w:r w:rsidRPr="00BE45EF">
              <w:rPr>
                <w:rFonts w:ascii="Arial" w:hAnsi="Arial" w:cs="Arial"/>
              </w:rPr>
              <w:t>6.2</w:t>
            </w:r>
          </w:p>
        </w:tc>
        <w:tc>
          <w:tcPr>
            <w:tcW w:w="6046" w:type="dxa"/>
          </w:tcPr>
          <w:p w:rsidR="005C6759" w:rsidRPr="00BE45EF" w:rsidRDefault="005C6759" w:rsidP="00FA09F3">
            <w:pPr>
              <w:pStyle w:val="PC"/>
              <w:rPr>
                <w:rFonts w:ascii="Arial" w:hAnsi="Arial" w:cs="Arial"/>
              </w:rPr>
            </w:pPr>
            <w:r w:rsidRPr="00BE45EF">
              <w:rPr>
                <w:rFonts w:ascii="Arial" w:hAnsi="Arial" w:cs="Arial"/>
              </w:rPr>
              <w:t xml:space="preserve">Identify common </w:t>
            </w:r>
            <w:r w:rsidRPr="00BE45EF">
              <w:rPr>
                <w:rFonts w:ascii="Arial" w:hAnsi="Arial" w:cs="Arial"/>
                <w:b/>
                <w:i/>
              </w:rPr>
              <w:t>illnesses or injuries</w:t>
            </w:r>
            <w:r w:rsidRPr="00BE45EF">
              <w:rPr>
                <w:rFonts w:ascii="Arial" w:hAnsi="Arial" w:cs="Arial"/>
              </w:rPr>
              <w:t xml:space="preserve"> of the digestive and urinary systems</w:t>
            </w:r>
          </w:p>
        </w:tc>
      </w:tr>
      <w:tr w:rsidR="005C6759" w:rsidRPr="003C7191" w:rsidTr="00FA09F3">
        <w:trPr>
          <w:trHeight w:val="256"/>
        </w:trPr>
        <w:tc>
          <w:tcPr>
            <w:tcW w:w="3287" w:type="dxa"/>
            <w:gridSpan w:val="2"/>
          </w:tcPr>
          <w:p w:rsidR="005C6759" w:rsidRPr="00BE45EF" w:rsidRDefault="005C6759" w:rsidP="00FA09F3">
            <w:pPr>
              <w:pStyle w:val="PC"/>
              <w:rPr>
                <w:rFonts w:ascii="Arial" w:hAnsi="Arial" w:cs="Arial"/>
              </w:rPr>
            </w:pPr>
          </w:p>
        </w:tc>
        <w:tc>
          <w:tcPr>
            <w:tcW w:w="522" w:type="dxa"/>
          </w:tcPr>
          <w:p w:rsidR="005C6759" w:rsidRPr="00BE45EF" w:rsidRDefault="005C6759" w:rsidP="00FA09F3">
            <w:pPr>
              <w:pStyle w:val="PC"/>
              <w:rPr>
                <w:rFonts w:ascii="Arial" w:hAnsi="Arial" w:cs="Arial"/>
              </w:rPr>
            </w:pPr>
            <w:r w:rsidRPr="00BE45EF">
              <w:rPr>
                <w:rFonts w:ascii="Arial" w:hAnsi="Arial" w:cs="Arial"/>
              </w:rPr>
              <w:t>6.3</w:t>
            </w:r>
          </w:p>
        </w:tc>
        <w:tc>
          <w:tcPr>
            <w:tcW w:w="6046" w:type="dxa"/>
          </w:tcPr>
          <w:p w:rsidR="005C6759" w:rsidRPr="00BE45EF" w:rsidRDefault="005C6759" w:rsidP="00FA09F3">
            <w:pPr>
              <w:pStyle w:val="PC"/>
              <w:rPr>
                <w:rFonts w:ascii="Arial" w:hAnsi="Arial" w:cs="Arial"/>
              </w:rPr>
            </w:pPr>
            <w:r w:rsidRPr="00BE45EF">
              <w:rPr>
                <w:rFonts w:ascii="Arial" w:hAnsi="Arial" w:cs="Arial"/>
              </w:rPr>
              <w:t>Describe the impact of illness or injury of the digestive and urinary systems</w:t>
            </w:r>
          </w:p>
        </w:tc>
      </w:tr>
      <w:tr w:rsidR="005C6759" w:rsidRPr="00BE45EF" w:rsidTr="00FA09F3">
        <w:trPr>
          <w:trHeight w:val="256"/>
        </w:trPr>
        <w:tc>
          <w:tcPr>
            <w:tcW w:w="3287" w:type="dxa"/>
            <w:gridSpan w:val="2"/>
          </w:tcPr>
          <w:p w:rsidR="005C6759" w:rsidRPr="00BE45EF" w:rsidRDefault="005C6759" w:rsidP="00FA09F3">
            <w:pPr>
              <w:pStyle w:val="PC"/>
              <w:rPr>
                <w:rFonts w:ascii="Arial" w:hAnsi="Arial" w:cs="Arial"/>
              </w:rPr>
            </w:pPr>
            <w:r w:rsidRPr="00BE45EF">
              <w:rPr>
                <w:rFonts w:ascii="Arial" w:hAnsi="Arial" w:cs="Arial"/>
              </w:rPr>
              <w:t>7 Explain the key features and functions of the equine male and female reproductive systems</w:t>
            </w:r>
          </w:p>
        </w:tc>
        <w:tc>
          <w:tcPr>
            <w:tcW w:w="522" w:type="dxa"/>
          </w:tcPr>
          <w:p w:rsidR="005C6759" w:rsidRPr="00BE45EF" w:rsidRDefault="005C6759" w:rsidP="00FA09F3">
            <w:pPr>
              <w:pStyle w:val="PC"/>
              <w:rPr>
                <w:rFonts w:ascii="Arial" w:hAnsi="Arial" w:cs="Arial"/>
              </w:rPr>
            </w:pPr>
            <w:r w:rsidRPr="00BE45EF">
              <w:rPr>
                <w:rFonts w:ascii="Arial" w:hAnsi="Arial" w:cs="Arial"/>
              </w:rPr>
              <w:t>7.1</w:t>
            </w:r>
          </w:p>
        </w:tc>
        <w:tc>
          <w:tcPr>
            <w:tcW w:w="6046" w:type="dxa"/>
          </w:tcPr>
          <w:p w:rsidR="005C6759" w:rsidRPr="00BE45EF" w:rsidRDefault="005C6759" w:rsidP="00FA09F3">
            <w:pPr>
              <w:pStyle w:val="PC"/>
              <w:rPr>
                <w:rFonts w:ascii="Arial" w:hAnsi="Arial" w:cs="Arial"/>
              </w:rPr>
            </w:pPr>
            <w:r w:rsidRPr="00BE45EF">
              <w:rPr>
                <w:rFonts w:ascii="Arial" w:hAnsi="Arial" w:cs="Arial"/>
              </w:rPr>
              <w:t xml:space="preserve">Describe the </w:t>
            </w:r>
            <w:r w:rsidRPr="00BE45EF">
              <w:rPr>
                <w:rFonts w:ascii="Arial" w:hAnsi="Arial" w:cs="Arial"/>
                <w:b/>
                <w:i/>
              </w:rPr>
              <w:t>purpose or function</w:t>
            </w:r>
            <w:r w:rsidRPr="00BE45EF">
              <w:rPr>
                <w:rFonts w:ascii="Arial" w:hAnsi="Arial" w:cs="Arial"/>
              </w:rPr>
              <w:t xml:space="preserve"> of the male and female reproductive systems</w:t>
            </w:r>
          </w:p>
        </w:tc>
      </w:tr>
      <w:tr w:rsidR="005C6759" w:rsidRPr="00BE45EF" w:rsidTr="00FA09F3">
        <w:trPr>
          <w:trHeight w:val="256"/>
        </w:trPr>
        <w:tc>
          <w:tcPr>
            <w:tcW w:w="3287" w:type="dxa"/>
            <w:gridSpan w:val="2"/>
          </w:tcPr>
          <w:p w:rsidR="005C6759" w:rsidRPr="00BE45EF" w:rsidRDefault="005C6759" w:rsidP="00FA09F3">
            <w:pPr>
              <w:pStyle w:val="PC"/>
              <w:rPr>
                <w:rFonts w:ascii="Arial" w:hAnsi="Arial" w:cs="Arial"/>
              </w:rPr>
            </w:pPr>
          </w:p>
        </w:tc>
        <w:tc>
          <w:tcPr>
            <w:tcW w:w="522" w:type="dxa"/>
          </w:tcPr>
          <w:p w:rsidR="005C6759" w:rsidRPr="00BE45EF" w:rsidRDefault="005C6759" w:rsidP="00FA09F3">
            <w:pPr>
              <w:pStyle w:val="PC"/>
              <w:rPr>
                <w:rFonts w:ascii="Arial" w:hAnsi="Arial" w:cs="Arial"/>
              </w:rPr>
            </w:pPr>
            <w:r w:rsidRPr="00BE45EF">
              <w:rPr>
                <w:rFonts w:ascii="Arial" w:hAnsi="Arial" w:cs="Arial"/>
              </w:rPr>
              <w:t>7.2</w:t>
            </w:r>
          </w:p>
        </w:tc>
        <w:tc>
          <w:tcPr>
            <w:tcW w:w="6046" w:type="dxa"/>
          </w:tcPr>
          <w:p w:rsidR="005C6759" w:rsidRPr="00BE45EF" w:rsidRDefault="005C6759" w:rsidP="00FA09F3">
            <w:pPr>
              <w:pStyle w:val="PC"/>
              <w:rPr>
                <w:rFonts w:ascii="Arial" w:hAnsi="Arial" w:cs="Arial"/>
              </w:rPr>
            </w:pPr>
            <w:r w:rsidRPr="00BE45EF">
              <w:rPr>
                <w:rFonts w:ascii="Arial" w:hAnsi="Arial" w:cs="Arial"/>
              </w:rPr>
              <w:t xml:space="preserve">Identify common </w:t>
            </w:r>
            <w:r w:rsidRPr="00BE45EF">
              <w:rPr>
                <w:rFonts w:ascii="Arial" w:hAnsi="Arial" w:cs="Arial"/>
                <w:b/>
                <w:i/>
              </w:rPr>
              <w:t>illnesses, injuries or abnormalities</w:t>
            </w:r>
            <w:r w:rsidRPr="00BE45EF">
              <w:rPr>
                <w:rFonts w:ascii="Arial" w:hAnsi="Arial" w:cs="Arial"/>
              </w:rPr>
              <w:t xml:space="preserve"> of the male and female reproductive systems</w:t>
            </w:r>
          </w:p>
        </w:tc>
      </w:tr>
      <w:tr w:rsidR="005C6759" w:rsidRPr="00BE45EF" w:rsidTr="00FA09F3">
        <w:trPr>
          <w:trHeight w:val="256"/>
        </w:trPr>
        <w:tc>
          <w:tcPr>
            <w:tcW w:w="3287" w:type="dxa"/>
            <w:gridSpan w:val="2"/>
          </w:tcPr>
          <w:p w:rsidR="005C6759" w:rsidRPr="00BE45EF" w:rsidRDefault="005C6759" w:rsidP="00FA09F3">
            <w:pPr>
              <w:pStyle w:val="PC"/>
              <w:rPr>
                <w:rFonts w:ascii="Arial" w:hAnsi="Arial" w:cs="Arial"/>
              </w:rPr>
            </w:pPr>
          </w:p>
        </w:tc>
        <w:tc>
          <w:tcPr>
            <w:tcW w:w="522" w:type="dxa"/>
          </w:tcPr>
          <w:p w:rsidR="005C6759" w:rsidRPr="00BE45EF" w:rsidRDefault="005C6759" w:rsidP="00FA09F3">
            <w:pPr>
              <w:pStyle w:val="PC"/>
              <w:rPr>
                <w:rFonts w:ascii="Arial" w:hAnsi="Arial" w:cs="Arial"/>
              </w:rPr>
            </w:pPr>
            <w:r w:rsidRPr="00BE45EF">
              <w:rPr>
                <w:rFonts w:ascii="Arial" w:hAnsi="Arial" w:cs="Arial"/>
              </w:rPr>
              <w:t>7.3</w:t>
            </w:r>
          </w:p>
        </w:tc>
        <w:tc>
          <w:tcPr>
            <w:tcW w:w="6046" w:type="dxa"/>
          </w:tcPr>
          <w:p w:rsidR="005C6759" w:rsidRPr="00BE45EF" w:rsidRDefault="005C6759" w:rsidP="00FA09F3">
            <w:pPr>
              <w:pStyle w:val="PC"/>
              <w:rPr>
                <w:rFonts w:ascii="Arial" w:hAnsi="Arial" w:cs="Arial"/>
              </w:rPr>
            </w:pPr>
            <w:r w:rsidRPr="00BE45EF">
              <w:rPr>
                <w:rFonts w:ascii="Arial" w:hAnsi="Arial" w:cs="Arial"/>
              </w:rPr>
              <w:t>Describe the impact of illness or injury of the male reproductive system</w:t>
            </w:r>
          </w:p>
        </w:tc>
      </w:tr>
      <w:tr w:rsidR="005C6759" w:rsidRPr="00BE45EF" w:rsidTr="00FA09F3">
        <w:trPr>
          <w:trHeight w:val="256"/>
        </w:trPr>
        <w:tc>
          <w:tcPr>
            <w:tcW w:w="3287" w:type="dxa"/>
            <w:gridSpan w:val="2"/>
          </w:tcPr>
          <w:p w:rsidR="005C6759" w:rsidRPr="00BE45EF" w:rsidRDefault="005C6759" w:rsidP="00FA09F3">
            <w:pPr>
              <w:pStyle w:val="PC"/>
              <w:rPr>
                <w:rFonts w:ascii="Arial" w:hAnsi="Arial" w:cs="Arial"/>
              </w:rPr>
            </w:pPr>
          </w:p>
        </w:tc>
        <w:tc>
          <w:tcPr>
            <w:tcW w:w="522" w:type="dxa"/>
          </w:tcPr>
          <w:p w:rsidR="005C6759" w:rsidRPr="00BE45EF" w:rsidRDefault="005C6759" w:rsidP="00FA09F3">
            <w:pPr>
              <w:pStyle w:val="PC"/>
              <w:rPr>
                <w:rFonts w:ascii="Arial" w:hAnsi="Arial" w:cs="Arial"/>
              </w:rPr>
            </w:pPr>
            <w:r w:rsidRPr="00BE45EF">
              <w:rPr>
                <w:rFonts w:ascii="Arial" w:hAnsi="Arial" w:cs="Arial"/>
              </w:rPr>
              <w:t>7.4</w:t>
            </w:r>
          </w:p>
        </w:tc>
        <w:tc>
          <w:tcPr>
            <w:tcW w:w="6046" w:type="dxa"/>
          </w:tcPr>
          <w:p w:rsidR="005C6759" w:rsidRPr="00BE45EF" w:rsidRDefault="005C6759" w:rsidP="00FA09F3">
            <w:pPr>
              <w:pStyle w:val="PC"/>
              <w:rPr>
                <w:rFonts w:ascii="Arial" w:hAnsi="Arial" w:cs="Arial"/>
              </w:rPr>
            </w:pPr>
            <w:r w:rsidRPr="00BE45EF">
              <w:rPr>
                <w:rFonts w:ascii="Arial" w:hAnsi="Arial" w:cs="Arial"/>
              </w:rPr>
              <w:t>Describe the impact of illness or injury of the female reproductive system</w:t>
            </w:r>
          </w:p>
        </w:tc>
      </w:tr>
      <w:tr w:rsidR="005C6759" w:rsidRPr="00BE45EF" w:rsidTr="00FA09F3">
        <w:trPr>
          <w:trHeight w:val="256"/>
        </w:trPr>
        <w:tc>
          <w:tcPr>
            <w:tcW w:w="3287" w:type="dxa"/>
            <w:gridSpan w:val="2"/>
          </w:tcPr>
          <w:p w:rsidR="005C6759" w:rsidRPr="00BE45EF" w:rsidRDefault="005C6759" w:rsidP="00FA09F3">
            <w:pPr>
              <w:pStyle w:val="PC"/>
              <w:rPr>
                <w:rFonts w:ascii="Arial" w:hAnsi="Arial" w:cs="Arial"/>
              </w:rPr>
            </w:pPr>
            <w:r w:rsidRPr="00BE45EF">
              <w:rPr>
                <w:rFonts w:ascii="Arial" w:hAnsi="Arial" w:cs="Arial"/>
              </w:rPr>
              <w:t>8 Explain the key features and functions of equine skin</w:t>
            </w:r>
          </w:p>
        </w:tc>
        <w:tc>
          <w:tcPr>
            <w:tcW w:w="522" w:type="dxa"/>
          </w:tcPr>
          <w:p w:rsidR="005C6759" w:rsidRPr="00BE45EF" w:rsidRDefault="005C6759" w:rsidP="00FA09F3">
            <w:pPr>
              <w:pStyle w:val="PC"/>
              <w:rPr>
                <w:rFonts w:ascii="Arial" w:hAnsi="Arial" w:cs="Arial"/>
              </w:rPr>
            </w:pPr>
            <w:r w:rsidRPr="00BE45EF">
              <w:rPr>
                <w:rFonts w:ascii="Arial" w:hAnsi="Arial" w:cs="Arial"/>
              </w:rPr>
              <w:t>8.1</w:t>
            </w:r>
          </w:p>
        </w:tc>
        <w:tc>
          <w:tcPr>
            <w:tcW w:w="6046" w:type="dxa"/>
          </w:tcPr>
          <w:p w:rsidR="005C6759" w:rsidRPr="00BE45EF" w:rsidRDefault="005C6759" w:rsidP="00FA09F3">
            <w:pPr>
              <w:pStyle w:val="PC"/>
              <w:rPr>
                <w:rFonts w:ascii="Arial" w:hAnsi="Arial" w:cs="Arial"/>
              </w:rPr>
            </w:pPr>
            <w:r w:rsidRPr="00BE45EF">
              <w:rPr>
                <w:rFonts w:ascii="Arial" w:hAnsi="Arial" w:cs="Arial"/>
              </w:rPr>
              <w:t xml:space="preserve">Describe the </w:t>
            </w:r>
            <w:r w:rsidRPr="00BE45EF">
              <w:rPr>
                <w:rFonts w:ascii="Arial" w:hAnsi="Arial" w:cs="Arial"/>
                <w:b/>
                <w:i/>
              </w:rPr>
              <w:t>purpose or function</w:t>
            </w:r>
            <w:r w:rsidRPr="00BE45EF">
              <w:rPr>
                <w:rFonts w:ascii="Arial" w:hAnsi="Arial" w:cs="Arial"/>
              </w:rPr>
              <w:t xml:space="preserve"> of skin</w:t>
            </w:r>
          </w:p>
        </w:tc>
      </w:tr>
      <w:tr w:rsidR="005C6759" w:rsidRPr="00BE45EF" w:rsidTr="00FA09F3">
        <w:trPr>
          <w:trHeight w:val="256"/>
        </w:trPr>
        <w:tc>
          <w:tcPr>
            <w:tcW w:w="3287" w:type="dxa"/>
            <w:gridSpan w:val="2"/>
          </w:tcPr>
          <w:p w:rsidR="005C6759" w:rsidRPr="00BE45EF" w:rsidRDefault="005C6759" w:rsidP="00FA09F3">
            <w:pPr>
              <w:pStyle w:val="PC"/>
              <w:rPr>
                <w:rFonts w:ascii="Arial" w:hAnsi="Arial" w:cs="Arial"/>
              </w:rPr>
            </w:pPr>
          </w:p>
        </w:tc>
        <w:tc>
          <w:tcPr>
            <w:tcW w:w="522" w:type="dxa"/>
          </w:tcPr>
          <w:p w:rsidR="005C6759" w:rsidRPr="00BE45EF" w:rsidRDefault="005C6759" w:rsidP="00FA09F3">
            <w:pPr>
              <w:pStyle w:val="PC"/>
              <w:rPr>
                <w:rFonts w:ascii="Arial" w:hAnsi="Arial" w:cs="Arial"/>
              </w:rPr>
            </w:pPr>
            <w:r w:rsidRPr="00BE45EF">
              <w:rPr>
                <w:rFonts w:ascii="Arial" w:hAnsi="Arial" w:cs="Arial"/>
              </w:rPr>
              <w:t>8.2</w:t>
            </w:r>
          </w:p>
        </w:tc>
        <w:tc>
          <w:tcPr>
            <w:tcW w:w="6046" w:type="dxa"/>
          </w:tcPr>
          <w:p w:rsidR="005C6759" w:rsidRPr="00BE45EF" w:rsidRDefault="005C6759" w:rsidP="00FA09F3">
            <w:pPr>
              <w:pStyle w:val="PC"/>
              <w:rPr>
                <w:rFonts w:ascii="Arial" w:hAnsi="Arial" w:cs="Arial"/>
              </w:rPr>
            </w:pPr>
            <w:r w:rsidRPr="00BE45EF">
              <w:rPr>
                <w:rFonts w:ascii="Arial" w:hAnsi="Arial" w:cs="Arial"/>
              </w:rPr>
              <w:t xml:space="preserve">Identify common </w:t>
            </w:r>
            <w:r w:rsidRPr="00BE45EF">
              <w:rPr>
                <w:rFonts w:ascii="Arial" w:hAnsi="Arial" w:cs="Arial"/>
                <w:b/>
                <w:i/>
              </w:rPr>
              <w:t>illnesses, injuries or abnormalities</w:t>
            </w:r>
            <w:r w:rsidRPr="00BE45EF">
              <w:rPr>
                <w:rFonts w:ascii="Arial" w:hAnsi="Arial" w:cs="Arial"/>
              </w:rPr>
              <w:t xml:space="preserve"> of skin</w:t>
            </w:r>
          </w:p>
        </w:tc>
      </w:tr>
      <w:tr w:rsidR="005C6759" w:rsidRPr="00BE45EF" w:rsidTr="00FA09F3">
        <w:trPr>
          <w:trHeight w:val="256"/>
        </w:trPr>
        <w:tc>
          <w:tcPr>
            <w:tcW w:w="3287" w:type="dxa"/>
            <w:gridSpan w:val="2"/>
          </w:tcPr>
          <w:p w:rsidR="005C6759" w:rsidRPr="00BE45EF" w:rsidRDefault="005C6759" w:rsidP="00FA09F3">
            <w:pPr>
              <w:pStyle w:val="PC"/>
              <w:rPr>
                <w:rFonts w:ascii="Arial" w:hAnsi="Arial" w:cs="Arial"/>
              </w:rPr>
            </w:pPr>
          </w:p>
        </w:tc>
        <w:tc>
          <w:tcPr>
            <w:tcW w:w="522" w:type="dxa"/>
          </w:tcPr>
          <w:p w:rsidR="005C6759" w:rsidRPr="00BE45EF" w:rsidRDefault="005C6759" w:rsidP="00FA09F3">
            <w:pPr>
              <w:pStyle w:val="PC"/>
              <w:rPr>
                <w:rFonts w:ascii="Arial" w:hAnsi="Arial" w:cs="Arial"/>
              </w:rPr>
            </w:pPr>
            <w:r w:rsidRPr="00BE45EF">
              <w:rPr>
                <w:rFonts w:ascii="Arial" w:hAnsi="Arial" w:cs="Arial"/>
              </w:rPr>
              <w:t>8.3</w:t>
            </w:r>
          </w:p>
        </w:tc>
        <w:tc>
          <w:tcPr>
            <w:tcW w:w="6046" w:type="dxa"/>
          </w:tcPr>
          <w:p w:rsidR="005C6759" w:rsidRPr="00BE45EF" w:rsidRDefault="005C6759" w:rsidP="00FA09F3">
            <w:pPr>
              <w:pStyle w:val="PC"/>
              <w:rPr>
                <w:rFonts w:ascii="Arial" w:hAnsi="Arial" w:cs="Arial"/>
              </w:rPr>
            </w:pPr>
            <w:r w:rsidRPr="00BE45EF">
              <w:rPr>
                <w:rFonts w:ascii="Arial" w:hAnsi="Arial" w:cs="Arial"/>
              </w:rPr>
              <w:t>Describe the impact of illness or injury of skin</w:t>
            </w:r>
          </w:p>
        </w:tc>
      </w:tr>
      <w:tr w:rsidR="005C6759" w:rsidRPr="00BE45EF" w:rsidTr="00FA09F3">
        <w:trPr>
          <w:trHeight w:val="256"/>
        </w:trPr>
        <w:tc>
          <w:tcPr>
            <w:tcW w:w="3287" w:type="dxa"/>
            <w:gridSpan w:val="2"/>
            <w:vMerge w:val="restart"/>
          </w:tcPr>
          <w:p w:rsidR="005C6759" w:rsidRPr="00BE45EF" w:rsidRDefault="005C6759" w:rsidP="00FA09F3">
            <w:pPr>
              <w:pStyle w:val="PC"/>
              <w:rPr>
                <w:rFonts w:ascii="Arial" w:hAnsi="Arial" w:cs="Arial"/>
              </w:rPr>
            </w:pPr>
            <w:r w:rsidRPr="00BE45EF">
              <w:rPr>
                <w:rFonts w:ascii="Arial" w:hAnsi="Arial" w:cs="Arial"/>
              </w:rPr>
              <w:lastRenderedPageBreak/>
              <w:t>9 Explain the key features and functions of the equine endocrine system</w:t>
            </w:r>
          </w:p>
        </w:tc>
        <w:tc>
          <w:tcPr>
            <w:tcW w:w="522" w:type="dxa"/>
          </w:tcPr>
          <w:p w:rsidR="005C6759" w:rsidRPr="00BE45EF" w:rsidRDefault="005C6759" w:rsidP="00FA09F3">
            <w:pPr>
              <w:pStyle w:val="PC"/>
              <w:rPr>
                <w:rFonts w:ascii="Arial" w:hAnsi="Arial" w:cs="Arial"/>
              </w:rPr>
            </w:pPr>
            <w:r w:rsidRPr="00BE45EF">
              <w:rPr>
                <w:rFonts w:ascii="Arial" w:hAnsi="Arial" w:cs="Arial"/>
              </w:rPr>
              <w:t>9.1</w:t>
            </w:r>
          </w:p>
        </w:tc>
        <w:tc>
          <w:tcPr>
            <w:tcW w:w="6046" w:type="dxa"/>
          </w:tcPr>
          <w:p w:rsidR="005C6759" w:rsidRPr="00BE45EF" w:rsidRDefault="005C6759" w:rsidP="00FA09F3">
            <w:pPr>
              <w:pStyle w:val="PC"/>
              <w:rPr>
                <w:rFonts w:ascii="Arial" w:hAnsi="Arial" w:cs="Arial"/>
              </w:rPr>
            </w:pPr>
            <w:r w:rsidRPr="00BE45EF">
              <w:rPr>
                <w:rFonts w:ascii="Arial" w:hAnsi="Arial" w:cs="Arial"/>
              </w:rPr>
              <w:t xml:space="preserve">Describe the </w:t>
            </w:r>
            <w:r w:rsidRPr="00BE45EF">
              <w:rPr>
                <w:rFonts w:ascii="Arial" w:hAnsi="Arial" w:cs="Arial"/>
                <w:b/>
                <w:i/>
              </w:rPr>
              <w:t>purpose and function</w:t>
            </w:r>
            <w:r w:rsidRPr="00BE45EF">
              <w:rPr>
                <w:rFonts w:ascii="Arial" w:hAnsi="Arial" w:cs="Arial"/>
              </w:rPr>
              <w:t xml:space="preserve"> of the endocrine system</w:t>
            </w:r>
          </w:p>
        </w:tc>
      </w:tr>
      <w:tr w:rsidR="005C6759" w:rsidRPr="003C7191" w:rsidTr="00FA09F3">
        <w:trPr>
          <w:trHeight w:val="256"/>
        </w:trPr>
        <w:tc>
          <w:tcPr>
            <w:tcW w:w="3287" w:type="dxa"/>
            <w:gridSpan w:val="2"/>
            <w:vMerge/>
          </w:tcPr>
          <w:p w:rsidR="005C6759" w:rsidRPr="00BE45EF" w:rsidRDefault="005C6759" w:rsidP="00FA09F3">
            <w:pPr>
              <w:pStyle w:val="PC"/>
              <w:rPr>
                <w:rFonts w:ascii="Arial" w:hAnsi="Arial" w:cs="Arial"/>
              </w:rPr>
            </w:pPr>
          </w:p>
        </w:tc>
        <w:tc>
          <w:tcPr>
            <w:tcW w:w="522" w:type="dxa"/>
          </w:tcPr>
          <w:p w:rsidR="005C6759" w:rsidRPr="00BE45EF" w:rsidRDefault="005C6759" w:rsidP="00FA09F3">
            <w:pPr>
              <w:pStyle w:val="PC"/>
              <w:rPr>
                <w:rFonts w:ascii="Arial" w:hAnsi="Arial" w:cs="Arial"/>
              </w:rPr>
            </w:pPr>
            <w:r w:rsidRPr="00BE45EF">
              <w:rPr>
                <w:rFonts w:ascii="Arial" w:hAnsi="Arial" w:cs="Arial"/>
              </w:rPr>
              <w:t>9.2</w:t>
            </w:r>
          </w:p>
        </w:tc>
        <w:tc>
          <w:tcPr>
            <w:tcW w:w="6046" w:type="dxa"/>
          </w:tcPr>
          <w:p w:rsidR="005C6759" w:rsidRPr="00BE45EF" w:rsidRDefault="005C6759" w:rsidP="00FA09F3">
            <w:pPr>
              <w:pStyle w:val="PC"/>
              <w:rPr>
                <w:rFonts w:ascii="Arial" w:hAnsi="Arial" w:cs="Arial"/>
              </w:rPr>
            </w:pPr>
            <w:r w:rsidRPr="00BE45EF">
              <w:rPr>
                <w:rFonts w:ascii="Arial" w:hAnsi="Arial" w:cs="Arial"/>
              </w:rPr>
              <w:t xml:space="preserve">Identify common </w:t>
            </w:r>
            <w:r w:rsidRPr="00BE45EF">
              <w:rPr>
                <w:rFonts w:ascii="Arial" w:hAnsi="Arial" w:cs="Arial"/>
                <w:b/>
                <w:i/>
              </w:rPr>
              <w:t>illnesses, injuries or abnormalities</w:t>
            </w:r>
            <w:r w:rsidRPr="00BE45EF">
              <w:rPr>
                <w:rFonts w:ascii="Arial" w:hAnsi="Arial" w:cs="Arial"/>
              </w:rPr>
              <w:t xml:space="preserve"> of the endocrine system</w:t>
            </w:r>
          </w:p>
        </w:tc>
      </w:tr>
      <w:tr w:rsidR="005C6759" w:rsidRPr="003C7191" w:rsidTr="00FA09F3">
        <w:trPr>
          <w:trHeight w:val="256"/>
        </w:trPr>
        <w:tc>
          <w:tcPr>
            <w:tcW w:w="3287" w:type="dxa"/>
            <w:gridSpan w:val="2"/>
            <w:vMerge/>
          </w:tcPr>
          <w:p w:rsidR="005C6759" w:rsidRPr="00BE45EF" w:rsidRDefault="005C6759" w:rsidP="00FA09F3">
            <w:pPr>
              <w:pStyle w:val="PC"/>
              <w:rPr>
                <w:rFonts w:ascii="Arial" w:hAnsi="Arial" w:cs="Arial"/>
              </w:rPr>
            </w:pPr>
          </w:p>
        </w:tc>
        <w:tc>
          <w:tcPr>
            <w:tcW w:w="522" w:type="dxa"/>
          </w:tcPr>
          <w:p w:rsidR="005C6759" w:rsidRPr="00BE45EF" w:rsidRDefault="005C6759" w:rsidP="00FA09F3">
            <w:pPr>
              <w:pStyle w:val="PC"/>
              <w:rPr>
                <w:rFonts w:ascii="Arial" w:hAnsi="Arial" w:cs="Arial"/>
              </w:rPr>
            </w:pPr>
            <w:r w:rsidRPr="00BE45EF">
              <w:rPr>
                <w:rFonts w:ascii="Arial" w:hAnsi="Arial" w:cs="Arial"/>
              </w:rPr>
              <w:t>9.3</w:t>
            </w:r>
          </w:p>
        </w:tc>
        <w:tc>
          <w:tcPr>
            <w:tcW w:w="6046" w:type="dxa"/>
          </w:tcPr>
          <w:p w:rsidR="005C6759" w:rsidRPr="00BE45EF" w:rsidRDefault="005C6759" w:rsidP="00FA09F3">
            <w:pPr>
              <w:pStyle w:val="PC"/>
              <w:rPr>
                <w:rFonts w:ascii="Arial" w:hAnsi="Arial" w:cs="Arial"/>
              </w:rPr>
            </w:pPr>
            <w:r w:rsidRPr="00BE45EF">
              <w:rPr>
                <w:rFonts w:ascii="Arial" w:hAnsi="Arial" w:cs="Arial"/>
              </w:rPr>
              <w:t>Describe the impact of illness or injury of the endocrine system</w:t>
            </w:r>
          </w:p>
        </w:tc>
      </w:tr>
      <w:tr w:rsidR="005C6759" w:rsidTr="00FA09F3">
        <w:trPr>
          <w:trHeight w:val="516"/>
        </w:trPr>
        <w:tc>
          <w:tcPr>
            <w:tcW w:w="9855" w:type="dxa"/>
            <w:gridSpan w:val="4"/>
          </w:tcPr>
          <w:p w:rsidR="005C6759" w:rsidRPr="003C7191" w:rsidRDefault="005C6759" w:rsidP="00FA09F3">
            <w:pPr>
              <w:spacing w:before="120" w:after="120"/>
              <w:rPr>
                <w:rFonts w:ascii="Arial" w:hAnsi="Arial" w:cs="Arial"/>
                <w:sz w:val="24"/>
                <w:szCs w:val="24"/>
              </w:rPr>
            </w:pPr>
            <w:r w:rsidRPr="003C7191">
              <w:rPr>
                <w:rFonts w:ascii="Arial" w:hAnsi="Arial" w:cs="Arial"/>
                <w:b/>
                <w:sz w:val="28"/>
                <w:szCs w:val="28"/>
              </w:rPr>
              <w:t>REQUIRED SKILLS AND KNOWLEDGE</w:t>
            </w:r>
          </w:p>
          <w:p w:rsidR="005C6759" w:rsidRPr="003C7191" w:rsidRDefault="005C6759" w:rsidP="00FA09F3">
            <w:pPr>
              <w:spacing w:before="120" w:after="120"/>
              <w:rPr>
                <w:rFonts w:ascii="Arial" w:hAnsi="Arial" w:cs="Arial"/>
              </w:rPr>
            </w:pPr>
            <w:r w:rsidRPr="003C7191">
              <w:rPr>
                <w:rFonts w:ascii="Arial" w:hAnsi="Arial" w:cs="Arial"/>
              </w:rPr>
              <w:t>This describes the essential skills and knowledge and their level, required for this unit.</w:t>
            </w:r>
          </w:p>
        </w:tc>
      </w:tr>
      <w:tr w:rsidR="005C6759" w:rsidTr="00FA09F3">
        <w:trPr>
          <w:trHeight w:val="1305"/>
        </w:trPr>
        <w:tc>
          <w:tcPr>
            <w:tcW w:w="9855" w:type="dxa"/>
            <w:gridSpan w:val="4"/>
          </w:tcPr>
          <w:p w:rsidR="005C6759" w:rsidRDefault="005C6759" w:rsidP="00FA09F3">
            <w:pPr>
              <w:pStyle w:val="bullet"/>
              <w:numPr>
                <w:ilvl w:val="0"/>
                <w:numId w:val="0"/>
              </w:numPr>
            </w:pPr>
            <w:r>
              <w:t>Knowledge</w:t>
            </w:r>
          </w:p>
          <w:p w:rsidR="005C6759" w:rsidRDefault="005C6759" w:rsidP="00FA09F3">
            <w:pPr>
              <w:pStyle w:val="bullet"/>
              <w:numPr>
                <w:ilvl w:val="0"/>
                <w:numId w:val="0"/>
              </w:numPr>
            </w:pPr>
            <w:r>
              <w:t>Purpose and function, common illnesses, injuries, abnormalities and the impact of illness or injury of:</w:t>
            </w:r>
          </w:p>
          <w:p w:rsidR="005C6759" w:rsidRDefault="005C6759" w:rsidP="005C6759">
            <w:pPr>
              <w:pStyle w:val="bullet"/>
              <w:ind w:left="360" w:hanging="360"/>
            </w:pPr>
            <w:r>
              <w:t>the equine skeletal system</w:t>
            </w:r>
          </w:p>
          <w:p w:rsidR="005C6759" w:rsidRDefault="005C6759" w:rsidP="005C6759">
            <w:pPr>
              <w:pStyle w:val="bullet"/>
              <w:ind w:left="360" w:hanging="360"/>
            </w:pPr>
            <w:r>
              <w:t>the equine muscular system</w:t>
            </w:r>
          </w:p>
          <w:p w:rsidR="005C6759" w:rsidRDefault="005C6759" w:rsidP="005C6759">
            <w:pPr>
              <w:pStyle w:val="bullet"/>
              <w:ind w:left="360" w:hanging="360"/>
            </w:pPr>
            <w:r>
              <w:t>the equine nervous system including the senses</w:t>
            </w:r>
          </w:p>
          <w:p w:rsidR="005C6759" w:rsidRDefault="005C6759" w:rsidP="005C6759">
            <w:pPr>
              <w:pStyle w:val="bullet"/>
              <w:ind w:left="360" w:hanging="360"/>
            </w:pPr>
            <w:r>
              <w:t>the equine respiratory system</w:t>
            </w:r>
          </w:p>
          <w:p w:rsidR="005C6759" w:rsidRDefault="005C6759" w:rsidP="005C6759">
            <w:pPr>
              <w:pStyle w:val="bullet"/>
              <w:ind w:left="360" w:hanging="360"/>
            </w:pPr>
            <w:r>
              <w:t>the equine cardiovascular and lymphatic system</w:t>
            </w:r>
          </w:p>
          <w:p w:rsidR="005C6759" w:rsidRDefault="005C6759" w:rsidP="005C6759">
            <w:pPr>
              <w:pStyle w:val="bullet"/>
              <w:ind w:left="360" w:hanging="360"/>
            </w:pPr>
            <w:r>
              <w:t>the equine digestive and urinary systems</w:t>
            </w:r>
          </w:p>
          <w:p w:rsidR="005C6759" w:rsidRDefault="005C6759" w:rsidP="005C6759">
            <w:pPr>
              <w:pStyle w:val="bullet"/>
              <w:ind w:left="360" w:hanging="360"/>
            </w:pPr>
            <w:r>
              <w:t>the equine male and female reproductive systems</w:t>
            </w:r>
          </w:p>
          <w:p w:rsidR="005C6759" w:rsidRDefault="005C6759" w:rsidP="005C6759">
            <w:pPr>
              <w:pStyle w:val="bullet"/>
              <w:ind w:left="360" w:hanging="360"/>
            </w:pPr>
            <w:r>
              <w:t>equine skin</w:t>
            </w:r>
          </w:p>
          <w:p w:rsidR="005C6759" w:rsidRDefault="005C6759" w:rsidP="005C6759">
            <w:pPr>
              <w:pStyle w:val="bullet"/>
              <w:ind w:left="360" w:hanging="360"/>
            </w:pPr>
            <w:r>
              <w:t>the equine endocrine system</w:t>
            </w:r>
          </w:p>
        </w:tc>
      </w:tr>
      <w:tr w:rsidR="005C6759" w:rsidTr="00FA09F3">
        <w:trPr>
          <w:trHeight w:val="915"/>
        </w:trPr>
        <w:tc>
          <w:tcPr>
            <w:tcW w:w="9855" w:type="dxa"/>
            <w:gridSpan w:val="4"/>
          </w:tcPr>
          <w:p w:rsidR="005C6759" w:rsidRPr="003C7191" w:rsidRDefault="005C6759" w:rsidP="00FA09F3">
            <w:pPr>
              <w:rPr>
                <w:rFonts w:ascii="Arial" w:hAnsi="Arial" w:cs="Arial"/>
              </w:rPr>
            </w:pPr>
            <w:r w:rsidRPr="003C7191">
              <w:rPr>
                <w:rFonts w:ascii="Arial" w:hAnsi="Arial" w:cs="Arial"/>
                <w:b/>
                <w:sz w:val="28"/>
                <w:szCs w:val="28"/>
              </w:rPr>
              <w:t>RANGE STATEMENT</w:t>
            </w:r>
          </w:p>
          <w:p w:rsidR="005C6759" w:rsidRPr="003C7191" w:rsidRDefault="005C6759" w:rsidP="00FA09F3">
            <w:pPr>
              <w:rPr>
                <w:rFonts w:ascii="Arial" w:hAnsi="Arial" w:cs="Arial"/>
              </w:rPr>
            </w:pPr>
            <w:r w:rsidRPr="003C7191">
              <w:rPr>
                <w:rFonts w:ascii="Arial" w:hAnsi="Arial" w:cs="Arial"/>
              </w:rPr>
              <w:t>The Range Statement relates to the unit of competency as a whole.  It allows for different work environments and situations that may affect performance.</w:t>
            </w:r>
          </w:p>
        </w:tc>
      </w:tr>
      <w:tr w:rsidR="005C6759" w:rsidTr="00FA09F3">
        <w:trPr>
          <w:trHeight w:val="1305"/>
        </w:trPr>
        <w:tc>
          <w:tcPr>
            <w:tcW w:w="3227" w:type="dxa"/>
          </w:tcPr>
          <w:p w:rsidR="005C6759" w:rsidRPr="00BE45EF" w:rsidRDefault="005C6759" w:rsidP="00980166">
            <w:pPr>
              <w:spacing w:before="120"/>
              <w:rPr>
                <w:rFonts w:ascii="Arial" w:hAnsi="Arial" w:cs="Arial"/>
              </w:rPr>
            </w:pPr>
            <w:r w:rsidRPr="00BE45EF">
              <w:rPr>
                <w:rFonts w:ascii="Arial" w:hAnsi="Arial" w:cs="Arial"/>
                <w:b/>
                <w:i/>
              </w:rPr>
              <w:t>Purpose or function</w:t>
            </w:r>
            <w:r w:rsidRPr="00BE45EF">
              <w:rPr>
                <w:rFonts w:ascii="Arial" w:hAnsi="Arial" w:cs="Arial"/>
              </w:rPr>
              <w:t xml:space="preserve"> of the skeletal system </w:t>
            </w:r>
            <w:r w:rsidR="00980166" w:rsidRPr="00BE45EF">
              <w:rPr>
                <w:rFonts w:ascii="Arial" w:hAnsi="Arial" w:cs="Arial"/>
              </w:rPr>
              <w:t>may</w:t>
            </w:r>
            <w:r w:rsidRPr="00BE45EF">
              <w:rPr>
                <w:rFonts w:ascii="Arial" w:hAnsi="Arial" w:cs="Arial"/>
              </w:rPr>
              <w:t xml:space="preserve"> include:</w:t>
            </w:r>
          </w:p>
        </w:tc>
        <w:tc>
          <w:tcPr>
            <w:tcW w:w="6628" w:type="dxa"/>
            <w:gridSpan w:val="3"/>
          </w:tcPr>
          <w:p w:rsidR="005C6759" w:rsidRDefault="005C6759" w:rsidP="005C6759">
            <w:pPr>
              <w:pStyle w:val="bullet"/>
              <w:numPr>
                <w:ilvl w:val="0"/>
                <w:numId w:val="20"/>
              </w:numPr>
            </w:pPr>
            <w:r>
              <w:t>movement</w:t>
            </w:r>
          </w:p>
          <w:p w:rsidR="005C6759" w:rsidRDefault="005C6759" w:rsidP="005C6759">
            <w:pPr>
              <w:pStyle w:val="bullet"/>
              <w:numPr>
                <w:ilvl w:val="0"/>
                <w:numId w:val="20"/>
              </w:numPr>
            </w:pPr>
            <w:r>
              <w:t>support</w:t>
            </w:r>
          </w:p>
          <w:p w:rsidR="005C6759" w:rsidRDefault="005C6759" w:rsidP="005C6759">
            <w:pPr>
              <w:pStyle w:val="bullet"/>
              <w:numPr>
                <w:ilvl w:val="0"/>
                <w:numId w:val="20"/>
              </w:numPr>
            </w:pPr>
            <w:r>
              <w:t>protection of organs</w:t>
            </w:r>
          </w:p>
          <w:p w:rsidR="005C6759" w:rsidRPr="0057451A" w:rsidRDefault="005C6759" w:rsidP="005C6759">
            <w:pPr>
              <w:pStyle w:val="bullet"/>
              <w:numPr>
                <w:ilvl w:val="0"/>
                <w:numId w:val="20"/>
              </w:numPr>
              <w:spacing w:before="0"/>
            </w:pPr>
            <w:r>
              <w:t>production of red blood cells</w:t>
            </w:r>
          </w:p>
        </w:tc>
      </w:tr>
      <w:tr w:rsidR="005C6759" w:rsidTr="00FA09F3">
        <w:trPr>
          <w:trHeight w:val="1305"/>
        </w:trPr>
        <w:tc>
          <w:tcPr>
            <w:tcW w:w="3227" w:type="dxa"/>
          </w:tcPr>
          <w:p w:rsidR="005C6759" w:rsidRPr="00BE45EF" w:rsidRDefault="005C6759" w:rsidP="00980166">
            <w:pPr>
              <w:spacing w:before="120"/>
              <w:rPr>
                <w:rFonts w:ascii="Arial" w:hAnsi="Arial" w:cs="Arial"/>
              </w:rPr>
            </w:pPr>
            <w:r w:rsidRPr="00BE45EF">
              <w:rPr>
                <w:rFonts w:ascii="Arial" w:hAnsi="Arial" w:cs="Arial"/>
                <w:b/>
                <w:i/>
              </w:rPr>
              <w:t>Illness, injuries or abnormalities</w:t>
            </w:r>
            <w:r w:rsidRPr="00BE45EF">
              <w:rPr>
                <w:rFonts w:ascii="Arial" w:hAnsi="Arial" w:cs="Arial"/>
              </w:rPr>
              <w:t xml:space="preserve"> of the skeletal system </w:t>
            </w:r>
            <w:r w:rsidR="00980166" w:rsidRPr="00BE45EF">
              <w:rPr>
                <w:rFonts w:ascii="Arial" w:hAnsi="Arial" w:cs="Arial"/>
              </w:rPr>
              <w:t xml:space="preserve">may </w:t>
            </w:r>
            <w:r w:rsidRPr="00BE45EF">
              <w:rPr>
                <w:rFonts w:ascii="Arial" w:hAnsi="Arial" w:cs="Arial"/>
              </w:rPr>
              <w:t>include:</w:t>
            </w:r>
          </w:p>
        </w:tc>
        <w:tc>
          <w:tcPr>
            <w:tcW w:w="6628" w:type="dxa"/>
            <w:gridSpan w:val="3"/>
          </w:tcPr>
          <w:p w:rsidR="005C6759" w:rsidRDefault="005C6759" w:rsidP="005C6759">
            <w:pPr>
              <w:pStyle w:val="bullet"/>
              <w:ind w:left="360" w:hanging="360"/>
            </w:pPr>
            <w:r>
              <w:t>developmental orthopaedic disease</w:t>
            </w:r>
          </w:p>
          <w:p w:rsidR="005C6759" w:rsidRDefault="005C6759" w:rsidP="005C6759">
            <w:pPr>
              <w:pStyle w:val="bullet"/>
              <w:ind w:left="360" w:hanging="360"/>
            </w:pPr>
            <w:r>
              <w:t>laminitis</w:t>
            </w:r>
          </w:p>
          <w:p w:rsidR="005C6759" w:rsidRDefault="005C6759" w:rsidP="005C6759">
            <w:pPr>
              <w:pStyle w:val="bullet"/>
              <w:ind w:left="360" w:hanging="360"/>
            </w:pPr>
            <w:r>
              <w:t>fractures</w:t>
            </w:r>
          </w:p>
          <w:p w:rsidR="005C6759" w:rsidRDefault="005C6759" w:rsidP="005C6759">
            <w:pPr>
              <w:pStyle w:val="bullet"/>
              <w:ind w:left="360" w:hanging="360"/>
            </w:pPr>
            <w:r>
              <w:t>arthritis</w:t>
            </w:r>
          </w:p>
          <w:p w:rsidR="005C6759" w:rsidRPr="0057451A" w:rsidRDefault="005C6759" w:rsidP="005C6759">
            <w:pPr>
              <w:pStyle w:val="bullet"/>
              <w:ind w:left="360" w:hanging="360"/>
            </w:pPr>
            <w:r>
              <w:t>splints</w:t>
            </w:r>
          </w:p>
        </w:tc>
      </w:tr>
      <w:tr w:rsidR="005C6759" w:rsidTr="00FA09F3">
        <w:trPr>
          <w:trHeight w:val="1305"/>
        </w:trPr>
        <w:tc>
          <w:tcPr>
            <w:tcW w:w="3227" w:type="dxa"/>
          </w:tcPr>
          <w:p w:rsidR="005C6759" w:rsidRPr="00BE45EF" w:rsidRDefault="005C6759" w:rsidP="00980166">
            <w:pPr>
              <w:spacing w:before="120"/>
              <w:rPr>
                <w:rFonts w:ascii="Arial" w:hAnsi="Arial" w:cs="Arial"/>
                <w:b/>
                <w:i/>
              </w:rPr>
            </w:pPr>
            <w:r w:rsidRPr="00BE45EF">
              <w:rPr>
                <w:rFonts w:ascii="Arial" w:hAnsi="Arial" w:cs="Arial"/>
                <w:b/>
                <w:i/>
              </w:rPr>
              <w:t>Purpose or function</w:t>
            </w:r>
            <w:r w:rsidRPr="00BE45EF">
              <w:rPr>
                <w:rFonts w:ascii="Arial" w:hAnsi="Arial" w:cs="Arial"/>
              </w:rPr>
              <w:t xml:space="preserve"> of the muscular system </w:t>
            </w:r>
            <w:r w:rsidR="00980166" w:rsidRPr="00BE45EF">
              <w:rPr>
                <w:rFonts w:ascii="Arial" w:hAnsi="Arial" w:cs="Arial"/>
              </w:rPr>
              <w:t xml:space="preserve">may </w:t>
            </w:r>
            <w:r w:rsidRPr="00BE45EF">
              <w:rPr>
                <w:rFonts w:ascii="Arial" w:hAnsi="Arial" w:cs="Arial"/>
              </w:rPr>
              <w:t>include:</w:t>
            </w:r>
          </w:p>
        </w:tc>
        <w:tc>
          <w:tcPr>
            <w:tcW w:w="6628" w:type="dxa"/>
            <w:gridSpan w:val="3"/>
          </w:tcPr>
          <w:p w:rsidR="005C6759" w:rsidRDefault="005C6759" w:rsidP="005C6759">
            <w:pPr>
              <w:pStyle w:val="bullet"/>
              <w:ind w:left="360" w:hanging="360"/>
            </w:pPr>
            <w:r>
              <w:t>movement (contraction and relaxation)</w:t>
            </w:r>
          </w:p>
          <w:p w:rsidR="005C6759" w:rsidRDefault="005C6759" w:rsidP="005C6759">
            <w:pPr>
              <w:pStyle w:val="bullet"/>
              <w:ind w:left="360" w:hanging="360"/>
            </w:pPr>
            <w:r>
              <w:t>strength</w:t>
            </w:r>
          </w:p>
          <w:p w:rsidR="005C6759" w:rsidRDefault="005C6759" w:rsidP="005C6759">
            <w:pPr>
              <w:pStyle w:val="bullet"/>
              <w:ind w:left="360" w:hanging="360"/>
            </w:pPr>
            <w:r>
              <w:t>joint support</w:t>
            </w:r>
          </w:p>
        </w:tc>
      </w:tr>
      <w:tr w:rsidR="005C6759" w:rsidTr="00FA09F3">
        <w:trPr>
          <w:trHeight w:val="1305"/>
        </w:trPr>
        <w:tc>
          <w:tcPr>
            <w:tcW w:w="3227" w:type="dxa"/>
          </w:tcPr>
          <w:p w:rsidR="005C6759" w:rsidRPr="00BE45EF" w:rsidRDefault="005C6759" w:rsidP="00980166">
            <w:pPr>
              <w:spacing w:before="120"/>
              <w:rPr>
                <w:rFonts w:ascii="Arial" w:hAnsi="Arial" w:cs="Arial"/>
                <w:b/>
                <w:i/>
              </w:rPr>
            </w:pPr>
            <w:r w:rsidRPr="00BE45EF">
              <w:rPr>
                <w:rFonts w:ascii="Arial" w:hAnsi="Arial" w:cs="Arial"/>
                <w:b/>
                <w:i/>
              </w:rPr>
              <w:lastRenderedPageBreak/>
              <w:t>Illness or injuries</w:t>
            </w:r>
            <w:r w:rsidRPr="00BE45EF">
              <w:rPr>
                <w:rFonts w:ascii="Arial" w:hAnsi="Arial" w:cs="Arial"/>
              </w:rPr>
              <w:t xml:space="preserve"> of the muscular system</w:t>
            </w:r>
            <w:r w:rsidR="00980166" w:rsidRPr="00BE45EF">
              <w:rPr>
                <w:rFonts w:ascii="Arial" w:hAnsi="Arial" w:cs="Arial"/>
              </w:rPr>
              <w:t xml:space="preserve"> may</w:t>
            </w:r>
            <w:r w:rsidRPr="00BE45EF">
              <w:rPr>
                <w:rFonts w:ascii="Arial" w:hAnsi="Arial" w:cs="Arial"/>
              </w:rPr>
              <w:t xml:space="preserve"> include:</w:t>
            </w:r>
          </w:p>
        </w:tc>
        <w:tc>
          <w:tcPr>
            <w:tcW w:w="6628" w:type="dxa"/>
            <w:gridSpan w:val="3"/>
          </w:tcPr>
          <w:p w:rsidR="005C6759" w:rsidRDefault="005C6759" w:rsidP="005C6759">
            <w:pPr>
              <w:pStyle w:val="bullet"/>
              <w:ind w:left="360" w:hanging="360"/>
            </w:pPr>
            <w:r>
              <w:t>sprains and strains</w:t>
            </w:r>
          </w:p>
          <w:p w:rsidR="005C6759" w:rsidRDefault="005C6759" w:rsidP="005C6759">
            <w:pPr>
              <w:pStyle w:val="bullet"/>
              <w:ind w:left="360" w:hanging="360"/>
            </w:pPr>
            <w:r>
              <w:t>rupture</w:t>
            </w:r>
          </w:p>
          <w:p w:rsidR="005C6759" w:rsidRDefault="005C6759" w:rsidP="005C6759">
            <w:pPr>
              <w:pStyle w:val="bullet"/>
              <w:ind w:left="360" w:hanging="360"/>
            </w:pPr>
            <w:r>
              <w:t>lameness</w:t>
            </w:r>
          </w:p>
          <w:p w:rsidR="005C6759" w:rsidRDefault="005C6759" w:rsidP="005C6759">
            <w:pPr>
              <w:pStyle w:val="bullet"/>
              <w:ind w:left="360" w:hanging="360"/>
            </w:pPr>
            <w:r>
              <w:t>tears</w:t>
            </w:r>
          </w:p>
          <w:p w:rsidR="005C6759" w:rsidRDefault="005C6759" w:rsidP="005C6759">
            <w:pPr>
              <w:pStyle w:val="bullet"/>
              <w:ind w:left="360" w:hanging="360"/>
            </w:pPr>
            <w:r>
              <w:t>bruising</w:t>
            </w:r>
          </w:p>
          <w:p w:rsidR="005C6759" w:rsidRDefault="005C6759" w:rsidP="005C6759">
            <w:pPr>
              <w:pStyle w:val="bullet"/>
              <w:ind w:left="360" w:hanging="360"/>
            </w:pPr>
            <w:r>
              <w:t>bowed tendons</w:t>
            </w:r>
          </w:p>
          <w:p w:rsidR="005C6759" w:rsidRDefault="005C6759" w:rsidP="005C6759">
            <w:pPr>
              <w:pStyle w:val="bullet"/>
              <w:ind w:left="360" w:hanging="360"/>
            </w:pPr>
            <w:r>
              <w:t>curb</w:t>
            </w:r>
          </w:p>
          <w:p w:rsidR="005C6759" w:rsidRDefault="005C6759" w:rsidP="005C6759">
            <w:pPr>
              <w:pStyle w:val="bullet"/>
              <w:ind w:left="360" w:hanging="360"/>
            </w:pPr>
            <w:r>
              <w:t>tying up (</w:t>
            </w:r>
            <w:proofErr w:type="spellStart"/>
            <w:r>
              <w:t>azoturia</w:t>
            </w:r>
            <w:proofErr w:type="spellEnd"/>
            <w:r>
              <w:t>)</w:t>
            </w:r>
          </w:p>
          <w:p w:rsidR="005C6759" w:rsidRDefault="005C6759" w:rsidP="005C6759">
            <w:pPr>
              <w:pStyle w:val="bullet"/>
              <w:ind w:left="360" w:hanging="360"/>
            </w:pPr>
            <w:r>
              <w:t xml:space="preserve">suspensory ligament </w:t>
            </w:r>
            <w:proofErr w:type="spellStart"/>
            <w:r>
              <w:t>desmitis</w:t>
            </w:r>
            <w:proofErr w:type="spellEnd"/>
          </w:p>
          <w:p w:rsidR="005C6759" w:rsidRDefault="005C6759" w:rsidP="005C6759">
            <w:pPr>
              <w:pStyle w:val="bullet"/>
              <w:ind w:left="360" w:hanging="360"/>
            </w:pPr>
            <w:r>
              <w:t>wounds</w:t>
            </w:r>
          </w:p>
        </w:tc>
      </w:tr>
      <w:tr w:rsidR="005C6759" w:rsidTr="005C6759">
        <w:trPr>
          <w:trHeight w:val="1077"/>
        </w:trPr>
        <w:tc>
          <w:tcPr>
            <w:tcW w:w="3227" w:type="dxa"/>
          </w:tcPr>
          <w:p w:rsidR="005C6759" w:rsidRPr="00BE45EF" w:rsidRDefault="005C6759" w:rsidP="00980166">
            <w:pPr>
              <w:spacing w:before="120"/>
              <w:rPr>
                <w:rFonts w:ascii="Arial" w:hAnsi="Arial" w:cs="Arial"/>
                <w:b/>
                <w:i/>
              </w:rPr>
            </w:pPr>
            <w:r w:rsidRPr="00BE45EF">
              <w:rPr>
                <w:rFonts w:ascii="Arial" w:hAnsi="Arial" w:cs="Arial"/>
                <w:b/>
                <w:i/>
              </w:rPr>
              <w:t>Purpose or function</w:t>
            </w:r>
            <w:r w:rsidRPr="00BE45EF">
              <w:rPr>
                <w:rFonts w:ascii="Arial" w:hAnsi="Arial" w:cs="Arial"/>
              </w:rPr>
              <w:t xml:space="preserve"> of the nervous system including the senses </w:t>
            </w:r>
            <w:r w:rsidR="00980166" w:rsidRPr="00BE45EF">
              <w:rPr>
                <w:rFonts w:ascii="Arial" w:hAnsi="Arial" w:cs="Arial"/>
              </w:rPr>
              <w:t xml:space="preserve">may </w:t>
            </w:r>
            <w:r w:rsidRPr="00BE45EF">
              <w:rPr>
                <w:rFonts w:ascii="Arial" w:hAnsi="Arial" w:cs="Arial"/>
              </w:rPr>
              <w:t>include:</w:t>
            </w:r>
          </w:p>
        </w:tc>
        <w:tc>
          <w:tcPr>
            <w:tcW w:w="6628" w:type="dxa"/>
            <w:gridSpan w:val="3"/>
          </w:tcPr>
          <w:p w:rsidR="005C6759" w:rsidRDefault="005C6759" w:rsidP="005C6759">
            <w:pPr>
              <w:pStyle w:val="bullet"/>
              <w:ind w:left="360" w:hanging="360"/>
            </w:pPr>
            <w:r>
              <w:t>control of all functions</w:t>
            </w:r>
          </w:p>
          <w:p w:rsidR="005C6759" w:rsidRDefault="005C6759" w:rsidP="005C6759">
            <w:pPr>
              <w:pStyle w:val="bullet"/>
              <w:ind w:left="360" w:hanging="360"/>
            </w:pPr>
            <w:r>
              <w:t>movement</w:t>
            </w:r>
          </w:p>
          <w:p w:rsidR="005C6759" w:rsidRDefault="005C6759" w:rsidP="005C6759">
            <w:pPr>
              <w:pStyle w:val="bullet"/>
              <w:ind w:left="360" w:hanging="360"/>
            </w:pPr>
            <w:r>
              <w:t>sensation</w:t>
            </w:r>
          </w:p>
        </w:tc>
      </w:tr>
      <w:tr w:rsidR="005C6759" w:rsidTr="00FA09F3">
        <w:trPr>
          <w:trHeight w:val="1305"/>
        </w:trPr>
        <w:tc>
          <w:tcPr>
            <w:tcW w:w="3227" w:type="dxa"/>
          </w:tcPr>
          <w:p w:rsidR="005C6759" w:rsidRPr="00BE45EF" w:rsidRDefault="005C6759" w:rsidP="00980166">
            <w:pPr>
              <w:spacing w:before="120"/>
              <w:rPr>
                <w:rFonts w:ascii="Arial" w:hAnsi="Arial" w:cs="Arial"/>
                <w:b/>
                <w:i/>
              </w:rPr>
            </w:pPr>
            <w:r w:rsidRPr="00BE45EF">
              <w:rPr>
                <w:rFonts w:ascii="Arial" w:hAnsi="Arial" w:cs="Arial"/>
                <w:b/>
                <w:i/>
              </w:rPr>
              <w:t>Illness, injuries or abnormalities</w:t>
            </w:r>
            <w:r w:rsidRPr="00BE45EF">
              <w:rPr>
                <w:rFonts w:ascii="Arial" w:hAnsi="Arial" w:cs="Arial"/>
              </w:rPr>
              <w:t xml:space="preserve"> of the nervous system including the senses </w:t>
            </w:r>
            <w:r w:rsidR="00980166" w:rsidRPr="00BE45EF">
              <w:rPr>
                <w:rFonts w:ascii="Arial" w:hAnsi="Arial" w:cs="Arial"/>
              </w:rPr>
              <w:t>may</w:t>
            </w:r>
            <w:r w:rsidRPr="00BE45EF">
              <w:rPr>
                <w:rFonts w:ascii="Arial" w:hAnsi="Arial" w:cs="Arial"/>
              </w:rPr>
              <w:t xml:space="preserve"> include:</w:t>
            </w:r>
          </w:p>
        </w:tc>
        <w:tc>
          <w:tcPr>
            <w:tcW w:w="6628" w:type="dxa"/>
            <w:gridSpan w:val="3"/>
          </w:tcPr>
          <w:p w:rsidR="005C6759" w:rsidRDefault="005C6759" w:rsidP="005C6759">
            <w:pPr>
              <w:pStyle w:val="bullet"/>
              <w:ind w:left="360" w:hanging="360"/>
            </w:pPr>
            <w:r>
              <w:t>wobbler syndrome</w:t>
            </w:r>
          </w:p>
          <w:p w:rsidR="005C6759" w:rsidRDefault="005C6759" w:rsidP="005C6759">
            <w:pPr>
              <w:pStyle w:val="bullet"/>
              <w:ind w:left="360" w:hanging="360"/>
            </w:pPr>
            <w:r>
              <w:t>tetanus</w:t>
            </w:r>
          </w:p>
          <w:p w:rsidR="005C6759" w:rsidRDefault="005C6759" w:rsidP="005C6759">
            <w:pPr>
              <w:pStyle w:val="bullet"/>
              <w:ind w:left="360" w:hanging="360"/>
            </w:pPr>
            <w:r>
              <w:t>stringhalt</w:t>
            </w:r>
          </w:p>
        </w:tc>
      </w:tr>
      <w:tr w:rsidR="005C6759" w:rsidTr="005C6759">
        <w:trPr>
          <w:trHeight w:val="907"/>
        </w:trPr>
        <w:tc>
          <w:tcPr>
            <w:tcW w:w="3227" w:type="dxa"/>
          </w:tcPr>
          <w:p w:rsidR="005C6759" w:rsidRPr="00BE45EF" w:rsidRDefault="005C6759" w:rsidP="00980166">
            <w:pPr>
              <w:spacing w:before="120"/>
              <w:rPr>
                <w:rFonts w:ascii="Arial" w:hAnsi="Arial" w:cs="Arial"/>
                <w:b/>
                <w:i/>
              </w:rPr>
            </w:pPr>
            <w:r w:rsidRPr="00BE45EF">
              <w:rPr>
                <w:rFonts w:ascii="Arial" w:hAnsi="Arial" w:cs="Arial"/>
                <w:b/>
                <w:i/>
              </w:rPr>
              <w:t>Purpose or function</w:t>
            </w:r>
            <w:r w:rsidRPr="00BE45EF">
              <w:rPr>
                <w:rFonts w:ascii="Arial" w:hAnsi="Arial" w:cs="Arial"/>
              </w:rPr>
              <w:t xml:space="preserve"> of the respiratory system </w:t>
            </w:r>
            <w:r w:rsidR="00980166" w:rsidRPr="00BE45EF">
              <w:rPr>
                <w:rFonts w:ascii="Arial" w:hAnsi="Arial" w:cs="Arial"/>
              </w:rPr>
              <w:t>may</w:t>
            </w:r>
            <w:r w:rsidRPr="00BE45EF">
              <w:rPr>
                <w:rFonts w:ascii="Arial" w:hAnsi="Arial" w:cs="Arial"/>
              </w:rPr>
              <w:t xml:space="preserve"> include:</w:t>
            </w:r>
          </w:p>
        </w:tc>
        <w:tc>
          <w:tcPr>
            <w:tcW w:w="6628" w:type="dxa"/>
            <w:gridSpan w:val="3"/>
          </w:tcPr>
          <w:p w:rsidR="005C6759" w:rsidRDefault="005C6759" w:rsidP="005C6759">
            <w:pPr>
              <w:pStyle w:val="bullet"/>
              <w:ind w:left="360" w:hanging="360"/>
            </w:pPr>
            <w:r>
              <w:t>oxygenation of blood</w:t>
            </w:r>
          </w:p>
          <w:p w:rsidR="005C6759" w:rsidRDefault="005C6759" w:rsidP="005C6759">
            <w:pPr>
              <w:pStyle w:val="bullet"/>
              <w:ind w:left="360" w:hanging="360"/>
            </w:pPr>
            <w:r>
              <w:t>removal of CO</w:t>
            </w:r>
            <w:r w:rsidRPr="0041086C">
              <w:rPr>
                <w:vertAlign w:val="subscript"/>
              </w:rPr>
              <w:t>2</w:t>
            </w:r>
          </w:p>
        </w:tc>
      </w:tr>
      <w:tr w:rsidR="005C6759" w:rsidTr="00FA09F3">
        <w:trPr>
          <w:trHeight w:val="1305"/>
        </w:trPr>
        <w:tc>
          <w:tcPr>
            <w:tcW w:w="3227" w:type="dxa"/>
          </w:tcPr>
          <w:p w:rsidR="005C6759" w:rsidRPr="00BE45EF" w:rsidRDefault="005C6759" w:rsidP="00980166">
            <w:pPr>
              <w:spacing w:before="120"/>
              <w:rPr>
                <w:rFonts w:ascii="Arial" w:hAnsi="Arial" w:cs="Arial"/>
                <w:b/>
                <w:i/>
              </w:rPr>
            </w:pPr>
            <w:r w:rsidRPr="00BE45EF">
              <w:rPr>
                <w:rFonts w:ascii="Arial" w:hAnsi="Arial" w:cs="Arial"/>
                <w:b/>
                <w:i/>
              </w:rPr>
              <w:t>Illness, injuries or abnormalities</w:t>
            </w:r>
            <w:r w:rsidRPr="00BE45EF">
              <w:rPr>
                <w:rFonts w:ascii="Arial" w:hAnsi="Arial" w:cs="Arial"/>
              </w:rPr>
              <w:t xml:space="preserve"> of the respiratory system</w:t>
            </w:r>
            <w:r w:rsidR="00980166" w:rsidRPr="00BE45EF">
              <w:rPr>
                <w:rFonts w:ascii="Arial" w:hAnsi="Arial" w:cs="Arial"/>
              </w:rPr>
              <w:t xml:space="preserve"> may</w:t>
            </w:r>
            <w:r w:rsidRPr="00BE45EF">
              <w:rPr>
                <w:rFonts w:ascii="Arial" w:hAnsi="Arial" w:cs="Arial"/>
              </w:rPr>
              <w:t xml:space="preserve"> include:</w:t>
            </w:r>
          </w:p>
        </w:tc>
        <w:tc>
          <w:tcPr>
            <w:tcW w:w="6628" w:type="dxa"/>
            <w:gridSpan w:val="3"/>
          </w:tcPr>
          <w:p w:rsidR="005C6759" w:rsidRDefault="005C6759" w:rsidP="005C6759">
            <w:pPr>
              <w:pStyle w:val="bullet"/>
              <w:ind w:left="360" w:hanging="360"/>
            </w:pPr>
            <w:r>
              <w:t xml:space="preserve">pneumonia </w:t>
            </w:r>
          </w:p>
          <w:p w:rsidR="005C6759" w:rsidRDefault="005C6759" w:rsidP="005C6759">
            <w:pPr>
              <w:pStyle w:val="bullet"/>
              <w:ind w:left="360" w:hanging="360"/>
            </w:pPr>
            <w:r>
              <w:t>cold</w:t>
            </w:r>
          </w:p>
          <w:p w:rsidR="005C6759" w:rsidRDefault="005C6759" w:rsidP="005C6759">
            <w:pPr>
              <w:pStyle w:val="bullet"/>
              <w:ind w:left="360" w:hanging="360"/>
            </w:pPr>
            <w:r>
              <w:t>influenza</w:t>
            </w:r>
          </w:p>
          <w:p w:rsidR="005C6759" w:rsidRDefault="005C6759" w:rsidP="005C6759">
            <w:pPr>
              <w:pStyle w:val="bullet"/>
              <w:ind w:left="360" w:hanging="360"/>
            </w:pPr>
            <w:r>
              <w:t>strangles</w:t>
            </w:r>
          </w:p>
          <w:p w:rsidR="005C6759" w:rsidRDefault="005C6759" w:rsidP="005C6759">
            <w:pPr>
              <w:pStyle w:val="bullet"/>
              <w:ind w:left="360" w:hanging="360"/>
            </w:pPr>
            <w:r>
              <w:t>roaring</w:t>
            </w:r>
          </w:p>
          <w:p w:rsidR="005C6759" w:rsidRDefault="005C6759" w:rsidP="005C6759">
            <w:pPr>
              <w:pStyle w:val="bullet"/>
              <w:ind w:left="360" w:hanging="360"/>
            </w:pPr>
            <w:r>
              <w:t>bleeder ( exercise induced pulmonary haemorrhage)</w:t>
            </w:r>
          </w:p>
          <w:p w:rsidR="005C6759" w:rsidRDefault="005C6759" w:rsidP="005C6759">
            <w:pPr>
              <w:pStyle w:val="bullet"/>
              <w:ind w:left="360" w:hanging="360"/>
            </w:pPr>
            <w:r>
              <w:t>inflammatory airway disease</w:t>
            </w:r>
          </w:p>
        </w:tc>
      </w:tr>
      <w:tr w:rsidR="005C6759" w:rsidTr="00FA09F3">
        <w:trPr>
          <w:trHeight w:val="1305"/>
        </w:trPr>
        <w:tc>
          <w:tcPr>
            <w:tcW w:w="3227" w:type="dxa"/>
          </w:tcPr>
          <w:p w:rsidR="005C6759" w:rsidRPr="00BE45EF" w:rsidRDefault="005C6759" w:rsidP="00980166">
            <w:pPr>
              <w:spacing w:before="120"/>
              <w:rPr>
                <w:rFonts w:ascii="Arial" w:hAnsi="Arial" w:cs="Arial"/>
                <w:b/>
                <w:i/>
              </w:rPr>
            </w:pPr>
            <w:r w:rsidRPr="00BE45EF">
              <w:rPr>
                <w:rFonts w:ascii="Arial" w:hAnsi="Arial" w:cs="Arial"/>
                <w:b/>
                <w:i/>
              </w:rPr>
              <w:t>Purpose or function</w:t>
            </w:r>
            <w:r w:rsidRPr="00BE45EF">
              <w:rPr>
                <w:rFonts w:ascii="Arial" w:hAnsi="Arial" w:cs="Arial"/>
              </w:rPr>
              <w:t xml:space="preserve"> of the cardiovascular and lymphatic system </w:t>
            </w:r>
            <w:r w:rsidR="00980166" w:rsidRPr="00BE45EF">
              <w:rPr>
                <w:rFonts w:ascii="Arial" w:hAnsi="Arial" w:cs="Arial"/>
              </w:rPr>
              <w:t>may</w:t>
            </w:r>
            <w:r w:rsidRPr="00BE45EF">
              <w:rPr>
                <w:rFonts w:ascii="Arial" w:hAnsi="Arial" w:cs="Arial"/>
              </w:rPr>
              <w:t xml:space="preserve"> include:</w:t>
            </w:r>
          </w:p>
        </w:tc>
        <w:tc>
          <w:tcPr>
            <w:tcW w:w="6628" w:type="dxa"/>
            <w:gridSpan w:val="3"/>
          </w:tcPr>
          <w:p w:rsidR="005C6759" w:rsidRDefault="005C6759" w:rsidP="005C6759">
            <w:pPr>
              <w:pStyle w:val="bullet"/>
              <w:ind w:left="360" w:hanging="360"/>
            </w:pPr>
            <w:r>
              <w:t>oxygenation of blood</w:t>
            </w:r>
          </w:p>
          <w:p w:rsidR="005C6759" w:rsidRDefault="005C6759" w:rsidP="005C6759">
            <w:pPr>
              <w:pStyle w:val="bullet"/>
              <w:ind w:left="360" w:hanging="360"/>
            </w:pPr>
            <w:r>
              <w:t>transportation of blood and nutrients to all body tissues</w:t>
            </w:r>
          </w:p>
          <w:p w:rsidR="005C6759" w:rsidRDefault="005C6759" w:rsidP="005C6759">
            <w:pPr>
              <w:pStyle w:val="bullet"/>
              <w:ind w:left="360" w:hanging="360"/>
            </w:pPr>
            <w:r>
              <w:t>transportation of wastes</w:t>
            </w:r>
          </w:p>
          <w:p w:rsidR="005C6759" w:rsidRDefault="005C6759" w:rsidP="005C6759">
            <w:pPr>
              <w:pStyle w:val="bullet"/>
              <w:ind w:left="360" w:hanging="360"/>
            </w:pPr>
            <w:r>
              <w:t>thermoregulation</w:t>
            </w:r>
          </w:p>
          <w:p w:rsidR="005C6759" w:rsidRDefault="005C6759" w:rsidP="005C6759">
            <w:pPr>
              <w:pStyle w:val="bullet"/>
              <w:ind w:left="360" w:hanging="360"/>
            </w:pPr>
            <w:r>
              <w:t>role of immunity</w:t>
            </w:r>
          </w:p>
        </w:tc>
      </w:tr>
      <w:tr w:rsidR="005C6759" w:rsidTr="00FA09F3">
        <w:trPr>
          <w:trHeight w:val="1305"/>
        </w:trPr>
        <w:tc>
          <w:tcPr>
            <w:tcW w:w="3227" w:type="dxa"/>
          </w:tcPr>
          <w:p w:rsidR="005C6759" w:rsidRPr="00BE45EF" w:rsidRDefault="005C6759" w:rsidP="00980166">
            <w:pPr>
              <w:spacing w:before="120"/>
              <w:rPr>
                <w:rFonts w:ascii="Arial" w:hAnsi="Arial" w:cs="Arial"/>
                <w:b/>
                <w:i/>
              </w:rPr>
            </w:pPr>
            <w:r w:rsidRPr="00BE45EF">
              <w:rPr>
                <w:rFonts w:ascii="Arial" w:hAnsi="Arial" w:cs="Arial"/>
                <w:b/>
                <w:i/>
              </w:rPr>
              <w:t>Illness, injuries or abnormalities</w:t>
            </w:r>
            <w:r w:rsidRPr="00BE45EF">
              <w:rPr>
                <w:rFonts w:ascii="Arial" w:hAnsi="Arial" w:cs="Arial"/>
              </w:rPr>
              <w:t xml:space="preserve"> of the cardiovascular and lymphatic system </w:t>
            </w:r>
            <w:r w:rsidR="00980166" w:rsidRPr="00BE45EF">
              <w:rPr>
                <w:rFonts w:ascii="Arial" w:hAnsi="Arial" w:cs="Arial"/>
              </w:rPr>
              <w:t>may</w:t>
            </w:r>
            <w:r w:rsidRPr="00BE45EF">
              <w:rPr>
                <w:rFonts w:ascii="Arial" w:hAnsi="Arial" w:cs="Arial"/>
              </w:rPr>
              <w:t xml:space="preserve"> include:</w:t>
            </w:r>
          </w:p>
        </w:tc>
        <w:tc>
          <w:tcPr>
            <w:tcW w:w="6628" w:type="dxa"/>
            <w:gridSpan w:val="3"/>
          </w:tcPr>
          <w:p w:rsidR="005C6759" w:rsidRDefault="005C6759" w:rsidP="005C6759">
            <w:pPr>
              <w:pStyle w:val="bullet"/>
              <w:ind w:left="360" w:hanging="360"/>
            </w:pPr>
            <w:r>
              <w:t>anaemia</w:t>
            </w:r>
          </w:p>
          <w:p w:rsidR="005C6759" w:rsidRDefault="005C6759" w:rsidP="005C6759">
            <w:pPr>
              <w:pStyle w:val="bullet"/>
              <w:ind w:left="360" w:hanging="360"/>
            </w:pPr>
            <w:r>
              <w:t>filled legs</w:t>
            </w:r>
          </w:p>
          <w:p w:rsidR="005C6759" w:rsidRDefault="005C6759" w:rsidP="005C6759">
            <w:pPr>
              <w:pStyle w:val="bullet"/>
              <w:ind w:left="360" w:hanging="360"/>
            </w:pPr>
            <w:r>
              <w:t>heart murmur</w:t>
            </w:r>
          </w:p>
        </w:tc>
      </w:tr>
      <w:tr w:rsidR="005C6759" w:rsidTr="005C6759">
        <w:trPr>
          <w:trHeight w:val="1020"/>
        </w:trPr>
        <w:tc>
          <w:tcPr>
            <w:tcW w:w="3227" w:type="dxa"/>
          </w:tcPr>
          <w:p w:rsidR="005C6759" w:rsidRPr="00BE45EF" w:rsidRDefault="005C6759" w:rsidP="00980166">
            <w:pPr>
              <w:spacing w:before="120"/>
              <w:rPr>
                <w:rFonts w:ascii="Arial" w:hAnsi="Arial" w:cs="Arial"/>
                <w:b/>
                <w:i/>
              </w:rPr>
            </w:pPr>
            <w:r w:rsidRPr="00BE45EF">
              <w:rPr>
                <w:rFonts w:ascii="Arial" w:hAnsi="Arial" w:cs="Arial"/>
                <w:b/>
                <w:i/>
              </w:rPr>
              <w:t>Purpose or function</w:t>
            </w:r>
            <w:r w:rsidRPr="00BE45EF">
              <w:rPr>
                <w:rFonts w:ascii="Arial" w:hAnsi="Arial" w:cs="Arial"/>
              </w:rPr>
              <w:t xml:space="preserve"> of the digestive and urinary systems </w:t>
            </w:r>
            <w:r w:rsidR="00980166" w:rsidRPr="00BE45EF">
              <w:rPr>
                <w:rFonts w:ascii="Arial" w:hAnsi="Arial" w:cs="Arial"/>
              </w:rPr>
              <w:t>may</w:t>
            </w:r>
            <w:r w:rsidRPr="00BE45EF">
              <w:rPr>
                <w:rFonts w:ascii="Arial" w:hAnsi="Arial" w:cs="Arial"/>
              </w:rPr>
              <w:t xml:space="preserve"> include:</w:t>
            </w:r>
          </w:p>
        </w:tc>
        <w:tc>
          <w:tcPr>
            <w:tcW w:w="6628" w:type="dxa"/>
            <w:gridSpan w:val="3"/>
          </w:tcPr>
          <w:p w:rsidR="005C6759" w:rsidRDefault="005C6759" w:rsidP="005C6759">
            <w:pPr>
              <w:pStyle w:val="bullet"/>
              <w:ind w:left="360" w:hanging="360"/>
            </w:pPr>
            <w:r>
              <w:t>reception and digestion of food</w:t>
            </w:r>
          </w:p>
          <w:p w:rsidR="005C6759" w:rsidRDefault="005C6759" w:rsidP="005C6759">
            <w:pPr>
              <w:pStyle w:val="bullet"/>
              <w:ind w:left="360" w:hanging="360"/>
            </w:pPr>
            <w:r>
              <w:t>expulsion of unabsorbed material and waste</w:t>
            </w:r>
          </w:p>
          <w:p w:rsidR="005C6759" w:rsidRDefault="005C6759" w:rsidP="005C6759">
            <w:pPr>
              <w:pStyle w:val="bullet"/>
              <w:ind w:left="360" w:hanging="360"/>
            </w:pPr>
            <w:r>
              <w:t>homeostasis</w:t>
            </w:r>
          </w:p>
          <w:p w:rsidR="005C6759" w:rsidRDefault="005C6759" w:rsidP="005C6759">
            <w:pPr>
              <w:pStyle w:val="bullet"/>
              <w:ind w:left="360" w:hanging="360"/>
            </w:pPr>
            <w:r>
              <w:lastRenderedPageBreak/>
              <w:t>regulation of blood volume and pressure</w:t>
            </w:r>
          </w:p>
          <w:p w:rsidR="005C6759" w:rsidRDefault="005C6759" w:rsidP="005C6759">
            <w:pPr>
              <w:pStyle w:val="bullet"/>
              <w:ind w:left="360" w:hanging="360"/>
            </w:pPr>
            <w:proofErr w:type="gramStart"/>
            <w:r>
              <w:t>maintenance</w:t>
            </w:r>
            <w:proofErr w:type="gramEnd"/>
            <w:r>
              <w:t xml:space="preserve"> of concentrations of blood levels (</w:t>
            </w:r>
            <w:proofErr w:type="spellStart"/>
            <w:r>
              <w:t>eg</w:t>
            </w:r>
            <w:proofErr w:type="spellEnd"/>
            <w:r>
              <w:t>. Ca, Na, pH)</w:t>
            </w:r>
          </w:p>
        </w:tc>
      </w:tr>
      <w:tr w:rsidR="005C6759" w:rsidTr="005C6759">
        <w:trPr>
          <w:trHeight w:val="1191"/>
        </w:trPr>
        <w:tc>
          <w:tcPr>
            <w:tcW w:w="3227" w:type="dxa"/>
          </w:tcPr>
          <w:p w:rsidR="005C6759" w:rsidRPr="00BE45EF" w:rsidRDefault="005C6759" w:rsidP="009E34D8">
            <w:pPr>
              <w:spacing w:before="120"/>
              <w:rPr>
                <w:rFonts w:ascii="Arial" w:hAnsi="Arial" w:cs="Arial"/>
                <w:b/>
                <w:i/>
              </w:rPr>
            </w:pPr>
            <w:r w:rsidRPr="00BE45EF">
              <w:rPr>
                <w:rFonts w:ascii="Arial" w:hAnsi="Arial" w:cs="Arial"/>
                <w:b/>
                <w:i/>
              </w:rPr>
              <w:lastRenderedPageBreak/>
              <w:t>Illness or injuries</w:t>
            </w:r>
            <w:r w:rsidRPr="00BE45EF">
              <w:rPr>
                <w:rFonts w:ascii="Arial" w:hAnsi="Arial" w:cs="Arial"/>
              </w:rPr>
              <w:t xml:space="preserve"> of the digestive and elimination systems </w:t>
            </w:r>
            <w:r w:rsidR="009E34D8" w:rsidRPr="00BE45EF">
              <w:rPr>
                <w:rFonts w:ascii="Arial" w:hAnsi="Arial" w:cs="Arial"/>
              </w:rPr>
              <w:t>may</w:t>
            </w:r>
            <w:r w:rsidRPr="00BE45EF">
              <w:rPr>
                <w:rFonts w:ascii="Arial" w:hAnsi="Arial" w:cs="Arial"/>
              </w:rPr>
              <w:t xml:space="preserve"> include:</w:t>
            </w:r>
          </w:p>
        </w:tc>
        <w:tc>
          <w:tcPr>
            <w:tcW w:w="6628" w:type="dxa"/>
            <w:gridSpan w:val="3"/>
          </w:tcPr>
          <w:p w:rsidR="005C6759" w:rsidRDefault="005C6759" w:rsidP="005C6759">
            <w:pPr>
              <w:pStyle w:val="bullet"/>
              <w:ind w:left="360" w:hanging="360"/>
            </w:pPr>
            <w:r>
              <w:t>colic</w:t>
            </w:r>
          </w:p>
          <w:p w:rsidR="005C6759" w:rsidRDefault="005C6759" w:rsidP="005C6759">
            <w:pPr>
              <w:pStyle w:val="bullet"/>
              <w:ind w:left="360" w:hanging="360"/>
            </w:pPr>
            <w:r>
              <w:t>diarrhoea</w:t>
            </w:r>
          </w:p>
          <w:p w:rsidR="005C6759" w:rsidRDefault="005C6759" w:rsidP="005C6759">
            <w:pPr>
              <w:pStyle w:val="bullet"/>
              <w:ind w:left="360" w:hanging="360"/>
            </w:pPr>
            <w:r>
              <w:t>choke</w:t>
            </w:r>
          </w:p>
          <w:p w:rsidR="005C6759" w:rsidRDefault="005C6759" w:rsidP="005C6759">
            <w:pPr>
              <w:pStyle w:val="bullet"/>
              <w:ind w:left="360" w:hanging="360"/>
            </w:pPr>
            <w:r>
              <w:t>constipation</w:t>
            </w:r>
          </w:p>
          <w:p w:rsidR="005C6759" w:rsidRDefault="005C6759" w:rsidP="005C6759">
            <w:pPr>
              <w:pStyle w:val="bullet"/>
              <w:ind w:left="360" w:hanging="360"/>
            </w:pPr>
            <w:r>
              <w:t>worms</w:t>
            </w:r>
          </w:p>
          <w:p w:rsidR="005C6759" w:rsidRDefault="005C6759" w:rsidP="005C6759">
            <w:pPr>
              <w:pStyle w:val="bullet"/>
              <w:ind w:left="360" w:hanging="360"/>
            </w:pPr>
            <w:r>
              <w:t>gastric ulcers</w:t>
            </w:r>
          </w:p>
        </w:tc>
      </w:tr>
      <w:tr w:rsidR="005C6759" w:rsidTr="005C6759">
        <w:trPr>
          <w:trHeight w:val="1077"/>
        </w:trPr>
        <w:tc>
          <w:tcPr>
            <w:tcW w:w="3227" w:type="dxa"/>
          </w:tcPr>
          <w:p w:rsidR="005C6759" w:rsidRPr="00BE45EF" w:rsidRDefault="005C6759" w:rsidP="00980166">
            <w:pPr>
              <w:spacing w:before="120"/>
              <w:rPr>
                <w:rFonts w:ascii="Arial" w:hAnsi="Arial" w:cs="Arial"/>
                <w:b/>
                <w:i/>
              </w:rPr>
            </w:pPr>
            <w:r w:rsidRPr="00BE45EF">
              <w:rPr>
                <w:rFonts w:ascii="Arial" w:hAnsi="Arial" w:cs="Arial"/>
                <w:b/>
                <w:i/>
              </w:rPr>
              <w:t>Purpose or function</w:t>
            </w:r>
            <w:r w:rsidRPr="00BE45EF">
              <w:rPr>
                <w:rFonts w:ascii="Arial" w:hAnsi="Arial" w:cs="Arial"/>
              </w:rPr>
              <w:t xml:space="preserve"> of the male and female reproductive systems </w:t>
            </w:r>
            <w:r w:rsidR="00980166" w:rsidRPr="00BE45EF">
              <w:rPr>
                <w:rFonts w:ascii="Arial" w:hAnsi="Arial" w:cs="Arial"/>
              </w:rPr>
              <w:t>may</w:t>
            </w:r>
            <w:r w:rsidRPr="00BE45EF">
              <w:rPr>
                <w:rFonts w:ascii="Arial" w:hAnsi="Arial" w:cs="Arial"/>
              </w:rPr>
              <w:t xml:space="preserve"> include:</w:t>
            </w:r>
          </w:p>
        </w:tc>
        <w:tc>
          <w:tcPr>
            <w:tcW w:w="6628" w:type="dxa"/>
            <w:gridSpan w:val="3"/>
          </w:tcPr>
          <w:p w:rsidR="005C6759" w:rsidRDefault="005C6759" w:rsidP="005C6759">
            <w:pPr>
              <w:pStyle w:val="bullet"/>
              <w:ind w:left="360" w:hanging="360"/>
            </w:pPr>
            <w:r>
              <w:t>gamete production</w:t>
            </w:r>
          </w:p>
          <w:p w:rsidR="005C6759" w:rsidRDefault="005C6759" w:rsidP="005C6759">
            <w:pPr>
              <w:pStyle w:val="bullet"/>
              <w:ind w:left="360" w:hanging="360"/>
            </w:pPr>
            <w:r>
              <w:t>incubation and development of foetus</w:t>
            </w:r>
          </w:p>
          <w:p w:rsidR="005C6759" w:rsidRDefault="005C6759" w:rsidP="005C6759">
            <w:pPr>
              <w:pStyle w:val="bullet"/>
              <w:ind w:left="360" w:hanging="360"/>
            </w:pPr>
            <w:r>
              <w:t>hormone production</w:t>
            </w:r>
          </w:p>
        </w:tc>
      </w:tr>
      <w:tr w:rsidR="005C6759" w:rsidTr="00FA09F3">
        <w:trPr>
          <w:trHeight w:val="850"/>
        </w:trPr>
        <w:tc>
          <w:tcPr>
            <w:tcW w:w="3227" w:type="dxa"/>
          </w:tcPr>
          <w:p w:rsidR="005C6759" w:rsidRPr="00BE45EF" w:rsidRDefault="005C6759" w:rsidP="00980166">
            <w:pPr>
              <w:spacing w:before="120"/>
              <w:rPr>
                <w:rFonts w:ascii="Arial" w:hAnsi="Arial" w:cs="Arial"/>
                <w:b/>
                <w:i/>
              </w:rPr>
            </w:pPr>
            <w:r w:rsidRPr="00BE45EF">
              <w:rPr>
                <w:rFonts w:ascii="Arial" w:hAnsi="Arial" w:cs="Arial"/>
                <w:b/>
                <w:i/>
              </w:rPr>
              <w:t>Illness, injuries or abnormalities</w:t>
            </w:r>
            <w:r w:rsidRPr="00BE45EF">
              <w:rPr>
                <w:rFonts w:ascii="Arial" w:hAnsi="Arial" w:cs="Arial"/>
              </w:rPr>
              <w:t xml:space="preserve"> of the male and female reproductive systems </w:t>
            </w:r>
            <w:r w:rsidR="00980166" w:rsidRPr="00BE45EF">
              <w:rPr>
                <w:rFonts w:ascii="Arial" w:hAnsi="Arial" w:cs="Arial"/>
              </w:rPr>
              <w:t>may</w:t>
            </w:r>
            <w:r w:rsidRPr="00BE45EF">
              <w:rPr>
                <w:rFonts w:ascii="Arial" w:hAnsi="Arial" w:cs="Arial"/>
              </w:rPr>
              <w:t xml:space="preserve"> include:</w:t>
            </w:r>
          </w:p>
        </w:tc>
        <w:tc>
          <w:tcPr>
            <w:tcW w:w="6628" w:type="dxa"/>
            <w:gridSpan w:val="3"/>
          </w:tcPr>
          <w:p w:rsidR="005C6759" w:rsidRDefault="005C6759" w:rsidP="005C6759">
            <w:pPr>
              <w:pStyle w:val="bullet"/>
              <w:ind w:left="360" w:hanging="360"/>
            </w:pPr>
            <w:r>
              <w:t>low sperm production</w:t>
            </w:r>
          </w:p>
          <w:p w:rsidR="005C6759" w:rsidRDefault="005C6759" w:rsidP="005C6759">
            <w:pPr>
              <w:pStyle w:val="bullet"/>
              <w:ind w:left="360" w:hanging="360"/>
            </w:pPr>
            <w:r>
              <w:t>Infrequent or irregular ovulation</w:t>
            </w:r>
          </w:p>
          <w:p w:rsidR="005C6759" w:rsidRDefault="005C6759" w:rsidP="005C6759">
            <w:pPr>
              <w:pStyle w:val="bullet"/>
              <w:ind w:left="360" w:hanging="360"/>
            </w:pPr>
            <w:r>
              <w:t>prolapse</w:t>
            </w:r>
          </w:p>
          <w:p w:rsidR="005C6759" w:rsidRDefault="005C6759" w:rsidP="005C6759">
            <w:pPr>
              <w:pStyle w:val="bullet"/>
              <w:ind w:left="360" w:hanging="360"/>
            </w:pPr>
            <w:r>
              <w:t>infection</w:t>
            </w:r>
          </w:p>
          <w:p w:rsidR="005C6759" w:rsidRDefault="005C6759" w:rsidP="005C6759">
            <w:pPr>
              <w:pStyle w:val="bullet"/>
              <w:ind w:left="360" w:hanging="360"/>
            </w:pPr>
            <w:r>
              <w:t>pooling urine</w:t>
            </w:r>
          </w:p>
          <w:p w:rsidR="005C6759" w:rsidRDefault="005C6759" w:rsidP="005C6759">
            <w:pPr>
              <w:pStyle w:val="bullet"/>
              <w:ind w:left="360" w:hanging="360"/>
            </w:pPr>
            <w:r>
              <w:t>sloping vulva</w:t>
            </w:r>
          </w:p>
          <w:p w:rsidR="005C6759" w:rsidRDefault="005C6759" w:rsidP="005C6759">
            <w:pPr>
              <w:pStyle w:val="bullet"/>
              <w:ind w:left="360" w:hanging="360"/>
            </w:pPr>
            <w:r>
              <w:t>uterine cysts</w:t>
            </w:r>
          </w:p>
          <w:p w:rsidR="005C6759" w:rsidRDefault="005C6759" w:rsidP="005C6759">
            <w:pPr>
              <w:pStyle w:val="bullet"/>
              <w:ind w:left="360" w:hanging="360"/>
            </w:pPr>
            <w:r>
              <w:t>ovarian hematoma</w:t>
            </w:r>
          </w:p>
          <w:p w:rsidR="005C6759" w:rsidRDefault="005C6759" w:rsidP="005C6759">
            <w:pPr>
              <w:pStyle w:val="bullet"/>
              <w:ind w:left="360" w:hanging="360"/>
            </w:pPr>
            <w:r>
              <w:t>cryptorchidism</w:t>
            </w:r>
          </w:p>
        </w:tc>
      </w:tr>
      <w:tr w:rsidR="005C6759" w:rsidTr="005C6759">
        <w:trPr>
          <w:trHeight w:val="907"/>
        </w:trPr>
        <w:tc>
          <w:tcPr>
            <w:tcW w:w="3227" w:type="dxa"/>
          </w:tcPr>
          <w:p w:rsidR="005C6759" w:rsidRPr="00BE45EF" w:rsidRDefault="005C6759" w:rsidP="00980166">
            <w:pPr>
              <w:spacing w:before="120"/>
              <w:rPr>
                <w:rFonts w:ascii="Arial" w:hAnsi="Arial" w:cs="Arial"/>
                <w:b/>
                <w:i/>
              </w:rPr>
            </w:pPr>
            <w:r w:rsidRPr="00BE45EF">
              <w:rPr>
                <w:rFonts w:ascii="Arial" w:hAnsi="Arial" w:cs="Arial"/>
                <w:b/>
                <w:i/>
              </w:rPr>
              <w:t>Purpose or function</w:t>
            </w:r>
            <w:r w:rsidRPr="00BE45EF">
              <w:rPr>
                <w:rFonts w:ascii="Arial" w:hAnsi="Arial" w:cs="Arial"/>
              </w:rPr>
              <w:t xml:space="preserve"> of skin </w:t>
            </w:r>
            <w:r w:rsidR="00980166" w:rsidRPr="00BE45EF">
              <w:rPr>
                <w:rFonts w:ascii="Arial" w:hAnsi="Arial" w:cs="Arial"/>
              </w:rPr>
              <w:t>may</w:t>
            </w:r>
            <w:r w:rsidRPr="00BE45EF">
              <w:rPr>
                <w:rFonts w:ascii="Arial" w:hAnsi="Arial" w:cs="Arial"/>
              </w:rPr>
              <w:t xml:space="preserve"> include:</w:t>
            </w:r>
          </w:p>
        </w:tc>
        <w:tc>
          <w:tcPr>
            <w:tcW w:w="6628" w:type="dxa"/>
            <w:gridSpan w:val="3"/>
          </w:tcPr>
          <w:p w:rsidR="005C6759" w:rsidRDefault="005C6759" w:rsidP="005C6759">
            <w:pPr>
              <w:pStyle w:val="bullet"/>
              <w:ind w:left="360" w:hanging="360"/>
            </w:pPr>
            <w:r>
              <w:t>protective covering</w:t>
            </w:r>
          </w:p>
          <w:p w:rsidR="005C6759" w:rsidRDefault="005C6759" w:rsidP="005C6759">
            <w:pPr>
              <w:pStyle w:val="bullet"/>
              <w:ind w:left="360" w:hanging="360"/>
            </w:pPr>
            <w:r>
              <w:t>regulation of body heat</w:t>
            </w:r>
          </w:p>
        </w:tc>
      </w:tr>
      <w:tr w:rsidR="005C6759" w:rsidTr="005C6759">
        <w:trPr>
          <w:trHeight w:val="510"/>
        </w:trPr>
        <w:tc>
          <w:tcPr>
            <w:tcW w:w="3227" w:type="dxa"/>
          </w:tcPr>
          <w:p w:rsidR="005C6759" w:rsidRPr="00BE45EF" w:rsidRDefault="005C6759" w:rsidP="00980166">
            <w:pPr>
              <w:spacing w:before="120"/>
              <w:rPr>
                <w:rFonts w:ascii="Arial" w:hAnsi="Arial" w:cs="Arial"/>
              </w:rPr>
            </w:pPr>
            <w:r w:rsidRPr="00BE45EF">
              <w:rPr>
                <w:rFonts w:ascii="Arial" w:hAnsi="Arial" w:cs="Arial"/>
                <w:b/>
                <w:i/>
              </w:rPr>
              <w:t>Illness, injuries or abnormalities</w:t>
            </w:r>
            <w:r w:rsidRPr="00BE45EF">
              <w:rPr>
                <w:rFonts w:ascii="Arial" w:hAnsi="Arial" w:cs="Arial"/>
              </w:rPr>
              <w:t xml:space="preserve"> of skin </w:t>
            </w:r>
            <w:r w:rsidR="00980166" w:rsidRPr="00BE45EF">
              <w:rPr>
                <w:rFonts w:ascii="Arial" w:hAnsi="Arial" w:cs="Arial"/>
              </w:rPr>
              <w:t>may</w:t>
            </w:r>
            <w:r w:rsidRPr="00BE45EF">
              <w:rPr>
                <w:rFonts w:ascii="Arial" w:hAnsi="Arial" w:cs="Arial"/>
              </w:rPr>
              <w:t xml:space="preserve"> include:</w:t>
            </w:r>
          </w:p>
        </w:tc>
        <w:tc>
          <w:tcPr>
            <w:tcW w:w="6628" w:type="dxa"/>
            <w:gridSpan w:val="3"/>
          </w:tcPr>
          <w:p w:rsidR="005C6759" w:rsidRDefault="005C6759" w:rsidP="005C6759">
            <w:pPr>
              <w:pStyle w:val="bullet"/>
              <w:ind w:left="360" w:hanging="360"/>
            </w:pPr>
            <w:proofErr w:type="spellStart"/>
            <w:r>
              <w:t>dermatophilosis</w:t>
            </w:r>
            <w:proofErr w:type="spellEnd"/>
            <w:r>
              <w:t xml:space="preserve"> (mud fever, greasy heel and rain scald)</w:t>
            </w:r>
          </w:p>
          <w:p w:rsidR="005C6759" w:rsidRDefault="005C6759" w:rsidP="005C6759">
            <w:pPr>
              <w:pStyle w:val="bullet"/>
              <w:ind w:left="360" w:hanging="360"/>
            </w:pPr>
            <w:r>
              <w:t>dermatitis</w:t>
            </w:r>
          </w:p>
          <w:p w:rsidR="005C6759" w:rsidRDefault="005C6759" w:rsidP="005C6759">
            <w:pPr>
              <w:pStyle w:val="bullet"/>
              <w:ind w:left="360" w:hanging="360"/>
            </w:pPr>
            <w:proofErr w:type="spellStart"/>
            <w:r>
              <w:t>urticaria</w:t>
            </w:r>
            <w:proofErr w:type="spellEnd"/>
          </w:p>
          <w:p w:rsidR="005C6759" w:rsidRDefault="005C6759" w:rsidP="005C6759">
            <w:pPr>
              <w:pStyle w:val="bullet"/>
              <w:ind w:left="360" w:hanging="360"/>
            </w:pPr>
            <w:r>
              <w:t>galls and sores</w:t>
            </w:r>
          </w:p>
          <w:p w:rsidR="005C6759" w:rsidRDefault="005C6759" w:rsidP="005C6759">
            <w:pPr>
              <w:pStyle w:val="bullet"/>
              <w:ind w:left="360" w:hanging="360"/>
            </w:pPr>
            <w:r>
              <w:t>melanoma</w:t>
            </w:r>
          </w:p>
          <w:p w:rsidR="005C6759" w:rsidRDefault="005C6759" w:rsidP="005C6759">
            <w:pPr>
              <w:pStyle w:val="bullet"/>
              <w:ind w:left="360" w:hanging="360"/>
            </w:pPr>
            <w:r>
              <w:t>abrasions</w:t>
            </w:r>
          </w:p>
          <w:p w:rsidR="005C6759" w:rsidRDefault="005C6759" w:rsidP="005C6759">
            <w:pPr>
              <w:pStyle w:val="bullet"/>
              <w:ind w:left="360" w:hanging="360"/>
            </w:pPr>
            <w:r>
              <w:t>ticks</w:t>
            </w:r>
          </w:p>
          <w:p w:rsidR="005C6759" w:rsidRDefault="005C6759" w:rsidP="005C6759">
            <w:pPr>
              <w:pStyle w:val="bullet"/>
              <w:ind w:left="360" w:hanging="360"/>
            </w:pPr>
            <w:r>
              <w:t>lice</w:t>
            </w:r>
          </w:p>
          <w:p w:rsidR="005C6759" w:rsidRDefault="005C6759" w:rsidP="005C6759">
            <w:pPr>
              <w:pStyle w:val="bullet"/>
              <w:ind w:left="360" w:hanging="360"/>
            </w:pPr>
            <w:r>
              <w:t>photosensitivity</w:t>
            </w:r>
          </w:p>
          <w:p w:rsidR="005C6759" w:rsidRDefault="005C6759" w:rsidP="005C6759">
            <w:pPr>
              <w:pStyle w:val="bullet"/>
              <w:ind w:left="360" w:hanging="360"/>
            </w:pPr>
            <w:r>
              <w:t>warts</w:t>
            </w:r>
          </w:p>
          <w:p w:rsidR="005C6759" w:rsidRDefault="005C6759" w:rsidP="005C6759">
            <w:pPr>
              <w:pStyle w:val="bullet"/>
              <w:ind w:left="360" w:hanging="360"/>
            </w:pPr>
            <w:proofErr w:type="spellStart"/>
            <w:r>
              <w:t>sarcoids</w:t>
            </w:r>
            <w:proofErr w:type="spellEnd"/>
          </w:p>
          <w:p w:rsidR="005C6759" w:rsidRPr="0057451A" w:rsidRDefault="005C6759" w:rsidP="005C6759">
            <w:pPr>
              <w:pStyle w:val="bullet"/>
              <w:ind w:left="360" w:hanging="360"/>
            </w:pPr>
            <w:r>
              <w:t>ringworm</w:t>
            </w:r>
          </w:p>
        </w:tc>
      </w:tr>
      <w:tr w:rsidR="005C6759" w:rsidTr="005C6759">
        <w:trPr>
          <w:trHeight w:val="964"/>
        </w:trPr>
        <w:tc>
          <w:tcPr>
            <w:tcW w:w="3227" w:type="dxa"/>
          </w:tcPr>
          <w:p w:rsidR="005C6759" w:rsidRPr="00BE45EF" w:rsidRDefault="005C6759" w:rsidP="00980166">
            <w:pPr>
              <w:spacing w:before="120"/>
              <w:rPr>
                <w:rFonts w:ascii="Arial" w:hAnsi="Arial" w:cs="Arial"/>
                <w:b/>
                <w:i/>
              </w:rPr>
            </w:pPr>
            <w:r w:rsidRPr="00BE45EF">
              <w:rPr>
                <w:rFonts w:ascii="Arial" w:hAnsi="Arial" w:cs="Arial"/>
                <w:b/>
                <w:i/>
              </w:rPr>
              <w:t>Purpose or function</w:t>
            </w:r>
            <w:r w:rsidRPr="00BE45EF">
              <w:rPr>
                <w:rFonts w:ascii="Arial" w:hAnsi="Arial" w:cs="Arial"/>
              </w:rPr>
              <w:t xml:space="preserve"> of the endocrine system </w:t>
            </w:r>
            <w:r w:rsidR="00980166" w:rsidRPr="00BE45EF">
              <w:rPr>
                <w:rFonts w:ascii="Arial" w:hAnsi="Arial" w:cs="Arial"/>
              </w:rPr>
              <w:t>may</w:t>
            </w:r>
            <w:r w:rsidRPr="00BE45EF">
              <w:rPr>
                <w:rFonts w:ascii="Arial" w:hAnsi="Arial" w:cs="Arial"/>
              </w:rPr>
              <w:t xml:space="preserve"> include:</w:t>
            </w:r>
          </w:p>
        </w:tc>
        <w:tc>
          <w:tcPr>
            <w:tcW w:w="6628" w:type="dxa"/>
            <w:gridSpan w:val="3"/>
          </w:tcPr>
          <w:p w:rsidR="005C6759" w:rsidRDefault="005C6759" w:rsidP="005C6759">
            <w:pPr>
              <w:pStyle w:val="bullet"/>
              <w:ind w:left="360" w:hanging="360"/>
            </w:pPr>
            <w:r>
              <w:t>secretion of regulatory hormones</w:t>
            </w:r>
          </w:p>
        </w:tc>
      </w:tr>
      <w:tr w:rsidR="005C6759" w:rsidTr="00FA09F3">
        <w:trPr>
          <w:trHeight w:val="1305"/>
        </w:trPr>
        <w:tc>
          <w:tcPr>
            <w:tcW w:w="3227" w:type="dxa"/>
          </w:tcPr>
          <w:p w:rsidR="005C6759" w:rsidRPr="00BE45EF" w:rsidRDefault="005C6759" w:rsidP="00980166">
            <w:pPr>
              <w:spacing w:before="120"/>
              <w:rPr>
                <w:rFonts w:ascii="Arial" w:hAnsi="Arial" w:cs="Arial"/>
                <w:b/>
                <w:i/>
              </w:rPr>
            </w:pPr>
            <w:r w:rsidRPr="00BE45EF">
              <w:rPr>
                <w:rFonts w:ascii="Arial" w:hAnsi="Arial" w:cs="Arial"/>
                <w:b/>
                <w:i/>
              </w:rPr>
              <w:lastRenderedPageBreak/>
              <w:t>Illness, injuries or abnormalities</w:t>
            </w:r>
            <w:r w:rsidRPr="00BE45EF">
              <w:rPr>
                <w:rFonts w:ascii="Arial" w:hAnsi="Arial" w:cs="Arial"/>
              </w:rPr>
              <w:t xml:space="preserve"> of the endocrine system </w:t>
            </w:r>
            <w:r w:rsidR="00980166" w:rsidRPr="00BE45EF">
              <w:rPr>
                <w:rFonts w:ascii="Arial" w:hAnsi="Arial" w:cs="Arial"/>
              </w:rPr>
              <w:t xml:space="preserve">may </w:t>
            </w:r>
            <w:r w:rsidRPr="00BE45EF">
              <w:rPr>
                <w:rFonts w:ascii="Arial" w:hAnsi="Arial" w:cs="Arial"/>
              </w:rPr>
              <w:t>include:</w:t>
            </w:r>
          </w:p>
        </w:tc>
        <w:tc>
          <w:tcPr>
            <w:tcW w:w="6628" w:type="dxa"/>
            <w:gridSpan w:val="3"/>
          </w:tcPr>
          <w:p w:rsidR="005C6759" w:rsidRDefault="005C6759" w:rsidP="005C6759">
            <w:pPr>
              <w:pStyle w:val="bullet"/>
              <w:ind w:left="360" w:hanging="360"/>
            </w:pPr>
            <w:proofErr w:type="spellStart"/>
            <w:r>
              <w:t>Cushings</w:t>
            </w:r>
            <w:proofErr w:type="spellEnd"/>
            <w:r>
              <w:t xml:space="preserve"> syndrome</w:t>
            </w:r>
          </w:p>
          <w:p w:rsidR="005C6759" w:rsidRDefault="005C6759" w:rsidP="005C6759">
            <w:pPr>
              <w:pStyle w:val="bullet"/>
              <w:ind w:left="360" w:hanging="360"/>
            </w:pPr>
            <w:r>
              <w:t>thyroid abnormality</w:t>
            </w:r>
          </w:p>
        </w:tc>
      </w:tr>
      <w:tr w:rsidR="005C6759" w:rsidTr="00FA09F3">
        <w:trPr>
          <w:trHeight w:val="1305"/>
        </w:trPr>
        <w:tc>
          <w:tcPr>
            <w:tcW w:w="9855" w:type="dxa"/>
            <w:gridSpan w:val="4"/>
          </w:tcPr>
          <w:p w:rsidR="005C6759" w:rsidRPr="003C7191" w:rsidRDefault="005C6759" w:rsidP="00FA09F3">
            <w:pPr>
              <w:rPr>
                <w:rFonts w:ascii="Arial" w:hAnsi="Arial" w:cs="Arial"/>
              </w:rPr>
            </w:pPr>
            <w:r w:rsidRPr="003C7191">
              <w:rPr>
                <w:rFonts w:ascii="Arial" w:hAnsi="Arial" w:cs="Arial"/>
                <w:b/>
                <w:sz w:val="28"/>
                <w:szCs w:val="28"/>
              </w:rPr>
              <w:t>EVIDENCE GUIDE</w:t>
            </w:r>
          </w:p>
          <w:p w:rsidR="005C6759" w:rsidRPr="003C7191" w:rsidRDefault="005C6759" w:rsidP="00FA09F3">
            <w:pPr>
              <w:rPr>
                <w:rFonts w:ascii="Arial" w:hAnsi="Arial" w:cs="Arial"/>
              </w:rPr>
            </w:pPr>
          </w:p>
          <w:p w:rsidR="005C6759" w:rsidRPr="003C7191" w:rsidRDefault="005C6759" w:rsidP="00FA09F3">
            <w:pPr>
              <w:rPr>
                <w:rFonts w:ascii="Arial" w:hAnsi="Arial" w:cs="Arial"/>
              </w:rPr>
            </w:pPr>
            <w:r w:rsidRPr="003C7191">
              <w:rPr>
                <w:rFonts w:ascii="Arial" w:hAnsi="Arial" w:cs="Arial"/>
              </w:rPr>
              <w:t>The evidence guide provides advice on assessment and must be read in conjunction with the Performance Criteria, Required Skills and Knowledge, the Range Statement and the Assessment section in Section B of the accreditation submission.</w:t>
            </w:r>
          </w:p>
        </w:tc>
      </w:tr>
      <w:tr w:rsidR="005C6759" w:rsidTr="00FA09F3">
        <w:trPr>
          <w:trHeight w:val="708"/>
        </w:trPr>
        <w:tc>
          <w:tcPr>
            <w:tcW w:w="3227" w:type="dxa"/>
          </w:tcPr>
          <w:p w:rsidR="005C6759" w:rsidRPr="00BE45EF" w:rsidRDefault="005C6759" w:rsidP="00FA09F3">
            <w:pPr>
              <w:spacing w:before="120"/>
              <w:rPr>
                <w:rFonts w:ascii="Arial" w:hAnsi="Arial" w:cs="Arial"/>
                <w:b/>
              </w:rPr>
            </w:pPr>
            <w:r w:rsidRPr="00BE45EF">
              <w:rPr>
                <w:rFonts w:ascii="Arial" w:hAnsi="Arial" w:cs="Arial"/>
                <w:b/>
              </w:rPr>
              <w:t>Critical aspects for assessment and evidence required to assess competency in this unit</w:t>
            </w:r>
          </w:p>
        </w:tc>
        <w:tc>
          <w:tcPr>
            <w:tcW w:w="6628" w:type="dxa"/>
            <w:gridSpan w:val="3"/>
          </w:tcPr>
          <w:p w:rsidR="005C6759" w:rsidRDefault="005C6759" w:rsidP="00FA09F3">
            <w:pPr>
              <w:pStyle w:val="bullet"/>
              <w:numPr>
                <w:ilvl w:val="0"/>
                <w:numId w:val="0"/>
              </w:numPr>
            </w:pPr>
            <w:r>
              <w:t>Learners must demonstrate the learning outcomes to the standards described in the assessment criteria</w:t>
            </w:r>
            <w:r w:rsidR="00980166">
              <w:t>.</w:t>
            </w:r>
            <w:r>
              <w:t xml:space="preserve"> </w:t>
            </w:r>
          </w:p>
          <w:p w:rsidR="005C6759" w:rsidRDefault="005C6759" w:rsidP="00FA09F3">
            <w:pPr>
              <w:pStyle w:val="bullet"/>
              <w:numPr>
                <w:ilvl w:val="0"/>
                <w:numId w:val="0"/>
              </w:numPr>
            </w:pPr>
            <w:r>
              <w:t>Assessment must include evidence of the following:</w:t>
            </w:r>
          </w:p>
          <w:p w:rsidR="005C6759" w:rsidRDefault="005C6759" w:rsidP="005C6759">
            <w:pPr>
              <w:pStyle w:val="bullet"/>
              <w:ind w:left="360" w:hanging="360"/>
            </w:pPr>
            <w:r>
              <w:t>knowledge of the purpose and function of the major anatomical systems of the horse, specifically, the skeletal, muscular, nervous (including the senses), respiratory, cardiovascular, lymphatic, digestive and urinary, reproductive systems, skin and endocrine</w:t>
            </w:r>
          </w:p>
          <w:p w:rsidR="005C6759" w:rsidRDefault="005C6759" w:rsidP="005C6759">
            <w:pPr>
              <w:pStyle w:val="bullet"/>
              <w:ind w:left="360" w:hanging="360"/>
            </w:pPr>
            <w:r>
              <w:t>knowledge of common illnesses, injuries and abnormalities of each equine system</w:t>
            </w:r>
          </w:p>
          <w:p w:rsidR="005C6759" w:rsidRPr="0057451A" w:rsidRDefault="005C6759" w:rsidP="005C6759">
            <w:pPr>
              <w:pStyle w:val="bullet"/>
              <w:ind w:left="360" w:hanging="360"/>
            </w:pPr>
            <w:proofErr w:type="gramStart"/>
            <w:r>
              <w:t>how</w:t>
            </w:r>
            <w:proofErr w:type="gramEnd"/>
            <w:r>
              <w:t xml:space="preserve"> major anatomical systems relate to horse health and performance.</w:t>
            </w:r>
          </w:p>
        </w:tc>
      </w:tr>
      <w:tr w:rsidR="005C6759" w:rsidTr="00FA09F3">
        <w:trPr>
          <w:trHeight w:val="1305"/>
        </w:trPr>
        <w:tc>
          <w:tcPr>
            <w:tcW w:w="3227" w:type="dxa"/>
          </w:tcPr>
          <w:p w:rsidR="005C6759" w:rsidRPr="00BE45EF" w:rsidRDefault="005C6759" w:rsidP="00FA09F3">
            <w:pPr>
              <w:spacing w:before="120"/>
              <w:rPr>
                <w:rFonts w:ascii="Arial" w:hAnsi="Arial" w:cs="Arial"/>
                <w:b/>
              </w:rPr>
            </w:pPr>
            <w:r w:rsidRPr="00BE45EF">
              <w:rPr>
                <w:rFonts w:ascii="Arial" w:hAnsi="Arial" w:cs="Arial"/>
                <w:b/>
              </w:rPr>
              <w:t>Context of and specific resources for assessment</w:t>
            </w:r>
          </w:p>
        </w:tc>
        <w:tc>
          <w:tcPr>
            <w:tcW w:w="6628" w:type="dxa"/>
            <w:gridSpan w:val="3"/>
          </w:tcPr>
          <w:p w:rsidR="005C6759" w:rsidRDefault="005C6759" w:rsidP="00FA09F3">
            <w:pPr>
              <w:pStyle w:val="bullet"/>
              <w:numPr>
                <w:ilvl w:val="0"/>
                <w:numId w:val="0"/>
              </w:numPr>
            </w:pPr>
            <w:r>
              <w:t>Learners must also have access to resources that include:</w:t>
            </w:r>
          </w:p>
          <w:p w:rsidR="005C6759" w:rsidRDefault="005C6759" w:rsidP="005C6759">
            <w:pPr>
              <w:pStyle w:val="bullet"/>
              <w:ind w:left="360" w:hanging="360"/>
            </w:pPr>
            <w:r>
              <w:t>an appropriate equine industry workplace under normal work conditions</w:t>
            </w:r>
          </w:p>
          <w:p w:rsidR="005C6759" w:rsidRDefault="005C6759" w:rsidP="005C6759">
            <w:pPr>
              <w:pStyle w:val="bullet"/>
              <w:ind w:left="360" w:hanging="360"/>
            </w:pPr>
            <w:r>
              <w:t>access to a classroom environment with suitable aids for the teaching of physiology</w:t>
            </w:r>
          </w:p>
          <w:p w:rsidR="005C6759" w:rsidRPr="0057451A" w:rsidRDefault="005C6759" w:rsidP="005C6759">
            <w:pPr>
              <w:pStyle w:val="bullet"/>
              <w:ind w:left="360" w:hanging="360"/>
            </w:pPr>
            <w:r>
              <w:t xml:space="preserve">access to horses </w:t>
            </w:r>
          </w:p>
        </w:tc>
      </w:tr>
      <w:tr w:rsidR="005C6759" w:rsidTr="00FA09F3">
        <w:trPr>
          <w:trHeight w:val="1305"/>
        </w:trPr>
        <w:tc>
          <w:tcPr>
            <w:tcW w:w="3227" w:type="dxa"/>
          </w:tcPr>
          <w:p w:rsidR="005C6759" w:rsidRPr="00BE45EF" w:rsidRDefault="005C6759" w:rsidP="00FA09F3">
            <w:pPr>
              <w:spacing w:before="120"/>
              <w:rPr>
                <w:rFonts w:ascii="Arial" w:hAnsi="Arial" w:cs="Arial"/>
              </w:rPr>
            </w:pPr>
            <w:r w:rsidRPr="00BE45EF">
              <w:rPr>
                <w:rFonts w:ascii="Arial" w:hAnsi="Arial" w:cs="Arial"/>
                <w:b/>
              </w:rPr>
              <w:t>Method of assessment</w:t>
            </w:r>
          </w:p>
        </w:tc>
        <w:tc>
          <w:tcPr>
            <w:tcW w:w="6628" w:type="dxa"/>
            <w:gridSpan w:val="3"/>
          </w:tcPr>
          <w:p w:rsidR="005C6759" w:rsidRDefault="005C6759" w:rsidP="00FA09F3">
            <w:pPr>
              <w:pStyle w:val="bullet"/>
              <w:numPr>
                <w:ilvl w:val="0"/>
                <w:numId w:val="0"/>
              </w:numPr>
            </w:pPr>
            <w:r>
              <w:t>For valid and reliable assessment of this module, evidence should be gathered through a range of methods to indicate consistent performance.</w:t>
            </w:r>
          </w:p>
          <w:p w:rsidR="005C6759" w:rsidRDefault="005C6759" w:rsidP="00FA09F3">
            <w:pPr>
              <w:pStyle w:val="bullet"/>
              <w:numPr>
                <w:ilvl w:val="0"/>
                <w:numId w:val="0"/>
              </w:numPr>
            </w:pPr>
            <w:r>
              <w:t>Evidence should be gathered as part of the learning process, where appropriate.</w:t>
            </w:r>
          </w:p>
          <w:p w:rsidR="005C6759" w:rsidRDefault="005C6759" w:rsidP="00FA09F3">
            <w:pPr>
              <w:pStyle w:val="bullet"/>
              <w:numPr>
                <w:ilvl w:val="0"/>
                <w:numId w:val="0"/>
              </w:numPr>
            </w:pPr>
            <w:r>
              <w:t>For valid assessment, learners must have opportunities to participate in a range of exercises and assessments that demonstrate knowledge of equine physiology.</w:t>
            </w:r>
          </w:p>
          <w:p w:rsidR="005C6759" w:rsidRDefault="005C6759" w:rsidP="00FA09F3">
            <w:pPr>
              <w:pStyle w:val="bullet"/>
              <w:numPr>
                <w:ilvl w:val="0"/>
                <w:numId w:val="0"/>
              </w:numPr>
            </w:pPr>
            <w:r>
              <w:t>Assessment methods may include:</w:t>
            </w:r>
          </w:p>
          <w:p w:rsidR="005C6759" w:rsidRDefault="005C6759" w:rsidP="005C6759">
            <w:pPr>
              <w:pStyle w:val="bullet"/>
              <w:ind w:left="360" w:hanging="360"/>
            </w:pPr>
            <w:r>
              <w:t>short answer or multiple choice testing</w:t>
            </w:r>
          </w:p>
          <w:p w:rsidR="005C6759" w:rsidRDefault="005C6759" w:rsidP="005C6759">
            <w:pPr>
              <w:pStyle w:val="bullet"/>
              <w:ind w:left="360" w:hanging="360"/>
            </w:pPr>
            <w:r>
              <w:t>written exams or assignments</w:t>
            </w:r>
          </w:p>
          <w:p w:rsidR="005C6759" w:rsidRDefault="005C6759" w:rsidP="005C6759">
            <w:pPr>
              <w:pStyle w:val="bullet"/>
              <w:ind w:left="360" w:hanging="360"/>
            </w:pPr>
            <w:r>
              <w:t>oral questioning</w:t>
            </w:r>
          </w:p>
          <w:p w:rsidR="005C6759" w:rsidRDefault="005C6759" w:rsidP="005C6759">
            <w:pPr>
              <w:pStyle w:val="bullet"/>
              <w:ind w:left="360" w:hanging="360"/>
            </w:pPr>
            <w:proofErr w:type="gramStart"/>
            <w:r>
              <w:t>practical</w:t>
            </w:r>
            <w:proofErr w:type="gramEnd"/>
            <w:r>
              <w:t xml:space="preserve"> identification of the common illnesses, injuries or abnormalities of equine anatomical systems.</w:t>
            </w:r>
          </w:p>
          <w:p w:rsidR="00DA69B6" w:rsidRDefault="00DA69B6" w:rsidP="00DA69B6">
            <w:pPr>
              <w:pStyle w:val="bullet"/>
              <w:numPr>
                <w:ilvl w:val="0"/>
                <w:numId w:val="0"/>
              </w:numPr>
              <w:ind w:left="360"/>
            </w:pPr>
          </w:p>
          <w:p w:rsidR="00DA69B6" w:rsidRPr="0057451A" w:rsidRDefault="00DA69B6" w:rsidP="00DA69B6">
            <w:pPr>
              <w:pStyle w:val="bullet"/>
              <w:numPr>
                <w:ilvl w:val="0"/>
                <w:numId w:val="0"/>
              </w:numPr>
            </w:pPr>
          </w:p>
        </w:tc>
      </w:tr>
    </w:tbl>
    <w:p w:rsidR="009315B9" w:rsidRDefault="009315B9" w:rsidP="00B32BAB">
      <w:pPr>
        <w:rPr>
          <w:rFonts w:ascii="Arial" w:hAnsi="Arial" w:cs="Arial"/>
          <w:noProof/>
        </w:rPr>
      </w:pPr>
    </w:p>
    <w:p w:rsidR="009315B9" w:rsidRDefault="009315B9">
      <w:pPr>
        <w:rPr>
          <w:rFonts w:ascii="Arial" w:hAnsi="Arial" w:cs="Arial"/>
          <w:noProof/>
        </w:rPr>
      </w:pPr>
      <w:r>
        <w:rPr>
          <w:rFonts w:ascii="Arial" w:hAnsi="Arial" w:cs="Arial"/>
          <w:noProof/>
        </w:rPr>
        <w:br w:type="page"/>
      </w:r>
    </w:p>
    <w:tbl>
      <w:tblPr>
        <w:tblW w:w="0" w:type="auto"/>
        <w:tblLook w:val="04A0" w:firstRow="1" w:lastRow="0" w:firstColumn="1" w:lastColumn="0" w:noHBand="0" w:noVBand="1"/>
      </w:tblPr>
      <w:tblGrid>
        <w:gridCol w:w="3173"/>
        <w:gridCol w:w="43"/>
        <w:gridCol w:w="583"/>
        <w:gridCol w:w="5840"/>
      </w:tblGrid>
      <w:tr w:rsidR="009315B9" w:rsidRPr="00ED31DC" w:rsidTr="007979B9">
        <w:trPr>
          <w:trHeight w:val="588"/>
        </w:trPr>
        <w:tc>
          <w:tcPr>
            <w:tcW w:w="3271" w:type="dxa"/>
            <w:gridSpan w:val="2"/>
          </w:tcPr>
          <w:p w:rsidR="009315B9" w:rsidRPr="00ED31DC" w:rsidRDefault="007979B9" w:rsidP="007979B9">
            <w:pPr>
              <w:rPr>
                <w:rFonts w:ascii="Arial" w:hAnsi="Arial" w:cs="Arial"/>
                <w:sz w:val="28"/>
                <w:szCs w:val="28"/>
              </w:rPr>
            </w:pPr>
            <w:r>
              <w:rPr>
                <w:rFonts w:ascii="Arial" w:hAnsi="Arial" w:cs="Arial"/>
                <w:sz w:val="28"/>
                <w:szCs w:val="28"/>
              </w:rPr>
              <w:lastRenderedPageBreak/>
              <w:t>VU21407</w:t>
            </w:r>
          </w:p>
        </w:tc>
        <w:tc>
          <w:tcPr>
            <w:tcW w:w="6584" w:type="dxa"/>
            <w:gridSpan w:val="2"/>
          </w:tcPr>
          <w:p w:rsidR="009315B9" w:rsidRPr="00ED31DC" w:rsidRDefault="009315B9" w:rsidP="007979B9">
            <w:pPr>
              <w:rPr>
                <w:rFonts w:ascii="Arial" w:hAnsi="Arial" w:cs="Arial"/>
                <w:sz w:val="28"/>
                <w:szCs w:val="28"/>
              </w:rPr>
            </w:pPr>
            <w:r w:rsidRPr="00ED31DC">
              <w:rPr>
                <w:rFonts w:ascii="Arial" w:hAnsi="Arial" w:cs="Arial"/>
                <w:sz w:val="28"/>
                <w:szCs w:val="28"/>
              </w:rPr>
              <w:t>Demonstrate basic horse riding or driving skills</w:t>
            </w:r>
          </w:p>
        </w:tc>
      </w:tr>
      <w:tr w:rsidR="009315B9" w:rsidRPr="00ED31DC" w:rsidTr="007979B9">
        <w:trPr>
          <w:trHeight w:val="1253"/>
        </w:trPr>
        <w:tc>
          <w:tcPr>
            <w:tcW w:w="3271" w:type="dxa"/>
            <w:gridSpan w:val="2"/>
          </w:tcPr>
          <w:p w:rsidR="009315B9" w:rsidRPr="00ED31DC" w:rsidRDefault="009315B9" w:rsidP="007979B9">
            <w:pPr>
              <w:rPr>
                <w:rFonts w:ascii="Arial" w:hAnsi="Arial" w:cs="Arial"/>
                <w:sz w:val="28"/>
                <w:szCs w:val="28"/>
              </w:rPr>
            </w:pPr>
            <w:r w:rsidRPr="00ED31DC">
              <w:rPr>
                <w:rFonts w:ascii="Arial" w:hAnsi="Arial" w:cs="Arial"/>
                <w:sz w:val="28"/>
                <w:szCs w:val="28"/>
              </w:rPr>
              <w:t>Unit Descriptor</w:t>
            </w:r>
          </w:p>
        </w:tc>
        <w:tc>
          <w:tcPr>
            <w:tcW w:w="6584" w:type="dxa"/>
            <w:gridSpan w:val="2"/>
          </w:tcPr>
          <w:p w:rsidR="009315B9" w:rsidRPr="00ED31DC" w:rsidRDefault="009315B9" w:rsidP="007979B9">
            <w:pPr>
              <w:rPr>
                <w:rFonts w:ascii="Arial" w:hAnsi="Arial" w:cs="Arial"/>
              </w:rPr>
            </w:pPr>
            <w:r w:rsidRPr="00ED31DC">
              <w:rPr>
                <w:rFonts w:ascii="Arial" w:hAnsi="Arial" w:cs="Arial"/>
              </w:rPr>
              <w:t>This unit covers the knowledge and skill to participate in horse riding or horse driving activities in controlled conditions under supervision and using safe and suitable horses.</w:t>
            </w:r>
          </w:p>
          <w:p w:rsidR="009315B9" w:rsidRPr="00ED31DC" w:rsidRDefault="009315B9" w:rsidP="007979B9">
            <w:pPr>
              <w:rPr>
                <w:rFonts w:ascii="Arial" w:hAnsi="Arial" w:cs="Arial"/>
              </w:rPr>
            </w:pPr>
          </w:p>
          <w:p w:rsidR="009315B9" w:rsidRPr="00ED31DC" w:rsidRDefault="009315B9" w:rsidP="007979B9">
            <w:pPr>
              <w:rPr>
                <w:rFonts w:ascii="Arial" w:hAnsi="Arial" w:cs="Arial"/>
              </w:rPr>
            </w:pPr>
            <w:r w:rsidRPr="00ED31DC">
              <w:rPr>
                <w:rFonts w:ascii="Arial" w:hAnsi="Arial" w:cs="Arial"/>
              </w:rPr>
              <w:t>No licensing, legislative, regulatory or certification requirements apply to this unit at the time of publication.</w:t>
            </w:r>
          </w:p>
          <w:p w:rsidR="009315B9" w:rsidRPr="00ED31DC" w:rsidRDefault="009315B9" w:rsidP="007979B9">
            <w:pPr>
              <w:rPr>
                <w:rFonts w:ascii="Arial" w:hAnsi="Arial" w:cs="Arial"/>
              </w:rPr>
            </w:pPr>
          </w:p>
        </w:tc>
      </w:tr>
      <w:tr w:rsidR="009315B9" w:rsidRPr="00ED31DC" w:rsidTr="007979B9">
        <w:trPr>
          <w:trHeight w:val="1253"/>
        </w:trPr>
        <w:tc>
          <w:tcPr>
            <w:tcW w:w="3271" w:type="dxa"/>
            <w:gridSpan w:val="2"/>
          </w:tcPr>
          <w:p w:rsidR="009315B9" w:rsidRPr="00ED31DC" w:rsidRDefault="009315B9" w:rsidP="007979B9">
            <w:pPr>
              <w:rPr>
                <w:rFonts w:ascii="Arial" w:hAnsi="Arial" w:cs="Arial"/>
                <w:sz w:val="28"/>
                <w:szCs w:val="28"/>
              </w:rPr>
            </w:pPr>
            <w:r w:rsidRPr="00ED31DC">
              <w:rPr>
                <w:rFonts w:ascii="Arial" w:hAnsi="Arial" w:cs="Arial"/>
                <w:sz w:val="28"/>
                <w:szCs w:val="28"/>
              </w:rPr>
              <w:t>Employability skills</w:t>
            </w:r>
          </w:p>
        </w:tc>
        <w:tc>
          <w:tcPr>
            <w:tcW w:w="6584" w:type="dxa"/>
            <w:gridSpan w:val="2"/>
          </w:tcPr>
          <w:p w:rsidR="009315B9" w:rsidRPr="00ED31DC" w:rsidRDefault="009315B9" w:rsidP="007979B9">
            <w:pPr>
              <w:rPr>
                <w:rFonts w:ascii="Arial" w:hAnsi="Arial" w:cs="Arial"/>
              </w:rPr>
            </w:pPr>
            <w:r w:rsidRPr="00ED31DC">
              <w:rPr>
                <w:rFonts w:ascii="Arial" w:hAnsi="Arial" w:cs="Arial"/>
              </w:rPr>
              <w:t>The required outcomes described in this unit of competency contain applicable facets of Employability Skills. Refer to the employability skills summary to identify employability skill requirements.</w:t>
            </w:r>
          </w:p>
        </w:tc>
      </w:tr>
      <w:tr w:rsidR="009315B9" w:rsidRPr="00ED31DC" w:rsidTr="007979B9">
        <w:trPr>
          <w:trHeight w:val="1253"/>
        </w:trPr>
        <w:tc>
          <w:tcPr>
            <w:tcW w:w="3271" w:type="dxa"/>
            <w:gridSpan w:val="2"/>
          </w:tcPr>
          <w:p w:rsidR="009315B9" w:rsidRPr="00ED31DC" w:rsidRDefault="009315B9" w:rsidP="007979B9">
            <w:pPr>
              <w:rPr>
                <w:rFonts w:ascii="Arial" w:hAnsi="Arial" w:cs="Arial"/>
                <w:sz w:val="28"/>
                <w:szCs w:val="28"/>
              </w:rPr>
            </w:pPr>
            <w:r w:rsidRPr="00ED31DC">
              <w:rPr>
                <w:rFonts w:ascii="Arial" w:hAnsi="Arial" w:cs="Arial"/>
                <w:sz w:val="28"/>
                <w:szCs w:val="28"/>
              </w:rPr>
              <w:t>Application of the</w:t>
            </w:r>
          </w:p>
          <w:p w:rsidR="009315B9" w:rsidRPr="00ED31DC" w:rsidRDefault="009315B9" w:rsidP="007979B9">
            <w:pPr>
              <w:rPr>
                <w:rFonts w:ascii="Arial" w:hAnsi="Arial" w:cs="Arial"/>
                <w:sz w:val="28"/>
                <w:szCs w:val="28"/>
              </w:rPr>
            </w:pPr>
            <w:r w:rsidRPr="00ED31DC">
              <w:rPr>
                <w:rFonts w:ascii="Arial" w:hAnsi="Arial" w:cs="Arial"/>
                <w:sz w:val="28"/>
                <w:szCs w:val="28"/>
              </w:rPr>
              <w:t>Unit</w:t>
            </w:r>
          </w:p>
          <w:p w:rsidR="009315B9" w:rsidRPr="00ED31DC" w:rsidRDefault="009315B9" w:rsidP="007979B9">
            <w:pPr>
              <w:rPr>
                <w:rFonts w:ascii="Arial" w:hAnsi="Arial" w:cs="Arial"/>
                <w:sz w:val="28"/>
                <w:szCs w:val="28"/>
              </w:rPr>
            </w:pPr>
          </w:p>
          <w:p w:rsidR="009315B9" w:rsidRPr="00ED31DC" w:rsidRDefault="009315B9" w:rsidP="007979B9">
            <w:pPr>
              <w:rPr>
                <w:rFonts w:ascii="Arial" w:hAnsi="Arial" w:cs="Arial"/>
                <w:sz w:val="28"/>
                <w:szCs w:val="28"/>
              </w:rPr>
            </w:pPr>
          </w:p>
          <w:p w:rsidR="009315B9" w:rsidRPr="00ED31DC" w:rsidRDefault="009315B9" w:rsidP="007979B9">
            <w:pPr>
              <w:rPr>
                <w:rFonts w:ascii="Arial" w:hAnsi="Arial" w:cs="Arial"/>
                <w:sz w:val="28"/>
                <w:szCs w:val="28"/>
              </w:rPr>
            </w:pPr>
          </w:p>
        </w:tc>
        <w:tc>
          <w:tcPr>
            <w:tcW w:w="6584" w:type="dxa"/>
            <w:gridSpan w:val="2"/>
          </w:tcPr>
          <w:p w:rsidR="009315B9" w:rsidRPr="00ED31DC" w:rsidRDefault="009315B9" w:rsidP="007979B9">
            <w:pPr>
              <w:rPr>
                <w:rFonts w:ascii="Arial" w:hAnsi="Arial" w:cs="Arial"/>
              </w:rPr>
            </w:pPr>
            <w:r w:rsidRPr="00ED31DC">
              <w:rPr>
                <w:rFonts w:ascii="Arial" w:hAnsi="Arial" w:cs="Arial"/>
              </w:rPr>
              <w:t>The application of this unit is best suited to a workplace where the skills and knowledge can be applied and performed in an equine workplace under supervision.</w:t>
            </w:r>
          </w:p>
          <w:p w:rsidR="009315B9" w:rsidRPr="00ED31DC" w:rsidRDefault="009315B9" w:rsidP="007979B9">
            <w:pPr>
              <w:rPr>
                <w:rFonts w:ascii="Arial" w:hAnsi="Arial" w:cs="Arial"/>
              </w:rPr>
            </w:pPr>
          </w:p>
          <w:p w:rsidR="009315B9" w:rsidRPr="00ED31DC" w:rsidRDefault="009315B9" w:rsidP="007979B9">
            <w:pPr>
              <w:rPr>
                <w:rFonts w:ascii="Arial" w:hAnsi="Arial" w:cs="Arial"/>
              </w:rPr>
            </w:pPr>
            <w:r w:rsidRPr="00ED31DC">
              <w:rPr>
                <w:rFonts w:ascii="Arial" w:hAnsi="Arial" w:cs="Arial"/>
              </w:rPr>
              <w:t>This unit must be delivered and assessed in accordance with the relevant Prevention of Cruelty to Animals Act(s) or legislation.</w:t>
            </w:r>
          </w:p>
        </w:tc>
      </w:tr>
      <w:tr w:rsidR="009315B9" w:rsidRPr="00ED31DC" w:rsidTr="007979B9">
        <w:trPr>
          <w:trHeight w:val="1253"/>
        </w:trPr>
        <w:tc>
          <w:tcPr>
            <w:tcW w:w="3271" w:type="dxa"/>
            <w:gridSpan w:val="2"/>
          </w:tcPr>
          <w:p w:rsidR="009315B9" w:rsidRPr="00ED31DC" w:rsidRDefault="009315B9" w:rsidP="007979B9">
            <w:pPr>
              <w:rPr>
                <w:rFonts w:ascii="Arial" w:hAnsi="Arial" w:cs="Arial"/>
              </w:rPr>
            </w:pPr>
            <w:r w:rsidRPr="00ED31DC">
              <w:rPr>
                <w:rFonts w:ascii="Arial" w:hAnsi="Arial" w:cs="Arial"/>
                <w:sz w:val="28"/>
                <w:szCs w:val="28"/>
              </w:rPr>
              <w:t>ELEMENT</w:t>
            </w:r>
          </w:p>
          <w:p w:rsidR="009315B9" w:rsidRPr="00ED31DC" w:rsidRDefault="009315B9" w:rsidP="007979B9">
            <w:pPr>
              <w:rPr>
                <w:rFonts w:ascii="Arial" w:hAnsi="Arial" w:cs="Arial"/>
              </w:rPr>
            </w:pPr>
            <w:r w:rsidRPr="00ED31DC">
              <w:rPr>
                <w:rFonts w:ascii="Arial" w:hAnsi="Arial" w:cs="Arial"/>
              </w:rPr>
              <w:t>Elements describe the essential outcomes of a unit of competency.</w:t>
            </w:r>
          </w:p>
        </w:tc>
        <w:tc>
          <w:tcPr>
            <w:tcW w:w="6584" w:type="dxa"/>
            <w:gridSpan w:val="2"/>
          </w:tcPr>
          <w:p w:rsidR="009315B9" w:rsidRPr="00ED31DC" w:rsidRDefault="009315B9" w:rsidP="007979B9">
            <w:pPr>
              <w:rPr>
                <w:rFonts w:ascii="Arial" w:hAnsi="Arial" w:cs="Arial"/>
                <w:b/>
              </w:rPr>
            </w:pPr>
            <w:r w:rsidRPr="00ED31DC">
              <w:rPr>
                <w:rFonts w:ascii="Arial" w:hAnsi="Arial" w:cs="Arial"/>
                <w:b/>
                <w:sz w:val="28"/>
                <w:szCs w:val="28"/>
              </w:rPr>
              <w:t>PERFORMANCE CRITERIA</w:t>
            </w:r>
          </w:p>
          <w:p w:rsidR="009315B9" w:rsidRPr="00ED31DC" w:rsidRDefault="009315B9" w:rsidP="007979B9">
            <w:pPr>
              <w:rPr>
                <w:rFonts w:ascii="Arial" w:hAnsi="Arial" w:cs="Arial"/>
              </w:rPr>
            </w:pPr>
            <w:r w:rsidRPr="00ED31DC">
              <w:rPr>
                <w:rFonts w:ascii="Arial" w:hAnsi="Arial" w:cs="Arial"/>
              </w:rPr>
              <w:t>Performance criteria describe the required performance needed to demonstrate achievement of the element.  Where bold/italicised test is used, further information is detailed in the required skills and knowledge and/or the range statement.  Assessment of performance is to be consistent with the evidence guide.</w:t>
            </w:r>
          </w:p>
          <w:p w:rsidR="009315B9" w:rsidRPr="00ED31DC" w:rsidRDefault="009315B9" w:rsidP="007979B9">
            <w:pPr>
              <w:rPr>
                <w:rFonts w:ascii="Arial" w:hAnsi="Arial" w:cs="Arial"/>
              </w:rPr>
            </w:pPr>
          </w:p>
        </w:tc>
      </w:tr>
      <w:tr w:rsidR="009315B9" w:rsidRPr="00ED31DC" w:rsidTr="007979B9">
        <w:trPr>
          <w:trHeight w:val="489"/>
        </w:trPr>
        <w:tc>
          <w:tcPr>
            <w:tcW w:w="3271" w:type="dxa"/>
            <w:gridSpan w:val="2"/>
            <w:vMerge w:val="restart"/>
          </w:tcPr>
          <w:p w:rsidR="009315B9" w:rsidRPr="00ED31DC" w:rsidRDefault="009315B9" w:rsidP="007979B9">
            <w:pPr>
              <w:pStyle w:val="PC"/>
              <w:rPr>
                <w:rFonts w:ascii="Arial" w:hAnsi="Arial" w:cs="Arial"/>
              </w:rPr>
            </w:pPr>
            <w:r w:rsidRPr="00ED31DC">
              <w:rPr>
                <w:rFonts w:ascii="Arial" w:hAnsi="Arial" w:cs="Arial"/>
              </w:rPr>
              <w:t>1 Select horse and tack for riding or driving</w:t>
            </w:r>
          </w:p>
        </w:tc>
        <w:tc>
          <w:tcPr>
            <w:tcW w:w="583" w:type="dxa"/>
          </w:tcPr>
          <w:p w:rsidR="009315B9" w:rsidRPr="00ED31DC" w:rsidRDefault="009315B9" w:rsidP="007979B9">
            <w:pPr>
              <w:pStyle w:val="PC"/>
              <w:rPr>
                <w:rFonts w:ascii="Arial" w:hAnsi="Arial" w:cs="Arial"/>
              </w:rPr>
            </w:pPr>
            <w:r w:rsidRPr="00ED31DC">
              <w:rPr>
                <w:rFonts w:ascii="Arial" w:hAnsi="Arial" w:cs="Arial"/>
              </w:rPr>
              <w:t>1.1</w:t>
            </w:r>
          </w:p>
        </w:tc>
        <w:tc>
          <w:tcPr>
            <w:tcW w:w="6001" w:type="dxa"/>
          </w:tcPr>
          <w:p w:rsidR="009315B9" w:rsidRPr="00ED31DC" w:rsidRDefault="009315B9" w:rsidP="007979B9">
            <w:pPr>
              <w:pStyle w:val="PC"/>
              <w:rPr>
                <w:rFonts w:ascii="Arial" w:hAnsi="Arial" w:cs="Arial"/>
              </w:rPr>
            </w:pPr>
            <w:r w:rsidRPr="00ED31DC">
              <w:rPr>
                <w:rFonts w:ascii="Arial" w:hAnsi="Arial" w:cs="Arial"/>
                <w:b/>
                <w:i/>
              </w:rPr>
              <w:t>Equipment</w:t>
            </w:r>
            <w:r w:rsidRPr="00ED31DC">
              <w:rPr>
                <w:rFonts w:ascii="Arial" w:hAnsi="Arial" w:cs="Arial"/>
              </w:rPr>
              <w:t xml:space="preserve"> is selected appropriate for the activity and context</w:t>
            </w:r>
          </w:p>
        </w:tc>
      </w:tr>
      <w:tr w:rsidR="009315B9" w:rsidRPr="00ED31DC" w:rsidTr="007979B9">
        <w:trPr>
          <w:trHeight w:val="516"/>
        </w:trPr>
        <w:tc>
          <w:tcPr>
            <w:tcW w:w="3271" w:type="dxa"/>
            <w:gridSpan w:val="2"/>
            <w:vMerge/>
          </w:tcPr>
          <w:p w:rsidR="009315B9" w:rsidRPr="00ED31DC" w:rsidRDefault="009315B9" w:rsidP="007979B9">
            <w:pPr>
              <w:pStyle w:val="PC"/>
              <w:rPr>
                <w:rFonts w:ascii="Arial" w:hAnsi="Arial" w:cs="Arial"/>
              </w:rPr>
            </w:pPr>
          </w:p>
        </w:tc>
        <w:tc>
          <w:tcPr>
            <w:tcW w:w="583" w:type="dxa"/>
          </w:tcPr>
          <w:p w:rsidR="009315B9" w:rsidRPr="00ED31DC" w:rsidRDefault="009315B9" w:rsidP="007979B9">
            <w:pPr>
              <w:pStyle w:val="PC"/>
              <w:rPr>
                <w:rFonts w:ascii="Arial" w:hAnsi="Arial" w:cs="Arial"/>
              </w:rPr>
            </w:pPr>
            <w:r w:rsidRPr="00ED31DC">
              <w:rPr>
                <w:rFonts w:ascii="Arial" w:hAnsi="Arial" w:cs="Arial"/>
              </w:rPr>
              <w:t>1.2</w:t>
            </w:r>
          </w:p>
        </w:tc>
        <w:tc>
          <w:tcPr>
            <w:tcW w:w="6001" w:type="dxa"/>
          </w:tcPr>
          <w:p w:rsidR="009315B9" w:rsidRPr="00ED31DC" w:rsidRDefault="009315B9" w:rsidP="007979B9">
            <w:pPr>
              <w:pStyle w:val="PC"/>
              <w:rPr>
                <w:rFonts w:ascii="Arial" w:hAnsi="Arial" w:cs="Arial"/>
              </w:rPr>
            </w:pPr>
            <w:r w:rsidRPr="00ED31DC">
              <w:rPr>
                <w:rFonts w:ascii="Arial" w:hAnsi="Arial" w:cs="Arial"/>
              </w:rPr>
              <w:t>Equipment is checked to ensure it is in good working condition</w:t>
            </w:r>
          </w:p>
        </w:tc>
      </w:tr>
      <w:tr w:rsidR="009315B9" w:rsidRPr="00ED31DC" w:rsidTr="007979B9">
        <w:trPr>
          <w:trHeight w:val="584"/>
        </w:trPr>
        <w:tc>
          <w:tcPr>
            <w:tcW w:w="3271" w:type="dxa"/>
            <w:gridSpan w:val="2"/>
            <w:vMerge/>
          </w:tcPr>
          <w:p w:rsidR="009315B9" w:rsidRPr="00ED31DC" w:rsidRDefault="009315B9" w:rsidP="007979B9">
            <w:pPr>
              <w:pStyle w:val="PC"/>
              <w:rPr>
                <w:rFonts w:ascii="Arial" w:hAnsi="Arial" w:cs="Arial"/>
              </w:rPr>
            </w:pPr>
          </w:p>
        </w:tc>
        <w:tc>
          <w:tcPr>
            <w:tcW w:w="583" w:type="dxa"/>
          </w:tcPr>
          <w:p w:rsidR="009315B9" w:rsidRPr="00ED31DC" w:rsidRDefault="009315B9" w:rsidP="007979B9">
            <w:pPr>
              <w:pStyle w:val="PC"/>
              <w:rPr>
                <w:rFonts w:ascii="Arial" w:hAnsi="Arial" w:cs="Arial"/>
              </w:rPr>
            </w:pPr>
            <w:r w:rsidRPr="00ED31DC">
              <w:rPr>
                <w:rFonts w:ascii="Arial" w:hAnsi="Arial" w:cs="Arial"/>
              </w:rPr>
              <w:t>1.3</w:t>
            </w:r>
          </w:p>
        </w:tc>
        <w:tc>
          <w:tcPr>
            <w:tcW w:w="6001" w:type="dxa"/>
          </w:tcPr>
          <w:p w:rsidR="009315B9" w:rsidRPr="00ED31DC" w:rsidRDefault="009315B9" w:rsidP="007979B9">
            <w:pPr>
              <w:pStyle w:val="PC"/>
              <w:rPr>
                <w:rFonts w:ascii="Arial" w:hAnsi="Arial" w:cs="Arial"/>
              </w:rPr>
            </w:pPr>
            <w:r w:rsidRPr="00ED31DC">
              <w:rPr>
                <w:rFonts w:ascii="Arial" w:hAnsi="Arial" w:cs="Arial"/>
              </w:rPr>
              <w:t>Horse is caught, led, and tied up</w:t>
            </w:r>
          </w:p>
        </w:tc>
      </w:tr>
      <w:tr w:rsidR="009315B9" w:rsidRPr="00ED31DC" w:rsidTr="007979B9">
        <w:trPr>
          <w:trHeight w:val="584"/>
        </w:trPr>
        <w:tc>
          <w:tcPr>
            <w:tcW w:w="3271" w:type="dxa"/>
            <w:gridSpan w:val="2"/>
            <w:vMerge/>
          </w:tcPr>
          <w:p w:rsidR="009315B9" w:rsidRPr="00ED31DC" w:rsidRDefault="009315B9" w:rsidP="007979B9">
            <w:pPr>
              <w:pStyle w:val="PC"/>
              <w:rPr>
                <w:rFonts w:ascii="Arial" w:hAnsi="Arial" w:cs="Arial"/>
              </w:rPr>
            </w:pPr>
          </w:p>
        </w:tc>
        <w:tc>
          <w:tcPr>
            <w:tcW w:w="583" w:type="dxa"/>
          </w:tcPr>
          <w:p w:rsidR="009315B9" w:rsidRPr="00ED31DC" w:rsidRDefault="009315B9" w:rsidP="007979B9">
            <w:pPr>
              <w:pStyle w:val="PC"/>
              <w:rPr>
                <w:rFonts w:ascii="Arial" w:hAnsi="Arial" w:cs="Arial"/>
              </w:rPr>
            </w:pPr>
            <w:r w:rsidRPr="00ED31DC">
              <w:rPr>
                <w:rFonts w:ascii="Arial" w:hAnsi="Arial" w:cs="Arial"/>
              </w:rPr>
              <w:t>1.4</w:t>
            </w:r>
          </w:p>
        </w:tc>
        <w:tc>
          <w:tcPr>
            <w:tcW w:w="6001" w:type="dxa"/>
          </w:tcPr>
          <w:p w:rsidR="009315B9" w:rsidRPr="00ED31DC" w:rsidRDefault="009315B9" w:rsidP="007979B9">
            <w:pPr>
              <w:pStyle w:val="PC"/>
              <w:rPr>
                <w:rFonts w:ascii="Arial" w:hAnsi="Arial" w:cs="Arial"/>
              </w:rPr>
            </w:pPr>
            <w:r w:rsidRPr="00ED31DC">
              <w:rPr>
                <w:rFonts w:ascii="Arial" w:hAnsi="Arial" w:cs="Arial"/>
              </w:rPr>
              <w:t>Quick release knot is demonstrated</w:t>
            </w:r>
          </w:p>
        </w:tc>
      </w:tr>
      <w:tr w:rsidR="009315B9" w:rsidRPr="00ED31DC" w:rsidTr="007979B9">
        <w:trPr>
          <w:trHeight w:val="584"/>
        </w:trPr>
        <w:tc>
          <w:tcPr>
            <w:tcW w:w="3271" w:type="dxa"/>
            <w:gridSpan w:val="2"/>
            <w:vMerge/>
          </w:tcPr>
          <w:p w:rsidR="009315B9" w:rsidRPr="00ED31DC" w:rsidRDefault="009315B9" w:rsidP="007979B9">
            <w:pPr>
              <w:pStyle w:val="PC"/>
              <w:rPr>
                <w:rFonts w:ascii="Arial" w:hAnsi="Arial" w:cs="Arial"/>
              </w:rPr>
            </w:pPr>
          </w:p>
        </w:tc>
        <w:tc>
          <w:tcPr>
            <w:tcW w:w="583" w:type="dxa"/>
          </w:tcPr>
          <w:p w:rsidR="009315B9" w:rsidRPr="00ED31DC" w:rsidRDefault="009315B9" w:rsidP="007979B9">
            <w:pPr>
              <w:pStyle w:val="PC"/>
              <w:rPr>
                <w:rFonts w:ascii="Arial" w:hAnsi="Arial" w:cs="Arial"/>
              </w:rPr>
            </w:pPr>
            <w:r w:rsidRPr="00ED31DC">
              <w:rPr>
                <w:rFonts w:ascii="Arial" w:hAnsi="Arial" w:cs="Arial"/>
              </w:rPr>
              <w:t>1.5</w:t>
            </w:r>
          </w:p>
        </w:tc>
        <w:tc>
          <w:tcPr>
            <w:tcW w:w="6001" w:type="dxa"/>
          </w:tcPr>
          <w:p w:rsidR="009315B9" w:rsidRPr="00ED31DC" w:rsidRDefault="009315B9" w:rsidP="007979B9">
            <w:pPr>
              <w:pStyle w:val="PC"/>
              <w:rPr>
                <w:rFonts w:ascii="Arial" w:hAnsi="Arial" w:cs="Arial"/>
              </w:rPr>
            </w:pPr>
            <w:r w:rsidRPr="00ED31DC">
              <w:rPr>
                <w:rFonts w:ascii="Arial" w:hAnsi="Arial" w:cs="Arial"/>
              </w:rPr>
              <w:t>Horse is safely tacked up</w:t>
            </w:r>
          </w:p>
        </w:tc>
      </w:tr>
      <w:tr w:rsidR="009315B9" w:rsidRPr="00ED31DC" w:rsidTr="007979B9">
        <w:trPr>
          <w:trHeight w:val="584"/>
        </w:trPr>
        <w:tc>
          <w:tcPr>
            <w:tcW w:w="3271" w:type="dxa"/>
            <w:gridSpan w:val="2"/>
          </w:tcPr>
          <w:p w:rsidR="009315B9" w:rsidRPr="00ED31DC" w:rsidRDefault="009315B9" w:rsidP="007979B9">
            <w:pPr>
              <w:pStyle w:val="PC"/>
              <w:rPr>
                <w:rFonts w:ascii="Arial" w:hAnsi="Arial" w:cs="Arial"/>
              </w:rPr>
            </w:pPr>
          </w:p>
        </w:tc>
        <w:tc>
          <w:tcPr>
            <w:tcW w:w="583" w:type="dxa"/>
          </w:tcPr>
          <w:p w:rsidR="009315B9" w:rsidRPr="00ED31DC" w:rsidRDefault="009315B9" w:rsidP="007979B9">
            <w:pPr>
              <w:pStyle w:val="PC"/>
              <w:rPr>
                <w:rFonts w:ascii="Arial" w:hAnsi="Arial" w:cs="Arial"/>
              </w:rPr>
            </w:pPr>
            <w:r w:rsidRPr="00ED31DC">
              <w:rPr>
                <w:rFonts w:ascii="Arial" w:hAnsi="Arial" w:cs="Arial"/>
              </w:rPr>
              <w:t>1.6</w:t>
            </w:r>
          </w:p>
        </w:tc>
        <w:tc>
          <w:tcPr>
            <w:tcW w:w="6001" w:type="dxa"/>
          </w:tcPr>
          <w:p w:rsidR="009315B9" w:rsidRPr="00ED31DC" w:rsidRDefault="009315B9" w:rsidP="007979B9">
            <w:pPr>
              <w:pStyle w:val="PC"/>
              <w:rPr>
                <w:rFonts w:ascii="Arial" w:hAnsi="Arial" w:cs="Arial"/>
              </w:rPr>
            </w:pPr>
            <w:r w:rsidRPr="00ED31DC">
              <w:rPr>
                <w:rFonts w:ascii="Arial" w:hAnsi="Arial" w:cs="Arial"/>
              </w:rPr>
              <w:t>Equipment is fitted, correctly adjusted and suitable for the rider or driver and horse</w:t>
            </w:r>
          </w:p>
        </w:tc>
      </w:tr>
      <w:tr w:rsidR="009315B9" w:rsidRPr="00ED31DC" w:rsidTr="007979B9">
        <w:trPr>
          <w:trHeight w:val="572"/>
        </w:trPr>
        <w:tc>
          <w:tcPr>
            <w:tcW w:w="3271" w:type="dxa"/>
            <w:gridSpan w:val="2"/>
          </w:tcPr>
          <w:p w:rsidR="009315B9" w:rsidRPr="00ED31DC" w:rsidRDefault="009315B9" w:rsidP="007979B9">
            <w:pPr>
              <w:pStyle w:val="PC"/>
              <w:rPr>
                <w:rFonts w:ascii="Arial" w:hAnsi="Arial" w:cs="Arial"/>
              </w:rPr>
            </w:pPr>
            <w:r w:rsidRPr="00ED31DC">
              <w:rPr>
                <w:rFonts w:ascii="Arial" w:hAnsi="Arial" w:cs="Arial"/>
              </w:rPr>
              <w:t>2 Mount and ride or drive the horse</w:t>
            </w:r>
          </w:p>
        </w:tc>
        <w:tc>
          <w:tcPr>
            <w:tcW w:w="583" w:type="dxa"/>
          </w:tcPr>
          <w:p w:rsidR="009315B9" w:rsidRPr="00ED31DC" w:rsidRDefault="009315B9" w:rsidP="007979B9">
            <w:pPr>
              <w:pStyle w:val="PC"/>
              <w:rPr>
                <w:rFonts w:ascii="Arial" w:hAnsi="Arial" w:cs="Arial"/>
              </w:rPr>
            </w:pPr>
            <w:r w:rsidRPr="00ED31DC">
              <w:rPr>
                <w:rFonts w:ascii="Arial" w:hAnsi="Arial" w:cs="Arial"/>
              </w:rPr>
              <w:t>2.1</w:t>
            </w:r>
          </w:p>
        </w:tc>
        <w:tc>
          <w:tcPr>
            <w:tcW w:w="6001" w:type="dxa"/>
          </w:tcPr>
          <w:p w:rsidR="009315B9" w:rsidRPr="00ED31DC" w:rsidRDefault="009315B9" w:rsidP="007979B9">
            <w:pPr>
              <w:pStyle w:val="PC"/>
              <w:rPr>
                <w:rFonts w:ascii="Arial" w:hAnsi="Arial" w:cs="Arial"/>
              </w:rPr>
            </w:pPr>
            <w:r w:rsidRPr="00ED31DC">
              <w:rPr>
                <w:rFonts w:ascii="Arial" w:hAnsi="Arial" w:cs="Arial"/>
              </w:rPr>
              <w:t xml:space="preserve">A suitable arena is chosen, free from </w:t>
            </w:r>
            <w:r w:rsidRPr="00ED31DC">
              <w:rPr>
                <w:rFonts w:ascii="Arial" w:hAnsi="Arial" w:cs="Arial"/>
                <w:b/>
                <w:i/>
              </w:rPr>
              <w:t>hazards</w:t>
            </w:r>
            <w:r w:rsidRPr="00ED31DC">
              <w:rPr>
                <w:rFonts w:ascii="Arial" w:hAnsi="Arial" w:cs="Arial"/>
              </w:rPr>
              <w:t xml:space="preserve"> and obstacles</w:t>
            </w:r>
          </w:p>
        </w:tc>
      </w:tr>
      <w:tr w:rsidR="009315B9" w:rsidRPr="00ED31DC" w:rsidTr="007979B9">
        <w:trPr>
          <w:trHeight w:val="503"/>
        </w:trPr>
        <w:tc>
          <w:tcPr>
            <w:tcW w:w="3271" w:type="dxa"/>
            <w:gridSpan w:val="2"/>
          </w:tcPr>
          <w:p w:rsidR="009315B9" w:rsidRPr="00ED31DC" w:rsidRDefault="009315B9" w:rsidP="007979B9">
            <w:pPr>
              <w:pStyle w:val="PC"/>
              <w:rPr>
                <w:rFonts w:ascii="Arial" w:hAnsi="Arial" w:cs="Arial"/>
              </w:rPr>
            </w:pPr>
          </w:p>
        </w:tc>
        <w:tc>
          <w:tcPr>
            <w:tcW w:w="583" w:type="dxa"/>
          </w:tcPr>
          <w:p w:rsidR="009315B9" w:rsidRPr="00ED31DC" w:rsidRDefault="009315B9" w:rsidP="007979B9">
            <w:pPr>
              <w:pStyle w:val="PC"/>
              <w:rPr>
                <w:rFonts w:ascii="Arial" w:hAnsi="Arial" w:cs="Arial"/>
              </w:rPr>
            </w:pPr>
            <w:r w:rsidRPr="00ED31DC">
              <w:rPr>
                <w:rFonts w:ascii="Arial" w:hAnsi="Arial" w:cs="Arial"/>
              </w:rPr>
              <w:t>2.2</w:t>
            </w:r>
          </w:p>
        </w:tc>
        <w:tc>
          <w:tcPr>
            <w:tcW w:w="6001" w:type="dxa"/>
          </w:tcPr>
          <w:p w:rsidR="009315B9" w:rsidRPr="00ED31DC" w:rsidRDefault="009315B9" w:rsidP="007979B9">
            <w:pPr>
              <w:pStyle w:val="PC"/>
              <w:rPr>
                <w:rFonts w:ascii="Arial" w:hAnsi="Arial" w:cs="Arial"/>
              </w:rPr>
            </w:pPr>
            <w:r w:rsidRPr="00ED31DC">
              <w:rPr>
                <w:rFonts w:ascii="Arial" w:hAnsi="Arial" w:cs="Arial"/>
              </w:rPr>
              <w:t>Tack is checked before mounting the horse or cart</w:t>
            </w:r>
          </w:p>
        </w:tc>
      </w:tr>
      <w:tr w:rsidR="009315B9" w:rsidRPr="00ED31DC" w:rsidTr="007979B9">
        <w:trPr>
          <w:trHeight w:val="256"/>
        </w:trPr>
        <w:tc>
          <w:tcPr>
            <w:tcW w:w="3271" w:type="dxa"/>
            <w:gridSpan w:val="2"/>
          </w:tcPr>
          <w:p w:rsidR="009315B9" w:rsidRPr="00ED31DC" w:rsidRDefault="009315B9" w:rsidP="007979B9">
            <w:pPr>
              <w:pStyle w:val="PC"/>
              <w:rPr>
                <w:rFonts w:ascii="Arial" w:hAnsi="Arial" w:cs="Arial"/>
              </w:rPr>
            </w:pPr>
          </w:p>
        </w:tc>
        <w:tc>
          <w:tcPr>
            <w:tcW w:w="583" w:type="dxa"/>
          </w:tcPr>
          <w:p w:rsidR="009315B9" w:rsidRPr="00ED31DC" w:rsidRDefault="009315B9" w:rsidP="007979B9">
            <w:pPr>
              <w:pStyle w:val="PC"/>
              <w:rPr>
                <w:rFonts w:ascii="Arial" w:hAnsi="Arial" w:cs="Arial"/>
              </w:rPr>
            </w:pPr>
            <w:r w:rsidRPr="00ED31DC">
              <w:rPr>
                <w:rFonts w:ascii="Arial" w:hAnsi="Arial" w:cs="Arial"/>
              </w:rPr>
              <w:t>2.3</w:t>
            </w:r>
          </w:p>
        </w:tc>
        <w:tc>
          <w:tcPr>
            <w:tcW w:w="6001" w:type="dxa"/>
          </w:tcPr>
          <w:p w:rsidR="009315B9" w:rsidRPr="00ED31DC" w:rsidRDefault="009315B9" w:rsidP="007979B9">
            <w:pPr>
              <w:pStyle w:val="PC"/>
              <w:rPr>
                <w:rFonts w:ascii="Arial" w:hAnsi="Arial" w:cs="Arial"/>
              </w:rPr>
            </w:pPr>
            <w:r w:rsidRPr="00ED31DC">
              <w:rPr>
                <w:rFonts w:ascii="Arial" w:hAnsi="Arial" w:cs="Arial"/>
              </w:rPr>
              <w:t>Horse or cart is mounted in a safe and balanced manner, using accepted procedures (from the ground or using a mounting block as appropriate).</w:t>
            </w:r>
          </w:p>
        </w:tc>
      </w:tr>
      <w:tr w:rsidR="009315B9" w:rsidRPr="00ED31DC" w:rsidTr="007979B9">
        <w:trPr>
          <w:trHeight w:val="256"/>
        </w:trPr>
        <w:tc>
          <w:tcPr>
            <w:tcW w:w="3271" w:type="dxa"/>
            <w:gridSpan w:val="2"/>
          </w:tcPr>
          <w:p w:rsidR="009315B9" w:rsidRPr="00ED31DC" w:rsidRDefault="009315B9" w:rsidP="007979B9">
            <w:pPr>
              <w:pStyle w:val="PC"/>
              <w:rPr>
                <w:rFonts w:ascii="Arial" w:hAnsi="Arial" w:cs="Arial"/>
              </w:rPr>
            </w:pPr>
          </w:p>
        </w:tc>
        <w:tc>
          <w:tcPr>
            <w:tcW w:w="583" w:type="dxa"/>
          </w:tcPr>
          <w:p w:rsidR="009315B9" w:rsidRPr="00ED31DC" w:rsidRDefault="009315B9" w:rsidP="007979B9">
            <w:pPr>
              <w:pStyle w:val="PC"/>
              <w:rPr>
                <w:rFonts w:ascii="Arial" w:hAnsi="Arial" w:cs="Arial"/>
              </w:rPr>
            </w:pPr>
            <w:r w:rsidRPr="00ED31DC">
              <w:rPr>
                <w:rFonts w:ascii="Arial" w:hAnsi="Arial" w:cs="Arial"/>
              </w:rPr>
              <w:t>2.4</w:t>
            </w:r>
          </w:p>
        </w:tc>
        <w:tc>
          <w:tcPr>
            <w:tcW w:w="6001" w:type="dxa"/>
          </w:tcPr>
          <w:p w:rsidR="009315B9" w:rsidRPr="00ED31DC" w:rsidRDefault="009315B9" w:rsidP="007979B9">
            <w:pPr>
              <w:pStyle w:val="PC"/>
              <w:rPr>
                <w:rFonts w:ascii="Arial" w:hAnsi="Arial" w:cs="Arial"/>
              </w:rPr>
            </w:pPr>
            <w:r w:rsidRPr="00ED31DC">
              <w:rPr>
                <w:rFonts w:ascii="Arial" w:hAnsi="Arial" w:cs="Arial"/>
              </w:rPr>
              <w:t xml:space="preserve">Horse is ridden through gaits of walk, trot and canter  (in each direction) or driven at jogging speed in a </w:t>
            </w:r>
            <w:r w:rsidRPr="00ED31DC">
              <w:rPr>
                <w:rFonts w:ascii="Arial" w:hAnsi="Arial" w:cs="Arial"/>
                <w:b/>
                <w:i/>
              </w:rPr>
              <w:t xml:space="preserve">balanced </w:t>
            </w:r>
            <w:r w:rsidRPr="00ED31DC">
              <w:rPr>
                <w:rFonts w:ascii="Arial" w:hAnsi="Arial" w:cs="Arial"/>
                <w:b/>
                <w:i/>
              </w:rPr>
              <w:lastRenderedPageBreak/>
              <w:t>and calm manner</w:t>
            </w:r>
            <w:r w:rsidRPr="00ED31DC">
              <w:rPr>
                <w:rFonts w:ascii="Arial" w:hAnsi="Arial" w:cs="Arial"/>
              </w:rPr>
              <w:t xml:space="preserve">, using recognised </w:t>
            </w:r>
            <w:r w:rsidRPr="00ED31DC">
              <w:rPr>
                <w:rFonts w:ascii="Arial" w:hAnsi="Arial" w:cs="Arial"/>
                <w:b/>
                <w:i/>
              </w:rPr>
              <w:t>aids</w:t>
            </w:r>
            <w:r w:rsidRPr="00ED31DC">
              <w:rPr>
                <w:rFonts w:ascii="Arial" w:hAnsi="Arial" w:cs="Arial"/>
              </w:rPr>
              <w:t>, with the rider having good control of the animal</w:t>
            </w:r>
          </w:p>
        </w:tc>
      </w:tr>
      <w:tr w:rsidR="009315B9" w:rsidRPr="00ED31DC" w:rsidTr="007979B9">
        <w:trPr>
          <w:trHeight w:val="256"/>
        </w:trPr>
        <w:tc>
          <w:tcPr>
            <w:tcW w:w="3271" w:type="dxa"/>
            <w:gridSpan w:val="2"/>
          </w:tcPr>
          <w:p w:rsidR="009315B9" w:rsidRPr="00ED31DC" w:rsidRDefault="009315B9" w:rsidP="007979B9">
            <w:pPr>
              <w:pStyle w:val="PC"/>
              <w:rPr>
                <w:rFonts w:ascii="Arial" w:hAnsi="Arial" w:cs="Arial"/>
              </w:rPr>
            </w:pPr>
          </w:p>
        </w:tc>
        <w:tc>
          <w:tcPr>
            <w:tcW w:w="583" w:type="dxa"/>
          </w:tcPr>
          <w:p w:rsidR="009315B9" w:rsidRPr="00ED31DC" w:rsidRDefault="009315B9" w:rsidP="007979B9">
            <w:pPr>
              <w:pStyle w:val="PC"/>
              <w:rPr>
                <w:rFonts w:ascii="Arial" w:hAnsi="Arial" w:cs="Arial"/>
              </w:rPr>
            </w:pPr>
            <w:r w:rsidRPr="00ED31DC">
              <w:rPr>
                <w:rFonts w:ascii="Arial" w:hAnsi="Arial" w:cs="Arial"/>
              </w:rPr>
              <w:t>2.5</w:t>
            </w:r>
          </w:p>
        </w:tc>
        <w:tc>
          <w:tcPr>
            <w:tcW w:w="6001" w:type="dxa"/>
          </w:tcPr>
          <w:p w:rsidR="009315B9" w:rsidRPr="00ED31DC" w:rsidRDefault="009315B9" w:rsidP="007979B9">
            <w:pPr>
              <w:pStyle w:val="PC"/>
              <w:rPr>
                <w:rFonts w:ascii="Arial" w:hAnsi="Arial" w:cs="Arial"/>
              </w:rPr>
            </w:pPr>
            <w:r w:rsidRPr="00ED31DC">
              <w:rPr>
                <w:rFonts w:ascii="Arial" w:hAnsi="Arial" w:cs="Arial"/>
              </w:rPr>
              <w:t xml:space="preserve">Horse is ridden or driven alone or in a group, through a variety of </w:t>
            </w:r>
            <w:r w:rsidRPr="00ED31DC">
              <w:rPr>
                <w:rFonts w:ascii="Arial" w:hAnsi="Arial" w:cs="Arial"/>
                <w:b/>
                <w:i/>
              </w:rPr>
              <w:t>movements</w:t>
            </w:r>
            <w:r w:rsidRPr="00ED31DC">
              <w:rPr>
                <w:rFonts w:ascii="Arial" w:hAnsi="Arial" w:cs="Arial"/>
              </w:rPr>
              <w:t xml:space="preserve"> in a confident fashion using aids appropriate to its training</w:t>
            </w:r>
          </w:p>
        </w:tc>
      </w:tr>
      <w:tr w:rsidR="009315B9" w:rsidRPr="00ED31DC" w:rsidTr="007979B9">
        <w:trPr>
          <w:trHeight w:val="256"/>
        </w:trPr>
        <w:tc>
          <w:tcPr>
            <w:tcW w:w="3271" w:type="dxa"/>
            <w:gridSpan w:val="2"/>
          </w:tcPr>
          <w:p w:rsidR="009315B9" w:rsidRPr="00ED31DC" w:rsidRDefault="009315B9" w:rsidP="007979B9">
            <w:pPr>
              <w:pStyle w:val="PC"/>
              <w:rPr>
                <w:rFonts w:ascii="Arial" w:hAnsi="Arial" w:cs="Arial"/>
              </w:rPr>
            </w:pPr>
          </w:p>
        </w:tc>
        <w:tc>
          <w:tcPr>
            <w:tcW w:w="583" w:type="dxa"/>
          </w:tcPr>
          <w:p w:rsidR="009315B9" w:rsidRPr="00ED31DC" w:rsidRDefault="009315B9" w:rsidP="007979B9">
            <w:pPr>
              <w:pStyle w:val="PC"/>
              <w:rPr>
                <w:rFonts w:ascii="Arial" w:hAnsi="Arial" w:cs="Arial"/>
              </w:rPr>
            </w:pPr>
            <w:r w:rsidRPr="00ED31DC">
              <w:rPr>
                <w:rFonts w:ascii="Arial" w:hAnsi="Arial" w:cs="Arial"/>
              </w:rPr>
              <w:t>2.6</w:t>
            </w:r>
          </w:p>
        </w:tc>
        <w:tc>
          <w:tcPr>
            <w:tcW w:w="6001" w:type="dxa"/>
          </w:tcPr>
          <w:p w:rsidR="009315B9" w:rsidRPr="00ED31DC" w:rsidRDefault="009315B9" w:rsidP="007979B9">
            <w:pPr>
              <w:pStyle w:val="PC"/>
              <w:rPr>
                <w:rFonts w:ascii="Arial" w:hAnsi="Arial" w:cs="Arial"/>
              </w:rPr>
            </w:pPr>
            <w:r w:rsidRPr="00ED31DC">
              <w:rPr>
                <w:rFonts w:ascii="Arial" w:hAnsi="Arial" w:cs="Arial"/>
              </w:rPr>
              <w:t>Aids are applied in a manner consistent with the training of the horse and within industry codes of practice</w:t>
            </w:r>
          </w:p>
        </w:tc>
      </w:tr>
      <w:tr w:rsidR="009315B9" w:rsidRPr="00ED31DC" w:rsidTr="007979B9">
        <w:trPr>
          <w:trHeight w:val="256"/>
        </w:trPr>
        <w:tc>
          <w:tcPr>
            <w:tcW w:w="3271" w:type="dxa"/>
            <w:gridSpan w:val="2"/>
          </w:tcPr>
          <w:p w:rsidR="009315B9" w:rsidRPr="00ED31DC" w:rsidRDefault="009315B9" w:rsidP="007979B9">
            <w:pPr>
              <w:pStyle w:val="PC"/>
              <w:rPr>
                <w:rFonts w:ascii="Arial" w:hAnsi="Arial" w:cs="Arial"/>
              </w:rPr>
            </w:pPr>
          </w:p>
        </w:tc>
        <w:tc>
          <w:tcPr>
            <w:tcW w:w="583" w:type="dxa"/>
          </w:tcPr>
          <w:p w:rsidR="009315B9" w:rsidRPr="00ED31DC" w:rsidRDefault="009315B9" w:rsidP="007979B9">
            <w:pPr>
              <w:pStyle w:val="PC"/>
              <w:rPr>
                <w:rFonts w:ascii="Arial" w:hAnsi="Arial" w:cs="Arial"/>
              </w:rPr>
            </w:pPr>
            <w:r w:rsidRPr="00ED31DC">
              <w:rPr>
                <w:rFonts w:ascii="Arial" w:hAnsi="Arial" w:cs="Arial"/>
              </w:rPr>
              <w:t>2.7</w:t>
            </w:r>
          </w:p>
        </w:tc>
        <w:tc>
          <w:tcPr>
            <w:tcW w:w="6001" w:type="dxa"/>
          </w:tcPr>
          <w:p w:rsidR="009315B9" w:rsidRPr="00ED31DC" w:rsidRDefault="009315B9" w:rsidP="007979B9">
            <w:pPr>
              <w:pStyle w:val="PC"/>
              <w:rPr>
                <w:rFonts w:ascii="Arial" w:hAnsi="Arial" w:cs="Arial"/>
              </w:rPr>
            </w:pPr>
            <w:r w:rsidRPr="00ED31DC">
              <w:rPr>
                <w:rFonts w:ascii="Arial" w:hAnsi="Arial" w:cs="Arial"/>
              </w:rPr>
              <w:t>The rider or driver adjusts the horse’s speed appropriately</w:t>
            </w:r>
          </w:p>
        </w:tc>
      </w:tr>
      <w:tr w:rsidR="009315B9" w:rsidRPr="00ED31DC" w:rsidTr="007979B9">
        <w:trPr>
          <w:trHeight w:val="256"/>
        </w:trPr>
        <w:tc>
          <w:tcPr>
            <w:tcW w:w="3271" w:type="dxa"/>
            <w:gridSpan w:val="2"/>
          </w:tcPr>
          <w:p w:rsidR="009315B9" w:rsidRPr="00ED31DC" w:rsidRDefault="009315B9" w:rsidP="007979B9">
            <w:pPr>
              <w:pStyle w:val="PC"/>
              <w:rPr>
                <w:rFonts w:ascii="Arial" w:hAnsi="Arial" w:cs="Arial"/>
              </w:rPr>
            </w:pPr>
          </w:p>
        </w:tc>
        <w:tc>
          <w:tcPr>
            <w:tcW w:w="583" w:type="dxa"/>
          </w:tcPr>
          <w:p w:rsidR="009315B9" w:rsidRPr="00ED31DC" w:rsidRDefault="009315B9" w:rsidP="007979B9">
            <w:pPr>
              <w:pStyle w:val="PC"/>
              <w:rPr>
                <w:rFonts w:ascii="Arial" w:hAnsi="Arial" w:cs="Arial"/>
              </w:rPr>
            </w:pPr>
            <w:r w:rsidRPr="00ED31DC">
              <w:rPr>
                <w:rFonts w:ascii="Arial" w:hAnsi="Arial" w:cs="Arial"/>
              </w:rPr>
              <w:t>2.8</w:t>
            </w:r>
          </w:p>
        </w:tc>
        <w:tc>
          <w:tcPr>
            <w:tcW w:w="6001" w:type="dxa"/>
          </w:tcPr>
          <w:p w:rsidR="009315B9" w:rsidRPr="00ED31DC" w:rsidRDefault="009315B9" w:rsidP="007979B9">
            <w:pPr>
              <w:pStyle w:val="PC"/>
              <w:rPr>
                <w:rFonts w:ascii="Arial" w:hAnsi="Arial" w:cs="Arial"/>
              </w:rPr>
            </w:pPr>
            <w:r w:rsidRPr="00ED31DC">
              <w:rPr>
                <w:rFonts w:ascii="Arial" w:hAnsi="Arial" w:cs="Arial"/>
              </w:rPr>
              <w:t>The relationship between gait and horse health, durability and horse and rider comfort is explained</w:t>
            </w:r>
          </w:p>
        </w:tc>
      </w:tr>
      <w:tr w:rsidR="009315B9" w:rsidRPr="00ED31DC" w:rsidTr="007979B9">
        <w:trPr>
          <w:trHeight w:val="526"/>
        </w:trPr>
        <w:tc>
          <w:tcPr>
            <w:tcW w:w="3271" w:type="dxa"/>
            <w:gridSpan w:val="2"/>
            <w:vMerge w:val="restart"/>
          </w:tcPr>
          <w:p w:rsidR="009315B9" w:rsidRPr="00ED31DC" w:rsidRDefault="009315B9" w:rsidP="007979B9">
            <w:pPr>
              <w:pStyle w:val="PC"/>
              <w:rPr>
                <w:rFonts w:ascii="Arial" w:hAnsi="Arial" w:cs="Arial"/>
              </w:rPr>
            </w:pPr>
            <w:r w:rsidRPr="00ED31DC">
              <w:rPr>
                <w:rFonts w:ascii="Arial" w:hAnsi="Arial" w:cs="Arial"/>
              </w:rPr>
              <w:t>3 Control horse with consideration of the safety of others</w:t>
            </w:r>
          </w:p>
        </w:tc>
        <w:tc>
          <w:tcPr>
            <w:tcW w:w="583" w:type="dxa"/>
          </w:tcPr>
          <w:p w:rsidR="009315B9" w:rsidRPr="00ED31DC" w:rsidRDefault="009315B9" w:rsidP="007979B9">
            <w:pPr>
              <w:pStyle w:val="PC"/>
              <w:rPr>
                <w:rFonts w:ascii="Arial" w:hAnsi="Arial" w:cs="Arial"/>
              </w:rPr>
            </w:pPr>
            <w:r w:rsidRPr="00ED31DC">
              <w:rPr>
                <w:rFonts w:ascii="Arial" w:hAnsi="Arial" w:cs="Arial"/>
              </w:rPr>
              <w:t>3.1</w:t>
            </w:r>
          </w:p>
        </w:tc>
        <w:tc>
          <w:tcPr>
            <w:tcW w:w="6001" w:type="dxa"/>
          </w:tcPr>
          <w:p w:rsidR="009315B9" w:rsidRPr="00ED31DC" w:rsidRDefault="009315B9" w:rsidP="007979B9">
            <w:pPr>
              <w:pStyle w:val="PC"/>
              <w:rPr>
                <w:rFonts w:ascii="Arial" w:hAnsi="Arial" w:cs="Arial"/>
              </w:rPr>
            </w:pPr>
            <w:r w:rsidRPr="00ED31DC">
              <w:rPr>
                <w:rFonts w:ascii="Arial" w:hAnsi="Arial" w:cs="Arial"/>
              </w:rPr>
              <w:t>The rider or driver demonstrates control of the horse at all times</w:t>
            </w:r>
          </w:p>
        </w:tc>
      </w:tr>
      <w:tr w:rsidR="009315B9" w:rsidRPr="00ED31DC" w:rsidTr="007979B9">
        <w:trPr>
          <w:trHeight w:val="543"/>
        </w:trPr>
        <w:tc>
          <w:tcPr>
            <w:tcW w:w="3271" w:type="dxa"/>
            <w:gridSpan w:val="2"/>
            <w:vMerge/>
          </w:tcPr>
          <w:p w:rsidR="009315B9" w:rsidRPr="00ED31DC" w:rsidRDefault="009315B9" w:rsidP="007979B9">
            <w:pPr>
              <w:rPr>
                <w:rFonts w:ascii="Arial" w:hAnsi="Arial" w:cs="Arial"/>
              </w:rPr>
            </w:pPr>
          </w:p>
        </w:tc>
        <w:tc>
          <w:tcPr>
            <w:tcW w:w="583" w:type="dxa"/>
          </w:tcPr>
          <w:p w:rsidR="009315B9" w:rsidRPr="00ED31DC" w:rsidRDefault="009315B9" w:rsidP="007979B9">
            <w:pPr>
              <w:pStyle w:val="PC"/>
              <w:rPr>
                <w:rFonts w:ascii="Arial" w:hAnsi="Arial" w:cs="Arial"/>
              </w:rPr>
            </w:pPr>
            <w:r w:rsidRPr="00ED31DC">
              <w:rPr>
                <w:rFonts w:ascii="Arial" w:hAnsi="Arial" w:cs="Arial"/>
              </w:rPr>
              <w:t>3.2</w:t>
            </w:r>
          </w:p>
        </w:tc>
        <w:tc>
          <w:tcPr>
            <w:tcW w:w="6001" w:type="dxa"/>
          </w:tcPr>
          <w:p w:rsidR="009315B9" w:rsidRPr="00ED31DC" w:rsidRDefault="009315B9" w:rsidP="007979B9">
            <w:pPr>
              <w:pStyle w:val="PC"/>
              <w:rPr>
                <w:rFonts w:ascii="Arial" w:hAnsi="Arial" w:cs="Arial"/>
              </w:rPr>
            </w:pPr>
            <w:r w:rsidRPr="00ED31DC">
              <w:rPr>
                <w:rFonts w:ascii="Arial" w:hAnsi="Arial" w:cs="Arial"/>
              </w:rPr>
              <w:t>The rider or driver displays an understanding of safe distances, direction and speed for riding in a group as relevant</w:t>
            </w:r>
          </w:p>
        </w:tc>
      </w:tr>
      <w:tr w:rsidR="009315B9" w:rsidRPr="00ED31DC" w:rsidTr="007979B9">
        <w:trPr>
          <w:trHeight w:val="469"/>
        </w:trPr>
        <w:tc>
          <w:tcPr>
            <w:tcW w:w="3271" w:type="dxa"/>
            <w:gridSpan w:val="2"/>
            <w:vMerge/>
          </w:tcPr>
          <w:p w:rsidR="009315B9" w:rsidRPr="00ED31DC" w:rsidRDefault="009315B9" w:rsidP="007979B9">
            <w:pPr>
              <w:rPr>
                <w:rFonts w:ascii="Arial" w:hAnsi="Arial" w:cs="Arial"/>
              </w:rPr>
            </w:pPr>
          </w:p>
        </w:tc>
        <w:tc>
          <w:tcPr>
            <w:tcW w:w="583" w:type="dxa"/>
          </w:tcPr>
          <w:p w:rsidR="009315B9" w:rsidRPr="00ED31DC" w:rsidRDefault="009315B9" w:rsidP="007979B9">
            <w:pPr>
              <w:pStyle w:val="PC"/>
              <w:rPr>
                <w:rFonts w:ascii="Arial" w:hAnsi="Arial" w:cs="Arial"/>
              </w:rPr>
            </w:pPr>
            <w:r w:rsidRPr="00ED31DC">
              <w:rPr>
                <w:rFonts w:ascii="Arial" w:hAnsi="Arial" w:cs="Arial"/>
              </w:rPr>
              <w:t>3.3</w:t>
            </w:r>
          </w:p>
        </w:tc>
        <w:tc>
          <w:tcPr>
            <w:tcW w:w="6001" w:type="dxa"/>
          </w:tcPr>
          <w:p w:rsidR="009315B9" w:rsidRPr="00ED31DC" w:rsidRDefault="009315B9" w:rsidP="007979B9">
            <w:pPr>
              <w:pStyle w:val="PC"/>
              <w:rPr>
                <w:rFonts w:ascii="Arial" w:hAnsi="Arial" w:cs="Arial"/>
              </w:rPr>
            </w:pPr>
            <w:r w:rsidRPr="00ED31DC">
              <w:rPr>
                <w:rFonts w:ascii="Arial" w:hAnsi="Arial" w:cs="Arial"/>
              </w:rPr>
              <w:t>The rider or driver assesses hazards and acts appropriately and creatively to reduce their impact</w:t>
            </w:r>
          </w:p>
        </w:tc>
      </w:tr>
      <w:tr w:rsidR="009315B9" w:rsidRPr="00ED31DC" w:rsidTr="007979B9">
        <w:trPr>
          <w:trHeight w:val="469"/>
        </w:trPr>
        <w:tc>
          <w:tcPr>
            <w:tcW w:w="3271" w:type="dxa"/>
            <w:gridSpan w:val="2"/>
            <w:vMerge/>
          </w:tcPr>
          <w:p w:rsidR="009315B9" w:rsidRPr="00ED31DC" w:rsidRDefault="009315B9" w:rsidP="007979B9">
            <w:pPr>
              <w:rPr>
                <w:rFonts w:ascii="Arial" w:hAnsi="Arial" w:cs="Arial"/>
              </w:rPr>
            </w:pPr>
          </w:p>
        </w:tc>
        <w:tc>
          <w:tcPr>
            <w:tcW w:w="583" w:type="dxa"/>
          </w:tcPr>
          <w:p w:rsidR="009315B9" w:rsidRPr="00ED31DC" w:rsidRDefault="009315B9" w:rsidP="007979B9">
            <w:pPr>
              <w:pStyle w:val="PC"/>
              <w:rPr>
                <w:rFonts w:ascii="Arial" w:hAnsi="Arial" w:cs="Arial"/>
              </w:rPr>
            </w:pPr>
            <w:r w:rsidRPr="00ED31DC">
              <w:rPr>
                <w:rFonts w:ascii="Arial" w:hAnsi="Arial" w:cs="Arial"/>
              </w:rPr>
              <w:t>3.4</w:t>
            </w:r>
          </w:p>
        </w:tc>
        <w:tc>
          <w:tcPr>
            <w:tcW w:w="6001" w:type="dxa"/>
          </w:tcPr>
          <w:p w:rsidR="009315B9" w:rsidRPr="00ED31DC" w:rsidRDefault="009315B9" w:rsidP="007979B9">
            <w:pPr>
              <w:pStyle w:val="PC"/>
              <w:rPr>
                <w:rFonts w:ascii="Arial" w:hAnsi="Arial" w:cs="Arial"/>
              </w:rPr>
            </w:pPr>
            <w:r w:rsidRPr="00ED31DC">
              <w:rPr>
                <w:rFonts w:ascii="Arial" w:hAnsi="Arial" w:cs="Arial"/>
              </w:rPr>
              <w:t xml:space="preserve">The rider or driver displays understanding of </w:t>
            </w:r>
            <w:r w:rsidRPr="00ED31DC">
              <w:rPr>
                <w:rFonts w:ascii="Arial" w:hAnsi="Arial" w:cs="Arial"/>
                <w:b/>
                <w:i/>
              </w:rPr>
              <w:t>safe procedures</w:t>
            </w:r>
            <w:r w:rsidRPr="00ED31DC">
              <w:rPr>
                <w:rFonts w:ascii="Arial" w:hAnsi="Arial" w:cs="Arial"/>
              </w:rPr>
              <w:t xml:space="preserve"> for emergency situations</w:t>
            </w:r>
          </w:p>
        </w:tc>
      </w:tr>
      <w:tr w:rsidR="009315B9" w:rsidRPr="00ED31DC" w:rsidTr="007979B9">
        <w:trPr>
          <w:trHeight w:val="469"/>
        </w:trPr>
        <w:tc>
          <w:tcPr>
            <w:tcW w:w="3271" w:type="dxa"/>
            <w:gridSpan w:val="2"/>
          </w:tcPr>
          <w:p w:rsidR="009315B9" w:rsidRPr="00ED31DC" w:rsidRDefault="009315B9" w:rsidP="007979B9">
            <w:pPr>
              <w:rPr>
                <w:rFonts w:ascii="Arial" w:hAnsi="Arial" w:cs="Arial"/>
              </w:rPr>
            </w:pPr>
            <w:r w:rsidRPr="00ED31DC">
              <w:rPr>
                <w:rFonts w:ascii="Arial" w:hAnsi="Arial" w:cs="Arial"/>
              </w:rPr>
              <w:t>4 Dismount and lead horse after riding or driving</w:t>
            </w:r>
          </w:p>
        </w:tc>
        <w:tc>
          <w:tcPr>
            <w:tcW w:w="583" w:type="dxa"/>
          </w:tcPr>
          <w:p w:rsidR="009315B9" w:rsidRPr="00ED31DC" w:rsidRDefault="009315B9" w:rsidP="007979B9">
            <w:pPr>
              <w:pStyle w:val="PC"/>
              <w:rPr>
                <w:rFonts w:ascii="Arial" w:hAnsi="Arial" w:cs="Arial"/>
              </w:rPr>
            </w:pPr>
            <w:r w:rsidRPr="00ED31DC">
              <w:rPr>
                <w:rFonts w:ascii="Arial" w:hAnsi="Arial" w:cs="Arial"/>
              </w:rPr>
              <w:t>4.1</w:t>
            </w:r>
          </w:p>
        </w:tc>
        <w:tc>
          <w:tcPr>
            <w:tcW w:w="6001" w:type="dxa"/>
          </w:tcPr>
          <w:p w:rsidR="009315B9" w:rsidRPr="00ED31DC" w:rsidRDefault="009315B9" w:rsidP="007979B9">
            <w:pPr>
              <w:pStyle w:val="PC"/>
              <w:rPr>
                <w:rFonts w:ascii="Arial" w:hAnsi="Arial" w:cs="Arial"/>
              </w:rPr>
            </w:pPr>
            <w:r w:rsidRPr="00ED31DC">
              <w:rPr>
                <w:rFonts w:ascii="Arial" w:hAnsi="Arial" w:cs="Arial"/>
              </w:rPr>
              <w:t>Rider or driver dismounts safely</w:t>
            </w:r>
          </w:p>
        </w:tc>
      </w:tr>
      <w:tr w:rsidR="009315B9" w:rsidRPr="00ED31DC" w:rsidTr="007979B9">
        <w:trPr>
          <w:trHeight w:val="469"/>
        </w:trPr>
        <w:tc>
          <w:tcPr>
            <w:tcW w:w="3271" w:type="dxa"/>
            <w:gridSpan w:val="2"/>
          </w:tcPr>
          <w:p w:rsidR="009315B9" w:rsidRPr="00ED31DC" w:rsidRDefault="009315B9" w:rsidP="007979B9">
            <w:pPr>
              <w:rPr>
                <w:rFonts w:ascii="Arial" w:hAnsi="Arial" w:cs="Arial"/>
              </w:rPr>
            </w:pPr>
          </w:p>
        </w:tc>
        <w:tc>
          <w:tcPr>
            <w:tcW w:w="583" w:type="dxa"/>
          </w:tcPr>
          <w:p w:rsidR="009315B9" w:rsidRPr="00ED31DC" w:rsidRDefault="009315B9" w:rsidP="007979B9">
            <w:pPr>
              <w:pStyle w:val="PC"/>
              <w:rPr>
                <w:rFonts w:ascii="Arial" w:hAnsi="Arial" w:cs="Arial"/>
              </w:rPr>
            </w:pPr>
            <w:r w:rsidRPr="00ED31DC">
              <w:rPr>
                <w:rFonts w:ascii="Arial" w:hAnsi="Arial" w:cs="Arial"/>
              </w:rPr>
              <w:t>4.2</w:t>
            </w:r>
          </w:p>
        </w:tc>
        <w:tc>
          <w:tcPr>
            <w:tcW w:w="6001" w:type="dxa"/>
          </w:tcPr>
          <w:p w:rsidR="009315B9" w:rsidRPr="00ED31DC" w:rsidRDefault="009315B9" w:rsidP="007979B9">
            <w:pPr>
              <w:pStyle w:val="PC"/>
              <w:rPr>
                <w:rFonts w:ascii="Arial" w:hAnsi="Arial" w:cs="Arial"/>
              </w:rPr>
            </w:pPr>
            <w:r w:rsidRPr="00ED31DC">
              <w:rPr>
                <w:rFonts w:ascii="Arial" w:hAnsi="Arial" w:cs="Arial"/>
              </w:rPr>
              <w:t>Rider or driver leads the horse safely</w:t>
            </w:r>
          </w:p>
        </w:tc>
      </w:tr>
      <w:tr w:rsidR="009315B9" w:rsidRPr="00ED31DC" w:rsidTr="007979B9">
        <w:trPr>
          <w:trHeight w:val="469"/>
        </w:trPr>
        <w:tc>
          <w:tcPr>
            <w:tcW w:w="3271" w:type="dxa"/>
            <w:gridSpan w:val="2"/>
          </w:tcPr>
          <w:p w:rsidR="009315B9" w:rsidRPr="00ED31DC" w:rsidRDefault="009315B9" w:rsidP="007979B9">
            <w:pPr>
              <w:rPr>
                <w:rFonts w:ascii="Arial" w:hAnsi="Arial" w:cs="Arial"/>
              </w:rPr>
            </w:pPr>
            <w:r w:rsidRPr="00ED31DC">
              <w:rPr>
                <w:rFonts w:ascii="Arial" w:hAnsi="Arial" w:cs="Arial"/>
              </w:rPr>
              <w:t>5 Warm down and release horse after riding or driving</w:t>
            </w:r>
          </w:p>
        </w:tc>
        <w:tc>
          <w:tcPr>
            <w:tcW w:w="583" w:type="dxa"/>
          </w:tcPr>
          <w:p w:rsidR="009315B9" w:rsidRPr="00ED31DC" w:rsidRDefault="009315B9" w:rsidP="007979B9">
            <w:pPr>
              <w:pStyle w:val="PC"/>
              <w:rPr>
                <w:rFonts w:ascii="Arial" w:hAnsi="Arial" w:cs="Arial"/>
              </w:rPr>
            </w:pPr>
            <w:r w:rsidRPr="00ED31DC">
              <w:rPr>
                <w:rFonts w:ascii="Arial" w:hAnsi="Arial" w:cs="Arial"/>
              </w:rPr>
              <w:t>5.1</w:t>
            </w:r>
          </w:p>
        </w:tc>
        <w:tc>
          <w:tcPr>
            <w:tcW w:w="6001" w:type="dxa"/>
          </w:tcPr>
          <w:p w:rsidR="009315B9" w:rsidRPr="00ED31DC" w:rsidRDefault="009315B9" w:rsidP="007979B9">
            <w:pPr>
              <w:pStyle w:val="PC"/>
              <w:rPr>
                <w:rFonts w:ascii="Arial" w:hAnsi="Arial" w:cs="Arial"/>
              </w:rPr>
            </w:pPr>
            <w:r w:rsidRPr="00ED31DC">
              <w:rPr>
                <w:rFonts w:ascii="Arial" w:hAnsi="Arial" w:cs="Arial"/>
              </w:rPr>
              <w:t>Equipment is removed and horse is warmed down as necessary</w:t>
            </w:r>
          </w:p>
        </w:tc>
      </w:tr>
      <w:tr w:rsidR="009315B9" w:rsidRPr="00ED31DC" w:rsidTr="007979B9">
        <w:trPr>
          <w:trHeight w:val="469"/>
        </w:trPr>
        <w:tc>
          <w:tcPr>
            <w:tcW w:w="3271" w:type="dxa"/>
            <w:gridSpan w:val="2"/>
          </w:tcPr>
          <w:p w:rsidR="009315B9" w:rsidRPr="00ED31DC" w:rsidRDefault="009315B9" w:rsidP="007979B9">
            <w:pPr>
              <w:rPr>
                <w:rFonts w:ascii="Arial" w:hAnsi="Arial" w:cs="Arial"/>
              </w:rPr>
            </w:pPr>
          </w:p>
        </w:tc>
        <w:tc>
          <w:tcPr>
            <w:tcW w:w="583" w:type="dxa"/>
          </w:tcPr>
          <w:p w:rsidR="009315B9" w:rsidRPr="00ED31DC" w:rsidRDefault="009315B9" w:rsidP="007979B9">
            <w:pPr>
              <w:pStyle w:val="PC"/>
              <w:rPr>
                <w:rFonts w:ascii="Arial" w:hAnsi="Arial" w:cs="Arial"/>
              </w:rPr>
            </w:pPr>
            <w:r w:rsidRPr="00ED31DC">
              <w:rPr>
                <w:rFonts w:ascii="Arial" w:hAnsi="Arial" w:cs="Arial"/>
              </w:rPr>
              <w:t>5.2</w:t>
            </w:r>
          </w:p>
        </w:tc>
        <w:tc>
          <w:tcPr>
            <w:tcW w:w="6001" w:type="dxa"/>
          </w:tcPr>
          <w:p w:rsidR="009315B9" w:rsidRPr="00ED31DC" w:rsidRDefault="009315B9" w:rsidP="007979B9">
            <w:pPr>
              <w:pStyle w:val="PC"/>
              <w:rPr>
                <w:rFonts w:ascii="Arial" w:hAnsi="Arial" w:cs="Arial"/>
              </w:rPr>
            </w:pPr>
            <w:r w:rsidRPr="00ED31DC">
              <w:rPr>
                <w:rFonts w:ascii="Arial" w:hAnsi="Arial" w:cs="Arial"/>
              </w:rPr>
              <w:t>Horse is released using safe procedures</w:t>
            </w:r>
          </w:p>
        </w:tc>
      </w:tr>
      <w:tr w:rsidR="009315B9" w:rsidRPr="00ED31DC" w:rsidTr="007979B9">
        <w:trPr>
          <w:trHeight w:val="469"/>
        </w:trPr>
        <w:tc>
          <w:tcPr>
            <w:tcW w:w="3271" w:type="dxa"/>
            <w:gridSpan w:val="2"/>
          </w:tcPr>
          <w:p w:rsidR="009315B9" w:rsidRPr="00ED31DC" w:rsidRDefault="009315B9" w:rsidP="007979B9">
            <w:pPr>
              <w:rPr>
                <w:rFonts w:ascii="Arial" w:hAnsi="Arial" w:cs="Arial"/>
              </w:rPr>
            </w:pPr>
          </w:p>
        </w:tc>
        <w:tc>
          <w:tcPr>
            <w:tcW w:w="583" w:type="dxa"/>
          </w:tcPr>
          <w:p w:rsidR="009315B9" w:rsidRPr="00ED31DC" w:rsidRDefault="009315B9" w:rsidP="007979B9">
            <w:pPr>
              <w:pStyle w:val="PC"/>
              <w:rPr>
                <w:rFonts w:ascii="Arial" w:hAnsi="Arial" w:cs="Arial"/>
              </w:rPr>
            </w:pPr>
            <w:r w:rsidRPr="00ED31DC">
              <w:rPr>
                <w:rFonts w:ascii="Arial" w:hAnsi="Arial" w:cs="Arial"/>
              </w:rPr>
              <w:t>5.3</w:t>
            </w:r>
          </w:p>
        </w:tc>
        <w:tc>
          <w:tcPr>
            <w:tcW w:w="6001" w:type="dxa"/>
          </w:tcPr>
          <w:p w:rsidR="009315B9" w:rsidRPr="00ED31DC" w:rsidRDefault="009315B9" w:rsidP="007979B9">
            <w:pPr>
              <w:pStyle w:val="PC"/>
              <w:rPr>
                <w:rFonts w:ascii="Arial" w:hAnsi="Arial" w:cs="Arial"/>
              </w:rPr>
            </w:pPr>
            <w:r w:rsidRPr="00ED31DC">
              <w:rPr>
                <w:rFonts w:ascii="Arial" w:hAnsi="Arial" w:cs="Arial"/>
              </w:rPr>
              <w:t>Equipment is cleaned and checked for wear or breakage, and stored in an appropriate manner</w:t>
            </w:r>
          </w:p>
        </w:tc>
      </w:tr>
      <w:tr w:rsidR="009315B9" w:rsidRPr="00ED31DC" w:rsidTr="007979B9">
        <w:trPr>
          <w:trHeight w:val="516"/>
        </w:trPr>
        <w:tc>
          <w:tcPr>
            <w:tcW w:w="9855" w:type="dxa"/>
            <w:gridSpan w:val="4"/>
          </w:tcPr>
          <w:p w:rsidR="009315B9" w:rsidRPr="00ED31DC" w:rsidRDefault="009315B9" w:rsidP="007979B9">
            <w:pPr>
              <w:spacing w:before="120" w:after="120"/>
              <w:rPr>
                <w:rFonts w:ascii="Arial" w:hAnsi="Arial" w:cs="Arial"/>
                <w:sz w:val="24"/>
                <w:szCs w:val="24"/>
              </w:rPr>
            </w:pPr>
            <w:r w:rsidRPr="00ED31DC">
              <w:rPr>
                <w:rFonts w:ascii="Arial" w:hAnsi="Arial" w:cs="Arial"/>
                <w:b/>
                <w:sz w:val="28"/>
                <w:szCs w:val="28"/>
              </w:rPr>
              <w:t>REQUIRED SKILLS AND KNOWLEDGE</w:t>
            </w:r>
          </w:p>
          <w:p w:rsidR="009315B9" w:rsidRPr="00ED31DC" w:rsidRDefault="009315B9" w:rsidP="007979B9">
            <w:pPr>
              <w:spacing w:before="120" w:after="120"/>
              <w:rPr>
                <w:rFonts w:ascii="Arial" w:hAnsi="Arial" w:cs="Arial"/>
              </w:rPr>
            </w:pPr>
            <w:r w:rsidRPr="00ED31DC">
              <w:rPr>
                <w:rFonts w:ascii="Arial" w:hAnsi="Arial" w:cs="Arial"/>
              </w:rPr>
              <w:t>This describes the essential skills and knowledge and their level, required for this unit.</w:t>
            </w:r>
          </w:p>
        </w:tc>
      </w:tr>
      <w:tr w:rsidR="009315B9" w:rsidRPr="00ED31DC" w:rsidTr="007979B9">
        <w:trPr>
          <w:trHeight w:val="1305"/>
        </w:trPr>
        <w:tc>
          <w:tcPr>
            <w:tcW w:w="9855" w:type="dxa"/>
            <w:gridSpan w:val="4"/>
          </w:tcPr>
          <w:p w:rsidR="009315B9" w:rsidRPr="00ED31DC" w:rsidRDefault="009315B9" w:rsidP="007979B9">
            <w:pPr>
              <w:pStyle w:val="bullet"/>
              <w:numPr>
                <w:ilvl w:val="0"/>
                <w:numId w:val="0"/>
              </w:numPr>
              <w:ind w:left="360" w:hanging="360"/>
            </w:pPr>
            <w:r w:rsidRPr="00ED31DC">
              <w:t>Required Skills</w:t>
            </w:r>
          </w:p>
          <w:p w:rsidR="009315B9" w:rsidRPr="00ED31DC" w:rsidRDefault="009315B9" w:rsidP="009315B9">
            <w:pPr>
              <w:pStyle w:val="bullet"/>
              <w:ind w:left="360" w:hanging="360"/>
            </w:pPr>
            <w:r w:rsidRPr="00ED31DC">
              <w:t xml:space="preserve">interacting with instructor, other riders and the horse, to maintain a positive and safe riding environment </w:t>
            </w:r>
          </w:p>
          <w:p w:rsidR="009315B9" w:rsidRPr="00ED31DC" w:rsidRDefault="009315B9" w:rsidP="009315B9">
            <w:pPr>
              <w:pStyle w:val="bullet"/>
              <w:ind w:left="360" w:hanging="360"/>
            </w:pPr>
            <w:r w:rsidRPr="00ED31DC">
              <w:t>listening skills to following instructions and directions from the instructor</w:t>
            </w:r>
          </w:p>
          <w:p w:rsidR="009315B9" w:rsidRPr="00ED31DC" w:rsidRDefault="009315B9" w:rsidP="009315B9">
            <w:pPr>
              <w:pStyle w:val="bullet"/>
              <w:ind w:left="360" w:hanging="360"/>
            </w:pPr>
            <w:r w:rsidRPr="00ED31DC">
              <w:t>handling and caring for horses safely</w:t>
            </w:r>
          </w:p>
          <w:p w:rsidR="009315B9" w:rsidRPr="00ED31DC" w:rsidRDefault="009315B9" w:rsidP="009315B9">
            <w:pPr>
              <w:pStyle w:val="bullet"/>
              <w:ind w:left="360" w:hanging="360"/>
            </w:pPr>
            <w:r w:rsidRPr="00ED31DC">
              <w:t>horse riding techniques to control horse in a safe and effective manner under controlled conditions</w:t>
            </w:r>
          </w:p>
          <w:p w:rsidR="009315B9" w:rsidRPr="00ED31DC" w:rsidRDefault="009315B9" w:rsidP="009315B9">
            <w:pPr>
              <w:pStyle w:val="bullet"/>
              <w:ind w:left="360" w:hanging="360"/>
            </w:pPr>
            <w:r w:rsidRPr="00ED31DC">
              <w:t>tacking up a horse using correct equipment</w:t>
            </w:r>
          </w:p>
          <w:p w:rsidR="009315B9" w:rsidRPr="00ED31DC" w:rsidRDefault="009315B9" w:rsidP="007979B9">
            <w:pPr>
              <w:pStyle w:val="bullet"/>
              <w:numPr>
                <w:ilvl w:val="0"/>
                <w:numId w:val="0"/>
              </w:numPr>
            </w:pPr>
            <w:r w:rsidRPr="00ED31DC">
              <w:t>Required Knowledge</w:t>
            </w:r>
          </w:p>
          <w:p w:rsidR="009315B9" w:rsidRPr="00ED31DC" w:rsidRDefault="009315B9" w:rsidP="009315B9">
            <w:pPr>
              <w:pStyle w:val="bullet"/>
              <w:ind w:left="360" w:hanging="360"/>
            </w:pPr>
            <w:r w:rsidRPr="00ED31DC">
              <w:t>common safe horse handling techniques</w:t>
            </w:r>
          </w:p>
          <w:p w:rsidR="009315B9" w:rsidRPr="00ED31DC" w:rsidRDefault="009315B9" w:rsidP="009315B9">
            <w:pPr>
              <w:pStyle w:val="bullet"/>
              <w:ind w:left="360" w:hanging="360"/>
            </w:pPr>
            <w:r w:rsidRPr="00ED31DC">
              <w:lastRenderedPageBreak/>
              <w:t>range of equipment, selection, fit and use</w:t>
            </w:r>
          </w:p>
          <w:p w:rsidR="009315B9" w:rsidRPr="00ED31DC" w:rsidRDefault="009315B9" w:rsidP="009315B9">
            <w:pPr>
              <w:pStyle w:val="bullet"/>
              <w:ind w:left="360" w:hanging="360"/>
            </w:pPr>
            <w:r w:rsidRPr="00ED31DC">
              <w:t>social behaviour and vices of horses</w:t>
            </w:r>
          </w:p>
          <w:p w:rsidR="009315B9" w:rsidRPr="00ED31DC" w:rsidRDefault="009315B9" w:rsidP="009315B9">
            <w:pPr>
              <w:pStyle w:val="bullet"/>
              <w:ind w:left="360" w:hanging="360"/>
            </w:pPr>
            <w:proofErr w:type="spellStart"/>
            <w:r w:rsidRPr="00ED31DC">
              <w:t>gaits</w:t>
            </w:r>
            <w:proofErr w:type="spellEnd"/>
            <w:r w:rsidRPr="00ED31DC">
              <w:t xml:space="preserve"> of horses</w:t>
            </w:r>
          </w:p>
          <w:p w:rsidR="009315B9" w:rsidRPr="00ED31DC" w:rsidRDefault="009315B9" w:rsidP="009315B9">
            <w:pPr>
              <w:pStyle w:val="bullet"/>
              <w:ind w:left="360" w:hanging="360"/>
            </w:pPr>
            <w:r w:rsidRPr="00ED31DC">
              <w:t>correct techniques for basic horse riding or driving</w:t>
            </w:r>
          </w:p>
          <w:p w:rsidR="009315B9" w:rsidRPr="00ED31DC" w:rsidRDefault="009315B9" w:rsidP="009315B9">
            <w:pPr>
              <w:pStyle w:val="bullet"/>
              <w:ind w:left="360" w:hanging="360"/>
            </w:pPr>
            <w:r w:rsidRPr="00ED31DC">
              <w:t>movements for basic horse riding such as turns and halts</w:t>
            </w:r>
          </w:p>
          <w:p w:rsidR="009315B9" w:rsidRPr="00ED31DC" w:rsidRDefault="009315B9" w:rsidP="009315B9">
            <w:pPr>
              <w:pStyle w:val="bullet"/>
              <w:ind w:left="360" w:hanging="360"/>
            </w:pPr>
            <w:r w:rsidRPr="00ED31DC">
              <w:t xml:space="preserve">rules for riding in a group to enable safe participation in horse riding activity </w:t>
            </w:r>
          </w:p>
          <w:p w:rsidR="009315B9" w:rsidRPr="00ED31DC" w:rsidRDefault="009315B9" w:rsidP="007979B9">
            <w:pPr>
              <w:pStyle w:val="bullet"/>
              <w:numPr>
                <w:ilvl w:val="0"/>
                <w:numId w:val="0"/>
              </w:numPr>
            </w:pPr>
          </w:p>
        </w:tc>
      </w:tr>
      <w:tr w:rsidR="009315B9" w:rsidRPr="00ED31DC" w:rsidTr="007979B9">
        <w:trPr>
          <w:trHeight w:val="915"/>
        </w:trPr>
        <w:tc>
          <w:tcPr>
            <w:tcW w:w="9855" w:type="dxa"/>
            <w:gridSpan w:val="4"/>
          </w:tcPr>
          <w:p w:rsidR="009315B9" w:rsidRPr="00ED31DC" w:rsidRDefault="009315B9" w:rsidP="007979B9">
            <w:pPr>
              <w:rPr>
                <w:rFonts w:ascii="Arial" w:hAnsi="Arial" w:cs="Arial"/>
              </w:rPr>
            </w:pPr>
            <w:r w:rsidRPr="00ED31DC">
              <w:rPr>
                <w:rFonts w:ascii="Arial" w:hAnsi="Arial" w:cs="Arial"/>
                <w:b/>
                <w:sz w:val="28"/>
                <w:szCs w:val="28"/>
              </w:rPr>
              <w:lastRenderedPageBreak/>
              <w:t>RANGE STATEMENT</w:t>
            </w:r>
          </w:p>
          <w:p w:rsidR="009315B9" w:rsidRPr="00ED31DC" w:rsidRDefault="009315B9" w:rsidP="007979B9">
            <w:pPr>
              <w:rPr>
                <w:rFonts w:ascii="Arial" w:hAnsi="Arial" w:cs="Arial"/>
              </w:rPr>
            </w:pPr>
            <w:r w:rsidRPr="00ED31DC">
              <w:rPr>
                <w:rFonts w:ascii="Arial" w:hAnsi="Arial" w:cs="Arial"/>
              </w:rPr>
              <w:t>The Range Statement relates to the unit of competency as a whole.  It allows for different work environments and situations that may affect performance.</w:t>
            </w:r>
          </w:p>
          <w:p w:rsidR="009315B9" w:rsidRPr="00ED31DC" w:rsidRDefault="009315B9" w:rsidP="007979B9">
            <w:pPr>
              <w:rPr>
                <w:rFonts w:ascii="Arial" w:hAnsi="Arial" w:cs="Arial"/>
              </w:rPr>
            </w:pPr>
          </w:p>
        </w:tc>
      </w:tr>
      <w:tr w:rsidR="009315B9" w:rsidRPr="00ED31DC" w:rsidTr="007979B9">
        <w:trPr>
          <w:trHeight w:val="1305"/>
        </w:trPr>
        <w:tc>
          <w:tcPr>
            <w:tcW w:w="3227" w:type="dxa"/>
          </w:tcPr>
          <w:p w:rsidR="009315B9" w:rsidRPr="00ED31DC" w:rsidRDefault="009315B9" w:rsidP="007979B9">
            <w:pPr>
              <w:rPr>
                <w:rFonts w:ascii="Arial" w:hAnsi="Arial" w:cs="Arial"/>
                <w:i/>
              </w:rPr>
            </w:pPr>
            <w:r w:rsidRPr="00ED31DC">
              <w:rPr>
                <w:rFonts w:ascii="Arial" w:hAnsi="Arial" w:cs="Arial"/>
                <w:i/>
              </w:rPr>
              <w:t xml:space="preserve">Equipment </w:t>
            </w:r>
            <w:r w:rsidRPr="00ED31DC">
              <w:rPr>
                <w:rFonts w:ascii="Arial" w:hAnsi="Arial" w:cs="Arial"/>
              </w:rPr>
              <w:t>may include:</w:t>
            </w:r>
          </w:p>
        </w:tc>
        <w:tc>
          <w:tcPr>
            <w:tcW w:w="6628" w:type="dxa"/>
            <w:gridSpan w:val="3"/>
          </w:tcPr>
          <w:p w:rsidR="009315B9" w:rsidRPr="00ED31DC" w:rsidRDefault="009315B9" w:rsidP="007979B9">
            <w:pPr>
              <w:pStyle w:val="bullet"/>
              <w:numPr>
                <w:ilvl w:val="0"/>
                <w:numId w:val="0"/>
              </w:numPr>
            </w:pPr>
            <w:r w:rsidRPr="00ED31DC">
              <w:t>Tack:</w:t>
            </w:r>
          </w:p>
          <w:p w:rsidR="009315B9" w:rsidRPr="00ED31DC" w:rsidRDefault="009315B9" w:rsidP="009315B9">
            <w:pPr>
              <w:pStyle w:val="bullet"/>
              <w:ind w:left="360" w:hanging="360"/>
            </w:pPr>
            <w:r w:rsidRPr="00ED31DC">
              <w:t>halters</w:t>
            </w:r>
          </w:p>
          <w:p w:rsidR="009315B9" w:rsidRPr="00ED31DC" w:rsidRDefault="009315B9" w:rsidP="009315B9">
            <w:pPr>
              <w:pStyle w:val="bullet"/>
              <w:ind w:left="360" w:hanging="360"/>
            </w:pPr>
            <w:r w:rsidRPr="00ED31DC">
              <w:t xml:space="preserve">ropes </w:t>
            </w:r>
          </w:p>
          <w:p w:rsidR="009315B9" w:rsidRPr="00ED31DC" w:rsidRDefault="009315B9" w:rsidP="009315B9">
            <w:pPr>
              <w:pStyle w:val="bullet"/>
              <w:ind w:left="360" w:hanging="360"/>
            </w:pPr>
            <w:r w:rsidRPr="00ED31DC">
              <w:t>saddles</w:t>
            </w:r>
          </w:p>
          <w:p w:rsidR="009315B9" w:rsidRPr="00ED31DC" w:rsidRDefault="009315B9" w:rsidP="009315B9">
            <w:pPr>
              <w:pStyle w:val="bullet"/>
              <w:ind w:left="360" w:hanging="360"/>
            </w:pPr>
            <w:r w:rsidRPr="00ED31DC">
              <w:t>saddle cloth</w:t>
            </w:r>
          </w:p>
          <w:p w:rsidR="009315B9" w:rsidRPr="00ED31DC" w:rsidRDefault="009315B9" w:rsidP="009315B9">
            <w:pPr>
              <w:pStyle w:val="bullet"/>
              <w:ind w:left="360" w:hanging="360"/>
            </w:pPr>
            <w:r w:rsidRPr="00ED31DC">
              <w:t>bridles</w:t>
            </w:r>
          </w:p>
          <w:p w:rsidR="009315B9" w:rsidRPr="00ED31DC" w:rsidRDefault="009315B9" w:rsidP="009315B9">
            <w:pPr>
              <w:pStyle w:val="bullet"/>
              <w:ind w:left="360" w:hanging="360"/>
            </w:pPr>
            <w:r w:rsidRPr="00ED31DC">
              <w:t>martingales</w:t>
            </w:r>
          </w:p>
          <w:p w:rsidR="009315B9" w:rsidRPr="00ED31DC" w:rsidRDefault="009315B9" w:rsidP="009315B9">
            <w:pPr>
              <w:pStyle w:val="bullet"/>
              <w:ind w:left="360" w:hanging="360"/>
            </w:pPr>
            <w:r w:rsidRPr="00ED31DC">
              <w:t>breast plates</w:t>
            </w:r>
          </w:p>
          <w:p w:rsidR="009315B9" w:rsidRPr="00ED31DC" w:rsidRDefault="009315B9" w:rsidP="009315B9">
            <w:pPr>
              <w:pStyle w:val="bullet"/>
              <w:ind w:left="360" w:hanging="360"/>
            </w:pPr>
            <w:r w:rsidRPr="00ED31DC">
              <w:t xml:space="preserve">protective bandages and boots </w:t>
            </w:r>
          </w:p>
          <w:p w:rsidR="009315B9" w:rsidRPr="00ED31DC" w:rsidRDefault="009315B9" w:rsidP="007979B9">
            <w:pPr>
              <w:pStyle w:val="bullet"/>
              <w:numPr>
                <w:ilvl w:val="0"/>
                <w:numId w:val="0"/>
              </w:numPr>
            </w:pPr>
            <w:r w:rsidRPr="00ED31DC">
              <w:t xml:space="preserve">Grooming: </w:t>
            </w:r>
          </w:p>
          <w:p w:rsidR="009315B9" w:rsidRPr="00ED31DC" w:rsidRDefault="009315B9" w:rsidP="009315B9">
            <w:pPr>
              <w:pStyle w:val="bullet"/>
              <w:ind w:left="360" w:hanging="360"/>
            </w:pPr>
            <w:r w:rsidRPr="00ED31DC">
              <w:t>towels</w:t>
            </w:r>
          </w:p>
          <w:p w:rsidR="009315B9" w:rsidRPr="00ED31DC" w:rsidRDefault="009315B9" w:rsidP="009315B9">
            <w:pPr>
              <w:pStyle w:val="bullet"/>
              <w:ind w:left="360" w:hanging="360"/>
            </w:pPr>
            <w:r w:rsidRPr="00ED31DC">
              <w:t>brushes</w:t>
            </w:r>
          </w:p>
          <w:p w:rsidR="009315B9" w:rsidRPr="00ED31DC" w:rsidRDefault="009315B9" w:rsidP="009315B9">
            <w:pPr>
              <w:pStyle w:val="bullet"/>
              <w:ind w:left="360" w:hanging="360"/>
            </w:pPr>
            <w:r w:rsidRPr="00ED31DC">
              <w:t>hoof picks</w:t>
            </w:r>
          </w:p>
          <w:p w:rsidR="009315B9" w:rsidRPr="00ED31DC" w:rsidRDefault="009315B9" w:rsidP="009315B9">
            <w:pPr>
              <w:pStyle w:val="bullet"/>
              <w:ind w:left="360" w:hanging="360"/>
            </w:pPr>
            <w:r w:rsidRPr="00ED31DC">
              <w:t>paddock or stable rugs</w:t>
            </w:r>
          </w:p>
          <w:p w:rsidR="009315B9" w:rsidRPr="00ED31DC" w:rsidRDefault="009315B9" w:rsidP="009315B9">
            <w:pPr>
              <w:pStyle w:val="bullet"/>
              <w:ind w:left="360" w:hanging="360"/>
            </w:pPr>
            <w:r w:rsidRPr="00ED31DC">
              <w:t xml:space="preserve">sponges </w:t>
            </w:r>
          </w:p>
          <w:p w:rsidR="009315B9" w:rsidRPr="00ED31DC" w:rsidRDefault="009315B9" w:rsidP="007979B9">
            <w:pPr>
              <w:pStyle w:val="bullet"/>
              <w:numPr>
                <w:ilvl w:val="0"/>
                <w:numId w:val="0"/>
              </w:numPr>
            </w:pPr>
            <w:r w:rsidRPr="00ED31DC">
              <w:t>Harness and vehicles:</w:t>
            </w:r>
          </w:p>
          <w:p w:rsidR="009315B9" w:rsidRPr="00ED31DC" w:rsidRDefault="009315B9" w:rsidP="009315B9">
            <w:pPr>
              <w:pStyle w:val="bullet"/>
              <w:ind w:left="360" w:hanging="360"/>
            </w:pPr>
            <w:r w:rsidRPr="00ED31DC">
              <w:t xml:space="preserve">saddles </w:t>
            </w:r>
          </w:p>
          <w:p w:rsidR="009315B9" w:rsidRPr="00ED31DC" w:rsidRDefault="009315B9" w:rsidP="009315B9">
            <w:pPr>
              <w:pStyle w:val="bullet"/>
              <w:ind w:left="360" w:hanging="360"/>
            </w:pPr>
            <w:r w:rsidRPr="00ED31DC">
              <w:t>bridles</w:t>
            </w:r>
          </w:p>
          <w:p w:rsidR="009315B9" w:rsidRPr="00ED31DC" w:rsidRDefault="009315B9" w:rsidP="009315B9">
            <w:pPr>
              <w:pStyle w:val="bullet"/>
              <w:ind w:left="360" w:hanging="360"/>
            </w:pPr>
            <w:r w:rsidRPr="00ED31DC">
              <w:t>single or double carts</w:t>
            </w:r>
          </w:p>
          <w:p w:rsidR="009315B9" w:rsidRPr="00ED31DC" w:rsidRDefault="009315B9" w:rsidP="009315B9">
            <w:pPr>
              <w:pStyle w:val="bullet"/>
              <w:ind w:left="360" w:hanging="360"/>
            </w:pPr>
            <w:r w:rsidRPr="00ED31DC">
              <w:t>traces</w:t>
            </w:r>
          </w:p>
          <w:p w:rsidR="009315B9" w:rsidRPr="00ED31DC" w:rsidRDefault="009315B9" w:rsidP="009315B9">
            <w:pPr>
              <w:pStyle w:val="bullet"/>
              <w:ind w:left="360" w:hanging="360"/>
            </w:pPr>
            <w:r w:rsidRPr="00ED31DC">
              <w:t>cruppers</w:t>
            </w:r>
          </w:p>
          <w:p w:rsidR="009315B9" w:rsidRPr="00ED31DC" w:rsidRDefault="009315B9" w:rsidP="009315B9">
            <w:pPr>
              <w:pStyle w:val="bullet"/>
              <w:ind w:left="360" w:hanging="360"/>
            </w:pPr>
            <w:r w:rsidRPr="00ED31DC">
              <w:t>breast plates/collars</w:t>
            </w:r>
          </w:p>
          <w:p w:rsidR="009315B9" w:rsidRPr="00ED31DC" w:rsidRDefault="009315B9" w:rsidP="009315B9">
            <w:pPr>
              <w:pStyle w:val="bullet"/>
              <w:ind w:left="360" w:hanging="360"/>
            </w:pPr>
            <w:r w:rsidRPr="00ED31DC">
              <w:t>head checks</w:t>
            </w:r>
          </w:p>
          <w:p w:rsidR="009315B9" w:rsidRPr="00ED31DC" w:rsidRDefault="009315B9" w:rsidP="007979B9">
            <w:pPr>
              <w:pStyle w:val="bullet"/>
              <w:numPr>
                <w:ilvl w:val="0"/>
                <w:numId w:val="0"/>
              </w:numPr>
            </w:pPr>
            <w:r w:rsidRPr="00ED31DC">
              <w:t>Personal equipment:</w:t>
            </w:r>
          </w:p>
          <w:p w:rsidR="009315B9" w:rsidRPr="00ED31DC" w:rsidRDefault="009315B9" w:rsidP="009315B9">
            <w:pPr>
              <w:pStyle w:val="bullet"/>
              <w:ind w:left="360" w:hanging="360"/>
            </w:pPr>
            <w:r w:rsidRPr="00ED31DC">
              <w:t>clothing</w:t>
            </w:r>
          </w:p>
          <w:p w:rsidR="009315B9" w:rsidRPr="00ED31DC" w:rsidRDefault="009315B9" w:rsidP="009315B9">
            <w:pPr>
              <w:pStyle w:val="bullet"/>
              <w:ind w:left="360" w:hanging="360"/>
            </w:pPr>
            <w:r w:rsidRPr="00ED31DC">
              <w:t>boots</w:t>
            </w:r>
          </w:p>
          <w:p w:rsidR="009315B9" w:rsidRPr="00ED31DC" w:rsidRDefault="009315B9" w:rsidP="009315B9">
            <w:pPr>
              <w:pStyle w:val="bullet"/>
              <w:ind w:left="360" w:hanging="360"/>
            </w:pPr>
            <w:r w:rsidRPr="00ED31DC">
              <w:t>helmets</w:t>
            </w:r>
          </w:p>
          <w:p w:rsidR="009315B9" w:rsidRPr="00ED31DC" w:rsidRDefault="009315B9" w:rsidP="009315B9">
            <w:pPr>
              <w:pStyle w:val="bullet"/>
              <w:ind w:left="360" w:hanging="360"/>
            </w:pPr>
            <w:r w:rsidRPr="00ED31DC">
              <w:t xml:space="preserve">back protectors </w:t>
            </w:r>
          </w:p>
          <w:p w:rsidR="009315B9" w:rsidRPr="00ED31DC" w:rsidRDefault="009315B9" w:rsidP="009315B9">
            <w:pPr>
              <w:pStyle w:val="bullet"/>
              <w:ind w:left="360" w:hanging="360"/>
            </w:pPr>
            <w:r w:rsidRPr="00ED31DC">
              <w:t>gloves</w:t>
            </w:r>
          </w:p>
          <w:p w:rsidR="009315B9" w:rsidRPr="00ED31DC" w:rsidRDefault="009315B9" w:rsidP="009315B9">
            <w:pPr>
              <w:pStyle w:val="bullet"/>
              <w:ind w:left="360" w:hanging="360"/>
            </w:pPr>
            <w:r w:rsidRPr="00ED31DC">
              <w:lastRenderedPageBreak/>
              <w:t>goggles</w:t>
            </w:r>
          </w:p>
        </w:tc>
      </w:tr>
      <w:tr w:rsidR="009315B9" w:rsidRPr="00ED31DC" w:rsidTr="007979B9">
        <w:trPr>
          <w:trHeight w:val="1305"/>
        </w:trPr>
        <w:tc>
          <w:tcPr>
            <w:tcW w:w="3227" w:type="dxa"/>
          </w:tcPr>
          <w:p w:rsidR="009315B9" w:rsidRPr="00ED31DC" w:rsidRDefault="009315B9" w:rsidP="007979B9">
            <w:pPr>
              <w:rPr>
                <w:rFonts w:ascii="Arial" w:hAnsi="Arial" w:cs="Arial"/>
              </w:rPr>
            </w:pPr>
            <w:r w:rsidRPr="00ED31DC">
              <w:rPr>
                <w:rFonts w:ascii="Arial" w:hAnsi="Arial" w:cs="Arial"/>
                <w:b/>
                <w:i/>
              </w:rPr>
              <w:lastRenderedPageBreak/>
              <w:t xml:space="preserve">Hazards </w:t>
            </w:r>
            <w:r w:rsidRPr="00ED31DC">
              <w:rPr>
                <w:rFonts w:ascii="Arial" w:hAnsi="Arial" w:cs="Arial"/>
              </w:rPr>
              <w:t>may include:</w:t>
            </w:r>
          </w:p>
        </w:tc>
        <w:tc>
          <w:tcPr>
            <w:tcW w:w="6628" w:type="dxa"/>
            <w:gridSpan w:val="3"/>
          </w:tcPr>
          <w:p w:rsidR="009315B9" w:rsidRPr="00ED31DC" w:rsidRDefault="009315B9" w:rsidP="009315B9">
            <w:pPr>
              <w:pStyle w:val="bullet"/>
              <w:ind w:left="360" w:hanging="360"/>
            </w:pPr>
            <w:r w:rsidRPr="00ED31DC">
              <w:t>horse out of control</w:t>
            </w:r>
          </w:p>
          <w:p w:rsidR="009315B9" w:rsidRPr="00ED31DC" w:rsidRDefault="009315B9" w:rsidP="009315B9">
            <w:pPr>
              <w:pStyle w:val="bullet"/>
              <w:ind w:left="360" w:hanging="360"/>
            </w:pPr>
            <w:r w:rsidRPr="00ED31DC">
              <w:t xml:space="preserve">horses too close together </w:t>
            </w:r>
          </w:p>
          <w:p w:rsidR="009315B9" w:rsidRPr="00ED31DC" w:rsidRDefault="009315B9" w:rsidP="009315B9">
            <w:pPr>
              <w:pStyle w:val="bullet"/>
              <w:ind w:left="360" w:hanging="360"/>
            </w:pPr>
            <w:r w:rsidRPr="00ED31DC">
              <w:t>aggressive horse (biting, kicking)</w:t>
            </w:r>
          </w:p>
          <w:p w:rsidR="009315B9" w:rsidRPr="00ED31DC" w:rsidRDefault="009315B9" w:rsidP="009315B9">
            <w:pPr>
              <w:pStyle w:val="bullet"/>
              <w:ind w:left="360" w:hanging="360"/>
            </w:pPr>
            <w:r w:rsidRPr="00ED31DC">
              <w:t>horse misbehaving (rearing, bucking)</w:t>
            </w:r>
          </w:p>
          <w:p w:rsidR="009315B9" w:rsidRPr="00ED31DC" w:rsidRDefault="009315B9" w:rsidP="009315B9">
            <w:pPr>
              <w:pStyle w:val="bullet"/>
              <w:ind w:left="360" w:hanging="360"/>
            </w:pPr>
            <w:r w:rsidRPr="00ED31DC">
              <w:t>fallen rider</w:t>
            </w:r>
          </w:p>
          <w:p w:rsidR="009315B9" w:rsidRPr="00ED31DC" w:rsidRDefault="009315B9" w:rsidP="009315B9">
            <w:pPr>
              <w:pStyle w:val="bullet"/>
              <w:ind w:left="360" w:hanging="360"/>
            </w:pPr>
            <w:r w:rsidRPr="00ED31DC">
              <w:t>object frightening horse</w:t>
            </w:r>
          </w:p>
          <w:p w:rsidR="009315B9" w:rsidRPr="00ED31DC" w:rsidRDefault="009315B9" w:rsidP="009315B9">
            <w:pPr>
              <w:pStyle w:val="bullet"/>
              <w:ind w:left="360" w:hanging="360"/>
            </w:pPr>
            <w:r w:rsidRPr="00ED31DC">
              <w:t>environmental hazards (obstacles, uneven surfaces, unsuitable fencing, slope of ground, broken wire, gates)</w:t>
            </w:r>
          </w:p>
        </w:tc>
      </w:tr>
      <w:tr w:rsidR="009315B9" w:rsidRPr="00ED31DC" w:rsidTr="007979B9">
        <w:trPr>
          <w:trHeight w:val="1305"/>
        </w:trPr>
        <w:tc>
          <w:tcPr>
            <w:tcW w:w="3227" w:type="dxa"/>
          </w:tcPr>
          <w:p w:rsidR="009315B9" w:rsidRPr="00ED31DC" w:rsidRDefault="009315B9" w:rsidP="007979B9">
            <w:pPr>
              <w:rPr>
                <w:rFonts w:ascii="Arial" w:hAnsi="Arial" w:cs="Arial"/>
              </w:rPr>
            </w:pPr>
            <w:r w:rsidRPr="00ED31DC">
              <w:rPr>
                <w:rFonts w:ascii="Arial" w:hAnsi="Arial" w:cs="Arial"/>
                <w:b/>
                <w:i/>
              </w:rPr>
              <w:t xml:space="preserve">Balanced and calm manner </w:t>
            </w:r>
            <w:r w:rsidRPr="00ED31DC">
              <w:rPr>
                <w:rFonts w:ascii="Arial" w:hAnsi="Arial" w:cs="Arial"/>
              </w:rPr>
              <w:t>includes:</w:t>
            </w:r>
          </w:p>
        </w:tc>
        <w:tc>
          <w:tcPr>
            <w:tcW w:w="6628" w:type="dxa"/>
            <w:gridSpan w:val="3"/>
          </w:tcPr>
          <w:p w:rsidR="009315B9" w:rsidRPr="00ED31DC" w:rsidRDefault="009315B9" w:rsidP="009315B9">
            <w:pPr>
              <w:pStyle w:val="bullet"/>
              <w:ind w:left="360" w:hanging="360"/>
            </w:pPr>
            <w:r w:rsidRPr="00ED31DC">
              <w:t>sitting in balance with the horse, in time with its movement</w:t>
            </w:r>
          </w:p>
          <w:p w:rsidR="009315B9" w:rsidRPr="00ED31DC" w:rsidRDefault="009315B9" w:rsidP="009315B9">
            <w:pPr>
              <w:pStyle w:val="bullet"/>
              <w:ind w:left="360" w:hanging="360"/>
            </w:pPr>
            <w:r w:rsidRPr="00ED31DC">
              <w:t>communicating with the horse with smooth instructions</w:t>
            </w:r>
          </w:p>
          <w:p w:rsidR="009315B9" w:rsidRPr="00ED31DC" w:rsidRDefault="009315B9" w:rsidP="009315B9">
            <w:pPr>
              <w:pStyle w:val="bullet"/>
              <w:ind w:left="360" w:hanging="360"/>
            </w:pPr>
            <w:r w:rsidRPr="00ED31DC">
              <w:t>keeping control of the speed and direction of the horse in walk, trot and canter/jog/pace</w:t>
            </w:r>
          </w:p>
        </w:tc>
      </w:tr>
      <w:tr w:rsidR="009315B9" w:rsidRPr="00ED31DC" w:rsidTr="007979B9">
        <w:trPr>
          <w:trHeight w:val="1305"/>
        </w:trPr>
        <w:tc>
          <w:tcPr>
            <w:tcW w:w="3227" w:type="dxa"/>
          </w:tcPr>
          <w:p w:rsidR="009315B9" w:rsidRPr="00ED31DC" w:rsidRDefault="009315B9" w:rsidP="007979B9">
            <w:pPr>
              <w:rPr>
                <w:rFonts w:ascii="Arial" w:hAnsi="Arial" w:cs="Arial"/>
              </w:rPr>
            </w:pPr>
            <w:r w:rsidRPr="00ED31DC">
              <w:rPr>
                <w:rFonts w:ascii="Arial" w:hAnsi="Arial" w:cs="Arial"/>
                <w:b/>
                <w:i/>
              </w:rPr>
              <w:t xml:space="preserve">Aids </w:t>
            </w:r>
            <w:r w:rsidRPr="00ED31DC">
              <w:rPr>
                <w:rFonts w:ascii="Arial" w:hAnsi="Arial" w:cs="Arial"/>
              </w:rPr>
              <w:t>may include:</w:t>
            </w:r>
          </w:p>
        </w:tc>
        <w:tc>
          <w:tcPr>
            <w:tcW w:w="6628" w:type="dxa"/>
            <w:gridSpan w:val="3"/>
          </w:tcPr>
          <w:p w:rsidR="009315B9" w:rsidRPr="00ED31DC" w:rsidRDefault="009315B9" w:rsidP="009315B9">
            <w:pPr>
              <w:pStyle w:val="bullet"/>
              <w:ind w:left="360" w:hanging="360"/>
            </w:pPr>
            <w:r w:rsidRPr="00ED31DC">
              <w:t>legs</w:t>
            </w:r>
          </w:p>
          <w:p w:rsidR="009315B9" w:rsidRPr="00ED31DC" w:rsidRDefault="009315B9" w:rsidP="009315B9">
            <w:pPr>
              <w:pStyle w:val="bullet"/>
              <w:ind w:left="360" w:hanging="360"/>
            </w:pPr>
            <w:r w:rsidRPr="00ED31DC">
              <w:t xml:space="preserve">weight/body movement </w:t>
            </w:r>
          </w:p>
          <w:p w:rsidR="009315B9" w:rsidRPr="00ED31DC" w:rsidRDefault="009315B9" w:rsidP="009315B9">
            <w:pPr>
              <w:pStyle w:val="bullet"/>
              <w:ind w:left="360" w:hanging="360"/>
            </w:pPr>
            <w:r w:rsidRPr="00ED31DC">
              <w:t>hands</w:t>
            </w:r>
          </w:p>
          <w:p w:rsidR="009315B9" w:rsidRPr="00ED31DC" w:rsidRDefault="009315B9" w:rsidP="009315B9">
            <w:pPr>
              <w:pStyle w:val="bullet"/>
              <w:ind w:left="360" w:hanging="360"/>
            </w:pPr>
            <w:r w:rsidRPr="00ED31DC">
              <w:t>voice</w:t>
            </w:r>
          </w:p>
          <w:p w:rsidR="009315B9" w:rsidRPr="00ED31DC" w:rsidRDefault="009315B9" w:rsidP="009315B9">
            <w:pPr>
              <w:pStyle w:val="bullet"/>
              <w:ind w:left="360" w:hanging="360"/>
            </w:pPr>
            <w:r w:rsidRPr="00ED31DC">
              <w:t>artificial aids</w:t>
            </w:r>
          </w:p>
        </w:tc>
      </w:tr>
      <w:tr w:rsidR="009315B9" w:rsidRPr="00ED31DC" w:rsidTr="007979B9">
        <w:trPr>
          <w:trHeight w:val="1305"/>
        </w:trPr>
        <w:tc>
          <w:tcPr>
            <w:tcW w:w="3227" w:type="dxa"/>
          </w:tcPr>
          <w:p w:rsidR="009315B9" w:rsidRPr="00ED31DC" w:rsidRDefault="009315B9" w:rsidP="007979B9">
            <w:pPr>
              <w:rPr>
                <w:rFonts w:ascii="Arial" w:hAnsi="Arial" w:cs="Arial"/>
              </w:rPr>
            </w:pPr>
            <w:r w:rsidRPr="00ED31DC">
              <w:rPr>
                <w:rFonts w:ascii="Arial" w:hAnsi="Arial" w:cs="Arial"/>
                <w:b/>
                <w:i/>
              </w:rPr>
              <w:t xml:space="preserve">Movements </w:t>
            </w:r>
            <w:r w:rsidRPr="00ED31DC">
              <w:rPr>
                <w:rFonts w:ascii="Arial" w:hAnsi="Arial" w:cs="Arial"/>
              </w:rPr>
              <w:t>may include:</w:t>
            </w:r>
          </w:p>
        </w:tc>
        <w:tc>
          <w:tcPr>
            <w:tcW w:w="6628" w:type="dxa"/>
            <w:gridSpan w:val="3"/>
          </w:tcPr>
          <w:p w:rsidR="009315B9" w:rsidRPr="00ED31DC" w:rsidRDefault="009315B9" w:rsidP="009315B9">
            <w:pPr>
              <w:pStyle w:val="bullet"/>
              <w:ind w:left="360" w:hanging="360"/>
            </w:pPr>
            <w:r w:rsidRPr="00ED31DC">
              <w:t xml:space="preserve">Riding: walk, trot, canter </w:t>
            </w:r>
          </w:p>
          <w:p w:rsidR="009315B9" w:rsidRPr="00ED31DC" w:rsidRDefault="009315B9" w:rsidP="009315B9">
            <w:pPr>
              <w:pStyle w:val="bullet"/>
              <w:ind w:left="360" w:hanging="360"/>
            </w:pPr>
            <w:r w:rsidRPr="00ED31DC">
              <w:t>Turns, halts, riding towards and away from the group</w:t>
            </w:r>
          </w:p>
          <w:p w:rsidR="009315B9" w:rsidRPr="00ED31DC" w:rsidRDefault="009315B9" w:rsidP="009315B9">
            <w:pPr>
              <w:pStyle w:val="bullet"/>
              <w:ind w:left="360" w:hanging="360"/>
            </w:pPr>
            <w:r w:rsidRPr="00ED31DC">
              <w:t>Driving: forward, turns, halts</w:t>
            </w:r>
          </w:p>
        </w:tc>
      </w:tr>
      <w:tr w:rsidR="009315B9" w:rsidRPr="00ED31DC" w:rsidTr="007979B9">
        <w:trPr>
          <w:trHeight w:val="1305"/>
        </w:trPr>
        <w:tc>
          <w:tcPr>
            <w:tcW w:w="3227" w:type="dxa"/>
          </w:tcPr>
          <w:p w:rsidR="009315B9" w:rsidRPr="00ED31DC" w:rsidRDefault="009315B9" w:rsidP="007979B9">
            <w:pPr>
              <w:rPr>
                <w:rFonts w:ascii="Arial" w:hAnsi="Arial" w:cs="Arial"/>
              </w:rPr>
            </w:pPr>
            <w:r w:rsidRPr="00ED31DC">
              <w:rPr>
                <w:rFonts w:ascii="Arial" w:hAnsi="Arial" w:cs="Arial"/>
                <w:b/>
                <w:i/>
              </w:rPr>
              <w:t xml:space="preserve">Safe procedures </w:t>
            </w:r>
            <w:r w:rsidRPr="00ED31DC">
              <w:rPr>
                <w:rFonts w:ascii="Arial" w:hAnsi="Arial" w:cs="Arial"/>
              </w:rPr>
              <w:t>may include:</w:t>
            </w:r>
          </w:p>
        </w:tc>
        <w:tc>
          <w:tcPr>
            <w:tcW w:w="6628" w:type="dxa"/>
            <w:gridSpan w:val="3"/>
          </w:tcPr>
          <w:p w:rsidR="009315B9" w:rsidRPr="00ED31DC" w:rsidRDefault="009315B9" w:rsidP="009315B9">
            <w:pPr>
              <w:pStyle w:val="bullet"/>
              <w:ind w:left="360" w:hanging="360"/>
            </w:pPr>
            <w:r w:rsidRPr="00ED31DC">
              <w:t>catching</w:t>
            </w:r>
          </w:p>
          <w:p w:rsidR="009315B9" w:rsidRPr="00ED31DC" w:rsidRDefault="009315B9" w:rsidP="009315B9">
            <w:pPr>
              <w:pStyle w:val="bullet"/>
              <w:ind w:left="360" w:hanging="360"/>
            </w:pPr>
            <w:r w:rsidRPr="00ED31DC">
              <w:t>leading</w:t>
            </w:r>
          </w:p>
          <w:p w:rsidR="009315B9" w:rsidRPr="00ED31DC" w:rsidRDefault="009315B9" w:rsidP="009315B9">
            <w:pPr>
              <w:pStyle w:val="bullet"/>
              <w:ind w:left="360" w:hanging="360"/>
            </w:pPr>
            <w:r w:rsidRPr="00ED31DC">
              <w:t xml:space="preserve">securing or tying up  </w:t>
            </w:r>
          </w:p>
          <w:p w:rsidR="009315B9" w:rsidRPr="00ED31DC" w:rsidRDefault="009315B9" w:rsidP="009315B9">
            <w:pPr>
              <w:pStyle w:val="bullet"/>
              <w:ind w:left="360" w:hanging="360"/>
            </w:pPr>
            <w:r w:rsidRPr="00ED31DC">
              <w:t>grooming</w:t>
            </w:r>
          </w:p>
          <w:p w:rsidR="009315B9" w:rsidRPr="00ED31DC" w:rsidRDefault="009315B9" w:rsidP="009315B9">
            <w:pPr>
              <w:pStyle w:val="bullet"/>
              <w:ind w:left="360" w:hanging="360"/>
            </w:pPr>
            <w:r w:rsidRPr="00ED31DC">
              <w:t>picking out feet</w:t>
            </w:r>
          </w:p>
          <w:p w:rsidR="009315B9" w:rsidRPr="00ED31DC" w:rsidRDefault="009315B9" w:rsidP="009315B9">
            <w:pPr>
              <w:pStyle w:val="bullet"/>
              <w:ind w:left="360" w:hanging="360"/>
            </w:pPr>
            <w:r w:rsidRPr="00ED31DC">
              <w:t>washing</w:t>
            </w:r>
          </w:p>
          <w:p w:rsidR="009315B9" w:rsidRPr="00ED31DC" w:rsidRDefault="009315B9" w:rsidP="009315B9">
            <w:pPr>
              <w:pStyle w:val="bullet"/>
              <w:ind w:left="360" w:hanging="360"/>
            </w:pPr>
            <w:r w:rsidRPr="00ED31DC">
              <w:t>saddling</w:t>
            </w:r>
          </w:p>
          <w:p w:rsidR="009315B9" w:rsidRPr="00ED31DC" w:rsidRDefault="009315B9" w:rsidP="009315B9">
            <w:pPr>
              <w:pStyle w:val="bullet"/>
              <w:ind w:left="360" w:hanging="360"/>
            </w:pPr>
            <w:r w:rsidRPr="00ED31DC">
              <w:t>harnessing</w:t>
            </w:r>
          </w:p>
          <w:p w:rsidR="009315B9" w:rsidRPr="00ED31DC" w:rsidRDefault="009315B9" w:rsidP="009315B9">
            <w:pPr>
              <w:pStyle w:val="bullet"/>
              <w:ind w:left="360" w:hanging="360"/>
            </w:pPr>
            <w:r w:rsidRPr="00ED31DC">
              <w:t>bridling</w:t>
            </w:r>
          </w:p>
          <w:p w:rsidR="009315B9" w:rsidRPr="00ED31DC" w:rsidRDefault="009315B9" w:rsidP="009315B9">
            <w:pPr>
              <w:pStyle w:val="bullet"/>
              <w:ind w:left="360" w:hanging="360"/>
            </w:pPr>
            <w:r w:rsidRPr="00ED31DC">
              <w:t>mounting</w:t>
            </w:r>
          </w:p>
          <w:p w:rsidR="009315B9" w:rsidRPr="00ED31DC" w:rsidRDefault="009315B9" w:rsidP="009315B9">
            <w:pPr>
              <w:pStyle w:val="bullet"/>
              <w:ind w:left="360" w:hanging="360"/>
            </w:pPr>
            <w:r w:rsidRPr="00ED31DC">
              <w:t>keeping distance from other horses</w:t>
            </w:r>
          </w:p>
          <w:p w:rsidR="009315B9" w:rsidRPr="00ED31DC" w:rsidRDefault="009315B9" w:rsidP="009315B9">
            <w:pPr>
              <w:pStyle w:val="bullet"/>
              <w:ind w:left="360" w:hanging="360"/>
            </w:pPr>
            <w:r w:rsidRPr="00ED31DC">
              <w:t xml:space="preserve">passing other horses </w:t>
            </w:r>
          </w:p>
          <w:p w:rsidR="009315B9" w:rsidRPr="00ED31DC" w:rsidRDefault="009315B9" w:rsidP="009315B9">
            <w:pPr>
              <w:pStyle w:val="bullet"/>
              <w:ind w:left="360" w:hanging="360"/>
            </w:pPr>
            <w:r w:rsidRPr="00ED31DC">
              <w:t>response to fallen/ injured rider or driver in the group</w:t>
            </w:r>
          </w:p>
          <w:p w:rsidR="009315B9" w:rsidRPr="00ED31DC" w:rsidRDefault="009315B9" w:rsidP="009315B9">
            <w:pPr>
              <w:pStyle w:val="bullet"/>
              <w:ind w:left="360" w:hanging="360"/>
            </w:pPr>
            <w:r w:rsidRPr="00ED31DC">
              <w:t>dismounting</w:t>
            </w:r>
          </w:p>
          <w:p w:rsidR="009315B9" w:rsidRPr="00ED31DC" w:rsidRDefault="009315B9" w:rsidP="009315B9">
            <w:pPr>
              <w:pStyle w:val="bullet"/>
              <w:ind w:left="360" w:hanging="360"/>
            </w:pPr>
            <w:r w:rsidRPr="00ED31DC">
              <w:lastRenderedPageBreak/>
              <w:t>unsaddling or removing harness</w:t>
            </w:r>
          </w:p>
          <w:p w:rsidR="009315B9" w:rsidRPr="00ED31DC" w:rsidRDefault="009315B9" w:rsidP="009315B9">
            <w:pPr>
              <w:pStyle w:val="bullet"/>
              <w:ind w:left="360" w:hanging="360"/>
            </w:pPr>
            <w:r w:rsidRPr="00ED31DC">
              <w:t>unbridling</w:t>
            </w:r>
          </w:p>
          <w:p w:rsidR="009315B9" w:rsidRPr="00ED31DC" w:rsidRDefault="009315B9" w:rsidP="009315B9">
            <w:pPr>
              <w:pStyle w:val="bullet"/>
              <w:ind w:left="360" w:hanging="360"/>
            </w:pPr>
            <w:r w:rsidRPr="00ED31DC">
              <w:t>warming down horse</w:t>
            </w:r>
          </w:p>
          <w:p w:rsidR="009315B9" w:rsidRPr="00ED31DC" w:rsidRDefault="009315B9" w:rsidP="009315B9">
            <w:pPr>
              <w:pStyle w:val="bullet"/>
              <w:ind w:left="360" w:hanging="360"/>
            </w:pPr>
            <w:r w:rsidRPr="00ED31DC">
              <w:t>rugging</w:t>
            </w:r>
          </w:p>
          <w:p w:rsidR="009315B9" w:rsidRPr="00ED31DC" w:rsidRDefault="009315B9" w:rsidP="009315B9">
            <w:pPr>
              <w:pStyle w:val="bullet"/>
              <w:spacing w:before="0" w:after="0"/>
              <w:ind w:left="360" w:hanging="360"/>
            </w:pPr>
            <w:r w:rsidRPr="00ED31DC">
              <w:t>releasing horse to paddock/stall</w:t>
            </w:r>
          </w:p>
        </w:tc>
      </w:tr>
      <w:tr w:rsidR="009315B9" w:rsidRPr="00ED31DC" w:rsidTr="007979B9">
        <w:trPr>
          <w:trHeight w:val="1305"/>
        </w:trPr>
        <w:tc>
          <w:tcPr>
            <w:tcW w:w="9855" w:type="dxa"/>
            <w:gridSpan w:val="4"/>
          </w:tcPr>
          <w:p w:rsidR="009315B9" w:rsidRPr="009315B9" w:rsidRDefault="009315B9" w:rsidP="007979B9">
            <w:pPr>
              <w:rPr>
                <w:rFonts w:ascii="Arial" w:hAnsi="Arial" w:cs="Arial"/>
              </w:rPr>
            </w:pPr>
            <w:r w:rsidRPr="009315B9">
              <w:rPr>
                <w:rFonts w:ascii="Arial" w:hAnsi="Arial" w:cs="Arial"/>
                <w:sz w:val="28"/>
                <w:szCs w:val="28"/>
              </w:rPr>
              <w:lastRenderedPageBreak/>
              <w:t>EVIDENCE GUIDE</w:t>
            </w:r>
          </w:p>
          <w:p w:rsidR="009315B9" w:rsidRPr="009315B9" w:rsidRDefault="009315B9" w:rsidP="007979B9">
            <w:pPr>
              <w:rPr>
                <w:rFonts w:ascii="Arial" w:hAnsi="Arial" w:cs="Arial"/>
              </w:rPr>
            </w:pPr>
          </w:p>
          <w:p w:rsidR="009315B9" w:rsidRPr="009315B9" w:rsidRDefault="009315B9" w:rsidP="007979B9">
            <w:pPr>
              <w:rPr>
                <w:rFonts w:ascii="Arial" w:hAnsi="Arial" w:cs="Arial"/>
              </w:rPr>
            </w:pPr>
            <w:r w:rsidRPr="009315B9">
              <w:rPr>
                <w:rFonts w:ascii="Arial" w:hAnsi="Arial" w:cs="Arial"/>
              </w:rPr>
              <w:t>The evidence guide provides advice on assessment and must be read in conjunction with the Performance Criteria, Required Skills and Knowledge, the Range Statement and the Assessment section in Section B of the accreditation submission.</w:t>
            </w:r>
          </w:p>
        </w:tc>
      </w:tr>
      <w:tr w:rsidR="009315B9" w:rsidRPr="00ED31DC" w:rsidTr="007979B9">
        <w:trPr>
          <w:trHeight w:val="1305"/>
        </w:trPr>
        <w:tc>
          <w:tcPr>
            <w:tcW w:w="3227" w:type="dxa"/>
          </w:tcPr>
          <w:p w:rsidR="009315B9" w:rsidRPr="00ED31DC" w:rsidRDefault="009315B9" w:rsidP="007979B9">
            <w:pPr>
              <w:spacing w:before="120"/>
              <w:rPr>
                <w:rFonts w:ascii="Arial" w:hAnsi="Arial" w:cs="Arial"/>
                <w:b/>
              </w:rPr>
            </w:pPr>
            <w:r w:rsidRPr="00ED31DC">
              <w:rPr>
                <w:rFonts w:ascii="Arial" w:hAnsi="Arial" w:cs="Arial"/>
                <w:b/>
              </w:rPr>
              <w:t>Critical aspects for assessment and evidence required to assess competency in this unit</w:t>
            </w:r>
          </w:p>
        </w:tc>
        <w:tc>
          <w:tcPr>
            <w:tcW w:w="6628" w:type="dxa"/>
            <w:gridSpan w:val="3"/>
          </w:tcPr>
          <w:p w:rsidR="009315B9" w:rsidRPr="00D9651D" w:rsidRDefault="009315B9" w:rsidP="009315B9">
            <w:pPr>
              <w:pStyle w:val="bullet"/>
              <w:numPr>
                <w:ilvl w:val="0"/>
                <w:numId w:val="0"/>
              </w:numPr>
              <w:spacing w:before="0" w:after="0"/>
            </w:pPr>
            <w:r w:rsidRPr="00D9651D">
              <w:t>Competence in basic riding skills requires evidence that the following have been successfully completed demonstrating:</w:t>
            </w:r>
          </w:p>
          <w:p w:rsidR="009315B9" w:rsidRPr="00D9651D" w:rsidRDefault="009315B9" w:rsidP="009315B9">
            <w:pPr>
              <w:pStyle w:val="bullet"/>
              <w:spacing w:before="0" w:after="0"/>
              <w:ind w:left="360" w:hanging="360"/>
            </w:pPr>
            <w:r w:rsidRPr="00D9651D">
              <w:t>selecting and fitting appropriate tack and personal equipment so that both horse and rider are safe and comfortable</w:t>
            </w:r>
          </w:p>
          <w:p w:rsidR="009315B9" w:rsidRPr="00D9651D" w:rsidRDefault="009315B9" w:rsidP="009315B9">
            <w:pPr>
              <w:pStyle w:val="bullet"/>
              <w:spacing w:before="0" w:after="0"/>
              <w:ind w:left="360" w:hanging="360"/>
            </w:pPr>
            <w:r w:rsidRPr="00D9651D">
              <w:t>controlling the horse through the use consistent positive body language and movement to communicate with the horse by giving it appropriate instructions</w:t>
            </w:r>
          </w:p>
          <w:p w:rsidR="009315B9" w:rsidRPr="00D9651D" w:rsidRDefault="009315B9" w:rsidP="009315B9">
            <w:pPr>
              <w:pStyle w:val="bullet"/>
              <w:spacing w:before="0" w:after="0"/>
              <w:ind w:left="360" w:hanging="360"/>
            </w:pPr>
            <w:r w:rsidRPr="00D9651D">
              <w:t>following instructions from the instructor to demonstrate required movements, techniques and control over the horse</w:t>
            </w:r>
          </w:p>
          <w:p w:rsidR="009315B9" w:rsidRPr="00D9651D" w:rsidRDefault="009315B9" w:rsidP="009315B9">
            <w:pPr>
              <w:pStyle w:val="bullet"/>
              <w:spacing w:before="0" w:after="0"/>
              <w:ind w:left="360" w:hanging="360"/>
            </w:pPr>
            <w:r w:rsidRPr="00D9651D">
              <w:t xml:space="preserve">applying safe horse handling techniques to avoid hazards where possible </w:t>
            </w:r>
          </w:p>
          <w:p w:rsidR="009315B9" w:rsidRDefault="009315B9" w:rsidP="009315B9">
            <w:pPr>
              <w:pStyle w:val="bullet"/>
              <w:spacing w:before="0" w:after="0"/>
              <w:ind w:left="360" w:hanging="360"/>
            </w:pPr>
            <w:proofErr w:type="gramStart"/>
            <w:r w:rsidRPr="00D9651D">
              <w:t>maintaining</w:t>
            </w:r>
            <w:proofErr w:type="gramEnd"/>
            <w:r w:rsidRPr="00D9651D">
              <w:t xml:space="preserve"> safe distances in group riding.</w:t>
            </w:r>
          </w:p>
          <w:p w:rsidR="009315B9" w:rsidRPr="00D9651D" w:rsidRDefault="009315B9" w:rsidP="009315B9">
            <w:pPr>
              <w:pStyle w:val="bullet"/>
              <w:numPr>
                <w:ilvl w:val="0"/>
                <w:numId w:val="0"/>
              </w:numPr>
              <w:spacing w:before="0" w:after="0"/>
              <w:ind w:left="360"/>
            </w:pPr>
          </w:p>
        </w:tc>
      </w:tr>
      <w:tr w:rsidR="009315B9" w:rsidRPr="00ED31DC" w:rsidTr="007979B9">
        <w:trPr>
          <w:trHeight w:val="1305"/>
        </w:trPr>
        <w:tc>
          <w:tcPr>
            <w:tcW w:w="3227" w:type="dxa"/>
          </w:tcPr>
          <w:p w:rsidR="009315B9" w:rsidRPr="00ED31DC" w:rsidRDefault="009315B9" w:rsidP="007979B9">
            <w:pPr>
              <w:spacing w:before="120"/>
              <w:rPr>
                <w:rFonts w:ascii="Arial" w:hAnsi="Arial" w:cs="Arial"/>
                <w:b/>
              </w:rPr>
            </w:pPr>
            <w:r w:rsidRPr="00ED31DC">
              <w:rPr>
                <w:rFonts w:ascii="Arial" w:hAnsi="Arial" w:cs="Arial"/>
                <w:b/>
              </w:rPr>
              <w:t>Context of and specific resources for assessment</w:t>
            </w:r>
          </w:p>
        </w:tc>
        <w:tc>
          <w:tcPr>
            <w:tcW w:w="6628" w:type="dxa"/>
            <w:gridSpan w:val="3"/>
          </w:tcPr>
          <w:p w:rsidR="009315B9" w:rsidRPr="00D9651D" w:rsidRDefault="009315B9" w:rsidP="009315B9">
            <w:pPr>
              <w:pStyle w:val="BodyText"/>
              <w:rPr>
                <w:rFonts w:ascii="Arial" w:hAnsi="Arial"/>
              </w:rPr>
            </w:pPr>
            <w:r w:rsidRPr="00D9651D">
              <w:rPr>
                <w:rFonts w:ascii="Arial" w:hAnsi="Arial"/>
              </w:rPr>
              <w:t xml:space="preserve">Assessment must ensure participation in horse riding sessions that are of a sufficient duration to allow the participant to demonstrate competency and consistency of performance. </w:t>
            </w:r>
          </w:p>
          <w:p w:rsidR="009315B9" w:rsidRPr="00D9651D" w:rsidRDefault="009315B9" w:rsidP="009315B9">
            <w:pPr>
              <w:pStyle w:val="BodyText"/>
              <w:rPr>
                <w:rFonts w:ascii="Arial" w:hAnsi="Arial"/>
              </w:rPr>
            </w:pPr>
          </w:p>
          <w:p w:rsidR="009315B9" w:rsidRPr="00D9651D" w:rsidRDefault="009315B9" w:rsidP="009315B9">
            <w:pPr>
              <w:pStyle w:val="BodyText"/>
              <w:rPr>
                <w:rFonts w:ascii="Arial" w:hAnsi="Arial"/>
              </w:rPr>
            </w:pPr>
            <w:r w:rsidRPr="00D9651D">
              <w:rPr>
                <w:rFonts w:ascii="Arial" w:hAnsi="Arial"/>
              </w:rPr>
              <w:t>Assessment must also ensure access to:</w:t>
            </w:r>
          </w:p>
          <w:p w:rsidR="009315B9" w:rsidRPr="00D9651D" w:rsidRDefault="009315B9" w:rsidP="009315B9">
            <w:pPr>
              <w:pStyle w:val="bullet"/>
              <w:spacing w:before="0" w:after="0"/>
              <w:ind w:left="360" w:hanging="360"/>
            </w:pPr>
            <w:r w:rsidRPr="00D9651D">
              <w:t>resources, such as information on horse riding equipment, possible horse behaviour and basic riding techniques</w:t>
            </w:r>
          </w:p>
          <w:p w:rsidR="009315B9" w:rsidRPr="00D9651D" w:rsidRDefault="009315B9" w:rsidP="009315B9">
            <w:pPr>
              <w:pStyle w:val="bullet"/>
              <w:spacing w:before="0" w:after="0"/>
              <w:ind w:left="360" w:hanging="360"/>
            </w:pPr>
            <w:r w:rsidRPr="00D9651D">
              <w:t>a controlled riding location</w:t>
            </w:r>
          </w:p>
          <w:p w:rsidR="009315B9" w:rsidRPr="00D9651D" w:rsidRDefault="009315B9" w:rsidP="009315B9">
            <w:pPr>
              <w:pStyle w:val="bullet"/>
              <w:spacing w:before="0" w:after="0"/>
              <w:ind w:left="360" w:hanging="360"/>
            </w:pPr>
            <w:r w:rsidRPr="00D9651D">
              <w:t>quiet and tractable horses</w:t>
            </w:r>
          </w:p>
          <w:p w:rsidR="009315B9" w:rsidRPr="00D9651D" w:rsidRDefault="009315B9" w:rsidP="009315B9">
            <w:pPr>
              <w:pStyle w:val="bullet"/>
              <w:spacing w:before="0" w:after="0"/>
              <w:ind w:left="360" w:hanging="360"/>
            </w:pPr>
            <w:r w:rsidRPr="00D9651D">
              <w:t>equipment such as halters, ropes, saddles, bridles, helmets, suitable clothing and boots</w:t>
            </w:r>
          </w:p>
          <w:p w:rsidR="009315B9" w:rsidRPr="00D9651D" w:rsidRDefault="009315B9" w:rsidP="009315B9">
            <w:pPr>
              <w:pStyle w:val="bullet"/>
              <w:spacing w:before="0" w:after="0"/>
              <w:ind w:left="360" w:hanging="360"/>
            </w:pPr>
            <w:proofErr w:type="gramStart"/>
            <w:r w:rsidRPr="00D9651D">
              <w:t>a</w:t>
            </w:r>
            <w:proofErr w:type="gramEnd"/>
            <w:r w:rsidRPr="00D9651D">
              <w:t xml:space="preserve"> qualified instructor.</w:t>
            </w:r>
          </w:p>
        </w:tc>
      </w:tr>
      <w:tr w:rsidR="009315B9" w:rsidRPr="00ED31DC" w:rsidTr="007979B9">
        <w:trPr>
          <w:trHeight w:val="1305"/>
        </w:trPr>
        <w:tc>
          <w:tcPr>
            <w:tcW w:w="3227" w:type="dxa"/>
          </w:tcPr>
          <w:p w:rsidR="009315B9" w:rsidRPr="00ED31DC" w:rsidRDefault="009315B9" w:rsidP="007979B9">
            <w:pPr>
              <w:spacing w:before="120"/>
              <w:rPr>
                <w:rFonts w:ascii="Arial" w:hAnsi="Arial" w:cs="Arial"/>
                <w:b/>
              </w:rPr>
            </w:pPr>
            <w:r w:rsidRPr="00ED31DC">
              <w:rPr>
                <w:rFonts w:ascii="Arial" w:hAnsi="Arial" w:cs="Arial"/>
                <w:b/>
              </w:rPr>
              <w:t>Method of assessment</w:t>
            </w:r>
          </w:p>
          <w:p w:rsidR="009315B9" w:rsidRPr="00ED31DC" w:rsidRDefault="009315B9" w:rsidP="007979B9">
            <w:pPr>
              <w:spacing w:before="120"/>
              <w:rPr>
                <w:rFonts w:ascii="Arial" w:hAnsi="Arial" w:cs="Arial"/>
              </w:rPr>
            </w:pPr>
          </w:p>
        </w:tc>
        <w:tc>
          <w:tcPr>
            <w:tcW w:w="6628" w:type="dxa"/>
            <w:gridSpan w:val="3"/>
          </w:tcPr>
          <w:p w:rsidR="009315B9" w:rsidRPr="00ED31DC" w:rsidRDefault="009315B9" w:rsidP="009315B9">
            <w:pPr>
              <w:pStyle w:val="bullet"/>
              <w:numPr>
                <w:ilvl w:val="0"/>
                <w:numId w:val="0"/>
              </w:numPr>
              <w:spacing w:before="0" w:after="0"/>
            </w:pPr>
            <w:r w:rsidRPr="00ED31DC">
              <w:t>For valid and reliable assessment of this unit, evidence should be gathered through a range of methods to indicate consistent performance.</w:t>
            </w:r>
          </w:p>
          <w:p w:rsidR="009315B9" w:rsidRPr="00ED31DC" w:rsidRDefault="009315B9" w:rsidP="009315B9">
            <w:pPr>
              <w:pStyle w:val="bullet"/>
              <w:numPr>
                <w:ilvl w:val="0"/>
                <w:numId w:val="0"/>
              </w:numPr>
              <w:spacing w:before="0" w:after="0"/>
            </w:pPr>
            <w:r w:rsidRPr="00ED31DC">
              <w:t>Evidence should be gathered as part of the learning process, where appropriate.</w:t>
            </w:r>
          </w:p>
          <w:p w:rsidR="009315B9" w:rsidRPr="00ED31DC" w:rsidRDefault="009315B9" w:rsidP="009315B9">
            <w:pPr>
              <w:pStyle w:val="bullet"/>
              <w:numPr>
                <w:ilvl w:val="0"/>
                <w:numId w:val="0"/>
              </w:numPr>
              <w:spacing w:before="0" w:after="0"/>
            </w:pPr>
            <w:r w:rsidRPr="00ED31DC">
              <w:t>For valid assessment, learners must have opportunities to participate in a range of exercises and practical and knowledge assessments that demonstrate the skills and knowledge required to work in an equine industry workplace.</w:t>
            </w:r>
          </w:p>
          <w:p w:rsidR="009315B9" w:rsidRPr="00D9651D" w:rsidRDefault="009315B9" w:rsidP="009315B9">
            <w:pPr>
              <w:pStyle w:val="BodyText"/>
              <w:rPr>
                <w:rFonts w:ascii="Arial" w:hAnsi="Arial"/>
              </w:rPr>
            </w:pPr>
            <w:r w:rsidRPr="00D9651D">
              <w:rPr>
                <w:rFonts w:ascii="Arial" w:hAnsi="Arial"/>
              </w:rPr>
              <w:t xml:space="preserve">A range of assessment methods should be used to assess practical skills and knowledge. The following examples are appropriate for this unit: </w:t>
            </w:r>
          </w:p>
          <w:p w:rsidR="009315B9" w:rsidRPr="00D9651D" w:rsidRDefault="009315B9" w:rsidP="009315B9">
            <w:pPr>
              <w:pStyle w:val="ListBullet"/>
              <w:tabs>
                <w:tab w:val="clear" w:pos="360"/>
                <w:tab w:val="left" w:pos="720"/>
              </w:tabs>
              <w:spacing w:before="0" w:after="0"/>
              <w:ind w:left="360" w:hanging="360"/>
              <w:rPr>
                <w:rFonts w:ascii="Arial" w:hAnsi="Arial" w:cs="Arial"/>
                <w:sz w:val="22"/>
              </w:rPr>
            </w:pPr>
            <w:r w:rsidRPr="00D9651D">
              <w:rPr>
                <w:rFonts w:ascii="Arial" w:hAnsi="Arial" w:cs="Arial"/>
                <w:sz w:val="22"/>
              </w:rPr>
              <w:lastRenderedPageBreak/>
              <w:t>observation of equipment selection and preparation, to ensure proper fit and usage</w:t>
            </w:r>
          </w:p>
          <w:p w:rsidR="009315B9" w:rsidRPr="00D9651D" w:rsidRDefault="009315B9" w:rsidP="009315B9">
            <w:pPr>
              <w:pStyle w:val="ListBullet"/>
              <w:tabs>
                <w:tab w:val="clear" w:pos="360"/>
                <w:tab w:val="left" w:pos="720"/>
              </w:tabs>
              <w:spacing w:before="0" w:after="0"/>
              <w:ind w:left="360" w:hanging="360"/>
              <w:rPr>
                <w:rFonts w:ascii="Arial" w:hAnsi="Arial" w:cs="Arial"/>
                <w:sz w:val="22"/>
              </w:rPr>
            </w:pPr>
            <w:r w:rsidRPr="00D9651D">
              <w:rPr>
                <w:rFonts w:ascii="Arial" w:hAnsi="Arial" w:cs="Arial"/>
                <w:sz w:val="22"/>
              </w:rPr>
              <w:t xml:space="preserve">oral or written questioning to assess knowledge of safety aspects and horse handling techniques </w:t>
            </w:r>
          </w:p>
          <w:p w:rsidR="009315B9" w:rsidRPr="00D9651D" w:rsidRDefault="009315B9" w:rsidP="009315B9">
            <w:pPr>
              <w:pStyle w:val="ListBullet"/>
              <w:tabs>
                <w:tab w:val="clear" w:pos="360"/>
                <w:tab w:val="left" w:pos="720"/>
              </w:tabs>
              <w:spacing w:before="0" w:after="0"/>
              <w:ind w:left="360" w:hanging="360"/>
              <w:rPr>
                <w:rFonts w:ascii="Arial" w:hAnsi="Arial" w:cs="Arial"/>
                <w:sz w:val="22"/>
              </w:rPr>
            </w:pPr>
            <w:r w:rsidRPr="00D9651D">
              <w:rPr>
                <w:rFonts w:ascii="Arial" w:hAnsi="Arial" w:cs="Arial"/>
                <w:sz w:val="22"/>
              </w:rPr>
              <w:t xml:space="preserve">observation of safe participation and demonstration of correct technique while maintaining control of the horse at all times </w:t>
            </w:r>
          </w:p>
          <w:p w:rsidR="009315B9" w:rsidRPr="00ED31DC" w:rsidRDefault="009315B9" w:rsidP="009315B9">
            <w:pPr>
              <w:pStyle w:val="ListBullet"/>
              <w:tabs>
                <w:tab w:val="clear" w:pos="360"/>
                <w:tab w:val="left" w:pos="720"/>
              </w:tabs>
              <w:spacing w:before="0" w:after="0"/>
              <w:ind w:left="360" w:hanging="360"/>
              <w:rPr>
                <w:rFonts w:ascii="Arial" w:hAnsi="Arial" w:cs="Arial"/>
              </w:rPr>
            </w:pPr>
            <w:proofErr w:type="gramStart"/>
            <w:r w:rsidRPr="00D9651D">
              <w:rPr>
                <w:rFonts w:ascii="Arial" w:hAnsi="Arial" w:cs="Arial"/>
                <w:sz w:val="22"/>
              </w:rPr>
              <w:t>third</w:t>
            </w:r>
            <w:proofErr w:type="gramEnd"/>
            <w:r w:rsidRPr="00D9651D">
              <w:rPr>
                <w:rFonts w:ascii="Arial" w:hAnsi="Arial" w:cs="Arial"/>
                <w:sz w:val="22"/>
              </w:rPr>
              <w:t xml:space="preserve"> party reports from a supervisor detailing performance.</w:t>
            </w:r>
          </w:p>
        </w:tc>
      </w:tr>
    </w:tbl>
    <w:p w:rsidR="009315B9" w:rsidRDefault="009315B9">
      <w:pPr>
        <w:rPr>
          <w:rFonts w:ascii="Arial" w:hAnsi="Arial" w:cs="Arial"/>
          <w:noProof/>
        </w:rPr>
      </w:pPr>
      <w:r>
        <w:rPr>
          <w:rFonts w:ascii="Arial" w:hAnsi="Arial" w:cs="Arial"/>
          <w:noProof/>
        </w:rPr>
        <w:lastRenderedPageBreak/>
        <w:br w:type="page"/>
      </w:r>
    </w:p>
    <w:tbl>
      <w:tblPr>
        <w:tblW w:w="0" w:type="auto"/>
        <w:tblLook w:val="04A0" w:firstRow="1" w:lastRow="0" w:firstColumn="1" w:lastColumn="0" w:noHBand="0" w:noVBand="1"/>
      </w:tblPr>
      <w:tblGrid>
        <w:gridCol w:w="3173"/>
        <w:gridCol w:w="43"/>
        <w:gridCol w:w="583"/>
        <w:gridCol w:w="5840"/>
      </w:tblGrid>
      <w:tr w:rsidR="009315B9" w:rsidRPr="00ED31DC" w:rsidTr="007979B9">
        <w:trPr>
          <w:trHeight w:val="588"/>
        </w:trPr>
        <w:tc>
          <w:tcPr>
            <w:tcW w:w="3271" w:type="dxa"/>
            <w:gridSpan w:val="2"/>
          </w:tcPr>
          <w:p w:rsidR="009315B9" w:rsidRPr="00ED31DC" w:rsidRDefault="007979B9" w:rsidP="007979B9">
            <w:pPr>
              <w:rPr>
                <w:rFonts w:ascii="Arial" w:hAnsi="Arial" w:cs="Arial"/>
                <w:sz w:val="28"/>
                <w:szCs w:val="28"/>
              </w:rPr>
            </w:pPr>
            <w:r>
              <w:rPr>
                <w:rFonts w:ascii="Arial" w:hAnsi="Arial" w:cs="Arial"/>
                <w:sz w:val="28"/>
                <w:szCs w:val="28"/>
              </w:rPr>
              <w:lastRenderedPageBreak/>
              <w:t>VU21408</w:t>
            </w:r>
          </w:p>
        </w:tc>
        <w:tc>
          <w:tcPr>
            <w:tcW w:w="6584" w:type="dxa"/>
            <w:gridSpan w:val="2"/>
          </w:tcPr>
          <w:p w:rsidR="009315B9" w:rsidRPr="00ED31DC" w:rsidRDefault="009315B9" w:rsidP="007979B9">
            <w:pPr>
              <w:rPr>
                <w:rFonts w:ascii="Arial" w:hAnsi="Arial" w:cs="Arial"/>
                <w:sz w:val="28"/>
                <w:szCs w:val="28"/>
              </w:rPr>
            </w:pPr>
            <w:r w:rsidRPr="00ED31DC">
              <w:rPr>
                <w:rFonts w:ascii="Arial" w:hAnsi="Arial" w:cs="Arial"/>
                <w:sz w:val="28"/>
                <w:szCs w:val="28"/>
              </w:rPr>
              <w:t xml:space="preserve">Demonstrate </w:t>
            </w:r>
            <w:r>
              <w:rPr>
                <w:rFonts w:ascii="Arial" w:hAnsi="Arial" w:cs="Arial"/>
                <w:sz w:val="28"/>
                <w:szCs w:val="28"/>
              </w:rPr>
              <w:t>novice</w:t>
            </w:r>
            <w:r w:rsidRPr="00ED31DC">
              <w:rPr>
                <w:rFonts w:ascii="Arial" w:hAnsi="Arial" w:cs="Arial"/>
                <w:sz w:val="28"/>
                <w:szCs w:val="28"/>
              </w:rPr>
              <w:t xml:space="preserve"> horse riding or driving skills</w:t>
            </w:r>
          </w:p>
        </w:tc>
      </w:tr>
      <w:tr w:rsidR="009315B9" w:rsidRPr="00ED31DC" w:rsidTr="007979B9">
        <w:trPr>
          <w:trHeight w:val="1253"/>
        </w:trPr>
        <w:tc>
          <w:tcPr>
            <w:tcW w:w="3271" w:type="dxa"/>
            <w:gridSpan w:val="2"/>
          </w:tcPr>
          <w:p w:rsidR="009315B9" w:rsidRPr="00ED31DC" w:rsidRDefault="009315B9" w:rsidP="007979B9">
            <w:pPr>
              <w:rPr>
                <w:rFonts w:ascii="Arial" w:hAnsi="Arial" w:cs="Arial"/>
                <w:sz w:val="28"/>
                <w:szCs w:val="28"/>
              </w:rPr>
            </w:pPr>
            <w:r w:rsidRPr="00ED31DC">
              <w:rPr>
                <w:rFonts w:ascii="Arial" w:hAnsi="Arial" w:cs="Arial"/>
                <w:sz w:val="28"/>
                <w:szCs w:val="28"/>
              </w:rPr>
              <w:t>Unit Descriptor</w:t>
            </w:r>
          </w:p>
        </w:tc>
        <w:tc>
          <w:tcPr>
            <w:tcW w:w="6584" w:type="dxa"/>
            <w:gridSpan w:val="2"/>
          </w:tcPr>
          <w:p w:rsidR="009315B9" w:rsidRPr="00323F9C" w:rsidRDefault="009315B9" w:rsidP="007979B9">
            <w:pPr>
              <w:rPr>
                <w:rFonts w:ascii="Arial" w:hAnsi="Arial" w:cs="Arial"/>
              </w:rPr>
            </w:pPr>
            <w:r w:rsidRPr="00323F9C">
              <w:rPr>
                <w:rFonts w:ascii="Arial" w:hAnsi="Arial" w:cs="Arial"/>
              </w:rPr>
              <w:t xml:space="preserve">This unit covers the knowledge and skill to participate in horse riding within specific disciplines or driving within a secure </w:t>
            </w:r>
            <w:proofErr w:type="gramStart"/>
            <w:r w:rsidRPr="00323F9C">
              <w:rPr>
                <w:rFonts w:ascii="Arial" w:hAnsi="Arial" w:cs="Arial"/>
              </w:rPr>
              <w:t>and  controlle</w:t>
            </w:r>
            <w:r>
              <w:rPr>
                <w:rFonts w:ascii="Arial" w:hAnsi="Arial" w:cs="Arial"/>
              </w:rPr>
              <w:t>d</w:t>
            </w:r>
            <w:proofErr w:type="gramEnd"/>
            <w:r>
              <w:rPr>
                <w:rFonts w:ascii="Arial" w:hAnsi="Arial" w:cs="Arial"/>
              </w:rPr>
              <w:t xml:space="preserve"> environment under supervision.</w:t>
            </w:r>
          </w:p>
          <w:p w:rsidR="009315B9" w:rsidRPr="00323F9C" w:rsidRDefault="009315B9" w:rsidP="007979B9">
            <w:pPr>
              <w:rPr>
                <w:rFonts w:ascii="Arial" w:hAnsi="Arial" w:cs="Arial"/>
              </w:rPr>
            </w:pPr>
          </w:p>
          <w:p w:rsidR="009315B9" w:rsidRDefault="009315B9" w:rsidP="007979B9">
            <w:pPr>
              <w:rPr>
                <w:rFonts w:ascii="Arial" w:hAnsi="Arial" w:cs="Arial"/>
              </w:rPr>
            </w:pPr>
            <w:r w:rsidRPr="00323F9C">
              <w:rPr>
                <w:rFonts w:ascii="Arial" w:hAnsi="Arial" w:cs="Arial"/>
              </w:rPr>
              <w:t xml:space="preserve">This unit is not designed for novice riders/drivers, but is designed to allow skills development beyond the basic level to the level of novice as determined by the relevant governing industry body in the area of specialisation.  It is the responsibility of RTOs to liaise with these bodies to determine the level required for a novice standard.  Disciplines may include dressage, driving, racing, showing, jumping, eventing, polo, trail riding, western, and </w:t>
            </w:r>
            <w:proofErr w:type="spellStart"/>
            <w:r w:rsidRPr="00323F9C">
              <w:rPr>
                <w:rFonts w:ascii="Arial" w:hAnsi="Arial" w:cs="Arial"/>
              </w:rPr>
              <w:t>campdrafting</w:t>
            </w:r>
            <w:proofErr w:type="spellEnd"/>
            <w:r w:rsidRPr="00323F9C">
              <w:rPr>
                <w:rFonts w:ascii="Arial" w:hAnsi="Arial" w:cs="Arial"/>
              </w:rPr>
              <w:t>.</w:t>
            </w:r>
          </w:p>
          <w:p w:rsidR="009315B9" w:rsidRPr="00ED31DC" w:rsidRDefault="009315B9" w:rsidP="007979B9">
            <w:pPr>
              <w:rPr>
                <w:rFonts w:ascii="Arial" w:hAnsi="Arial" w:cs="Arial"/>
              </w:rPr>
            </w:pPr>
          </w:p>
          <w:p w:rsidR="009315B9" w:rsidRPr="00ED31DC" w:rsidRDefault="009315B9" w:rsidP="007979B9">
            <w:pPr>
              <w:rPr>
                <w:rFonts w:ascii="Arial" w:hAnsi="Arial" w:cs="Arial"/>
              </w:rPr>
            </w:pPr>
            <w:r w:rsidRPr="00ED31DC">
              <w:rPr>
                <w:rFonts w:ascii="Arial" w:hAnsi="Arial" w:cs="Arial"/>
              </w:rPr>
              <w:t>No licensing, legislative, regulatory or certification requirements apply to this unit at the time of publication.</w:t>
            </w:r>
          </w:p>
          <w:p w:rsidR="009315B9" w:rsidRPr="00ED31DC" w:rsidRDefault="009315B9" w:rsidP="007979B9">
            <w:pPr>
              <w:rPr>
                <w:rFonts w:ascii="Arial" w:hAnsi="Arial" w:cs="Arial"/>
              </w:rPr>
            </w:pPr>
          </w:p>
        </w:tc>
      </w:tr>
      <w:tr w:rsidR="009315B9" w:rsidRPr="00ED31DC" w:rsidTr="007979B9">
        <w:trPr>
          <w:trHeight w:val="1253"/>
        </w:trPr>
        <w:tc>
          <w:tcPr>
            <w:tcW w:w="3271" w:type="dxa"/>
            <w:gridSpan w:val="2"/>
          </w:tcPr>
          <w:p w:rsidR="009315B9" w:rsidRPr="00ED31DC" w:rsidRDefault="009315B9" w:rsidP="007979B9">
            <w:pPr>
              <w:rPr>
                <w:rFonts w:ascii="Arial" w:hAnsi="Arial" w:cs="Arial"/>
                <w:sz w:val="28"/>
                <w:szCs w:val="28"/>
              </w:rPr>
            </w:pPr>
            <w:r w:rsidRPr="00ED31DC">
              <w:rPr>
                <w:rFonts w:ascii="Arial" w:hAnsi="Arial" w:cs="Arial"/>
                <w:sz w:val="28"/>
                <w:szCs w:val="28"/>
              </w:rPr>
              <w:t>Employability skills</w:t>
            </w:r>
          </w:p>
        </w:tc>
        <w:tc>
          <w:tcPr>
            <w:tcW w:w="6584" w:type="dxa"/>
            <w:gridSpan w:val="2"/>
          </w:tcPr>
          <w:p w:rsidR="009315B9" w:rsidRPr="00ED31DC" w:rsidRDefault="009315B9" w:rsidP="007979B9">
            <w:pPr>
              <w:rPr>
                <w:rFonts w:ascii="Arial" w:hAnsi="Arial" w:cs="Arial"/>
              </w:rPr>
            </w:pPr>
            <w:r w:rsidRPr="00ED31DC">
              <w:rPr>
                <w:rFonts w:ascii="Arial" w:hAnsi="Arial" w:cs="Arial"/>
              </w:rPr>
              <w:t>The required outcomes described in this unit of competency contain applicable facets of Employability Skills. Refer to the employability skills summary to identify employability skill requirements.</w:t>
            </w:r>
          </w:p>
        </w:tc>
      </w:tr>
      <w:tr w:rsidR="009315B9" w:rsidRPr="00ED31DC" w:rsidTr="007979B9">
        <w:trPr>
          <w:trHeight w:val="1253"/>
        </w:trPr>
        <w:tc>
          <w:tcPr>
            <w:tcW w:w="3271" w:type="dxa"/>
            <w:gridSpan w:val="2"/>
          </w:tcPr>
          <w:p w:rsidR="009315B9" w:rsidRPr="00ED31DC" w:rsidRDefault="009315B9" w:rsidP="007979B9">
            <w:pPr>
              <w:rPr>
                <w:rFonts w:ascii="Arial" w:hAnsi="Arial" w:cs="Arial"/>
                <w:sz w:val="28"/>
                <w:szCs w:val="28"/>
              </w:rPr>
            </w:pPr>
            <w:r>
              <w:rPr>
                <w:rFonts w:ascii="Arial" w:hAnsi="Arial" w:cs="Arial"/>
                <w:sz w:val="28"/>
                <w:szCs w:val="28"/>
              </w:rPr>
              <w:t>Prerequisites</w:t>
            </w:r>
          </w:p>
        </w:tc>
        <w:tc>
          <w:tcPr>
            <w:tcW w:w="6584" w:type="dxa"/>
            <w:gridSpan w:val="2"/>
          </w:tcPr>
          <w:p w:rsidR="009315B9" w:rsidRPr="00ED31DC" w:rsidRDefault="007979B9" w:rsidP="007979B9">
            <w:pPr>
              <w:rPr>
                <w:rFonts w:ascii="Arial" w:hAnsi="Arial" w:cs="Arial"/>
              </w:rPr>
            </w:pPr>
            <w:r>
              <w:rPr>
                <w:rFonts w:ascii="Arial" w:hAnsi="Arial" w:cs="Arial"/>
              </w:rPr>
              <w:t>VU21407</w:t>
            </w:r>
            <w:r w:rsidR="009315B9">
              <w:rPr>
                <w:rFonts w:ascii="Arial" w:hAnsi="Arial" w:cs="Arial"/>
              </w:rPr>
              <w:t xml:space="preserve"> Demonstrate basic horse riding or driving skills</w:t>
            </w:r>
          </w:p>
        </w:tc>
      </w:tr>
      <w:tr w:rsidR="009315B9" w:rsidRPr="00ED31DC" w:rsidTr="007979B9">
        <w:trPr>
          <w:trHeight w:val="1253"/>
        </w:trPr>
        <w:tc>
          <w:tcPr>
            <w:tcW w:w="3271" w:type="dxa"/>
            <w:gridSpan w:val="2"/>
          </w:tcPr>
          <w:p w:rsidR="009315B9" w:rsidRPr="00ED31DC" w:rsidRDefault="009315B9" w:rsidP="007979B9">
            <w:pPr>
              <w:rPr>
                <w:rFonts w:ascii="Arial" w:hAnsi="Arial" w:cs="Arial"/>
                <w:sz w:val="28"/>
                <w:szCs w:val="28"/>
              </w:rPr>
            </w:pPr>
            <w:r w:rsidRPr="00ED31DC">
              <w:rPr>
                <w:rFonts w:ascii="Arial" w:hAnsi="Arial" w:cs="Arial"/>
                <w:sz w:val="28"/>
                <w:szCs w:val="28"/>
              </w:rPr>
              <w:t>Application of the</w:t>
            </w:r>
          </w:p>
          <w:p w:rsidR="009315B9" w:rsidRPr="00ED31DC" w:rsidRDefault="009315B9" w:rsidP="007979B9">
            <w:pPr>
              <w:rPr>
                <w:rFonts w:ascii="Arial" w:hAnsi="Arial" w:cs="Arial"/>
                <w:sz w:val="28"/>
                <w:szCs w:val="28"/>
              </w:rPr>
            </w:pPr>
            <w:r w:rsidRPr="00ED31DC">
              <w:rPr>
                <w:rFonts w:ascii="Arial" w:hAnsi="Arial" w:cs="Arial"/>
                <w:sz w:val="28"/>
                <w:szCs w:val="28"/>
              </w:rPr>
              <w:t>Unit</w:t>
            </w:r>
          </w:p>
          <w:p w:rsidR="009315B9" w:rsidRPr="00ED31DC" w:rsidRDefault="009315B9" w:rsidP="007979B9">
            <w:pPr>
              <w:rPr>
                <w:rFonts w:ascii="Arial" w:hAnsi="Arial" w:cs="Arial"/>
                <w:sz w:val="28"/>
                <w:szCs w:val="28"/>
              </w:rPr>
            </w:pPr>
          </w:p>
          <w:p w:rsidR="009315B9" w:rsidRPr="00ED31DC" w:rsidRDefault="009315B9" w:rsidP="007979B9">
            <w:pPr>
              <w:rPr>
                <w:rFonts w:ascii="Arial" w:hAnsi="Arial" w:cs="Arial"/>
                <w:sz w:val="28"/>
                <w:szCs w:val="28"/>
              </w:rPr>
            </w:pPr>
          </w:p>
          <w:p w:rsidR="009315B9" w:rsidRPr="00ED31DC" w:rsidRDefault="009315B9" w:rsidP="007979B9">
            <w:pPr>
              <w:rPr>
                <w:rFonts w:ascii="Arial" w:hAnsi="Arial" w:cs="Arial"/>
                <w:sz w:val="28"/>
                <w:szCs w:val="28"/>
              </w:rPr>
            </w:pPr>
          </w:p>
        </w:tc>
        <w:tc>
          <w:tcPr>
            <w:tcW w:w="6584" w:type="dxa"/>
            <w:gridSpan w:val="2"/>
          </w:tcPr>
          <w:p w:rsidR="009315B9" w:rsidRPr="00ED31DC" w:rsidRDefault="009315B9" w:rsidP="007979B9">
            <w:pPr>
              <w:rPr>
                <w:rFonts w:ascii="Arial" w:hAnsi="Arial" w:cs="Arial"/>
              </w:rPr>
            </w:pPr>
            <w:r w:rsidRPr="00ED31DC">
              <w:rPr>
                <w:rFonts w:ascii="Arial" w:hAnsi="Arial" w:cs="Arial"/>
              </w:rPr>
              <w:t>The application of this unit is best suited to a workplace where the skills and knowledge can be applied and performed in an equine workplace under supervision.</w:t>
            </w:r>
          </w:p>
          <w:p w:rsidR="009315B9" w:rsidRPr="00ED31DC" w:rsidRDefault="009315B9" w:rsidP="007979B9">
            <w:pPr>
              <w:rPr>
                <w:rFonts w:ascii="Arial" w:hAnsi="Arial" w:cs="Arial"/>
              </w:rPr>
            </w:pPr>
          </w:p>
          <w:p w:rsidR="009315B9" w:rsidRPr="00ED31DC" w:rsidRDefault="009315B9" w:rsidP="007979B9">
            <w:pPr>
              <w:rPr>
                <w:rFonts w:ascii="Arial" w:hAnsi="Arial" w:cs="Arial"/>
              </w:rPr>
            </w:pPr>
            <w:r w:rsidRPr="00ED31DC">
              <w:rPr>
                <w:rFonts w:ascii="Arial" w:hAnsi="Arial" w:cs="Arial"/>
              </w:rPr>
              <w:t>This unit must be delivered and assessed in accordance with the relevant Prevention of Cruelty to Animals Act(s) or legislation.</w:t>
            </w:r>
          </w:p>
        </w:tc>
      </w:tr>
      <w:tr w:rsidR="009315B9" w:rsidRPr="00ED31DC" w:rsidTr="007979B9">
        <w:trPr>
          <w:trHeight w:val="1253"/>
        </w:trPr>
        <w:tc>
          <w:tcPr>
            <w:tcW w:w="3271" w:type="dxa"/>
            <w:gridSpan w:val="2"/>
          </w:tcPr>
          <w:p w:rsidR="009315B9" w:rsidRPr="00ED31DC" w:rsidRDefault="009315B9" w:rsidP="007979B9">
            <w:pPr>
              <w:rPr>
                <w:rFonts w:ascii="Arial" w:hAnsi="Arial" w:cs="Arial"/>
              </w:rPr>
            </w:pPr>
            <w:r w:rsidRPr="00ED31DC">
              <w:rPr>
                <w:rFonts w:ascii="Arial" w:hAnsi="Arial" w:cs="Arial"/>
                <w:sz w:val="28"/>
                <w:szCs w:val="28"/>
              </w:rPr>
              <w:t>ELEMENT</w:t>
            </w:r>
          </w:p>
          <w:p w:rsidR="009315B9" w:rsidRPr="00ED31DC" w:rsidRDefault="009315B9" w:rsidP="007979B9">
            <w:pPr>
              <w:rPr>
                <w:rFonts w:ascii="Arial" w:hAnsi="Arial" w:cs="Arial"/>
              </w:rPr>
            </w:pPr>
            <w:r w:rsidRPr="00ED31DC">
              <w:rPr>
                <w:rFonts w:ascii="Arial" w:hAnsi="Arial" w:cs="Arial"/>
              </w:rPr>
              <w:t>Elements describe the essential outcomes of a unit of competency.</w:t>
            </w:r>
          </w:p>
        </w:tc>
        <w:tc>
          <w:tcPr>
            <w:tcW w:w="6584" w:type="dxa"/>
            <w:gridSpan w:val="2"/>
          </w:tcPr>
          <w:p w:rsidR="009315B9" w:rsidRPr="00ED31DC" w:rsidRDefault="009315B9" w:rsidP="007979B9">
            <w:pPr>
              <w:rPr>
                <w:rFonts w:ascii="Arial" w:hAnsi="Arial" w:cs="Arial"/>
                <w:b/>
              </w:rPr>
            </w:pPr>
            <w:r w:rsidRPr="00ED31DC">
              <w:rPr>
                <w:rFonts w:ascii="Arial" w:hAnsi="Arial" w:cs="Arial"/>
                <w:b/>
                <w:sz w:val="28"/>
                <w:szCs w:val="28"/>
              </w:rPr>
              <w:t>PERFORMANCE CRITERIA</w:t>
            </w:r>
          </w:p>
          <w:p w:rsidR="009315B9" w:rsidRPr="00ED31DC" w:rsidRDefault="009315B9" w:rsidP="007979B9">
            <w:pPr>
              <w:rPr>
                <w:rFonts w:ascii="Arial" w:hAnsi="Arial" w:cs="Arial"/>
              </w:rPr>
            </w:pPr>
            <w:r w:rsidRPr="00ED31DC">
              <w:rPr>
                <w:rFonts w:ascii="Arial" w:hAnsi="Arial" w:cs="Arial"/>
              </w:rPr>
              <w:t>Performance criteria describe the required performance needed to demonstrate achievement of the element.  Where bold/italicised test is used, further information is detailed in the required skills and knowledge and/or the range statement.  Assessment of performance is to be consistent with the evidence guide.</w:t>
            </w:r>
          </w:p>
          <w:p w:rsidR="009315B9" w:rsidRPr="00ED31DC" w:rsidRDefault="009315B9" w:rsidP="007979B9">
            <w:pPr>
              <w:rPr>
                <w:rFonts w:ascii="Arial" w:hAnsi="Arial" w:cs="Arial"/>
              </w:rPr>
            </w:pPr>
          </w:p>
        </w:tc>
      </w:tr>
      <w:tr w:rsidR="009315B9" w:rsidRPr="001E7D9F" w:rsidTr="007979B9">
        <w:trPr>
          <w:trHeight w:val="489"/>
        </w:trPr>
        <w:tc>
          <w:tcPr>
            <w:tcW w:w="3271" w:type="dxa"/>
            <w:gridSpan w:val="2"/>
            <w:vMerge w:val="restart"/>
          </w:tcPr>
          <w:p w:rsidR="009315B9" w:rsidRPr="001E7D9F" w:rsidRDefault="009315B9" w:rsidP="007979B9">
            <w:pPr>
              <w:pStyle w:val="PC"/>
              <w:rPr>
                <w:rFonts w:ascii="Arial" w:hAnsi="Arial" w:cs="Arial"/>
              </w:rPr>
            </w:pPr>
            <w:r w:rsidRPr="001E7D9F">
              <w:rPr>
                <w:rFonts w:ascii="Arial" w:hAnsi="Arial" w:cs="Arial"/>
              </w:rPr>
              <w:t>1 Plan a work or training schedule with the supervisor</w:t>
            </w:r>
          </w:p>
        </w:tc>
        <w:tc>
          <w:tcPr>
            <w:tcW w:w="583" w:type="dxa"/>
          </w:tcPr>
          <w:p w:rsidR="009315B9" w:rsidRPr="001E7D9F" w:rsidRDefault="009315B9" w:rsidP="007979B9">
            <w:pPr>
              <w:pStyle w:val="PC"/>
              <w:rPr>
                <w:rFonts w:ascii="Arial" w:hAnsi="Arial" w:cs="Arial"/>
              </w:rPr>
            </w:pPr>
            <w:r w:rsidRPr="001E7D9F">
              <w:rPr>
                <w:rFonts w:ascii="Arial" w:hAnsi="Arial" w:cs="Arial"/>
              </w:rPr>
              <w:t>1.1</w:t>
            </w:r>
          </w:p>
        </w:tc>
        <w:tc>
          <w:tcPr>
            <w:tcW w:w="6001" w:type="dxa"/>
          </w:tcPr>
          <w:p w:rsidR="009315B9" w:rsidRPr="001E7D9F" w:rsidRDefault="009315B9" w:rsidP="007979B9">
            <w:pPr>
              <w:pStyle w:val="PC"/>
              <w:rPr>
                <w:rFonts w:ascii="Arial" w:hAnsi="Arial" w:cs="Arial"/>
              </w:rPr>
            </w:pPr>
            <w:r w:rsidRPr="001E7D9F">
              <w:rPr>
                <w:rFonts w:ascii="Arial" w:hAnsi="Arial" w:cs="Arial"/>
              </w:rPr>
              <w:t xml:space="preserve">The </w:t>
            </w:r>
            <w:r w:rsidRPr="001E7D9F">
              <w:rPr>
                <w:rFonts w:ascii="Arial" w:hAnsi="Arial" w:cs="Arial"/>
                <w:b/>
                <w:i/>
              </w:rPr>
              <w:t>skills</w:t>
            </w:r>
            <w:r w:rsidRPr="001E7D9F">
              <w:rPr>
                <w:rFonts w:ascii="Arial" w:hAnsi="Arial" w:cs="Arial"/>
              </w:rPr>
              <w:t xml:space="preserve"> appropriate to the level of </w:t>
            </w:r>
            <w:r w:rsidRPr="001E7D9F">
              <w:rPr>
                <w:rFonts w:ascii="Arial" w:hAnsi="Arial" w:cs="Arial"/>
                <w:i/>
              </w:rPr>
              <w:t>novice</w:t>
            </w:r>
            <w:r w:rsidRPr="001E7D9F">
              <w:rPr>
                <w:rFonts w:ascii="Arial" w:hAnsi="Arial" w:cs="Arial"/>
              </w:rPr>
              <w:t xml:space="preserve"> as determined by the appropriate governing industry body within a discipline are explained.</w:t>
            </w:r>
          </w:p>
        </w:tc>
      </w:tr>
      <w:tr w:rsidR="009315B9" w:rsidRPr="001E7D9F" w:rsidTr="007979B9">
        <w:trPr>
          <w:trHeight w:val="516"/>
        </w:trPr>
        <w:tc>
          <w:tcPr>
            <w:tcW w:w="3271" w:type="dxa"/>
            <w:gridSpan w:val="2"/>
            <w:vMerge/>
          </w:tcPr>
          <w:p w:rsidR="009315B9" w:rsidRPr="001E7D9F" w:rsidRDefault="009315B9" w:rsidP="007979B9">
            <w:pPr>
              <w:pStyle w:val="PC"/>
              <w:rPr>
                <w:rFonts w:ascii="Arial" w:hAnsi="Arial" w:cs="Arial"/>
              </w:rPr>
            </w:pPr>
          </w:p>
        </w:tc>
        <w:tc>
          <w:tcPr>
            <w:tcW w:w="583" w:type="dxa"/>
          </w:tcPr>
          <w:p w:rsidR="009315B9" w:rsidRPr="001E7D9F" w:rsidRDefault="009315B9" w:rsidP="007979B9">
            <w:pPr>
              <w:pStyle w:val="PC"/>
              <w:rPr>
                <w:rFonts w:ascii="Arial" w:hAnsi="Arial" w:cs="Arial"/>
              </w:rPr>
            </w:pPr>
            <w:r w:rsidRPr="001E7D9F">
              <w:rPr>
                <w:rFonts w:ascii="Arial" w:hAnsi="Arial" w:cs="Arial"/>
              </w:rPr>
              <w:t>1.2</w:t>
            </w:r>
          </w:p>
        </w:tc>
        <w:tc>
          <w:tcPr>
            <w:tcW w:w="6001" w:type="dxa"/>
          </w:tcPr>
          <w:p w:rsidR="009315B9" w:rsidRPr="001E7D9F" w:rsidRDefault="009315B9" w:rsidP="007979B9">
            <w:pPr>
              <w:pStyle w:val="PC"/>
              <w:rPr>
                <w:rFonts w:ascii="Arial" w:hAnsi="Arial" w:cs="Arial"/>
              </w:rPr>
            </w:pPr>
            <w:r w:rsidRPr="001E7D9F">
              <w:rPr>
                <w:rFonts w:ascii="Arial" w:hAnsi="Arial" w:cs="Arial"/>
              </w:rPr>
              <w:t>The requirements to perform with a horse at a standard appropriate to the horse and rider/driver are identified together with the supervisor</w:t>
            </w:r>
          </w:p>
        </w:tc>
      </w:tr>
      <w:tr w:rsidR="009315B9" w:rsidRPr="001E7D9F" w:rsidTr="007979B9">
        <w:trPr>
          <w:trHeight w:val="584"/>
        </w:trPr>
        <w:tc>
          <w:tcPr>
            <w:tcW w:w="3271" w:type="dxa"/>
            <w:gridSpan w:val="2"/>
            <w:vMerge/>
          </w:tcPr>
          <w:p w:rsidR="009315B9" w:rsidRPr="001E7D9F" w:rsidRDefault="009315B9" w:rsidP="007979B9">
            <w:pPr>
              <w:pStyle w:val="PC"/>
              <w:rPr>
                <w:rFonts w:ascii="Arial" w:hAnsi="Arial" w:cs="Arial"/>
              </w:rPr>
            </w:pPr>
          </w:p>
        </w:tc>
        <w:tc>
          <w:tcPr>
            <w:tcW w:w="583" w:type="dxa"/>
          </w:tcPr>
          <w:p w:rsidR="009315B9" w:rsidRPr="001E7D9F" w:rsidRDefault="009315B9" w:rsidP="007979B9">
            <w:pPr>
              <w:pStyle w:val="PC"/>
              <w:rPr>
                <w:rFonts w:ascii="Arial" w:hAnsi="Arial" w:cs="Arial"/>
              </w:rPr>
            </w:pPr>
            <w:r w:rsidRPr="001E7D9F">
              <w:rPr>
                <w:rFonts w:ascii="Arial" w:hAnsi="Arial" w:cs="Arial"/>
              </w:rPr>
              <w:t>1.3</w:t>
            </w:r>
          </w:p>
        </w:tc>
        <w:tc>
          <w:tcPr>
            <w:tcW w:w="6001" w:type="dxa"/>
          </w:tcPr>
          <w:p w:rsidR="009315B9" w:rsidRPr="001E7D9F" w:rsidRDefault="009315B9" w:rsidP="007979B9">
            <w:pPr>
              <w:pStyle w:val="PC"/>
              <w:rPr>
                <w:rFonts w:ascii="Arial" w:hAnsi="Arial" w:cs="Arial"/>
              </w:rPr>
            </w:pPr>
            <w:r w:rsidRPr="001E7D9F">
              <w:rPr>
                <w:rFonts w:ascii="Arial" w:hAnsi="Arial" w:cs="Arial"/>
              </w:rPr>
              <w:t xml:space="preserve">A suitable </w:t>
            </w:r>
            <w:r w:rsidRPr="001E7D9F">
              <w:rPr>
                <w:rFonts w:ascii="Arial" w:hAnsi="Arial" w:cs="Arial"/>
                <w:b/>
                <w:i/>
              </w:rPr>
              <w:t>program</w:t>
            </w:r>
            <w:r w:rsidRPr="001E7D9F">
              <w:rPr>
                <w:rFonts w:ascii="Arial" w:hAnsi="Arial" w:cs="Arial"/>
              </w:rPr>
              <w:t xml:space="preserve"> is developed with the supervisor which will allow for the development of skills by the rider/driver as well as the training of the horse required within a discipline.</w:t>
            </w:r>
          </w:p>
        </w:tc>
      </w:tr>
      <w:tr w:rsidR="009315B9" w:rsidRPr="001E7D9F" w:rsidTr="007979B9">
        <w:trPr>
          <w:trHeight w:val="584"/>
        </w:trPr>
        <w:tc>
          <w:tcPr>
            <w:tcW w:w="3271" w:type="dxa"/>
            <w:gridSpan w:val="2"/>
            <w:vMerge/>
          </w:tcPr>
          <w:p w:rsidR="009315B9" w:rsidRPr="001E7D9F" w:rsidRDefault="009315B9" w:rsidP="007979B9">
            <w:pPr>
              <w:pStyle w:val="PC"/>
              <w:rPr>
                <w:rFonts w:ascii="Arial" w:hAnsi="Arial" w:cs="Arial"/>
              </w:rPr>
            </w:pPr>
          </w:p>
        </w:tc>
        <w:tc>
          <w:tcPr>
            <w:tcW w:w="583" w:type="dxa"/>
          </w:tcPr>
          <w:p w:rsidR="009315B9" w:rsidRPr="001E7D9F" w:rsidRDefault="009315B9" w:rsidP="007979B9">
            <w:pPr>
              <w:pStyle w:val="PC"/>
              <w:rPr>
                <w:rFonts w:ascii="Arial" w:hAnsi="Arial" w:cs="Arial"/>
              </w:rPr>
            </w:pPr>
            <w:r w:rsidRPr="001E7D9F">
              <w:rPr>
                <w:rFonts w:ascii="Arial" w:hAnsi="Arial" w:cs="Arial"/>
              </w:rPr>
              <w:t>1.4</w:t>
            </w:r>
          </w:p>
        </w:tc>
        <w:tc>
          <w:tcPr>
            <w:tcW w:w="6001" w:type="dxa"/>
          </w:tcPr>
          <w:p w:rsidR="009315B9" w:rsidRPr="001E7D9F" w:rsidRDefault="009315B9" w:rsidP="007979B9">
            <w:pPr>
              <w:pStyle w:val="PC"/>
              <w:rPr>
                <w:rFonts w:ascii="Arial" w:hAnsi="Arial" w:cs="Arial"/>
              </w:rPr>
            </w:pPr>
            <w:r w:rsidRPr="001E7D9F">
              <w:rPr>
                <w:rFonts w:ascii="Arial" w:hAnsi="Arial" w:cs="Arial"/>
              </w:rPr>
              <w:t>Appropriate grooming, gear, equipment and attire for a discipline are identified and prepared.</w:t>
            </w:r>
          </w:p>
        </w:tc>
      </w:tr>
      <w:tr w:rsidR="009315B9" w:rsidRPr="001E7D9F" w:rsidTr="007979B9">
        <w:trPr>
          <w:trHeight w:val="584"/>
        </w:trPr>
        <w:tc>
          <w:tcPr>
            <w:tcW w:w="3271" w:type="dxa"/>
            <w:gridSpan w:val="2"/>
            <w:vMerge/>
          </w:tcPr>
          <w:p w:rsidR="009315B9" w:rsidRPr="001E7D9F" w:rsidRDefault="009315B9" w:rsidP="007979B9">
            <w:pPr>
              <w:pStyle w:val="PC"/>
              <w:rPr>
                <w:rFonts w:ascii="Arial" w:hAnsi="Arial" w:cs="Arial"/>
              </w:rPr>
            </w:pPr>
          </w:p>
        </w:tc>
        <w:tc>
          <w:tcPr>
            <w:tcW w:w="583" w:type="dxa"/>
          </w:tcPr>
          <w:p w:rsidR="009315B9" w:rsidRPr="001E7D9F" w:rsidRDefault="009315B9" w:rsidP="007979B9">
            <w:pPr>
              <w:pStyle w:val="PC"/>
              <w:rPr>
                <w:rFonts w:ascii="Arial" w:hAnsi="Arial" w:cs="Arial"/>
              </w:rPr>
            </w:pPr>
            <w:r w:rsidRPr="001E7D9F">
              <w:rPr>
                <w:rFonts w:ascii="Arial" w:hAnsi="Arial" w:cs="Arial"/>
              </w:rPr>
              <w:t>1.5</w:t>
            </w:r>
          </w:p>
        </w:tc>
        <w:tc>
          <w:tcPr>
            <w:tcW w:w="6001" w:type="dxa"/>
          </w:tcPr>
          <w:p w:rsidR="009315B9" w:rsidRPr="001E7D9F" w:rsidRDefault="009315B9" w:rsidP="007979B9">
            <w:pPr>
              <w:pStyle w:val="PC"/>
              <w:rPr>
                <w:rFonts w:ascii="Arial" w:hAnsi="Arial" w:cs="Arial"/>
              </w:rPr>
            </w:pPr>
            <w:r w:rsidRPr="001E7D9F">
              <w:rPr>
                <w:rFonts w:ascii="Arial" w:hAnsi="Arial" w:cs="Arial"/>
              </w:rPr>
              <w:t>Problems that might develop during the planning phase are identified and appropriate rectification strategies are identified</w:t>
            </w:r>
          </w:p>
        </w:tc>
      </w:tr>
      <w:tr w:rsidR="009315B9" w:rsidRPr="001E7D9F" w:rsidTr="007979B9">
        <w:trPr>
          <w:trHeight w:val="572"/>
        </w:trPr>
        <w:tc>
          <w:tcPr>
            <w:tcW w:w="3271" w:type="dxa"/>
            <w:gridSpan w:val="2"/>
            <w:vMerge w:val="restart"/>
          </w:tcPr>
          <w:p w:rsidR="009315B9" w:rsidRPr="001E7D9F" w:rsidRDefault="009315B9" w:rsidP="007979B9">
            <w:pPr>
              <w:pStyle w:val="PC"/>
              <w:rPr>
                <w:rFonts w:ascii="Arial" w:hAnsi="Arial" w:cs="Arial"/>
              </w:rPr>
            </w:pPr>
            <w:r w:rsidRPr="001E7D9F">
              <w:rPr>
                <w:rFonts w:ascii="Arial" w:hAnsi="Arial" w:cs="Arial"/>
              </w:rPr>
              <w:t>2 Demonstrate novice level skills in a specific discipline under supervision</w:t>
            </w:r>
          </w:p>
        </w:tc>
        <w:tc>
          <w:tcPr>
            <w:tcW w:w="583" w:type="dxa"/>
          </w:tcPr>
          <w:p w:rsidR="009315B9" w:rsidRPr="001E7D9F" w:rsidRDefault="009315B9" w:rsidP="007979B9">
            <w:pPr>
              <w:pStyle w:val="PC"/>
              <w:rPr>
                <w:rFonts w:ascii="Arial" w:hAnsi="Arial" w:cs="Arial"/>
              </w:rPr>
            </w:pPr>
            <w:r w:rsidRPr="001E7D9F">
              <w:rPr>
                <w:rFonts w:ascii="Arial" w:hAnsi="Arial" w:cs="Arial"/>
              </w:rPr>
              <w:t>2.1</w:t>
            </w:r>
          </w:p>
        </w:tc>
        <w:tc>
          <w:tcPr>
            <w:tcW w:w="6001" w:type="dxa"/>
          </w:tcPr>
          <w:p w:rsidR="009315B9" w:rsidRPr="001E7D9F" w:rsidRDefault="009315B9" w:rsidP="007979B9">
            <w:pPr>
              <w:pStyle w:val="PC"/>
              <w:rPr>
                <w:rFonts w:ascii="Arial" w:hAnsi="Arial" w:cs="Arial"/>
              </w:rPr>
            </w:pPr>
            <w:r w:rsidRPr="001E7D9F">
              <w:rPr>
                <w:rFonts w:ascii="Arial" w:hAnsi="Arial" w:cs="Arial"/>
              </w:rPr>
              <w:t>Performance at the required skill level is appropriately prepared</w:t>
            </w:r>
          </w:p>
        </w:tc>
      </w:tr>
      <w:tr w:rsidR="009315B9" w:rsidRPr="001E7D9F" w:rsidTr="007979B9">
        <w:trPr>
          <w:trHeight w:val="503"/>
        </w:trPr>
        <w:tc>
          <w:tcPr>
            <w:tcW w:w="3271" w:type="dxa"/>
            <w:gridSpan w:val="2"/>
            <w:vMerge/>
          </w:tcPr>
          <w:p w:rsidR="009315B9" w:rsidRPr="001E7D9F" w:rsidRDefault="009315B9" w:rsidP="007979B9">
            <w:pPr>
              <w:pStyle w:val="PC"/>
              <w:rPr>
                <w:rFonts w:ascii="Arial" w:hAnsi="Arial" w:cs="Arial"/>
              </w:rPr>
            </w:pPr>
          </w:p>
        </w:tc>
        <w:tc>
          <w:tcPr>
            <w:tcW w:w="583" w:type="dxa"/>
          </w:tcPr>
          <w:p w:rsidR="009315B9" w:rsidRPr="001E7D9F" w:rsidRDefault="009315B9" w:rsidP="007979B9">
            <w:pPr>
              <w:pStyle w:val="PC"/>
              <w:rPr>
                <w:rFonts w:ascii="Arial" w:hAnsi="Arial" w:cs="Arial"/>
              </w:rPr>
            </w:pPr>
            <w:r w:rsidRPr="001E7D9F">
              <w:rPr>
                <w:rFonts w:ascii="Arial" w:hAnsi="Arial" w:cs="Arial"/>
              </w:rPr>
              <w:t>2.2</w:t>
            </w:r>
          </w:p>
        </w:tc>
        <w:tc>
          <w:tcPr>
            <w:tcW w:w="6001" w:type="dxa"/>
          </w:tcPr>
          <w:p w:rsidR="009315B9" w:rsidRPr="001E7D9F" w:rsidRDefault="009315B9" w:rsidP="007979B9">
            <w:pPr>
              <w:pStyle w:val="PC"/>
              <w:rPr>
                <w:rFonts w:ascii="Arial" w:hAnsi="Arial" w:cs="Arial"/>
              </w:rPr>
            </w:pPr>
            <w:r w:rsidRPr="001E7D9F">
              <w:rPr>
                <w:rFonts w:ascii="Arial" w:hAnsi="Arial" w:cs="Arial"/>
              </w:rPr>
              <w:t>Horse behaviour is closely monitored and appropriate responses made</w:t>
            </w:r>
          </w:p>
        </w:tc>
      </w:tr>
      <w:tr w:rsidR="009315B9" w:rsidRPr="001E7D9F" w:rsidTr="007979B9">
        <w:trPr>
          <w:trHeight w:val="256"/>
        </w:trPr>
        <w:tc>
          <w:tcPr>
            <w:tcW w:w="3271" w:type="dxa"/>
            <w:gridSpan w:val="2"/>
          </w:tcPr>
          <w:p w:rsidR="009315B9" w:rsidRPr="001E7D9F" w:rsidRDefault="009315B9" w:rsidP="007979B9">
            <w:pPr>
              <w:pStyle w:val="PC"/>
              <w:rPr>
                <w:rFonts w:ascii="Arial" w:hAnsi="Arial" w:cs="Arial"/>
              </w:rPr>
            </w:pPr>
          </w:p>
        </w:tc>
        <w:tc>
          <w:tcPr>
            <w:tcW w:w="583" w:type="dxa"/>
          </w:tcPr>
          <w:p w:rsidR="009315B9" w:rsidRPr="001E7D9F" w:rsidRDefault="009315B9" w:rsidP="007979B9">
            <w:pPr>
              <w:pStyle w:val="PC"/>
              <w:rPr>
                <w:rFonts w:ascii="Arial" w:hAnsi="Arial" w:cs="Arial"/>
              </w:rPr>
            </w:pPr>
            <w:r w:rsidRPr="001E7D9F">
              <w:rPr>
                <w:rFonts w:ascii="Arial" w:hAnsi="Arial" w:cs="Arial"/>
              </w:rPr>
              <w:t>2.3</w:t>
            </w:r>
          </w:p>
        </w:tc>
        <w:tc>
          <w:tcPr>
            <w:tcW w:w="6001" w:type="dxa"/>
          </w:tcPr>
          <w:p w:rsidR="009315B9" w:rsidRPr="001E7D9F" w:rsidRDefault="009315B9" w:rsidP="007979B9">
            <w:pPr>
              <w:pStyle w:val="PC"/>
              <w:rPr>
                <w:rFonts w:ascii="Arial" w:hAnsi="Arial" w:cs="Arial"/>
              </w:rPr>
            </w:pPr>
            <w:r w:rsidRPr="001E7D9F">
              <w:rPr>
                <w:rFonts w:ascii="Arial" w:hAnsi="Arial" w:cs="Arial"/>
              </w:rPr>
              <w:t xml:space="preserve">The </w:t>
            </w:r>
            <w:r w:rsidRPr="001E7D9F">
              <w:rPr>
                <w:rFonts w:ascii="Arial" w:hAnsi="Arial" w:cs="Arial"/>
                <w:b/>
                <w:i/>
              </w:rPr>
              <w:t>skill requirements</w:t>
            </w:r>
            <w:r w:rsidRPr="001E7D9F">
              <w:rPr>
                <w:rFonts w:ascii="Arial" w:hAnsi="Arial" w:cs="Arial"/>
              </w:rPr>
              <w:t xml:space="preserve"> of the selected discipline are performed smoothly and accurately</w:t>
            </w:r>
          </w:p>
        </w:tc>
      </w:tr>
      <w:tr w:rsidR="009315B9" w:rsidRPr="001E7D9F" w:rsidTr="007979B9">
        <w:trPr>
          <w:trHeight w:val="256"/>
        </w:trPr>
        <w:tc>
          <w:tcPr>
            <w:tcW w:w="3271" w:type="dxa"/>
            <w:gridSpan w:val="2"/>
          </w:tcPr>
          <w:p w:rsidR="009315B9" w:rsidRPr="001E7D9F" w:rsidRDefault="009315B9" w:rsidP="007979B9">
            <w:pPr>
              <w:pStyle w:val="PC"/>
              <w:rPr>
                <w:rFonts w:ascii="Arial" w:hAnsi="Arial" w:cs="Arial"/>
              </w:rPr>
            </w:pPr>
          </w:p>
        </w:tc>
        <w:tc>
          <w:tcPr>
            <w:tcW w:w="583" w:type="dxa"/>
          </w:tcPr>
          <w:p w:rsidR="009315B9" w:rsidRPr="001E7D9F" w:rsidRDefault="009315B9" w:rsidP="007979B9">
            <w:pPr>
              <w:pStyle w:val="PC"/>
              <w:rPr>
                <w:rFonts w:ascii="Arial" w:hAnsi="Arial" w:cs="Arial"/>
              </w:rPr>
            </w:pPr>
            <w:r w:rsidRPr="001E7D9F">
              <w:rPr>
                <w:rFonts w:ascii="Arial" w:hAnsi="Arial" w:cs="Arial"/>
              </w:rPr>
              <w:t>2.4</w:t>
            </w:r>
          </w:p>
        </w:tc>
        <w:tc>
          <w:tcPr>
            <w:tcW w:w="6001" w:type="dxa"/>
          </w:tcPr>
          <w:p w:rsidR="009315B9" w:rsidRPr="001E7D9F" w:rsidRDefault="009315B9" w:rsidP="007979B9">
            <w:pPr>
              <w:pStyle w:val="PC"/>
              <w:rPr>
                <w:rFonts w:ascii="Arial" w:hAnsi="Arial" w:cs="Arial"/>
              </w:rPr>
            </w:pPr>
            <w:r w:rsidRPr="001E7D9F">
              <w:rPr>
                <w:rFonts w:ascii="Arial" w:hAnsi="Arial" w:cs="Arial"/>
              </w:rPr>
              <w:t>Appropriate responses to the conditions that might affect the demonstration of skills are identified.</w:t>
            </w:r>
          </w:p>
        </w:tc>
      </w:tr>
      <w:tr w:rsidR="009315B9" w:rsidRPr="001E7D9F" w:rsidTr="007979B9">
        <w:trPr>
          <w:trHeight w:val="526"/>
        </w:trPr>
        <w:tc>
          <w:tcPr>
            <w:tcW w:w="3271" w:type="dxa"/>
            <w:gridSpan w:val="2"/>
            <w:vMerge w:val="restart"/>
          </w:tcPr>
          <w:p w:rsidR="009315B9" w:rsidRPr="001E7D9F" w:rsidRDefault="009315B9" w:rsidP="007979B9">
            <w:pPr>
              <w:pStyle w:val="PC"/>
              <w:rPr>
                <w:rFonts w:ascii="Arial" w:hAnsi="Arial" w:cs="Arial"/>
              </w:rPr>
            </w:pPr>
            <w:r w:rsidRPr="001E7D9F">
              <w:rPr>
                <w:rFonts w:ascii="Arial" w:hAnsi="Arial" w:cs="Arial"/>
              </w:rPr>
              <w:t>3 Evaluate the demonstration of skills required within a discipline with the supervisor</w:t>
            </w:r>
          </w:p>
        </w:tc>
        <w:tc>
          <w:tcPr>
            <w:tcW w:w="583" w:type="dxa"/>
          </w:tcPr>
          <w:p w:rsidR="009315B9" w:rsidRPr="001E7D9F" w:rsidRDefault="009315B9" w:rsidP="007979B9">
            <w:pPr>
              <w:pStyle w:val="PC"/>
              <w:rPr>
                <w:rFonts w:ascii="Arial" w:hAnsi="Arial" w:cs="Arial"/>
              </w:rPr>
            </w:pPr>
            <w:r w:rsidRPr="001E7D9F">
              <w:rPr>
                <w:rFonts w:ascii="Arial" w:hAnsi="Arial" w:cs="Arial"/>
              </w:rPr>
              <w:t>3.1</w:t>
            </w:r>
          </w:p>
        </w:tc>
        <w:tc>
          <w:tcPr>
            <w:tcW w:w="6001" w:type="dxa"/>
          </w:tcPr>
          <w:p w:rsidR="009315B9" w:rsidRPr="001E7D9F" w:rsidRDefault="009315B9" w:rsidP="007979B9">
            <w:pPr>
              <w:pStyle w:val="PC"/>
              <w:rPr>
                <w:rFonts w:ascii="Arial" w:hAnsi="Arial" w:cs="Arial"/>
              </w:rPr>
            </w:pPr>
            <w:r w:rsidRPr="001E7D9F">
              <w:rPr>
                <w:rFonts w:ascii="Arial" w:hAnsi="Arial" w:cs="Arial"/>
              </w:rPr>
              <w:t xml:space="preserve">The </w:t>
            </w:r>
            <w:r w:rsidRPr="001E7D9F">
              <w:rPr>
                <w:rFonts w:ascii="Arial" w:hAnsi="Arial" w:cs="Arial"/>
                <w:b/>
                <w:i/>
              </w:rPr>
              <w:t>challenges and problems</w:t>
            </w:r>
            <w:r w:rsidRPr="001E7D9F">
              <w:rPr>
                <w:rFonts w:ascii="Arial" w:hAnsi="Arial" w:cs="Arial"/>
              </w:rPr>
              <w:t xml:space="preserve"> related to the performance of skills are explained</w:t>
            </w:r>
          </w:p>
        </w:tc>
      </w:tr>
      <w:tr w:rsidR="009315B9" w:rsidRPr="001E7D9F" w:rsidTr="007979B9">
        <w:trPr>
          <w:trHeight w:val="543"/>
        </w:trPr>
        <w:tc>
          <w:tcPr>
            <w:tcW w:w="3271" w:type="dxa"/>
            <w:gridSpan w:val="2"/>
            <w:vMerge/>
          </w:tcPr>
          <w:p w:rsidR="009315B9" w:rsidRPr="001E7D9F" w:rsidRDefault="009315B9" w:rsidP="007979B9">
            <w:pPr>
              <w:rPr>
                <w:rFonts w:ascii="Arial" w:hAnsi="Arial" w:cs="Arial"/>
              </w:rPr>
            </w:pPr>
          </w:p>
        </w:tc>
        <w:tc>
          <w:tcPr>
            <w:tcW w:w="583" w:type="dxa"/>
          </w:tcPr>
          <w:p w:rsidR="009315B9" w:rsidRPr="001E7D9F" w:rsidRDefault="009315B9" w:rsidP="007979B9">
            <w:pPr>
              <w:pStyle w:val="PC"/>
              <w:rPr>
                <w:rFonts w:ascii="Arial" w:hAnsi="Arial" w:cs="Arial"/>
              </w:rPr>
            </w:pPr>
            <w:r w:rsidRPr="001E7D9F">
              <w:rPr>
                <w:rFonts w:ascii="Arial" w:hAnsi="Arial" w:cs="Arial"/>
              </w:rPr>
              <w:t>3.2</w:t>
            </w:r>
          </w:p>
        </w:tc>
        <w:tc>
          <w:tcPr>
            <w:tcW w:w="6001" w:type="dxa"/>
          </w:tcPr>
          <w:p w:rsidR="009315B9" w:rsidRPr="001E7D9F" w:rsidRDefault="009315B9" w:rsidP="007979B9">
            <w:pPr>
              <w:pStyle w:val="PC"/>
              <w:rPr>
                <w:rFonts w:ascii="Arial" w:hAnsi="Arial" w:cs="Arial"/>
              </w:rPr>
            </w:pPr>
            <w:r w:rsidRPr="001E7D9F">
              <w:rPr>
                <w:rFonts w:ascii="Arial" w:hAnsi="Arial" w:cs="Arial"/>
              </w:rPr>
              <w:t>The problems are identified in terms of the skill and evaluated in terms of how these might be overcome</w:t>
            </w:r>
          </w:p>
        </w:tc>
      </w:tr>
      <w:tr w:rsidR="009315B9" w:rsidRPr="001E7D9F" w:rsidTr="007979B9">
        <w:trPr>
          <w:trHeight w:val="516"/>
        </w:trPr>
        <w:tc>
          <w:tcPr>
            <w:tcW w:w="9855" w:type="dxa"/>
            <w:gridSpan w:val="4"/>
          </w:tcPr>
          <w:p w:rsidR="009315B9" w:rsidRPr="001E7D9F" w:rsidRDefault="009315B9" w:rsidP="007979B9">
            <w:pPr>
              <w:spacing w:before="120" w:after="120"/>
              <w:rPr>
                <w:rFonts w:ascii="Arial" w:hAnsi="Arial" w:cs="Arial"/>
              </w:rPr>
            </w:pPr>
            <w:r w:rsidRPr="001E7D9F">
              <w:rPr>
                <w:rFonts w:ascii="Arial" w:hAnsi="Arial" w:cs="Arial"/>
                <w:b/>
              </w:rPr>
              <w:t>REQUIRED SKILLS AND KNOWLEDGE</w:t>
            </w:r>
          </w:p>
          <w:p w:rsidR="009315B9" w:rsidRPr="001E7D9F" w:rsidRDefault="009315B9" w:rsidP="007979B9">
            <w:pPr>
              <w:spacing w:before="120" w:after="120"/>
              <w:rPr>
                <w:rFonts w:ascii="Arial" w:hAnsi="Arial" w:cs="Arial"/>
              </w:rPr>
            </w:pPr>
            <w:r w:rsidRPr="001E7D9F">
              <w:rPr>
                <w:rFonts w:ascii="Arial" w:hAnsi="Arial" w:cs="Arial"/>
              </w:rPr>
              <w:t>This describes the essential skills and knowledge and their level, required for this unit.</w:t>
            </w:r>
          </w:p>
        </w:tc>
      </w:tr>
      <w:tr w:rsidR="009315B9" w:rsidRPr="001E7D9F" w:rsidTr="007979B9">
        <w:trPr>
          <w:trHeight w:val="567"/>
        </w:trPr>
        <w:tc>
          <w:tcPr>
            <w:tcW w:w="9855" w:type="dxa"/>
            <w:gridSpan w:val="4"/>
          </w:tcPr>
          <w:p w:rsidR="009315B9" w:rsidRPr="001E7D9F" w:rsidRDefault="009315B9" w:rsidP="007979B9">
            <w:pPr>
              <w:pStyle w:val="bullet"/>
              <w:numPr>
                <w:ilvl w:val="0"/>
                <w:numId w:val="0"/>
              </w:numPr>
              <w:ind w:left="360" w:hanging="360"/>
            </w:pPr>
            <w:r w:rsidRPr="001E7D9F">
              <w:t>Required Skills</w:t>
            </w:r>
          </w:p>
          <w:p w:rsidR="009315B9" w:rsidRPr="001E7D9F" w:rsidRDefault="009315B9" w:rsidP="009315B9">
            <w:pPr>
              <w:pStyle w:val="bullet"/>
              <w:ind w:left="360" w:hanging="360"/>
            </w:pPr>
            <w:r w:rsidRPr="001E7D9F">
              <w:t>interacting with instructor to develop a suitable training program</w:t>
            </w:r>
          </w:p>
          <w:p w:rsidR="009315B9" w:rsidRPr="001E7D9F" w:rsidRDefault="009315B9" w:rsidP="009315B9">
            <w:pPr>
              <w:pStyle w:val="bullet"/>
              <w:ind w:left="360" w:hanging="360"/>
            </w:pPr>
            <w:r w:rsidRPr="001E7D9F">
              <w:t>listening skills to following instructions and directions from the instructor</w:t>
            </w:r>
          </w:p>
          <w:p w:rsidR="009315B9" w:rsidRPr="001E7D9F" w:rsidRDefault="009315B9" w:rsidP="009315B9">
            <w:pPr>
              <w:pStyle w:val="bullet"/>
              <w:ind w:left="360" w:hanging="360"/>
            </w:pPr>
            <w:r w:rsidRPr="001E7D9F">
              <w:t>handling and caring for horses safely</w:t>
            </w:r>
          </w:p>
          <w:p w:rsidR="009315B9" w:rsidRPr="001E7D9F" w:rsidRDefault="009315B9" w:rsidP="009315B9">
            <w:pPr>
              <w:pStyle w:val="bullet"/>
              <w:ind w:left="360" w:hanging="360"/>
            </w:pPr>
            <w:r w:rsidRPr="001E7D9F">
              <w:t>horse riding techniques at a novice level to meet discipline requirement in a safe and effective manner under controlled conditions</w:t>
            </w:r>
          </w:p>
          <w:p w:rsidR="009315B9" w:rsidRPr="001E7D9F" w:rsidRDefault="009315B9" w:rsidP="009315B9">
            <w:pPr>
              <w:pStyle w:val="bullet"/>
              <w:ind w:left="360" w:hanging="360"/>
            </w:pPr>
            <w:r w:rsidRPr="001E7D9F">
              <w:t>preparing and tacking up a horse using correct equipment</w:t>
            </w:r>
          </w:p>
          <w:p w:rsidR="009315B9" w:rsidRPr="001E7D9F" w:rsidRDefault="009315B9" w:rsidP="007979B9">
            <w:pPr>
              <w:pStyle w:val="bullet"/>
              <w:numPr>
                <w:ilvl w:val="0"/>
                <w:numId w:val="0"/>
              </w:numPr>
            </w:pPr>
            <w:r w:rsidRPr="001E7D9F">
              <w:t>Required Knowledge</w:t>
            </w:r>
          </w:p>
          <w:p w:rsidR="009315B9" w:rsidRPr="001E7D9F" w:rsidRDefault="009315B9" w:rsidP="009315B9">
            <w:pPr>
              <w:pStyle w:val="bullet"/>
              <w:ind w:left="360" w:hanging="360"/>
            </w:pPr>
            <w:r w:rsidRPr="001E7D9F">
              <w:t>common safe horse handling techniques</w:t>
            </w:r>
          </w:p>
          <w:p w:rsidR="009315B9" w:rsidRPr="001E7D9F" w:rsidRDefault="009315B9" w:rsidP="009315B9">
            <w:pPr>
              <w:pStyle w:val="bullet"/>
              <w:ind w:left="360" w:hanging="360"/>
            </w:pPr>
            <w:r w:rsidRPr="001E7D9F">
              <w:t>range of equipment, selection, fit and use</w:t>
            </w:r>
          </w:p>
          <w:p w:rsidR="009315B9" w:rsidRPr="001E7D9F" w:rsidRDefault="009315B9" w:rsidP="009315B9">
            <w:pPr>
              <w:pStyle w:val="bullet"/>
              <w:ind w:left="360" w:hanging="360"/>
            </w:pPr>
            <w:r w:rsidRPr="001E7D9F">
              <w:t>social behaviour and vices of horses</w:t>
            </w:r>
          </w:p>
          <w:p w:rsidR="009315B9" w:rsidRPr="001E7D9F" w:rsidRDefault="009315B9" w:rsidP="009315B9">
            <w:pPr>
              <w:pStyle w:val="bullet"/>
              <w:ind w:left="360" w:hanging="360"/>
            </w:pPr>
            <w:proofErr w:type="spellStart"/>
            <w:r w:rsidRPr="001E7D9F">
              <w:t>gaits</w:t>
            </w:r>
            <w:proofErr w:type="spellEnd"/>
            <w:r w:rsidRPr="001E7D9F">
              <w:t xml:space="preserve"> of horses</w:t>
            </w:r>
          </w:p>
          <w:p w:rsidR="009315B9" w:rsidRPr="001E7D9F" w:rsidRDefault="009315B9" w:rsidP="009315B9">
            <w:pPr>
              <w:pStyle w:val="bullet"/>
              <w:ind w:left="360" w:hanging="360"/>
            </w:pPr>
            <w:r w:rsidRPr="001E7D9F">
              <w:t>correct techniques for horse riding or driving or basic dressage/show jumping in the area of specialisation</w:t>
            </w:r>
          </w:p>
          <w:p w:rsidR="009315B9" w:rsidRPr="001E7D9F" w:rsidRDefault="009315B9" w:rsidP="009315B9">
            <w:pPr>
              <w:pStyle w:val="bullet"/>
              <w:ind w:left="360" w:hanging="360"/>
            </w:pPr>
            <w:r w:rsidRPr="001E7D9F">
              <w:t>knowledge of the rules for the chosen discipline</w:t>
            </w:r>
          </w:p>
          <w:p w:rsidR="009315B9" w:rsidRPr="001E7D9F" w:rsidRDefault="009315B9" w:rsidP="009315B9">
            <w:pPr>
              <w:pStyle w:val="bullet"/>
              <w:ind w:left="360" w:hanging="360"/>
            </w:pPr>
            <w:r w:rsidRPr="001E7D9F">
              <w:t>rules for riding in a group to enable safe participation in horse riding activity</w:t>
            </w:r>
          </w:p>
        </w:tc>
      </w:tr>
      <w:tr w:rsidR="009315B9" w:rsidRPr="001E7D9F" w:rsidTr="007979B9">
        <w:trPr>
          <w:trHeight w:val="915"/>
        </w:trPr>
        <w:tc>
          <w:tcPr>
            <w:tcW w:w="9855" w:type="dxa"/>
            <w:gridSpan w:val="4"/>
          </w:tcPr>
          <w:p w:rsidR="009315B9" w:rsidRPr="001E7D9F" w:rsidRDefault="009315B9" w:rsidP="007979B9">
            <w:pPr>
              <w:rPr>
                <w:rFonts w:ascii="Arial" w:hAnsi="Arial" w:cs="Arial"/>
              </w:rPr>
            </w:pPr>
            <w:r w:rsidRPr="001E7D9F">
              <w:rPr>
                <w:rFonts w:ascii="Arial" w:hAnsi="Arial" w:cs="Arial"/>
                <w:b/>
              </w:rPr>
              <w:t>RANGE STATEMENT</w:t>
            </w:r>
          </w:p>
          <w:p w:rsidR="009315B9" w:rsidRPr="001E7D9F" w:rsidRDefault="009315B9" w:rsidP="007979B9">
            <w:pPr>
              <w:rPr>
                <w:rFonts w:ascii="Arial" w:hAnsi="Arial" w:cs="Arial"/>
              </w:rPr>
            </w:pPr>
            <w:r w:rsidRPr="001E7D9F">
              <w:rPr>
                <w:rFonts w:ascii="Arial" w:hAnsi="Arial" w:cs="Arial"/>
              </w:rPr>
              <w:t>The Range Statement relates to the unit of competency as a whole.  It allows for different work environments and situations that may affect performance.</w:t>
            </w:r>
          </w:p>
          <w:p w:rsidR="009315B9" w:rsidRPr="001E7D9F" w:rsidRDefault="009315B9" w:rsidP="007979B9">
            <w:pPr>
              <w:rPr>
                <w:rFonts w:ascii="Arial" w:hAnsi="Arial" w:cs="Arial"/>
              </w:rPr>
            </w:pPr>
          </w:p>
        </w:tc>
      </w:tr>
      <w:tr w:rsidR="009315B9" w:rsidRPr="001E7D9F" w:rsidTr="007979B9">
        <w:trPr>
          <w:trHeight w:val="1305"/>
        </w:trPr>
        <w:tc>
          <w:tcPr>
            <w:tcW w:w="3227" w:type="dxa"/>
          </w:tcPr>
          <w:p w:rsidR="009315B9" w:rsidRPr="001E7D9F" w:rsidRDefault="009315B9" w:rsidP="007979B9">
            <w:pPr>
              <w:rPr>
                <w:rFonts w:ascii="Arial" w:hAnsi="Arial" w:cs="Arial"/>
                <w:i/>
              </w:rPr>
            </w:pPr>
            <w:r w:rsidRPr="001E7D9F">
              <w:rPr>
                <w:rFonts w:ascii="Arial" w:hAnsi="Arial" w:cs="Arial"/>
                <w:b/>
                <w:i/>
              </w:rPr>
              <w:lastRenderedPageBreak/>
              <w:t>Skills</w:t>
            </w:r>
            <w:r w:rsidRPr="001E7D9F">
              <w:rPr>
                <w:rFonts w:ascii="Arial" w:hAnsi="Arial" w:cs="Arial"/>
                <w:i/>
              </w:rPr>
              <w:t xml:space="preserve"> </w:t>
            </w:r>
            <w:r w:rsidRPr="001E7D9F">
              <w:rPr>
                <w:rFonts w:ascii="Arial" w:hAnsi="Arial" w:cs="Arial"/>
              </w:rPr>
              <w:t>may include but are not limited to:</w:t>
            </w:r>
          </w:p>
        </w:tc>
        <w:tc>
          <w:tcPr>
            <w:tcW w:w="6628" w:type="dxa"/>
            <w:gridSpan w:val="3"/>
          </w:tcPr>
          <w:p w:rsidR="009315B9" w:rsidRPr="001E7D9F" w:rsidRDefault="009315B9" w:rsidP="009315B9">
            <w:pPr>
              <w:pStyle w:val="bullet"/>
              <w:ind w:left="360" w:hanging="360"/>
            </w:pPr>
            <w:r w:rsidRPr="001E7D9F">
              <w:t>dressage test</w:t>
            </w:r>
          </w:p>
          <w:p w:rsidR="009315B9" w:rsidRPr="001E7D9F" w:rsidRDefault="009315B9" w:rsidP="009315B9">
            <w:pPr>
              <w:pStyle w:val="bullet"/>
              <w:ind w:left="360" w:hanging="360"/>
            </w:pPr>
            <w:r w:rsidRPr="001E7D9F">
              <w:t>show jumping round</w:t>
            </w:r>
          </w:p>
          <w:p w:rsidR="009315B9" w:rsidRPr="001E7D9F" w:rsidRDefault="009315B9" w:rsidP="009315B9">
            <w:pPr>
              <w:pStyle w:val="bullet"/>
              <w:ind w:left="360" w:hanging="360"/>
            </w:pPr>
            <w:r w:rsidRPr="001E7D9F">
              <w:t>show workout</w:t>
            </w:r>
          </w:p>
          <w:p w:rsidR="009315B9" w:rsidRPr="001E7D9F" w:rsidRDefault="009315B9" w:rsidP="009315B9">
            <w:pPr>
              <w:pStyle w:val="bullet"/>
              <w:ind w:left="360" w:hanging="360"/>
            </w:pPr>
            <w:proofErr w:type="spellStart"/>
            <w:r w:rsidRPr="001E7D9F">
              <w:t>campdraft</w:t>
            </w:r>
            <w:proofErr w:type="spellEnd"/>
          </w:p>
          <w:p w:rsidR="009315B9" w:rsidRPr="001E7D9F" w:rsidRDefault="009315B9" w:rsidP="009315B9">
            <w:pPr>
              <w:pStyle w:val="bullet"/>
              <w:ind w:left="360" w:hanging="360"/>
            </w:pPr>
            <w:r w:rsidRPr="001E7D9F">
              <w:t>barrel race</w:t>
            </w:r>
          </w:p>
          <w:p w:rsidR="009315B9" w:rsidRPr="001E7D9F" w:rsidRDefault="009315B9" w:rsidP="009315B9">
            <w:pPr>
              <w:pStyle w:val="bullet"/>
              <w:ind w:left="360" w:hanging="360"/>
            </w:pPr>
            <w:r w:rsidRPr="001E7D9F">
              <w:t>polo session</w:t>
            </w:r>
          </w:p>
          <w:p w:rsidR="009315B9" w:rsidRPr="001E7D9F" w:rsidRDefault="009315B9" w:rsidP="009315B9">
            <w:pPr>
              <w:pStyle w:val="bullet"/>
              <w:ind w:left="360" w:hanging="360"/>
            </w:pPr>
            <w:r w:rsidRPr="001E7D9F">
              <w:t xml:space="preserve">racing track work - half pace/three quarter pace </w:t>
            </w:r>
          </w:p>
          <w:p w:rsidR="009315B9" w:rsidRPr="001E7D9F" w:rsidRDefault="009315B9" w:rsidP="009315B9">
            <w:pPr>
              <w:pStyle w:val="bullet"/>
              <w:ind w:left="360" w:hanging="360"/>
            </w:pPr>
            <w:r w:rsidRPr="001E7D9F">
              <w:t xml:space="preserve">harness horses - pace work </w:t>
            </w:r>
          </w:p>
          <w:p w:rsidR="009315B9" w:rsidRPr="001E7D9F" w:rsidRDefault="009315B9" w:rsidP="009315B9">
            <w:pPr>
              <w:pStyle w:val="bullet"/>
              <w:ind w:left="360" w:hanging="360"/>
            </w:pPr>
            <w:r w:rsidRPr="001E7D9F">
              <w:t xml:space="preserve">western trails course </w:t>
            </w:r>
          </w:p>
          <w:p w:rsidR="009315B9" w:rsidRPr="001E7D9F" w:rsidRDefault="009315B9" w:rsidP="009315B9">
            <w:pPr>
              <w:pStyle w:val="bullet"/>
              <w:ind w:left="360" w:hanging="360"/>
            </w:pPr>
            <w:r w:rsidRPr="001E7D9F">
              <w:t>endurance ride/trail ride</w:t>
            </w:r>
          </w:p>
        </w:tc>
      </w:tr>
      <w:tr w:rsidR="009315B9" w:rsidRPr="001E7D9F" w:rsidTr="007979B9">
        <w:trPr>
          <w:trHeight w:val="1305"/>
        </w:trPr>
        <w:tc>
          <w:tcPr>
            <w:tcW w:w="3227" w:type="dxa"/>
          </w:tcPr>
          <w:p w:rsidR="009315B9" w:rsidRPr="001E7D9F" w:rsidRDefault="009315B9" w:rsidP="007979B9">
            <w:pPr>
              <w:rPr>
                <w:rFonts w:ascii="Arial" w:hAnsi="Arial" w:cs="Arial"/>
              </w:rPr>
            </w:pPr>
            <w:r w:rsidRPr="001E7D9F">
              <w:rPr>
                <w:rFonts w:ascii="Arial" w:hAnsi="Arial" w:cs="Arial"/>
              </w:rPr>
              <w:t>A suitable</w:t>
            </w:r>
            <w:r w:rsidRPr="001E7D9F">
              <w:rPr>
                <w:rFonts w:ascii="Arial" w:hAnsi="Arial" w:cs="Arial"/>
                <w:b/>
                <w:i/>
              </w:rPr>
              <w:t xml:space="preserve"> program </w:t>
            </w:r>
            <w:r w:rsidRPr="001E7D9F">
              <w:rPr>
                <w:rFonts w:ascii="Arial" w:hAnsi="Arial" w:cs="Arial"/>
              </w:rPr>
              <w:t>may include but is not limited to:</w:t>
            </w:r>
          </w:p>
        </w:tc>
        <w:tc>
          <w:tcPr>
            <w:tcW w:w="6628" w:type="dxa"/>
            <w:gridSpan w:val="3"/>
          </w:tcPr>
          <w:p w:rsidR="009315B9" w:rsidRPr="001E7D9F" w:rsidRDefault="009315B9" w:rsidP="009315B9">
            <w:pPr>
              <w:pStyle w:val="bullet"/>
              <w:ind w:left="360" w:hanging="360"/>
            </w:pPr>
            <w:r w:rsidRPr="001E7D9F">
              <w:t>planning of a show jumping course</w:t>
            </w:r>
          </w:p>
          <w:p w:rsidR="009315B9" w:rsidRPr="001E7D9F" w:rsidRDefault="009315B9" w:rsidP="009315B9">
            <w:pPr>
              <w:pStyle w:val="bullet"/>
              <w:ind w:left="360" w:hanging="360"/>
            </w:pPr>
            <w:r w:rsidRPr="001E7D9F">
              <w:t>developing an appropriate dressage test or dressage test to music</w:t>
            </w:r>
          </w:p>
          <w:p w:rsidR="009315B9" w:rsidRPr="001E7D9F" w:rsidRDefault="009315B9" w:rsidP="009315B9">
            <w:pPr>
              <w:pStyle w:val="bullet"/>
              <w:ind w:left="360" w:hanging="360"/>
            </w:pPr>
            <w:r w:rsidRPr="001E7D9F">
              <w:t>selecting and evaluating the course for an endurance ride</w:t>
            </w:r>
          </w:p>
          <w:p w:rsidR="009315B9" w:rsidRPr="001E7D9F" w:rsidRDefault="009315B9" w:rsidP="009315B9">
            <w:pPr>
              <w:pStyle w:val="bullet"/>
              <w:ind w:left="360" w:hanging="360"/>
            </w:pPr>
            <w:r w:rsidRPr="001E7D9F">
              <w:t>organising other horses/riders/ drivers to participate in a performance event (races and polo, musical ride)</w:t>
            </w:r>
          </w:p>
        </w:tc>
      </w:tr>
      <w:tr w:rsidR="009315B9" w:rsidRPr="001E7D9F" w:rsidTr="007979B9">
        <w:trPr>
          <w:trHeight w:val="1305"/>
        </w:trPr>
        <w:tc>
          <w:tcPr>
            <w:tcW w:w="3227" w:type="dxa"/>
          </w:tcPr>
          <w:p w:rsidR="009315B9" w:rsidRPr="001E7D9F" w:rsidRDefault="009315B9" w:rsidP="007979B9">
            <w:pPr>
              <w:rPr>
                <w:rFonts w:ascii="Arial" w:hAnsi="Arial" w:cs="Arial"/>
              </w:rPr>
            </w:pPr>
            <w:r w:rsidRPr="001E7D9F">
              <w:rPr>
                <w:rFonts w:ascii="Arial" w:hAnsi="Arial" w:cs="Arial"/>
                <w:b/>
                <w:i/>
              </w:rPr>
              <w:t xml:space="preserve">Skill requirements </w:t>
            </w:r>
            <w:r w:rsidRPr="001E7D9F">
              <w:rPr>
                <w:rFonts w:ascii="Arial" w:hAnsi="Arial" w:cs="Arial"/>
              </w:rPr>
              <w:t>may include:</w:t>
            </w:r>
          </w:p>
        </w:tc>
        <w:tc>
          <w:tcPr>
            <w:tcW w:w="6628" w:type="dxa"/>
            <w:gridSpan w:val="3"/>
          </w:tcPr>
          <w:p w:rsidR="009315B9" w:rsidRPr="001E7D9F" w:rsidRDefault="009315B9" w:rsidP="009315B9">
            <w:pPr>
              <w:pStyle w:val="bullet"/>
              <w:ind w:left="360" w:hanging="360"/>
            </w:pPr>
            <w:r w:rsidRPr="001E7D9F">
              <w:t>ride/drive at designated speed</w:t>
            </w:r>
          </w:p>
          <w:p w:rsidR="009315B9" w:rsidRPr="001E7D9F" w:rsidRDefault="009315B9" w:rsidP="009315B9">
            <w:pPr>
              <w:pStyle w:val="bullet"/>
              <w:ind w:left="360" w:hanging="360"/>
            </w:pPr>
            <w:r w:rsidRPr="001E7D9F">
              <w:t>complete designated movements</w:t>
            </w:r>
          </w:p>
          <w:p w:rsidR="009315B9" w:rsidRPr="001E7D9F" w:rsidRDefault="009315B9" w:rsidP="009315B9">
            <w:pPr>
              <w:pStyle w:val="bullet"/>
              <w:ind w:left="360" w:hanging="360"/>
            </w:pPr>
            <w:r w:rsidRPr="001E7D9F">
              <w:t>complete designated distances</w:t>
            </w:r>
          </w:p>
        </w:tc>
      </w:tr>
      <w:tr w:rsidR="009315B9" w:rsidRPr="001E7D9F" w:rsidTr="007979B9">
        <w:trPr>
          <w:trHeight w:val="1305"/>
        </w:trPr>
        <w:tc>
          <w:tcPr>
            <w:tcW w:w="3227" w:type="dxa"/>
          </w:tcPr>
          <w:p w:rsidR="009315B9" w:rsidRPr="001E7D9F" w:rsidRDefault="009315B9" w:rsidP="007979B9">
            <w:pPr>
              <w:rPr>
                <w:rFonts w:ascii="Arial" w:hAnsi="Arial" w:cs="Arial"/>
              </w:rPr>
            </w:pPr>
            <w:r w:rsidRPr="001E7D9F">
              <w:rPr>
                <w:rFonts w:ascii="Arial" w:hAnsi="Arial" w:cs="Arial"/>
                <w:b/>
                <w:i/>
              </w:rPr>
              <w:t xml:space="preserve">Challenges and problems </w:t>
            </w:r>
            <w:r w:rsidRPr="001E7D9F">
              <w:rPr>
                <w:rFonts w:ascii="Arial" w:hAnsi="Arial" w:cs="Arial"/>
              </w:rPr>
              <w:t>may include but are not limited to:</w:t>
            </w:r>
          </w:p>
        </w:tc>
        <w:tc>
          <w:tcPr>
            <w:tcW w:w="6628" w:type="dxa"/>
            <w:gridSpan w:val="3"/>
          </w:tcPr>
          <w:p w:rsidR="009315B9" w:rsidRPr="001E7D9F" w:rsidRDefault="009315B9" w:rsidP="009315B9">
            <w:pPr>
              <w:pStyle w:val="bullet"/>
              <w:ind w:left="360" w:hanging="360"/>
            </w:pPr>
            <w:r w:rsidRPr="001E7D9F">
              <w:t>problems with horse health/ soundness</w:t>
            </w:r>
          </w:p>
          <w:p w:rsidR="009315B9" w:rsidRPr="001E7D9F" w:rsidRDefault="009315B9" w:rsidP="009315B9">
            <w:pPr>
              <w:pStyle w:val="bullet"/>
              <w:ind w:left="360" w:hanging="360"/>
            </w:pPr>
            <w:r w:rsidRPr="001E7D9F">
              <w:t>weather conditions</w:t>
            </w:r>
          </w:p>
          <w:p w:rsidR="009315B9" w:rsidRPr="001E7D9F" w:rsidRDefault="009315B9" w:rsidP="009315B9">
            <w:pPr>
              <w:pStyle w:val="bullet"/>
              <w:ind w:left="360" w:hanging="360"/>
            </w:pPr>
            <w:r w:rsidRPr="001E7D9F">
              <w:t>transport problems</w:t>
            </w:r>
          </w:p>
          <w:p w:rsidR="009315B9" w:rsidRPr="001E7D9F" w:rsidRDefault="009315B9" w:rsidP="009315B9">
            <w:pPr>
              <w:pStyle w:val="bullet"/>
              <w:ind w:left="360" w:hanging="360"/>
            </w:pPr>
            <w:r w:rsidRPr="001E7D9F">
              <w:t>venue problems</w:t>
            </w:r>
          </w:p>
          <w:p w:rsidR="009315B9" w:rsidRPr="001E7D9F" w:rsidRDefault="009315B9" w:rsidP="009315B9">
            <w:pPr>
              <w:pStyle w:val="bullet"/>
              <w:ind w:left="360" w:hanging="360"/>
            </w:pPr>
            <w:r w:rsidRPr="001E7D9F">
              <w:t>horse behaviour</w:t>
            </w:r>
          </w:p>
          <w:p w:rsidR="009315B9" w:rsidRPr="001E7D9F" w:rsidRDefault="009315B9" w:rsidP="009315B9">
            <w:pPr>
              <w:pStyle w:val="bullet"/>
              <w:ind w:left="360" w:hanging="360"/>
            </w:pPr>
            <w:r w:rsidRPr="001E7D9F">
              <w:t>human behaviour</w:t>
            </w:r>
          </w:p>
          <w:p w:rsidR="009315B9" w:rsidRPr="001E7D9F" w:rsidRDefault="009315B9" w:rsidP="009315B9">
            <w:pPr>
              <w:pStyle w:val="bullet"/>
              <w:ind w:left="360" w:hanging="360"/>
            </w:pPr>
            <w:r w:rsidRPr="001E7D9F">
              <w:t>equipment failure</w:t>
            </w:r>
          </w:p>
          <w:p w:rsidR="009315B9" w:rsidRPr="001E7D9F" w:rsidRDefault="009315B9" w:rsidP="009315B9">
            <w:pPr>
              <w:pStyle w:val="bullet"/>
              <w:ind w:left="360" w:hanging="360"/>
            </w:pPr>
            <w:r w:rsidRPr="001E7D9F">
              <w:t>distractions</w:t>
            </w:r>
          </w:p>
        </w:tc>
      </w:tr>
      <w:tr w:rsidR="009315B9" w:rsidRPr="001E7D9F" w:rsidTr="007979B9">
        <w:trPr>
          <w:trHeight w:val="1305"/>
        </w:trPr>
        <w:tc>
          <w:tcPr>
            <w:tcW w:w="9855" w:type="dxa"/>
            <w:gridSpan w:val="4"/>
          </w:tcPr>
          <w:p w:rsidR="009315B9" w:rsidRPr="001E7D9F" w:rsidRDefault="009315B9" w:rsidP="007979B9">
            <w:pPr>
              <w:rPr>
                <w:rFonts w:ascii="Arial" w:hAnsi="Arial" w:cs="Arial"/>
              </w:rPr>
            </w:pPr>
            <w:r w:rsidRPr="001E7D9F">
              <w:rPr>
                <w:rFonts w:ascii="Arial" w:hAnsi="Arial" w:cs="Arial"/>
                <w:b/>
              </w:rPr>
              <w:t>EVIDENCE GUIDE</w:t>
            </w:r>
          </w:p>
          <w:p w:rsidR="009315B9" w:rsidRPr="001E7D9F" w:rsidRDefault="009315B9" w:rsidP="007979B9">
            <w:pPr>
              <w:rPr>
                <w:rFonts w:ascii="Arial" w:hAnsi="Arial" w:cs="Arial"/>
              </w:rPr>
            </w:pPr>
          </w:p>
          <w:p w:rsidR="009315B9" w:rsidRPr="001E7D9F" w:rsidRDefault="009315B9" w:rsidP="007979B9">
            <w:pPr>
              <w:rPr>
                <w:rFonts w:ascii="Arial" w:hAnsi="Arial" w:cs="Arial"/>
              </w:rPr>
            </w:pPr>
            <w:r w:rsidRPr="001E7D9F">
              <w:rPr>
                <w:rFonts w:ascii="Arial" w:hAnsi="Arial" w:cs="Arial"/>
              </w:rPr>
              <w:t>The evidence guide provides advice on assessment and must be read in conjunction with the Performance Criteria, Required Skills and Knowledge, the Range Statement and the Assessment section in Section B of the accreditation submission.</w:t>
            </w:r>
          </w:p>
        </w:tc>
      </w:tr>
      <w:tr w:rsidR="009315B9" w:rsidRPr="001E7D9F" w:rsidTr="007979B9">
        <w:trPr>
          <w:trHeight w:val="1305"/>
        </w:trPr>
        <w:tc>
          <w:tcPr>
            <w:tcW w:w="3227" w:type="dxa"/>
          </w:tcPr>
          <w:p w:rsidR="009315B9" w:rsidRPr="001E7D9F" w:rsidRDefault="009315B9" w:rsidP="007979B9">
            <w:pPr>
              <w:spacing w:before="120"/>
              <w:rPr>
                <w:rFonts w:ascii="Arial" w:hAnsi="Arial" w:cs="Arial"/>
                <w:b/>
              </w:rPr>
            </w:pPr>
            <w:r w:rsidRPr="001E7D9F">
              <w:rPr>
                <w:rFonts w:ascii="Arial" w:hAnsi="Arial" w:cs="Arial"/>
                <w:b/>
              </w:rPr>
              <w:t>Critical aspects for assessment and evidence required to assess competency in this unit</w:t>
            </w:r>
          </w:p>
        </w:tc>
        <w:tc>
          <w:tcPr>
            <w:tcW w:w="6628" w:type="dxa"/>
            <w:gridSpan w:val="3"/>
          </w:tcPr>
          <w:p w:rsidR="009315B9" w:rsidRPr="001E7D9F" w:rsidRDefault="009315B9" w:rsidP="007979B9">
            <w:pPr>
              <w:pStyle w:val="bullet"/>
              <w:numPr>
                <w:ilvl w:val="0"/>
                <w:numId w:val="0"/>
              </w:numPr>
            </w:pPr>
            <w:r w:rsidRPr="001E7D9F">
              <w:t xml:space="preserve">Competence in </w:t>
            </w:r>
            <w:r>
              <w:t>novice</w:t>
            </w:r>
            <w:r w:rsidRPr="001E7D9F">
              <w:t xml:space="preserve"> riding skills requires evidence that the following have been successfully completed demonstrating:</w:t>
            </w:r>
          </w:p>
          <w:p w:rsidR="009315B9" w:rsidRPr="001E7D9F" w:rsidRDefault="009315B9" w:rsidP="009315B9">
            <w:pPr>
              <w:pStyle w:val="bullet"/>
              <w:ind w:left="360" w:hanging="360"/>
            </w:pPr>
            <w:r w:rsidRPr="001E7D9F">
              <w:t>developing a suitable training program for horse and rider in consultation with instructor</w:t>
            </w:r>
          </w:p>
          <w:p w:rsidR="009315B9" w:rsidRPr="001E7D9F" w:rsidRDefault="009315B9" w:rsidP="009315B9">
            <w:pPr>
              <w:pStyle w:val="bullet"/>
              <w:ind w:left="360" w:hanging="360"/>
            </w:pPr>
            <w:r w:rsidRPr="001E7D9F">
              <w:t>selecting and preparing appropriate tack and personal equipment</w:t>
            </w:r>
          </w:p>
          <w:p w:rsidR="009315B9" w:rsidRPr="001E7D9F" w:rsidRDefault="009315B9" w:rsidP="009315B9">
            <w:pPr>
              <w:pStyle w:val="bullet"/>
              <w:ind w:left="360" w:hanging="360"/>
            </w:pPr>
            <w:r w:rsidRPr="001E7D9F">
              <w:t>controlling the horse through the use consistent positive body language and movement to communicate with the horse by giving it appropriate instructions</w:t>
            </w:r>
          </w:p>
          <w:p w:rsidR="009315B9" w:rsidRPr="001E7D9F" w:rsidRDefault="009315B9" w:rsidP="009315B9">
            <w:pPr>
              <w:pStyle w:val="bullet"/>
              <w:ind w:left="360" w:hanging="360"/>
            </w:pPr>
            <w:r w:rsidRPr="001E7D9F">
              <w:lastRenderedPageBreak/>
              <w:t>demonstrating novice level movements, techniques and control over the horse</w:t>
            </w:r>
          </w:p>
          <w:p w:rsidR="009315B9" w:rsidRPr="001E7D9F" w:rsidRDefault="009315B9" w:rsidP="009315B9">
            <w:pPr>
              <w:pStyle w:val="bullet"/>
              <w:ind w:left="360" w:hanging="360"/>
            </w:pPr>
            <w:proofErr w:type="gramStart"/>
            <w:r w:rsidRPr="001E7D9F">
              <w:t>responding</w:t>
            </w:r>
            <w:proofErr w:type="gramEnd"/>
            <w:r w:rsidRPr="001E7D9F">
              <w:t xml:space="preserve"> to challenges and problems.</w:t>
            </w:r>
          </w:p>
        </w:tc>
      </w:tr>
      <w:tr w:rsidR="009315B9" w:rsidRPr="001E7D9F" w:rsidTr="007979B9">
        <w:trPr>
          <w:trHeight w:val="1305"/>
        </w:trPr>
        <w:tc>
          <w:tcPr>
            <w:tcW w:w="3227" w:type="dxa"/>
          </w:tcPr>
          <w:p w:rsidR="009315B9" w:rsidRPr="001E7D9F" w:rsidRDefault="009315B9" w:rsidP="007979B9">
            <w:pPr>
              <w:spacing w:before="120"/>
              <w:rPr>
                <w:rFonts w:ascii="Arial" w:hAnsi="Arial" w:cs="Arial"/>
                <w:b/>
              </w:rPr>
            </w:pPr>
            <w:r w:rsidRPr="001E7D9F">
              <w:rPr>
                <w:rFonts w:ascii="Arial" w:hAnsi="Arial" w:cs="Arial"/>
                <w:b/>
              </w:rPr>
              <w:lastRenderedPageBreak/>
              <w:t>Context of and specific resources for assessment</w:t>
            </w:r>
          </w:p>
        </w:tc>
        <w:tc>
          <w:tcPr>
            <w:tcW w:w="6628" w:type="dxa"/>
            <w:gridSpan w:val="3"/>
          </w:tcPr>
          <w:p w:rsidR="009315B9" w:rsidRPr="001E7D9F" w:rsidRDefault="009315B9" w:rsidP="007979B9">
            <w:pPr>
              <w:pStyle w:val="BodyText"/>
              <w:rPr>
                <w:rFonts w:ascii="Arial" w:hAnsi="Arial"/>
              </w:rPr>
            </w:pPr>
            <w:r w:rsidRPr="001E7D9F">
              <w:rPr>
                <w:rFonts w:ascii="Arial" w:hAnsi="Arial"/>
              </w:rPr>
              <w:t xml:space="preserve">Assessment must ensure participation in horse riding sessions that are of a sufficient duration to allow the participant to demonstrate competency and consistency of performance. </w:t>
            </w:r>
          </w:p>
          <w:p w:rsidR="009315B9" w:rsidRPr="001E7D9F" w:rsidRDefault="009315B9" w:rsidP="007979B9">
            <w:pPr>
              <w:pStyle w:val="BodyText"/>
              <w:rPr>
                <w:rFonts w:ascii="Arial" w:hAnsi="Arial"/>
              </w:rPr>
            </w:pPr>
          </w:p>
          <w:p w:rsidR="009315B9" w:rsidRPr="001E7D9F" w:rsidRDefault="009315B9" w:rsidP="007979B9">
            <w:pPr>
              <w:pStyle w:val="BodyText"/>
              <w:rPr>
                <w:rFonts w:ascii="Arial" w:hAnsi="Arial"/>
              </w:rPr>
            </w:pPr>
            <w:r w:rsidRPr="001E7D9F">
              <w:rPr>
                <w:rFonts w:ascii="Arial" w:hAnsi="Arial"/>
              </w:rPr>
              <w:t>Assessment must also ensure access to:</w:t>
            </w:r>
          </w:p>
          <w:p w:rsidR="009315B9" w:rsidRPr="001E7D9F" w:rsidRDefault="009315B9" w:rsidP="009315B9">
            <w:pPr>
              <w:pStyle w:val="bullet"/>
              <w:ind w:left="360" w:hanging="360"/>
            </w:pPr>
            <w:r w:rsidRPr="001E7D9F">
              <w:t xml:space="preserve">resources, such as information on horse riding equipment, possible horse behaviour and </w:t>
            </w:r>
            <w:r>
              <w:t xml:space="preserve">novice </w:t>
            </w:r>
            <w:r w:rsidRPr="001E7D9F">
              <w:t>riding techniques</w:t>
            </w:r>
          </w:p>
          <w:p w:rsidR="009315B9" w:rsidRPr="001E7D9F" w:rsidRDefault="009315B9" w:rsidP="009315B9">
            <w:pPr>
              <w:pStyle w:val="bullet"/>
              <w:ind w:left="360" w:hanging="360"/>
            </w:pPr>
            <w:r w:rsidRPr="001E7D9F">
              <w:t>a controlled riding location</w:t>
            </w:r>
          </w:p>
          <w:p w:rsidR="009315B9" w:rsidRPr="001E7D9F" w:rsidRDefault="009315B9" w:rsidP="009315B9">
            <w:pPr>
              <w:pStyle w:val="bullet"/>
              <w:ind w:left="360" w:hanging="360"/>
            </w:pPr>
            <w:r w:rsidRPr="001E7D9F">
              <w:t>novice level horses of good temperament</w:t>
            </w:r>
          </w:p>
          <w:p w:rsidR="009315B9" w:rsidRPr="001E7D9F" w:rsidRDefault="009315B9" w:rsidP="009315B9">
            <w:pPr>
              <w:pStyle w:val="bullet"/>
              <w:ind w:left="360" w:hanging="360"/>
            </w:pPr>
            <w:r w:rsidRPr="001E7D9F">
              <w:t>equipment such as halters, ropes, saddles, bridles, helmets, suitable clothing and boots</w:t>
            </w:r>
          </w:p>
          <w:p w:rsidR="009315B9" w:rsidRPr="001E7D9F" w:rsidRDefault="009315B9" w:rsidP="009315B9">
            <w:pPr>
              <w:pStyle w:val="bullet"/>
              <w:ind w:left="360" w:hanging="360"/>
            </w:pPr>
            <w:proofErr w:type="gramStart"/>
            <w:r w:rsidRPr="001E7D9F">
              <w:t>a</w:t>
            </w:r>
            <w:proofErr w:type="gramEnd"/>
            <w:r w:rsidRPr="001E7D9F">
              <w:t xml:space="preserve"> qualified instructor.</w:t>
            </w:r>
          </w:p>
        </w:tc>
      </w:tr>
      <w:tr w:rsidR="009315B9" w:rsidRPr="001E7D9F" w:rsidTr="007979B9">
        <w:trPr>
          <w:trHeight w:val="1305"/>
        </w:trPr>
        <w:tc>
          <w:tcPr>
            <w:tcW w:w="3227" w:type="dxa"/>
          </w:tcPr>
          <w:p w:rsidR="009315B9" w:rsidRPr="001E7D9F" w:rsidRDefault="009315B9" w:rsidP="007979B9">
            <w:pPr>
              <w:spacing w:before="120"/>
              <w:rPr>
                <w:rFonts w:ascii="Arial" w:hAnsi="Arial" w:cs="Arial"/>
                <w:b/>
              </w:rPr>
            </w:pPr>
            <w:r w:rsidRPr="001E7D9F">
              <w:rPr>
                <w:rFonts w:ascii="Arial" w:hAnsi="Arial" w:cs="Arial"/>
                <w:b/>
              </w:rPr>
              <w:t>Method of assessment</w:t>
            </w:r>
          </w:p>
          <w:p w:rsidR="009315B9" w:rsidRPr="001E7D9F" w:rsidRDefault="009315B9" w:rsidP="007979B9">
            <w:pPr>
              <w:spacing w:before="120"/>
              <w:rPr>
                <w:rFonts w:ascii="Arial" w:hAnsi="Arial" w:cs="Arial"/>
              </w:rPr>
            </w:pPr>
          </w:p>
        </w:tc>
        <w:tc>
          <w:tcPr>
            <w:tcW w:w="6628" w:type="dxa"/>
            <w:gridSpan w:val="3"/>
          </w:tcPr>
          <w:p w:rsidR="009315B9" w:rsidRPr="001E7D9F" w:rsidRDefault="009315B9" w:rsidP="007979B9">
            <w:pPr>
              <w:pStyle w:val="bullet"/>
              <w:numPr>
                <w:ilvl w:val="0"/>
                <w:numId w:val="0"/>
              </w:numPr>
            </w:pPr>
            <w:r w:rsidRPr="001E7D9F">
              <w:t>For valid and reliable assessment of this unit, evidence should be gathered through a range of methods to indicate consistent performance.</w:t>
            </w:r>
          </w:p>
          <w:p w:rsidR="009315B9" w:rsidRPr="001E7D9F" w:rsidRDefault="009315B9" w:rsidP="007979B9">
            <w:pPr>
              <w:pStyle w:val="bullet"/>
              <w:numPr>
                <w:ilvl w:val="0"/>
                <w:numId w:val="0"/>
              </w:numPr>
            </w:pPr>
            <w:r w:rsidRPr="001E7D9F">
              <w:t>Evidence should be gathered as part of the learning process, where appropriate.</w:t>
            </w:r>
          </w:p>
          <w:p w:rsidR="009315B9" w:rsidRPr="001E7D9F" w:rsidRDefault="009315B9" w:rsidP="007979B9">
            <w:pPr>
              <w:pStyle w:val="bullet"/>
              <w:numPr>
                <w:ilvl w:val="0"/>
                <w:numId w:val="0"/>
              </w:numPr>
            </w:pPr>
            <w:r w:rsidRPr="001E7D9F">
              <w:t>For valid assessment, learners must have opportunities to participate in a range of exercises and practical and knowledge assessments that demonstrate the skills and knowledge required to work in an equine industry workplace.</w:t>
            </w:r>
          </w:p>
          <w:p w:rsidR="009315B9" w:rsidRPr="001E7D9F" w:rsidRDefault="009315B9" w:rsidP="007979B9">
            <w:pPr>
              <w:pStyle w:val="BodyText"/>
              <w:rPr>
                <w:rFonts w:ascii="Arial" w:hAnsi="Arial"/>
              </w:rPr>
            </w:pPr>
            <w:r w:rsidRPr="001E7D9F">
              <w:rPr>
                <w:rFonts w:ascii="Arial" w:hAnsi="Arial"/>
              </w:rPr>
              <w:t xml:space="preserve">A range of assessment methods should be used to assess practical skills and knowledge. The following examples are appropriate for this unit: </w:t>
            </w:r>
          </w:p>
          <w:p w:rsidR="009315B9" w:rsidRPr="001E7D9F" w:rsidRDefault="009315B9" w:rsidP="007979B9">
            <w:pPr>
              <w:pStyle w:val="ListBullet"/>
              <w:tabs>
                <w:tab w:val="clear" w:pos="360"/>
                <w:tab w:val="left" w:pos="720"/>
              </w:tabs>
              <w:ind w:left="360" w:hanging="360"/>
              <w:rPr>
                <w:rFonts w:ascii="Arial" w:hAnsi="Arial" w:cs="Arial"/>
                <w:sz w:val="22"/>
              </w:rPr>
            </w:pPr>
            <w:r w:rsidRPr="001E7D9F">
              <w:rPr>
                <w:rFonts w:ascii="Arial" w:hAnsi="Arial" w:cs="Arial"/>
                <w:sz w:val="22"/>
              </w:rPr>
              <w:t>observation of equipment selection and preparation, to ensure proper fit and usage</w:t>
            </w:r>
          </w:p>
          <w:p w:rsidR="009315B9" w:rsidRPr="001E7D9F" w:rsidRDefault="009315B9" w:rsidP="007979B9">
            <w:pPr>
              <w:pStyle w:val="ListBullet"/>
              <w:tabs>
                <w:tab w:val="clear" w:pos="360"/>
                <w:tab w:val="left" w:pos="720"/>
              </w:tabs>
              <w:ind w:left="360" w:hanging="360"/>
              <w:rPr>
                <w:rFonts w:ascii="Arial" w:hAnsi="Arial" w:cs="Arial"/>
                <w:sz w:val="22"/>
              </w:rPr>
            </w:pPr>
            <w:r w:rsidRPr="001E7D9F">
              <w:rPr>
                <w:rFonts w:ascii="Arial" w:hAnsi="Arial" w:cs="Arial"/>
                <w:sz w:val="22"/>
              </w:rPr>
              <w:t>oral or written questioning to assess knowledge of a riding discipline and training requirements</w:t>
            </w:r>
          </w:p>
          <w:p w:rsidR="009315B9" w:rsidRPr="001E7D9F" w:rsidRDefault="009315B9" w:rsidP="007979B9">
            <w:pPr>
              <w:pStyle w:val="ListBullet"/>
              <w:tabs>
                <w:tab w:val="clear" w:pos="360"/>
                <w:tab w:val="left" w:pos="720"/>
              </w:tabs>
              <w:ind w:left="360" w:hanging="360"/>
              <w:rPr>
                <w:rFonts w:ascii="Arial" w:hAnsi="Arial" w:cs="Arial"/>
                <w:sz w:val="22"/>
              </w:rPr>
            </w:pPr>
            <w:r w:rsidRPr="001E7D9F">
              <w:rPr>
                <w:rFonts w:ascii="Arial" w:hAnsi="Arial" w:cs="Arial"/>
                <w:sz w:val="22"/>
              </w:rPr>
              <w:t xml:space="preserve">demonstration of novice level skills while maintaining control of the horse at all times </w:t>
            </w:r>
          </w:p>
          <w:p w:rsidR="009315B9" w:rsidRPr="001E7D9F" w:rsidRDefault="009315B9" w:rsidP="007979B9">
            <w:pPr>
              <w:pStyle w:val="ListBullet"/>
              <w:tabs>
                <w:tab w:val="clear" w:pos="360"/>
                <w:tab w:val="left" w:pos="720"/>
              </w:tabs>
              <w:ind w:left="360" w:hanging="360"/>
              <w:rPr>
                <w:rFonts w:ascii="Arial" w:hAnsi="Arial" w:cs="Arial"/>
                <w:sz w:val="22"/>
              </w:rPr>
            </w:pPr>
            <w:proofErr w:type="gramStart"/>
            <w:r w:rsidRPr="001E7D9F">
              <w:rPr>
                <w:rFonts w:ascii="Arial" w:hAnsi="Arial" w:cs="Arial"/>
                <w:sz w:val="22"/>
              </w:rPr>
              <w:t>third</w:t>
            </w:r>
            <w:proofErr w:type="gramEnd"/>
            <w:r w:rsidRPr="001E7D9F">
              <w:rPr>
                <w:rFonts w:ascii="Arial" w:hAnsi="Arial" w:cs="Arial"/>
                <w:sz w:val="22"/>
              </w:rPr>
              <w:t xml:space="preserve"> party reports from a supervisor detailing performance.</w:t>
            </w:r>
          </w:p>
        </w:tc>
      </w:tr>
    </w:tbl>
    <w:p w:rsidR="009315B9" w:rsidRDefault="009315B9">
      <w:pPr>
        <w:rPr>
          <w:rFonts w:ascii="Arial" w:hAnsi="Arial" w:cs="Arial"/>
          <w:noProof/>
        </w:rPr>
      </w:pPr>
      <w:r>
        <w:rPr>
          <w:rFonts w:ascii="Arial" w:hAnsi="Arial" w:cs="Arial"/>
          <w:noProof/>
        </w:rPr>
        <w:br w:type="page"/>
      </w:r>
    </w:p>
    <w:tbl>
      <w:tblPr>
        <w:tblW w:w="0" w:type="auto"/>
        <w:tblLook w:val="04A0" w:firstRow="1" w:lastRow="0" w:firstColumn="1" w:lastColumn="0" w:noHBand="0" w:noVBand="1"/>
      </w:tblPr>
      <w:tblGrid>
        <w:gridCol w:w="3174"/>
        <w:gridCol w:w="43"/>
        <w:gridCol w:w="583"/>
        <w:gridCol w:w="5839"/>
      </w:tblGrid>
      <w:tr w:rsidR="009315B9" w:rsidRPr="00E145E6" w:rsidTr="007979B9">
        <w:trPr>
          <w:trHeight w:val="588"/>
        </w:trPr>
        <w:tc>
          <w:tcPr>
            <w:tcW w:w="3271" w:type="dxa"/>
            <w:gridSpan w:val="2"/>
          </w:tcPr>
          <w:p w:rsidR="009315B9" w:rsidRPr="00E5721E" w:rsidRDefault="007979B9" w:rsidP="007979B9">
            <w:pPr>
              <w:rPr>
                <w:rFonts w:ascii="Arial" w:hAnsi="Arial" w:cs="Arial"/>
                <w:sz w:val="28"/>
                <w:szCs w:val="28"/>
              </w:rPr>
            </w:pPr>
            <w:r>
              <w:rPr>
                <w:rFonts w:ascii="Arial" w:hAnsi="Arial" w:cs="Arial"/>
                <w:sz w:val="28"/>
                <w:szCs w:val="28"/>
              </w:rPr>
              <w:lastRenderedPageBreak/>
              <w:t>VU21409</w:t>
            </w:r>
          </w:p>
        </w:tc>
        <w:tc>
          <w:tcPr>
            <w:tcW w:w="6584" w:type="dxa"/>
            <w:gridSpan w:val="2"/>
          </w:tcPr>
          <w:p w:rsidR="009315B9" w:rsidRPr="00E5721E" w:rsidRDefault="009315B9" w:rsidP="00581254">
            <w:pPr>
              <w:rPr>
                <w:rFonts w:ascii="Arial" w:hAnsi="Arial" w:cs="Arial"/>
                <w:sz w:val="28"/>
                <w:szCs w:val="28"/>
              </w:rPr>
            </w:pPr>
            <w:r w:rsidRPr="00E5721E">
              <w:rPr>
                <w:rFonts w:ascii="Arial" w:hAnsi="Arial" w:cs="Arial"/>
                <w:sz w:val="28"/>
                <w:szCs w:val="28"/>
              </w:rPr>
              <w:t xml:space="preserve">Assist in preparation of a horse for </w:t>
            </w:r>
            <w:r w:rsidR="00581254">
              <w:rPr>
                <w:rFonts w:ascii="Arial" w:hAnsi="Arial" w:cs="Arial"/>
                <w:sz w:val="28"/>
                <w:szCs w:val="28"/>
              </w:rPr>
              <w:t>an event</w:t>
            </w:r>
          </w:p>
        </w:tc>
      </w:tr>
      <w:tr w:rsidR="009315B9" w:rsidRPr="003C7191" w:rsidTr="007979B9">
        <w:trPr>
          <w:trHeight w:val="1253"/>
        </w:trPr>
        <w:tc>
          <w:tcPr>
            <w:tcW w:w="3271" w:type="dxa"/>
            <w:gridSpan w:val="2"/>
          </w:tcPr>
          <w:p w:rsidR="009315B9" w:rsidRPr="003C7191" w:rsidRDefault="009315B9" w:rsidP="007979B9">
            <w:pPr>
              <w:rPr>
                <w:rFonts w:ascii="Arial" w:hAnsi="Arial" w:cs="Arial"/>
                <w:sz w:val="28"/>
                <w:szCs w:val="28"/>
              </w:rPr>
            </w:pPr>
            <w:r w:rsidRPr="003C7191">
              <w:rPr>
                <w:rFonts w:ascii="Arial" w:hAnsi="Arial" w:cs="Arial"/>
                <w:sz w:val="28"/>
                <w:szCs w:val="28"/>
              </w:rPr>
              <w:t>Unit Descriptor</w:t>
            </w:r>
          </w:p>
        </w:tc>
        <w:tc>
          <w:tcPr>
            <w:tcW w:w="6584" w:type="dxa"/>
            <w:gridSpan w:val="2"/>
          </w:tcPr>
          <w:p w:rsidR="009315B9" w:rsidRPr="00FC2E75" w:rsidRDefault="009315B9" w:rsidP="007979B9">
            <w:pPr>
              <w:rPr>
                <w:rFonts w:ascii="Arial" w:hAnsi="Arial" w:cs="Arial"/>
              </w:rPr>
            </w:pPr>
            <w:r w:rsidRPr="00C26F81">
              <w:rPr>
                <w:rFonts w:ascii="Arial" w:hAnsi="Arial" w:cs="Arial"/>
              </w:rPr>
              <w:t xml:space="preserve">This </w:t>
            </w:r>
            <w:r>
              <w:rPr>
                <w:rFonts w:ascii="Arial" w:hAnsi="Arial" w:cs="Arial"/>
              </w:rPr>
              <w:t xml:space="preserve">unit of </w:t>
            </w:r>
            <w:r w:rsidRPr="00C26F81">
              <w:rPr>
                <w:rFonts w:ascii="Arial" w:hAnsi="Arial" w:cs="Arial"/>
              </w:rPr>
              <w:t xml:space="preserve">competency standard covers the </w:t>
            </w:r>
            <w:r>
              <w:rPr>
                <w:rFonts w:ascii="Arial" w:hAnsi="Arial" w:cs="Arial"/>
              </w:rPr>
              <w:t>skills and knowledge required to enable an individual to assist a professional competitor or trainer in the preparation of a horse for a competition.  F</w:t>
            </w:r>
            <w:r w:rsidRPr="00C26F81">
              <w:rPr>
                <w:rFonts w:ascii="Arial" w:hAnsi="Arial" w:cs="Arial"/>
              </w:rPr>
              <w:t xml:space="preserve">unctions </w:t>
            </w:r>
            <w:r>
              <w:rPr>
                <w:rFonts w:ascii="Arial" w:hAnsi="Arial" w:cs="Arial"/>
              </w:rPr>
              <w:t xml:space="preserve">include assisting with the exercise program, preparation for travel and caring for a horse, before, during and after a competition. </w:t>
            </w:r>
            <w:r w:rsidRPr="00C26F81">
              <w:rPr>
                <w:rFonts w:ascii="Arial" w:hAnsi="Arial" w:cs="Arial"/>
              </w:rPr>
              <w:t xml:space="preserve">The work in this </w:t>
            </w:r>
            <w:r>
              <w:rPr>
                <w:rFonts w:ascii="Arial" w:hAnsi="Arial" w:cs="Arial"/>
              </w:rPr>
              <w:t>unit may b</w:t>
            </w:r>
            <w:r w:rsidRPr="00C26F81">
              <w:rPr>
                <w:rFonts w:ascii="Arial" w:hAnsi="Arial" w:cs="Arial"/>
              </w:rPr>
              <w:t>e carried out independently within own area of responsibility</w:t>
            </w:r>
            <w:r w:rsidRPr="00FC2E75">
              <w:rPr>
                <w:rFonts w:ascii="Arial" w:hAnsi="Arial" w:cs="Arial"/>
              </w:rPr>
              <w:t>.</w:t>
            </w:r>
          </w:p>
          <w:p w:rsidR="009315B9" w:rsidRDefault="009315B9" w:rsidP="007979B9">
            <w:pPr>
              <w:rPr>
                <w:rFonts w:ascii="Arial" w:hAnsi="Arial" w:cs="Arial"/>
              </w:rPr>
            </w:pPr>
          </w:p>
          <w:p w:rsidR="009315B9" w:rsidRDefault="009315B9" w:rsidP="007979B9">
            <w:pPr>
              <w:rPr>
                <w:rFonts w:ascii="Arial" w:hAnsi="Arial" w:cs="Arial"/>
              </w:rPr>
            </w:pPr>
            <w:r w:rsidRPr="00FC2E75">
              <w:rPr>
                <w:rFonts w:ascii="Arial" w:hAnsi="Arial" w:cs="Arial"/>
              </w:rPr>
              <w:t>No licensing, legislative, regulatory or certification requirements apply to this unit at the time of publication.</w:t>
            </w:r>
          </w:p>
          <w:p w:rsidR="009315B9" w:rsidRPr="00A33601" w:rsidRDefault="009315B9" w:rsidP="007979B9">
            <w:pPr>
              <w:rPr>
                <w:rFonts w:ascii="Arial" w:hAnsi="Arial" w:cs="Arial"/>
              </w:rPr>
            </w:pPr>
          </w:p>
        </w:tc>
      </w:tr>
      <w:tr w:rsidR="009315B9" w:rsidRPr="003C7191" w:rsidTr="007979B9">
        <w:trPr>
          <w:trHeight w:val="1253"/>
        </w:trPr>
        <w:tc>
          <w:tcPr>
            <w:tcW w:w="3271" w:type="dxa"/>
            <w:gridSpan w:val="2"/>
          </w:tcPr>
          <w:p w:rsidR="009315B9" w:rsidRPr="003C7191" w:rsidRDefault="009315B9" w:rsidP="007979B9">
            <w:pPr>
              <w:rPr>
                <w:rFonts w:ascii="Arial" w:hAnsi="Arial" w:cs="Arial"/>
                <w:sz w:val="28"/>
                <w:szCs w:val="28"/>
              </w:rPr>
            </w:pPr>
            <w:r w:rsidRPr="003C7191">
              <w:rPr>
                <w:rFonts w:ascii="Arial" w:hAnsi="Arial" w:cs="Arial"/>
                <w:sz w:val="28"/>
                <w:szCs w:val="28"/>
              </w:rPr>
              <w:t>Employability skills</w:t>
            </w:r>
          </w:p>
        </w:tc>
        <w:tc>
          <w:tcPr>
            <w:tcW w:w="6584" w:type="dxa"/>
            <w:gridSpan w:val="2"/>
          </w:tcPr>
          <w:p w:rsidR="009315B9" w:rsidRPr="003C7191" w:rsidRDefault="009315B9" w:rsidP="007979B9">
            <w:pPr>
              <w:rPr>
                <w:rFonts w:ascii="Arial" w:hAnsi="Arial" w:cs="Arial"/>
              </w:rPr>
            </w:pPr>
            <w:r w:rsidRPr="00F45695">
              <w:rPr>
                <w:rFonts w:ascii="Arial" w:hAnsi="Arial" w:cs="Arial"/>
              </w:rPr>
              <w:t xml:space="preserve">The required outcomes described in this unit of competency contain applicable facets of Employability Skills. </w:t>
            </w:r>
            <w:r>
              <w:rPr>
                <w:rFonts w:ascii="Arial" w:hAnsi="Arial" w:cs="Arial"/>
              </w:rPr>
              <w:t>Refer to the employability skills summary to identify employability skill requirements.</w:t>
            </w:r>
          </w:p>
        </w:tc>
      </w:tr>
      <w:tr w:rsidR="009315B9" w:rsidRPr="003C7191" w:rsidTr="007979B9">
        <w:trPr>
          <w:trHeight w:val="1253"/>
        </w:trPr>
        <w:tc>
          <w:tcPr>
            <w:tcW w:w="3271" w:type="dxa"/>
            <w:gridSpan w:val="2"/>
          </w:tcPr>
          <w:p w:rsidR="009315B9" w:rsidRPr="003C7191" w:rsidRDefault="009315B9" w:rsidP="007979B9">
            <w:pPr>
              <w:rPr>
                <w:rFonts w:ascii="Arial" w:hAnsi="Arial" w:cs="Arial"/>
                <w:sz w:val="28"/>
                <w:szCs w:val="28"/>
              </w:rPr>
            </w:pPr>
            <w:r w:rsidRPr="003C7191">
              <w:rPr>
                <w:rFonts w:ascii="Arial" w:hAnsi="Arial" w:cs="Arial"/>
                <w:sz w:val="28"/>
                <w:szCs w:val="28"/>
              </w:rPr>
              <w:t>Application of the</w:t>
            </w:r>
          </w:p>
          <w:p w:rsidR="009315B9" w:rsidRPr="003C7191" w:rsidRDefault="009315B9" w:rsidP="007979B9">
            <w:pPr>
              <w:rPr>
                <w:rFonts w:ascii="Arial" w:hAnsi="Arial" w:cs="Arial"/>
                <w:sz w:val="28"/>
                <w:szCs w:val="28"/>
              </w:rPr>
            </w:pPr>
            <w:r w:rsidRPr="003C7191">
              <w:rPr>
                <w:rFonts w:ascii="Arial" w:hAnsi="Arial" w:cs="Arial"/>
                <w:sz w:val="28"/>
                <w:szCs w:val="28"/>
              </w:rPr>
              <w:t>Unit</w:t>
            </w:r>
          </w:p>
          <w:p w:rsidR="009315B9" w:rsidRPr="003C7191" w:rsidRDefault="009315B9" w:rsidP="007979B9">
            <w:pPr>
              <w:rPr>
                <w:rFonts w:ascii="Arial" w:hAnsi="Arial" w:cs="Arial"/>
                <w:sz w:val="28"/>
                <w:szCs w:val="28"/>
              </w:rPr>
            </w:pPr>
          </w:p>
          <w:p w:rsidR="009315B9" w:rsidRPr="003C7191" w:rsidRDefault="009315B9" w:rsidP="007979B9">
            <w:pPr>
              <w:rPr>
                <w:rFonts w:ascii="Arial" w:hAnsi="Arial" w:cs="Arial"/>
                <w:sz w:val="28"/>
                <w:szCs w:val="28"/>
              </w:rPr>
            </w:pPr>
          </w:p>
          <w:p w:rsidR="009315B9" w:rsidRPr="003C7191" w:rsidRDefault="009315B9" w:rsidP="007979B9">
            <w:pPr>
              <w:rPr>
                <w:rFonts w:ascii="Arial" w:hAnsi="Arial" w:cs="Arial"/>
                <w:sz w:val="28"/>
                <w:szCs w:val="28"/>
              </w:rPr>
            </w:pPr>
          </w:p>
        </w:tc>
        <w:tc>
          <w:tcPr>
            <w:tcW w:w="6584" w:type="dxa"/>
            <w:gridSpan w:val="2"/>
          </w:tcPr>
          <w:p w:rsidR="009315B9" w:rsidRPr="00FC2E75" w:rsidRDefault="009315B9" w:rsidP="007979B9">
            <w:pPr>
              <w:rPr>
                <w:rFonts w:ascii="Arial" w:hAnsi="Arial" w:cs="Arial"/>
              </w:rPr>
            </w:pPr>
            <w:r w:rsidRPr="00FC2E75">
              <w:rPr>
                <w:rFonts w:ascii="Arial" w:hAnsi="Arial" w:cs="Arial"/>
              </w:rPr>
              <w:t>The application of this unit is best suited to a workplace where the skills and knowledge can be applied and performed in an equine workplace under supervision.</w:t>
            </w:r>
          </w:p>
          <w:p w:rsidR="009315B9" w:rsidRPr="00FC2E75" w:rsidRDefault="009315B9" w:rsidP="007979B9">
            <w:pPr>
              <w:rPr>
                <w:rFonts w:ascii="Arial" w:hAnsi="Arial" w:cs="Arial"/>
              </w:rPr>
            </w:pPr>
          </w:p>
          <w:p w:rsidR="009315B9" w:rsidRPr="003C7191" w:rsidRDefault="009315B9" w:rsidP="007979B9">
            <w:pPr>
              <w:rPr>
                <w:rFonts w:ascii="Arial" w:hAnsi="Arial" w:cs="Arial"/>
              </w:rPr>
            </w:pPr>
            <w:r w:rsidRPr="00FC2E75">
              <w:rPr>
                <w:rFonts w:ascii="Arial" w:hAnsi="Arial" w:cs="Arial"/>
              </w:rPr>
              <w:t>This unit must be delivered and assessed in accordance with the relevant Prevention of Cruelty to Animals Act(s) or legislation.</w:t>
            </w:r>
          </w:p>
        </w:tc>
      </w:tr>
      <w:tr w:rsidR="009315B9" w:rsidRPr="003C7191" w:rsidTr="007979B9">
        <w:trPr>
          <w:trHeight w:val="1253"/>
        </w:trPr>
        <w:tc>
          <w:tcPr>
            <w:tcW w:w="3271" w:type="dxa"/>
            <w:gridSpan w:val="2"/>
          </w:tcPr>
          <w:p w:rsidR="009315B9" w:rsidRPr="003C7191" w:rsidRDefault="009315B9" w:rsidP="007979B9">
            <w:pPr>
              <w:rPr>
                <w:rFonts w:ascii="Arial" w:hAnsi="Arial" w:cs="Arial"/>
              </w:rPr>
            </w:pPr>
            <w:r w:rsidRPr="003C7191">
              <w:rPr>
                <w:rFonts w:ascii="Arial" w:hAnsi="Arial" w:cs="Arial"/>
                <w:sz w:val="28"/>
                <w:szCs w:val="28"/>
              </w:rPr>
              <w:t>ELEMENT</w:t>
            </w:r>
          </w:p>
          <w:p w:rsidR="009315B9" w:rsidRPr="003C7191" w:rsidRDefault="009315B9" w:rsidP="007979B9">
            <w:pPr>
              <w:rPr>
                <w:rFonts w:ascii="Arial" w:hAnsi="Arial" w:cs="Arial"/>
              </w:rPr>
            </w:pPr>
            <w:r w:rsidRPr="003C7191">
              <w:rPr>
                <w:rFonts w:ascii="Arial" w:hAnsi="Arial" w:cs="Arial"/>
              </w:rPr>
              <w:t>Elements describe the essential outcomes of a unit of competency.</w:t>
            </w:r>
          </w:p>
        </w:tc>
        <w:tc>
          <w:tcPr>
            <w:tcW w:w="6584" w:type="dxa"/>
            <w:gridSpan w:val="2"/>
          </w:tcPr>
          <w:p w:rsidR="009315B9" w:rsidRPr="003C7191" w:rsidRDefault="009315B9" w:rsidP="007979B9">
            <w:pPr>
              <w:rPr>
                <w:rFonts w:ascii="Arial" w:hAnsi="Arial" w:cs="Arial"/>
                <w:b/>
              </w:rPr>
            </w:pPr>
            <w:r w:rsidRPr="003C7191">
              <w:rPr>
                <w:rFonts w:ascii="Arial" w:hAnsi="Arial" w:cs="Arial"/>
                <w:b/>
                <w:sz w:val="28"/>
                <w:szCs w:val="28"/>
              </w:rPr>
              <w:t>PERFORMANCE CRITERIA</w:t>
            </w:r>
          </w:p>
          <w:p w:rsidR="009315B9" w:rsidRDefault="009315B9" w:rsidP="007979B9">
            <w:pPr>
              <w:rPr>
                <w:rFonts w:ascii="Arial" w:hAnsi="Arial" w:cs="Arial"/>
              </w:rPr>
            </w:pPr>
            <w:r w:rsidRPr="003C7191">
              <w:rPr>
                <w:rFonts w:ascii="Arial" w:hAnsi="Arial" w:cs="Arial"/>
              </w:rPr>
              <w:t>Performance criteria describe the required performance needed to demonstrate achievement of the element.  Where bold/italicised test is used, further information is detailed in the required skills and knowledge and/or the range statement.  Assessment of performance is to be cons</w:t>
            </w:r>
            <w:r>
              <w:rPr>
                <w:rFonts w:ascii="Arial" w:hAnsi="Arial" w:cs="Arial"/>
              </w:rPr>
              <w:t>istent with the evidence guide.</w:t>
            </w:r>
          </w:p>
          <w:p w:rsidR="009315B9" w:rsidRPr="003C7191" w:rsidRDefault="009315B9" w:rsidP="007979B9">
            <w:pPr>
              <w:rPr>
                <w:rFonts w:ascii="Arial" w:hAnsi="Arial" w:cs="Arial"/>
              </w:rPr>
            </w:pPr>
          </w:p>
        </w:tc>
      </w:tr>
      <w:tr w:rsidR="009315B9" w:rsidRPr="003C7191" w:rsidTr="007979B9">
        <w:trPr>
          <w:trHeight w:val="489"/>
        </w:trPr>
        <w:tc>
          <w:tcPr>
            <w:tcW w:w="3271" w:type="dxa"/>
            <w:gridSpan w:val="2"/>
          </w:tcPr>
          <w:p w:rsidR="009315B9" w:rsidRPr="009315B9" w:rsidRDefault="009315B9" w:rsidP="007979B9">
            <w:pPr>
              <w:pStyle w:val="PC"/>
              <w:rPr>
                <w:rFonts w:ascii="Arial" w:hAnsi="Arial" w:cs="Arial"/>
              </w:rPr>
            </w:pPr>
            <w:r w:rsidRPr="009315B9">
              <w:rPr>
                <w:rFonts w:ascii="Arial" w:hAnsi="Arial" w:cs="Arial"/>
              </w:rPr>
              <w:t xml:space="preserve">1 Assist a </w:t>
            </w:r>
            <w:r w:rsidRPr="009315B9">
              <w:rPr>
                <w:rFonts w:ascii="Arial" w:hAnsi="Arial" w:cs="Arial"/>
                <w:b/>
                <w:i/>
              </w:rPr>
              <w:t>professional</w:t>
            </w:r>
            <w:r w:rsidRPr="009315B9">
              <w:rPr>
                <w:rFonts w:ascii="Arial" w:hAnsi="Arial" w:cs="Arial"/>
              </w:rPr>
              <w:t xml:space="preserve"> competitor or trainer in the workplace</w:t>
            </w:r>
          </w:p>
        </w:tc>
        <w:tc>
          <w:tcPr>
            <w:tcW w:w="583" w:type="dxa"/>
          </w:tcPr>
          <w:p w:rsidR="009315B9" w:rsidRPr="009315B9" w:rsidRDefault="009315B9" w:rsidP="007979B9">
            <w:pPr>
              <w:pStyle w:val="PC"/>
              <w:rPr>
                <w:rFonts w:ascii="Arial" w:hAnsi="Arial" w:cs="Arial"/>
              </w:rPr>
            </w:pPr>
            <w:r w:rsidRPr="009315B9">
              <w:rPr>
                <w:rFonts w:ascii="Arial" w:hAnsi="Arial" w:cs="Arial"/>
              </w:rPr>
              <w:t>1.1</w:t>
            </w:r>
          </w:p>
        </w:tc>
        <w:tc>
          <w:tcPr>
            <w:tcW w:w="6001" w:type="dxa"/>
          </w:tcPr>
          <w:p w:rsidR="009315B9" w:rsidRPr="009315B9" w:rsidRDefault="009315B9" w:rsidP="007979B9">
            <w:pPr>
              <w:pStyle w:val="PC"/>
              <w:rPr>
                <w:rFonts w:ascii="Arial" w:hAnsi="Arial" w:cs="Arial"/>
              </w:rPr>
            </w:pPr>
            <w:r w:rsidRPr="009315B9">
              <w:rPr>
                <w:rFonts w:ascii="Arial" w:hAnsi="Arial" w:cs="Arial"/>
              </w:rPr>
              <w:t xml:space="preserve">Instructions given relevant to the work of the horse in preparation for a </w:t>
            </w:r>
            <w:r w:rsidRPr="009315B9">
              <w:rPr>
                <w:rFonts w:ascii="Arial" w:hAnsi="Arial" w:cs="Arial"/>
                <w:b/>
                <w:i/>
              </w:rPr>
              <w:t>competition or event</w:t>
            </w:r>
            <w:r w:rsidRPr="009315B9">
              <w:rPr>
                <w:rFonts w:ascii="Arial" w:hAnsi="Arial" w:cs="Arial"/>
              </w:rPr>
              <w:t xml:space="preserve"> are understood and explained</w:t>
            </w:r>
          </w:p>
        </w:tc>
      </w:tr>
      <w:tr w:rsidR="009315B9" w:rsidRPr="003C7191" w:rsidTr="007979B9">
        <w:trPr>
          <w:trHeight w:val="489"/>
        </w:trPr>
        <w:tc>
          <w:tcPr>
            <w:tcW w:w="3271" w:type="dxa"/>
            <w:gridSpan w:val="2"/>
          </w:tcPr>
          <w:p w:rsidR="009315B9" w:rsidRPr="009315B9" w:rsidRDefault="009315B9" w:rsidP="007979B9">
            <w:pPr>
              <w:pStyle w:val="PC"/>
              <w:rPr>
                <w:rFonts w:ascii="Arial" w:hAnsi="Arial" w:cs="Arial"/>
              </w:rPr>
            </w:pPr>
          </w:p>
        </w:tc>
        <w:tc>
          <w:tcPr>
            <w:tcW w:w="583" w:type="dxa"/>
          </w:tcPr>
          <w:p w:rsidR="009315B9" w:rsidRPr="009315B9" w:rsidRDefault="009315B9" w:rsidP="007979B9">
            <w:pPr>
              <w:pStyle w:val="PC"/>
              <w:rPr>
                <w:rFonts w:ascii="Arial" w:hAnsi="Arial" w:cs="Arial"/>
              </w:rPr>
            </w:pPr>
            <w:r w:rsidRPr="009315B9">
              <w:rPr>
                <w:rFonts w:ascii="Arial" w:hAnsi="Arial" w:cs="Arial"/>
              </w:rPr>
              <w:t>1.2</w:t>
            </w:r>
          </w:p>
        </w:tc>
        <w:tc>
          <w:tcPr>
            <w:tcW w:w="6001" w:type="dxa"/>
          </w:tcPr>
          <w:p w:rsidR="009315B9" w:rsidRPr="009315B9" w:rsidRDefault="009315B9" w:rsidP="007979B9">
            <w:pPr>
              <w:pStyle w:val="PC"/>
              <w:rPr>
                <w:rFonts w:ascii="Arial" w:hAnsi="Arial" w:cs="Arial"/>
              </w:rPr>
            </w:pPr>
            <w:r w:rsidRPr="009315B9">
              <w:rPr>
                <w:rFonts w:ascii="Arial" w:hAnsi="Arial" w:cs="Arial"/>
              </w:rPr>
              <w:t>The exercise routine required to have the horse appropriately prepared is explained</w:t>
            </w:r>
          </w:p>
        </w:tc>
      </w:tr>
      <w:tr w:rsidR="009315B9" w:rsidRPr="003C7191" w:rsidTr="007979B9">
        <w:trPr>
          <w:trHeight w:val="489"/>
        </w:trPr>
        <w:tc>
          <w:tcPr>
            <w:tcW w:w="3271" w:type="dxa"/>
            <w:gridSpan w:val="2"/>
          </w:tcPr>
          <w:p w:rsidR="009315B9" w:rsidRPr="009315B9" w:rsidRDefault="009315B9" w:rsidP="007979B9">
            <w:pPr>
              <w:pStyle w:val="PC"/>
              <w:rPr>
                <w:rFonts w:ascii="Arial" w:hAnsi="Arial" w:cs="Arial"/>
              </w:rPr>
            </w:pPr>
          </w:p>
        </w:tc>
        <w:tc>
          <w:tcPr>
            <w:tcW w:w="583" w:type="dxa"/>
          </w:tcPr>
          <w:p w:rsidR="009315B9" w:rsidRPr="009315B9" w:rsidRDefault="009315B9" w:rsidP="007979B9">
            <w:pPr>
              <w:pStyle w:val="PC"/>
              <w:rPr>
                <w:rFonts w:ascii="Arial" w:hAnsi="Arial" w:cs="Arial"/>
              </w:rPr>
            </w:pPr>
            <w:r w:rsidRPr="009315B9">
              <w:rPr>
                <w:rFonts w:ascii="Arial" w:hAnsi="Arial" w:cs="Arial"/>
              </w:rPr>
              <w:t>1.3</w:t>
            </w:r>
          </w:p>
        </w:tc>
        <w:tc>
          <w:tcPr>
            <w:tcW w:w="6001" w:type="dxa"/>
          </w:tcPr>
          <w:p w:rsidR="009315B9" w:rsidRPr="009315B9" w:rsidRDefault="009315B9" w:rsidP="007979B9">
            <w:pPr>
              <w:pStyle w:val="PC"/>
              <w:rPr>
                <w:rFonts w:ascii="Arial" w:hAnsi="Arial" w:cs="Arial"/>
              </w:rPr>
            </w:pPr>
            <w:r w:rsidRPr="009315B9">
              <w:rPr>
                <w:rFonts w:ascii="Arial" w:hAnsi="Arial" w:cs="Arial"/>
              </w:rPr>
              <w:t>An awareness of other horses during exercise is shown and appropriate action taken to safeguard the safety of the horse and other riders/drivers</w:t>
            </w:r>
          </w:p>
        </w:tc>
      </w:tr>
      <w:tr w:rsidR="009315B9" w:rsidRPr="003C7191" w:rsidTr="007979B9">
        <w:trPr>
          <w:trHeight w:val="489"/>
        </w:trPr>
        <w:tc>
          <w:tcPr>
            <w:tcW w:w="3271" w:type="dxa"/>
            <w:gridSpan w:val="2"/>
          </w:tcPr>
          <w:p w:rsidR="009315B9" w:rsidRPr="009315B9" w:rsidRDefault="009315B9" w:rsidP="007979B9">
            <w:pPr>
              <w:pStyle w:val="PC"/>
              <w:rPr>
                <w:rFonts w:ascii="Arial" w:hAnsi="Arial" w:cs="Arial"/>
              </w:rPr>
            </w:pPr>
          </w:p>
        </w:tc>
        <w:tc>
          <w:tcPr>
            <w:tcW w:w="583" w:type="dxa"/>
          </w:tcPr>
          <w:p w:rsidR="009315B9" w:rsidRPr="009315B9" w:rsidRDefault="009315B9" w:rsidP="007979B9">
            <w:pPr>
              <w:pStyle w:val="PC"/>
              <w:rPr>
                <w:rFonts w:ascii="Arial" w:hAnsi="Arial" w:cs="Arial"/>
              </w:rPr>
            </w:pPr>
            <w:r w:rsidRPr="009315B9">
              <w:rPr>
                <w:rFonts w:ascii="Arial" w:hAnsi="Arial" w:cs="Arial"/>
              </w:rPr>
              <w:t>1.4</w:t>
            </w:r>
          </w:p>
        </w:tc>
        <w:tc>
          <w:tcPr>
            <w:tcW w:w="6001" w:type="dxa"/>
          </w:tcPr>
          <w:p w:rsidR="009315B9" w:rsidRPr="009315B9" w:rsidRDefault="009315B9" w:rsidP="007979B9">
            <w:pPr>
              <w:pStyle w:val="PC"/>
              <w:rPr>
                <w:rFonts w:ascii="Arial" w:hAnsi="Arial" w:cs="Arial"/>
              </w:rPr>
            </w:pPr>
            <w:r w:rsidRPr="009315B9">
              <w:rPr>
                <w:rFonts w:ascii="Arial" w:hAnsi="Arial" w:cs="Arial"/>
              </w:rPr>
              <w:t>The rider/driver demonstrates control of the horse at all times</w:t>
            </w:r>
          </w:p>
        </w:tc>
      </w:tr>
      <w:tr w:rsidR="009315B9" w:rsidRPr="003C7191" w:rsidTr="007979B9">
        <w:trPr>
          <w:trHeight w:val="489"/>
        </w:trPr>
        <w:tc>
          <w:tcPr>
            <w:tcW w:w="3271" w:type="dxa"/>
            <w:gridSpan w:val="2"/>
            <w:vMerge w:val="restart"/>
          </w:tcPr>
          <w:p w:rsidR="009315B9" w:rsidRPr="009315B9" w:rsidRDefault="009315B9" w:rsidP="007979B9">
            <w:pPr>
              <w:pStyle w:val="PC"/>
              <w:rPr>
                <w:rFonts w:ascii="Arial" w:hAnsi="Arial" w:cs="Arial"/>
              </w:rPr>
            </w:pPr>
            <w:r w:rsidRPr="009315B9">
              <w:rPr>
                <w:rFonts w:ascii="Arial" w:hAnsi="Arial" w:cs="Arial"/>
              </w:rPr>
              <w:t xml:space="preserve">2 Assist in </w:t>
            </w:r>
            <w:r w:rsidRPr="009315B9">
              <w:rPr>
                <w:rFonts w:ascii="Arial" w:hAnsi="Arial" w:cs="Arial"/>
                <w:b/>
                <w:i/>
              </w:rPr>
              <w:t>preparation</w:t>
            </w:r>
            <w:r w:rsidRPr="009315B9">
              <w:rPr>
                <w:rFonts w:ascii="Arial" w:hAnsi="Arial" w:cs="Arial"/>
              </w:rPr>
              <w:t xml:space="preserve"> prior to travel to competition</w:t>
            </w:r>
          </w:p>
        </w:tc>
        <w:tc>
          <w:tcPr>
            <w:tcW w:w="583" w:type="dxa"/>
          </w:tcPr>
          <w:p w:rsidR="009315B9" w:rsidRPr="009315B9" w:rsidRDefault="009315B9" w:rsidP="007979B9">
            <w:pPr>
              <w:pStyle w:val="PC"/>
              <w:rPr>
                <w:rFonts w:ascii="Arial" w:hAnsi="Arial" w:cs="Arial"/>
              </w:rPr>
            </w:pPr>
            <w:r w:rsidRPr="009315B9">
              <w:rPr>
                <w:rFonts w:ascii="Arial" w:hAnsi="Arial" w:cs="Arial"/>
              </w:rPr>
              <w:t>2.1</w:t>
            </w:r>
          </w:p>
        </w:tc>
        <w:tc>
          <w:tcPr>
            <w:tcW w:w="6001" w:type="dxa"/>
          </w:tcPr>
          <w:p w:rsidR="009315B9" w:rsidRPr="009315B9" w:rsidRDefault="009315B9" w:rsidP="007979B9">
            <w:pPr>
              <w:pStyle w:val="PC"/>
              <w:rPr>
                <w:rFonts w:ascii="Arial" w:hAnsi="Arial" w:cs="Arial"/>
              </w:rPr>
            </w:pPr>
            <w:r w:rsidRPr="009315B9">
              <w:rPr>
                <w:rFonts w:ascii="Arial" w:hAnsi="Arial" w:cs="Arial"/>
              </w:rPr>
              <w:t>Horse truck/float is prepared and safety checks completed</w:t>
            </w:r>
          </w:p>
        </w:tc>
      </w:tr>
      <w:tr w:rsidR="009315B9" w:rsidRPr="003C7191" w:rsidTr="007979B9">
        <w:trPr>
          <w:trHeight w:val="516"/>
        </w:trPr>
        <w:tc>
          <w:tcPr>
            <w:tcW w:w="3271" w:type="dxa"/>
            <w:gridSpan w:val="2"/>
            <w:vMerge/>
          </w:tcPr>
          <w:p w:rsidR="009315B9" w:rsidRPr="009315B9" w:rsidRDefault="009315B9" w:rsidP="007979B9">
            <w:pPr>
              <w:pStyle w:val="PC"/>
              <w:rPr>
                <w:rFonts w:ascii="Arial" w:hAnsi="Arial" w:cs="Arial"/>
              </w:rPr>
            </w:pPr>
          </w:p>
        </w:tc>
        <w:tc>
          <w:tcPr>
            <w:tcW w:w="583" w:type="dxa"/>
          </w:tcPr>
          <w:p w:rsidR="009315B9" w:rsidRPr="009315B9" w:rsidRDefault="009315B9" w:rsidP="007979B9">
            <w:pPr>
              <w:pStyle w:val="PC"/>
              <w:rPr>
                <w:rFonts w:ascii="Arial" w:hAnsi="Arial" w:cs="Arial"/>
              </w:rPr>
            </w:pPr>
            <w:r w:rsidRPr="009315B9">
              <w:rPr>
                <w:rFonts w:ascii="Arial" w:hAnsi="Arial" w:cs="Arial"/>
              </w:rPr>
              <w:t>2.2</w:t>
            </w:r>
          </w:p>
        </w:tc>
        <w:tc>
          <w:tcPr>
            <w:tcW w:w="6001" w:type="dxa"/>
          </w:tcPr>
          <w:p w:rsidR="009315B9" w:rsidRPr="009315B9" w:rsidRDefault="009315B9" w:rsidP="007979B9">
            <w:pPr>
              <w:pStyle w:val="PC"/>
              <w:rPr>
                <w:rFonts w:ascii="Arial" w:hAnsi="Arial" w:cs="Arial"/>
              </w:rPr>
            </w:pPr>
            <w:r w:rsidRPr="009315B9">
              <w:rPr>
                <w:rFonts w:ascii="Arial" w:hAnsi="Arial" w:cs="Arial"/>
              </w:rPr>
              <w:t>All equipment required for the comfort of the horse at the competition venue is prepared</w:t>
            </w:r>
          </w:p>
        </w:tc>
      </w:tr>
      <w:tr w:rsidR="009315B9" w:rsidRPr="003C7191" w:rsidTr="007979B9">
        <w:trPr>
          <w:trHeight w:val="584"/>
        </w:trPr>
        <w:tc>
          <w:tcPr>
            <w:tcW w:w="3271" w:type="dxa"/>
            <w:gridSpan w:val="2"/>
            <w:vMerge/>
          </w:tcPr>
          <w:p w:rsidR="009315B9" w:rsidRPr="009315B9" w:rsidRDefault="009315B9" w:rsidP="007979B9">
            <w:pPr>
              <w:pStyle w:val="PC"/>
              <w:rPr>
                <w:rFonts w:ascii="Arial" w:hAnsi="Arial" w:cs="Arial"/>
              </w:rPr>
            </w:pPr>
          </w:p>
        </w:tc>
        <w:tc>
          <w:tcPr>
            <w:tcW w:w="583" w:type="dxa"/>
          </w:tcPr>
          <w:p w:rsidR="009315B9" w:rsidRPr="009315B9" w:rsidRDefault="009315B9" w:rsidP="007979B9">
            <w:pPr>
              <w:pStyle w:val="PC"/>
              <w:rPr>
                <w:rFonts w:ascii="Arial" w:hAnsi="Arial" w:cs="Arial"/>
              </w:rPr>
            </w:pPr>
            <w:r w:rsidRPr="009315B9">
              <w:rPr>
                <w:rFonts w:ascii="Arial" w:hAnsi="Arial" w:cs="Arial"/>
              </w:rPr>
              <w:t>2.3</w:t>
            </w:r>
          </w:p>
        </w:tc>
        <w:tc>
          <w:tcPr>
            <w:tcW w:w="6001" w:type="dxa"/>
          </w:tcPr>
          <w:p w:rsidR="009315B9" w:rsidRPr="009315B9" w:rsidRDefault="009315B9" w:rsidP="007979B9">
            <w:pPr>
              <w:pStyle w:val="PC"/>
              <w:rPr>
                <w:rFonts w:ascii="Arial" w:hAnsi="Arial" w:cs="Arial"/>
              </w:rPr>
            </w:pPr>
            <w:r w:rsidRPr="009315B9">
              <w:rPr>
                <w:rFonts w:ascii="Arial" w:hAnsi="Arial" w:cs="Arial"/>
              </w:rPr>
              <w:t>Horse is prepared for travel</w:t>
            </w:r>
          </w:p>
        </w:tc>
      </w:tr>
      <w:tr w:rsidR="009315B9" w:rsidRPr="003C7191" w:rsidTr="007979B9">
        <w:trPr>
          <w:trHeight w:val="503"/>
        </w:trPr>
        <w:tc>
          <w:tcPr>
            <w:tcW w:w="3271" w:type="dxa"/>
            <w:gridSpan w:val="2"/>
          </w:tcPr>
          <w:p w:rsidR="009315B9" w:rsidRPr="009315B9" w:rsidRDefault="009315B9" w:rsidP="007979B9">
            <w:pPr>
              <w:pStyle w:val="PC"/>
              <w:rPr>
                <w:rFonts w:ascii="Arial" w:hAnsi="Arial" w:cs="Arial"/>
              </w:rPr>
            </w:pPr>
            <w:r w:rsidRPr="009315B9">
              <w:rPr>
                <w:rFonts w:ascii="Arial" w:hAnsi="Arial" w:cs="Arial"/>
              </w:rPr>
              <w:lastRenderedPageBreak/>
              <w:t xml:space="preserve">3 </w:t>
            </w:r>
            <w:r w:rsidRPr="009315B9">
              <w:rPr>
                <w:rFonts w:ascii="Arial" w:hAnsi="Arial" w:cs="Arial"/>
                <w:b/>
                <w:i/>
              </w:rPr>
              <w:t>Care</w:t>
            </w:r>
            <w:r w:rsidRPr="009315B9">
              <w:rPr>
                <w:rFonts w:ascii="Arial" w:hAnsi="Arial" w:cs="Arial"/>
              </w:rPr>
              <w:t xml:space="preserve"> for horse at the competition venue</w:t>
            </w:r>
          </w:p>
        </w:tc>
        <w:tc>
          <w:tcPr>
            <w:tcW w:w="583" w:type="dxa"/>
          </w:tcPr>
          <w:p w:rsidR="009315B9" w:rsidRPr="009315B9" w:rsidRDefault="009315B9" w:rsidP="007979B9">
            <w:pPr>
              <w:pStyle w:val="PC"/>
              <w:rPr>
                <w:rFonts w:ascii="Arial" w:hAnsi="Arial" w:cs="Arial"/>
              </w:rPr>
            </w:pPr>
            <w:r w:rsidRPr="009315B9">
              <w:rPr>
                <w:rFonts w:ascii="Arial" w:hAnsi="Arial" w:cs="Arial"/>
              </w:rPr>
              <w:t>3.1</w:t>
            </w:r>
          </w:p>
        </w:tc>
        <w:tc>
          <w:tcPr>
            <w:tcW w:w="6001" w:type="dxa"/>
          </w:tcPr>
          <w:p w:rsidR="009315B9" w:rsidRPr="009315B9" w:rsidRDefault="009315B9" w:rsidP="007979B9">
            <w:pPr>
              <w:pStyle w:val="PC"/>
              <w:rPr>
                <w:rFonts w:ascii="Arial" w:hAnsi="Arial" w:cs="Arial"/>
              </w:rPr>
            </w:pPr>
            <w:r w:rsidRPr="009315B9">
              <w:rPr>
                <w:rFonts w:ascii="Arial" w:hAnsi="Arial" w:cs="Arial"/>
              </w:rPr>
              <w:t>Horse is secured in a safe area as designated by the officials or the competitor</w:t>
            </w:r>
          </w:p>
        </w:tc>
      </w:tr>
      <w:tr w:rsidR="009315B9" w:rsidRPr="003C7191" w:rsidTr="007979B9">
        <w:trPr>
          <w:trHeight w:val="256"/>
        </w:trPr>
        <w:tc>
          <w:tcPr>
            <w:tcW w:w="3271" w:type="dxa"/>
            <w:gridSpan w:val="2"/>
          </w:tcPr>
          <w:p w:rsidR="009315B9" w:rsidRPr="009315B9" w:rsidRDefault="009315B9" w:rsidP="007979B9">
            <w:pPr>
              <w:pStyle w:val="PC"/>
              <w:rPr>
                <w:rFonts w:ascii="Arial" w:hAnsi="Arial" w:cs="Arial"/>
              </w:rPr>
            </w:pPr>
          </w:p>
        </w:tc>
        <w:tc>
          <w:tcPr>
            <w:tcW w:w="583" w:type="dxa"/>
          </w:tcPr>
          <w:p w:rsidR="009315B9" w:rsidRPr="009315B9" w:rsidRDefault="009315B9" w:rsidP="007979B9">
            <w:pPr>
              <w:pStyle w:val="PC"/>
              <w:rPr>
                <w:rFonts w:ascii="Arial" w:hAnsi="Arial" w:cs="Arial"/>
              </w:rPr>
            </w:pPr>
            <w:r w:rsidRPr="009315B9">
              <w:rPr>
                <w:rFonts w:ascii="Arial" w:hAnsi="Arial" w:cs="Arial"/>
              </w:rPr>
              <w:t>3.2</w:t>
            </w:r>
          </w:p>
        </w:tc>
        <w:tc>
          <w:tcPr>
            <w:tcW w:w="6001" w:type="dxa"/>
          </w:tcPr>
          <w:p w:rsidR="009315B9" w:rsidRPr="009315B9" w:rsidRDefault="009315B9" w:rsidP="007979B9">
            <w:pPr>
              <w:pStyle w:val="PC"/>
              <w:rPr>
                <w:rFonts w:ascii="Arial" w:hAnsi="Arial" w:cs="Arial"/>
              </w:rPr>
            </w:pPr>
            <w:r w:rsidRPr="009315B9">
              <w:rPr>
                <w:rFonts w:ascii="Arial" w:hAnsi="Arial" w:cs="Arial"/>
              </w:rPr>
              <w:t>The feeding, bedding and water requirements of the horse are attended</w:t>
            </w:r>
          </w:p>
        </w:tc>
      </w:tr>
      <w:tr w:rsidR="009315B9" w:rsidRPr="003C7191" w:rsidTr="007979B9">
        <w:trPr>
          <w:trHeight w:val="256"/>
        </w:trPr>
        <w:tc>
          <w:tcPr>
            <w:tcW w:w="3271" w:type="dxa"/>
            <w:gridSpan w:val="2"/>
          </w:tcPr>
          <w:p w:rsidR="009315B9" w:rsidRPr="009315B9" w:rsidRDefault="009315B9" w:rsidP="007979B9">
            <w:pPr>
              <w:pStyle w:val="PC"/>
              <w:rPr>
                <w:rFonts w:ascii="Arial" w:hAnsi="Arial" w:cs="Arial"/>
              </w:rPr>
            </w:pPr>
          </w:p>
        </w:tc>
        <w:tc>
          <w:tcPr>
            <w:tcW w:w="583" w:type="dxa"/>
          </w:tcPr>
          <w:p w:rsidR="009315B9" w:rsidRPr="009315B9" w:rsidRDefault="009315B9" w:rsidP="007979B9">
            <w:pPr>
              <w:pStyle w:val="PC"/>
              <w:rPr>
                <w:rFonts w:ascii="Arial" w:hAnsi="Arial" w:cs="Arial"/>
              </w:rPr>
            </w:pPr>
            <w:r w:rsidRPr="009315B9">
              <w:rPr>
                <w:rFonts w:ascii="Arial" w:hAnsi="Arial" w:cs="Arial"/>
              </w:rPr>
              <w:t>3.3</w:t>
            </w:r>
          </w:p>
        </w:tc>
        <w:tc>
          <w:tcPr>
            <w:tcW w:w="6001" w:type="dxa"/>
          </w:tcPr>
          <w:p w:rsidR="009315B9" w:rsidRPr="009315B9" w:rsidRDefault="009315B9" w:rsidP="007979B9">
            <w:pPr>
              <w:pStyle w:val="PC"/>
              <w:rPr>
                <w:rFonts w:ascii="Arial" w:hAnsi="Arial" w:cs="Arial"/>
              </w:rPr>
            </w:pPr>
            <w:r w:rsidRPr="009315B9">
              <w:rPr>
                <w:rFonts w:ascii="Arial" w:hAnsi="Arial" w:cs="Arial"/>
              </w:rPr>
              <w:t>All other requirements related to the safety of the horse and of bystanders are attended</w:t>
            </w:r>
          </w:p>
        </w:tc>
      </w:tr>
      <w:tr w:rsidR="009315B9" w:rsidRPr="003C7191" w:rsidTr="007979B9">
        <w:trPr>
          <w:trHeight w:val="256"/>
        </w:trPr>
        <w:tc>
          <w:tcPr>
            <w:tcW w:w="3271" w:type="dxa"/>
            <w:gridSpan w:val="2"/>
          </w:tcPr>
          <w:p w:rsidR="009315B9" w:rsidRPr="009315B9" w:rsidRDefault="009315B9" w:rsidP="007979B9">
            <w:pPr>
              <w:pStyle w:val="PC"/>
              <w:rPr>
                <w:rFonts w:ascii="Arial" w:hAnsi="Arial" w:cs="Arial"/>
              </w:rPr>
            </w:pPr>
          </w:p>
        </w:tc>
        <w:tc>
          <w:tcPr>
            <w:tcW w:w="583" w:type="dxa"/>
          </w:tcPr>
          <w:p w:rsidR="009315B9" w:rsidRPr="009315B9" w:rsidRDefault="009315B9" w:rsidP="007979B9">
            <w:pPr>
              <w:pStyle w:val="PC"/>
              <w:rPr>
                <w:rFonts w:ascii="Arial" w:hAnsi="Arial" w:cs="Arial"/>
              </w:rPr>
            </w:pPr>
            <w:r w:rsidRPr="009315B9">
              <w:rPr>
                <w:rFonts w:ascii="Arial" w:hAnsi="Arial" w:cs="Arial"/>
              </w:rPr>
              <w:t>3.4</w:t>
            </w:r>
          </w:p>
        </w:tc>
        <w:tc>
          <w:tcPr>
            <w:tcW w:w="6001" w:type="dxa"/>
          </w:tcPr>
          <w:p w:rsidR="009315B9" w:rsidRPr="009315B9" w:rsidRDefault="009315B9" w:rsidP="007979B9">
            <w:pPr>
              <w:pStyle w:val="PC"/>
              <w:rPr>
                <w:rFonts w:ascii="Arial" w:hAnsi="Arial" w:cs="Arial"/>
                <w:b/>
                <w:i/>
              </w:rPr>
            </w:pPr>
            <w:r w:rsidRPr="009315B9">
              <w:rPr>
                <w:rFonts w:ascii="Arial" w:hAnsi="Arial" w:cs="Arial"/>
              </w:rPr>
              <w:t>Instructions for the timing for participation by the horse are followed</w:t>
            </w:r>
          </w:p>
        </w:tc>
      </w:tr>
      <w:tr w:rsidR="009315B9" w:rsidRPr="003C7191" w:rsidTr="007979B9">
        <w:trPr>
          <w:trHeight w:val="526"/>
        </w:trPr>
        <w:tc>
          <w:tcPr>
            <w:tcW w:w="3271" w:type="dxa"/>
            <w:gridSpan w:val="2"/>
            <w:vMerge w:val="restart"/>
          </w:tcPr>
          <w:p w:rsidR="009315B9" w:rsidRPr="009315B9" w:rsidRDefault="009315B9" w:rsidP="007979B9">
            <w:pPr>
              <w:pStyle w:val="PC"/>
              <w:rPr>
                <w:rFonts w:ascii="Arial" w:hAnsi="Arial" w:cs="Arial"/>
              </w:rPr>
            </w:pPr>
            <w:r w:rsidRPr="009315B9">
              <w:rPr>
                <w:rFonts w:ascii="Arial" w:hAnsi="Arial" w:cs="Arial"/>
              </w:rPr>
              <w:t>4 Groom a horse to the requirements of the competition</w:t>
            </w:r>
          </w:p>
        </w:tc>
        <w:tc>
          <w:tcPr>
            <w:tcW w:w="583" w:type="dxa"/>
          </w:tcPr>
          <w:p w:rsidR="009315B9" w:rsidRPr="009315B9" w:rsidRDefault="009315B9" w:rsidP="007979B9">
            <w:pPr>
              <w:pStyle w:val="PC"/>
              <w:rPr>
                <w:rFonts w:ascii="Arial" w:hAnsi="Arial" w:cs="Arial"/>
              </w:rPr>
            </w:pPr>
            <w:r w:rsidRPr="009315B9">
              <w:rPr>
                <w:rFonts w:ascii="Arial" w:hAnsi="Arial" w:cs="Arial"/>
              </w:rPr>
              <w:t>4.1</w:t>
            </w:r>
          </w:p>
        </w:tc>
        <w:tc>
          <w:tcPr>
            <w:tcW w:w="6001" w:type="dxa"/>
          </w:tcPr>
          <w:p w:rsidR="009315B9" w:rsidRPr="009315B9" w:rsidRDefault="009315B9" w:rsidP="007979B9">
            <w:pPr>
              <w:pStyle w:val="PC"/>
              <w:rPr>
                <w:rFonts w:ascii="Arial" w:hAnsi="Arial" w:cs="Arial"/>
              </w:rPr>
            </w:pPr>
            <w:r w:rsidRPr="009315B9">
              <w:rPr>
                <w:rFonts w:ascii="Arial" w:hAnsi="Arial" w:cs="Arial"/>
              </w:rPr>
              <w:t xml:space="preserve">Assistance is given in </w:t>
            </w:r>
            <w:r w:rsidRPr="009315B9">
              <w:rPr>
                <w:rFonts w:ascii="Arial" w:hAnsi="Arial" w:cs="Arial"/>
                <w:b/>
                <w:i/>
              </w:rPr>
              <w:t>grooming</w:t>
            </w:r>
            <w:r w:rsidRPr="009315B9">
              <w:rPr>
                <w:rFonts w:ascii="Arial" w:hAnsi="Arial" w:cs="Arial"/>
              </w:rPr>
              <w:t xml:space="preserve"> and preparation of the horse to the standard required for the competition.</w:t>
            </w:r>
          </w:p>
        </w:tc>
      </w:tr>
      <w:tr w:rsidR="009315B9" w:rsidRPr="003C7191" w:rsidTr="007979B9">
        <w:trPr>
          <w:trHeight w:val="543"/>
        </w:trPr>
        <w:tc>
          <w:tcPr>
            <w:tcW w:w="3271" w:type="dxa"/>
            <w:gridSpan w:val="2"/>
            <w:vMerge/>
          </w:tcPr>
          <w:p w:rsidR="009315B9" w:rsidRPr="009315B9" w:rsidRDefault="009315B9" w:rsidP="007979B9">
            <w:pPr>
              <w:rPr>
                <w:rFonts w:ascii="Arial" w:hAnsi="Arial" w:cs="Arial"/>
              </w:rPr>
            </w:pPr>
          </w:p>
        </w:tc>
        <w:tc>
          <w:tcPr>
            <w:tcW w:w="583" w:type="dxa"/>
          </w:tcPr>
          <w:p w:rsidR="009315B9" w:rsidRPr="009315B9" w:rsidRDefault="009315B9" w:rsidP="007979B9">
            <w:pPr>
              <w:pStyle w:val="PC"/>
              <w:rPr>
                <w:rFonts w:ascii="Arial" w:hAnsi="Arial" w:cs="Arial"/>
              </w:rPr>
            </w:pPr>
            <w:r w:rsidRPr="009315B9">
              <w:rPr>
                <w:rFonts w:ascii="Arial" w:hAnsi="Arial" w:cs="Arial"/>
              </w:rPr>
              <w:t>4.2</w:t>
            </w:r>
          </w:p>
        </w:tc>
        <w:tc>
          <w:tcPr>
            <w:tcW w:w="6001" w:type="dxa"/>
          </w:tcPr>
          <w:p w:rsidR="009315B9" w:rsidRPr="009315B9" w:rsidRDefault="009315B9" w:rsidP="007979B9">
            <w:pPr>
              <w:pStyle w:val="PC"/>
              <w:rPr>
                <w:rFonts w:ascii="Arial" w:hAnsi="Arial" w:cs="Arial"/>
              </w:rPr>
            </w:pPr>
            <w:r w:rsidRPr="009315B9">
              <w:rPr>
                <w:rFonts w:ascii="Arial" w:hAnsi="Arial" w:cs="Arial"/>
              </w:rPr>
              <w:t>Special consideration is made for the safety and security of the shoes of the horse</w:t>
            </w:r>
          </w:p>
        </w:tc>
      </w:tr>
      <w:tr w:rsidR="009315B9" w:rsidRPr="003C7191" w:rsidTr="007979B9">
        <w:trPr>
          <w:trHeight w:val="469"/>
        </w:trPr>
        <w:tc>
          <w:tcPr>
            <w:tcW w:w="3271" w:type="dxa"/>
            <w:gridSpan w:val="2"/>
            <w:vMerge w:val="restart"/>
          </w:tcPr>
          <w:p w:rsidR="009315B9" w:rsidRPr="009315B9" w:rsidRDefault="009315B9" w:rsidP="007979B9">
            <w:pPr>
              <w:rPr>
                <w:rFonts w:ascii="Arial" w:hAnsi="Arial" w:cs="Arial"/>
              </w:rPr>
            </w:pPr>
            <w:r w:rsidRPr="009315B9">
              <w:rPr>
                <w:rFonts w:ascii="Arial" w:hAnsi="Arial" w:cs="Arial"/>
              </w:rPr>
              <w:t>5 Collect correct equipment and assist the tacking up of a horse for a professional level competition</w:t>
            </w:r>
          </w:p>
        </w:tc>
        <w:tc>
          <w:tcPr>
            <w:tcW w:w="583" w:type="dxa"/>
          </w:tcPr>
          <w:p w:rsidR="009315B9" w:rsidRPr="009315B9" w:rsidRDefault="009315B9" w:rsidP="007979B9">
            <w:pPr>
              <w:pStyle w:val="PC"/>
              <w:rPr>
                <w:rFonts w:ascii="Arial" w:hAnsi="Arial" w:cs="Arial"/>
              </w:rPr>
            </w:pPr>
            <w:r w:rsidRPr="009315B9">
              <w:rPr>
                <w:rFonts w:ascii="Arial" w:hAnsi="Arial" w:cs="Arial"/>
              </w:rPr>
              <w:t>5.1</w:t>
            </w:r>
          </w:p>
        </w:tc>
        <w:tc>
          <w:tcPr>
            <w:tcW w:w="6001" w:type="dxa"/>
          </w:tcPr>
          <w:p w:rsidR="009315B9" w:rsidRPr="009315B9" w:rsidRDefault="009315B9" w:rsidP="007979B9">
            <w:pPr>
              <w:pStyle w:val="PC"/>
              <w:rPr>
                <w:rFonts w:ascii="Arial" w:hAnsi="Arial" w:cs="Arial"/>
              </w:rPr>
            </w:pPr>
            <w:r w:rsidRPr="009315B9">
              <w:rPr>
                <w:rFonts w:ascii="Arial" w:hAnsi="Arial" w:cs="Arial"/>
                <w:b/>
                <w:i/>
              </w:rPr>
              <w:t>Equipment</w:t>
            </w:r>
            <w:r w:rsidRPr="009315B9">
              <w:rPr>
                <w:rFonts w:ascii="Arial" w:hAnsi="Arial" w:cs="Arial"/>
              </w:rPr>
              <w:t xml:space="preserve"> selected is appropriate to the activity</w:t>
            </w:r>
          </w:p>
        </w:tc>
      </w:tr>
      <w:tr w:rsidR="009315B9" w:rsidRPr="003C7191" w:rsidTr="007979B9">
        <w:trPr>
          <w:trHeight w:val="469"/>
        </w:trPr>
        <w:tc>
          <w:tcPr>
            <w:tcW w:w="3271" w:type="dxa"/>
            <w:gridSpan w:val="2"/>
            <w:vMerge/>
          </w:tcPr>
          <w:p w:rsidR="009315B9" w:rsidRPr="009315B9" w:rsidRDefault="009315B9" w:rsidP="007979B9">
            <w:pPr>
              <w:rPr>
                <w:rFonts w:ascii="Arial" w:hAnsi="Arial" w:cs="Arial"/>
              </w:rPr>
            </w:pPr>
          </w:p>
        </w:tc>
        <w:tc>
          <w:tcPr>
            <w:tcW w:w="583" w:type="dxa"/>
          </w:tcPr>
          <w:p w:rsidR="009315B9" w:rsidRPr="009315B9" w:rsidRDefault="009315B9" w:rsidP="007979B9">
            <w:pPr>
              <w:pStyle w:val="PC"/>
              <w:rPr>
                <w:rFonts w:ascii="Arial" w:hAnsi="Arial" w:cs="Arial"/>
              </w:rPr>
            </w:pPr>
            <w:r w:rsidRPr="009315B9">
              <w:rPr>
                <w:rFonts w:ascii="Arial" w:hAnsi="Arial" w:cs="Arial"/>
              </w:rPr>
              <w:t>5.2</w:t>
            </w:r>
          </w:p>
        </w:tc>
        <w:tc>
          <w:tcPr>
            <w:tcW w:w="6001" w:type="dxa"/>
          </w:tcPr>
          <w:p w:rsidR="009315B9" w:rsidRPr="009315B9" w:rsidRDefault="009315B9" w:rsidP="007979B9">
            <w:pPr>
              <w:pStyle w:val="PC"/>
              <w:rPr>
                <w:rFonts w:ascii="Arial" w:hAnsi="Arial" w:cs="Arial"/>
              </w:rPr>
            </w:pPr>
            <w:r w:rsidRPr="009315B9">
              <w:rPr>
                <w:rFonts w:ascii="Arial" w:hAnsi="Arial" w:cs="Arial"/>
              </w:rPr>
              <w:t>Equipment is cleaned and prepared to the standard required for the competition</w:t>
            </w:r>
          </w:p>
        </w:tc>
      </w:tr>
      <w:tr w:rsidR="009315B9" w:rsidRPr="003C7191" w:rsidTr="007979B9">
        <w:trPr>
          <w:trHeight w:val="469"/>
        </w:trPr>
        <w:tc>
          <w:tcPr>
            <w:tcW w:w="3271" w:type="dxa"/>
            <w:gridSpan w:val="2"/>
          </w:tcPr>
          <w:p w:rsidR="009315B9" w:rsidRPr="009315B9" w:rsidRDefault="009315B9" w:rsidP="007979B9">
            <w:pPr>
              <w:rPr>
                <w:rFonts w:ascii="Arial" w:hAnsi="Arial" w:cs="Arial"/>
              </w:rPr>
            </w:pPr>
          </w:p>
        </w:tc>
        <w:tc>
          <w:tcPr>
            <w:tcW w:w="583" w:type="dxa"/>
          </w:tcPr>
          <w:p w:rsidR="009315B9" w:rsidRPr="009315B9" w:rsidRDefault="009315B9" w:rsidP="007979B9">
            <w:pPr>
              <w:pStyle w:val="PC"/>
              <w:rPr>
                <w:rFonts w:ascii="Arial" w:hAnsi="Arial" w:cs="Arial"/>
              </w:rPr>
            </w:pPr>
            <w:r w:rsidRPr="009315B9">
              <w:rPr>
                <w:rFonts w:ascii="Arial" w:hAnsi="Arial" w:cs="Arial"/>
              </w:rPr>
              <w:t>5.3</w:t>
            </w:r>
          </w:p>
        </w:tc>
        <w:tc>
          <w:tcPr>
            <w:tcW w:w="6001" w:type="dxa"/>
          </w:tcPr>
          <w:p w:rsidR="009315B9" w:rsidRPr="009315B9" w:rsidRDefault="009315B9" w:rsidP="007979B9">
            <w:pPr>
              <w:pStyle w:val="PC"/>
              <w:rPr>
                <w:rFonts w:ascii="Arial" w:hAnsi="Arial" w:cs="Arial"/>
              </w:rPr>
            </w:pPr>
            <w:r w:rsidRPr="009315B9">
              <w:rPr>
                <w:rFonts w:ascii="Arial" w:hAnsi="Arial" w:cs="Arial"/>
              </w:rPr>
              <w:t>Equipment is correctly and safely fitted to the horse</w:t>
            </w:r>
          </w:p>
        </w:tc>
      </w:tr>
      <w:tr w:rsidR="009315B9" w:rsidRPr="003C7191" w:rsidTr="007979B9">
        <w:trPr>
          <w:trHeight w:val="469"/>
        </w:trPr>
        <w:tc>
          <w:tcPr>
            <w:tcW w:w="3271" w:type="dxa"/>
            <w:gridSpan w:val="2"/>
          </w:tcPr>
          <w:p w:rsidR="009315B9" w:rsidRPr="009315B9" w:rsidRDefault="009315B9" w:rsidP="007979B9">
            <w:pPr>
              <w:rPr>
                <w:rFonts w:ascii="Arial" w:hAnsi="Arial" w:cs="Arial"/>
              </w:rPr>
            </w:pPr>
            <w:r w:rsidRPr="009315B9">
              <w:rPr>
                <w:rFonts w:ascii="Arial" w:hAnsi="Arial" w:cs="Arial"/>
              </w:rPr>
              <w:t>6 Care for the horse after the competition</w:t>
            </w:r>
          </w:p>
        </w:tc>
        <w:tc>
          <w:tcPr>
            <w:tcW w:w="583" w:type="dxa"/>
          </w:tcPr>
          <w:p w:rsidR="009315B9" w:rsidRPr="009315B9" w:rsidRDefault="009315B9" w:rsidP="007979B9">
            <w:pPr>
              <w:pStyle w:val="PC"/>
              <w:rPr>
                <w:rFonts w:ascii="Arial" w:hAnsi="Arial" w:cs="Arial"/>
              </w:rPr>
            </w:pPr>
            <w:r w:rsidRPr="009315B9">
              <w:rPr>
                <w:rFonts w:ascii="Arial" w:hAnsi="Arial" w:cs="Arial"/>
              </w:rPr>
              <w:t>6.1</w:t>
            </w:r>
          </w:p>
        </w:tc>
        <w:tc>
          <w:tcPr>
            <w:tcW w:w="6001" w:type="dxa"/>
          </w:tcPr>
          <w:p w:rsidR="009315B9" w:rsidRPr="009315B9" w:rsidRDefault="009315B9" w:rsidP="007979B9">
            <w:pPr>
              <w:pStyle w:val="PC"/>
              <w:rPr>
                <w:rFonts w:ascii="Arial" w:hAnsi="Arial" w:cs="Arial"/>
              </w:rPr>
            </w:pPr>
            <w:r w:rsidRPr="009315B9">
              <w:rPr>
                <w:rFonts w:ascii="Arial" w:hAnsi="Arial" w:cs="Arial"/>
              </w:rPr>
              <w:t>Equipment is removed from the horse in an appropriate area</w:t>
            </w:r>
          </w:p>
        </w:tc>
      </w:tr>
      <w:tr w:rsidR="009315B9" w:rsidRPr="003C7191" w:rsidTr="007979B9">
        <w:trPr>
          <w:trHeight w:val="469"/>
        </w:trPr>
        <w:tc>
          <w:tcPr>
            <w:tcW w:w="3271" w:type="dxa"/>
            <w:gridSpan w:val="2"/>
          </w:tcPr>
          <w:p w:rsidR="009315B9" w:rsidRPr="009315B9" w:rsidRDefault="009315B9" w:rsidP="007979B9">
            <w:pPr>
              <w:rPr>
                <w:rFonts w:ascii="Arial" w:hAnsi="Arial" w:cs="Arial"/>
              </w:rPr>
            </w:pPr>
          </w:p>
        </w:tc>
        <w:tc>
          <w:tcPr>
            <w:tcW w:w="583" w:type="dxa"/>
          </w:tcPr>
          <w:p w:rsidR="009315B9" w:rsidRPr="009315B9" w:rsidRDefault="009315B9" w:rsidP="007979B9">
            <w:pPr>
              <w:pStyle w:val="PC"/>
              <w:rPr>
                <w:rFonts w:ascii="Arial" w:hAnsi="Arial" w:cs="Arial"/>
              </w:rPr>
            </w:pPr>
            <w:r w:rsidRPr="009315B9">
              <w:rPr>
                <w:rFonts w:ascii="Arial" w:hAnsi="Arial" w:cs="Arial"/>
              </w:rPr>
              <w:t>6.2</w:t>
            </w:r>
          </w:p>
        </w:tc>
        <w:tc>
          <w:tcPr>
            <w:tcW w:w="6001" w:type="dxa"/>
          </w:tcPr>
          <w:p w:rsidR="009315B9" w:rsidRPr="009315B9" w:rsidRDefault="009315B9" w:rsidP="007979B9">
            <w:pPr>
              <w:pStyle w:val="PC"/>
              <w:rPr>
                <w:rFonts w:ascii="Arial" w:hAnsi="Arial" w:cs="Arial"/>
              </w:rPr>
            </w:pPr>
            <w:r w:rsidRPr="009315B9">
              <w:rPr>
                <w:rFonts w:ascii="Arial" w:hAnsi="Arial" w:cs="Arial"/>
              </w:rPr>
              <w:t xml:space="preserve">The horse is </w:t>
            </w:r>
            <w:r w:rsidRPr="009315B9">
              <w:rPr>
                <w:rFonts w:ascii="Arial" w:hAnsi="Arial" w:cs="Arial"/>
                <w:b/>
                <w:i/>
              </w:rPr>
              <w:t>warmed down</w:t>
            </w:r>
            <w:r w:rsidRPr="009315B9">
              <w:rPr>
                <w:rFonts w:ascii="Arial" w:hAnsi="Arial" w:cs="Arial"/>
              </w:rPr>
              <w:t xml:space="preserve"> as necessary according to the requirements of the competition</w:t>
            </w:r>
          </w:p>
        </w:tc>
      </w:tr>
      <w:tr w:rsidR="009315B9" w:rsidRPr="003C7191" w:rsidTr="007979B9">
        <w:trPr>
          <w:trHeight w:val="469"/>
        </w:trPr>
        <w:tc>
          <w:tcPr>
            <w:tcW w:w="3271" w:type="dxa"/>
            <w:gridSpan w:val="2"/>
          </w:tcPr>
          <w:p w:rsidR="009315B9" w:rsidRPr="009315B9" w:rsidRDefault="009315B9" w:rsidP="007979B9">
            <w:pPr>
              <w:rPr>
                <w:rFonts w:ascii="Arial" w:hAnsi="Arial" w:cs="Arial"/>
              </w:rPr>
            </w:pPr>
          </w:p>
        </w:tc>
        <w:tc>
          <w:tcPr>
            <w:tcW w:w="583" w:type="dxa"/>
          </w:tcPr>
          <w:p w:rsidR="009315B9" w:rsidRPr="009315B9" w:rsidRDefault="009315B9" w:rsidP="007979B9">
            <w:pPr>
              <w:pStyle w:val="PC"/>
              <w:rPr>
                <w:rFonts w:ascii="Arial" w:hAnsi="Arial" w:cs="Arial"/>
              </w:rPr>
            </w:pPr>
            <w:r w:rsidRPr="009315B9">
              <w:rPr>
                <w:rFonts w:ascii="Arial" w:hAnsi="Arial" w:cs="Arial"/>
              </w:rPr>
              <w:t>6.3</w:t>
            </w:r>
          </w:p>
        </w:tc>
        <w:tc>
          <w:tcPr>
            <w:tcW w:w="6001" w:type="dxa"/>
          </w:tcPr>
          <w:p w:rsidR="009315B9" w:rsidRPr="009315B9" w:rsidRDefault="009315B9" w:rsidP="007979B9">
            <w:pPr>
              <w:pStyle w:val="PC"/>
              <w:rPr>
                <w:rFonts w:ascii="Arial" w:hAnsi="Arial" w:cs="Arial"/>
              </w:rPr>
            </w:pPr>
            <w:r w:rsidRPr="009315B9">
              <w:rPr>
                <w:rFonts w:ascii="Arial" w:hAnsi="Arial" w:cs="Arial"/>
              </w:rPr>
              <w:t>The horse is checked for stress or injury and the results appropriately reported</w:t>
            </w:r>
          </w:p>
        </w:tc>
      </w:tr>
      <w:tr w:rsidR="009315B9" w:rsidRPr="003C7191" w:rsidTr="007979B9">
        <w:trPr>
          <w:trHeight w:val="469"/>
        </w:trPr>
        <w:tc>
          <w:tcPr>
            <w:tcW w:w="3271" w:type="dxa"/>
            <w:gridSpan w:val="2"/>
          </w:tcPr>
          <w:p w:rsidR="009315B9" w:rsidRPr="009315B9" w:rsidRDefault="009315B9" w:rsidP="007979B9">
            <w:pPr>
              <w:rPr>
                <w:rFonts w:ascii="Arial" w:hAnsi="Arial" w:cs="Arial"/>
              </w:rPr>
            </w:pPr>
          </w:p>
        </w:tc>
        <w:tc>
          <w:tcPr>
            <w:tcW w:w="583" w:type="dxa"/>
          </w:tcPr>
          <w:p w:rsidR="009315B9" w:rsidRPr="009315B9" w:rsidRDefault="009315B9" w:rsidP="007979B9">
            <w:pPr>
              <w:pStyle w:val="PC"/>
              <w:rPr>
                <w:rFonts w:ascii="Arial" w:hAnsi="Arial" w:cs="Arial"/>
              </w:rPr>
            </w:pPr>
            <w:r w:rsidRPr="009315B9">
              <w:rPr>
                <w:rFonts w:ascii="Arial" w:hAnsi="Arial" w:cs="Arial"/>
              </w:rPr>
              <w:t>6.4</w:t>
            </w:r>
          </w:p>
        </w:tc>
        <w:tc>
          <w:tcPr>
            <w:tcW w:w="6001" w:type="dxa"/>
          </w:tcPr>
          <w:p w:rsidR="009315B9" w:rsidRPr="009315B9" w:rsidRDefault="009315B9" w:rsidP="007979B9">
            <w:pPr>
              <w:pStyle w:val="PC"/>
              <w:rPr>
                <w:rFonts w:ascii="Arial" w:hAnsi="Arial" w:cs="Arial"/>
              </w:rPr>
            </w:pPr>
            <w:r w:rsidRPr="009315B9">
              <w:rPr>
                <w:rFonts w:ascii="Arial" w:hAnsi="Arial" w:cs="Arial"/>
              </w:rPr>
              <w:t>The role of the horse handler in swabbing procedures is explained</w:t>
            </w:r>
          </w:p>
        </w:tc>
      </w:tr>
      <w:tr w:rsidR="009315B9" w:rsidTr="007979B9">
        <w:trPr>
          <w:trHeight w:val="516"/>
        </w:trPr>
        <w:tc>
          <w:tcPr>
            <w:tcW w:w="9855" w:type="dxa"/>
            <w:gridSpan w:val="4"/>
          </w:tcPr>
          <w:p w:rsidR="009315B9" w:rsidRPr="009315B9" w:rsidRDefault="009315B9" w:rsidP="007979B9">
            <w:pPr>
              <w:spacing w:before="120" w:after="120"/>
              <w:rPr>
                <w:rFonts w:ascii="Arial" w:hAnsi="Arial" w:cs="Arial"/>
              </w:rPr>
            </w:pPr>
            <w:r w:rsidRPr="009315B9">
              <w:rPr>
                <w:rFonts w:ascii="Arial" w:hAnsi="Arial" w:cs="Arial"/>
                <w:b/>
              </w:rPr>
              <w:t>REQUIRED SKILLS AND KNOWLEDGE</w:t>
            </w:r>
          </w:p>
          <w:p w:rsidR="009315B9" w:rsidRPr="009315B9" w:rsidRDefault="009315B9" w:rsidP="007979B9">
            <w:pPr>
              <w:spacing w:before="120" w:after="120"/>
              <w:rPr>
                <w:rFonts w:ascii="Arial" w:hAnsi="Arial" w:cs="Arial"/>
              </w:rPr>
            </w:pPr>
            <w:r w:rsidRPr="009315B9">
              <w:rPr>
                <w:rFonts w:ascii="Arial" w:hAnsi="Arial" w:cs="Arial"/>
              </w:rPr>
              <w:t>This describes the essential skills and knowledge and their level, required for this unit.</w:t>
            </w:r>
          </w:p>
        </w:tc>
      </w:tr>
      <w:tr w:rsidR="009315B9" w:rsidTr="007979B9">
        <w:trPr>
          <w:trHeight w:val="1305"/>
        </w:trPr>
        <w:tc>
          <w:tcPr>
            <w:tcW w:w="9855" w:type="dxa"/>
            <w:gridSpan w:val="4"/>
          </w:tcPr>
          <w:p w:rsidR="009315B9" w:rsidRPr="009315B9" w:rsidRDefault="009315B9" w:rsidP="007979B9">
            <w:pPr>
              <w:pStyle w:val="bullet"/>
              <w:numPr>
                <w:ilvl w:val="0"/>
                <w:numId w:val="0"/>
              </w:numPr>
              <w:ind w:left="360" w:hanging="360"/>
            </w:pPr>
            <w:r w:rsidRPr="009315B9">
              <w:t>Required Skills</w:t>
            </w:r>
          </w:p>
          <w:p w:rsidR="009315B9" w:rsidRPr="009315B9" w:rsidRDefault="009315B9" w:rsidP="009315B9">
            <w:pPr>
              <w:pStyle w:val="bullet"/>
              <w:ind w:left="360" w:hanging="360"/>
            </w:pPr>
            <w:r w:rsidRPr="009315B9">
              <w:t>horse handling techniques</w:t>
            </w:r>
          </w:p>
          <w:p w:rsidR="009315B9" w:rsidRPr="009315B9" w:rsidRDefault="009315B9" w:rsidP="009315B9">
            <w:pPr>
              <w:pStyle w:val="bullet"/>
              <w:ind w:left="360" w:hanging="360"/>
            </w:pPr>
            <w:r w:rsidRPr="009315B9">
              <w:t>horse husbandry techniques</w:t>
            </w:r>
          </w:p>
          <w:p w:rsidR="009315B9" w:rsidRPr="009315B9" w:rsidRDefault="009315B9" w:rsidP="009315B9">
            <w:pPr>
              <w:pStyle w:val="bullet"/>
              <w:ind w:left="360" w:hanging="360"/>
            </w:pPr>
            <w:r w:rsidRPr="009315B9">
              <w:t>following an exercise regime</w:t>
            </w:r>
          </w:p>
          <w:p w:rsidR="009315B9" w:rsidRPr="009315B9" w:rsidRDefault="009315B9" w:rsidP="009315B9">
            <w:pPr>
              <w:pStyle w:val="bullet"/>
              <w:ind w:left="360" w:hanging="360"/>
            </w:pPr>
            <w:r w:rsidRPr="009315B9">
              <w:t>caring for horses prior to, during and following an event</w:t>
            </w:r>
          </w:p>
          <w:p w:rsidR="009315B9" w:rsidRPr="009315B9" w:rsidRDefault="009315B9" w:rsidP="009315B9">
            <w:pPr>
              <w:pStyle w:val="bullet"/>
              <w:ind w:left="360" w:hanging="360"/>
            </w:pPr>
            <w:r w:rsidRPr="009315B9">
              <w:t>preparation for travel</w:t>
            </w:r>
          </w:p>
          <w:p w:rsidR="009315B9" w:rsidRPr="009315B9" w:rsidRDefault="009315B9" w:rsidP="009315B9">
            <w:pPr>
              <w:pStyle w:val="bullet"/>
              <w:ind w:left="360" w:hanging="360"/>
            </w:pPr>
            <w:r w:rsidRPr="009315B9">
              <w:t>caring for equipment</w:t>
            </w:r>
          </w:p>
          <w:p w:rsidR="009315B9" w:rsidRPr="009315B9" w:rsidRDefault="009315B9" w:rsidP="009315B9">
            <w:pPr>
              <w:pStyle w:val="bullet"/>
              <w:ind w:left="360" w:hanging="360"/>
            </w:pPr>
            <w:r w:rsidRPr="009315B9">
              <w:t>fitting gear</w:t>
            </w:r>
          </w:p>
          <w:p w:rsidR="009315B9" w:rsidRPr="009315B9" w:rsidRDefault="009315B9" w:rsidP="007979B9">
            <w:pPr>
              <w:pStyle w:val="bullet"/>
              <w:numPr>
                <w:ilvl w:val="0"/>
                <w:numId w:val="0"/>
              </w:numPr>
            </w:pPr>
            <w:r w:rsidRPr="009315B9">
              <w:t>Required Knowledge</w:t>
            </w:r>
          </w:p>
          <w:p w:rsidR="009315B9" w:rsidRPr="009315B9" w:rsidRDefault="009315B9" w:rsidP="009315B9">
            <w:pPr>
              <w:pStyle w:val="bullet"/>
              <w:ind w:left="360" w:hanging="360"/>
            </w:pPr>
            <w:r w:rsidRPr="009315B9">
              <w:t>understanding of the requirements of professional level competition</w:t>
            </w:r>
          </w:p>
          <w:p w:rsidR="009315B9" w:rsidRPr="009315B9" w:rsidRDefault="009315B9" w:rsidP="009315B9">
            <w:pPr>
              <w:pStyle w:val="bullet"/>
              <w:ind w:left="360" w:hanging="360"/>
            </w:pPr>
            <w:r w:rsidRPr="009315B9">
              <w:t>correct handling/ riding/ driving techniques to assist at a professional level</w:t>
            </w:r>
          </w:p>
          <w:p w:rsidR="009315B9" w:rsidRPr="009315B9" w:rsidRDefault="009315B9" w:rsidP="009315B9">
            <w:pPr>
              <w:pStyle w:val="bullet"/>
              <w:ind w:left="360" w:hanging="360"/>
            </w:pPr>
            <w:r w:rsidRPr="009315B9">
              <w:lastRenderedPageBreak/>
              <w:t xml:space="preserve">knowledge and ability to select competition specific tack relevant to a range of competition activities </w:t>
            </w:r>
          </w:p>
          <w:p w:rsidR="009315B9" w:rsidRPr="009315B9" w:rsidRDefault="009315B9" w:rsidP="009315B9">
            <w:pPr>
              <w:pStyle w:val="bullet"/>
              <w:ind w:left="360" w:hanging="360"/>
            </w:pPr>
            <w:r w:rsidRPr="009315B9">
              <w:t>grooming techniques to the standard of the competition</w:t>
            </w:r>
          </w:p>
          <w:p w:rsidR="009315B9" w:rsidRPr="009315B9" w:rsidRDefault="009315B9" w:rsidP="009315B9">
            <w:pPr>
              <w:pStyle w:val="bullet"/>
              <w:ind w:left="360" w:hanging="360"/>
            </w:pPr>
            <w:r w:rsidRPr="009315B9">
              <w:t>safe handling techniques</w:t>
            </w:r>
          </w:p>
          <w:p w:rsidR="009315B9" w:rsidRPr="009315B9" w:rsidRDefault="009315B9" w:rsidP="009315B9">
            <w:pPr>
              <w:pStyle w:val="bullet"/>
              <w:ind w:left="360" w:hanging="360"/>
            </w:pPr>
            <w:proofErr w:type="gramStart"/>
            <w:r w:rsidRPr="009315B9">
              <w:t>sources</w:t>
            </w:r>
            <w:proofErr w:type="gramEnd"/>
            <w:r w:rsidRPr="009315B9">
              <w:t xml:space="preserve"> of professional assistance.</w:t>
            </w:r>
          </w:p>
          <w:p w:rsidR="009315B9" w:rsidRPr="009315B9" w:rsidRDefault="009315B9" w:rsidP="007979B9">
            <w:pPr>
              <w:pStyle w:val="bullet"/>
              <w:numPr>
                <w:ilvl w:val="0"/>
                <w:numId w:val="0"/>
              </w:numPr>
            </w:pPr>
          </w:p>
        </w:tc>
      </w:tr>
      <w:tr w:rsidR="009315B9" w:rsidTr="007979B9">
        <w:trPr>
          <w:trHeight w:val="915"/>
        </w:trPr>
        <w:tc>
          <w:tcPr>
            <w:tcW w:w="9855" w:type="dxa"/>
            <w:gridSpan w:val="4"/>
          </w:tcPr>
          <w:p w:rsidR="009315B9" w:rsidRPr="009315B9" w:rsidRDefault="009315B9" w:rsidP="007979B9">
            <w:pPr>
              <w:rPr>
                <w:rFonts w:ascii="Arial" w:hAnsi="Arial" w:cs="Arial"/>
              </w:rPr>
            </w:pPr>
            <w:r w:rsidRPr="009315B9">
              <w:rPr>
                <w:rFonts w:ascii="Arial" w:hAnsi="Arial" w:cs="Arial"/>
                <w:b/>
              </w:rPr>
              <w:lastRenderedPageBreak/>
              <w:t>RANGE STATEMENT</w:t>
            </w:r>
          </w:p>
          <w:p w:rsidR="009315B9" w:rsidRPr="009315B9" w:rsidRDefault="009315B9" w:rsidP="007979B9">
            <w:pPr>
              <w:rPr>
                <w:rFonts w:ascii="Arial" w:hAnsi="Arial" w:cs="Arial"/>
              </w:rPr>
            </w:pPr>
            <w:r w:rsidRPr="009315B9">
              <w:rPr>
                <w:rFonts w:ascii="Arial" w:hAnsi="Arial" w:cs="Arial"/>
              </w:rPr>
              <w:t>The Range Statement relates to the unit of competency as a whole.  It allows for different work environments and situations that may affect performance.</w:t>
            </w:r>
          </w:p>
          <w:p w:rsidR="009315B9" w:rsidRPr="009315B9" w:rsidRDefault="009315B9" w:rsidP="007979B9">
            <w:pPr>
              <w:rPr>
                <w:rFonts w:ascii="Arial" w:hAnsi="Arial" w:cs="Arial"/>
              </w:rPr>
            </w:pPr>
          </w:p>
        </w:tc>
      </w:tr>
      <w:tr w:rsidR="009315B9" w:rsidTr="007979B9">
        <w:trPr>
          <w:trHeight w:val="1305"/>
        </w:trPr>
        <w:tc>
          <w:tcPr>
            <w:tcW w:w="3227" w:type="dxa"/>
          </w:tcPr>
          <w:p w:rsidR="009315B9" w:rsidRPr="009315B9" w:rsidRDefault="009315B9" w:rsidP="007979B9">
            <w:pPr>
              <w:spacing w:before="120"/>
              <w:rPr>
                <w:rFonts w:ascii="Arial" w:hAnsi="Arial" w:cs="Arial"/>
                <w:b/>
                <w:i/>
              </w:rPr>
            </w:pPr>
            <w:r w:rsidRPr="009315B9">
              <w:rPr>
                <w:rFonts w:ascii="Arial" w:hAnsi="Arial" w:cs="Arial"/>
              </w:rPr>
              <w:t xml:space="preserve">A </w:t>
            </w:r>
            <w:r w:rsidRPr="009315B9">
              <w:rPr>
                <w:rFonts w:ascii="Arial" w:hAnsi="Arial" w:cs="Arial"/>
                <w:b/>
                <w:i/>
              </w:rPr>
              <w:t>professional</w:t>
            </w:r>
            <w:r w:rsidRPr="009315B9">
              <w:rPr>
                <w:rFonts w:ascii="Arial" w:hAnsi="Arial" w:cs="Arial"/>
              </w:rPr>
              <w:t xml:space="preserve"> competitor may be:</w:t>
            </w:r>
          </w:p>
        </w:tc>
        <w:tc>
          <w:tcPr>
            <w:tcW w:w="6628" w:type="dxa"/>
            <w:gridSpan w:val="3"/>
          </w:tcPr>
          <w:p w:rsidR="009315B9" w:rsidRPr="009315B9" w:rsidRDefault="009315B9" w:rsidP="009315B9">
            <w:pPr>
              <w:pStyle w:val="bullet"/>
              <w:ind w:left="360" w:hanging="360"/>
            </w:pPr>
            <w:r w:rsidRPr="009315B9">
              <w:t>A person who receives a major component of income from competing in the specified discipline</w:t>
            </w:r>
          </w:p>
        </w:tc>
      </w:tr>
      <w:tr w:rsidR="009315B9" w:rsidTr="007979B9">
        <w:trPr>
          <w:trHeight w:val="1305"/>
        </w:trPr>
        <w:tc>
          <w:tcPr>
            <w:tcW w:w="3227" w:type="dxa"/>
          </w:tcPr>
          <w:p w:rsidR="009315B9" w:rsidRPr="009315B9" w:rsidRDefault="009315B9" w:rsidP="007979B9">
            <w:pPr>
              <w:spacing w:before="120"/>
              <w:rPr>
                <w:rFonts w:ascii="Arial" w:hAnsi="Arial" w:cs="Arial"/>
              </w:rPr>
            </w:pPr>
            <w:r w:rsidRPr="009315B9">
              <w:rPr>
                <w:rFonts w:ascii="Arial" w:hAnsi="Arial" w:cs="Arial"/>
                <w:b/>
                <w:i/>
              </w:rPr>
              <w:t>Competitions or events</w:t>
            </w:r>
            <w:r w:rsidRPr="009315B9">
              <w:rPr>
                <w:rFonts w:ascii="Arial" w:hAnsi="Arial" w:cs="Arial"/>
              </w:rPr>
              <w:t xml:space="preserve"> may include but are not limited to:</w:t>
            </w:r>
          </w:p>
        </w:tc>
        <w:tc>
          <w:tcPr>
            <w:tcW w:w="6628" w:type="dxa"/>
            <w:gridSpan w:val="3"/>
          </w:tcPr>
          <w:p w:rsidR="009315B9" w:rsidRPr="009315B9" w:rsidRDefault="009315B9" w:rsidP="009315B9">
            <w:pPr>
              <w:pStyle w:val="bullet"/>
              <w:ind w:left="360" w:hanging="360"/>
            </w:pPr>
            <w:r w:rsidRPr="009315B9">
              <w:t>thoroughbred racing</w:t>
            </w:r>
          </w:p>
          <w:p w:rsidR="009315B9" w:rsidRPr="009315B9" w:rsidRDefault="009315B9" w:rsidP="009315B9">
            <w:pPr>
              <w:pStyle w:val="bullet"/>
              <w:ind w:left="360" w:hanging="360"/>
            </w:pPr>
            <w:r w:rsidRPr="009315B9">
              <w:t>harness racing</w:t>
            </w:r>
          </w:p>
          <w:p w:rsidR="009315B9" w:rsidRPr="009315B9" w:rsidRDefault="009315B9" w:rsidP="009315B9">
            <w:pPr>
              <w:pStyle w:val="bullet"/>
              <w:ind w:left="360" w:hanging="360"/>
            </w:pPr>
            <w:r w:rsidRPr="009315B9">
              <w:t>Olympic disciplines</w:t>
            </w:r>
          </w:p>
          <w:p w:rsidR="009315B9" w:rsidRPr="009315B9" w:rsidRDefault="009315B9" w:rsidP="009315B9">
            <w:pPr>
              <w:pStyle w:val="bullet"/>
              <w:ind w:left="360" w:hanging="360"/>
            </w:pPr>
            <w:r w:rsidRPr="009315B9">
              <w:t>showing</w:t>
            </w:r>
          </w:p>
          <w:p w:rsidR="009315B9" w:rsidRPr="009315B9" w:rsidRDefault="009315B9" w:rsidP="009315B9">
            <w:pPr>
              <w:pStyle w:val="bullet"/>
              <w:ind w:left="360" w:hanging="360"/>
            </w:pPr>
            <w:r w:rsidRPr="009315B9">
              <w:t>vaulting</w:t>
            </w:r>
          </w:p>
          <w:p w:rsidR="009315B9" w:rsidRPr="009315B9" w:rsidRDefault="009315B9" w:rsidP="009315B9">
            <w:pPr>
              <w:pStyle w:val="bullet"/>
              <w:ind w:left="360" w:hanging="360"/>
            </w:pPr>
            <w:r w:rsidRPr="009315B9">
              <w:t>western</w:t>
            </w:r>
          </w:p>
          <w:p w:rsidR="009315B9" w:rsidRPr="009315B9" w:rsidRDefault="009315B9" w:rsidP="009315B9">
            <w:pPr>
              <w:pStyle w:val="bullet"/>
              <w:ind w:left="360" w:hanging="360"/>
            </w:pPr>
            <w:r w:rsidRPr="009315B9">
              <w:t>polo</w:t>
            </w:r>
          </w:p>
          <w:p w:rsidR="009315B9" w:rsidRPr="009315B9" w:rsidRDefault="009315B9" w:rsidP="009315B9">
            <w:pPr>
              <w:pStyle w:val="bullet"/>
              <w:ind w:left="360" w:hanging="360"/>
            </w:pPr>
            <w:r w:rsidRPr="009315B9">
              <w:t>polo cross</w:t>
            </w:r>
          </w:p>
          <w:p w:rsidR="009315B9" w:rsidRPr="009315B9" w:rsidRDefault="009315B9" w:rsidP="009315B9">
            <w:pPr>
              <w:pStyle w:val="bullet"/>
              <w:ind w:left="360" w:hanging="360"/>
            </w:pPr>
            <w:proofErr w:type="spellStart"/>
            <w:r w:rsidRPr="009315B9">
              <w:t>campdrafting</w:t>
            </w:r>
            <w:proofErr w:type="spellEnd"/>
          </w:p>
          <w:p w:rsidR="009315B9" w:rsidRPr="009315B9" w:rsidRDefault="009315B9" w:rsidP="009315B9">
            <w:pPr>
              <w:pStyle w:val="bullet"/>
              <w:ind w:left="360" w:hanging="360"/>
            </w:pPr>
            <w:r w:rsidRPr="009315B9">
              <w:t>novelties</w:t>
            </w:r>
          </w:p>
          <w:p w:rsidR="009315B9" w:rsidRPr="009315B9" w:rsidRDefault="009315B9" w:rsidP="009315B9">
            <w:pPr>
              <w:pStyle w:val="bullet"/>
              <w:ind w:left="360" w:hanging="360"/>
            </w:pPr>
            <w:r w:rsidRPr="009315B9">
              <w:t>endurance</w:t>
            </w:r>
          </w:p>
          <w:p w:rsidR="009315B9" w:rsidRPr="009315B9" w:rsidRDefault="009315B9" w:rsidP="009315B9">
            <w:pPr>
              <w:pStyle w:val="bullet"/>
              <w:ind w:left="360" w:hanging="360"/>
            </w:pPr>
            <w:r w:rsidRPr="009315B9">
              <w:t>hunting</w:t>
            </w:r>
          </w:p>
        </w:tc>
      </w:tr>
      <w:tr w:rsidR="009315B9" w:rsidTr="007979B9">
        <w:trPr>
          <w:trHeight w:val="1305"/>
        </w:trPr>
        <w:tc>
          <w:tcPr>
            <w:tcW w:w="3227" w:type="dxa"/>
          </w:tcPr>
          <w:p w:rsidR="009315B9" w:rsidRPr="009315B9" w:rsidRDefault="009315B9" w:rsidP="007979B9">
            <w:pPr>
              <w:spacing w:before="120"/>
              <w:rPr>
                <w:rFonts w:ascii="Arial" w:hAnsi="Arial" w:cs="Arial"/>
              </w:rPr>
            </w:pPr>
            <w:r w:rsidRPr="009315B9">
              <w:rPr>
                <w:rFonts w:ascii="Arial" w:hAnsi="Arial" w:cs="Arial"/>
                <w:b/>
                <w:i/>
              </w:rPr>
              <w:t>Preparation</w:t>
            </w:r>
            <w:r w:rsidRPr="009315B9">
              <w:rPr>
                <w:rFonts w:ascii="Arial" w:hAnsi="Arial" w:cs="Arial"/>
              </w:rPr>
              <w:t xml:space="preserve"> may include but is not limited to:</w:t>
            </w:r>
          </w:p>
        </w:tc>
        <w:tc>
          <w:tcPr>
            <w:tcW w:w="6628" w:type="dxa"/>
            <w:gridSpan w:val="3"/>
          </w:tcPr>
          <w:p w:rsidR="009315B9" w:rsidRPr="009315B9" w:rsidRDefault="009315B9" w:rsidP="009315B9">
            <w:pPr>
              <w:pStyle w:val="bullet"/>
              <w:ind w:left="360" w:hanging="360"/>
            </w:pPr>
            <w:r w:rsidRPr="009315B9">
              <w:t>lunging</w:t>
            </w:r>
          </w:p>
          <w:p w:rsidR="009315B9" w:rsidRPr="009315B9" w:rsidRDefault="009315B9" w:rsidP="009315B9">
            <w:pPr>
              <w:pStyle w:val="bullet"/>
              <w:ind w:left="360" w:hanging="360"/>
            </w:pPr>
            <w:r w:rsidRPr="009315B9">
              <w:t>riding for exercise</w:t>
            </w:r>
          </w:p>
          <w:p w:rsidR="009315B9" w:rsidRPr="009315B9" w:rsidRDefault="009315B9" w:rsidP="009315B9">
            <w:pPr>
              <w:pStyle w:val="bullet"/>
              <w:ind w:left="360" w:hanging="360"/>
            </w:pPr>
            <w:r w:rsidRPr="009315B9">
              <w:t>leading horses to the track, including more than one horse</w:t>
            </w:r>
          </w:p>
          <w:p w:rsidR="009315B9" w:rsidRPr="009315B9" w:rsidRDefault="009315B9" w:rsidP="009315B9">
            <w:pPr>
              <w:pStyle w:val="bullet"/>
              <w:ind w:left="360" w:hanging="360"/>
            </w:pPr>
            <w:r w:rsidRPr="009315B9">
              <w:t>driving jog horses</w:t>
            </w:r>
          </w:p>
          <w:p w:rsidR="009315B9" w:rsidRPr="009315B9" w:rsidRDefault="009315B9" w:rsidP="009315B9">
            <w:pPr>
              <w:pStyle w:val="bullet"/>
              <w:ind w:left="360" w:hanging="360"/>
            </w:pPr>
            <w:r w:rsidRPr="009315B9">
              <w:t>use of walking machine</w:t>
            </w:r>
          </w:p>
          <w:p w:rsidR="009315B9" w:rsidRPr="009315B9" w:rsidRDefault="009315B9" w:rsidP="009315B9">
            <w:pPr>
              <w:pStyle w:val="bullet"/>
              <w:ind w:left="360" w:hanging="360"/>
            </w:pPr>
            <w:r w:rsidRPr="009315B9">
              <w:t xml:space="preserve">preparation of a check list for all equipment necessary including husbandry equipment, feeding requirements </w:t>
            </w:r>
          </w:p>
          <w:p w:rsidR="009315B9" w:rsidRPr="009315B9" w:rsidRDefault="009315B9" w:rsidP="009315B9">
            <w:pPr>
              <w:pStyle w:val="bullet"/>
              <w:ind w:left="360" w:hanging="360"/>
            </w:pPr>
            <w:r w:rsidRPr="009315B9">
              <w:t xml:space="preserve">preparation of stable and yard equipment, gear required for the competition </w:t>
            </w:r>
          </w:p>
          <w:p w:rsidR="009315B9" w:rsidRPr="009315B9" w:rsidRDefault="009315B9" w:rsidP="009315B9">
            <w:pPr>
              <w:pStyle w:val="bullet"/>
              <w:ind w:left="360" w:hanging="360"/>
            </w:pPr>
            <w:r w:rsidRPr="009315B9">
              <w:t>preparation of the horse for travel including booting or bandaging as required</w:t>
            </w:r>
          </w:p>
          <w:p w:rsidR="009315B9" w:rsidRPr="009315B9" w:rsidRDefault="009315B9" w:rsidP="009315B9">
            <w:pPr>
              <w:pStyle w:val="bullet"/>
              <w:ind w:left="360" w:hanging="360"/>
            </w:pPr>
            <w:r w:rsidRPr="009315B9">
              <w:t xml:space="preserve">cleaning and safe packing of the vehicle </w:t>
            </w:r>
          </w:p>
          <w:p w:rsidR="009315B9" w:rsidRPr="009315B9" w:rsidRDefault="009315B9" w:rsidP="009315B9">
            <w:pPr>
              <w:pStyle w:val="bullet"/>
              <w:ind w:left="360" w:hanging="360"/>
            </w:pPr>
            <w:r w:rsidRPr="009315B9">
              <w:t>loading</w:t>
            </w:r>
          </w:p>
          <w:p w:rsidR="009315B9" w:rsidRPr="009315B9" w:rsidRDefault="009315B9" w:rsidP="009315B9">
            <w:pPr>
              <w:pStyle w:val="bullet"/>
              <w:ind w:left="360" w:hanging="360"/>
            </w:pPr>
            <w:r w:rsidRPr="009315B9">
              <w:t>safety of towing vehicle- brakes, tyres, lights, coupling</w:t>
            </w:r>
          </w:p>
        </w:tc>
      </w:tr>
      <w:tr w:rsidR="009315B9" w:rsidTr="007979B9">
        <w:trPr>
          <w:trHeight w:val="1305"/>
        </w:trPr>
        <w:tc>
          <w:tcPr>
            <w:tcW w:w="3227" w:type="dxa"/>
          </w:tcPr>
          <w:p w:rsidR="009315B9" w:rsidRPr="009315B9" w:rsidRDefault="009315B9" w:rsidP="007979B9">
            <w:pPr>
              <w:spacing w:before="120"/>
              <w:rPr>
                <w:rFonts w:ascii="Arial" w:hAnsi="Arial" w:cs="Arial"/>
              </w:rPr>
            </w:pPr>
            <w:r w:rsidRPr="009315B9">
              <w:rPr>
                <w:rFonts w:ascii="Arial" w:hAnsi="Arial" w:cs="Arial"/>
                <w:b/>
                <w:i/>
              </w:rPr>
              <w:lastRenderedPageBreak/>
              <w:t>Care</w:t>
            </w:r>
            <w:r w:rsidRPr="009315B9">
              <w:rPr>
                <w:rFonts w:ascii="Arial" w:hAnsi="Arial" w:cs="Arial"/>
              </w:rPr>
              <w:t xml:space="preserve"> may include but is not limited to:</w:t>
            </w:r>
          </w:p>
        </w:tc>
        <w:tc>
          <w:tcPr>
            <w:tcW w:w="6628" w:type="dxa"/>
            <w:gridSpan w:val="3"/>
          </w:tcPr>
          <w:p w:rsidR="009315B9" w:rsidRPr="009315B9" w:rsidRDefault="009315B9" w:rsidP="009315B9">
            <w:pPr>
              <w:pStyle w:val="bullet"/>
              <w:ind w:left="360" w:hanging="360"/>
            </w:pPr>
            <w:r w:rsidRPr="009315B9">
              <w:t>provision of stable or yard equipment, sufficient feed, water and water bins for the requirements of the competition/event stay</w:t>
            </w:r>
          </w:p>
          <w:p w:rsidR="009315B9" w:rsidRPr="009315B9" w:rsidRDefault="009315B9" w:rsidP="009315B9">
            <w:pPr>
              <w:pStyle w:val="bullet"/>
              <w:ind w:left="360" w:hanging="360"/>
            </w:pPr>
            <w:r w:rsidRPr="009315B9">
              <w:t xml:space="preserve">timing/planning the day so that the horse is prepared for the competition/event having been fed, watered and prepared in a safe and calm manner </w:t>
            </w:r>
          </w:p>
          <w:p w:rsidR="009315B9" w:rsidRPr="009315B9" w:rsidRDefault="009315B9" w:rsidP="009315B9">
            <w:pPr>
              <w:pStyle w:val="bullet"/>
              <w:ind w:left="360" w:hanging="360"/>
            </w:pPr>
            <w:r w:rsidRPr="009315B9">
              <w:t>special feeding and water requirements for the competition</w:t>
            </w:r>
          </w:p>
          <w:p w:rsidR="009315B9" w:rsidRPr="009315B9" w:rsidRDefault="009315B9" w:rsidP="009315B9">
            <w:pPr>
              <w:pStyle w:val="bullet"/>
              <w:ind w:left="360" w:hanging="360"/>
            </w:pPr>
            <w:r w:rsidRPr="009315B9">
              <w:t>requirements for the comfort of the horse (e.g. area to urinate)</w:t>
            </w:r>
          </w:p>
        </w:tc>
      </w:tr>
      <w:tr w:rsidR="009315B9" w:rsidTr="007979B9">
        <w:trPr>
          <w:trHeight w:val="1305"/>
        </w:trPr>
        <w:tc>
          <w:tcPr>
            <w:tcW w:w="3227" w:type="dxa"/>
          </w:tcPr>
          <w:p w:rsidR="009315B9" w:rsidRPr="009315B9" w:rsidRDefault="009315B9" w:rsidP="007979B9">
            <w:pPr>
              <w:spacing w:before="120"/>
              <w:rPr>
                <w:rFonts w:ascii="Arial" w:hAnsi="Arial" w:cs="Arial"/>
              </w:rPr>
            </w:pPr>
            <w:r w:rsidRPr="009315B9">
              <w:rPr>
                <w:rFonts w:ascii="Arial" w:hAnsi="Arial" w:cs="Arial"/>
                <w:b/>
                <w:i/>
              </w:rPr>
              <w:t xml:space="preserve">Grooming </w:t>
            </w:r>
            <w:r w:rsidRPr="009315B9">
              <w:rPr>
                <w:rFonts w:ascii="Arial" w:hAnsi="Arial" w:cs="Arial"/>
              </w:rPr>
              <w:t>may include but is not limited to:</w:t>
            </w:r>
          </w:p>
        </w:tc>
        <w:tc>
          <w:tcPr>
            <w:tcW w:w="6628" w:type="dxa"/>
            <w:gridSpan w:val="3"/>
          </w:tcPr>
          <w:p w:rsidR="009315B9" w:rsidRPr="009315B9" w:rsidRDefault="009315B9" w:rsidP="009315B9">
            <w:pPr>
              <w:pStyle w:val="bullet"/>
              <w:ind w:left="360" w:hanging="360"/>
            </w:pPr>
            <w:r w:rsidRPr="009315B9">
              <w:t>brushing coat, mane and tail</w:t>
            </w:r>
          </w:p>
          <w:p w:rsidR="009315B9" w:rsidRPr="009315B9" w:rsidRDefault="009315B9" w:rsidP="009315B9">
            <w:pPr>
              <w:pStyle w:val="bullet"/>
              <w:ind w:left="360" w:hanging="360"/>
            </w:pPr>
            <w:r w:rsidRPr="009315B9">
              <w:t>trimming</w:t>
            </w:r>
          </w:p>
          <w:p w:rsidR="009315B9" w:rsidRPr="009315B9" w:rsidRDefault="009315B9" w:rsidP="009315B9">
            <w:pPr>
              <w:pStyle w:val="bullet"/>
              <w:ind w:left="360" w:hanging="360"/>
            </w:pPr>
            <w:r w:rsidRPr="009315B9">
              <w:t>hogging</w:t>
            </w:r>
          </w:p>
          <w:p w:rsidR="009315B9" w:rsidRPr="009315B9" w:rsidRDefault="009315B9" w:rsidP="009315B9">
            <w:pPr>
              <w:pStyle w:val="bullet"/>
              <w:ind w:left="360" w:hanging="360"/>
            </w:pPr>
            <w:r w:rsidRPr="009315B9">
              <w:t>appropriate plaiting (mane and tail)</w:t>
            </w:r>
          </w:p>
          <w:p w:rsidR="009315B9" w:rsidRPr="009315B9" w:rsidRDefault="009315B9" w:rsidP="009315B9">
            <w:pPr>
              <w:pStyle w:val="bullet"/>
              <w:ind w:left="360" w:hanging="360"/>
            </w:pPr>
            <w:r w:rsidRPr="009315B9">
              <w:t xml:space="preserve">pulling mane or tail </w:t>
            </w:r>
          </w:p>
          <w:p w:rsidR="009315B9" w:rsidRPr="009315B9" w:rsidRDefault="009315B9" w:rsidP="009315B9">
            <w:pPr>
              <w:pStyle w:val="bullet"/>
              <w:ind w:left="360" w:hanging="360"/>
            </w:pPr>
            <w:r w:rsidRPr="009315B9">
              <w:t>washing</w:t>
            </w:r>
          </w:p>
          <w:p w:rsidR="009315B9" w:rsidRPr="009315B9" w:rsidRDefault="009315B9" w:rsidP="009315B9">
            <w:pPr>
              <w:pStyle w:val="bullet"/>
              <w:ind w:left="360" w:hanging="360"/>
            </w:pPr>
            <w:r w:rsidRPr="009315B9">
              <w:t>dressing feet with enhancer</w:t>
            </w:r>
          </w:p>
          <w:p w:rsidR="009315B9" w:rsidRPr="009315B9" w:rsidRDefault="009315B9" w:rsidP="009315B9">
            <w:pPr>
              <w:pStyle w:val="bullet"/>
              <w:ind w:left="360" w:hanging="360"/>
            </w:pPr>
            <w:r w:rsidRPr="009315B9">
              <w:t>preparing feathers</w:t>
            </w:r>
          </w:p>
          <w:p w:rsidR="009315B9" w:rsidRPr="009315B9" w:rsidRDefault="009315B9" w:rsidP="009315B9">
            <w:pPr>
              <w:pStyle w:val="bullet"/>
              <w:ind w:left="360" w:hanging="360"/>
            </w:pPr>
            <w:r w:rsidRPr="009315B9">
              <w:t>applying make up</w:t>
            </w:r>
          </w:p>
          <w:p w:rsidR="009315B9" w:rsidRPr="009315B9" w:rsidRDefault="009315B9" w:rsidP="009315B9">
            <w:pPr>
              <w:pStyle w:val="bullet"/>
              <w:ind w:left="360" w:hanging="360"/>
            </w:pPr>
            <w:r w:rsidRPr="009315B9">
              <w:t>applying patterns</w:t>
            </w:r>
          </w:p>
        </w:tc>
      </w:tr>
      <w:tr w:rsidR="009315B9" w:rsidTr="007979B9">
        <w:trPr>
          <w:trHeight w:val="1305"/>
        </w:trPr>
        <w:tc>
          <w:tcPr>
            <w:tcW w:w="3227" w:type="dxa"/>
          </w:tcPr>
          <w:p w:rsidR="009315B9" w:rsidRPr="009315B9" w:rsidRDefault="009315B9" w:rsidP="007979B9">
            <w:pPr>
              <w:spacing w:before="120"/>
              <w:rPr>
                <w:rFonts w:ascii="Arial" w:hAnsi="Arial" w:cs="Arial"/>
              </w:rPr>
            </w:pPr>
            <w:r w:rsidRPr="009315B9">
              <w:rPr>
                <w:rFonts w:ascii="Arial" w:hAnsi="Arial" w:cs="Arial"/>
                <w:b/>
                <w:i/>
              </w:rPr>
              <w:t xml:space="preserve">Equipment </w:t>
            </w:r>
            <w:r w:rsidRPr="009315B9">
              <w:rPr>
                <w:rFonts w:ascii="Arial" w:hAnsi="Arial" w:cs="Arial"/>
              </w:rPr>
              <w:t>may include but is not limited to:</w:t>
            </w:r>
          </w:p>
          <w:p w:rsidR="009315B9" w:rsidRPr="009315B9" w:rsidRDefault="009315B9" w:rsidP="007979B9">
            <w:pPr>
              <w:spacing w:before="120"/>
              <w:rPr>
                <w:rFonts w:ascii="Arial" w:hAnsi="Arial" w:cs="Arial"/>
              </w:rPr>
            </w:pPr>
          </w:p>
        </w:tc>
        <w:tc>
          <w:tcPr>
            <w:tcW w:w="6628" w:type="dxa"/>
            <w:gridSpan w:val="3"/>
          </w:tcPr>
          <w:p w:rsidR="009315B9" w:rsidRPr="009315B9" w:rsidRDefault="009315B9" w:rsidP="009315B9">
            <w:pPr>
              <w:pStyle w:val="bullet"/>
              <w:ind w:left="360" w:hanging="360"/>
            </w:pPr>
            <w:r w:rsidRPr="009315B9">
              <w:t>collection of numbers/colours and other required paper work as directed by rider/ driver/ supervisor</w:t>
            </w:r>
          </w:p>
          <w:p w:rsidR="009315B9" w:rsidRPr="009315B9" w:rsidRDefault="009315B9" w:rsidP="009315B9">
            <w:pPr>
              <w:pStyle w:val="bullet"/>
              <w:ind w:left="360" w:hanging="360"/>
            </w:pPr>
            <w:r w:rsidRPr="009315B9">
              <w:t>appropriate bridles</w:t>
            </w:r>
          </w:p>
          <w:p w:rsidR="009315B9" w:rsidRPr="009315B9" w:rsidRDefault="009315B9" w:rsidP="009315B9">
            <w:pPr>
              <w:pStyle w:val="bullet"/>
              <w:ind w:left="360" w:hanging="360"/>
            </w:pPr>
            <w:r w:rsidRPr="009315B9">
              <w:t>appropriate saddles</w:t>
            </w:r>
          </w:p>
          <w:p w:rsidR="009315B9" w:rsidRPr="009315B9" w:rsidRDefault="009315B9" w:rsidP="009315B9">
            <w:pPr>
              <w:pStyle w:val="bullet"/>
              <w:ind w:left="360" w:hanging="360"/>
            </w:pPr>
            <w:r w:rsidRPr="009315B9">
              <w:t>saddle cloths/ sheepskins/ blankets</w:t>
            </w:r>
          </w:p>
          <w:p w:rsidR="009315B9" w:rsidRPr="009315B9" w:rsidRDefault="009315B9" w:rsidP="009315B9">
            <w:pPr>
              <w:pStyle w:val="bullet"/>
              <w:ind w:left="360" w:hanging="360"/>
            </w:pPr>
            <w:r w:rsidRPr="009315B9">
              <w:t>appropriate leg protection</w:t>
            </w:r>
          </w:p>
          <w:p w:rsidR="009315B9" w:rsidRPr="009315B9" w:rsidRDefault="009315B9" w:rsidP="009315B9">
            <w:pPr>
              <w:pStyle w:val="bullet"/>
              <w:ind w:left="360" w:hanging="360"/>
            </w:pPr>
            <w:r w:rsidRPr="009315B9">
              <w:t>auxiliary gear</w:t>
            </w:r>
          </w:p>
          <w:p w:rsidR="009315B9" w:rsidRPr="009315B9" w:rsidRDefault="009315B9" w:rsidP="009315B9">
            <w:pPr>
              <w:pStyle w:val="bullet"/>
              <w:ind w:left="360" w:hanging="360"/>
            </w:pPr>
            <w:r w:rsidRPr="009315B9">
              <w:t>harness</w:t>
            </w:r>
          </w:p>
          <w:p w:rsidR="009315B9" w:rsidRPr="009315B9" w:rsidRDefault="009315B9" w:rsidP="009315B9">
            <w:pPr>
              <w:pStyle w:val="bullet"/>
              <w:ind w:left="360" w:hanging="360"/>
            </w:pPr>
            <w:r w:rsidRPr="009315B9">
              <w:t>numbers</w:t>
            </w:r>
          </w:p>
          <w:p w:rsidR="009315B9" w:rsidRPr="009315B9" w:rsidRDefault="009315B9" w:rsidP="009315B9">
            <w:pPr>
              <w:pStyle w:val="bullet"/>
              <w:ind w:left="360" w:hanging="360"/>
            </w:pPr>
            <w:r w:rsidRPr="009315B9">
              <w:t>studs</w:t>
            </w:r>
          </w:p>
          <w:p w:rsidR="009315B9" w:rsidRPr="009315B9" w:rsidRDefault="009315B9" w:rsidP="009315B9">
            <w:pPr>
              <w:pStyle w:val="bullet"/>
              <w:ind w:left="360" w:hanging="360"/>
            </w:pPr>
            <w:proofErr w:type="spellStart"/>
            <w:r w:rsidRPr="009315B9">
              <w:t>lungeing</w:t>
            </w:r>
            <w:proofErr w:type="spellEnd"/>
            <w:r w:rsidRPr="009315B9">
              <w:t xml:space="preserve"> gear</w:t>
            </w:r>
          </w:p>
          <w:p w:rsidR="009315B9" w:rsidRPr="009315B9" w:rsidRDefault="009315B9" w:rsidP="009315B9">
            <w:pPr>
              <w:pStyle w:val="bullet"/>
              <w:ind w:left="360" w:hanging="360"/>
            </w:pPr>
            <w:r w:rsidRPr="009315B9">
              <w:t>appropriate cart</w:t>
            </w:r>
          </w:p>
        </w:tc>
      </w:tr>
      <w:tr w:rsidR="009315B9" w:rsidTr="007979B9">
        <w:trPr>
          <w:trHeight w:val="1305"/>
        </w:trPr>
        <w:tc>
          <w:tcPr>
            <w:tcW w:w="3227" w:type="dxa"/>
          </w:tcPr>
          <w:p w:rsidR="009315B9" w:rsidRPr="009315B9" w:rsidRDefault="009315B9" w:rsidP="007979B9">
            <w:pPr>
              <w:spacing w:before="120"/>
              <w:rPr>
                <w:rFonts w:ascii="Arial" w:hAnsi="Arial" w:cs="Arial"/>
              </w:rPr>
            </w:pPr>
            <w:r w:rsidRPr="009315B9">
              <w:rPr>
                <w:rFonts w:ascii="Arial" w:hAnsi="Arial" w:cs="Arial"/>
                <w:b/>
                <w:i/>
              </w:rPr>
              <w:t xml:space="preserve">Warming down </w:t>
            </w:r>
            <w:r w:rsidRPr="009315B9">
              <w:rPr>
                <w:rFonts w:ascii="Arial" w:hAnsi="Arial" w:cs="Arial"/>
              </w:rPr>
              <w:t>may include but is not limited to:</w:t>
            </w:r>
          </w:p>
        </w:tc>
        <w:tc>
          <w:tcPr>
            <w:tcW w:w="6628" w:type="dxa"/>
            <w:gridSpan w:val="3"/>
          </w:tcPr>
          <w:p w:rsidR="009315B9" w:rsidRPr="009315B9" w:rsidRDefault="009315B9" w:rsidP="009315B9">
            <w:pPr>
              <w:pStyle w:val="bullet"/>
              <w:ind w:left="360" w:hanging="360"/>
            </w:pPr>
            <w:r w:rsidRPr="009315B9">
              <w:t>removal of all tack or loosening of tack for the comfort of the horse</w:t>
            </w:r>
          </w:p>
          <w:p w:rsidR="009315B9" w:rsidRPr="009315B9" w:rsidRDefault="009315B9" w:rsidP="009315B9">
            <w:pPr>
              <w:pStyle w:val="bullet"/>
              <w:ind w:left="360" w:hanging="360"/>
            </w:pPr>
            <w:r w:rsidRPr="009315B9">
              <w:t xml:space="preserve">warm down requirements for competition including walking, hosing, and rugging </w:t>
            </w:r>
          </w:p>
          <w:p w:rsidR="009315B9" w:rsidRPr="009315B9" w:rsidRDefault="009315B9" w:rsidP="009315B9">
            <w:pPr>
              <w:pStyle w:val="bullet"/>
              <w:ind w:left="360" w:hanging="360"/>
            </w:pPr>
            <w:r w:rsidRPr="009315B9">
              <w:t>preparation for subsequent events (e.g., jump off, championship)</w:t>
            </w:r>
          </w:p>
          <w:p w:rsidR="009315B9" w:rsidRPr="009315B9" w:rsidRDefault="009315B9" w:rsidP="009315B9">
            <w:pPr>
              <w:pStyle w:val="bullet"/>
              <w:ind w:left="360" w:hanging="360"/>
            </w:pPr>
            <w:r w:rsidRPr="009315B9">
              <w:t xml:space="preserve">vital signs checked as appropriate and any abnormalities reported </w:t>
            </w:r>
          </w:p>
          <w:p w:rsidR="009315B9" w:rsidRPr="009315B9" w:rsidRDefault="009315B9" w:rsidP="009315B9">
            <w:pPr>
              <w:pStyle w:val="bullet"/>
              <w:ind w:left="360" w:hanging="360"/>
            </w:pPr>
            <w:r w:rsidRPr="009315B9">
              <w:t>identification of role of handler in swabbing procedure</w:t>
            </w:r>
          </w:p>
        </w:tc>
      </w:tr>
      <w:tr w:rsidR="009315B9" w:rsidTr="007979B9">
        <w:trPr>
          <w:trHeight w:val="1305"/>
        </w:trPr>
        <w:tc>
          <w:tcPr>
            <w:tcW w:w="9855" w:type="dxa"/>
            <w:gridSpan w:val="4"/>
          </w:tcPr>
          <w:p w:rsidR="009315B9" w:rsidRPr="009315B9" w:rsidRDefault="009315B9" w:rsidP="007979B9">
            <w:pPr>
              <w:rPr>
                <w:rFonts w:ascii="Arial" w:hAnsi="Arial" w:cs="Arial"/>
              </w:rPr>
            </w:pPr>
            <w:r w:rsidRPr="009315B9">
              <w:rPr>
                <w:rFonts w:ascii="Arial" w:hAnsi="Arial" w:cs="Arial"/>
                <w:b/>
              </w:rPr>
              <w:lastRenderedPageBreak/>
              <w:t>EVIDENCE GUIDE</w:t>
            </w:r>
          </w:p>
          <w:p w:rsidR="009315B9" w:rsidRPr="009315B9" w:rsidRDefault="009315B9" w:rsidP="007979B9">
            <w:pPr>
              <w:rPr>
                <w:rFonts w:ascii="Arial" w:hAnsi="Arial" w:cs="Arial"/>
              </w:rPr>
            </w:pPr>
          </w:p>
          <w:p w:rsidR="009315B9" w:rsidRPr="009315B9" w:rsidRDefault="009315B9" w:rsidP="007979B9">
            <w:pPr>
              <w:rPr>
                <w:rFonts w:ascii="Arial" w:hAnsi="Arial" w:cs="Arial"/>
              </w:rPr>
            </w:pPr>
            <w:r w:rsidRPr="009315B9">
              <w:rPr>
                <w:rFonts w:ascii="Arial" w:hAnsi="Arial" w:cs="Arial"/>
              </w:rPr>
              <w:t>The evidence guide provides advice on assessment and must be read in conjunction with the Performance Criteria, Required Skills and Knowledge, the Range Statement and the Assessment section in Section B of the accreditation submission.</w:t>
            </w:r>
          </w:p>
        </w:tc>
      </w:tr>
      <w:tr w:rsidR="009315B9" w:rsidTr="007979B9">
        <w:trPr>
          <w:trHeight w:val="1305"/>
        </w:trPr>
        <w:tc>
          <w:tcPr>
            <w:tcW w:w="3227" w:type="dxa"/>
          </w:tcPr>
          <w:p w:rsidR="009315B9" w:rsidRPr="009315B9" w:rsidRDefault="009315B9" w:rsidP="007979B9">
            <w:pPr>
              <w:spacing w:before="120"/>
              <w:rPr>
                <w:rFonts w:ascii="Arial" w:hAnsi="Arial" w:cs="Arial"/>
                <w:b/>
              </w:rPr>
            </w:pPr>
            <w:r w:rsidRPr="009315B9">
              <w:rPr>
                <w:rFonts w:ascii="Arial" w:hAnsi="Arial" w:cs="Arial"/>
                <w:b/>
              </w:rPr>
              <w:t>Critical aspects for assessment and evidence required to assess competency in this unit</w:t>
            </w:r>
          </w:p>
        </w:tc>
        <w:tc>
          <w:tcPr>
            <w:tcW w:w="6628" w:type="dxa"/>
            <w:gridSpan w:val="3"/>
          </w:tcPr>
          <w:p w:rsidR="009315B9" w:rsidRPr="009315B9" w:rsidRDefault="009315B9" w:rsidP="007979B9">
            <w:pPr>
              <w:pStyle w:val="bullet"/>
              <w:numPr>
                <w:ilvl w:val="0"/>
                <w:numId w:val="0"/>
              </w:numPr>
            </w:pPr>
            <w:r w:rsidRPr="009315B9">
              <w:t>Competence in assisting in the preparation of a horse for competition requires evidence that skills and knowledge needed to prepare for an event and care for horses at an event are successfully demonstrated at an equine event or simulated equine event.</w:t>
            </w:r>
          </w:p>
          <w:p w:rsidR="009315B9" w:rsidRPr="009315B9" w:rsidRDefault="009315B9" w:rsidP="007979B9">
            <w:pPr>
              <w:pStyle w:val="bullet"/>
              <w:numPr>
                <w:ilvl w:val="0"/>
                <w:numId w:val="0"/>
              </w:numPr>
            </w:pPr>
            <w:r w:rsidRPr="009315B9">
              <w:t>Assessment must include evidence of the following:</w:t>
            </w:r>
          </w:p>
          <w:p w:rsidR="009315B9" w:rsidRPr="009315B9" w:rsidRDefault="009315B9" w:rsidP="009315B9">
            <w:pPr>
              <w:pStyle w:val="bullet"/>
              <w:ind w:left="360" w:hanging="360"/>
            </w:pPr>
            <w:r w:rsidRPr="009315B9">
              <w:t>assisting with an exercise program</w:t>
            </w:r>
          </w:p>
          <w:p w:rsidR="009315B9" w:rsidRPr="009315B9" w:rsidRDefault="009315B9" w:rsidP="009315B9">
            <w:pPr>
              <w:pStyle w:val="bullet"/>
              <w:ind w:left="360" w:hanging="360"/>
            </w:pPr>
            <w:r w:rsidRPr="009315B9">
              <w:t>ensuring the safety and comfort of a competition horse at an event</w:t>
            </w:r>
          </w:p>
          <w:p w:rsidR="009315B9" w:rsidRPr="009315B9" w:rsidRDefault="009315B9" w:rsidP="009315B9">
            <w:pPr>
              <w:pStyle w:val="bullet"/>
              <w:ind w:left="360" w:hanging="360"/>
            </w:pPr>
            <w:r w:rsidRPr="009315B9">
              <w:t>preparation of vehicle, equipment and horse for travel</w:t>
            </w:r>
          </w:p>
          <w:p w:rsidR="009315B9" w:rsidRPr="009315B9" w:rsidRDefault="009315B9" w:rsidP="009315B9">
            <w:pPr>
              <w:pStyle w:val="bullet"/>
              <w:ind w:left="360" w:hanging="360"/>
            </w:pPr>
            <w:r w:rsidRPr="009315B9">
              <w:t>caring for a horse at a competition</w:t>
            </w:r>
          </w:p>
          <w:p w:rsidR="009315B9" w:rsidRPr="009315B9" w:rsidRDefault="009315B9" w:rsidP="009315B9">
            <w:pPr>
              <w:pStyle w:val="bullet"/>
              <w:ind w:left="360" w:hanging="360"/>
            </w:pPr>
            <w:proofErr w:type="gramStart"/>
            <w:r w:rsidRPr="009315B9">
              <w:t>fitting</w:t>
            </w:r>
            <w:proofErr w:type="gramEnd"/>
            <w:r w:rsidRPr="009315B9">
              <w:t xml:space="preserve"> and cleaning equipment and gear.</w:t>
            </w:r>
          </w:p>
          <w:p w:rsidR="009315B9" w:rsidRPr="009315B9" w:rsidRDefault="009315B9" w:rsidP="007979B9">
            <w:pPr>
              <w:pStyle w:val="bullet"/>
              <w:numPr>
                <w:ilvl w:val="0"/>
                <w:numId w:val="0"/>
              </w:numPr>
            </w:pPr>
            <w:r w:rsidRPr="009315B9">
              <w:t>To ensure consistency, competency should be demonstrated on more than one occasion over a period of time in order to cover a variety of circumstances and tasks.</w:t>
            </w:r>
          </w:p>
        </w:tc>
      </w:tr>
      <w:tr w:rsidR="009315B9" w:rsidTr="007979B9">
        <w:trPr>
          <w:trHeight w:val="1305"/>
        </w:trPr>
        <w:tc>
          <w:tcPr>
            <w:tcW w:w="3227" w:type="dxa"/>
          </w:tcPr>
          <w:p w:rsidR="009315B9" w:rsidRPr="009315B9" w:rsidRDefault="009315B9" w:rsidP="007979B9">
            <w:pPr>
              <w:spacing w:before="120"/>
              <w:rPr>
                <w:rFonts w:ascii="Arial" w:hAnsi="Arial" w:cs="Arial"/>
                <w:b/>
              </w:rPr>
            </w:pPr>
            <w:r w:rsidRPr="009315B9">
              <w:rPr>
                <w:rFonts w:ascii="Arial" w:hAnsi="Arial" w:cs="Arial"/>
                <w:b/>
              </w:rPr>
              <w:t>Context of and specific resources for assessment</w:t>
            </w:r>
          </w:p>
        </w:tc>
        <w:tc>
          <w:tcPr>
            <w:tcW w:w="6628" w:type="dxa"/>
            <w:gridSpan w:val="3"/>
          </w:tcPr>
          <w:p w:rsidR="009315B9" w:rsidRPr="009315B9" w:rsidRDefault="009315B9" w:rsidP="007979B9">
            <w:pPr>
              <w:pStyle w:val="bullet"/>
              <w:numPr>
                <w:ilvl w:val="0"/>
                <w:numId w:val="0"/>
              </w:numPr>
            </w:pPr>
            <w:r w:rsidRPr="009315B9">
              <w:t>Competence in this unit requires evidence that skills and knowledge have been successfully and appropriately applied and demonstrated in a work place or equivalent situation. The skills and knowledge required by this unit must be transferable to a range of work environments and contexts. For example, this could include different events and varying workplace practices and procedures.</w:t>
            </w:r>
          </w:p>
        </w:tc>
      </w:tr>
      <w:tr w:rsidR="009315B9" w:rsidTr="007979B9">
        <w:trPr>
          <w:trHeight w:val="1305"/>
        </w:trPr>
        <w:tc>
          <w:tcPr>
            <w:tcW w:w="3227" w:type="dxa"/>
          </w:tcPr>
          <w:p w:rsidR="009315B9" w:rsidRPr="009315B9" w:rsidRDefault="009315B9" w:rsidP="007979B9">
            <w:pPr>
              <w:spacing w:before="120"/>
              <w:rPr>
                <w:rFonts w:ascii="Arial" w:hAnsi="Arial" w:cs="Arial"/>
                <w:b/>
              </w:rPr>
            </w:pPr>
            <w:r w:rsidRPr="009315B9">
              <w:rPr>
                <w:rFonts w:ascii="Arial" w:hAnsi="Arial" w:cs="Arial"/>
                <w:b/>
              </w:rPr>
              <w:t>Method of assessment</w:t>
            </w:r>
          </w:p>
          <w:p w:rsidR="009315B9" w:rsidRPr="009315B9" w:rsidRDefault="009315B9" w:rsidP="007979B9">
            <w:pPr>
              <w:spacing w:before="120"/>
              <w:rPr>
                <w:rFonts w:ascii="Arial" w:hAnsi="Arial" w:cs="Arial"/>
              </w:rPr>
            </w:pPr>
          </w:p>
        </w:tc>
        <w:tc>
          <w:tcPr>
            <w:tcW w:w="6628" w:type="dxa"/>
            <w:gridSpan w:val="3"/>
          </w:tcPr>
          <w:p w:rsidR="009315B9" w:rsidRPr="009315B9" w:rsidRDefault="009315B9" w:rsidP="007979B9">
            <w:pPr>
              <w:pStyle w:val="bullet"/>
              <w:numPr>
                <w:ilvl w:val="0"/>
                <w:numId w:val="0"/>
              </w:numPr>
            </w:pPr>
            <w:r w:rsidRPr="009315B9">
              <w:t>For valid and reliable assessment of this unit, evidence should be gathered through a range of methods to indicate consistent performance.</w:t>
            </w:r>
          </w:p>
          <w:p w:rsidR="009315B9" w:rsidRPr="009315B9" w:rsidRDefault="009315B9" w:rsidP="007979B9">
            <w:pPr>
              <w:pStyle w:val="bullet"/>
              <w:numPr>
                <w:ilvl w:val="0"/>
                <w:numId w:val="0"/>
              </w:numPr>
            </w:pPr>
            <w:r w:rsidRPr="009315B9">
              <w:t>Evidence should be gathered as part of the learning process, where appropriate.</w:t>
            </w:r>
          </w:p>
          <w:p w:rsidR="009315B9" w:rsidRPr="009315B9" w:rsidRDefault="009315B9" w:rsidP="007979B9">
            <w:pPr>
              <w:pStyle w:val="bullet"/>
              <w:numPr>
                <w:ilvl w:val="0"/>
                <w:numId w:val="0"/>
              </w:numPr>
            </w:pPr>
            <w:r w:rsidRPr="009315B9">
              <w:t>For valid assessment, learners must have opportunities to participate in a range of exercises and other real and simulated practical and knowledge assessments that demonstrate the skills and knowledge to prepare and care for a horse for competition.</w:t>
            </w:r>
          </w:p>
          <w:p w:rsidR="009315B9" w:rsidRPr="009315B9" w:rsidRDefault="009315B9" w:rsidP="007979B9">
            <w:pPr>
              <w:pStyle w:val="bullet"/>
              <w:numPr>
                <w:ilvl w:val="0"/>
                <w:numId w:val="0"/>
              </w:numPr>
            </w:pPr>
            <w:r w:rsidRPr="009315B9">
              <w:t>Practical components may be assessed by:</w:t>
            </w:r>
          </w:p>
          <w:p w:rsidR="009315B9" w:rsidRPr="009315B9" w:rsidRDefault="009315B9" w:rsidP="009315B9">
            <w:pPr>
              <w:pStyle w:val="bullet"/>
              <w:ind w:left="360" w:hanging="360"/>
            </w:pPr>
            <w:r w:rsidRPr="009315B9">
              <w:t xml:space="preserve">observation of work practices or demonstration of tasks </w:t>
            </w:r>
          </w:p>
          <w:p w:rsidR="009315B9" w:rsidRPr="009315B9" w:rsidRDefault="009315B9" w:rsidP="009315B9">
            <w:pPr>
              <w:pStyle w:val="bullet"/>
              <w:ind w:left="360" w:hanging="360"/>
            </w:pPr>
            <w:r w:rsidRPr="009315B9">
              <w:t>inspection of completed work</w:t>
            </w:r>
          </w:p>
          <w:p w:rsidR="009315B9" w:rsidRPr="009315B9" w:rsidRDefault="009315B9" w:rsidP="009315B9">
            <w:pPr>
              <w:pStyle w:val="bullet"/>
              <w:ind w:left="360" w:hanging="360"/>
            </w:pPr>
            <w:r w:rsidRPr="009315B9">
              <w:t xml:space="preserve">questioning </w:t>
            </w:r>
          </w:p>
          <w:p w:rsidR="009315B9" w:rsidRPr="009315B9" w:rsidRDefault="009315B9" w:rsidP="007979B9">
            <w:pPr>
              <w:pStyle w:val="bullet"/>
              <w:numPr>
                <w:ilvl w:val="0"/>
                <w:numId w:val="0"/>
              </w:numPr>
            </w:pPr>
            <w:r w:rsidRPr="009315B9">
              <w:t xml:space="preserve">Knowledge may be assessed by: </w:t>
            </w:r>
          </w:p>
          <w:p w:rsidR="009315B9" w:rsidRPr="009315B9" w:rsidRDefault="009315B9" w:rsidP="009315B9">
            <w:pPr>
              <w:pStyle w:val="bullet"/>
              <w:ind w:left="360" w:hanging="360"/>
            </w:pPr>
            <w:r w:rsidRPr="009315B9">
              <w:t>questioning of underpinning knowledge</w:t>
            </w:r>
          </w:p>
          <w:p w:rsidR="009315B9" w:rsidRPr="009315B9" w:rsidRDefault="009315B9" w:rsidP="009315B9">
            <w:pPr>
              <w:pStyle w:val="bullet"/>
              <w:ind w:left="360" w:hanging="360"/>
            </w:pPr>
            <w:r w:rsidRPr="009315B9">
              <w:t xml:space="preserve">oral tests </w:t>
            </w:r>
          </w:p>
          <w:p w:rsidR="009315B9" w:rsidRPr="009315B9" w:rsidRDefault="009315B9" w:rsidP="009315B9">
            <w:pPr>
              <w:pStyle w:val="bullet"/>
              <w:ind w:left="360" w:hanging="360"/>
            </w:pPr>
            <w:r w:rsidRPr="009315B9">
              <w:t>short answer or multiple choice tests</w:t>
            </w:r>
          </w:p>
          <w:p w:rsidR="009315B9" w:rsidRPr="009315B9" w:rsidRDefault="009315B9" w:rsidP="009315B9">
            <w:pPr>
              <w:pStyle w:val="bullet"/>
              <w:ind w:left="360" w:hanging="360"/>
            </w:pPr>
            <w:r w:rsidRPr="009315B9">
              <w:t>presentation of reports or assignments</w:t>
            </w:r>
          </w:p>
          <w:p w:rsidR="009315B9" w:rsidRPr="009315B9" w:rsidRDefault="009315B9" w:rsidP="007979B9">
            <w:pPr>
              <w:pStyle w:val="bullet"/>
              <w:numPr>
                <w:ilvl w:val="0"/>
                <w:numId w:val="0"/>
              </w:numPr>
              <w:rPr>
                <w:strike/>
              </w:rPr>
            </w:pPr>
          </w:p>
        </w:tc>
      </w:tr>
    </w:tbl>
    <w:p w:rsidR="009315B9" w:rsidRDefault="009315B9">
      <w:pPr>
        <w:rPr>
          <w:rFonts w:ascii="Arial" w:hAnsi="Arial" w:cs="Arial"/>
          <w:noProof/>
        </w:rPr>
      </w:pPr>
      <w:r>
        <w:rPr>
          <w:rFonts w:ascii="Arial" w:hAnsi="Arial" w:cs="Arial"/>
          <w:noProof/>
        </w:rPr>
        <w:lastRenderedPageBreak/>
        <w:br w:type="page"/>
      </w:r>
    </w:p>
    <w:tbl>
      <w:tblPr>
        <w:tblW w:w="0" w:type="auto"/>
        <w:tblLook w:val="04A0" w:firstRow="1" w:lastRow="0" w:firstColumn="1" w:lastColumn="0" w:noHBand="0" w:noVBand="1"/>
      </w:tblPr>
      <w:tblGrid>
        <w:gridCol w:w="3173"/>
        <w:gridCol w:w="43"/>
        <w:gridCol w:w="583"/>
        <w:gridCol w:w="5840"/>
      </w:tblGrid>
      <w:tr w:rsidR="00E5721E" w:rsidRPr="00E145E6" w:rsidTr="007979B9">
        <w:trPr>
          <w:trHeight w:val="588"/>
        </w:trPr>
        <w:tc>
          <w:tcPr>
            <w:tcW w:w="3271" w:type="dxa"/>
            <w:gridSpan w:val="2"/>
          </w:tcPr>
          <w:p w:rsidR="00E5721E" w:rsidRPr="00581254" w:rsidRDefault="007979B9" w:rsidP="007979B9">
            <w:pPr>
              <w:rPr>
                <w:rFonts w:ascii="Arial" w:hAnsi="Arial" w:cs="Arial"/>
                <w:sz w:val="28"/>
                <w:szCs w:val="28"/>
              </w:rPr>
            </w:pPr>
            <w:r>
              <w:rPr>
                <w:rFonts w:ascii="Arial" w:hAnsi="Arial" w:cs="Arial"/>
                <w:sz w:val="28"/>
                <w:szCs w:val="28"/>
              </w:rPr>
              <w:lastRenderedPageBreak/>
              <w:t>VU21410</w:t>
            </w:r>
          </w:p>
        </w:tc>
        <w:tc>
          <w:tcPr>
            <w:tcW w:w="6584" w:type="dxa"/>
            <w:gridSpan w:val="2"/>
          </w:tcPr>
          <w:p w:rsidR="00E5721E" w:rsidRPr="00581254" w:rsidRDefault="00E5721E" w:rsidP="007979B9">
            <w:pPr>
              <w:rPr>
                <w:rFonts w:ascii="Arial" w:hAnsi="Arial" w:cs="Arial"/>
                <w:sz w:val="28"/>
                <w:szCs w:val="28"/>
              </w:rPr>
            </w:pPr>
            <w:r w:rsidRPr="00581254">
              <w:rPr>
                <w:rFonts w:ascii="Arial" w:hAnsi="Arial" w:cs="Arial"/>
                <w:sz w:val="28"/>
                <w:szCs w:val="28"/>
              </w:rPr>
              <w:t>Assist in the conduct of an event in the equine industry</w:t>
            </w:r>
          </w:p>
        </w:tc>
      </w:tr>
      <w:tr w:rsidR="00E5721E" w:rsidRPr="003C7191" w:rsidTr="007979B9">
        <w:trPr>
          <w:trHeight w:val="1253"/>
        </w:trPr>
        <w:tc>
          <w:tcPr>
            <w:tcW w:w="3271" w:type="dxa"/>
            <w:gridSpan w:val="2"/>
          </w:tcPr>
          <w:p w:rsidR="00E5721E" w:rsidRPr="003C7191" w:rsidRDefault="00E5721E" w:rsidP="007979B9">
            <w:pPr>
              <w:rPr>
                <w:rFonts w:ascii="Arial" w:hAnsi="Arial" w:cs="Arial"/>
                <w:sz w:val="28"/>
                <w:szCs w:val="28"/>
              </w:rPr>
            </w:pPr>
            <w:r w:rsidRPr="003C7191">
              <w:rPr>
                <w:rFonts w:ascii="Arial" w:hAnsi="Arial" w:cs="Arial"/>
                <w:sz w:val="28"/>
                <w:szCs w:val="28"/>
              </w:rPr>
              <w:t>Unit Descriptor</w:t>
            </w:r>
          </w:p>
        </w:tc>
        <w:tc>
          <w:tcPr>
            <w:tcW w:w="6584" w:type="dxa"/>
            <w:gridSpan w:val="2"/>
          </w:tcPr>
          <w:p w:rsidR="00E5721E" w:rsidRPr="00FC2E75" w:rsidRDefault="00E5721E" w:rsidP="007979B9">
            <w:pPr>
              <w:rPr>
                <w:rFonts w:ascii="Arial" w:hAnsi="Arial" w:cs="Arial"/>
              </w:rPr>
            </w:pPr>
            <w:r w:rsidRPr="00D95F5A">
              <w:rPr>
                <w:rFonts w:ascii="Arial" w:hAnsi="Arial" w:cs="Arial"/>
              </w:rPr>
              <w:t xml:space="preserve">This unit covers the skills and knowledge required to assist in the </w:t>
            </w:r>
            <w:r>
              <w:rPr>
                <w:rFonts w:ascii="Arial" w:hAnsi="Arial" w:cs="Arial"/>
              </w:rPr>
              <w:t xml:space="preserve">range of activities and steps involved in organising </w:t>
            </w:r>
            <w:r w:rsidRPr="00D95F5A">
              <w:rPr>
                <w:rFonts w:ascii="Arial" w:hAnsi="Arial" w:cs="Arial"/>
              </w:rPr>
              <w:t xml:space="preserve">an </w:t>
            </w:r>
            <w:r>
              <w:rPr>
                <w:rFonts w:ascii="Arial" w:hAnsi="Arial" w:cs="Arial"/>
              </w:rPr>
              <w:t xml:space="preserve">equine </w:t>
            </w:r>
            <w:r w:rsidRPr="00D95F5A">
              <w:rPr>
                <w:rFonts w:ascii="Arial" w:hAnsi="Arial" w:cs="Arial"/>
              </w:rPr>
              <w:t xml:space="preserve">event </w:t>
            </w:r>
            <w:r>
              <w:rPr>
                <w:rFonts w:ascii="Arial" w:hAnsi="Arial" w:cs="Arial"/>
              </w:rPr>
              <w:t>such as a competition, demonstration or lecture.</w:t>
            </w:r>
          </w:p>
          <w:p w:rsidR="00E5721E" w:rsidRDefault="00E5721E" w:rsidP="007979B9">
            <w:pPr>
              <w:rPr>
                <w:rFonts w:ascii="Arial" w:hAnsi="Arial" w:cs="Arial"/>
              </w:rPr>
            </w:pPr>
          </w:p>
          <w:p w:rsidR="00E5721E" w:rsidRDefault="00E5721E" w:rsidP="007979B9">
            <w:pPr>
              <w:rPr>
                <w:rFonts w:ascii="Arial" w:hAnsi="Arial" w:cs="Arial"/>
              </w:rPr>
            </w:pPr>
            <w:r w:rsidRPr="00FC2E75">
              <w:rPr>
                <w:rFonts w:ascii="Arial" w:hAnsi="Arial" w:cs="Arial"/>
              </w:rPr>
              <w:t>No licensing, legislative, regulatory or certification requirements apply to this unit at the time of publication.</w:t>
            </w:r>
          </w:p>
          <w:p w:rsidR="00E5721E" w:rsidRPr="00A33601" w:rsidRDefault="00E5721E" w:rsidP="007979B9">
            <w:pPr>
              <w:rPr>
                <w:rFonts w:ascii="Arial" w:hAnsi="Arial" w:cs="Arial"/>
              </w:rPr>
            </w:pPr>
          </w:p>
        </w:tc>
      </w:tr>
      <w:tr w:rsidR="00E5721E" w:rsidRPr="003C7191" w:rsidTr="007979B9">
        <w:trPr>
          <w:trHeight w:val="1253"/>
        </w:trPr>
        <w:tc>
          <w:tcPr>
            <w:tcW w:w="3271" w:type="dxa"/>
            <w:gridSpan w:val="2"/>
          </w:tcPr>
          <w:p w:rsidR="00E5721E" w:rsidRPr="003C7191" w:rsidRDefault="00E5721E" w:rsidP="007979B9">
            <w:pPr>
              <w:rPr>
                <w:rFonts w:ascii="Arial" w:hAnsi="Arial" w:cs="Arial"/>
                <w:sz w:val="28"/>
                <w:szCs w:val="28"/>
              </w:rPr>
            </w:pPr>
            <w:r w:rsidRPr="003C7191">
              <w:rPr>
                <w:rFonts w:ascii="Arial" w:hAnsi="Arial" w:cs="Arial"/>
                <w:sz w:val="28"/>
                <w:szCs w:val="28"/>
              </w:rPr>
              <w:t>Employability skills</w:t>
            </w:r>
          </w:p>
        </w:tc>
        <w:tc>
          <w:tcPr>
            <w:tcW w:w="6584" w:type="dxa"/>
            <w:gridSpan w:val="2"/>
          </w:tcPr>
          <w:p w:rsidR="00E5721E" w:rsidRPr="003C7191" w:rsidRDefault="00E5721E" w:rsidP="007979B9">
            <w:pPr>
              <w:rPr>
                <w:rFonts w:ascii="Arial" w:hAnsi="Arial" w:cs="Arial"/>
              </w:rPr>
            </w:pPr>
            <w:r w:rsidRPr="00F45695">
              <w:rPr>
                <w:rFonts w:ascii="Arial" w:hAnsi="Arial" w:cs="Arial"/>
              </w:rPr>
              <w:t xml:space="preserve">The required outcomes described in this unit of competency contain applicable facets of Employability Skills. </w:t>
            </w:r>
            <w:r>
              <w:rPr>
                <w:rFonts w:ascii="Arial" w:hAnsi="Arial" w:cs="Arial"/>
              </w:rPr>
              <w:t>Refer to the employability skills summary to identify employability skill requirements.</w:t>
            </w:r>
          </w:p>
        </w:tc>
      </w:tr>
      <w:tr w:rsidR="00E5721E" w:rsidRPr="003C7191" w:rsidTr="007979B9">
        <w:trPr>
          <w:trHeight w:val="1253"/>
        </w:trPr>
        <w:tc>
          <w:tcPr>
            <w:tcW w:w="3271" w:type="dxa"/>
            <w:gridSpan w:val="2"/>
          </w:tcPr>
          <w:p w:rsidR="00E5721E" w:rsidRPr="003C7191" w:rsidRDefault="00E5721E" w:rsidP="007979B9">
            <w:pPr>
              <w:rPr>
                <w:rFonts w:ascii="Arial" w:hAnsi="Arial" w:cs="Arial"/>
                <w:sz w:val="28"/>
                <w:szCs w:val="28"/>
              </w:rPr>
            </w:pPr>
            <w:r w:rsidRPr="003C7191">
              <w:rPr>
                <w:rFonts w:ascii="Arial" w:hAnsi="Arial" w:cs="Arial"/>
                <w:sz w:val="28"/>
                <w:szCs w:val="28"/>
              </w:rPr>
              <w:t>Application of the</w:t>
            </w:r>
          </w:p>
          <w:p w:rsidR="00E5721E" w:rsidRPr="003C7191" w:rsidRDefault="00E5721E" w:rsidP="007979B9">
            <w:pPr>
              <w:rPr>
                <w:rFonts w:ascii="Arial" w:hAnsi="Arial" w:cs="Arial"/>
                <w:sz w:val="28"/>
                <w:szCs w:val="28"/>
              </w:rPr>
            </w:pPr>
            <w:r w:rsidRPr="003C7191">
              <w:rPr>
                <w:rFonts w:ascii="Arial" w:hAnsi="Arial" w:cs="Arial"/>
                <w:sz w:val="28"/>
                <w:szCs w:val="28"/>
              </w:rPr>
              <w:t>Unit</w:t>
            </w:r>
          </w:p>
          <w:p w:rsidR="00E5721E" w:rsidRPr="003C7191" w:rsidRDefault="00E5721E" w:rsidP="007979B9">
            <w:pPr>
              <w:rPr>
                <w:rFonts w:ascii="Arial" w:hAnsi="Arial" w:cs="Arial"/>
                <w:sz w:val="28"/>
                <w:szCs w:val="28"/>
              </w:rPr>
            </w:pPr>
          </w:p>
          <w:p w:rsidR="00E5721E" w:rsidRPr="003C7191" w:rsidRDefault="00E5721E" w:rsidP="007979B9">
            <w:pPr>
              <w:rPr>
                <w:rFonts w:ascii="Arial" w:hAnsi="Arial" w:cs="Arial"/>
                <w:sz w:val="28"/>
                <w:szCs w:val="28"/>
              </w:rPr>
            </w:pPr>
          </w:p>
          <w:p w:rsidR="00E5721E" w:rsidRPr="003C7191" w:rsidRDefault="00E5721E" w:rsidP="007979B9">
            <w:pPr>
              <w:rPr>
                <w:rFonts w:ascii="Arial" w:hAnsi="Arial" w:cs="Arial"/>
                <w:sz w:val="28"/>
                <w:szCs w:val="28"/>
              </w:rPr>
            </w:pPr>
          </w:p>
        </w:tc>
        <w:tc>
          <w:tcPr>
            <w:tcW w:w="6584" w:type="dxa"/>
            <w:gridSpan w:val="2"/>
          </w:tcPr>
          <w:p w:rsidR="00E5721E" w:rsidRPr="00FC2E75" w:rsidRDefault="00E5721E" w:rsidP="007979B9">
            <w:pPr>
              <w:rPr>
                <w:rFonts w:ascii="Arial" w:hAnsi="Arial" w:cs="Arial"/>
              </w:rPr>
            </w:pPr>
            <w:r w:rsidRPr="00FC2E75">
              <w:rPr>
                <w:rFonts w:ascii="Arial" w:hAnsi="Arial" w:cs="Arial"/>
              </w:rPr>
              <w:t>The application of this unit is best suited to a workplace where the skills and knowledge can be applied and performed in an equine workplace under supervision.</w:t>
            </w:r>
          </w:p>
          <w:p w:rsidR="00E5721E" w:rsidRPr="00FC2E75" w:rsidRDefault="00E5721E" w:rsidP="007979B9">
            <w:pPr>
              <w:rPr>
                <w:rFonts w:ascii="Arial" w:hAnsi="Arial" w:cs="Arial"/>
              </w:rPr>
            </w:pPr>
          </w:p>
          <w:p w:rsidR="00E5721E" w:rsidRPr="003C7191" w:rsidRDefault="00E5721E" w:rsidP="007979B9">
            <w:pPr>
              <w:rPr>
                <w:rFonts w:ascii="Arial" w:hAnsi="Arial" w:cs="Arial"/>
              </w:rPr>
            </w:pPr>
            <w:r w:rsidRPr="00FC2E75">
              <w:rPr>
                <w:rFonts w:ascii="Arial" w:hAnsi="Arial" w:cs="Arial"/>
              </w:rPr>
              <w:t>This unit must be delivered and assessed in accordance with the relevant Prevention of Cruelty to Animals Act(s) or legislation.</w:t>
            </w:r>
          </w:p>
        </w:tc>
      </w:tr>
      <w:tr w:rsidR="00E5721E" w:rsidRPr="003C7191" w:rsidTr="007979B9">
        <w:trPr>
          <w:trHeight w:val="1253"/>
        </w:trPr>
        <w:tc>
          <w:tcPr>
            <w:tcW w:w="3271" w:type="dxa"/>
            <w:gridSpan w:val="2"/>
          </w:tcPr>
          <w:p w:rsidR="00E5721E" w:rsidRPr="003C7191" w:rsidRDefault="00E5721E" w:rsidP="007979B9">
            <w:pPr>
              <w:rPr>
                <w:rFonts w:ascii="Arial" w:hAnsi="Arial" w:cs="Arial"/>
              </w:rPr>
            </w:pPr>
            <w:r w:rsidRPr="003C7191">
              <w:rPr>
                <w:rFonts w:ascii="Arial" w:hAnsi="Arial" w:cs="Arial"/>
                <w:sz w:val="28"/>
                <w:szCs w:val="28"/>
              </w:rPr>
              <w:t>ELEMENT</w:t>
            </w:r>
          </w:p>
          <w:p w:rsidR="00E5721E" w:rsidRPr="003C7191" w:rsidRDefault="00E5721E" w:rsidP="007979B9">
            <w:pPr>
              <w:rPr>
                <w:rFonts w:ascii="Arial" w:hAnsi="Arial" w:cs="Arial"/>
              </w:rPr>
            </w:pPr>
            <w:r w:rsidRPr="003C7191">
              <w:rPr>
                <w:rFonts w:ascii="Arial" w:hAnsi="Arial" w:cs="Arial"/>
              </w:rPr>
              <w:t>Elements describe the essential outcomes of a unit of competency.</w:t>
            </w:r>
          </w:p>
        </w:tc>
        <w:tc>
          <w:tcPr>
            <w:tcW w:w="6584" w:type="dxa"/>
            <w:gridSpan w:val="2"/>
          </w:tcPr>
          <w:p w:rsidR="00E5721E" w:rsidRPr="003C7191" w:rsidRDefault="00E5721E" w:rsidP="007979B9">
            <w:pPr>
              <w:rPr>
                <w:rFonts w:ascii="Arial" w:hAnsi="Arial" w:cs="Arial"/>
                <w:b/>
              </w:rPr>
            </w:pPr>
            <w:r w:rsidRPr="003C7191">
              <w:rPr>
                <w:rFonts w:ascii="Arial" w:hAnsi="Arial" w:cs="Arial"/>
                <w:b/>
                <w:sz w:val="28"/>
                <w:szCs w:val="28"/>
              </w:rPr>
              <w:t>PERFORMANCE CRITERIA</w:t>
            </w:r>
          </w:p>
          <w:p w:rsidR="00E5721E" w:rsidRDefault="00E5721E" w:rsidP="007979B9">
            <w:pPr>
              <w:rPr>
                <w:rFonts w:ascii="Arial" w:hAnsi="Arial" w:cs="Arial"/>
              </w:rPr>
            </w:pPr>
            <w:r w:rsidRPr="003C7191">
              <w:rPr>
                <w:rFonts w:ascii="Arial" w:hAnsi="Arial" w:cs="Arial"/>
              </w:rPr>
              <w:t>Performance criteria describe the required performance needed to demonstrate achievement of the element.  Where bold/italicised test is used, further information is detailed in the required skills and knowledge and/or the range statement.  Assessment of performance is to be cons</w:t>
            </w:r>
            <w:r>
              <w:rPr>
                <w:rFonts w:ascii="Arial" w:hAnsi="Arial" w:cs="Arial"/>
              </w:rPr>
              <w:t>istent with the evidence guide.</w:t>
            </w:r>
          </w:p>
          <w:p w:rsidR="00E5721E" w:rsidRPr="003C7191" w:rsidRDefault="00E5721E" w:rsidP="007979B9">
            <w:pPr>
              <w:rPr>
                <w:rFonts w:ascii="Arial" w:hAnsi="Arial" w:cs="Arial"/>
              </w:rPr>
            </w:pPr>
          </w:p>
        </w:tc>
      </w:tr>
      <w:tr w:rsidR="00E5721E" w:rsidRPr="003C7191" w:rsidTr="007979B9">
        <w:trPr>
          <w:trHeight w:val="489"/>
        </w:trPr>
        <w:tc>
          <w:tcPr>
            <w:tcW w:w="3271" w:type="dxa"/>
            <w:gridSpan w:val="2"/>
            <w:vMerge w:val="restart"/>
          </w:tcPr>
          <w:p w:rsidR="00E5721E" w:rsidRPr="00E5721E" w:rsidRDefault="00E5721E" w:rsidP="007979B9">
            <w:pPr>
              <w:pStyle w:val="PC"/>
              <w:rPr>
                <w:rFonts w:ascii="Arial" w:hAnsi="Arial" w:cs="Arial"/>
              </w:rPr>
            </w:pPr>
            <w:r w:rsidRPr="00E5721E">
              <w:rPr>
                <w:rFonts w:ascii="Arial" w:hAnsi="Arial" w:cs="Arial"/>
              </w:rPr>
              <w:t>1 Identify range of events that may occur within different sectors of the equine industry</w:t>
            </w:r>
          </w:p>
        </w:tc>
        <w:tc>
          <w:tcPr>
            <w:tcW w:w="583" w:type="dxa"/>
          </w:tcPr>
          <w:p w:rsidR="00E5721E" w:rsidRPr="00E5721E" w:rsidRDefault="00E5721E" w:rsidP="007979B9">
            <w:pPr>
              <w:pStyle w:val="PC"/>
              <w:rPr>
                <w:rFonts w:ascii="Arial" w:hAnsi="Arial" w:cs="Arial"/>
              </w:rPr>
            </w:pPr>
            <w:r w:rsidRPr="00E5721E">
              <w:rPr>
                <w:rFonts w:ascii="Arial" w:hAnsi="Arial" w:cs="Arial"/>
              </w:rPr>
              <w:t>1.1</w:t>
            </w:r>
          </w:p>
        </w:tc>
        <w:tc>
          <w:tcPr>
            <w:tcW w:w="6001" w:type="dxa"/>
          </w:tcPr>
          <w:p w:rsidR="00E5721E" w:rsidRPr="00E5721E" w:rsidRDefault="00E5721E" w:rsidP="007979B9">
            <w:pPr>
              <w:pStyle w:val="PC"/>
              <w:rPr>
                <w:rFonts w:ascii="Arial" w:hAnsi="Arial" w:cs="Arial"/>
              </w:rPr>
            </w:pPr>
            <w:r w:rsidRPr="00E5721E">
              <w:rPr>
                <w:rFonts w:ascii="Arial" w:hAnsi="Arial" w:cs="Arial"/>
              </w:rPr>
              <w:t xml:space="preserve">A range of </w:t>
            </w:r>
            <w:r w:rsidRPr="00E5721E">
              <w:rPr>
                <w:rFonts w:ascii="Arial" w:hAnsi="Arial" w:cs="Arial"/>
                <w:b/>
                <w:i/>
              </w:rPr>
              <w:t>equine events</w:t>
            </w:r>
            <w:r w:rsidRPr="00E5721E">
              <w:rPr>
                <w:rFonts w:ascii="Arial" w:hAnsi="Arial" w:cs="Arial"/>
              </w:rPr>
              <w:t xml:space="preserve"> are identified</w:t>
            </w:r>
          </w:p>
        </w:tc>
      </w:tr>
      <w:tr w:rsidR="00E5721E" w:rsidRPr="003C7191" w:rsidTr="007979B9">
        <w:trPr>
          <w:trHeight w:val="489"/>
        </w:trPr>
        <w:tc>
          <w:tcPr>
            <w:tcW w:w="3271" w:type="dxa"/>
            <w:gridSpan w:val="2"/>
            <w:vMerge/>
          </w:tcPr>
          <w:p w:rsidR="00E5721E" w:rsidRPr="00E5721E" w:rsidRDefault="00E5721E" w:rsidP="007979B9">
            <w:pPr>
              <w:pStyle w:val="PC"/>
              <w:rPr>
                <w:rFonts w:ascii="Arial" w:hAnsi="Arial" w:cs="Arial"/>
              </w:rPr>
            </w:pPr>
          </w:p>
        </w:tc>
        <w:tc>
          <w:tcPr>
            <w:tcW w:w="583" w:type="dxa"/>
          </w:tcPr>
          <w:p w:rsidR="00E5721E" w:rsidRPr="00E5721E" w:rsidRDefault="00E5721E" w:rsidP="007979B9">
            <w:pPr>
              <w:pStyle w:val="PC"/>
              <w:rPr>
                <w:rFonts w:ascii="Arial" w:hAnsi="Arial" w:cs="Arial"/>
              </w:rPr>
            </w:pPr>
            <w:r w:rsidRPr="00E5721E">
              <w:rPr>
                <w:rFonts w:ascii="Arial" w:hAnsi="Arial" w:cs="Arial"/>
              </w:rPr>
              <w:t>1.2</w:t>
            </w:r>
          </w:p>
        </w:tc>
        <w:tc>
          <w:tcPr>
            <w:tcW w:w="6001" w:type="dxa"/>
          </w:tcPr>
          <w:p w:rsidR="00E5721E" w:rsidRPr="00E5721E" w:rsidRDefault="00E5721E" w:rsidP="007979B9">
            <w:pPr>
              <w:pStyle w:val="PC"/>
              <w:rPr>
                <w:rFonts w:ascii="Arial" w:hAnsi="Arial" w:cs="Arial"/>
              </w:rPr>
            </w:pPr>
            <w:r w:rsidRPr="00E5721E">
              <w:rPr>
                <w:rFonts w:ascii="Arial" w:hAnsi="Arial" w:cs="Arial"/>
              </w:rPr>
              <w:t xml:space="preserve">The roles of various </w:t>
            </w:r>
            <w:r w:rsidRPr="00E5721E">
              <w:rPr>
                <w:rFonts w:ascii="Arial" w:hAnsi="Arial" w:cs="Arial"/>
                <w:b/>
                <w:i/>
              </w:rPr>
              <w:t>personnel</w:t>
            </w:r>
            <w:r w:rsidRPr="00E5721E">
              <w:rPr>
                <w:rFonts w:ascii="Arial" w:hAnsi="Arial" w:cs="Arial"/>
              </w:rPr>
              <w:t xml:space="preserve"> are identified</w:t>
            </w:r>
          </w:p>
        </w:tc>
      </w:tr>
      <w:tr w:rsidR="00E5721E" w:rsidRPr="003C7191" w:rsidTr="007979B9">
        <w:trPr>
          <w:trHeight w:val="489"/>
        </w:trPr>
        <w:tc>
          <w:tcPr>
            <w:tcW w:w="3271" w:type="dxa"/>
            <w:gridSpan w:val="2"/>
            <w:vMerge w:val="restart"/>
          </w:tcPr>
          <w:p w:rsidR="00E5721E" w:rsidRPr="00E5721E" w:rsidRDefault="00E5721E" w:rsidP="007979B9">
            <w:pPr>
              <w:pStyle w:val="PC"/>
              <w:rPr>
                <w:rFonts w:ascii="Arial" w:hAnsi="Arial" w:cs="Arial"/>
              </w:rPr>
            </w:pPr>
            <w:r w:rsidRPr="00E5721E">
              <w:rPr>
                <w:rFonts w:ascii="Arial" w:hAnsi="Arial" w:cs="Arial"/>
              </w:rPr>
              <w:t xml:space="preserve">2 Identify ways in which the event may be </w:t>
            </w:r>
            <w:r w:rsidRPr="00E5721E">
              <w:rPr>
                <w:rFonts w:ascii="Arial" w:hAnsi="Arial" w:cs="Arial"/>
                <w:b/>
                <w:i/>
              </w:rPr>
              <w:t>promoted</w:t>
            </w:r>
            <w:r w:rsidRPr="00E5721E">
              <w:rPr>
                <w:rFonts w:ascii="Arial" w:hAnsi="Arial" w:cs="Arial"/>
              </w:rPr>
              <w:t>, advertised and financially supported</w:t>
            </w:r>
          </w:p>
        </w:tc>
        <w:tc>
          <w:tcPr>
            <w:tcW w:w="583" w:type="dxa"/>
          </w:tcPr>
          <w:p w:rsidR="00E5721E" w:rsidRPr="00E5721E" w:rsidRDefault="00E5721E" w:rsidP="007979B9">
            <w:pPr>
              <w:pStyle w:val="PC"/>
              <w:rPr>
                <w:rFonts w:ascii="Arial" w:hAnsi="Arial" w:cs="Arial"/>
              </w:rPr>
            </w:pPr>
            <w:r w:rsidRPr="00E5721E">
              <w:rPr>
                <w:rFonts w:ascii="Arial" w:hAnsi="Arial" w:cs="Arial"/>
              </w:rPr>
              <w:t>2.1</w:t>
            </w:r>
          </w:p>
        </w:tc>
        <w:tc>
          <w:tcPr>
            <w:tcW w:w="6001" w:type="dxa"/>
          </w:tcPr>
          <w:p w:rsidR="00E5721E" w:rsidRPr="00E5721E" w:rsidRDefault="00E5721E" w:rsidP="007979B9">
            <w:pPr>
              <w:pStyle w:val="PC"/>
              <w:rPr>
                <w:rFonts w:ascii="Arial" w:hAnsi="Arial" w:cs="Arial"/>
              </w:rPr>
            </w:pPr>
            <w:r w:rsidRPr="00E5721E">
              <w:rPr>
                <w:rFonts w:ascii="Arial" w:hAnsi="Arial" w:cs="Arial"/>
              </w:rPr>
              <w:t>Role of the media is identified</w:t>
            </w:r>
          </w:p>
        </w:tc>
      </w:tr>
      <w:tr w:rsidR="00E5721E" w:rsidRPr="003C7191" w:rsidTr="007979B9">
        <w:trPr>
          <w:trHeight w:val="516"/>
        </w:trPr>
        <w:tc>
          <w:tcPr>
            <w:tcW w:w="3271" w:type="dxa"/>
            <w:gridSpan w:val="2"/>
            <w:vMerge/>
          </w:tcPr>
          <w:p w:rsidR="00E5721E" w:rsidRPr="00E5721E" w:rsidRDefault="00E5721E" w:rsidP="007979B9">
            <w:pPr>
              <w:pStyle w:val="PC"/>
              <w:rPr>
                <w:rFonts w:ascii="Arial" w:hAnsi="Arial" w:cs="Arial"/>
              </w:rPr>
            </w:pPr>
          </w:p>
        </w:tc>
        <w:tc>
          <w:tcPr>
            <w:tcW w:w="583" w:type="dxa"/>
          </w:tcPr>
          <w:p w:rsidR="00E5721E" w:rsidRPr="00E5721E" w:rsidRDefault="00E5721E" w:rsidP="007979B9">
            <w:pPr>
              <w:pStyle w:val="PC"/>
              <w:rPr>
                <w:rFonts w:ascii="Arial" w:hAnsi="Arial" w:cs="Arial"/>
              </w:rPr>
            </w:pPr>
            <w:r w:rsidRPr="00E5721E">
              <w:rPr>
                <w:rFonts w:ascii="Arial" w:hAnsi="Arial" w:cs="Arial"/>
              </w:rPr>
              <w:t>2.2</w:t>
            </w:r>
          </w:p>
        </w:tc>
        <w:tc>
          <w:tcPr>
            <w:tcW w:w="6001" w:type="dxa"/>
          </w:tcPr>
          <w:p w:rsidR="00E5721E" w:rsidRPr="00E5721E" w:rsidRDefault="00E5721E" w:rsidP="007979B9">
            <w:pPr>
              <w:pStyle w:val="PC"/>
              <w:rPr>
                <w:rFonts w:ascii="Arial" w:hAnsi="Arial" w:cs="Arial"/>
              </w:rPr>
            </w:pPr>
            <w:r w:rsidRPr="00E5721E">
              <w:rPr>
                <w:rFonts w:ascii="Arial" w:hAnsi="Arial" w:cs="Arial"/>
              </w:rPr>
              <w:t>Range of potential funding sources are identified</w:t>
            </w:r>
          </w:p>
        </w:tc>
      </w:tr>
      <w:tr w:rsidR="00E5721E" w:rsidRPr="003C7191" w:rsidTr="007979B9">
        <w:trPr>
          <w:trHeight w:val="584"/>
        </w:trPr>
        <w:tc>
          <w:tcPr>
            <w:tcW w:w="3271" w:type="dxa"/>
            <w:gridSpan w:val="2"/>
            <w:vMerge/>
          </w:tcPr>
          <w:p w:rsidR="00E5721E" w:rsidRPr="00E5721E" w:rsidRDefault="00E5721E" w:rsidP="007979B9">
            <w:pPr>
              <w:pStyle w:val="PC"/>
              <w:rPr>
                <w:rFonts w:ascii="Arial" w:hAnsi="Arial" w:cs="Arial"/>
              </w:rPr>
            </w:pPr>
          </w:p>
        </w:tc>
        <w:tc>
          <w:tcPr>
            <w:tcW w:w="583" w:type="dxa"/>
          </w:tcPr>
          <w:p w:rsidR="00E5721E" w:rsidRPr="00E5721E" w:rsidRDefault="00E5721E" w:rsidP="007979B9">
            <w:pPr>
              <w:pStyle w:val="PC"/>
              <w:rPr>
                <w:rFonts w:ascii="Arial" w:hAnsi="Arial" w:cs="Arial"/>
              </w:rPr>
            </w:pPr>
            <w:r w:rsidRPr="00E5721E">
              <w:rPr>
                <w:rFonts w:ascii="Arial" w:hAnsi="Arial" w:cs="Arial"/>
              </w:rPr>
              <w:t>2.3</w:t>
            </w:r>
          </w:p>
        </w:tc>
        <w:tc>
          <w:tcPr>
            <w:tcW w:w="6001" w:type="dxa"/>
          </w:tcPr>
          <w:p w:rsidR="00E5721E" w:rsidRPr="00E5721E" w:rsidRDefault="00E5721E" w:rsidP="007979B9">
            <w:pPr>
              <w:pStyle w:val="PC"/>
              <w:rPr>
                <w:rFonts w:ascii="Arial" w:hAnsi="Arial" w:cs="Arial"/>
              </w:rPr>
            </w:pPr>
            <w:r w:rsidRPr="00E5721E">
              <w:rPr>
                <w:rFonts w:ascii="Arial" w:hAnsi="Arial" w:cs="Arial"/>
              </w:rPr>
              <w:t>Potential sources of sponsorship or financial support are identified</w:t>
            </w:r>
          </w:p>
        </w:tc>
      </w:tr>
      <w:tr w:rsidR="00E5721E" w:rsidRPr="003C7191" w:rsidTr="007979B9">
        <w:trPr>
          <w:trHeight w:val="584"/>
        </w:trPr>
        <w:tc>
          <w:tcPr>
            <w:tcW w:w="3271" w:type="dxa"/>
            <w:gridSpan w:val="2"/>
            <w:vMerge/>
          </w:tcPr>
          <w:p w:rsidR="00E5721E" w:rsidRPr="00E5721E" w:rsidRDefault="00E5721E" w:rsidP="007979B9">
            <w:pPr>
              <w:pStyle w:val="PC"/>
              <w:rPr>
                <w:rFonts w:ascii="Arial" w:hAnsi="Arial" w:cs="Arial"/>
              </w:rPr>
            </w:pPr>
          </w:p>
        </w:tc>
        <w:tc>
          <w:tcPr>
            <w:tcW w:w="583" w:type="dxa"/>
          </w:tcPr>
          <w:p w:rsidR="00E5721E" w:rsidRPr="00E5721E" w:rsidRDefault="00E5721E" w:rsidP="007979B9">
            <w:pPr>
              <w:pStyle w:val="PC"/>
              <w:rPr>
                <w:rFonts w:ascii="Arial" w:hAnsi="Arial" w:cs="Arial"/>
              </w:rPr>
            </w:pPr>
            <w:r w:rsidRPr="00E5721E">
              <w:rPr>
                <w:rFonts w:ascii="Arial" w:hAnsi="Arial" w:cs="Arial"/>
              </w:rPr>
              <w:t>2.4</w:t>
            </w:r>
          </w:p>
        </w:tc>
        <w:tc>
          <w:tcPr>
            <w:tcW w:w="6001" w:type="dxa"/>
          </w:tcPr>
          <w:p w:rsidR="00E5721E" w:rsidRPr="00E5721E" w:rsidRDefault="00E5721E" w:rsidP="007979B9">
            <w:pPr>
              <w:pStyle w:val="PC"/>
              <w:rPr>
                <w:rFonts w:ascii="Arial" w:hAnsi="Arial" w:cs="Arial"/>
              </w:rPr>
            </w:pPr>
            <w:r w:rsidRPr="00E5721E">
              <w:rPr>
                <w:rFonts w:ascii="Arial" w:hAnsi="Arial" w:cs="Arial"/>
              </w:rPr>
              <w:t>Direct and indirect approaches to obtaining financial support or sponsorship are identified</w:t>
            </w:r>
          </w:p>
        </w:tc>
      </w:tr>
      <w:tr w:rsidR="00E5721E" w:rsidRPr="003C7191" w:rsidTr="007979B9">
        <w:trPr>
          <w:trHeight w:val="584"/>
        </w:trPr>
        <w:tc>
          <w:tcPr>
            <w:tcW w:w="3271" w:type="dxa"/>
            <w:gridSpan w:val="2"/>
          </w:tcPr>
          <w:p w:rsidR="00E5721E" w:rsidRPr="00E5721E" w:rsidRDefault="00E5721E" w:rsidP="007979B9">
            <w:pPr>
              <w:pStyle w:val="PC"/>
              <w:rPr>
                <w:rFonts w:ascii="Arial" w:hAnsi="Arial" w:cs="Arial"/>
              </w:rPr>
            </w:pPr>
          </w:p>
        </w:tc>
        <w:tc>
          <w:tcPr>
            <w:tcW w:w="583" w:type="dxa"/>
          </w:tcPr>
          <w:p w:rsidR="00E5721E" w:rsidRPr="00E5721E" w:rsidRDefault="00E5721E" w:rsidP="007979B9">
            <w:pPr>
              <w:pStyle w:val="PC"/>
              <w:rPr>
                <w:rFonts w:ascii="Arial" w:hAnsi="Arial" w:cs="Arial"/>
              </w:rPr>
            </w:pPr>
            <w:r w:rsidRPr="00E5721E">
              <w:rPr>
                <w:rFonts w:ascii="Arial" w:hAnsi="Arial" w:cs="Arial"/>
              </w:rPr>
              <w:t>2.5</w:t>
            </w:r>
          </w:p>
        </w:tc>
        <w:tc>
          <w:tcPr>
            <w:tcW w:w="6001" w:type="dxa"/>
          </w:tcPr>
          <w:p w:rsidR="00E5721E" w:rsidRPr="00E5721E" w:rsidRDefault="00E5721E" w:rsidP="007979B9">
            <w:pPr>
              <w:pStyle w:val="PC"/>
              <w:rPr>
                <w:rFonts w:ascii="Arial" w:hAnsi="Arial" w:cs="Arial"/>
              </w:rPr>
            </w:pPr>
            <w:r w:rsidRPr="00E5721E">
              <w:rPr>
                <w:rFonts w:ascii="Arial" w:hAnsi="Arial" w:cs="Arial"/>
              </w:rPr>
              <w:t>Suitable strategies for advertisement are identified and put in place</w:t>
            </w:r>
          </w:p>
        </w:tc>
      </w:tr>
      <w:tr w:rsidR="00E5721E" w:rsidRPr="003C7191" w:rsidTr="007979B9">
        <w:trPr>
          <w:trHeight w:val="584"/>
        </w:trPr>
        <w:tc>
          <w:tcPr>
            <w:tcW w:w="3271" w:type="dxa"/>
            <w:gridSpan w:val="2"/>
          </w:tcPr>
          <w:p w:rsidR="00E5721E" w:rsidRPr="00E5721E" w:rsidRDefault="00E5721E" w:rsidP="007979B9">
            <w:pPr>
              <w:pStyle w:val="PC"/>
              <w:rPr>
                <w:rFonts w:ascii="Arial" w:hAnsi="Arial" w:cs="Arial"/>
              </w:rPr>
            </w:pPr>
          </w:p>
        </w:tc>
        <w:tc>
          <w:tcPr>
            <w:tcW w:w="583" w:type="dxa"/>
          </w:tcPr>
          <w:p w:rsidR="00E5721E" w:rsidRPr="00E5721E" w:rsidRDefault="00E5721E" w:rsidP="007979B9">
            <w:pPr>
              <w:pStyle w:val="PC"/>
              <w:rPr>
                <w:rFonts w:ascii="Arial" w:hAnsi="Arial" w:cs="Arial"/>
              </w:rPr>
            </w:pPr>
            <w:r w:rsidRPr="00E5721E">
              <w:rPr>
                <w:rFonts w:ascii="Arial" w:hAnsi="Arial" w:cs="Arial"/>
              </w:rPr>
              <w:t>2.6</w:t>
            </w:r>
          </w:p>
        </w:tc>
        <w:tc>
          <w:tcPr>
            <w:tcW w:w="6001" w:type="dxa"/>
          </w:tcPr>
          <w:p w:rsidR="00E5721E" w:rsidRPr="00E5721E" w:rsidRDefault="00E5721E" w:rsidP="007979B9">
            <w:pPr>
              <w:pStyle w:val="PC"/>
              <w:rPr>
                <w:rFonts w:ascii="Arial" w:hAnsi="Arial" w:cs="Arial"/>
              </w:rPr>
            </w:pPr>
            <w:r w:rsidRPr="00E5721E">
              <w:rPr>
                <w:rFonts w:ascii="Arial" w:hAnsi="Arial" w:cs="Arial"/>
              </w:rPr>
              <w:t>Prizes are suitably promoted</w:t>
            </w:r>
          </w:p>
        </w:tc>
      </w:tr>
      <w:tr w:rsidR="00E5721E" w:rsidRPr="003C7191" w:rsidTr="007979B9">
        <w:trPr>
          <w:trHeight w:val="503"/>
        </w:trPr>
        <w:tc>
          <w:tcPr>
            <w:tcW w:w="3271" w:type="dxa"/>
            <w:gridSpan w:val="2"/>
          </w:tcPr>
          <w:p w:rsidR="00E5721E" w:rsidRPr="00E5721E" w:rsidRDefault="00E5721E" w:rsidP="007979B9">
            <w:pPr>
              <w:pStyle w:val="PC"/>
              <w:ind w:left="284" w:hanging="284"/>
              <w:rPr>
                <w:rFonts w:ascii="Arial" w:hAnsi="Arial" w:cs="Arial"/>
              </w:rPr>
            </w:pPr>
            <w:r w:rsidRPr="00E5721E">
              <w:rPr>
                <w:rFonts w:ascii="Arial" w:hAnsi="Arial" w:cs="Arial"/>
              </w:rPr>
              <w:t>3 Assist in the conduct of the event</w:t>
            </w:r>
          </w:p>
        </w:tc>
        <w:tc>
          <w:tcPr>
            <w:tcW w:w="583" w:type="dxa"/>
          </w:tcPr>
          <w:p w:rsidR="00E5721E" w:rsidRPr="00E5721E" w:rsidRDefault="00E5721E" w:rsidP="007979B9">
            <w:pPr>
              <w:pStyle w:val="PC"/>
              <w:rPr>
                <w:rFonts w:ascii="Arial" w:hAnsi="Arial" w:cs="Arial"/>
              </w:rPr>
            </w:pPr>
            <w:r w:rsidRPr="00E5721E">
              <w:rPr>
                <w:rFonts w:ascii="Arial" w:hAnsi="Arial" w:cs="Arial"/>
              </w:rPr>
              <w:t>3.1</w:t>
            </w:r>
          </w:p>
        </w:tc>
        <w:tc>
          <w:tcPr>
            <w:tcW w:w="6001" w:type="dxa"/>
          </w:tcPr>
          <w:p w:rsidR="00E5721E" w:rsidRPr="00E5721E" w:rsidRDefault="00E5721E" w:rsidP="007979B9">
            <w:pPr>
              <w:pStyle w:val="PC"/>
              <w:rPr>
                <w:rFonts w:ascii="Arial" w:hAnsi="Arial" w:cs="Arial"/>
              </w:rPr>
            </w:pPr>
            <w:r w:rsidRPr="00E5721E">
              <w:rPr>
                <w:rFonts w:ascii="Arial" w:hAnsi="Arial" w:cs="Arial"/>
              </w:rPr>
              <w:t xml:space="preserve">Assistance is given in </w:t>
            </w:r>
            <w:r w:rsidRPr="00E5721E">
              <w:rPr>
                <w:rFonts w:ascii="Arial" w:hAnsi="Arial" w:cs="Arial"/>
                <w:b/>
                <w:i/>
              </w:rPr>
              <w:t>pre-event planning</w:t>
            </w:r>
          </w:p>
        </w:tc>
      </w:tr>
      <w:tr w:rsidR="00E5721E" w:rsidRPr="003C7191" w:rsidTr="007979B9">
        <w:trPr>
          <w:trHeight w:val="256"/>
        </w:trPr>
        <w:tc>
          <w:tcPr>
            <w:tcW w:w="3271" w:type="dxa"/>
            <w:gridSpan w:val="2"/>
          </w:tcPr>
          <w:p w:rsidR="00E5721E" w:rsidRPr="00E5721E" w:rsidRDefault="00E5721E" w:rsidP="007979B9">
            <w:pPr>
              <w:pStyle w:val="PC"/>
              <w:rPr>
                <w:rFonts w:ascii="Arial" w:hAnsi="Arial" w:cs="Arial"/>
              </w:rPr>
            </w:pPr>
          </w:p>
        </w:tc>
        <w:tc>
          <w:tcPr>
            <w:tcW w:w="583" w:type="dxa"/>
          </w:tcPr>
          <w:p w:rsidR="00E5721E" w:rsidRPr="00E5721E" w:rsidRDefault="00E5721E" w:rsidP="007979B9">
            <w:pPr>
              <w:pStyle w:val="PC"/>
              <w:rPr>
                <w:rFonts w:ascii="Arial" w:hAnsi="Arial" w:cs="Arial"/>
              </w:rPr>
            </w:pPr>
            <w:r w:rsidRPr="00E5721E">
              <w:rPr>
                <w:rFonts w:ascii="Arial" w:hAnsi="Arial" w:cs="Arial"/>
              </w:rPr>
              <w:t>3.2</w:t>
            </w:r>
          </w:p>
        </w:tc>
        <w:tc>
          <w:tcPr>
            <w:tcW w:w="6001" w:type="dxa"/>
          </w:tcPr>
          <w:p w:rsidR="00E5721E" w:rsidRPr="00E5721E" w:rsidRDefault="00E5721E" w:rsidP="007979B9">
            <w:pPr>
              <w:pStyle w:val="PC"/>
              <w:rPr>
                <w:rFonts w:ascii="Arial" w:hAnsi="Arial" w:cs="Arial"/>
              </w:rPr>
            </w:pPr>
            <w:r w:rsidRPr="00E5721E">
              <w:rPr>
                <w:rFonts w:ascii="Arial" w:hAnsi="Arial" w:cs="Arial"/>
              </w:rPr>
              <w:t xml:space="preserve">Assistance is given in </w:t>
            </w:r>
            <w:r w:rsidRPr="00E5721E">
              <w:rPr>
                <w:rFonts w:ascii="Arial" w:hAnsi="Arial" w:cs="Arial"/>
                <w:b/>
                <w:i/>
              </w:rPr>
              <w:t>management</w:t>
            </w:r>
            <w:r w:rsidRPr="00E5721E">
              <w:rPr>
                <w:rFonts w:ascii="Arial" w:hAnsi="Arial" w:cs="Arial"/>
              </w:rPr>
              <w:t xml:space="preserve"> of the event</w:t>
            </w:r>
          </w:p>
        </w:tc>
      </w:tr>
      <w:tr w:rsidR="00E5721E" w:rsidRPr="003C7191" w:rsidTr="007979B9">
        <w:trPr>
          <w:trHeight w:val="526"/>
        </w:trPr>
        <w:tc>
          <w:tcPr>
            <w:tcW w:w="3271" w:type="dxa"/>
            <w:gridSpan w:val="2"/>
            <w:vMerge w:val="restart"/>
          </w:tcPr>
          <w:p w:rsidR="00E5721E" w:rsidRPr="00E5721E" w:rsidRDefault="00E5721E" w:rsidP="007979B9">
            <w:pPr>
              <w:pStyle w:val="PC"/>
              <w:ind w:left="284" w:hanging="284"/>
              <w:rPr>
                <w:rFonts w:ascii="Arial" w:hAnsi="Arial" w:cs="Arial"/>
              </w:rPr>
            </w:pPr>
            <w:r w:rsidRPr="00E5721E">
              <w:rPr>
                <w:rFonts w:ascii="Arial" w:hAnsi="Arial" w:cs="Arial"/>
              </w:rPr>
              <w:t>4 Assist in the wind up of the event</w:t>
            </w:r>
          </w:p>
        </w:tc>
        <w:tc>
          <w:tcPr>
            <w:tcW w:w="583" w:type="dxa"/>
          </w:tcPr>
          <w:p w:rsidR="00E5721E" w:rsidRPr="00E5721E" w:rsidRDefault="00E5721E" w:rsidP="007979B9">
            <w:pPr>
              <w:pStyle w:val="PC"/>
              <w:rPr>
                <w:rFonts w:ascii="Arial" w:hAnsi="Arial" w:cs="Arial"/>
              </w:rPr>
            </w:pPr>
            <w:r w:rsidRPr="00E5721E">
              <w:rPr>
                <w:rFonts w:ascii="Arial" w:hAnsi="Arial" w:cs="Arial"/>
              </w:rPr>
              <w:t>4.1</w:t>
            </w:r>
          </w:p>
        </w:tc>
        <w:tc>
          <w:tcPr>
            <w:tcW w:w="6001" w:type="dxa"/>
          </w:tcPr>
          <w:p w:rsidR="00E5721E" w:rsidRPr="00E5721E" w:rsidRDefault="00E5721E" w:rsidP="007979B9">
            <w:pPr>
              <w:pStyle w:val="PC"/>
              <w:rPr>
                <w:rFonts w:ascii="Arial" w:hAnsi="Arial" w:cs="Arial"/>
              </w:rPr>
            </w:pPr>
            <w:r w:rsidRPr="00E5721E">
              <w:rPr>
                <w:rFonts w:ascii="Arial" w:hAnsi="Arial" w:cs="Arial"/>
              </w:rPr>
              <w:t>Assistance is given in finalising all records and reports of the event</w:t>
            </w:r>
          </w:p>
        </w:tc>
      </w:tr>
      <w:tr w:rsidR="00E5721E" w:rsidRPr="003C7191" w:rsidTr="007979B9">
        <w:trPr>
          <w:trHeight w:val="543"/>
        </w:trPr>
        <w:tc>
          <w:tcPr>
            <w:tcW w:w="3271" w:type="dxa"/>
            <w:gridSpan w:val="2"/>
            <w:vMerge/>
          </w:tcPr>
          <w:p w:rsidR="00E5721E" w:rsidRPr="003C7191" w:rsidRDefault="00E5721E" w:rsidP="007979B9">
            <w:pPr>
              <w:rPr>
                <w:rFonts w:ascii="Arial" w:hAnsi="Arial" w:cs="Arial"/>
              </w:rPr>
            </w:pPr>
          </w:p>
        </w:tc>
        <w:tc>
          <w:tcPr>
            <w:tcW w:w="583" w:type="dxa"/>
          </w:tcPr>
          <w:p w:rsidR="00E5721E" w:rsidRPr="00E5721E" w:rsidRDefault="00E5721E" w:rsidP="007979B9">
            <w:pPr>
              <w:pStyle w:val="PC"/>
              <w:rPr>
                <w:rFonts w:ascii="Arial" w:hAnsi="Arial" w:cs="Arial"/>
              </w:rPr>
            </w:pPr>
            <w:r w:rsidRPr="00E5721E">
              <w:rPr>
                <w:rFonts w:ascii="Arial" w:hAnsi="Arial" w:cs="Arial"/>
              </w:rPr>
              <w:t>4.2</w:t>
            </w:r>
          </w:p>
        </w:tc>
        <w:tc>
          <w:tcPr>
            <w:tcW w:w="6001" w:type="dxa"/>
          </w:tcPr>
          <w:p w:rsidR="00E5721E" w:rsidRPr="00E5721E" w:rsidRDefault="00E5721E" w:rsidP="007979B9">
            <w:pPr>
              <w:pStyle w:val="PC"/>
              <w:rPr>
                <w:rFonts w:ascii="Arial" w:hAnsi="Arial" w:cs="Arial"/>
              </w:rPr>
            </w:pPr>
            <w:r w:rsidRPr="00E5721E">
              <w:rPr>
                <w:rFonts w:ascii="Arial" w:hAnsi="Arial" w:cs="Arial"/>
              </w:rPr>
              <w:t>Assistance is given in clean up and rubbish removal</w:t>
            </w:r>
          </w:p>
        </w:tc>
      </w:tr>
      <w:tr w:rsidR="00E5721E" w:rsidRPr="003C7191" w:rsidTr="007979B9">
        <w:trPr>
          <w:trHeight w:val="469"/>
        </w:trPr>
        <w:tc>
          <w:tcPr>
            <w:tcW w:w="3271" w:type="dxa"/>
            <w:gridSpan w:val="2"/>
            <w:vMerge/>
          </w:tcPr>
          <w:p w:rsidR="00E5721E" w:rsidRPr="003C7191" w:rsidRDefault="00E5721E" w:rsidP="007979B9">
            <w:pPr>
              <w:rPr>
                <w:rFonts w:ascii="Arial" w:hAnsi="Arial" w:cs="Arial"/>
              </w:rPr>
            </w:pPr>
          </w:p>
        </w:tc>
        <w:tc>
          <w:tcPr>
            <w:tcW w:w="583" w:type="dxa"/>
          </w:tcPr>
          <w:p w:rsidR="00E5721E" w:rsidRPr="00E5721E" w:rsidRDefault="00E5721E" w:rsidP="007979B9">
            <w:pPr>
              <w:pStyle w:val="PC"/>
              <w:rPr>
                <w:rFonts w:ascii="Arial" w:hAnsi="Arial" w:cs="Arial"/>
              </w:rPr>
            </w:pPr>
            <w:r w:rsidRPr="00E5721E">
              <w:rPr>
                <w:rFonts w:ascii="Arial" w:hAnsi="Arial" w:cs="Arial"/>
              </w:rPr>
              <w:t>4.3</w:t>
            </w:r>
          </w:p>
        </w:tc>
        <w:tc>
          <w:tcPr>
            <w:tcW w:w="6001" w:type="dxa"/>
          </w:tcPr>
          <w:p w:rsidR="00E5721E" w:rsidRPr="00E5721E" w:rsidRDefault="00E5721E" w:rsidP="007979B9">
            <w:pPr>
              <w:pStyle w:val="PC"/>
              <w:rPr>
                <w:rFonts w:ascii="Arial" w:hAnsi="Arial" w:cs="Arial"/>
              </w:rPr>
            </w:pPr>
            <w:r w:rsidRPr="00E5721E">
              <w:rPr>
                <w:rFonts w:ascii="Arial" w:hAnsi="Arial" w:cs="Arial"/>
              </w:rPr>
              <w:t>Assistance is given in the publication of results</w:t>
            </w:r>
          </w:p>
        </w:tc>
      </w:tr>
      <w:tr w:rsidR="00E5721E" w:rsidTr="007979B9">
        <w:trPr>
          <w:trHeight w:val="516"/>
        </w:trPr>
        <w:tc>
          <w:tcPr>
            <w:tcW w:w="9855" w:type="dxa"/>
            <w:gridSpan w:val="4"/>
          </w:tcPr>
          <w:p w:rsidR="00E5721E" w:rsidRPr="003C7191" w:rsidRDefault="00E5721E" w:rsidP="007979B9">
            <w:pPr>
              <w:spacing w:before="120" w:after="120"/>
              <w:rPr>
                <w:rFonts w:ascii="Arial" w:hAnsi="Arial" w:cs="Arial"/>
                <w:sz w:val="24"/>
                <w:szCs w:val="24"/>
              </w:rPr>
            </w:pPr>
            <w:r w:rsidRPr="003C7191">
              <w:rPr>
                <w:rFonts w:ascii="Arial" w:hAnsi="Arial" w:cs="Arial"/>
                <w:b/>
                <w:sz w:val="28"/>
                <w:szCs w:val="28"/>
              </w:rPr>
              <w:t>REQUIRED SKILLS AND KNOWLEDGE</w:t>
            </w:r>
          </w:p>
          <w:p w:rsidR="00E5721E" w:rsidRPr="003C7191" w:rsidRDefault="00E5721E" w:rsidP="007979B9">
            <w:pPr>
              <w:spacing w:before="120" w:after="120"/>
              <w:rPr>
                <w:rFonts w:ascii="Arial" w:hAnsi="Arial" w:cs="Arial"/>
              </w:rPr>
            </w:pPr>
            <w:r w:rsidRPr="003C7191">
              <w:rPr>
                <w:rFonts w:ascii="Arial" w:hAnsi="Arial" w:cs="Arial"/>
              </w:rPr>
              <w:t>This describes the essential skills and knowledge and their level, required for this unit.</w:t>
            </w:r>
          </w:p>
        </w:tc>
      </w:tr>
      <w:tr w:rsidR="00E5721E" w:rsidTr="007979B9">
        <w:trPr>
          <w:trHeight w:val="1305"/>
        </w:trPr>
        <w:tc>
          <w:tcPr>
            <w:tcW w:w="9855" w:type="dxa"/>
            <w:gridSpan w:val="4"/>
          </w:tcPr>
          <w:p w:rsidR="00E5721E" w:rsidRDefault="00E5721E" w:rsidP="007979B9">
            <w:pPr>
              <w:pStyle w:val="bullet"/>
              <w:numPr>
                <w:ilvl w:val="0"/>
                <w:numId w:val="0"/>
              </w:numPr>
              <w:ind w:left="360" w:hanging="360"/>
            </w:pPr>
            <w:r>
              <w:t>Required Skills</w:t>
            </w:r>
          </w:p>
          <w:p w:rsidR="00E5721E" w:rsidRDefault="00E5721E" w:rsidP="00E5721E">
            <w:pPr>
              <w:pStyle w:val="bullet"/>
              <w:ind w:left="360" w:hanging="360"/>
            </w:pPr>
            <w:r>
              <w:t>planning and organisational skills and attention to detail</w:t>
            </w:r>
          </w:p>
          <w:p w:rsidR="00E5721E" w:rsidRDefault="00E5721E" w:rsidP="00E5721E">
            <w:pPr>
              <w:pStyle w:val="bullet"/>
              <w:ind w:left="360" w:hanging="360"/>
            </w:pPr>
            <w:r>
              <w:t xml:space="preserve">ability to identify own role of assistance </w:t>
            </w:r>
          </w:p>
          <w:p w:rsidR="00E5721E" w:rsidRDefault="00E5721E" w:rsidP="00E5721E">
            <w:pPr>
              <w:pStyle w:val="bullet"/>
              <w:ind w:left="360" w:hanging="360"/>
            </w:pPr>
            <w:r>
              <w:t>communication skills</w:t>
            </w:r>
          </w:p>
          <w:p w:rsidR="00E5721E" w:rsidRDefault="00E5721E" w:rsidP="00E5721E">
            <w:pPr>
              <w:pStyle w:val="bullet"/>
              <w:ind w:left="360" w:hanging="360"/>
            </w:pPr>
            <w:r>
              <w:t>finalising records and reports</w:t>
            </w:r>
          </w:p>
          <w:p w:rsidR="00E5721E" w:rsidRDefault="00E5721E" w:rsidP="00E5721E">
            <w:pPr>
              <w:pStyle w:val="bullet"/>
              <w:ind w:left="360" w:hanging="360"/>
            </w:pPr>
            <w:r>
              <w:t>publication of results</w:t>
            </w:r>
          </w:p>
          <w:p w:rsidR="00E5721E" w:rsidRDefault="00E5721E" w:rsidP="00E5721E">
            <w:pPr>
              <w:pStyle w:val="bullet"/>
              <w:ind w:left="360" w:hanging="360"/>
            </w:pPr>
            <w:r>
              <w:t>post-even clean up</w:t>
            </w:r>
          </w:p>
          <w:p w:rsidR="00E5721E" w:rsidRDefault="00E5721E" w:rsidP="007979B9">
            <w:pPr>
              <w:pStyle w:val="bullet"/>
              <w:numPr>
                <w:ilvl w:val="0"/>
                <w:numId w:val="0"/>
              </w:numPr>
            </w:pPr>
            <w:r>
              <w:t>Required Knowledge</w:t>
            </w:r>
          </w:p>
          <w:p w:rsidR="00E5721E" w:rsidRDefault="00E5721E" w:rsidP="00E5721E">
            <w:pPr>
              <w:pStyle w:val="bullet"/>
              <w:ind w:left="360" w:hanging="360"/>
            </w:pPr>
            <w:r>
              <w:t>range of events that might occur within the equine industry</w:t>
            </w:r>
          </w:p>
          <w:p w:rsidR="00E5721E" w:rsidRDefault="00E5721E" w:rsidP="00E5721E">
            <w:pPr>
              <w:pStyle w:val="bullet"/>
              <w:ind w:left="360" w:hanging="360"/>
            </w:pPr>
            <w:r>
              <w:t>roles of various personnel</w:t>
            </w:r>
          </w:p>
          <w:p w:rsidR="00E5721E" w:rsidRDefault="00E5721E" w:rsidP="00E5721E">
            <w:pPr>
              <w:pStyle w:val="bullet"/>
              <w:ind w:left="360" w:hanging="360"/>
            </w:pPr>
            <w:proofErr w:type="gramStart"/>
            <w:r>
              <w:t>potential</w:t>
            </w:r>
            <w:proofErr w:type="gramEnd"/>
            <w:r>
              <w:t xml:space="preserve"> sources of sponsorship or funding support.</w:t>
            </w:r>
          </w:p>
          <w:p w:rsidR="00E5721E" w:rsidRDefault="00E5721E" w:rsidP="007979B9">
            <w:pPr>
              <w:pStyle w:val="bullet"/>
              <w:numPr>
                <w:ilvl w:val="0"/>
                <w:numId w:val="0"/>
              </w:numPr>
            </w:pPr>
          </w:p>
        </w:tc>
      </w:tr>
      <w:tr w:rsidR="00E5721E" w:rsidTr="007979B9">
        <w:trPr>
          <w:trHeight w:val="915"/>
        </w:trPr>
        <w:tc>
          <w:tcPr>
            <w:tcW w:w="9855" w:type="dxa"/>
            <w:gridSpan w:val="4"/>
          </w:tcPr>
          <w:p w:rsidR="00E5721E" w:rsidRPr="003C7191" w:rsidRDefault="00E5721E" w:rsidP="007979B9">
            <w:pPr>
              <w:rPr>
                <w:rFonts w:ascii="Arial" w:hAnsi="Arial" w:cs="Arial"/>
              </w:rPr>
            </w:pPr>
            <w:r w:rsidRPr="003C7191">
              <w:rPr>
                <w:rFonts w:ascii="Arial" w:hAnsi="Arial" w:cs="Arial"/>
                <w:b/>
                <w:sz w:val="28"/>
                <w:szCs w:val="28"/>
              </w:rPr>
              <w:t>RANGE STATEMENT</w:t>
            </w:r>
          </w:p>
          <w:p w:rsidR="00E5721E" w:rsidRDefault="00E5721E" w:rsidP="007979B9">
            <w:pPr>
              <w:rPr>
                <w:rFonts w:ascii="Arial" w:hAnsi="Arial" w:cs="Arial"/>
              </w:rPr>
            </w:pPr>
            <w:r w:rsidRPr="003C7191">
              <w:rPr>
                <w:rFonts w:ascii="Arial" w:hAnsi="Arial" w:cs="Arial"/>
              </w:rPr>
              <w:t>The Range Statement relates to the unit of competency as a whole.  It allows for different work environments and situations that may affect performance.</w:t>
            </w:r>
          </w:p>
          <w:p w:rsidR="00E5721E" w:rsidRPr="003C7191" w:rsidRDefault="00E5721E" w:rsidP="007979B9">
            <w:pPr>
              <w:rPr>
                <w:rFonts w:ascii="Arial" w:hAnsi="Arial" w:cs="Arial"/>
              </w:rPr>
            </w:pPr>
          </w:p>
        </w:tc>
      </w:tr>
      <w:tr w:rsidR="00E5721E" w:rsidTr="007979B9">
        <w:trPr>
          <w:trHeight w:val="1305"/>
        </w:trPr>
        <w:tc>
          <w:tcPr>
            <w:tcW w:w="3227" w:type="dxa"/>
          </w:tcPr>
          <w:p w:rsidR="00E5721E" w:rsidRPr="00E5721E" w:rsidRDefault="00E5721E" w:rsidP="007979B9">
            <w:pPr>
              <w:spacing w:before="120"/>
              <w:rPr>
                <w:rFonts w:ascii="Arial" w:hAnsi="Arial" w:cs="Arial"/>
                <w:b/>
                <w:i/>
              </w:rPr>
            </w:pPr>
            <w:r w:rsidRPr="00E5721E">
              <w:rPr>
                <w:rFonts w:ascii="Arial" w:hAnsi="Arial" w:cs="Arial"/>
                <w:b/>
                <w:i/>
              </w:rPr>
              <w:t>Equine events</w:t>
            </w:r>
            <w:r w:rsidRPr="00E5721E">
              <w:rPr>
                <w:rFonts w:ascii="Arial" w:hAnsi="Arial" w:cs="Arial"/>
              </w:rPr>
              <w:t xml:space="preserve"> may include but is not limited to:</w:t>
            </w:r>
          </w:p>
        </w:tc>
        <w:tc>
          <w:tcPr>
            <w:tcW w:w="6628" w:type="dxa"/>
            <w:gridSpan w:val="3"/>
          </w:tcPr>
          <w:p w:rsidR="00E5721E" w:rsidRDefault="00E5721E" w:rsidP="00E5721E">
            <w:pPr>
              <w:pStyle w:val="bullet"/>
              <w:ind w:left="360" w:hanging="360"/>
            </w:pPr>
            <w:r>
              <w:t xml:space="preserve">horse racing </w:t>
            </w:r>
          </w:p>
          <w:p w:rsidR="00E5721E" w:rsidRDefault="00E5721E" w:rsidP="00E5721E">
            <w:pPr>
              <w:pStyle w:val="bullet"/>
              <w:ind w:left="360" w:hanging="360"/>
            </w:pPr>
            <w:r>
              <w:t xml:space="preserve">harness racing </w:t>
            </w:r>
          </w:p>
          <w:p w:rsidR="00E5721E" w:rsidRDefault="00E5721E" w:rsidP="00E5721E">
            <w:pPr>
              <w:pStyle w:val="bullet"/>
              <w:ind w:left="360" w:hanging="360"/>
            </w:pPr>
            <w:r>
              <w:t>equestrian, including show jumping events, cross country events, dressage, horse shows, camp drafting, endurance, polo</w:t>
            </w:r>
          </w:p>
          <w:p w:rsidR="00E5721E" w:rsidRPr="0057451A" w:rsidRDefault="00E5721E" w:rsidP="00E5721E">
            <w:pPr>
              <w:pStyle w:val="bullet"/>
              <w:ind w:left="360" w:hanging="360"/>
            </w:pPr>
            <w:r>
              <w:t>seminars, clinics and club days</w:t>
            </w:r>
          </w:p>
        </w:tc>
      </w:tr>
      <w:tr w:rsidR="00E5721E" w:rsidTr="007979B9">
        <w:trPr>
          <w:trHeight w:val="1305"/>
        </w:trPr>
        <w:tc>
          <w:tcPr>
            <w:tcW w:w="3227" w:type="dxa"/>
          </w:tcPr>
          <w:p w:rsidR="00E5721E" w:rsidRPr="00E5721E" w:rsidRDefault="00E5721E" w:rsidP="007979B9">
            <w:pPr>
              <w:spacing w:before="120"/>
              <w:rPr>
                <w:rFonts w:ascii="Arial" w:hAnsi="Arial" w:cs="Arial"/>
              </w:rPr>
            </w:pPr>
            <w:r w:rsidRPr="00E5721E">
              <w:rPr>
                <w:rFonts w:ascii="Arial" w:hAnsi="Arial" w:cs="Arial"/>
                <w:b/>
                <w:i/>
              </w:rPr>
              <w:t>Personnel</w:t>
            </w:r>
            <w:r w:rsidRPr="00E5721E">
              <w:rPr>
                <w:rFonts w:ascii="Arial" w:hAnsi="Arial" w:cs="Arial"/>
              </w:rPr>
              <w:t xml:space="preserve"> may include:</w:t>
            </w:r>
          </w:p>
        </w:tc>
        <w:tc>
          <w:tcPr>
            <w:tcW w:w="6628" w:type="dxa"/>
            <w:gridSpan w:val="3"/>
          </w:tcPr>
          <w:p w:rsidR="00E5721E" w:rsidRDefault="00E5721E" w:rsidP="00E5721E">
            <w:pPr>
              <w:pStyle w:val="bullet"/>
              <w:ind w:left="459" w:hanging="360"/>
            </w:pPr>
            <w:r>
              <w:t>stewards</w:t>
            </w:r>
          </w:p>
          <w:p w:rsidR="00E5721E" w:rsidRDefault="00E5721E" w:rsidP="00E5721E">
            <w:pPr>
              <w:pStyle w:val="bullet"/>
              <w:ind w:left="459" w:hanging="360"/>
            </w:pPr>
            <w:r>
              <w:t>administrators</w:t>
            </w:r>
          </w:p>
          <w:p w:rsidR="00E5721E" w:rsidRDefault="00E5721E" w:rsidP="00E5721E">
            <w:pPr>
              <w:pStyle w:val="bullet"/>
              <w:ind w:left="459" w:hanging="360"/>
            </w:pPr>
            <w:r>
              <w:t>club secretaries</w:t>
            </w:r>
          </w:p>
          <w:p w:rsidR="00E5721E" w:rsidRDefault="00E5721E" w:rsidP="00E5721E">
            <w:pPr>
              <w:pStyle w:val="bullet"/>
              <w:ind w:left="459" w:hanging="360"/>
            </w:pPr>
            <w:r>
              <w:t>trainers</w:t>
            </w:r>
          </w:p>
          <w:p w:rsidR="00E5721E" w:rsidRDefault="00E5721E" w:rsidP="00E5721E">
            <w:pPr>
              <w:pStyle w:val="bullet"/>
              <w:ind w:left="459" w:hanging="360"/>
            </w:pPr>
            <w:r>
              <w:t>owners</w:t>
            </w:r>
          </w:p>
          <w:p w:rsidR="00E5721E" w:rsidRDefault="00E5721E" w:rsidP="00E5721E">
            <w:pPr>
              <w:pStyle w:val="bullet"/>
              <w:ind w:left="459" w:hanging="360"/>
            </w:pPr>
            <w:r>
              <w:t>jockeys (thoroughbred)</w:t>
            </w:r>
          </w:p>
          <w:p w:rsidR="00E5721E" w:rsidRDefault="00E5721E" w:rsidP="00E5721E">
            <w:pPr>
              <w:pStyle w:val="bullet"/>
              <w:ind w:left="459" w:hanging="360"/>
            </w:pPr>
            <w:r>
              <w:t>drivers (harness)</w:t>
            </w:r>
          </w:p>
          <w:p w:rsidR="00E5721E" w:rsidRDefault="00E5721E" w:rsidP="00E5721E">
            <w:pPr>
              <w:pStyle w:val="bullet"/>
              <w:ind w:left="459" w:hanging="360"/>
            </w:pPr>
            <w:r>
              <w:t>race day staff</w:t>
            </w:r>
          </w:p>
          <w:p w:rsidR="00E5721E" w:rsidRDefault="00E5721E" w:rsidP="00E5721E">
            <w:pPr>
              <w:pStyle w:val="bullet"/>
              <w:ind w:left="459" w:hanging="360"/>
            </w:pPr>
            <w:r>
              <w:t>event or competition staff</w:t>
            </w:r>
          </w:p>
          <w:p w:rsidR="00E5721E" w:rsidRDefault="00E5721E" w:rsidP="00E5721E">
            <w:pPr>
              <w:pStyle w:val="bullet"/>
              <w:ind w:left="459" w:hanging="360"/>
            </w:pPr>
            <w:r>
              <w:t>track work riders/drivers</w:t>
            </w:r>
          </w:p>
        </w:tc>
      </w:tr>
      <w:tr w:rsidR="00E5721E" w:rsidTr="007979B9">
        <w:trPr>
          <w:trHeight w:val="1305"/>
        </w:trPr>
        <w:tc>
          <w:tcPr>
            <w:tcW w:w="3227" w:type="dxa"/>
          </w:tcPr>
          <w:p w:rsidR="00E5721E" w:rsidRPr="00E5721E" w:rsidRDefault="00E5721E" w:rsidP="007979B9">
            <w:pPr>
              <w:spacing w:before="120"/>
              <w:rPr>
                <w:rFonts w:ascii="Arial" w:hAnsi="Arial" w:cs="Arial"/>
              </w:rPr>
            </w:pPr>
            <w:r w:rsidRPr="00E5721E">
              <w:rPr>
                <w:rFonts w:ascii="Arial" w:hAnsi="Arial" w:cs="Arial"/>
                <w:b/>
                <w:i/>
              </w:rPr>
              <w:lastRenderedPageBreak/>
              <w:t>Promotion</w:t>
            </w:r>
            <w:r w:rsidRPr="00E5721E">
              <w:rPr>
                <w:rFonts w:ascii="Arial" w:hAnsi="Arial" w:cs="Arial"/>
              </w:rPr>
              <w:t xml:space="preserve"> may include</w:t>
            </w:r>
            <w:r w:rsidR="007B31A2">
              <w:rPr>
                <w:rFonts w:ascii="Arial" w:hAnsi="Arial" w:cs="Arial"/>
              </w:rPr>
              <w:t>:</w:t>
            </w:r>
          </w:p>
        </w:tc>
        <w:tc>
          <w:tcPr>
            <w:tcW w:w="6628" w:type="dxa"/>
            <w:gridSpan w:val="3"/>
          </w:tcPr>
          <w:p w:rsidR="00E5721E" w:rsidRDefault="00E5721E" w:rsidP="00E5721E">
            <w:pPr>
              <w:pStyle w:val="bullet"/>
              <w:ind w:left="360" w:hanging="360"/>
            </w:pPr>
            <w:r>
              <w:t>television</w:t>
            </w:r>
          </w:p>
          <w:p w:rsidR="00E5721E" w:rsidRDefault="00E5721E" w:rsidP="00E5721E">
            <w:pPr>
              <w:pStyle w:val="bullet"/>
              <w:ind w:left="360" w:hanging="360"/>
            </w:pPr>
            <w:r>
              <w:t>radio</w:t>
            </w:r>
          </w:p>
          <w:p w:rsidR="00E5721E" w:rsidRDefault="00E5721E" w:rsidP="00E5721E">
            <w:pPr>
              <w:pStyle w:val="bullet"/>
              <w:ind w:left="360" w:hanging="360"/>
            </w:pPr>
            <w:r>
              <w:t>local papers</w:t>
            </w:r>
          </w:p>
          <w:p w:rsidR="00E5721E" w:rsidRDefault="00E5721E" w:rsidP="00E5721E">
            <w:pPr>
              <w:pStyle w:val="bullet"/>
              <w:ind w:left="360" w:hanging="360"/>
            </w:pPr>
            <w:r>
              <w:t>brochures/ flyers</w:t>
            </w:r>
          </w:p>
          <w:p w:rsidR="00E5721E" w:rsidRDefault="00E5721E" w:rsidP="00E5721E">
            <w:pPr>
              <w:pStyle w:val="bullet"/>
              <w:ind w:left="360" w:hanging="360"/>
            </w:pPr>
            <w:r>
              <w:t>journals</w:t>
            </w:r>
          </w:p>
          <w:p w:rsidR="00E5721E" w:rsidRDefault="00E5721E" w:rsidP="00E5721E">
            <w:pPr>
              <w:pStyle w:val="bullet"/>
              <w:ind w:left="360" w:hanging="360"/>
            </w:pPr>
            <w:r>
              <w:t>newsletters</w:t>
            </w:r>
          </w:p>
          <w:p w:rsidR="00E5721E" w:rsidRDefault="00E5721E" w:rsidP="00E5721E">
            <w:pPr>
              <w:pStyle w:val="bullet"/>
              <w:ind w:left="360" w:hanging="360"/>
            </w:pPr>
            <w:r>
              <w:t>promotional products</w:t>
            </w:r>
          </w:p>
        </w:tc>
      </w:tr>
      <w:tr w:rsidR="00E5721E" w:rsidTr="007979B9">
        <w:trPr>
          <w:trHeight w:val="1305"/>
        </w:trPr>
        <w:tc>
          <w:tcPr>
            <w:tcW w:w="3227" w:type="dxa"/>
          </w:tcPr>
          <w:p w:rsidR="00E5721E" w:rsidRPr="00E5721E" w:rsidRDefault="00E5721E" w:rsidP="007979B9">
            <w:pPr>
              <w:spacing w:before="120"/>
              <w:rPr>
                <w:rFonts w:ascii="Arial" w:hAnsi="Arial" w:cs="Arial"/>
              </w:rPr>
            </w:pPr>
            <w:r w:rsidRPr="00E5721E">
              <w:rPr>
                <w:rFonts w:ascii="Arial" w:hAnsi="Arial" w:cs="Arial"/>
                <w:b/>
                <w:i/>
              </w:rPr>
              <w:t>Pre-event planning</w:t>
            </w:r>
            <w:r w:rsidRPr="00E5721E">
              <w:rPr>
                <w:rFonts w:ascii="Arial" w:hAnsi="Arial" w:cs="Arial"/>
              </w:rPr>
              <w:t xml:space="preserve"> may include:</w:t>
            </w:r>
          </w:p>
        </w:tc>
        <w:tc>
          <w:tcPr>
            <w:tcW w:w="6628" w:type="dxa"/>
            <w:gridSpan w:val="3"/>
          </w:tcPr>
          <w:p w:rsidR="00E5721E" w:rsidRDefault="00E5721E" w:rsidP="00E5721E">
            <w:pPr>
              <w:pStyle w:val="bullet"/>
              <w:ind w:left="360" w:hanging="360"/>
            </w:pPr>
            <w:r w:rsidRPr="00C9251E">
              <w:t>site details</w:t>
            </w:r>
          </w:p>
          <w:p w:rsidR="00E5721E" w:rsidRDefault="00E5721E" w:rsidP="00E5721E">
            <w:pPr>
              <w:pStyle w:val="bullet"/>
              <w:ind w:left="360" w:hanging="360"/>
            </w:pPr>
            <w:r w:rsidRPr="00C9251E">
              <w:t>personnel needed for event management</w:t>
            </w:r>
          </w:p>
          <w:p w:rsidR="00E5721E" w:rsidRDefault="00E5721E" w:rsidP="00E5721E">
            <w:pPr>
              <w:pStyle w:val="bullet"/>
              <w:ind w:left="360" w:hanging="360"/>
            </w:pPr>
            <w:r w:rsidRPr="00C9251E">
              <w:t>prizes or awards</w:t>
            </w:r>
          </w:p>
          <w:p w:rsidR="00E5721E" w:rsidRDefault="00E5721E" w:rsidP="00E5721E">
            <w:pPr>
              <w:pStyle w:val="bullet"/>
              <w:ind w:left="360" w:hanging="360"/>
            </w:pPr>
            <w:r w:rsidRPr="00C9251E">
              <w:t>directions to competitors</w:t>
            </w:r>
          </w:p>
          <w:p w:rsidR="00E5721E" w:rsidRDefault="00E5721E" w:rsidP="00E5721E">
            <w:pPr>
              <w:pStyle w:val="bullet"/>
              <w:ind w:left="360" w:hanging="360"/>
            </w:pPr>
            <w:r w:rsidRPr="00C9251E">
              <w:t>judging</w:t>
            </w:r>
          </w:p>
          <w:p w:rsidR="00E5721E" w:rsidRDefault="00E5721E" w:rsidP="00E5721E">
            <w:pPr>
              <w:pStyle w:val="bullet"/>
              <w:ind w:left="360" w:hanging="360"/>
            </w:pPr>
            <w:r w:rsidRPr="00C9251E">
              <w:t>recording results</w:t>
            </w:r>
          </w:p>
          <w:p w:rsidR="00E5721E" w:rsidRPr="0057451A" w:rsidRDefault="00E5721E" w:rsidP="00E5721E">
            <w:pPr>
              <w:pStyle w:val="bullet"/>
              <w:ind w:left="360" w:hanging="360"/>
            </w:pPr>
            <w:r w:rsidRPr="00C9251E">
              <w:t>media coverage</w:t>
            </w:r>
          </w:p>
        </w:tc>
      </w:tr>
      <w:tr w:rsidR="00E5721E" w:rsidTr="007979B9">
        <w:trPr>
          <w:trHeight w:val="1305"/>
        </w:trPr>
        <w:tc>
          <w:tcPr>
            <w:tcW w:w="3227" w:type="dxa"/>
          </w:tcPr>
          <w:p w:rsidR="00E5721E" w:rsidRPr="00E5721E" w:rsidRDefault="00E5721E" w:rsidP="007979B9">
            <w:pPr>
              <w:spacing w:before="120"/>
              <w:rPr>
                <w:rFonts w:ascii="Arial" w:hAnsi="Arial" w:cs="Arial"/>
              </w:rPr>
            </w:pPr>
            <w:r w:rsidRPr="00E5721E">
              <w:rPr>
                <w:rFonts w:ascii="Arial" w:hAnsi="Arial" w:cs="Arial"/>
                <w:b/>
                <w:i/>
              </w:rPr>
              <w:t xml:space="preserve">Management </w:t>
            </w:r>
            <w:r w:rsidRPr="00E5721E">
              <w:rPr>
                <w:rFonts w:ascii="Arial" w:hAnsi="Arial" w:cs="Arial"/>
              </w:rPr>
              <w:t>may include:</w:t>
            </w:r>
          </w:p>
        </w:tc>
        <w:tc>
          <w:tcPr>
            <w:tcW w:w="6628" w:type="dxa"/>
            <w:gridSpan w:val="3"/>
          </w:tcPr>
          <w:p w:rsidR="00E5721E" w:rsidRDefault="00E5721E" w:rsidP="00E5721E">
            <w:pPr>
              <w:pStyle w:val="bullet"/>
              <w:ind w:left="360" w:hanging="360"/>
            </w:pPr>
            <w:r w:rsidRPr="00C9251E">
              <w:t>setting up courses</w:t>
            </w:r>
          </w:p>
          <w:p w:rsidR="00E5721E" w:rsidRDefault="00E5721E" w:rsidP="00E5721E">
            <w:pPr>
              <w:pStyle w:val="bullet"/>
              <w:ind w:left="360" w:hanging="360"/>
            </w:pPr>
            <w:r w:rsidRPr="00C9251E">
              <w:t>recording of events</w:t>
            </w:r>
          </w:p>
          <w:p w:rsidR="00E5721E" w:rsidRDefault="00E5721E" w:rsidP="00E5721E">
            <w:pPr>
              <w:pStyle w:val="bullet"/>
              <w:ind w:left="360" w:hanging="360"/>
            </w:pPr>
            <w:r w:rsidRPr="00C9251E">
              <w:t>assisting judges</w:t>
            </w:r>
          </w:p>
          <w:p w:rsidR="00E5721E" w:rsidRDefault="00E5721E" w:rsidP="00E5721E">
            <w:pPr>
              <w:pStyle w:val="bullet"/>
              <w:ind w:left="360" w:hanging="360"/>
            </w:pPr>
            <w:r w:rsidRPr="00C9251E">
              <w:t>scoring</w:t>
            </w:r>
          </w:p>
          <w:p w:rsidR="00E5721E" w:rsidRDefault="00E5721E" w:rsidP="00E5721E">
            <w:pPr>
              <w:pStyle w:val="bullet"/>
              <w:ind w:left="360" w:hanging="360"/>
            </w:pPr>
            <w:r w:rsidRPr="00C9251E">
              <w:t>media coverage</w:t>
            </w:r>
          </w:p>
          <w:p w:rsidR="00E5721E" w:rsidRDefault="00E5721E" w:rsidP="00E5721E">
            <w:pPr>
              <w:pStyle w:val="bullet"/>
              <w:ind w:left="360" w:hanging="360"/>
            </w:pPr>
            <w:r w:rsidRPr="00C9251E">
              <w:t>security</w:t>
            </w:r>
          </w:p>
          <w:p w:rsidR="00E5721E" w:rsidRDefault="00E5721E" w:rsidP="00E5721E">
            <w:pPr>
              <w:pStyle w:val="bullet"/>
              <w:ind w:left="360" w:hanging="360"/>
            </w:pPr>
            <w:r w:rsidRPr="00C9251E">
              <w:t>parking</w:t>
            </w:r>
          </w:p>
          <w:p w:rsidR="00E5721E" w:rsidRDefault="00E5721E" w:rsidP="00E5721E">
            <w:pPr>
              <w:pStyle w:val="bullet"/>
              <w:ind w:left="360" w:hanging="360"/>
            </w:pPr>
            <w:r w:rsidRPr="00C9251E">
              <w:t>first aid</w:t>
            </w:r>
          </w:p>
        </w:tc>
      </w:tr>
      <w:tr w:rsidR="00E5721E" w:rsidTr="007979B9">
        <w:trPr>
          <w:trHeight w:val="1305"/>
        </w:trPr>
        <w:tc>
          <w:tcPr>
            <w:tcW w:w="9855" w:type="dxa"/>
            <w:gridSpan w:val="4"/>
          </w:tcPr>
          <w:p w:rsidR="00E5721E" w:rsidRPr="003C7191" w:rsidRDefault="00E5721E" w:rsidP="007979B9">
            <w:pPr>
              <w:rPr>
                <w:rFonts w:ascii="Arial" w:hAnsi="Arial" w:cs="Arial"/>
              </w:rPr>
            </w:pPr>
            <w:r w:rsidRPr="003C7191">
              <w:rPr>
                <w:rFonts w:ascii="Arial" w:hAnsi="Arial" w:cs="Arial"/>
                <w:b/>
                <w:sz w:val="28"/>
                <w:szCs w:val="28"/>
              </w:rPr>
              <w:t>EVIDENCE GUIDE</w:t>
            </w:r>
          </w:p>
          <w:p w:rsidR="00E5721E" w:rsidRPr="003C7191" w:rsidRDefault="00E5721E" w:rsidP="007979B9">
            <w:pPr>
              <w:rPr>
                <w:rFonts w:ascii="Arial" w:hAnsi="Arial" w:cs="Arial"/>
              </w:rPr>
            </w:pPr>
          </w:p>
          <w:p w:rsidR="00E5721E" w:rsidRPr="003C7191" w:rsidRDefault="00E5721E" w:rsidP="007979B9">
            <w:pPr>
              <w:rPr>
                <w:rFonts w:ascii="Arial" w:hAnsi="Arial" w:cs="Arial"/>
              </w:rPr>
            </w:pPr>
            <w:r w:rsidRPr="003C7191">
              <w:rPr>
                <w:rFonts w:ascii="Arial" w:hAnsi="Arial" w:cs="Arial"/>
              </w:rPr>
              <w:t>The evidence guide provides advice on assessment and must be read in conjunction with the Performance Criteria, Required Skills and Knowledge, the Range Statement and the Assessment section in Section B of the accreditation submission.</w:t>
            </w:r>
          </w:p>
        </w:tc>
      </w:tr>
      <w:tr w:rsidR="00E5721E" w:rsidTr="007979B9">
        <w:trPr>
          <w:trHeight w:val="1305"/>
        </w:trPr>
        <w:tc>
          <w:tcPr>
            <w:tcW w:w="3227" w:type="dxa"/>
          </w:tcPr>
          <w:p w:rsidR="00E5721E" w:rsidRPr="00E5721E" w:rsidRDefault="00E5721E" w:rsidP="007979B9">
            <w:pPr>
              <w:spacing w:before="120"/>
              <w:rPr>
                <w:rFonts w:ascii="Arial" w:hAnsi="Arial" w:cs="Arial"/>
                <w:b/>
              </w:rPr>
            </w:pPr>
            <w:r w:rsidRPr="00E5721E">
              <w:rPr>
                <w:rFonts w:ascii="Arial" w:hAnsi="Arial" w:cs="Arial"/>
                <w:b/>
              </w:rPr>
              <w:t>Critical aspects for assessment and evidence required to assess competency in this unit</w:t>
            </w:r>
          </w:p>
        </w:tc>
        <w:tc>
          <w:tcPr>
            <w:tcW w:w="6628" w:type="dxa"/>
            <w:gridSpan w:val="3"/>
          </w:tcPr>
          <w:p w:rsidR="00E5721E" w:rsidRPr="007F0FE4" w:rsidRDefault="00E5721E" w:rsidP="007979B9">
            <w:pPr>
              <w:pStyle w:val="bullet"/>
              <w:numPr>
                <w:ilvl w:val="0"/>
                <w:numId w:val="0"/>
              </w:numPr>
            </w:pPr>
            <w:r w:rsidRPr="007F0FE4">
              <w:t>Competence in assisting in the conduct of an equine event requires evidence that tasks required to assist at each stage of an event from conception to completion have been successfully completed.</w:t>
            </w:r>
          </w:p>
          <w:p w:rsidR="00E5721E" w:rsidRPr="007F0FE4" w:rsidRDefault="00E5721E" w:rsidP="007979B9">
            <w:pPr>
              <w:pStyle w:val="bullet"/>
              <w:numPr>
                <w:ilvl w:val="0"/>
                <w:numId w:val="0"/>
              </w:numPr>
            </w:pPr>
            <w:r w:rsidRPr="007F0FE4">
              <w:t>Assessment must include evidence of the following:</w:t>
            </w:r>
          </w:p>
          <w:p w:rsidR="00E5721E" w:rsidRPr="007F0FE4" w:rsidRDefault="00E5721E" w:rsidP="00E5721E">
            <w:pPr>
              <w:pStyle w:val="bullet"/>
              <w:ind w:left="360" w:hanging="360"/>
            </w:pPr>
            <w:r w:rsidRPr="007F0FE4">
              <w:t>ability to assist in all stages of planning, promoting and fund raising</w:t>
            </w:r>
          </w:p>
          <w:p w:rsidR="00E5721E" w:rsidRPr="007F0FE4" w:rsidRDefault="00E5721E" w:rsidP="00E5721E">
            <w:pPr>
              <w:pStyle w:val="bullet"/>
              <w:ind w:left="360" w:hanging="360"/>
            </w:pPr>
            <w:r w:rsidRPr="007F0FE4">
              <w:t>ability to assist in the conducting</w:t>
            </w:r>
          </w:p>
          <w:p w:rsidR="00E5721E" w:rsidRPr="007F0FE4" w:rsidRDefault="00E5721E" w:rsidP="00E5721E">
            <w:pPr>
              <w:pStyle w:val="bullet"/>
              <w:ind w:left="360" w:hanging="360"/>
            </w:pPr>
            <w:proofErr w:type="gramStart"/>
            <w:r w:rsidRPr="007F0FE4">
              <w:t>ability</w:t>
            </w:r>
            <w:proofErr w:type="gramEnd"/>
            <w:r w:rsidRPr="007F0FE4">
              <w:t xml:space="preserve"> to assist with actions that need to be completed at the end of an event.</w:t>
            </w:r>
          </w:p>
          <w:p w:rsidR="00E5721E" w:rsidRPr="007F0FE4" w:rsidRDefault="00E5721E" w:rsidP="007979B9">
            <w:pPr>
              <w:pStyle w:val="bullet"/>
              <w:numPr>
                <w:ilvl w:val="0"/>
                <w:numId w:val="0"/>
              </w:numPr>
            </w:pPr>
            <w:r w:rsidRPr="007F0FE4">
              <w:t>To ensure consistency, competency should be demonstrated on more than one occasion over a period of time in order to cover a variety of circumstances and tasks.</w:t>
            </w:r>
          </w:p>
        </w:tc>
      </w:tr>
      <w:tr w:rsidR="00E5721E" w:rsidTr="007979B9">
        <w:trPr>
          <w:trHeight w:val="1305"/>
        </w:trPr>
        <w:tc>
          <w:tcPr>
            <w:tcW w:w="3227" w:type="dxa"/>
          </w:tcPr>
          <w:p w:rsidR="00E5721E" w:rsidRPr="00E5721E" w:rsidRDefault="00E5721E" w:rsidP="007979B9">
            <w:pPr>
              <w:spacing w:before="120"/>
              <w:rPr>
                <w:rFonts w:ascii="Arial" w:hAnsi="Arial" w:cs="Arial"/>
                <w:b/>
              </w:rPr>
            </w:pPr>
            <w:r w:rsidRPr="00E5721E">
              <w:rPr>
                <w:rFonts w:ascii="Arial" w:hAnsi="Arial" w:cs="Arial"/>
                <w:b/>
              </w:rPr>
              <w:lastRenderedPageBreak/>
              <w:t>Context of and specific resources for assessment</w:t>
            </w:r>
          </w:p>
        </w:tc>
        <w:tc>
          <w:tcPr>
            <w:tcW w:w="6628" w:type="dxa"/>
            <w:gridSpan w:val="3"/>
          </w:tcPr>
          <w:p w:rsidR="00E5721E" w:rsidRPr="00E5721E" w:rsidRDefault="00E5721E" w:rsidP="007979B9">
            <w:pPr>
              <w:pStyle w:val="bullet"/>
              <w:numPr>
                <w:ilvl w:val="0"/>
                <w:numId w:val="0"/>
              </w:numPr>
            </w:pPr>
            <w:r w:rsidRPr="00E5721E">
              <w:t>Competence in this unit requires evidence that skills and knowledge have been successfully and appropriately applied and demonstrated in a work place or equivalent situation. The skills and knowledge required by this unit must be transferable to a range of environments and contexts. For example, this could include different events and varying workplace practices and procedures.</w:t>
            </w:r>
          </w:p>
        </w:tc>
      </w:tr>
      <w:tr w:rsidR="00E5721E" w:rsidTr="007979B9">
        <w:trPr>
          <w:trHeight w:val="1305"/>
        </w:trPr>
        <w:tc>
          <w:tcPr>
            <w:tcW w:w="3227" w:type="dxa"/>
          </w:tcPr>
          <w:p w:rsidR="00E5721E" w:rsidRPr="00E5721E" w:rsidRDefault="00E5721E" w:rsidP="007979B9">
            <w:pPr>
              <w:spacing w:before="120"/>
              <w:rPr>
                <w:rFonts w:ascii="Arial" w:hAnsi="Arial" w:cs="Arial"/>
                <w:b/>
              </w:rPr>
            </w:pPr>
            <w:r w:rsidRPr="00E5721E">
              <w:rPr>
                <w:rFonts w:ascii="Arial" w:hAnsi="Arial" w:cs="Arial"/>
                <w:b/>
              </w:rPr>
              <w:t>Method of assessment</w:t>
            </w:r>
          </w:p>
          <w:p w:rsidR="00E5721E" w:rsidRPr="00E5721E" w:rsidRDefault="00E5721E" w:rsidP="007979B9">
            <w:pPr>
              <w:spacing w:before="120"/>
              <w:rPr>
                <w:rFonts w:ascii="Arial" w:hAnsi="Arial" w:cs="Arial"/>
              </w:rPr>
            </w:pPr>
          </w:p>
        </w:tc>
        <w:tc>
          <w:tcPr>
            <w:tcW w:w="6628" w:type="dxa"/>
            <w:gridSpan w:val="3"/>
          </w:tcPr>
          <w:p w:rsidR="00E5721E" w:rsidRPr="00E5721E" w:rsidRDefault="00E5721E" w:rsidP="007979B9">
            <w:pPr>
              <w:pStyle w:val="bullet"/>
              <w:numPr>
                <w:ilvl w:val="0"/>
                <w:numId w:val="0"/>
              </w:numPr>
            </w:pPr>
            <w:r w:rsidRPr="00E5721E">
              <w:t>For valid and reliable assessment of this unit, evidence should be gathered through a range of methods to indicate consistent performance.</w:t>
            </w:r>
          </w:p>
          <w:p w:rsidR="00E5721E" w:rsidRPr="00E5721E" w:rsidRDefault="00E5721E" w:rsidP="007979B9">
            <w:pPr>
              <w:pStyle w:val="bullet"/>
              <w:numPr>
                <w:ilvl w:val="0"/>
                <w:numId w:val="0"/>
              </w:numPr>
            </w:pPr>
            <w:r w:rsidRPr="00E5721E">
              <w:t>Evidence should be gathered as part of the learning process, where appropriate.</w:t>
            </w:r>
          </w:p>
          <w:p w:rsidR="00E5721E" w:rsidRPr="00E5721E" w:rsidRDefault="00E5721E" w:rsidP="007979B9">
            <w:pPr>
              <w:pStyle w:val="bullet"/>
              <w:numPr>
                <w:ilvl w:val="0"/>
                <w:numId w:val="0"/>
              </w:numPr>
            </w:pPr>
            <w:r w:rsidRPr="00E5721E">
              <w:t>For valid assessment, learners must have opportunities to participate in a range of exercises and other real and simulated practical and knowledge assessments that demonstrate the skills and knowledge to respond to equine injury and disease.</w:t>
            </w:r>
          </w:p>
          <w:p w:rsidR="00E5721E" w:rsidRPr="00E5721E" w:rsidRDefault="00E5721E" w:rsidP="007979B9">
            <w:pPr>
              <w:pStyle w:val="bullet"/>
              <w:numPr>
                <w:ilvl w:val="0"/>
                <w:numId w:val="0"/>
              </w:numPr>
            </w:pPr>
            <w:r w:rsidRPr="00E5721E">
              <w:t>Assessment methods may include:</w:t>
            </w:r>
          </w:p>
          <w:p w:rsidR="00E5721E" w:rsidRPr="00E5721E" w:rsidRDefault="00E5721E" w:rsidP="00E5721E">
            <w:pPr>
              <w:pStyle w:val="bullet"/>
              <w:ind w:left="360" w:hanging="360"/>
            </w:pPr>
            <w:r w:rsidRPr="00E5721E">
              <w:t>demonstration of skills in a workplace or simulated work environment</w:t>
            </w:r>
          </w:p>
          <w:p w:rsidR="00E5721E" w:rsidRPr="00E5721E" w:rsidRDefault="00E5721E" w:rsidP="00E5721E">
            <w:pPr>
              <w:pStyle w:val="bullet"/>
              <w:ind w:left="360" w:hanging="360"/>
            </w:pPr>
            <w:r w:rsidRPr="00E5721E">
              <w:t>inspection of completed work</w:t>
            </w:r>
          </w:p>
          <w:p w:rsidR="00E5721E" w:rsidRPr="00E5721E" w:rsidRDefault="00E5721E" w:rsidP="00E5721E">
            <w:pPr>
              <w:pStyle w:val="bullet"/>
              <w:ind w:left="360" w:hanging="360"/>
            </w:pPr>
            <w:r w:rsidRPr="00E5721E">
              <w:t>oral or written questioning</w:t>
            </w:r>
          </w:p>
          <w:p w:rsidR="00E5721E" w:rsidRPr="00E5721E" w:rsidRDefault="00E5721E" w:rsidP="00E5721E">
            <w:pPr>
              <w:pStyle w:val="bullet"/>
              <w:ind w:left="360" w:hanging="360"/>
            </w:pPr>
            <w:r w:rsidRPr="00E5721E">
              <w:t>assignments</w:t>
            </w:r>
          </w:p>
          <w:p w:rsidR="00E5721E" w:rsidRPr="00E5721E" w:rsidRDefault="00E5721E" w:rsidP="00E5721E">
            <w:pPr>
              <w:pStyle w:val="bullet"/>
              <w:ind w:left="360" w:hanging="360"/>
            </w:pPr>
            <w:proofErr w:type="gramStart"/>
            <w:r w:rsidRPr="00E5721E">
              <w:t>written</w:t>
            </w:r>
            <w:proofErr w:type="gramEnd"/>
            <w:r w:rsidRPr="00E5721E">
              <w:t xml:space="preserve"> examinations.</w:t>
            </w:r>
          </w:p>
          <w:p w:rsidR="00E5721E" w:rsidRPr="00E5721E" w:rsidRDefault="00E5721E" w:rsidP="007979B9">
            <w:pPr>
              <w:pStyle w:val="bullet"/>
              <w:numPr>
                <w:ilvl w:val="0"/>
                <w:numId w:val="0"/>
              </w:numPr>
              <w:rPr>
                <w:strike/>
              </w:rPr>
            </w:pPr>
          </w:p>
        </w:tc>
      </w:tr>
    </w:tbl>
    <w:p w:rsidR="00E5721E" w:rsidRDefault="00E5721E">
      <w:pPr>
        <w:rPr>
          <w:rFonts w:ascii="Arial" w:hAnsi="Arial" w:cs="Arial"/>
          <w:noProof/>
        </w:rPr>
      </w:pPr>
      <w:r>
        <w:rPr>
          <w:rFonts w:ascii="Arial" w:hAnsi="Arial" w:cs="Arial"/>
          <w:noProof/>
        </w:rPr>
        <w:br w:type="page"/>
      </w:r>
    </w:p>
    <w:p w:rsidR="00E5721E" w:rsidRDefault="00E5721E">
      <w:pPr>
        <w:rPr>
          <w:rFonts w:ascii="Arial" w:hAnsi="Arial" w:cs="Arial"/>
          <w:noProof/>
        </w:rPr>
      </w:pPr>
    </w:p>
    <w:p w:rsidR="009315B9" w:rsidRDefault="009315B9">
      <w:pPr>
        <w:rPr>
          <w:rFonts w:ascii="Arial" w:hAnsi="Arial" w:cs="Arial"/>
          <w:noProof/>
        </w:rPr>
      </w:pPr>
    </w:p>
    <w:tbl>
      <w:tblPr>
        <w:tblW w:w="0" w:type="auto"/>
        <w:tblLook w:val="04A0" w:firstRow="1" w:lastRow="0" w:firstColumn="1" w:lastColumn="0" w:noHBand="0" w:noVBand="1"/>
      </w:tblPr>
      <w:tblGrid>
        <w:gridCol w:w="3174"/>
        <w:gridCol w:w="58"/>
        <w:gridCol w:w="522"/>
        <w:gridCol w:w="5885"/>
      </w:tblGrid>
      <w:tr w:rsidR="0047489C" w:rsidRPr="00E145E6" w:rsidTr="00FA09F3">
        <w:trPr>
          <w:trHeight w:val="588"/>
        </w:trPr>
        <w:tc>
          <w:tcPr>
            <w:tcW w:w="3287" w:type="dxa"/>
            <w:gridSpan w:val="2"/>
          </w:tcPr>
          <w:p w:rsidR="0047489C" w:rsidRPr="002262F1" w:rsidRDefault="007979B9" w:rsidP="00FA09F3">
            <w:pPr>
              <w:spacing w:before="60" w:after="60"/>
              <w:rPr>
                <w:rFonts w:ascii="Arial" w:hAnsi="Arial" w:cs="Arial"/>
                <w:sz w:val="28"/>
                <w:szCs w:val="28"/>
              </w:rPr>
            </w:pPr>
            <w:r>
              <w:rPr>
                <w:rFonts w:ascii="Arial" w:hAnsi="Arial" w:cs="Arial"/>
                <w:sz w:val="28"/>
                <w:szCs w:val="28"/>
              </w:rPr>
              <w:t>VU21411</w:t>
            </w:r>
          </w:p>
        </w:tc>
        <w:tc>
          <w:tcPr>
            <w:tcW w:w="6568" w:type="dxa"/>
            <w:gridSpan w:val="2"/>
          </w:tcPr>
          <w:p w:rsidR="0047489C" w:rsidRPr="002262F1" w:rsidRDefault="0047489C" w:rsidP="00FA09F3">
            <w:pPr>
              <w:spacing w:before="60" w:after="60"/>
              <w:rPr>
                <w:rFonts w:ascii="Arial" w:hAnsi="Arial" w:cs="Arial"/>
                <w:sz w:val="28"/>
                <w:szCs w:val="28"/>
              </w:rPr>
            </w:pPr>
            <w:r w:rsidRPr="002262F1">
              <w:rPr>
                <w:rFonts w:ascii="Arial" w:hAnsi="Arial" w:cs="Arial"/>
                <w:sz w:val="28"/>
                <w:szCs w:val="28"/>
              </w:rPr>
              <w:t>Horse breeding principles and practices</w:t>
            </w:r>
          </w:p>
        </w:tc>
      </w:tr>
      <w:tr w:rsidR="0047489C" w:rsidRPr="003C7191" w:rsidTr="00FA09F3">
        <w:trPr>
          <w:trHeight w:val="1253"/>
        </w:trPr>
        <w:tc>
          <w:tcPr>
            <w:tcW w:w="3287" w:type="dxa"/>
            <w:gridSpan w:val="2"/>
          </w:tcPr>
          <w:p w:rsidR="0047489C" w:rsidRPr="003C7191" w:rsidRDefault="0047489C" w:rsidP="00FA09F3">
            <w:pPr>
              <w:spacing w:before="60" w:after="60"/>
              <w:rPr>
                <w:rFonts w:ascii="Arial" w:hAnsi="Arial" w:cs="Arial"/>
                <w:sz w:val="28"/>
                <w:szCs w:val="28"/>
              </w:rPr>
            </w:pPr>
            <w:r>
              <w:rPr>
                <w:rFonts w:ascii="Arial" w:hAnsi="Arial" w:cs="Arial"/>
                <w:sz w:val="28"/>
                <w:szCs w:val="28"/>
              </w:rPr>
              <w:t>Purpose</w:t>
            </w:r>
          </w:p>
        </w:tc>
        <w:tc>
          <w:tcPr>
            <w:tcW w:w="6568" w:type="dxa"/>
            <w:gridSpan w:val="2"/>
          </w:tcPr>
          <w:p w:rsidR="0047489C" w:rsidRPr="003C7191" w:rsidRDefault="0047489C" w:rsidP="00FA09F3">
            <w:pPr>
              <w:spacing w:before="60" w:after="60"/>
              <w:rPr>
                <w:rFonts w:ascii="Arial" w:hAnsi="Arial" w:cs="Arial"/>
              </w:rPr>
            </w:pPr>
            <w:r w:rsidRPr="001271BA">
              <w:rPr>
                <w:rFonts w:ascii="Arial" w:hAnsi="Arial" w:cs="Arial"/>
              </w:rPr>
              <w:t xml:space="preserve">This unit provides </w:t>
            </w:r>
            <w:r>
              <w:rPr>
                <w:rFonts w:ascii="Arial" w:hAnsi="Arial" w:cs="Arial"/>
              </w:rPr>
              <w:t xml:space="preserve">an introduction to </w:t>
            </w:r>
            <w:r w:rsidRPr="001271BA">
              <w:rPr>
                <w:rFonts w:ascii="Arial" w:hAnsi="Arial" w:cs="Arial"/>
              </w:rPr>
              <w:t xml:space="preserve">horse breeding </w:t>
            </w:r>
            <w:r>
              <w:rPr>
                <w:rFonts w:ascii="Arial" w:hAnsi="Arial" w:cs="Arial"/>
              </w:rPr>
              <w:t>through an examination of breeding systems and programs and the practical requirements of breeding</w:t>
            </w:r>
            <w:r w:rsidRPr="001271BA">
              <w:rPr>
                <w:rFonts w:ascii="Arial" w:hAnsi="Arial" w:cs="Arial"/>
              </w:rPr>
              <w:t>.</w:t>
            </w:r>
          </w:p>
        </w:tc>
      </w:tr>
      <w:tr w:rsidR="0047489C" w:rsidRPr="003C7191" w:rsidTr="00FA09F3">
        <w:trPr>
          <w:trHeight w:val="467"/>
        </w:trPr>
        <w:tc>
          <w:tcPr>
            <w:tcW w:w="3287" w:type="dxa"/>
            <w:gridSpan w:val="2"/>
          </w:tcPr>
          <w:p w:rsidR="0047489C" w:rsidRPr="003C7191" w:rsidRDefault="0047489C" w:rsidP="00FA09F3">
            <w:pPr>
              <w:spacing w:before="60" w:after="60"/>
              <w:rPr>
                <w:rFonts w:ascii="Arial" w:hAnsi="Arial" w:cs="Arial"/>
                <w:sz w:val="28"/>
                <w:szCs w:val="28"/>
              </w:rPr>
            </w:pPr>
            <w:r>
              <w:rPr>
                <w:rFonts w:ascii="Arial" w:hAnsi="Arial" w:cs="Arial"/>
                <w:sz w:val="28"/>
                <w:szCs w:val="28"/>
              </w:rPr>
              <w:t>Prerequisites</w:t>
            </w:r>
          </w:p>
        </w:tc>
        <w:tc>
          <w:tcPr>
            <w:tcW w:w="6568" w:type="dxa"/>
            <w:gridSpan w:val="2"/>
          </w:tcPr>
          <w:p w:rsidR="0047489C" w:rsidRPr="003C7191" w:rsidRDefault="0047489C" w:rsidP="00FA09F3">
            <w:pPr>
              <w:spacing w:before="60" w:after="60"/>
              <w:rPr>
                <w:rFonts w:ascii="Arial" w:hAnsi="Arial" w:cs="Arial"/>
              </w:rPr>
            </w:pPr>
            <w:r>
              <w:rPr>
                <w:rFonts w:ascii="Arial" w:hAnsi="Arial" w:cs="Arial"/>
              </w:rPr>
              <w:t>Nil</w:t>
            </w:r>
          </w:p>
        </w:tc>
      </w:tr>
      <w:tr w:rsidR="0047489C" w:rsidRPr="003C7191" w:rsidTr="00FA09F3">
        <w:trPr>
          <w:trHeight w:val="417"/>
        </w:trPr>
        <w:tc>
          <w:tcPr>
            <w:tcW w:w="3287" w:type="dxa"/>
            <w:gridSpan w:val="2"/>
          </w:tcPr>
          <w:p w:rsidR="0047489C" w:rsidRPr="003C7191" w:rsidRDefault="0047489C" w:rsidP="00135846">
            <w:pPr>
              <w:rPr>
                <w:rFonts w:ascii="Arial" w:hAnsi="Arial" w:cs="Arial"/>
                <w:sz w:val="28"/>
                <w:szCs w:val="28"/>
              </w:rPr>
            </w:pPr>
          </w:p>
        </w:tc>
        <w:tc>
          <w:tcPr>
            <w:tcW w:w="6568" w:type="dxa"/>
            <w:gridSpan w:val="2"/>
          </w:tcPr>
          <w:p w:rsidR="0047489C" w:rsidRDefault="0047489C" w:rsidP="00135846">
            <w:pPr>
              <w:rPr>
                <w:rFonts w:ascii="Arial" w:hAnsi="Arial" w:cs="Arial"/>
              </w:rPr>
            </w:pPr>
          </w:p>
        </w:tc>
      </w:tr>
      <w:tr w:rsidR="0047489C" w:rsidRPr="003C7191" w:rsidTr="00FA09F3">
        <w:trPr>
          <w:trHeight w:val="1253"/>
        </w:trPr>
        <w:tc>
          <w:tcPr>
            <w:tcW w:w="3287" w:type="dxa"/>
            <w:gridSpan w:val="2"/>
          </w:tcPr>
          <w:p w:rsidR="0047489C" w:rsidRDefault="0047489C" w:rsidP="00FA09F3">
            <w:pPr>
              <w:spacing w:before="60" w:after="60"/>
              <w:rPr>
                <w:rFonts w:ascii="Arial" w:hAnsi="Arial" w:cs="Arial"/>
                <w:sz w:val="28"/>
                <w:szCs w:val="28"/>
              </w:rPr>
            </w:pPr>
            <w:r>
              <w:rPr>
                <w:rFonts w:ascii="Arial" w:hAnsi="Arial" w:cs="Arial"/>
                <w:sz w:val="28"/>
                <w:szCs w:val="28"/>
              </w:rPr>
              <w:t>Summary of Learning Outcomes</w:t>
            </w:r>
          </w:p>
        </w:tc>
        <w:tc>
          <w:tcPr>
            <w:tcW w:w="6568" w:type="dxa"/>
            <w:gridSpan w:val="2"/>
          </w:tcPr>
          <w:p w:rsidR="0047489C" w:rsidRPr="008667A8" w:rsidRDefault="0047489C" w:rsidP="00FA09F3">
            <w:pPr>
              <w:pStyle w:val="ListParagraph"/>
              <w:spacing w:before="60" w:after="60"/>
              <w:ind w:left="399" w:hanging="284"/>
              <w:rPr>
                <w:rFonts w:ascii="Arial" w:hAnsi="Arial" w:cs="Arial"/>
              </w:rPr>
            </w:pPr>
            <w:r w:rsidRPr="008667A8">
              <w:rPr>
                <w:rFonts w:ascii="Arial" w:hAnsi="Arial" w:cs="Arial"/>
              </w:rPr>
              <w:t>1.</w:t>
            </w:r>
            <w:r w:rsidRPr="008667A8">
              <w:rPr>
                <w:rFonts w:ascii="Arial" w:hAnsi="Arial" w:cs="Arial"/>
              </w:rPr>
              <w:tab/>
              <w:t>Explain different breeding methods used in the equine industry</w:t>
            </w:r>
          </w:p>
          <w:p w:rsidR="0047489C" w:rsidRPr="008667A8" w:rsidRDefault="0047489C" w:rsidP="00FA09F3">
            <w:pPr>
              <w:pStyle w:val="ListParagraph"/>
              <w:spacing w:before="60" w:after="60"/>
              <w:ind w:left="399" w:hanging="284"/>
              <w:rPr>
                <w:rFonts w:ascii="Arial" w:hAnsi="Arial" w:cs="Arial"/>
              </w:rPr>
            </w:pPr>
            <w:r w:rsidRPr="008667A8">
              <w:rPr>
                <w:rFonts w:ascii="Arial" w:hAnsi="Arial" w:cs="Arial"/>
              </w:rPr>
              <w:t>2.</w:t>
            </w:r>
            <w:r w:rsidRPr="008667A8">
              <w:rPr>
                <w:rFonts w:ascii="Arial" w:hAnsi="Arial" w:cs="Arial"/>
              </w:rPr>
              <w:tab/>
              <w:t>Explain the selection of horses suitable for breeding</w:t>
            </w:r>
          </w:p>
          <w:p w:rsidR="0047489C" w:rsidRPr="008667A8" w:rsidRDefault="0047489C" w:rsidP="00FA09F3">
            <w:pPr>
              <w:pStyle w:val="ListParagraph"/>
              <w:spacing w:before="60" w:after="60"/>
              <w:ind w:left="399" w:hanging="284"/>
              <w:rPr>
                <w:rFonts w:ascii="Arial" w:hAnsi="Arial" w:cs="Arial"/>
              </w:rPr>
            </w:pPr>
            <w:r w:rsidRPr="008667A8">
              <w:rPr>
                <w:rFonts w:ascii="Arial" w:hAnsi="Arial" w:cs="Arial"/>
              </w:rPr>
              <w:t>3.</w:t>
            </w:r>
            <w:r w:rsidRPr="008667A8">
              <w:rPr>
                <w:rFonts w:ascii="Arial" w:hAnsi="Arial" w:cs="Arial"/>
              </w:rPr>
              <w:tab/>
              <w:t xml:space="preserve">Describe the preparation of the mare for service </w:t>
            </w:r>
          </w:p>
          <w:p w:rsidR="0047489C" w:rsidRPr="008667A8" w:rsidRDefault="0047489C" w:rsidP="00FA09F3">
            <w:pPr>
              <w:pStyle w:val="ListParagraph"/>
              <w:spacing w:before="60" w:after="60"/>
              <w:ind w:left="399" w:hanging="284"/>
              <w:rPr>
                <w:rFonts w:ascii="Arial" w:hAnsi="Arial" w:cs="Arial"/>
              </w:rPr>
            </w:pPr>
            <w:r w:rsidRPr="008667A8">
              <w:rPr>
                <w:rFonts w:ascii="Arial" w:hAnsi="Arial" w:cs="Arial"/>
              </w:rPr>
              <w:t>4.</w:t>
            </w:r>
            <w:r w:rsidRPr="008667A8">
              <w:rPr>
                <w:rFonts w:ascii="Arial" w:hAnsi="Arial" w:cs="Arial"/>
              </w:rPr>
              <w:tab/>
              <w:t>Explain post breeding procedures</w:t>
            </w:r>
          </w:p>
          <w:p w:rsidR="0047489C" w:rsidRPr="008667A8" w:rsidRDefault="0047489C" w:rsidP="00FA09F3">
            <w:pPr>
              <w:pStyle w:val="ListParagraph"/>
              <w:spacing w:before="60" w:after="60"/>
              <w:ind w:left="399" w:hanging="284"/>
              <w:rPr>
                <w:rFonts w:ascii="Arial" w:hAnsi="Arial" w:cs="Arial"/>
              </w:rPr>
            </w:pPr>
            <w:r w:rsidRPr="008667A8">
              <w:rPr>
                <w:rFonts w:ascii="Arial" w:hAnsi="Arial" w:cs="Arial"/>
              </w:rPr>
              <w:t>5.</w:t>
            </w:r>
            <w:r w:rsidRPr="008667A8">
              <w:rPr>
                <w:rFonts w:ascii="Arial" w:hAnsi="Arial" w:cs="Arial"/>
              </w:rPr>
              <w:tab/>
              <w:t xml:space="preserve">Describe the preparation of a stallion for service </w:t>
            </w:r>
          </w:p>
          <w:p w:rsidR="0047489C" w:rsidRPr="004F744A" w:rsidRDefault="0047489C" w:rsidP="00FA09F3">
            <w:pPr>
              <w:pStyle w:val="ListParagraph"/>
              <w:spacing w:before="60" w:after="60"/>
              <w:ind w:left="399" w:hanging="284"/>
              <w:rPr>
                <w:rFonts w:ascii="Arial" w:hAnsi="Arial" w:cs="Arial"/>
              </w:rPr>
            </w:pPr>
          </w:p>
        </w:tc>
      </w:tr>
      <w:tr w:rsidR="0047489C" w:rsidRPr="003C7191" w:rsidTr="00FA09F3">
        <w:trPr>
          <w:trHeight w:val="1253"/>
        </w:trPr>
        <w:tc>
          <w:tcPr>
            <w:tcW w:w="3287" w:type="dxa"/>
            <w:gridSpan w:val="2"/>
          </w:tcPr>
          <w:p w:rsidR="0047489C" w:rsidRPr="003C7191" w:rsidRDefault="0047489C" w:rsidP="00FA09F3">
            <w:pPr>
              <w:spacing w:before="60" w:after="60"/>
              <w:rPr>
                <w:rFonts w:ascii="Arial" w:hAnsi="Arial" w:cs="Arial"/>
              </w:rPr>
            </w:pPr>
            <w:r w:rsidRPr="003C7191">
              <w:rPr>
                <w:rFonts w:ascii="Arial" w:hAnsi="Arial" w:cs="Arial"/>
                <w:sz w:val="28"/>
                <w:szCs w:val="28"/>
              </w:rPr>
              <w:t>ELEMENT</w:t>
            </w:r>
          </w:p>
          <w:p w:rsidR="0047489C" w:rsidRPr="003C7191" w:rsidRDefault="0047489C" w:rsidP="00FA09F3">
            <w:pPr>
              <w:spacing w:before="60" w:after="60"/>
              <w:rPr>
                <w:rFonts w:ascii="Arial" w:hAnsi="Arial" w:cs="Arial"/>
              </w:rPr>
            </w:pPr>
            <w:r w:rsidRPr="003C7191">
              <w:rPr>
                <w:rFonts w:ascii="Arial" w:hAnsi="Arial" w:cs="Arial"/>
              </w:rPr>
              <w:t>Elements describe the essential outcomes of a unit of competency.</w:t>
            </w:r>
          </w:p>
        </w:tc>
        <w:tc>
          <w:tcPr>
            <w:tcW w:w="6568" w:type="dxa"/>
            <w:gridSpan w:val="2"/>
          </w:tcPr>
          <w:p w:rsidR="0047489C" w:rsidRPr="003C7191" w:rsidRDefault="0047489C" w:rsidP="00FA09F3">
            <w:pPr>
              <w:spacing w:before="60" w:after="60"/>
              <w:rPr>
                <w:rFonts w:ascii="Arial" w:hAnsi="Arial" w:cs="Arial"/>
                <w:b/>
              </w:rPr>
            </w:pPr>
            <w:r w:rsidRPr="003C7191">
              <w:rPr>
                <w:rFonts w:ascii="Arial" w:hAnsi="Arial" w:cs="Arial"/>
                <w:b/>
                <w:sz w:val="28"/>
                <w:szCs w:val="28"/>
              </w:rPr>
              <w:t>PERFORMANCE CRITERIA</w:t>
            </w:r>
          </w:p>
          <w:p w:rsidR="0047489C" w:rsidRPr="003C7191" w:rsidRDefault="0047489C" w:rsidP="00FA09F3">
            <w:pPr>
              <w:spacing w:before="60" w:after="60"/>
              <w:rPr>
                <w:rFonts w:ascii="Arial" w:hAnsi="Arial" w:cs="Arial"/>
              </w:rPr>
            </w:pPr>
            <w:r w:rsidRPr="003C7191">
              <w:rPr>
                <w:rFonts w:ascii="Arial" w:hAnsi="Arial" w:cs="Arial"/>
              </w:rPr>
              <w:t xml:space="preserve">Performance criteria describe the required performance needed to demonstrate achievement of the element.  Where bold/italicised test is used, further information is detailed in the required skills and knowledge and/or the range statement.  Assessment of performance is to be consistent with the evidence guide. </w:t>
            </w:r>
          </w:p>
        </w:tc>
      </w:tr>
      <w:tr w:rsidR="0047489C" w:rsidRPr="003C7191" w:rsidTr="00FA09F3">
        <w:trPr>
          <w:trHeight w:val="489"/>
        </w:trPr>
        <w:tc>
          <w:tcPr>
            <w:tcW w:w="3287" w:type="dxa"/>
            <w:gridSpan w:val="2"/>
            <w:vMerge w:val="restart"/>
          </w:tcPr>
          <w:p w:rsidR="0047489C" w:rsidRPr="008667A8" w:rsidRDefault="0047489C" w:rsidP="00FA09F3">
            <w:pPr>
              <w:pStyle w:val="PC"/>
              <w:rPr>
                <w:rFonts w:ascii="Arial" w:hAnsi="Arial" w:cs="Arial"/>
              </w:rPr>
            </w:pPr>
            <w:r w:rsidRPr="008667A8">
              <w:rPr>
                <w:rFonts w:ascii="Arial" w:hAnsi="Arial" w:cs="Arial"/>
              </w:rPr>
              <w:t>1 Explain different breeding methods used in the equine industry</w:t>
            </w:r>
          </w:p>
        </w:tc>
        <w:tc>
          <w:tcPr>
            <w:tcW w:w="522" w:type="dxa"/>
          </w:tcPr>
          <w:p w:rsidR="0047489C" w:rsidRPr="008667A8" w:rsidRDefault="0047489C" w:rsidP="00FA09F3">
            <w:pPr>
              <w:pStyle w:val="PC"/>
              <w:rPr>
                <w:rFonts w:ascii="Arial" w:hAnsi="Arial" w:cs="Arial"/>
              </w:rPr>
            </w:pPr>
            <w:r w:rsidRPr="008667A8">
              <w:rPr>
                <w:rFonts w:ascii="Arial" w:hAnsi="Arial" w:cs="Arial"/>
              </w:rPr>
              <w:t>1.1</w:t>
            </w:r>
          </w:p>
        </w:tc>
        <w:tc>
          <w:tcPr>
            <w:tcW w:w="6046" w:type="dxa"/>
          </w:tcPr>
          <w:p w:rsidR="0047489C" w:rsidRPr="008667A8" w:rsidRDefault="0047489C" w:rsidP="00FA09F3">
            <w:pPr>
              <w:pStyle w:val="PC"/>
              <w:rPr>
                <w:rFonts w:ascii="Arial" w:hAnsi="Arial" w:cs="Arial"/>
              </w:rPr>
            </w:pPr>
            <w:r w:rsidRPr="008667A8">
              <w:rPr>
                <w:rFonts w:ascii="Arial" w:hAnsi="Arial" w:cs="Arial"/>
              </w:rPr>
              <w:t>The process of natural breeding, including paddock and hand serving, is explained and advantages and disadvantages identified</w:t>
            </w:r>
          </w:p>
        </w:tc>
      </w:tr>
      <w:tr w:rsidR="0047489C" w:rsidRPr="003C7191" w:rsidTr="00FA09F3">
        <w:trPr>
          <w:trHeight w:val="516"/>
        </w:trPr>
        <w:tc>
          <w:tcPr>
            <w:tcW w:w="3287" w:type="dxa"/>
            <w:gridSpan w:val="2"/>
            <w:vMerge/>
          </w:tcPr>
          <w:p w:rsidR="0047489C" w:rsidRPr="008667A8" w:rsidRDefault="0047489C" w:rsidP="00FA09F3">
            <w:pPr>
              <w:pStyle w:val="PC"/>
              <w:rPr>
                <w:rFonts w:ascii="Arial" w:hAnsi="Arial" w:cs="Arial"/>
              </w:rPr>
            </w:pPr>
          </w:p>
        </w:tc>
        <w:tc>
          <w:tcPr>
            <w:tcW w:w="522" w:type="dxa"/>
          </w:tcPr>
          <w:p w:rsidR="0047489C" w:rsidRPr="008667A8" w:rsidRDefault="0047489C" w:rsidP="00FA09F3">
            <w:pPr>
              <w:pStyle w:val="PC"/>
              <w:rPr>
                <w:rFonts w:ascii="Arial" w:hAnsi="Arial" w:cs="Arial"/>
              </w:rPr>
            </w:pPr>
            <w:r w:rsidRPr="008667A8">
              <w:rPr>
                <w:rFonts w:ascii="Arial" w:hAnsi="Arial" w:cs="Arial"/>
              </w:rPr>
              <w:t>1.2</w:t>
            </w:r>
          </w:p>
        </w:tc>
        <w:tc>
          <w:tcPr>
            <w:tcW w:w="6046" w:type="dxa"/>
          </w:tcPr>
          <w:p w:rsidR="0047489C" w:rsidRPr="008667A8" w:rsidRDefault="0047489C" w:rsidP="00FA09F3">
            <w:pPr>
              <w:pStyle w:val="PC"/>
              <w:rPr>
                <w:rFonts w:ascii="Arial" w:hAnsi="Arial" w:cs="Arial"/>
              </w:rPr>
            </w:pPr>
            <w:r w:rsidRPr="008667A8">
              <w:rPr>
                <w:rFonts w:ascii="Arial" w:hAnsi="Arial" w:cs="Arial"/>
              </w:rPr>
              <w:t>The process of artificial insemination is described and advantages and disadvantages identified</w:t>
            </w:r>
          </w:p>
        </w:tc>
      </w:tr>
      <w:tr w:rsidR="0047489C" w:rsidRPr="003C7191" w:rsidTr="00FA09F3">
        <w:trPr>
          <w:trHeight w:val="516"/>
        </w:trPr>
        <w:tc>
          <w:tcPr>
            <w:tcW w:w="3287" w:type="dxa"/>
            <w:gridSpan w:val="2"/>
            <w:vMerge/>
          </w:tcPr>
          <w:p w:rsidR="0047489C" w:rsidRPr="008667A8" w:rsidRDefault="0047489C" w:rsidP="00FA09F3">
            <w:pPr>
              <w:pStyle w:val="PC"/>
              <w:rPr>
                <w:rFonts w:ascii="Arial" w:hAnsi="Arial" w:cs="Arial"/>
              </w:rPr>
            </w:pPr>
          </w:p>
        </w:tc>
        <w:tc>
          <w:tcPr>
            <w:tcW w:w="522" w:type="dxa"/>
          </w:tcPr>
          <w:p w:rsidR="0047489C" w:rsidRPr="008667A8" w:rsidRDefault="0047489C" w:rsidP="00FA09F3">
            <w:pPr>
              <w:pStyle w:val="PC"/>
              <w:rPr>
                <w:rFonts w:ascii="Arial" w:hAnsi="Arial" w:cs="Arial"/>
              </w:rPr>
            </w:pPr>
            <w:r w:rsidRPr="008667A8">
              <w:rPr>
                <w:rFonts w:ascii="Arial" w:hAnsi="Arial" w:cs="Arial"/>
              </w:rPr>
              <w:t>1.3</w:t>
            </w:r>
          </w:p>
        </w:tc>
        <w:tc>
          <w:tcPr>
            <w:tcW w:w="6046" w:type="dxa"/>
          </w:tcPr>
          <w:p w:rsidR="0047489C" w:rsidRPr="008667A8" w:rsidRDefault="0047489C" w:rsidP="00FA09F3">
            <w:pPr>
              <w:pStyle w:val="PC"/>
              <w:rPr>
                <w:rFonts w:ascii="Arial" w:hAnsi="Arial" w:cs="Arial"/>
              </w:rPr>
            </w:pPr>
            <w:r w:rsidRPr="008667A8">
              <w:rPr>
                <w:rFonts w:ascii="Arial" w:hAnsi="Arial" w:cs="Arial"/>
              </w:rPr>
              <w:t>The process of embryo transfer is described and advantages and disadvantages identified</w:t>
            </w:r>
          </w:p>
        </w:tc>
      </w:tr>
      <w:tr w:rsidR="0047489C" w:rsidRPr="003C7191" w:rsidTr="00FA09F3">
        <w:trPr>
          <w:trHeight w:val="516"/>
        </w:trPr>
        <w:tc>
          <w:tcPr>
            <w:tcW w:w="3287" w:type="dxa"/>
            <w:gridSpan w:val="2"/>
          </w:tcPr>
          <w:p w:rsidR="0047489C" w:rsidRPr="008667A8" w:rsidRDefault="0047489C" w:rsidP="00FA09F3">
            <w:pPr>
              <w:pStyle w:val="PC"/>
              <w:rPr>
                <w:rFonts w:ascii="Arial" w:hAnsi="Arial" w:cs="Arial"/>
              </w:rPr>
            </w:pPr>
          </w:p>
        </w:tc>
        <w:tc>
          <w:tcPr>
            <w:tcW w:w="522" w:type="dxa"/>
          </w:tcPr>
          <w:p w:rsidR="0047489C" w:rsidRPr="008667A8" w:rsidRDefault="0047489C" w:rsidP="00FA09F3">
            <w:pPr>
              <w:pStyle w:val="PC"/>
              <w:rPr>
                <w:rFonts w:ascii="Arial" w:hAnsi="Arial" w:cs="Arial"/>
              </w:rPr>
            </w:pPr>
            <w:r w:rsidRPr="008667A8">
              <w:rPr>
                <w:rFonts w:ascii="Arial" w:hAnsi="Arial" w:cs="Arial"/>
              </w:rPr>
              <w:t>1.4</w:t>
            </w:r>
          </w:p>
        </w:tc>
        <w:tc>
          <w:tcPr>
            <w:tcW w:w="6046" w:type="dxa"/>
          </w:tcPr>
          <w:p w:rsidR="0047489C" w:rsidRPr="008667A8" w:rsidRDefault="0047489C" w:rsidP="00FA09F3">
            <w:pPr>
              <w:pStyle w:val="PC"/>
              <w:rPr>
                <w:rFonts w:ascii="Arial" w:hAnsi="Arial" w:cs="Arial"/>
              </w:rPr>
            </w:pPr>
            <w:r w:rsidRPr="008667A8">
              <w:rPr>
                <w:rFonts w:ascii="Arial" w:hAnsi="Arial" w:cs="Arial"/>
              </w:rPr>
              <w:t>Restrictions on breeding methods by stud books or breed registries are explained</w:t>
            </w:r>
          </w:p>
        </w:tc>
      </w:tr>
      <w:tr w:rsidR="0047489C" w:rsidRPr="003C7191" w:rsidTr="00FA09F3">
        <w:trPr>
          <w:trHeight w:val="516"/>
        </w:trPr>
        <w:tc>
          <w:tcPr>
            <w:tcW w:w="3287" w:type="dxa"/>
            <w:gridSpan w:val="2"/>
          </w:tcPr>
          <w:p w:rsidR="0047489C" w:rsidRPr="008667A8" w:rsidRDefault="0047489C" w:rsidP="00FA09F3">
            <w:pPr>
              <w:pStyle w:val="PC"/>
              <w:rPr>
                <w:rFonts w:ascii="Arial" w:hAnsi="Arial" w:cs="Arial"/>
              </w:rPr>
            </w:pPr>
          </w:p>
        </w:tc>
        <w:tc>
          <w:tcPr>
            <w:tcW w:w="522" w:type="dxa"/>
          </w:tcPr>
          <w:p w:rsidR="0047489C" w:rsidRPr="008667A8" w:rsidRDefault="0047489C" w:rsidP="00FA09F3">
            <w:pPr>
              <w:pStyle w:val="PC"/>
              <w:rPr>
                <w:rFonts w:ascii="Arial" w:hAnsi="Arial" w:cs="Arial"/>
              </w:rPr>
            </w:pPr>
            <w:r w:rsidRPr="008667A8">
              <w:rPr>
                <w:rFonts w:ascii="Arial" w:hAnsi="Arial" w:cs="Arial"/>
              </w:rPr>
              <w:t>1.5</w:t>
            </w:r>
          </w:p>
        </w:tc>
        <w:tc>
          <w:tcPr>
            <w:tcW w:w="6046" w:type="dxa"/>
          </w:tcPr>
          <w:p w:rsidR="0047489C" w:rsidRPr="008667A8" w:rsidRDefault="0047489C" w:rsidP="00FA09F3">
            <w:pPr>
              <w:pStyle w:val="PC"/>
              <w:rPr>
                <w:rFonts w:ascii="Arial" w:hAnsi="Arial" w:cs="Arial"/>
              </w:rPr>
            </w:pPr>
            <w:r w:rsidRPr="008667A8">
              <w:rPr>
                <w:rFonts w:ascii="Arial" w:hAnsi="Arial" w:cs="Arial"/>
              </w:rPr>
              <w:t xml:space="preserve">The </w:t>
            </w:r>
            <w:r w:rsidRPr="008667A8">
              <w:rPr>
                <w:rFonts w:ascii="Arial" w:hAnsi="Arial" w:cs="Arial"/>
                <w:b/>
                <w:i/>
              </w:rPr>
              <w:t>facilities</w:t>
            </w:r>
            <w:r w:rsidRPr="008667A8">
              <w:rPr>
                <w:rFonts w:ascii="Arial" w:hAnsi="Arial" w:cs="Arial"/>
              </w:rPr>
              <w:t xml:space="preserve"> required for the different breeding methods are described</w:t>
            </w:r>
          </w:p>
        </w:tc>
      </w:tr>
      <w:tr w:rsidR="0047489C" w:rsidRPr="003C7191" w:rsidTr="00FA09F3">
        <w:trPr>
          <w:trHeight w:val="256"/>
        </w:trPr>
        <w:tc>
          <w:tcPr>
            <w:tcW w:w="3287" w:type="dxa"/>
            <w:gridSpan w:val="2"/>
          </w:tcPr>
          <w:p w:rsidR="0047489C" w:rsidRPr="008667A8" w:rsidRDefault="0047489C" w:rsidP="00FA09F3">
            <w:pPr>
              <w:pStyle w:val="PC"/>
              <w:rPr>
                <w:rFonts w:ascii="Arial" w:hAnsi="Arial" w:cs="Arial"/>
              </w:rPr>
            </w:pPr>
            <w:r w:rsidRPr="008667A8">
              <w:rPr>
                <w:rFonts w:ascii="Arial" w:hAnsi="Arial" w:cs="Arial"/>
              </w:rPr>
              <w:t>2 Explain the selection of horses suitable for breeding</w:t>
            </w:r>
          </w:p>
        </w:tc>
        <w:tc>
          <w:tcPr>
            <w:tcW w:w="522" w:type="dxa"/>
          </w:tcPr>
          <w:p w:rsidR="0047489C" w:rsidRPr="008667A8" w:rsidRDefault="0047489C" w:rsidP="00FA09F3">
            <w:pPr>
              <w:pStyle w:val="PC"/>
              <w:rPr>
                <w:rFonts w:ascii="Arial" w:hAnsi="Arial" w:cs="Arial"/>
              </w:rPr>
            </w:pPr>
            <w:r w:rsidRPr="008667A8">
              <w:rPr>
                <w:rFonts w:ascii="Arial" w:hAnsi="Arial" w:cs="Arial"/>
              </w:rPr>
              <w:t>2.1</w:t>
            </w:r>
          </w:p>
        </w:tc>
        <w:tc>
          <w:tcPr>
            <w:tcW w:w="6046" w:type="dxa"/>
          </w:tcPr>
          <w:p w:rsidR="0047489C" w:rsidRPr="008667A8" w:rsidRDefault="0047489C" w:rsidP="00FA09F3">
            <w:pPr>
              <w:pStyle w:val="PC"/>
              <w:rPr>
                <w:rFonts w:ascii="Arial" w:hAnsi="Arial" w:cs="Arial"/>
              </w:rPr>
            </w:pPr>
            <w:r w:rsidRPr="008667A8">
              <w:rPr>
                <w:rFonts w:ascii="Arial" w:hAnsi="Arial" w:cs="Arial"/>
              </w:rPr>
              <w:t xml:space="preserve">The </w:t>
            </w:r>
            <w:r w:rsidRPr="008667A8">
              <w:rPr>
                <w:rFonts w:ascii="Arial" w:hAnsi="Arial" w:cs="Arial"/>
                <w:b/>
                <w:i/>
              </w:rPr>
              <w:t>requirements of progeny</w:t>
            </w:r>
            <w:r w:rsidRPr="008667A8">
              <w:rPr>
                <w:rFonts w:ascii="Arial" w:hAnsi="Arial" w:cs="Arial"/>
              </w:rPr>
              <w:t xml:space="preserve"> in a breeding program are identified</w:t>
            </w:r>
          </w:p>
        </w:tc>
      </w:tr>
      <w:tr w:rsidR="0047489C" w:rsidRPr="003C7191" w:rsidTr="00FA09F3">
        <w:trPr>
          <w:trHeight w:val="256"/>
        </w:trPr>
        <w:tc>
          <w:tcPr>
            <w:tcW w:w="3287" w:type="dxa"/>
            <w:gridSpan w:val="2"/>
          </w:tcPr>
          <w:p w:rsidR="0047489C" w:rsidRPr="008667A8" w:rsidRDefault="0047489C" w:rsidP="00FA09F3">
            <w:pPr>
              <w:pStyle w:val="PC"/>
              <w:rPr>
                <w:rFonts w:ascii="Arial" w:hAnsi="Arial" w:cs="Arial"/>
              </w:rPr>
            </w:pPr>
          </w:p>
        </w:tc>
        <w:tc>
          <w:tcPr>
            <w:tcW w:w="522" w:type="dxa"/>
          </w:tcPr>
          <w:p w:rsidR="0047489C" w:rsidRPr="008667A8" w:rsidRDefault="0047489C" w:rsidP="00FA09F3">
            <w:pPr>
              <w:pStyle w:val="PC"/>
              <w:rPr>
                <w:rFonts w:ascii="Arial" w:hAnsi="Arial" w:cs="Arial"/>
              </w:rPr>
            </w:pPr>
            <w:r w:rsidRPr="008667A8">
              <w:rPr>
                <w:rFonts w:ascii="Arial" w:hAnsi="Arial" w:cs="Arial"/>
              </w:rPr>
              <w:t>2.2</w:t>
            </w:r>
          </w:p>
        </w:tc>
        <w:tc>
          <w:tcPr>
            <w:tcW w:w="6046" w:type="dxa"/>
          </w:tcPr>
          <w:p w:rsidR="0047489C" w:rsidRPr="008667A8" w:rsidRDefault="0047489C" w:rsidP="00FA09F3">
            <w:pPr>
              <w:pStyle w:val="PC"/>
              <w:rPr>
                <w:rFonts w:ascii="Arial" w:hAnsi="Arial" w:cs="Arial"/>
              </w:rPr>
            </w:pPr>
            <w:r w:rsidRPr="008667A8">
              <w:rPr>
                <w:rFonts w:ascii="Arial" w:hAnsi="Arial" w:cs="Arial"/>
              </w:rPr>
              <w:t xml:space="preserve">Different </w:t>
            </w:r>
            <w:r w:rsidRPr="008667A8">
              <w:rPr>
                <w:rFonts w:ascii="Arial" w:hAnsi="Arial" w:cs="Arial"/>
                <w:b/>
                <w:i/>
              </w:rPr>
              <w:t>breeding systems</w:t>
            </w:r>
            <w:r w:rsidRPr="008667A8">
              <w:rPr>
                <w:rFonts w:ascii="Arial" w:hAnsi="Arial" w:cs="Arial"/>
              </w:rPr>
              <w:t xml:space="preserve"> are explained</w:t>
            </w:r>
          </w:p>
        </w:tc>
      </w:tr>
      <w:tr w:rsidR="0047489C" w:rsidRPr="003C7191" w:rsidTr="00FA09F3">
        <w:trPr>
          <w:trHeight w:val="256"/>
        </w:trPr>
        <w:tc>
          <w:tcPr>
            <w:tcW w:w="3287" w:type="dxa"/>
            <w:gridSpan w:val="2"/>
          </w:tcPr>
          <w:p w:rsidR="0047489C" w:rsidRPr="008667A8" w:rsidRDefault="0047489C" w:rsidP="00FA09F3">
            <w:pPr>
              <w:pStyle w:val="PC"/>
              <w:rPr>
                <w:rFonts w:ascii="Arial" w:hAnsi="Arial" w:cs="Arial"/>
              </w:rPr>
            </w:pPr>
          </w:p>
        </w:tc>
        <w:tc>
          <w:tcPr>
            <w:tcW w:w="522" w:type="dxa"/>
          </w:tcPr>
          <w:p w:rsidR="0047489C" w:rsidRPr="008667A8" w:rsidRDefault="0047489C" w:rsidP="00FA09F3">
            <w:pPr>
              <w:pStyle w:val="PC"/>
              <w:rPr>
                <w:rFonts w:ascii="Arial" w:hAnsi="Arial" w:cs="Arial"/>
              </w:rPr>
            </w:pPr>
            <w:r w:rsidRPr="008667A8">
              <w:rPr>
                <w:rFonts w:ascii="Arial" w:hAnsi="Arial" w:cs="Arial"/>
              </w:rPr>
              <w:t>2.3</w:t>
            </w:r>
          </w:p>
        </w:tc>
        <w:tc>
          <w:tcPr>
            <w:tcW w:w="6046" w:type="dxa"/>
          </w:tcPr>
          <w:p w:rsidR="0047489C" w:rsidRPr="008667A8" w:rsidRDefault="0047489C" w:rsidP="00FA09F3">
            <w:pPr>
              <w:pStyle w:val="PC"/>
              <w:rPr>
                <w:rFonts w:ascii="Arial" w:hAnsi="Arial" w:cs="Arial"/>
              </w:rPr>
            </w:pPr>
            <w:r w:rsidRPr="008667A8">
              <w:rPr>
                <w:rFonts w:ascii="Arial" w:hAnsi="Arial" w:cs="Arial"/>
                <w:b/>
                <w:i/>
              </w:rPr>
              <w:t>Breeding and performance records</w:t>
            </w:r>
            <w:r w:rsidRPr="008667A8">
              <w:rPr>
                <w:rFonts w:ascii="Arial" w:hAnsi="Arial" w:cs="Arial"/>
              </w:rPr>
              <w:t xml:space="preserve"> of the mare and sire and how they contribute to the selection process are explained</w:t>
            </w:r>
          </w:p>
        </w:tc>
      </w:tr>
      <w:tr w:rsidR="0047489C" w:rsidRPr="003C7191" w:rsidTr="00FA09F3">
        <w:trPr>
          <w:trHeight w:val="256"/>
        </w:trPr>
        <w:tc>
          <w:tcPr>
            <w:tcW w:w="3287" w:type="dxa"/>
            <w:gridSpan w:val="2"/>
          </w:tcPr>
          <w:p w:rsidR="0047489C" w:rsidRPr="008667A8" w:rsidRDefault="0047489C" w:rsidP="00FA09F3">
            <w:pPr>
              <w:pStyle w:val="PC"/>
              <w:rPr>
                <w:rFonts w:ascii="Arial" w:hAnsi="Arial" w:cs="Arial"/>
              </w:rPr>
            </w:pPr>
          </w:p>
        </w:tc>
        <w:tc>
          <w:tcPr>
            <w:tcW w:w="522" w:type="dxa"/>
          </w:tcPr>
          <w:p w:rsidR="0047489C" w:rsidRPr="008667A8" w:rsidRDefault="0047489C" w:rsidP="00FA09F3">
            <w:pPr>
              <w:pStyle w:val="PC"/>
              <w:rPr>
                <w:rFonts w:ascii="Arial" w:hAnsi="Arial" w:cs="Arial"/>
              </w:rPr>
            </w:pPr>
            <w:r w:rsidRPr="008667A8">
              <w:rPr>
                <w:rFonts w:ascii="Arial" w:hAnsi="Arial" w:cs="Arial"/>
              </w:rPr>
              <w:t>2.4</w:t>
            </w:r>
          </w:p>
        </w:tc>
        <w:tc>
          <w:tcPr>
            <w:tcW w:w="6046" w:type="dxa"/>
          </w:tcPr>
          <w:p w:rsidR="0047489C" w:rsidRPr="008667A8" w:rsidRDefault="0047489C" w:rsidP="00FA09F3">
            <w:pPr>
              <w:pStyle w:val="PC"/>
              <w:rPr>
                <w:rFonts w:ascii="Arial" w:hAnsi="Arial" w:cs="Arial"/>
              </w:rPr>
            </w:pPr>
            <w:r w:rsidRPr="008667A8">
              <w:rPr>
                <w:rFonts w:ascii="Arial" w:hAnsi="Arial" w:cs="Arial"/>
              </w:rPr>
              <w:t xml:space="preserve">The </w:t>
            </w:r>
            <w:r w:rsidRPr="008667A8">
              <w:rPr>
                <w:rFonts w:ascii="Arial" w:hAnsi="Arial" w:cs="Arial"/>
                <w:b/>
                <w:i/>
              </w:rPr>
              <w:t>criteria</w:t>
            </w:r>
            <w:r w:rsidRPr="008667A8">
              <w:rPr>
                <w:rFonts w:ascii="Arial" w:hAnsi="Arial" w:cs="Arial"/>
              </w:rPr>
              <w:t xml:space="preserve"> that may be used in the selection of a mare and stallion in order to meet the goals of the breeding program is explained</w:t>
            </w:r>
          </w:p>
        </w:tc>
      </w:tr>
      <w:tr w:rsidR="0047489C" w:rsidRPr="003C7191" w:rsidTr="00FA09F3">
        <w:trPr>
          <w:trHeight w:val="256"/>
        </w:trPr>
        <w:tc>
          <w:tcPr>
            <w:tcW w:w="3287" w:type="dxa"/>
            <w:gridSpan w:val="2"/>
          </w:tcPr>
          <w:p w:rsidR="0047489C" w:rsidRPr="008667A8" w:rsidRDefault="0047489C" w:rsidP="00FA09F3">
            <w:pPr>
              <w:pStyle w:val="PC"/>
              <w:rPr>
                <w:rFonts w:ascii="Arial" w:hAnsi="Arial" w:cs="Arial"/>
              </w:rPr>
            </w:pPr>
          </w:p>
        </w:tc>
        <w:tc>
          <w:tcPr>
            <w:tcW w:w="522" w:type="dxa"/>
          </w:tcPr>
          <w:p w:rsidR="0047489C" w:rsidRPr="008667A8" w:rsidRDefault="0047489C" w:rsidP="00FA09F3">
            <w:pPr>
              <w:pStyle w:val="PC"/>
              <w:rPr>
                <w:rFonts w:ascii="Arial" w:hAnsi="Arial" w:cs="Arial"/>
              </w:rPr>
            </w:pPr>
            <w:r w:rsidRPr="008667A8">
              <w:rPr>
                <w:rFonts w:ascii="Arial" w:hAnsi="Arial" w:cs="Arial"/>
              </w:rPr>
              <w:t>2.4</w:t>
            </w:r>
          </w:p>
        </w:tc>
        <w:tc>
          <w:tcPr>
            <w:tcW w:w="6046" w:type="dxa"/>
          </w:tcPr>
          <w:p w:rsidR="0047489C" w:rsidRPr="008667A8" w:rsidRDefault="0047489C" w:rsidP="00FA09F3">
            <w:pPr>
              <w:pStyle w:val="PC"/>
              <w:rPr>
                <w:rFonts w:ascii="Arial" w:hAnsi="Arial" w:cs="Arial"/>
              </w:rPr>
            </w:pPr>
            <w:r w:rsidRPr="008667A8">
              <w:rPr>
                <w:rFonts w:ascii="Arial" w:hAnsi="Arial" w:cs="Arial"/>
              </w:rPr>
              <w:t>Genetic inheritance and the function of genes are explained at a basic level</w:t>
            </w:r>
          </w:p>
        </w:tc>
      </w:tr>
      <w:tr w:rsidR="0047489C" w:rsidRPr="003C7191" w:rsidTr="00FA09F3">
        <w:trPr>
          <w:trHeight w:val="256"/>
        </w:trPr>
        <w:tc>
          <w:tcPr>
            <w:tcW w:w="3287" w:type="dxa"/>
            <w:gridSpan w:val="2"/>
          </w:tcPr>
          <w:p w:rsidR="0047489C" w:rsidRPr="008667A8" w:rsidRDefault="0047489C" w:rsidP="00FA09F3">
            <w:pPr>
              <w:pStyle w:val="PC"/>
              <w:rPr>
                <w:rFonts w:ascii="Arial" w:hAnsi="Arial" w:cs="Arial"/>
              </w:rPr>
            </w:pPr>
          </w:p>
        </w:tc>
        <w:tc>
          <w:tcPr>
            <w:tcW w:w="522" w:type="dxa"/>
          </w:tcPr>
          <w:p w:rsidR="0047489C" w:rsidRPr="008667A8" w:rsidRDefault="0047489C" w:rsidP="00FA09F3">
            <w:pPr>
              <w:pStyle w:val="PC"/>
              <w:rPr>
                <w:rFonts w:ascii="Arial" w:hAnsi="Arial" w:cs="Arial"/>
              </w:rPr>
            </w:pPr>
            <w:r w:rsidRPr="008667A8">
              <w:rPr>
                <w:rFonts w:ascii="Arial" w:hAnsi="Arial" w:cs="Arial"/>
              </w:rPr>
              <w:t>2.5</w:t>
            </w:r>
          </w:p>
        </w:tc>
        <w:tc>
          <w:tcPr>
            <w:tcW w:w="6046" w:type="dxa"/>
          </w:tcPr>
          <w:p w:rsidR="0047489C" w:rsidRPr="008667A8" w:rsidRDefault="0047489C" w:rsidP="00FA09F3">
            <w:pPr>
              <w:pStyle w:val="PC"/>
              <w:rPr>
                <w:rFonts w:ascii="Arial" w:hAnsi="Arial" w:cs="Arial"/>
              </w:rPr>
            </w:pPr>
            <w:r w:rsidRPr="008667A8">
              <w:rPr>
                <w:rFonts w:ascii="Arial" w:hAnsi="Arial" w:cs="Arial"/>
              </w:rPr>
              <w:t>The types, use and importance of records relevant to horse breeding are explained</w:t>
            </w:r>
          </w:p>
        </w:tc>
      </w:tr>
      <w:tr w:rsidR="0047489C" w:rsidRPr="003C7191" w:rsidTr="00FA09F3">
        <w:trPr>
          <w:trHeight w:val="256"/>
        </w:trPr>
        <w:tc>
          <w:tcPr>
            <w:tcW w:w="3287" w:type="dxa"/>
            <w:gridSpan w:val="2"/>
            <w:vMerge w:val="restart"/>
          </w:tcPr>
          <w:p w:rsidR="0047489C" w:rsidRPr="008667A8" w:rsidRDefault="0047489C" w:rsidP="00FA09F3">
            <w:pPr>
              <w:pStyle w:val="PC"/>
              <w:rPr>
                <w:rFonts w:ascii="Arial" w:hAnsi="Arial" w:cs="Arial"/>
              </w:rPr>
            </w:pPr>
            <w:r w:rsidRPr="008667A8">
              <w:rPr>
                <w:rFonts w:ascii="Arial" w:hAnsi="Arial" w:cs="Arial"/>
              </w:rPr>
              <w:t>3 Describe the preparation of the mare for service</w:t>
            </w:r>
          </w:p>
        </w:tc>
        <w:tc>
          <w:tcPr>
            <w:tcW w:w="522" w:type="dxa"/>
          </w:tcPr>
          <w:p w:rsidR="0047489C" w:rsidRPr="008667A8" w:rsidRDefault="0047489C" w:rsidP="00FA09F3">
            <w:pPr>
              <w:pStyle w:val="PC"/>
              <w:rPr>
                <w:rFonts w:ascii="Arial" w:hAnsi="Arial" w:cs="Arial"/>
              </w:rPr>
            </w:pPr>
            <w:r w:rsidRPr="008667A8">
              <w:rPr>
                <w:rFonts w:ascii="Arial" w:hAnsi="Arial" w:cs="Arial"/>
              </w:rPr>
              <w:t>3.1</w:t>
            </w:r>
          </w:p>
        </w:tc>
        <w:tc>
          <w:tcPr>
            <w:tcW w:w="6046" w:type="dxa"/>
          </w:tcPr>
          <w:p w:rsidR="0047489C" w:rsidRPr="008667A8" w:rsidRDefault="0047489C" w:rsidP="00FA09F3">
            <w:pPr>
              <w:pStyle w:val="PC"/>
              <w:rPr>
                <w:rFonts w:ascii="Arial" w:hAnsi="Arial" w:cs="Arial"/>
              </w:rPr>
            </w:pPr>
            <w:r w:rsidRPr="008667A8">
              <w:rPr>
                <w:rFonts w:ascii="Arial" w:hAnsi="Arial" w:cs="Arial"/>
                <w:b/>
                <w:i/>
              </w:rPr>
              <w:t>Signs of oestrus</w:t>
            </w:r>
            <w:r w:rsidRPr="008667A8">
              <w:rPr>
                <w:rFonts w:ascii="Arial" w:hAnsi="Arial" w:cs="Arial"/>
              </w:rPr>
              <w:t xml:space="preserve"> and techniques to identify oestrus are described</w:t>
            </w:r>
          </w:p>
        </w:tc>
      </w:tr>
      <w:tr w:rsidR="0047489C" w:rsidRPr="003C7191" w:rsidTr="00FA09F3">
        <w:trPr>
          <w:trHeight w:val="256"/>
        </w:trPr>
        <w:tc>
          <w:tcPr>
            <w:tcW w:w="3287" w:type="dxa"/>
            <w:gridSpan w:val="2"/>
            <w:vMerge/>
          </w:tcPr>
          <w:p w:rsidR="0047489C" w:rsidRPr="008667A8" w:rsidRDefault="0047489C" w:rsidP="00FA09F3">
            <w:pPr>
              <w:pStyle w:val="PC"/>
              <w:rPr>
                <w:rFonts w:ascii="Arial" w:hAnsi="Arial" w:cs="Arial"/>
              </w:rPr>
            </w:pPr>
          </w:p>
        </w:tc>
        <w:tc>
          <w:tcPr>
            <w:tcW w:w="522" w:type="dxa"/>
          </w:tcPr>
          <w:p w:rsidR="0047489C" w:rsidRPr="008667A8" w:rsidRDefault="0047489C" w:rsidP="00FA09F3">
            <w:pPr>
              <w:pStyle w:val="PC"/>
              <w:rPr>
                <w:rFonts w:ascii="Arial" w:hAnsi="Arial" w:cs="Arial"/>
              </w:rPr>
            </w:pPr>
            <w:r w:rsidRPr="008667A8">
              <w:rPr>
                <w:rFonts w:ascii="Arial" w:hAnsi="Arial" w:cs="Arial"/>
              </w:rPr>
              <w:t>3.2</w:t>
            </w:r>
          </w:p>
        </w:tc>
        <w:tc>
          <w:tcPr>
            <w:tcW w:w="6046" w:type="dxa"/>
          </w:tcPr>
          <w:p w:rsidR="0047489C" w:rsidRPr="008667A8" w:rsidRDefault="0047489C" w:rsidP="00FA09F3">
            <w:pPr>
              <w:pStyle w:val="PC"/>
              <w:rPr>
                <w:rFonts w:ascii="Arial" w:hAnsi="Arial" w:cs="Arial"/>
              </w:rPr>
            </w:pPr>
            <w:r w:rsidRPr="008667A8">
              <w:rPr>
                <w:rFonts w:ascii="Arial" w:hAnsi="Arial" w:cs="Arial"/>
                <w:b/>
                <w:i/>
              </w:rPr>
              <w:t>Methods</w:t>
            </w:r>
            <w:r w:rsidRPr="008667A8">
              <w:rPr>
                <w:rFonts w:ascii="Arial" w:hAnsi="Arial" w:cs="Arial"/>
              </w:rPr>
              <w:t xml:space="preserve"> </w:t>
            </w:r>
            <w:r w:rsidRPr="008667A8">
              <w:rPr>
                <w:rFonts w:ascii="Arial" w:hAnsi="Arial" w:cs="Arial"/>
                <w:b/>
                <w:i/>
              </w:rPr>
              <w:t>used to detect ovulation</w:t>
            </w:r>
            <w:r w:rsidRPr="008667A8">
              <w:rPr>
                <w:rFonts w:ascii="Arial" w:hAnsi="Arial" w:cs="Arial"/>
              </w:rPr>
              <w:t xml:space="preserve"> and follicle testing are described.</w:t>
            </w:r>
          </w:p>
        </w:tc>
      </w:tr>
      <w:tr w:rsidR="0047489C" w:rsidRPr="003C7191" w:rsidTr="00FA09F3">
        <w:trPr>
          <w:trHeight w:val="256"/>
        </w:trPr>
        <w:tc>
          <w:tcPr>
            <w:tcW w:w="3287" w:type="dxa"/>
            <w:gridSpan w:val="2"/>
            <w:vMerge/>
          </w:tcPr>
          <w:p w:rsidR="0047489C" w:rsidRPr="008667A8" w:rsidRDefault="0047489C" w:rsidP="00FA09F3">
            <w:pPr>
              <w:pStyle w:val="PC"/>
              <w:rPr>
                <w:rFonts w:ascii="Arial" w:hAnsi="Arial" w:cs="Arial"/>
              </w:rPr>
            </w:pPr>
          </w:p>
        </w:tc>
        <w:tc>
          <w:tcPr>
            <w:tcW w:w="522" w:type="dxa"/>
          </w:tcPr>
          <w:p w:rsidR="0047489C" w:rsidRPr="008667A8" w:rsidRDefault="0047489C" w:rsidP="00FA09F3">
            <w:pPr>
              <w:pStyle w:val="PC"/>
              <w:rPr>
                <w:rFonts w:ascii="Arial" w:hAnsi="Arial" w:cs="Arial"/>
              </w:rPr>
            </w:pPr>
            <w:r w:rsidRPr="008667A8">
              <w:rPr>
                <w:rFonts w:ascii="Arial" w:hAnsi="Arial" w:cs="Arial"/>
              </w:rPr>
              <w:t>3.3</w:t>
            </w:r>
          </w:p>
        </w:tc>
        <w:tc>
          <w:tcPr>
            <w:tcW w:w="6046" w:type="dxa"/>
          </w:tcPr>
          <w:p w:rsidR="0047489C" w:rsidRPr="008667A8" w:rsidRDefault="0047489C" w:rsidP="00FA09F3">
            <w:pPr>
              <w:pStyle w:val="PC"/>
              <w:rPr>
                <w:rFonts w:ascii="Arial" w:hAnsi="Arial" w:cs="Arial"/>
              </w:rPr>
            </w:pPr>
            <w:r w:rsidRPr="008667A8">
              <w:rPr>
                <w:rFonts w:ascii="Arial" w:hAnsi="Arial" w:cs="Arial"/>
              </w:rPr>
              <w:t xml:space="preserve">Methods of </w:t>
            </w:r>
            <w:r w:rsidRPr="008667A8">
              <w:rPr>
                <w:rFonts w:ascii="Arial" w:hAnsi="Arial" w:cs="Arial"/>
                <w:b/>
                <w:i/>
              </w:rPr>
              <w:t>teasing</w:t>
            </w:r>
            <w:r w:rsidRPr="008667A8">
              <w:rPr>
                <w:rFonts w:ascii="Arial" w:hAnsi="Arial" w:cs="Arial"/>
              </w:rPr>
              <w:t xml:space="preserve"> mares are described.</w:t>
            </w:r>
          </w:p>
        </w:tc>
      </w:tr>
      <w:tr w:rsidR="0047489C" w:rsidRPr="003C7191" w:rsidTr="00FA09F3">
        <w:trPr>
          <w:trHeight w:val="256"/>
        </w:trPr>
        <w:tc>
          <w:tcPr>
            <w:tcW w:w="3287" w:type="dxa"/>
            <w:gridSpan w:val="2"/>
          </w:tcPr>
          <w:p w:rsidR="0047489C" w:rsidRPr="008667A8" w:rsidRDefault="0047489C" w:rsidP="00FA09F3">
            <w:pPr>
              <w:pStyle w:val="PC"/>
              <w:rPr>
                <w:rFonts w:ascii="Arial" w:hAnsi="Arial" w:cs="Arial"/>
              </w:rPr>
            </w:pPr>
          </w:p>
        </w:tc>
        <w:tc>
          <w:tcPr>
            <w:tcW w:w="522" w:type="dxa"/>
          </w:tcPr>
          <w:p w:rsidR="0047489C" w:rsidRPr="008667A8" w:rsidRDefault="0047489C" w:rsidP="00FA09F3">
            <w:pPr>
              <w:pStyle w:val="PC"/>
              <w:rPr>
                <w:rFonts w:ascii="Arial" w:hAnsi="Arial" w:cs="Arial"/>
              </w:rPr>
            </w:pPr>
            <w:r w:rsidRPr="008667A8">
              <w:rPr>
                <w:rFonts w:ascii="Arial" w:hAnsi="Arial" w:cs="Arial"/>
              </w:rPr>
              <w:t>3.4</w:t>
            </w:r>
          </w:p>
        </w:tc>
        <w:tc>
          <w:tcPr>
            <w:tcW w:w="6046" w:type="dxa"/>
          </w:tcPr>
          <w:p w:rsidR="0047489C" w:rsidRPr="008667A8" w:rsidRDefault="0047489C" w:rsidP="00FA09F3">
            <w:pPr>
              <w:pStyle w:val="PC"/>
              <w:rPr>
                <w:rFonts w:ascii="Arial" w:hAnsi="Arial" w:cs="Arial"/>
              </w:rPr>
            </w:pPr>
            <w:r w:rsidRPr="008667A8">
              <w:rPr>
                <w:rFonts w:ascii="Arial" w:hAnsi="Arial" w:cs="Arial"/>
              </w:rPr>
              <w:t>Suitable personal protective equipment used by mare and stallion handlers is identified</w:t>
            </w:r>
          </w:p>
        </w:tc>
      </w:tr>
      <w:tr w:rsidR="0047489C" w:rsidRPr="003C7191" w:rsidTr="00FA09F3">
        <w:trPr>
          <w:trHeight w:val="256"/>
        </w:trPr>
        <w:tc>
          <w:tcPr>
            <w:tcW w:w="3287" w:type="dxa"/>
            <w:gridSpan w:val="2"/>
          </w:tcPr>
          <w:p w:rsidR="0047489C" w:rsidRPr="008667A8" w:rsidRDefault="0047489C" w:rsidP="00FA09F3">
            <w:pPr>
              <w:pStyle w:val="PC"/>
              <w:rPr>
                <w:rFonts w:ascii="Arial" w:hAnsi="Arial" w:cs="Arial"/>
              </w:rPr>
            </w:pPr>
          </w:p>
        </w:tc>
        <w:tc>
          <w:tcPr>
            <w:tcW w:w="522" w:type="dxa"/>
          </w:tcPr>
          <w:p w:rsidR="0047489C" w:rsidRPr="008667A8" w:rsidRDefault="0047489C" w:rsidP="00FA09F3">
            <w:pPr>
              <w:pStyle w:val="PC"/>
              <w:rPr>
                <w:rFonts w:ascii="Arial" w:hAnsi="Arial" w:cs="Arial"/>
              </w:rPr>
            </w:pPr>
            <w:r w:rsidRPr="008667A8">
              <w:rPr>
                <w:rFonts w:ascii="Arial" w:hAnsi="Arial" w:cs="Arial"/>
              </w:rPr>
              <w:t>3.5</w:t>
            </w:r>
          </w:p>
        </w:tc>
        <w:tc>
          <w:tcPr>
            <w:tcW w:w="6046" w:type="dxa"/>
          </w:tcPr>
          <w:p w:rsidR="0047489C" w:rsidRPr="008667A8" w:rsidRDefault="0047489C" w:rsidP="00FA09F3">
            <w:pPr>
              <w:pStyle w:val="PC"/>
              <w:rPr>
                <w:rFonts w:ascii="Arial" w:hAnsi="Arial" w:cs="Arial"/>
              </w:rPr>
            </w:pPr>
            <w:r w:rsidRPr="008667A8">
              <w:rPr>
                <w:rFonts w:ascii="Arial" w:hAnsi="Arial" w:cs="Arial"/>
                <w:b/>
                <w:i/>
              </w:rPr>
              <w:t xml:space="preserve">Equipment used for restraint and serving </w:t>
            </w:r>
            <w:r w:rsidRPr="008667A8">
              <w:rPr>
                <w:rFonts w:ascii="Arial" w:hAnsi="Arial" w:cs="Arial"/>
              </w:rPr>
              <w:t>of the mare and safety for both mare and handler are identified</w:t>
            </w:r>
          </w:p>
        </w:tc>
      </w:tr>
      <w:tr w:rsidR="0047489C" w:rsidRPr="003C7191" w:rsidTr="00FA09F3">
        <w:trPr>
          <w:trHeight w:val="256"/>
        </w:trPr>
        <w:tc>
          <w:tcPr>
            <w:tcW w:w="3287" w:type="dxa"/>
            <w:gridSpan w:val="2"/>
          </w:tcPr>
          <w:p w:rsidR="0047489C" w:rsidRPr="008667A8" w:rsidRDefault="0047489C" w:rsidP="00FA09F3">
            <w:pPr>
              <w:pStyle w:val="PC"/>
              <w:rPr>
                <w:rFonts w:ascii="Arial" w:hAnsi="Arial" w:cs="Arial"/>
              </w:rPr>
            </w:pPr>
          </w:p>
        </w:tc>
        <w:tc>
          <w:tcPr>
            <w:tcW w:w="522" w:type="dxa"/>
          </w:tcPr>
          <w:p w:rsidR="0047489C" w:rsidRPr="008667A8" w:rsidRDefault="0047489C" w:rsidP="00FA09F3">
            <w:pPr>
              <w:pStyle w:val="PC"/>
              <w:rPr>
                <w:rFonts w:ascii="Arial" w:hAnsi="Arial" w:cs="Arial"/>
              </w:rPr>
            </w:pPr>
            <w:r w:rsidRPr="008667A8">
              <w:rPr>
                <w:rFonts w:ascii="Arial" w:hAnsi="Arial" w:cs="Arial"/>
              </w:rPr>
              <w:t>3.6</w:t>
            </w:r>
          </w:p>
        </w:tc>
        <w:tc>
          <w:tcPr>
            <w:tcW w:w="6046" w:type="dxa"/>
          </w:tcPr>
          <w:p w:rsidR="0047489C" w:rsidRPr="008667A8" w:rsidRDefault="0047489C" w:rsidP="00FA09F3">
            <w:pPr>
              <w:pStyle w:val="PC"/>
              <w:rPr>
                <w:rFonts w:ascii="Arial" w:hAnsi="Arial" w:cs="Arial"/>
              </w:rPr>
            </w:pPr>
            <w:r w:rsidRPr="008667A8">
              <w:rPr>
                <w:rFonts w:ascii="Arial" w:hAnsi="Arial" w:cs="Arial"/>
              </w:rPr>
              <w:t>The various procedures of serving the mare with the stallion are described</w:t>
            </w:r>
          </w:p>
        </w:tc>
      </w:tr>
      <w:tr w:rsidR="0047489C" w:rsidRPr="003C7191" w:rsidTr="00FA09F3">
        <w:trPr>
          <w:trHeight w:val="256"/>
        </w:trPr>
        <w:tc>
          <w:tcPr>
            <w:tcW w:w="3287" w:type="dxa"/>
            <w:gridSpan w:val="2"/>
          </w:tcPr>
          <w:p w:rsidR="0047489C" w:rsidRPr="008667A8" w:rsidRDefault="0047489C" w:rsidP="00FA09F3">
            <w:pPr>
              <w:pStyle w:val="PC"/>
              <w:rPr>
                <w:rFonts w:ascii="Arial" w:hAnsi="Arial" w:cs="Arial"/>
              </w:rPr>
            </w:pPr>
          </w:p>
        </w:tc>
        <w:tc>
          <w:tcPr>
            <w:tcW w:w="522" w:type="dxa"/>
          </w:tcPr>
          <w:p w:rsidR="0047489C" w:rsidRPr="008667A8" w:rsidRDefault="0047489C" w:rsidP="00FA09F3">
            <w:pPr>
              <w:pStyle w:val="PC"/>
              <w:rPr>
                <w:rFonts w:ascii="Arial" w:hAnsi="Arial" w:cs="Arial"/>
              </w:rPr>
            </w:pPr>
            <w:r w:rsidRPr="008667A8">
              <w:rPr>
                <w:rFonts w:ascii="Arial" w:hAnsi="Arial" w:cs="Arial"/>
              </w:rPr>
              <w:t>3.7</w:t>
            </w:r>
          </w:p>
        </w:tc>
        <w:tc>
          <w:tcPr>
            <w:tcW w:w="6046" w:type="dxa"/>
          </w:tcPr>
          <w:p w:rsidR="0047489C" w:rsidRPr="008667A8" w:rsidRDefault="0047489C" w:rsidP="00FA09F3">
            <w:pPr>
              <w:pStyle w:val="PC"/>
              <w:rPr>
                <w:rFonts w:ascii="Arial" w:hAnsi="Arial" w:cs="Arial"/>
              </w:rPr>
            </w:pPr>
            <w:r w:rsidRPr="008667A8">
              <w:rPr>
                <w:rFonts w:ascii="Arial" w:hAnsi="Arial" w:cs="Arial"/>
              </w:rPr>
              <w:t>Records and documentation for serving the mare are identified</w:t>
            </w:r>
          </w:p>
        </w:tc>
      </w:tr>
      <w:tr w:rsidR="0047489C" w:rsidRPr="003C7191" w:rsidTr="00FA09F3">
        <w:trPr>
          <w:trHeight w:val="256"/>
        </w:trPr>
        <w:tc>
          <w:tcPr>
            <w:tcW w:w="3287" w:type="dxa"/>
            <w:gridSpan w:val="2"/>
            <w:vMerge w:val="restart"/>
          </w:tcPr>
          <w:p w:rsidR="0047489C" w:rsidRPr="008667A8" w:rsidRDefault="0047489C" w:rsidP="00FA09F3">
            <w:pPr>
              <w:pStyle w:val="PC"/>
              <w:ind w:left="284" w:hanging="284"/>
              <w:rPr>
                <w:rFonts w:ascii="Arial" w:hAnsi="Arial" w:cs="Arial"/>
              </w:rPr>
            </w:pPr>
            <w:r w:rsidRPr="008667A8">
              <w:rPr>
                <w:rFonts w:ascii="Arial" w:hAnsi="Arial" w:cs="Arial"/>
              </w:rPr>
              <w:t>4</w:t>
            </w:r>
            <w:r w:rsidRPr="008667A8">
              <w:rPr>
                <w:rFonts w:ascii="Arial" w:hAnsi="Arial" w:cs="Arial"/>
              </w:rPr>
              <w:tab/>
              <w:t>Explain post-breeding procedures</w:t>
            </w:r>
          </w:p>
        </w:tc>
        <w:tc>
          <w:tcPr>
            <w:tcW w:w="522" w:type="dxa"/>
          </w:tcPr>
          <w:p w:rsidR="0047489C" w:rsidRPr="008667A8" w:rsidRDefault="0047489C" w:rsidP="00FA09F3">
            <w:pPr>
              <w:pStyle w:val="PC"/>
              <w:rPr>
                <w:rFonts w:ascii="Arial" w:hAnsi="Arial" w:cs="Arial"/>
              </w:rPr>
            </w:pPr>
            <w:r w:rsidRPr="008667A8">
              <w:rPr>
                <w:rFonts w:ascii="Arial" w:hAnsi="Arial" w:cs="Arial"/>
              </w:rPr>
              <w:t>4.1</w:t>
            </w:r>
          </w:p>
        </w:tc>
        <w:tc>
          <w:tcPr>
            <w:tcW w:w="6046" w:type="dxa"/>
          </w:tcPr>
          <w:p w:rsidR="0047489C" w:rsidRPr="008667A8" w:rsidRDefault="0047489C" w:rsidP="00FA09F3">
            <w:pPr>
              <w:pStyle w:val="PC"/>
              <w:rPr>
                <w:rFonts w:ascii="Arial" w:hAnsi="Arial" w:cs="Arial"/>
              </w:rPr>
            </w:pPr>
            <w:r w:rsidRPr="008667A8">
              <w:rPr>
                <w:rFonts w:ascii="Arial" w:hAnsi="Arial" w:cs="Arial"/>
              </w:rPr>
              <w:t>Factors influencing successful conception are explained</w:t>
            </w:r>
          </w:p>
        </w:tc>
      </w:tr>
      <w:tr w:rsidR="0047489C" w:rsidRPr="003C7191" w:rsidTr="00FA09F3">
        <w:trPr>
          <w:trHeight w:val="256"/>
        </w:trPr>
        <w:tc>
          <w:tcPr>
            <w:tcW w:w="3287" w:type="dxa"/>
            <w:gridSpan w:val="2"/>
            <w:vMerge/>
          </w:tcPr>
          <w:p w:rsidR="0047489C" w:rsidRPr="008667A8" w:rsidRDefault="0047489C" w:rsidP="00FA09F3">
            <w:pPr>
              <w:pStyle w:val="PC"/>
              <w:ind w:left="284" w:hanging="284"/>
              <w:rPr>
                <w:rFonts w:ascii="Arial" w:hAnsi="Arial" w:cs="Arial"/>
              </w:rPr>
            </w:pPr>
          </w:p>
        </w:tc>
        <w:tc>
          <w:tcPr>
            <w:tcW w:w="522" w:type="dxa"/>
          </w:tcPr>
          <w:p w:rsidR="0047489C" w:rsidRPr="008667A8" w:rsidRDefault="0047489C" w:rsidP="00FA09F3">
            <w:pPr>
              <w:pStyle w:val="PC"/>
              <w:rPr>
                <w:rFonts w:ascii="Arial" w:hAnsi="Arial" w:cs="Arial"/>
              </w:rPr>
            </w:pPr>
            <w:r w:rsidRPr="008667A8">
              <w:rPr>
                <w:rFonts w:ascii="Arial" w:hAnsi="Arial" w:cs="Arial"/>
              </w:rPr>
              <w:t>4.2</w:t>
            </w:r>
          </w:p>
        </w:tc>
        <w:tc>
          <w:tcPr>
            <w:tcW w:w="6046" w:type="dxa"/>
          </w:tcPr>
          <w:p w:rsidR="0047489C" w:rsidRPr="008667A8" w:rsidRDefault="0047489C" w:rsidP="00FA09F3">
            <w:pPr>
              <w:pStyle w:val="PC"/>
              <w:rPr>
                <w:rFonts w:ascii="Arial" w:hAnsi="Arial" w:cs="Arial"/>
              </w:rPr>
            </w:pPr>
            <w:r w:rsidRPr="008667A8">
              <w:rPr>
                <w:rFonts w:ascii="Arial" w:hAnsi="Arial" w:cs="Arial"/>
                <w:b/>
                <w:i/>
              </w:rPr>
              <w:t>Pregnancy testing</w:t>
            </w:r>
            <w:r w:rsidRPr="008667A8">
              <w:rPr>
                <w:rFonts w:ascii="Arial" w:hAnsi="Arial" w:cs="Arial"/>
              </w:rPr>
              <w:t xml:space="preserve"> procedures are described</w:t>
            </w:r>
          </w:p>
        </w:tc>
      </w:tr>
      <w:tr w:rsidR="0047489C" w:rsidRPr="003C7191" w:rsidTr="00FA09F3">
        <w:trPr>
          <w:trHeight w:val="256"/>
        </w:trPr>
        <w:tc>
          <w:tcPr>
            <w:tcW w:w="3287" w:type="dxa"/>
            <w:gridSpan w:val="2"/>
            <w:vMerge/>
          </w:tcPr>
          <w:p w:rsidR="0047489C" w:rsidRPr="008667A8" w:rsidRDefault="0047489C" w:rsidP="00FA09F3">
            <w:pPr>
              <w:pStyle w:val="PC"/>
              <w:rPr>
                <w:rFonts w:ascii="Arial" w:hAnsi="Arial" w:cs="Arial"/>
              </w:rPr>
            </w:pPr>
          </w:p>
        </w:tc>
        <w:tc>
          <w:tcPr>
            <w:tcW w:w="522" w:type="dxa"/>
          </w:tcPr>
          <w:p w:rsidR="0047489C" w:rsidRPr="008667A8" w:rsidRDefault="0047489C" w:rsidP="00FA09F3">
            <w:pPr>
              <w:pStyle w:val="PC"/>
              <w:rPr>
                <w:rFonts w:ascii="Arial" w:hAnsi="Arial" w:cs="Arial"/>
              </w:rPr>
            </w:pPr>
            <w:r w:rsidRPr="008667A8">
              <w:rPr>
                <w:rFonts w:ascii="Arial" w:hAnsi="Arial" w:cs="Arial"/>
              </w:rPr>
              <w:t>4.3</w:t>
            </w:r>
          </w:p>
        </w:tc>
        <w:tc>
          <w:tcPr>
            <w:tcW w:w="6046" w:type="dxa"/>
          </w:tcPr>
          <w:p w:rsidR="0047489C" w:rsidRPr="008667A8" w:rsidRDefault="0047489C" w:rsidP="00FA09F3">
            <w:pPr>
              <w:pStyle w:val="PC"/>
              <w:rPr>
                <w:rFonts w:ascii="Arial" w:hAnsi="Arial" w:cs="Arial"/>
              </w:rPr>
            </w:pPr>
            <w:r w:rsidRPr="008667A8">
              <w:rPr>
                <w:rFonts w:ascii="Arial" w:hAnsi="Arial" w:cs="Arial"/>
              </w:rPr>
              <w:t>The gestation period of the mare is identified</w:t>
            </w:r>
          </w:p>
        </w:tc>
      </w:tr>
      <w:tr w:rsidR="0047489C" w:rsidRPr="003C7191" w:rsidTr="00FA09F3">
        <w:trPr>
          <w:trHeight w:val="256"/>
        </w:trPr>
        <w:tc>
          <w:tcPr>
            <w:tcW w:w="3287" w:type="dxa"/>
            <w:gridSpan w:val="2"/>
            <w:vMerge/>
          </w:tcPr>
          <w:p w:rsidR="0047489C" w:rsidRPr="008667A8" w:rsidRDefault="0047489C" w:rsidP="00FA09F3">
            <w:pPr>
              <w:pStyle w:val="PC"/>
              <w:rPr>
                <w:rFonts w:ascii="Arial" w:hAnsi="Arial" w:cs="Arial"/>
              </w:rPr>
            </w:pPr>
          </w:p>
        </w:tc>
        <w:tc>
          <w:tcPr>
            <w:tcW w:w="522" w:type="dxa"/>
          </w:tcPr>
          <w:p w:rsidR="0047489C" w:rsidRPr="008667A8" w:rsidRDefault="0047489C" w:rsidP="00FA09F3">
            <w:pPr>
              <w:pStyle w:val="PC"/>
              <w:rPr>
                <w:rFonts w:ascii="Arial" w:hAnsi="Arial" w:cs="Arial"/>
              </w:rPr>
            </w:pPr>
            <w:r w:rsidRPr="008667A8">
              <w:rPr>
                <w:rFonts w:ascii="Arial" w:hAnsi="Arial" w:cs="Arial"/>
              </w:rPr>
              <w:t>4.4</w:t>
            </w:r>
          </w:p>
        </w:tc>
        <w:tc>
          <w:tcPr>
            <w:tcW w:w="6046" w:type="dxa"/>
          </w:tcPr>
          <w:p w:rsidR="0047489C" w:rsidRPr="008667A8" w:rsidRDefault="0047489C" w:rsidP="00FA09F3">
            <w:pPr>
              <w:pStyle w:val="PC"/>
              <w:rPr>
                <w:rFonts w:ascii="Arial" w:hAnsi="Arial" w:cs="Arial"/>
              </w:rPr>
            </w:pPr>
            <w:r w:rsidRPr="008667A8">
              <w:rPr>
                <w:rFonts w:ascii="Arial" w:hAnsi="Arial" w:cs="Arial"/>
              </w:rPr>
              <w:t>The expected foaling date of the mare is calculated</w:t>
            </w:r>
          </w:p>
        </w:tc>
      </w:tr>
      <w:tr w:rsidR="0047489C" w:rsidRPr="003C7191" w:rsidTr="00FA09F3">
        <w:trPr>
          <w:trHeight w:val="256"/>
        </w:trPr>
        <w:tc>
          <w:tcPr>
            <w:tcW w:w="3287" w:type="dxa"/>
            <w:gridSpan w:val="2"/>
            <w:vMerge/>
          </w:tcPr>
          <w:p w:rsidR="0047489C" w:rsidRPr="008667A8" w:rsidRDefault="0047489C" w:rsidP="00FA09F3">
            <w:pPr>
              <w:pStyle w:val="PC"/>
              <w:rPr>
                <w:rFonts w:ascii="Arial" w:hAnsi="Arial" w:cs="Arial"/>
              </w:rPr>
            </w:pPr>
          </w:p>
        </w:tc>
        <w:tc>
          <w:tcPr>
            <w:tcW w:w="522" w:type="dxa"/>
          </w:tcPr>
          <w:p w:rsidR="0047489C" w:rsidRPr="008667A8" w:rsidRDefault="0047489C" w:rsidP="00FA09F3">
            <w:pPr>
              <w:pStyle w:val="PC"/>
              <w:rPr>
                <w:rFonts w:ascii="Arial" w:hAnsi="Arial" w:cs="Arial"/>
              </w:rPr>
            </w:pPr>
            <w:r w:rsidRPr="008667A8">
              <w:rPr>
                <w:rFonts w:ascii="Arial" w:hAnsi="Arial" w:cs="Arial"/>
              </w:rPr>
              <w:t>4.5</w:t>
            </w:r>
          </w:p>
        </w:tc>
        <w:tc>
          <w:tcPr>
            <w:tcW w:w="6046" w:type="dxa"/>
          </w:tcPr>
          <w:p w:rsidR="0047489C" w:rsidRPr="008667A8" w:rsidRDefault="0047489C" w:rsidP="00FA09F3">
            <w:pPr>
              <w:pStyle w:val="PC"/>
              <w:rPr>
                <w:rFonts w:ascii="Arial" w:hAnsi="Arial" w:cs="Arial"/>
              </w:rPr>
            </w:pPr>
            <w:r w:rsidRPr="008667A8">
              <w:rPr>
                <w:rFonts w:ascii="Arial" w:hAnsi="Arial" w:cs="Arial"/>
              </w:rPr>
              <w:t>The purpose of using a universal birthday is explained</w:t>
            </w:r>
          </w:p>
        </w:tc>
      </w:tr>
      <w:tr w:rsidR="0047489C" w:rsidRPr="003C7191" w:rsidTr="00FA09F3">
        <w:trPr>
          <w:trHeight w:val="256"/>
        </w:trPr>
        <w:tc>
          <w:tcPr>
            <w:tcW w:w="3287" w:type="dxa"/>
            <w:gridSpan w:val="2"/>
          </w:tcPr>
          <w:p w:rsidR="0047489C" w:rsidRPr="008667A8" w:rsidRDefault="0047489C" w:rsidP="00FA09F3">
            <w:pPr>
              <w:pStyle w:val="PC"/>
              <w:ind w:left="284" w:hanging="284"/>
              <w:rPr>
                <w:rFonts w:ascii="Arial" w:hAnsi="Arial" w:cs="Arial"/>
              </w:rPr>
            </w:pPr>
            <w:r w:rsidRPr="008667A8">
              <w:rPr>
                <w:rFonts w:ascii="Arial" w:hAnsi="Arial" w:cs="Arial"/>
              </w:rPr>
              <w:t>5</w:t>
            </w:r>
            <w:r w:rsidRPr="008667A8">
              <w:rPr>
                <w:rFonts w:ascii="Arial" w:hAnsi="Arial" w:cs="Arial"/>
              </w:rPr>
              <w:tab/>
              <w:t>Describe the preparation of a stallion for service</w:t>
            </w:r>
          </w:p>
        </w:tc>
        <w:tc>
          <w:tcPr>
            <w:tcW w:w="522" w:type="dxa"/>
          </w:tcPr>
          <w:p w:rsidR="0047489C" w:rsidRPr="008667A8" w:rsidRDefault="0047489C" w:rsidP="00FA09F3">
            <w:pPr>
              <w:pStyle w:val="PC"/>
              <w:rPr>
                <w:rFonts w:ascii="Arial" w:hAnsi="Arial" w:cs="Arial"/>
              </w:rPr>
            </w:pPr>
            <w:r w:rsidRPr="008667A8">
              <w:rPr>
                <w:rFonts w:ascii="Arial" w:hAnsi="Arial" w:cs="Arial"/>
              </w:rPr>
              <w:t>5.1</w:t>
            </w:r>
          </w:p>
        </w:tc>
        <w:tc>
          <w:tcPr>
            <w:tcW w:w="6046" w:type="dxa"/>
          </w:tcPr>
          <w:p w:rsidR="0047489C" w:rsidRPr="008667A8" w:rsidRDefault="0047489C" w:rsidP="00FA09F3">
            <w:pPr>
              <w:pStyle w:val="PC"/>
              <w:rPr>
                <w:rFonts w:ascii="Arial" w:hAnsi="Arial" w:cs="Arial"/>
              </w:rPr>
            </w:pPr>
            <w:r w:rsidRPr="008667A8">
              <w:rPr>
                <w:rFonts w:ascii="Arial" w:hAnsi="Arial" w:cs="Arial"/>
              </w:rPr>
              <w:t>Time required between serves for sperm regeneration is identified</w:t>
            </w:r>
          </w:p>
        </w:tc>
      </w:tr>
      <w:tr w:rsidR="0047489C" w:rsidRPr="003C7191" w:rsidTr="00FA09F3">
        <w:trPr>
          <w:trHeight w:val="256"/>
        </w:trPr>
        <w:tc>
          <w:tcPr>
            <w:tcW w:w="3287" w:type="dxa"/>
            <w:gridSpan w:val="2"/>
          </w:tcPr>
          <w:p w:rsidR="0047489C" w:rsidRPr="008667A8" w:rsidRDefault="0047489C" w:rsidP="00FA09F3">
            <w:pPr>
              <w:pStyle w:val="PC"/>
              <w:rPr>
                <w:rFonts w:ascii="Arial" w:hAnsi="Arial" w:cs="Arial"/>
              </w:rPr>
            </w:pPr>
          </w:p>
        </w:tc>
        <w:tc>
          <w:tcPr>
            <w:tcW w:w="522" w:type="dxa"/>
          </w:tcPr>
          <w:p w:rsidR="0047489C" w:rsidRPr="008667A8" w:rsidRDefault="0047489C" w:rsidP="00FA09F3">
            <w:pPr>
              <w:pStyle w:val="PC"/>
              <w:rPr>
                <w:rFonts w:ascii="Arial" w:hAnsi="Arial" w:cs="Arial"/>
              </w:rPr>
            </w:pPr>
            <w:r w:rsidRPr="008667A8">
              <w:rPr>
                <w:rFonts w:ascii="Arial" w:hAnsi="Arial" w:cs="Arial"/>
              </w:rPr>
              <w:t>5.2</w:t>
            </w:r>
          </w:p>
        </w:tc>
        <w:tc>
          <w:tcPr>
            <w:tcW w:w="6046" w:type="dxa"/>
          </w:tcPr>
          <w:p w:rsidR="0047489C" w:rsidRPr="008667A8" w:rsidRDefault="0047489C" w:rsidP="00FA09F3">
            <w:pPr>
              <w:pStyle w:val="PC"/>
              <w:rPr>
                <w:rFonts w:ascii="Arial" w:hAnsi="Arial" w:cs="Arial"/>
              </w:rPr>
            </w:pPr>
            <w:r w:rsidRPr="008667A8">
              <w:rPr>
                <w:rFonts w:ascii="Arial" w:hAnsi="Arial" w:cs="Arial"/>
                <w:b/>
                <w:i/>
              </w:rPr>
              <w:t>Equipment used for restraint of the stallion</w:t>
            </w:r>
            <w:r w:rsidRPr="008667A8">
              <w:rPr>
                <w:rFonts w:ascii="Arial" w:hAnsi="Arial" w:cs="Arial"/>
              </w:rPr>
              <w:t xml:space="preserve"> and safety of the stallion, mare and handler are identified</w:t>
            </w:r>
          </w:p>
        </w:tc>
      </w:tr>
      <w:tr w:rsidR="0047489C" w:rsidRPr="003C7191" w:rsidTr="00FA09F3">
        <w:trPr>
          <w:trHeight w:val="256"/>
        </w:trPr>
        <w:tc>
          <w:tcPr>
            <w:tcW w:w="3287" w:type="dxa"/>
            <w:gridSpan w:val="2"/>
          </w:tcPr>
          <w:p w:rsidR="0047489C" w:rsidRPr="008667A8" w:rsidRDefault="0047489C" w:rsidP="00FA09F3">
            <w:pPr>
              <w:pStyle w:val="PC"/>
              <w:rPr>
                <w:rFonts w:ascii="Arial" w:hAnsi="Arial" w:cs="Arial"/>
              </w:rPr>
            </w:pPr>
          </w:p>
        </w:tc>
        <w:tc>
          <w:tcPr>
            <w:tcW w:w="522" w:type="dxa"/>
          </w:tcPr>
          <w:p w:rsidR="0047489C" w:rsidRPr="008667A8" w:rsidRDefault="0047489C" w:rsidP="00FA09F3">
            <w:pPr>
              <w:pStyle w:val="PC"/>
              <w:rPr>
                <w:rFonts w:ascii="Arial" w:hAnsi="Arial" w:cs="Arial"/>
              </w:rPr>
            </w:pPr>
            <w:r w:rsidRPr="008667A8">
              <w:rPr>
                <w:rFonts w:ascii="Arial" w:hAnsi="Arial" w:cs="Arial"/>
              </w:rPr>
              <w:t>5.3</w:t>
            </w:r>
          </w:p>
        </w:tc>
        <w:tc>
          <w:tcPr>
            <w:tcW w:w="6046" w:type="dxa"/>
          </w:tcPr>
          <w:p w:rsidR="0047489C" w:rsidRPr="008667A8" w:rsidRDefault="0047489C" w:rsidP="00FA09F3">
            <w:pPr>
              <w:pStyle w:val="PC"/>
              <w:rPr>
                <w:rFonts w:ascii="Arial" w:hAnsi="Arial" w:cs="Arial"/>
              </w:rPr>
            </w:pPr>
            <w:r w:rsidRPr="008667A8">
              <w:rPr>
                <w:rFonts w:ascii="Arial" w:hAnsi="Arial" w:cs="Arial"/>
              </w:rPr>
              <w:t>Appropriate “courtship” and approach methods of the stallion to the mare are described</w:t>
            </w:r>
          </w:p>
        </w:tc>
      </w:tr>
      <w:tr w:rsidR="0047489C" w:rsidRPr="003C7191" w:rsidTr="00FA09F3">
        <w:trPr>
          <w:trHeight w:val="256"/>
        </w:trPr>
        <w:tc>
          <w:tcPr>
            <w:tcW w:w="3287" w:type="dxa"/>
            <w:gridSpan w:val="2"/>
          </w:tcPr>
          <w:p w:rsidR="0047489C" w:rsidRPr="008667A8" w:rsidRDefault="0047489C" w:rsidP="00FA09F3">
            <w:pPr>
              <w:pStyle w:val="PC"/>
              <w:ind w:left="284" w:hanging="284"/>
              <w:rPr>
                <w:rFonts w:ascii="Arial" w:hAnsi="Arial" w:cs="Arial"/>
              </w:rPr>
            </w:pPr>
          </w:p>
        </w:tc>
        <w:tc>
          <w:tcPr>
            <w:tcW w:w="522" w:type="dxa"/>
          </w:tcPr>
          <w:p w:rsidR="0047489C" w:rsidRPr="008667A8" w:rsidRDefault="0047489C" w:rsidP="00FA09F3">
            <w:pPr>
              <w:pStyle w:val="PC"/>
              <w:rPr>
                <w:rFonts w:ascii="Arial" w:hAnsi="Arial" w:cs="Arial"/>
              </w:rPr>
            </w:pPr>
            <w:r w:rsidRPr="008667A8">
              <w:rPr>
                <w:rFonts w:ascii="Arial" w:hAnsi="Arial" w:cs="Arial"/>
              </w:rPr>
              <w:t>5.4</w:t>
            </w:r>
          </w:p>
        </w:tc>
        <w:tc>
          <w:tcPr>
            <w:tcW w:w="6046" w:type="dxa"/>
          </w:tcPr>
          <w:p w:rsidR="0047489C" w:rsidRPr="008667A8" w:rsidRDefault="0047489C" w:rsidP="00FA09F3">
            <w:pPr>
              <w:pStyle w:val="PC"/>
              <w:rPr>
                <w:rFonts w:ascii="Arial" w:hAnsi="Arial" w:cs="Arial"/>
              </w:rPr>
            </w:pPr>
            <w:r w:rsidRPr="008667A8">
              <w:rPr>
                <w:rFonts w:ascii="Arial" w:hAnsi="Arial" w:cs="Arial"/>
              </w:rPr>
              <w:t>Process for cleaning the stallion after service is described</w:t>
            </w:r>
          </w:p>
        </w:tc>
      </w:tr>
      <w:tr w:rsidR="0047489C" w:rsidRPr="003C7191" w:rsidTr="00FA09F3">
        <w:trPr>
          <w:trHeight w:val="256"/>
        </w:trPr>
        <w:tc>
          <w:tcPr>
            <w:tcW w:w="3287" w:type="dxa"/>
            <w:gridSpan w:val="2"/>
          </w:tcPr>
          <w:p w:rsidR="0047489C" w:rsidRPr="008667A8" w:rsidRDefault="0047489C" w:rsidP="00FA09F3">
            <w:pPr>
              <w:pStyle w:val="PC"/>
              <w:rPr>
                <w:rFonts w:ascii="Arial" w:hAnsi="Arial" w:cs="Arial"/>
              </w:rPr>
            </w:pPr>
          </w:p>
        </w:tc>
        <w:tc>
          <w:tcPr>
            <w:tcW w:w="522" w:type="dxa"/>
          </w:tcPr>
          <w:p w:rsidR="0047489C" w:rsidRPr="008667A8" w:rsidRDefault="0047489C" w:rsidP="00FA09F3">
            <w:pPr>
              <w:pStyle w:val="PC"/>
              <w:rPr>
                <w:rFonts w:ascii="Arial" w:hAnsi="Arial" w:cs="Arial"/>
              </w:rPr>
            </w:pPr>
            <w:r w:rsidRPr="008667A8">
              <w:rPr>
                <w:rFonts w:ascii="Arial" w:hAnsi="Arial" w:cs="Arial"/>
              </w:rPr>
              <w:t>5.6</w:t>
            </w:r>
          </w:p>
        </w:tc>
        <w:tc>
          <w:tcPr>
            <w:tcW w:w="6046" w:type="dxa"/>
          </w:tcPr>
          <w:p w:rsidR="0047489C" w:rsidRPr="008667A8" w:rsidRDefault="0047489C" w:rsidP="00FA09F3">
            <w:pPr>
              <w:pStyle w:val="PC"/>
              <w:rPr>
                <w:rFonts w:ascii="Arial" w:hAnsi="Arial" w:cs="Arial"/>
              </w:rPr>
            </w:pPr>
            <w:r w:rsidRPr="008667A8">
              <w:rPr>
                <w:rFonts w:ascii="Arial" w:hAnsi="Arial" w:cs="Arial"/>
              </w:rPr>
              <w:t>Psychological management of the stallion before and after service is described in basic terms</w:t>
            </w:r>
          </w:p>
        </w:tc>
      </w:tr>
      <w:tr w:rsidR="0047489C" w:rsidTr="00FA09F3">
        <w:trPr>
          <w:trHeight w:val="516"/>
        </w:trPr>
        <w:tc>
          <w:tcPr>
            <w:tcW w:w="9855" w:type="dxa"/>
            <w:gridSpan w:val="4"/>
          </w:tcPr>
          <w:p w:rsidR="0047489C" w:rsidRPr="008667A8" w:rsidRDefault="0047489C" w:rsidP="00FA09F3">
            <w:pPr>
              <w:spacing w:before="120" w:after="120"/>
              <w:rPr>
                <w:rFonts w:ascii="Arial" w:hAnsi="Arial" w:cs="Arial"/>
              </w:rPr>
            </w:pPr>
            <w:r w:rsidRPr="008667A8">
              <w:rPr>
                <w:rFonts w:ascii="Arial" w:hAnsi="Arial" w:cs="Arial"/>
                <w:b/>
              </w:rPr>
              <w:t>REQUIRED SKILLS AND KNOWLEDGE</w:t>
            </w:r>
          </w:p>
          <w:p w:rsidR="0047489C" w:rsidRPr="008667A8" w:rsidRDefault="0047489C" w:rsidP="00FA09F3">
            <w:pPr>
              <w:spacing w:before="120" w:after="120"/>
              <w:rPr>
                <w:rFonts w:ascii="Arial" w:hAnsi="Arial" w:cs="Arial"/>
              </w:rPr>
            </w:pPr>
            <w:r w:rsidRPr="008667A8">
              <w:rPr>
                <w:rFonts w:ascii="Arial" w:hAnsi="Arial" w:cs="Arial"/>
              </w:rPr>
              <w:t>This describes the essential skills and knowledge and their level, required for this unit.</w:t>
            </w:r>
          </w:p>
        </w:tc>
      </w:tr>
      <w:tr w:rsidR="0047489C" w:rsidTr="00FA09F3">
        <w:trPr>
          <w:trHeight w:val="1305"/>
        </w:trPr>
        <w:tc>
          <w:tcPr>
            <w:tcW w:w="9855" w:type="dxa"/>
            <w:gridSpan w:val="4"/>
          </w:tcPr>
          <w:p w:rsidR="0047489C" w:rsidRPr="008667A8" w:rsidRDefault="0047489C" w:rsidP="00FA09F3">
            <w:pPr>
              <w:pStyle w:val="bullet"/>
              <w:numPr>
                <w:ilvl w:val="0"/>
                <w:numId w:val="0"/>
              </w:numPr>
            </w:pPr>
            <w:r w:rsidRPr="008667A8">
              <w:t>Skills</w:t>
            </w:r>
          </w:p>
          <w:p w:rsidR="0047489C" w:rsidRPr="008667A8" w:rsidRDefault="0047489C" w:rsidP="0047489C">
            <w:pPr>
              <w:pStyle w:val="bullet"/>
              <w:ind w:left="360" w:hanging="360"/>
            </w:pPr>
            <w:r w:rsidRPr="008667A8">
              <w:t>locating and communicating information</w:t>
            </w:r>
            <w:r w:rsidR="00135846" w:rsidRPr="008667A8">
              <w:t xml:space="preserve"> in stud books or breed registries</w:t>
            </w:r>
          </w:p>
          <w:p w:rsidR="0047489C" w:rsidRPr="008667A8" w:rsidRDefault="0047489C" w:rsidP="0047489C">
            <w:pPr>
              <w:pStyle w:val="bullet"/>
              <w:ind w:left="360" w:hanging="360"/>
            </w:pPr>
            <w:r w:rsidRPr="008667A8">
              <w:t>using breeding terminology</w:t>
            </w:r>
          </w:p>
          <w:p w:rsidR="0047489C" w:rsidRPr="008667A8" w:rsidRDefault="0047489C" w:rsidP="0047489C">
            <w:pPr>
              <w:pStyle w:val="bullet"/>
              <w:ind w:left="360" w:hanging="360"/>
            </w:pPr>
            <w:r w:rsidRPr="008667A8">
              <w:lastRenderedPageBreak/>
              <w:t>comparing breeding methods</w:t>
            </w:r>
          </w:p>
          <w:p w:rsidR="0047489C" w:rsidRPr="008667A8" w:rsidRDefault="0047489C" w:rsidP="0047489C">
            <w:pPr>
              <w:pStyle w:val="bullet"/>
              <w:ind w:left="360" w:hanging="360"/>
            </w:pPr>
            <w:r w:rsidRPr="008667A8">
              <w:t>identifying requirements of breeding program</w:t>
            </w:r>
          </w:p>
          <w:p w:rsidR="0047489C" w:rsidRPr="008667A8" w:rsidRDefault="0047489C" w:rsidP="0047489C">
            <w:pPr>
              <w:pStyle w:val="bullet"/>
              <w:ind w:left="360" w:hanging="360"/>
            </w:pPr>
            <w:r w:rsidRPr="008667A8">
              <w:t>identifying personal protective equipment</w:t>
            </w:r>
          </w:p>
          <w:p w:rsidR="0047489C" w:rsidRPr="008667A8" w:rsidRDefault="0047489C" w:rsidP="00FA09F3">
            <w:pPr>
              <w:pStyle w:val="bullet"/>
              <w:numPr>
                <w:ilvl w:val="0"/>
                <w:numId w:val="0"/>
              </w:numPr>
            </w:pPr>
            <w:r w:rsidRPr="008667A8">
              <w:t>Knowledge</w:t>
            </w:r>
          </w:p>
          <w:p w:rsidR="0047489C" w:rsidRPr="008667A8" w:rsidRDefault="0047489C" w:rsidP="0047489C">
            <w:pPr>
              <w:pStyle w:val="bullet"/>
              <w:ind w:left="360" w:hanging="360"/>
            </w:pPr>
            <w:r w:rsidRPr="008667A8">
              <w:t>advantages and disadvantages of different breeding methods</w:t>
            </w:r>
          </w:p>
          <w:p w:rsidR="0047489C" w:rsidRPr="008667A8" w:rsidRDefault="0047489C" w:rsidP="0047489C">
            <w:pPr>
              <w:pStyle w:val="bullet"/>
              <w:ind w:left="360" w:hanging="360"/>
            </w:pPr>
            <w:r w:rsidRPr="008667A8">
              <w:t>facilities and equipment used for breeding</w:t>
            </w:r>
          </w:p>
          <w:p w:rsidR="0047489C" w:rsidRPr="008667A8" w:rsidRDefault="0047489C" w:rsidP="0047489C">
            <w:pPr>
              <w:pStyle w:val="bullet"/>
              <w:ind w:left="360" w:hanging="360"/>
            </w:pPr>
            <w:r w:rsidRPr="008667A8">
              <w:t>the requirements of a breeding program to achieve desired outcomes</w:t>
            </w:r>
          </w:p>
          <w:p w:rsidR="0047489C" w:rsidRPr="008667A8" w:rsidRDefault="0047489C" w:rsidP="0047489C">
            <w:pPr>
              <w:pStyle w:val="bullet"/>
              <w:ind w:left="360" w:hanging="360"/>
            </w:pPr>
            <w:r w:rsidRPr="008667A8">
              <w:t>factors influencing successful conception</w:t>
            </w:r>
          </w:p>
          <w:p w:rsidR="0047489C" w:rsidRPr="008667A8" w:rsidRDefault="0047489C" w:rsidP="0047489C">
            <w:pPr>
              <w:pStyle w:val="bullet"/>
              <w:ind w:left="360" w:hanging="360"/>
            </w:pPr>
            <w:r w:rsidRPr="008667A8">
              <w:t>oestrus cycle in mares</w:t>
            </w:r>
          </w:p>
          <w:p w:rsidR="0047489C" w:rsidRPr="008667A8" w:rsidRDefault="0047489C" w:rsidP="0047489C">
            <w:pPr>
              <w:pStyle w:val="bullet"/>
              <w:ind w:left="360" w:hanging="360"/>
            </w:pPr>
            <w:r w:rsidRPr="008667A8">
              <w:t>record keeping and reporting procedures</w:t>
            </w:r>
          </w:p>
          <w:p w:rsidR="0047489C" w:rsidRPr="008667A8" w:rsidRDefault="0047489C" w:rsidP="0047489C">
            <w:pPr>
              <w:pStyle w:val="bullet"/>
              <w:ind w:left="360" w:hanging="360"/>
            </w:pPr>
            <w:r w:rsidRPr="008667A8">
              <w:t>methods of pregnancy testing</w:t>
            </w:r>
          </w:p>
        </w:tc>
      </w:tr>
      <w:tr w:rsidR="0047489C" w:rsidTr="00FA09F3">
        <w:trPr>
          <w:trHeight w:val="915"/>
        </w:trPr>
        <w:tc>
          <w:tcPr>
            <w:tcW w:w="9855" w:type="dxa"/>
            <w:gridSpan w:val="4"/>
          </w:tcPr>
          <w:p w:rsidR="0047489C" w:rsidRPr="008667A8" w:rsidRDefault="0047489C" w:rsidP="00FA09F3">
            <w:pPr>
              <w:rPr>
                <w:rFonts w:ascii="Arial" w:hAnsi="Arial" w:cs="Arial"/>
              </w:rPr>
            </w:pPr>
            <w:r w:rsidRPr="008667A8">
              <w:rPr>
                <w:rFonts w:ascii="Arial" w:hAnsi="Arial" w:cs="Arial"/>
                <w:b/>
              </w:rPr>
              <w:lastRenderedPageBreak/>
              <w:t>RANGE STATEMENT</w:t>
            </w:r>
          </w:p>
          <w:p w:rsidR="0047489C" w:rsidRPr="008667A8" w:rsidRDefault="0047489C" w:rsidP="00FA09F3">
            <w:pPr>
              <w:rPr>
                <w:rFonts w:ascii="Arial" w:hAnsi="Arial" w:cs="Arial"/>
              </w:rPr>
            </w:pPr>
            <w:r w:rsidRPr="008667A8">
              <w:rPr>
                <w:rFonts w:ascii="Arial" w:hAnsi="Arial" w:cs="Arial"/>
              </w:rPr>
              <w:t>The Range Statement relates to the unit of competency as a whole.  It allows for different work environments and situations that may affect performance.</w:t>
            </w:r>
          </w:p>
        </w:tc>
      </w:tr>
      <w:tr w:rsidR="0047489C" w:rsidTr="00FA09F3">
        <w:trPr>
          <w:trHeight w:val="1305"/>
        </w:trPr>
        <w:tc>
          <w:tcPr>
            <w:tcW w:w="3227" w:type="dxa"/>
          </w:tcPr>
          <w:p w:rsidR="0047489C" w:rsidRPr="008667A8" w:rsidRDefault="0047489C" w:rsidP="00135846">
            <w:pPr>
              <w:spacing w:before="120"/>
              <w:rPr>
                <w:rFonts w:ascii="Arial" w:hAnsi="Arial" w:cs="Arial"/>
              </w:rPr>
            </w:pPr>
            <w:r w:rsidRPr="008667A8">
              <w:rPr>
                <w:rFonts w:ascii="Arial" w:hAnsi="Arial" w:cs="Arial"/>
                <w:b/>
                <w:i/>
              </w:rPr>
              <w:t>Breeding facilities</w:t>
            </w:r>
            <w:r w:rsidRPr="008667A8">
              <w:rPr>
                <w:rFonts w:ascii="Arial" w:hAnsi="Arial" w:cs="Arial"/>
              </w:rPr>
              <w:t xml:space="preserve"> may</w:t>
            </w:r>
            <w:r w:rsidR="00135846" w:rsidRPr="008667A8">
              <w:rPr>
                <w:rFonts w:ascii="Arial" w:hAnsi="Arial" w:cs="Arial"/>
              </w:rPr>
              <w:t xml:space="preserve"> include</w:t>
            </w:r>
            <w:r w:rsidRPr="008667A8">
              <w:rPr>
                <w:rFonts w:ascii="Arial" w:hAnsi="Arial" w:cs="Arial"/>
              </w:rPr>
              <w:t>:</w:t>
            </w:r>
          </w:p>
        </w:tc>
        <w:tc>
          <w:tcPr>
            <w:tcW w:w="6628" w:type="dxa"/>
            <w:gridSpan w:val="3"/>
          </w:tcPr>
          <w:p w:rsidR="0047489C" w:rsidRPr="008667A8" w:rsidRDefault="0047489C" w:rsidP="0047489C">
            <w:pPr>
              <w:pStyle w:val="bullet"/>
              <w:ind w:left="360" w:hanging="360"/>
            </w:pPr>
            <w:r w:rsidRPr="008667A8">
              <w:t>non slip surfaces</w:t>
            </w:r>
          </w:p>
          <w:p w:rsidR="0047489C" w:rsidRPr="008667A8" w:rsidRDefault="0047489C" w:rsidP="0047489C">
            <w:pPr>
              <w:pStyle w:val="bullet"/>
              <w:ind w:left="360" w:hanging="360"/>
            </w:pPr>
            <w:r w:rsidRPr="008667A8">
              <w:t>dust free</w:t>
            </w:r>
          </w:p>
          <w:p w:rsidR="0047489C" w:rsidRPr="008667A8" w:rsidRDefault="0047489C" w:rsidP="0047489C">
            <w:pPr>
              <w:pStyle w:val="bullet"/>
              <w:ind w:left="360" w:hanging="360"/>
            </w:pPr>
            <w:r w:rsidRPr="008667A8">
              <w:t xml:space="preserve">distraction free </w:t>
            </w:r>
          </w:p>
          <w:p w:rsidR="0047489C" w:rsidRPr="008667A8" w:rsidRDefault="0047489C" w:rsidP="0047489C">
            <w:pPr>
              <w:pStyle w:val="bullet"/>
              <w:ind w:left="360" w:hanging="360"/>
            </w:pPr>
            <w:r w:rsidRPr="008667A8">
              <w:t>teasing facilities</w:t>
            </w:r>
          </w:p>
          <w:p w:rsidR="0047489C" w:rsidRPr="008667A8" w:rsidRDefault="0047489C" w:rsidP="0047489C">
            <w:pPr>
              <w:pStyle w:val="bullet"/>
              <w:ind w:left="360" w:hanging="360"/>
            </w:pPr>
            <w:r w:rsidRPr="008667A8">
              <w:t>foal pen</w:t>
            </w:r>
          </w:p>
          <w:p w:rsidR="0047489C" w:rsidRPr="008667A8" w:rsidRDefault="0047489C" w:rsidP="0047489C">
            <w:pPr>
              <w:pStyle w:val="bullet"/>
              <w:ind w:left="360" w:hanging="360"/>
            </w:pPr>
            <w:r w:rsidRPr="008667A8">
              <w:t>serving rail</w:t>
            </w:r>
          </w:p>
          <w:p w:rsidR="0047489C" w:rsidRPr="008667A8" w:rsidRDefault="0047489C" w:rsidP="0047489C">
            <w:pPr>
              <w:pStyle w:val="bullet"/>
              <w:ind w:left="360" w:hanging="360"/>
            </w:pPr>
            <w:r w:rsidRPr="008667A8">
              <w:t>crush</w:t>
            </w:r>
          </w:p>
          <w:p w:rsidR="0047489C" w:rsidRPr="008667A8" w:rsidRDefault="0047489C" w:rsidP="0047489C">
            <w:pPr>
              <w:pStyle w:val="bullet"/>
              <w:ind w:left="360" w:hanging="360"/>
            </w:pPr>
            <w:r w:rsidRPr="008667A8">
              <w:t>dummy mare</w:t>
            </w:r>
          </w:p>
        </w:tc>
      </w:tr>
      <w:tr w:rsidR="0047489C" w:rsidTr="00FA09F3">
        <w:trPr>
          <w:trHeight w:val="426"/>
        </w:trPr>
        <w:tc>
          <w:tcPr>
            <w:tcW w:w="3227" w:type="dxa"/>
          </w:tcPr>
          <w:p w:rsidR="0047489C" w:rsidRPr="008667A8" w:rsidRDefault="0047489C" w:rsidP="00FA09F3">
            <w:pPr>
              <w:spacing w:before="120"/>
              <w:rPr>
                <w:rFonts w:ascii="Arial" w:hAnsi="Arial" w:cs="Arial"/>
              </w:rPr>
            </w:pPr>
            <w:r w:rsidRPr="008667A8">
              <w:rPr>
                <w:rFonts w:ascii="Arial" w:hAnsi="Arial" w:cs="Arial"/>
                <w:b/>
                <w:i/>
              </w:rPr>
              <w:t>Requirements of progeny</w:t>
            </w:r>
            <w:r w:rsidRPr="008667A8">
              <w:rPr>
                <w:rFonts w:ascii="Arial" w:hAnsi="Arial" w:cs="Arial"/>
              </w:rPr>
              <w:t xml:space="preserve"> ma</w:t>
            </w:r>
            <w:r w:rsidR="00925267" w:rsidRPr="008667A8">
              <w:rPr>
                <w:rFonts w:ascii="Arial" w:hAnsi="Arial" w:cs="Arial"/>
              </w:rPr>
              <w:t>y include</w:t>
            </w:r>
            <w:r w:rsidRPr="008667A8">
              <w:rPr>
                <w:rFonts w:ascii="Arial" w:hAnsi="Arial" w:cs="Arial"/>
              </w:rPr>
              <w:t>:</w:t>
            </w:r>
          </w:p>
        </w:tc>
        <w:tc>
          <w:tcPr>
            <w:tcW w:w="6628" w:type="dxa"/>
            <w:gridSpan w:val="3"/>
          </w:tcPr>
          <w:p w:rsidR="0047489C" w:rsidRPr="008667A8" w:rsidRDefault="0047489C" w:rsidP="0047489C">
            <w:pPr>
              <w:pStyle w:val="bullet"/>
              <w:ind w:left="360" w:hanging="360"/>
            </w:pPr>
            <w:r w:rsidRPr="008667A8">
              <w:t xml:space="preserve">speed </w:t>
            </w:r>
          </w:p>
          <w:p w:rsidR="0047489C" w:rsidRPr="008667A8" w:rsidRDefault="0047489C" w:rsidP="0047489C">
            <w:pPr>
              <w:pStyle w:val="bullet"/>
              <w:ind w:left="360" w:hanging="360"/>
            </w:pPr>
            <w:r w:rsidRPr="008667A8">
              <w:t>stamina</w:t>
            </w:r>
          </w:p>
          <w:p w:rsidR="0047489C" w:rsidRPr="008667A8" w:rsidRDefault="0047489C" w:rsidP="0047489C">
            <w:pPr>
              <w:pStyle w:val="bullet"/>
              <w:ind w:left="360" w:hanging="360"/>
            </w:pPr>
            <w:r w:rsidRPr="008667A8">
              <w:t xml:space="preserve">jumping ability </w:t>
            </w:r>
          </w:p>
          <w:p w:rsidR="0047489C" w:rsidRPr="008667A8" w:rsidRDefault="0047489C" w:rsidP="0047489C">
            <w:pPr>
              <w:pStyle w:val="bullet"/>
              <w:ind w:left="360" w:hanging="360"/>
            </w:pPr>
            <w:r w:rsidRPr="008667A8">
              <w:t>temperament</w:t>
            </w:r>
          </w:p>
          <w:p w:rsidR="0047489C" w:rsidRPr="008667A8" w:rsidRDefault="0047489C" w:rsidP="0047489C">
            <w:pPr>
              <w:pStyle w:val="bullet"/>
              <w:ind w:left="360" w:hanging="360"/>
            </w:pPr>
            <w:r w:rsidRPr="008667A8">
              <w:t>tractability</w:t>
            </w:r>
          </w:p>
          <w:p w:rsidR="0047489C" w:rsidRPr="008667A8" w:rsidRDefault="0047489C" w:rsidP="0047489C">
            <w:pPr>
              <w:pStyle w:val="bullet"/>
              <w:ind w:left="360" w:hanging="360"/>
            </w:pPr>
            <w:r w:rsidRPr="008667A8">
              <w:t>colour</w:t>
            </w:r>
          </w:p>
          <w:p w:rsidR="0047489C" w:rsidRPr="008667A8" w:rsidRDefault="0047489C" w:rsidP="0047489C">
            <w:pPr>
              <w:pStyle w:val="bullet"/>
              <w:ind w:left="360" w:hanging="360"/>
            </w:pPr>
            <w:r w:rsidRPr="008667A8">
              <w:t>type (conformation)</w:t>
            </w:r>
          </w:p>
          <w:p w:rsidR="0047489C" w:rsidRPr="008667A8" w:rsidRDefault="0047489C" w:rsidP="0047489C">
            <w:pPr>
              <w:pStyle w:val="bullet"/>
              <w:ind w:left="360" w:hanging="360"/>
            </w:pPr>
            <w:r w:rsidRPr="008667A8">
              <w:t>movement</w:t>
            </w:r>
          </w:p>
        </w:tc>
      </w:tr>
      <w:tr w:rsidR="0047489C" w:rsidTr="00FA09F3">
        <w:trPr>
          <w:trHeight w:val="1305"/>
        </w:trPr>
        <w:tc>
          <w:tcPr>
            <w:tcW w:w="3227" w:type="dxa"/>
          </w:tcPr>
          <w:p w:rsidR="0047489C" w:rsidRPr="008667A8" w:rsidRDefault="0047489C" w:rsidP="00135846">
            <w:pPr>
              <w:spacing w:before="120"/>
              <w:rPr>
                <w:rFonts w:ascii="Arial" w:hAnsi="Arial" w:cs="Arial"/>
              </w:rPr>
            </w:pPr>
            <w:r w:rsidRPr="008667A8">
              <w:rPr>
                <w:rFonts w:ascii="Arial" w:hAnsi="Arial" w:cs="Arial"/>
                <w:b/>
                <w:i/>
              </w:rPr>
              <w:t>Breeding systems</w:t>
            </w:r>
            <w:r w:rsidRPr="008667A8">
              <w:rPr>
                <w:rFonts w:ascii="Arial" w:hAnsi="Arial" w:cs="Arial"/>
              </w:rPr>
              <w:t xml:space="preserve"> may include:</w:t>
            </w:r>
          </w:p>
        </w:tc>
        <w:tc>
          <w:tcPr>
            <w:tcW w:w="6628" w:type="dxa"/>
            <w:gridSpan w:val="3"/>
          </w:tcPr>
          <w:p w:rsidR="0047489C" w:rsidRPr="008667A8" w:rsidRDefault="0047489C" w:rsidP="0047489C">
            <w:pPr>
              <w:pStyle w:val="bullet"/>
              <w:ind w:left="360" w:hanging="360"/>
            </w:pPr>
            <w:r w:rsidRPr="008667A8">
              <w:t>in breeding</w:t>
            </w:r>
          </w:p>
          <w:p w:rsidR="0047489C" w:rsidRPr="008667A8" w:rsidRDefault="0047489C" w:rsidP="0047489C">
            <w:pPr>
              <w:pStyle w:val="bullet"/>
              <w:ind w:left="360" w:hanging="360"/>
            </w:pPr>
            <w:r w:rsidRPr="008667A8">
              <w:t>out breeding</w:t>
            </w:r>
          </w:p>
          <w:p w:rsidR="0047489C" w:rsidRPr="008667A8" w:rsidRDefault="0047489C" w:rsidP="0047489C">
            <w:pPr>
              <w:pStyle w:val="bullet"/>
              <w:ind w:left="360" w:hanging="360"/>
            </w:pPr>
            <w:r w:rsidRPr="008667A8">
              <w:t xml:space="preserve">cross breeding </w:t>
            </w:r>
          </w:p>
          <w:p w:rsidR="0047489C" w:rsidRPr="008667A8" w:rsidRDefault="0047489C" w:rsidP="0047489C">
            <w:pPr>
              <w:pStyle w:val="bullet"/>
              <w:ind w:left="360" w:hanging="360"/>
            </w:pPr>
            <w:r w:rsidRPr="008667A8">
              <w:t>line breeding</w:t>
            </w:r>
          </w:p>
        </w:tc>
      </w:tr>
      <w:tr w:rsidR="0047489C" w:rsidTr="00FA09F3">
        <w:trPr>
          <w:trHeight w:val="1305"/>
        </w:trPr>
        <w:tc>
          <w:tcPr>
            <w:tcW w:w="3227" w:type="dxa"/>
          </w:tcPr>
          <w:p w:rsidR="0047489C" w:rsidRPr="008667A8" w:rsidRDefault="0047489C" w:rsidP="00135846">
            <w:pPr>
              <w:spacing w:before="120"/>
              <w:rPr>
                <w:rFonts w:ascii="Arial" w:hAnsi="Arial" w:cs="Arial"/>
              </w:rPr>
            </w:pPr>
            <w:r w:rsidRPr="008667A8">
              <w:rPr>
                <w:rFonts w:ascii="Arial" w:hAnsi="Arial" w:cs="Arial"/>
                <w:b/>
                <w:i/>
              </w:rPr>
              <w:t>Breeding and performance records</w:t>
            </w:r>
            <w:r w:rsidRPr="008667A8">
              <w:rPr>
                <w:rFonts w:ascii="Arial" w:hAnsi="Arial" w:cs="Arial"/>
              </w:rPr>
              <w:t xml:space="preserve"> may include:</w:t>
            </w:r>
          </w:p>
        </w:tc>
        <w:tc>
          <w:tcPr>
            <w:tcW w:w="6628" w:type="dxa"/>
            <w:gridSpan w:val="3"/>
          </w:tcPr>
          <w:p w:rsidR="0047489C" w:rsidRPr="008667A8" w:rsidRDefault="0047489C" w:rsidP="0047489C">
            <w:pPr>
              <w:pStyle w:val="bullet"/>
              <w:ind w:left="360" w:hanging="360"/>
            </w:pPr>
            <w:r w:rsidRPr="008667A8">
              <w:t>serving book</w:t>
            </w:r>
          </w:p>
          <w:p w:rsidR="0047489C" w:rsidRPr="008667A8" w:rsidRDefault="0047489C" w:rsidP="0047489C">
            <w:pPr>
              <w:pStyle w:val="bullet"/>
              <w:ind w:left="360" w:hanging="360"/>
            </w:pPr>
            <w:r w:rsidRPr="008667A8">
              <w:t>oestrus charts</w:t>
            </w:r>
          </w:p>
          <w:p w:rsidR="0047489C" w:rsidRPr="008667A8" w:rsidRDefault="0047489C" w:rsidP="0047489C">
            <w:pPr>
              <w:pStyle w:val="bullet"/>
              <w:ind w:left="360" w:hanging="360"/>
            </w:pPr>
            <w:r w:rsidRPr="008667A8">
              <w:t>veterinary records</w:t>
            </w:r>
          </w:p>
          <w:p w:rsidR="0047489C" w:rsidRPr="008667A8" w:rsidRDefault="0047489C" w:rsidP="0047489C">
            <w:pPr>
              <w:pStyle w:val="bullet"/>
              <w:ind w:left="360" w:hanging="360"/>
            </w:pPr>
            <w:r w:rsidRPr="008667A8">
              <w:t>diary</w:t>
            </w:r>
          </w:p>
          <w:p w:rsidR="0047489C" w:rsidRPr="008667A8" w:rsidRDefault="0047489C" w:rsidP="0047489C">
            <w:pPr>
              <w:pStyle w:val="bullet"/>
              <w:ind w:left="360" w:hanging="360"/>
            </w:pPr>
            <w:r w:rsidRPr="008667A8">
              <w:lastRenderedPageBreak/>
              <w:t>identification charts</w:t>
            </w:r>
          </w:p>
          <w:p w:rsidR="0047489C" w:rsidRPr="008667A8" w:rsidRDefault="0047489C" w:rsidP="0047489C">
            <w:pPr>
              <w:pStyle w:val="bullet"/>
              <w:ind w:left="360" w:hanging="360"/>
            </w:pPr>
            <w:r w:rsidRPr="008667A8">
              <w:t>pedigree history</w:t>
            </w:r>
          </w:p>
          <w:p w:rsidR="0047489C" w:rsidRPr="008667A8" w:rsidRDefault="0047489C" w:rsidP="0047489C">
            <w:pPr>
              <w:pStyle w:val="bullet"/>
              <w:ind w:left="360" w:hanging="360"/>
            </w:pPr>
            <w:r w:rsidRPr="008667A8">
              <w:t>race records</w:t>
            </w:r>
          </w:p>
          <w:p w:rsidR="0047489C" w:rsidRPr="008667A8" w:rsidRDefault="0047489C" w:rsidP="0047489C">
            <w:pPr>
              <w:pStyle w:val="bullet"/>
              <w:ind w:left="360" w:hanging="360"/>
            </w:pPr>
            <w:r w:rsidRPr="008667A8">
              <w:t>performance cards</w:t>
            </w:r>
          </w:p>
        </w:tc>
      </w:tr>
      <w:tr w:rsidR="0047489C" w:rsidTr="00FA09F3">
        <w:trPr>
          <w:trHeight w:val="1305"/>
        </w:trPr>
        <w:tc>
          <w:tcPr>
            <w:tcW w:w="3227" w:type="dxa"/>
          </w:tcPr>
          <w:p w:rsidR="0047489C" w:rsidRPr="008667A8" w:rsidRDefault="0047489C" w:rsidP="00135846">
            <w:pPr>
              <w:spacing w:before="120"/>
              <w:rPr>
                <w:rFonts w:ascii="Arial" w:hAnsi="Arial" w:cs="Arial"/>
                <w:b/>
              </w:rPr>
            </w:pPr>
            <w:r w:rsidRPr="008667A8">
              <w:rPr>
                <w:rFonts w:ascii="Arial" w:hAnsi="Arial" w:cs="Arial"/>
                <w:b/>
                <w:i/>
              </w:rPr>
              <w:lastRenderedPageBreak/>
              <w:t>Criteria</w:t>
            </w:r>
            <w:r w:rsidRPr="008667A8">
              <w:rPr>
                <w:rFonts w:ascii="Arial" w:hAnsi="Arial" w:cs="Arial"/>
              </w:rPr>
              <w:t xml:space="preserve"> may include</w:t>
            </w:r>
            <w:r w:rsidRPr="008667A8">
              <w:rPr>
                <w:rFonts w:ascii="Arial" w:hAnsi="Arial" w:cs="Arial"/>
                <w:b/>
              </w:rPr>
              <w:t>:</w:t>
            </w:r>
          </w:p>
        </w:tc>
        <w:tc>
          <w:tcPr>
            <w:tcW w:w="6628" w:type="dxa"/>
            <w:gridSpan w:val="3"/>
          </w:tcPr>
          <w:p w:rsidR="0047489C" w:rsidRPr="008667A8" w:rsidRDefault="0047489C" w:rsidP="0047489C">
            <w:pPr>
              <w:pStyle w:val="bullet"/>
              <w:ind w:left="360" w:hanging="360"/>
            </w:pPr>
            <w:r w:rsidRPr="008667A8">
              <w:t>correctness of conformation</w:t>
            </w:r>
          </w:p>
          <w:p w:rsidR="0047489C" w:rsidRPr="008667A8" w:rsidRDefault="0047489C" w:rsidP="0047489C">
            <w:pPr>
              <w:pStyle w:val="bullet"/>
              <w:ind w:left="360" w:hanging="360"/>
            </w:pPr>
            <w:r w:rsidRPr="008667A8">
              <w:t>conformation to suit task for which being bred</w:t>
            </w:r>
          </w:p>
          <w:p w:rsidR="0047489C" w:rsidRPr="008667A8" w:rsidRDefault="0047489C" w:rsidP="0047489C">
            <w:pPr>
              <w:pStyle w:val="bullet"/>
              <w:ind w:left="360" w:hanging="360"/>
            </w:pPr>
            <w:r w:rsidRPr="008667A8">
              <w:t>compatibility of sire and dam</w:t>
            </w:r>
          </w:p>
          <w:p w:rsidR="0047489C" w:rsidRPr="008667A8" w:rsidRDefault="0047489C" w:rsidP="0047489C">
            <w:pPr>
              <w:pStyle w:val="bullet"/>
              <w:ind w:left="360" w:hanging="360"/>
            </w:pPr>
            <w:r w:rsidRPr="008667A8">
              <w:t>temperament</w:t>
            </w:r>
          </w:p>
          <w:p w:rsidR="0047489C" w:rsidRPr="008667A8" w:rsidRDefault="0047489C" w:rsidP="0047489C">
            <w:pPr>
              <w:pStyle w:val="bullet"/>
              <w:ind w:left="360" w:hanging="360"/>
            </w:pPr>
            <w:r w:rsidRPr="008667A8">
              <w:t>physical attributes</w:t>
            </w:r>
          </w:p>
          <w:p w:rsidR="0047489C" w:rsidRPr="008667A8" w:rsidRDefault="0047489C" w:rsidP="0047489C">
            <w:pPr>
              <w:pStyle w:val="bullet"/>
              <w:ind w:left="360" w:hanging="360"/>
            </w:pPr>
            <w:r w:rsidRPr="008667A8">
              <w:t>bloodlines</w:t>
            </w:r>
          </w:p>
          <w:p w:rsidR="0047489C" w:rsidRPr="008667A8" w:rsidRDefault="0047489C" w:rsidP="0047489C">
            <w:pPr>
              <w:pStyle w:val="bullet"/>
              <w:ind w:left="360" w:hanging="360"/>
            </w:pPr>
            <w:r w:rsidRPr="008667A8">
              <w:t>performance history</w:t>
            </w:r>
          </w:p>
          <w:p w:rsidR="0047489C" w:rsidRPr="008667A8" w:rsidRDefault="0047489C" w:rsidP="0047489C">
            <w:pPr>
              <w:pStyle w:val="bullet"/>
              <w:ind w:left="360" w:hanging="360"/>
            </w:pPr>
            <w:r w:rsidRPr="008667A8">
              <w:t>breeding history</w:t>
            </w:r>
          </w:p>
        </w:tc>
      </w:tr>
      <w:tr w:rsidR="0047489C" w:rsidTr="00FA09F3">
        <w:trPr>
          <w:trHeight w:val="1305"/>
        </w:trPr>
        <w:tc>
          <w:tcPr>
            <w:tcW w:w="3227" w:type="dxa"/>
          </w:tcPr>
          <w:p w:rsidR="0047489C" w:rsidRPr="008667A8" w:rsidRDefault="0047489C" w:rsidP="00135846">
            <w:pPr>
              <w:spacing w:before="120"/>
              <w:rPr>
                <w:rFonts w:ascii="Arial" w:hAnsi="Arial" w:cs="Arial"/>
              </w:rPr>
            </w:pPr>
            <w:r w:rsidRPr="008667A8">
              <w:rPr>
                <w:rFonts w:ascii="Arial" w:hAnsi="Arial" w:cs="Arial"/>
                <w:b/>
                <w:i/>
              </w:rPr>
              <w:t>Signs of oestrus</w:t>
            </w:r>
            <w:r w:rsidRPr="008667A8">
              <w:rPr>
                <w:rFonts w:ascii="Arial" w:hAnsi="Arial" w:cs="Arial"/>
              </w:rPr>
              <w:t xml:space="preserve"> </w:t>
            </w:r>
            <w:r w:rsidR="00135846" w:rsidRPr="008667A8">
              <w:rPr>
                <w:rFonts w:ascii="Arial" w:hAnsi="Arial" w:cs="Arial"/>
              </w:rPr>
              <w:t xml:space="preserve">may </w:t>
            </w:r>
            <w:r w:rsidRPr="008667A8">
              <w:rPr>
                <w:rFonts w:ascii="Arial" w:hAnsi="Arial" w:cs="Arial"/>
              </w:rPr>
              <w:t>include:</w:t>
            </w:r>
          </w:p>
        </w:tc>
        <w:tc>
          <w:tcPr>
            <w:tcW w:w="6628" w:type="dxa"/>
            <w:gridSpan w:val="3"/>
          </w:tcPr>
          <w:p w:rsidR="0047489C" w:rsidRPr="008667A8" w:rsidRDefault="0047489C" w:rsidP="0047489C">
            <w:pPr>
              <w:pStyle w:val="bullet"/>
              <w:ind w:left="360" w:hanging="360"/>
            </w:pPr>
            <w:r w:rsidRPr="008667A8">
              <w:t>vulva winking</w:t>
            </w:r>
          </w:p>
          <w:p w:rsidR="0047489C" w:rsidRPr="008667A8" w:rsidRDefault="0047489C" w:rsidP="0047489C">
            <w:pPr>
              <w:pStyle w:val="bullet"/>
              <w:ind w:left="360" w:hanging="360"/>
            </w:pPr>
            <w:r w:rsidRPr="008667A8">
              <w:t>frequent urinating</w:t>
            </w:r>
          </w:p>
          <w:p w:rsidR="0047489C" w:rsidRPr="008667A8" w:rsidRDefault="0047489C" w:rsidP="0047489C">
            <w:pPr>
              <w:pStyle w:val="bullet"/>
              <w:ind w:left="360" w:hanging="360"/>
            </w:pPr>
            <w:r w:rsidRPr="008667A8">
              <w:t>relaxed vulva</w:t>
            </w:r>
          </w:p>
          <w:p w:rsidR="0047489C" w:rsidRPr="008667A8" w:rsidRDefault="0047489C" w:rsidP="0047489C">
            <w:pPr>
              <w:pStyle w:val="bullet"/>
              <w:ind w:left="360" w:hanging="360"/>
            </w:pPr>
            <w:r w:rsidRPr="008667A8">
              <w:t>pink vulva</w:t>
            </w:r>
          </w:p>
          <w:p w:rsidR="0047489C" w:rsidRPr="008667A8" w:rsidRDefault="0047489C" w:rsidP="0047489C">
            <w:pPr>
              <w:pStyle w:val="bullet"/>
              <w:ind w:left="360" w:hanging="360"/>
            </w:pPr>
            <w:r w:rsidRPr="008667A8">
              <w:t>sexually receptive</w:t>
            </w:r>
          </w:p>
          <w:p w:rsidR="0047489C" w:rsidRPr="008667A8" w:rsidRDefault="0047489C" w:rsidP="0047489C">
            <w:pPr>
              <w:pStyle w:val="bullet"/>
              <w:ind w:left="360" w:hanging="360"/>
            </w:pPr>
            <w:r w:rsidRPr="008667A8">
              <w:t>change in behaviour</w:t>
            </w:r>
          </w:p>
        </w:tc>
      </w:tr>
      <w:tr w:rsidR="0047489C" w:rsidTr="00FA09F3">
        <w:trPr>
          <w:trHeight w:val="962"/>
        </w:trPr>
        <w:tc>
          <w:tcPr>
            <w:tcW w:w="3227" w:type="dxa"/>
          </w:tcPr>
          <w:p w:rsidR="0047489C" w:rsidRPr="008667A8" w:rsidRDefault="0047489C" w:rsidP="00135846">
            <w:pPr>
              <w:spacing w:before="120"/>
              <w:rPr>
                <w:rFonts w:ascii="Arial" w:hAnsi="Arial" w:cs="Arial"/>
              </w:rPr>
            </w:pPr>
            <w:r w:rsidRPr="008667A8">
              <w:rPr>
                <w:rFonts w:ascii="Arial" w:hAnsi="Arial" w:cs="Arial"/>
                <w:b/>
                <w:i/>
              </w:rPr>
              <w:t>Methods used to detect</w:t>
            </w:r>
            <w:r w:rsidRPr="008667A8">
              <w:rPr>
                <w:rFonts w:ascii="Arial" w:hAnsi="Arial" w:cs="Arial"/>
              </w:rPr>
              <w:t xml:space="preserve"> may include:</w:t>
            </w:r>
          </w:p>
        </w:tc>
        <w:tc>
          <w:tcPr>
            <w:tcW w:w="6628" w:type="dxa"/>
            <w:gridSpan w:val="3"/>
          </w:tcPr>
          <w:p w:rsidR="0047489C" w:rsidRPr="008667A8" w:rsidRDefault="0047489C" w:rsidP="0047489C">
            <w:pPr>
              <w:pStyle w:val="bullet"/>
              <w:ind w:left="360" w:hanging="360"/>
            </w:pPr>
            <w:r w:rsidRPr="008667A8">
              <w:t>ultrasound scanner detects presence of Corpus Luteum</w:t>
            </w:r>
          </w:p>
          <w:p w:rsidR="0047489C" w:rsidRPr="008667A8" w:rsidRDefault="0047489C" w:rsidP="0047489C">
            <w:pPr>
              <w:pStyle w:val="bullet"/>
              <w:ind w:left="360" w:hanging="360"/>
            </w:pPr>
            <w:r w:rsidRPr="008667A8">
              <w:t>teasing</w:t>
            </w:r>
          </w:p>
        </w:tc>
      </w:tr>
      <w:tr w:rsidR="0047489C" w:rsidTr="00FA09F3">
        <w:trPr>
          <w:trHeight w:val="1305"/>
        </w:trPr>
        <w:tc>
          <w:tcPr>
            <w:tcW w:w="3227" w:type="dxa"/>
          </w:tcPr>
          <w:p w:rsidR="0047489C" w:rsidRPr="008667A8" w:rsidRDefault="0047489C" w:rsidP="00FA09F3">
            <w:pPr>
              <w:spacing w:before="120"/>
              <w:rPr>
                <w:rFonts w:ascii="Arial" w:hAnsi="Arial" w:cs="Arial"/>
              </w:rPr>
            </w:pPr>
            <w:r w:rsidRPr="008667A8">
              <w:rPr>
                <w:rFonts w:ascii="Arial" w:hAnsi="Arial" w:cs="Arial"/>
                <w:b/>
                <w:i/>
              </w:rPr>
              <w:t>Teasing</w:t>
            </w:r>
            <w:r w:rsidRPr="008667A8">
              <w:rPr>
                <w:rFonts w:ascii="Arial" w:hAnsi="Arial" w:cs="Arial"/>
              </w:rPr>
              <w:t xml:space="preserve"> may include:</w:t>
            </w:r>
          </w:p>
        </w:tc>
        <w:tc>
          <w:tcPr>
            <w:tcW w:w="6628" w:type="dxa"/>
            <w:gridSpan w:val="3"/>
          </w:tcPr>
          <w:p w:rsidR="0047489C" w:rsidRPr="008667A8" w:rsidRDefault="0047489C" w:rsidP="0047489C">
            <w:pPr>
              <w:pStyle w:val="bullet"/>
              <w:ind w:left="360" w:hanging="360"/>
            </w:pPr>
            <w:r w:rsidRPr="008667A8">
              <w:t>teaser types - rig, stallion, gelding</w:t>
            </w:r>
          </w:p>
          <w:p w:rsidR="0047489C" w:rsidRPr="008667A8" w:rsidRDefault="0047489C" w:rsidP="0047489C">
            <w:pPr>
              <w:pStyle w:val="bullet"/>
              <w:ind w:left="360" w:hanging="360"/>
            </w:pPr>
            <w:r w:rsidRPr="008667A8">
              <w:t>teasing methods- mob, individual</w:t>
            </w:r>
          </w:p>
        </w:tc>
      </w:tr>
      <w:tr w:rsidR="0047489C" w:rsidTr="00FA09F3">
        <w:trPr>
          <w:trHeight w:val="1305"/>
        </w:trPr>
        <w:tc>
          <w:tcPr>
            <w:tcW w:w="3227" w:type="dxa"/>
          </w:tcPr>
          <w:p w:rsidR="0047489C" w:rsidRPr="008667A8" w:rsidRDefault="0047489C" w:rsidP="00135846">
            <w:pPr>
              <w:spacing w:before="120"/>
              <w:rPr>
                <w:rFonts w:ascii="Arial" w:hAnsi="Arial" w:cs="Arial"/>
              </w:rPr>
            </w:pPr>
            <w:r w:rsidRPr="008667A8">
              <w:rPr>
                <w:rFonts w:ascii="Arial" w:hAnsi="Arial" w:cs="Arial"/>
                <w:b/>
                <w:i/>
              </w:rPr>
              <w:t>Equipment for restraint and servicing</w:t>
            </w:r>
            <w:r w:rsidRPr="008667A8">
              <w:rPr>
                <w:rFonts w:ascii="Arial" w:hAnsi="Arial" w:cs="Arial"/>
              </w:rPr>
              <w:t xml:space="preserve"> may include:</w:t>
            </w:r>
          </w:p>
        </w:tc>
        <w:tc>
          <w:tcPr>
            <w:tcW w:w="6628" w:type="dxa"/>
            <w:gridSpan w:val="3"/>
          </w:tcPr>
          <w:p w:rsidR="0047489C" w:rsidRPr="008667A8" w:rsidRDefault="0047489C" w:rsidP="0047489C">
            <w:pPr>
              <w:pStyle w:val="bullet"/>
              <w:ind w:left="360" w:hanging="360"/>
            </w:pPr>
            <w:r w:rsidRPr="008667A8">
              <w:t>twitch</w:t>
            </w:r>
          </w:p>
          <w:p w:rsidR="0047489C" w:rsidRPr="008667A8" w:rsidRDefault="0047489C" w:rsidP="0047489C">
            <w:pPr>
              <w:pStyle w:val="bullet"/>
              <w:ind w:left="360" w:hanging="360"/>
            </w:pPr>
            <w:r w:rsidRPr="008667A8">
              <w:t>hobbles</w:t>
            </w:r>
          </w:p>
          <w:p w:rsidR="0047489C" w:rsidRPr="008667A8" w:rsidRDefault="0047489C" w:rsidP="0047489C">
            <w:pPr>
              <w:pStyle w:val="bullet"/>
              <w:ind w:left="360" w:hanging="360"/>
            </w:pPr>
            <w:r w:rsidRPr="008667A8">
              <w:t>serving boots</w:t>
            </w:r>
          </w:p>
          <w:p w:rsidR="0047489C" w:rsidRPr="008667A8" w:rsidRDefault="0047489C" w:rsidP="0047489C">
            <w:pPr>
              <w:pStyle w:val="bullet"/>
              <w:ind w:left="360" w:hanging="360"/>
            </w:pPr>
            <w:r w:rsidRPr="008667A8">
              <w:t>tail bandage</w:t>
            </w:r>
          </w:p>
          <w:p w:rsidR="0047489C" w:rsidRPr="008667A8" w:rsidRDefault="0047489C" w:rsidP="0047489C">
            <w:pPr>
              <w:pStyle w:val="bullet"/>
              <w:ind w:left="360" w:hanging="360"/>
            </w:pPr>
            <w:r w:rsidRPr="008667A8">
              <w:t>neck cover</w:t>
            </w:r>
          </w:p>
        </w:tc>
      </w:tr>
      <w:tr w:rsidR="0047489C" w:rsidTr="00FA09F3">
        <w:trPr>
          <w:trHeight w:val="1305"/>
        </w:trPr>
        <w:tc>
          <w:tcPr>
            <w:tcW w:w="3227" w:type="dxa"/>
          </w:tcPr>
          <w:p w:rsidR="0047489C" w:rsidRPr="008667A8" w:rsidRDefault="0047489C" w:rsidP="00FA09F3">
            <w:pPr>
              <w:spacing w:before="120"/>
              <w:rPr>
                <w:rFonts w:ascii="Arial" w:hAnsi="Arial" w:cs="Arial"/>
              </w:rPr>
            </w:pPr>
            <w:r w:rsidRPr="008667A8">
              <w:rPr>
                <w:rFonts w:ascii="Arial" w:hAnsi="Arial" w:cs="Arial"/>
                <w:b/>
                <w:i/>
              </w:rPr>
              <w:t>Pregnancy testing</w:t>
            </w:r>
            <w:r w:rsidRPr="008667A8">
              <w:rPr>
                <w:rFonts w:ascii="Arial" w:hAnsi="Arial" w:cs="Arial"/>
              </w:rPr>
              <w:t xml:space="preserve"> may include:</w:t>
            </w:r>
          </w:p>
        </w:tc>
        <w:tc>
          <w:tcPr>
            <w:tcW w:w="6628" w:type="dxa"/>
            <w:gridSpan w:val="3"/>
          </w:tcPr>
          <w:p w:rsidR="0047489C" w:rsidRPr="008667A8" w:rsidRDefault="0047489C" w:rsidP="0047489C">
            <w:pPr>
              <w:pStyle w:val="bullet"/>
              <w:ind w:left="360" w:hanging="360"/>
            </w:pPr>
            <w:r w:rsidRPr="008667A8">
              <w:t>manual</w:t>
            </w:r>
          </w:p>
          <w:p w:rsidR="0047489C" w:rsidRPr="008667A8" w:rsidRDefault="0047489C" w:rsidP="0047489C">
            <w:pPr>
              <w:pStyle w:val="bullet"/>
              <w:ind w:left="360" w:hanging="360"/>
            </w:pPr>
            <w:r w:rsidRPr="008667A8">
              <w:t>ultrasound</w:t>
            </w:r>
          </w:p>
          <w:p w:rsidR="0047489C" w:rsidRPr="008667A8" w:rsidRDefault="0047489C" w:rsidP="0047489C">
            <w:pPr>
              <w:pStyle w:val="bullet"/>
              <w:ind w:left="360" w:hanging="360"/>
            </w:pPr>
            <w:r w:rsidRPr="008667A8">
              <w:t>return for service</w:t>
            </w:r>
          </w:p>
        </w:tc>
      </w:tr>
      <w:tr w:rsidR="0047489C" w:rsidTr="00FA09F3">
        <w:trPr>
          <w:trHeight w:val="1305"/>
        </w:trPr>
        <w:tc>
          <w:tcPr>
            <w:tcW w:w="3227" w:type="dxa"/>
          </w:tcPr>
          <w:p w:rsidR="0047489C" w:rsidRPr="008667A8" w:rsidRDefault="0047489C" w:rsidP="00FA09F3">
            <w:pPr>
              <w:spacing w:before="120"/>
              <w:rPr>
                <w:rFonts w:ascii="Arial" w:hAnsi="Arial" w:cs="Arial"/>
              </w:rPr>
            </w:pPr>
            <w:r w:rsidRPr="008667A8">
              <w:rPr>
                <w:rFonts w:ascii="Arial" w:hAnsi="Arial" w:cs="Arial"/>
                <w:b/>
                <w:i/>
              </w:rPr>
              <w:t>Stallion servicing equipment</w:t>
            </w:r>
            <w:r w:rsidRPr="008667A8">
              <w:rPr>
                <w:rFonts w:ascii="Arial" w:hAnsi="Arial" w:cs="Arial"/>
              </w:rPr>
              <w:t xml:space="preserve"> may include:</w:t>
            </w:r>
          </w:p>
        </w:tc>
        <w:tc>
          <w:tcPr>
            <w:tcW w:w="6628" w:type="dxa"/>
            <w:gridSpan w:val="3"/>
          </w:tcPr>
          <w:p w:rsidR="0047489C" w:rsidRPr="008667A8" w:rsidRDefault="0047489C" w:rsidP="0047489C">
            <w:pPr>
              <w:pStyle w:val="bullet"/>
              <w:ind w:left="360" w:hanging="360"/>
            </w:pPr>
            <w:r w:rsidRPr="008667A8">
              <w:t xml:space="preserve">bits, generally specific to each stud </w:t>
            </w:r>
          </w:p>
          <w:p w:rsidR="0047489C" w:rsidRPr="008667A8" w:rsidRDefault="0047489C" w:rsidP="0047489C">
            <w:pPr>
              <w:pStyle w:val="bullet"/>
              <w:ind w:left="360" w:hanging="360"/>
            </w:pPr>
            <w:r w:rsidRPr="008667A8">
              <w:t>nose chain</w:t>
            </w:r>
          </w:p>
          <w:p w:rsidR="0047489C" w:rsidRPr="008667A8" w:rsidRDefault="0047489C" w:rsidP="0047489C">
            <w:pPr>
              <w:pStyle w:val="bullet"/>
              <w:ind w:left="360" w:hanging="360"/>
            </w:pPr>
            <w:r w:rsidRPr="008667A8">
              <w:t>breeding roll</w:t>
            </w:r>
          </w:p>
        </w:tc>
      </w:tr>
      <w:tr w:rsidR="0047489C" w:rsidTr="00FA09F3">
        <w:trPr>
          <w:trHeight w:val="1305"/>
        </w:trPr>
        <w:tc>
          <w:tcPr>
            <w:tcW w:w="9855" w:type="dxa"/>
            <w:gridSpan w:val="4"/>
          </w:tcPr>
          <w:p w:rsidR="0047489C" w:rsidRPr="003C7191" w:rsidRDefault="0047489C" w:rsidP="00FA09F3">
            <w:pPr>
              <w:rPr>
                <w:rFonts w:ascii="Arial" w:hAnsi="Arial" w:cs="Arial"/>
              </w:rPr>
            </w:pPr>
            <w:r w:rsidRPr="003C7191">
              <w:rPr>
                <w:rFonts w:ascii="Arial" w:hAnsi="Arial" w:cs="Arial"/>
                <w:b/>
                <w:sz w:val="28"/>
                <w:szCs w:val="28"/>
              </w:rPr>
              <w:lastRenderedPageBreak/>
              <w:t>EVIDENCE GUIDE</w:t>
            </w:r>
          </w:p>
          <w:p w:rsidR="0047489C" w:rsidRPr="003C7191" w:rsidRDefault="0047489C" w:rsidP="00FA09F3">
            <w:pPr>
              <w:rPr>
                <w:rFonts w:ascii="Arial" w:hAnsi="Arial" w:cs="Arial"/>
              </w:rPr>
            </w:pPr>
          </w:p>
          <w:p w:rsidR="0047489C" w:rsidRPr="003C7191" w:rsidRDefault="0047489C" w:rsidP="00FA09F3">
            <w:pPr>
              <w:rPr>
                <w:rFonts w:ascii="Arial" w:hAnsi="Arial" w:cs="Arial"/>
              </w:rPr>
            </w:pPr>
            <w:r w:rsidRPr="003C7191">
              <w:rPr>
                <w:rFonts w:ascii="Arial" w:hAnsi="Arial" w:cs="Arial"/>
              </w:rPr>
              <w:t>The evidence guide provides advice on assessment and must be read in conjunction with the Performance Criteria, Required Skills and Knowledge, the Range Statement and the Assessment section in Section B of the accreditation submission.</w:t>
            </w:r>
          </w:p>
        </w:tc>
      </w:tr>
      <w:tr w:rsidR="0047489C" w:rsidTr="00FA09F3">
        <w:trPr>
          <w:trHeight w:val="1305"/>
        </w:trPr>
        <w:tc>
          <w:tcPr>
            <w:tcW w:w="3227" w:type="dxa"/>
          </w:tcPr>
          <w:p w:rsidR="0047489C" w:rsidRPr="008667A8" w:rsidRDefault="0047489C" w:rsidP="00FA09F3">
            <w:pPr>
              <w:spacing w:before="120"/>
              <w:rPr>
                <w:rFonts w:ascii="Arial" w:hAnsi="Arial" w:cs="Arial"/>
                <w:b/>
              </w:rPr>
            </w:pPr>
            <w:r w:rsidRPr="008667A8">
              <w:rPr>
                <w:rFonts w:ascii="Arial" w:hAnsi="Arial" w:cs="Arial"/>
                <w:b/>
              </w:rPr>
              <w:t>Critical aspects for assessment and evidence required to assess competency in this unit</w:t>
            </w:r>
          </w:p>
        </w:tc>
        <w:tc>
          <w:tcPr>
            <w:tcW w:w="6628" w:type="dxa"/>
            <w:gridSpan w:val="3"/>
          </w:tcPr>
          <w:p w:rsidR="0047489C" w:rsidRDefault="0047489C" w:rsidP="00FA09F3">
            <w:pPr>
              <w:pStyle w:val="bullet"/>
              <w:numPr>
                <w:ilvl w:val="0"/>
                <w:numId w:val="0"/>
              </w:numPr>
            </w:pPr>
            <w:r>
              <w:t>Learners must demonstrate the learning outcomes to the standards described in the assessment criteria</w:t>
            </w:r>
            <w:r w:rsidR="00135846">
              <w:t xml:space="preserve">. </w:t>
            </w:r>
            <w:r>
              <w:t>Assessment must include evidence of the following:</w:t>
            </w:r>
          </w:p>
          <w:p w:rsidR="0047489C" w:rsidRDefault="0047489C" w:rsidP="0047489C">
            <w:pPr>
              <w:pStyle w:val="bullet"/>
              <w:ind w:left="360" w:hanging="360"/>
            </w:pPr>
            <w:r>
              <w:t>breeding systems and methods</w:t>
            </w:r>
          </w:p>
          <w:p w:rsidR="0047489C" w:rsidRDefault="0047489C" w:rsidP="0047489C">
            <w:pPr>
              <w:pStyle w:val="bullet"/>
              <w:ind w:left="360" w:hanging="360"/>
            </w:pPr>
            <w:r>
              <w:t>the principles of selection</w:t>
            </w:r>
          </w:p>
          <w:p w:rsidR="0047489C" w:rsidRPr="0057451A" w:rsidRDefault="0047489C" w:rsidP="0047489C">
            <w:pPr>
              <w:pStyle w:val="bullet"/>
              <w:ind w:left="360" w:hanging="360"/>
            </w:pPr>
            <w:r>
              <w:t>the use and importance of record keeping and reporting requirements</w:t>
            </w:r>
          </w:p>
        </w:tc>
      </w:tr>
      <w:tr w:rsidR="0047489C" w:rsidTr="00FA09F3">
        <w:trPr>
          <w:trHeight w:val="1305"/>
        </w:trPr>
        <w:tc>
          <w:tcPr>
            <w:tcW w:w="3227" w:type="dxa"/>
          </w:tcPr>
          <w:p w:rsidR="0047489C" w:rsidRPr="008667A8" w:rsidRDefault="0047489C" w:rsidP="00FA09F3">
            <w:pPr>
              <w:spacing w:before="120"/>
              <w:rPr>
                <w:rFonts w:ascii="Arial" w:hAnsi="Arial" w:cs="Arial"/>
                <w:b/>
              </w:rPr>
            </w:pPr>
            <w:r w:rsidRPr="008667A8">
              <w:rPr>
                <w:rFonts w:ascii="Arial" w:hAnsi="Arial" w:cs="Arial"/>
                <w:b/>
              </w:rPr>
              <w:t>Context of and specific resources for assessment</w:t>
            </w:r>
          </w:p>
        </w:tc>
        <w:tc>
          <w:tcPr>
            <w:tcW w:w="6628" w:type="dxa"/>
            <w:gridSpan w:val="3"/>
          </w:tcPr>
          <w:p w:rsidR="0047489C" w:rsidRDefault="0047489C" w:rsidP="00FA09F3">
            <w:pPr>
              <w:pStyle w:val="bullet"/>
              <w:numPr>
                <w:ilvl w:val="0"/>
                <w:numId w:val="0"/>
              </w:numPr>
            </w:pPr>
            <w:r>
              <w:t>Where possible, theoretical concepts should be supported by demonstrations in an equine industry workplace under normal working conditions to draw links between theoretical knowledge and its practical applications.</w:t>
            </w:r>
          </w:p>
          <w:p w:rsidR="0047489C" w:rsidRDefault="0047489C" w:rsidP="00FA09F3">
            <w:pPr>
              <w:pStyle w:val="bullet"/>
              <w:numPr>
                <w:ilvl w:val="0"/>
                <w:numId w:val="0"/>
              </w:numPr>
            </w:pPr>
            <w:r>
              <w:t>Learners must have access to resources that include:</w:t>
            </w:r>
          </w:p>
          <w:p w:rsidR="0047489C" w:rsidRDefault="0047489C" w:rsidP="0047489C">
            <w:pPr>
              <w:pStyle w:val="bullet"/>
              <w:ind w:left="360" w:hanging="360"/>
            </w:pPr>
            <w:r>
              <w:t>Access to texts, audio visual resources and a range of horses, facilities and equipment suitable for teaching breeding principles and practices</w:t>
            </w:r>
          </w:p>
          <w:p w:rsidR="0047489C" w:rsidRPr="0057451A" w:rsidRDefault="0047489C" w:rsidP="00FA09F3">
            <w:pPr>
              <w:pStyle w:val="bullet"/>
              <w:numPr>
                <w:ilvl w:val="0"/>
                <w:numId w:val="0"/>
              </w:numPr>
            </w:pPr>
          </w:p>
        </w:tc>
      </w:tr>
      <w:tr w:rsidR="0047489C" w:rsidTr="00FA09F3">
        <w:trPr>
          <w:trHeight w:val="1305"/>
        </w:trPr>
        <w:tc>
          <w:tcPr>
            <w:tcW w:w="3227" w:type="dxa"/>
          </w:tcPr>
          <w:p w:rsidR="0047489C" w:rsidRPr="008667A8" w:rsidRDefault="0047489C" w:rsidP="00FA09F3">
            <w:pPr>
              <w:spacing w:before="120"/>
              <w:rPr>
                <w:rFonts w:ascii="Arial" w:hAnsi="Arial" w:cs="Arial"/>
              </w:rPr>
            </w:pPr>
            <w:r w:rsidRPr="008667A8">
              <w:rPr>
                <w:rFonts w:ascii="Arial" w:hAnsi="Arial" w:cs="Arial"/>
                <w:b/>
              </w:rPr>
              <w:t>Method of assessment</w:t>
            </w:r>
          </w:p>
        </w:tc>
        <w:tc>
          <w:tcPr>
            <w:tcW w:w="6628" w:type="dxa"/>
            <w:gridSpan w:val="3"/>
          </w:tcPr>
          <w:p w:rsidR="0047489C" w:rsidRDefault="0047489C" w:rsidP="00FA09F3">
            <w:pPr>
              <w:pStyle w:val="bullet"/>
              <w:numPr>
                <w:ilvl w:val="0"/>
                <w:numId w:val="0"/>
              </w:numPr>
            </w:pPr>
            <w:r>
              <w:t>For valid and reliable assessment of this module, evidence should be gathered through a range of methods to indicate consistent performance.</w:t>
            </w:r>
          </w:p>
          <w:p w:rsidR="0047489C" w:rsidRDefault="0047489C" w:rsidP="00FA09F3">
            <w:pPr>
              <w:pStyle w:val="bullet"/>
              <w:numPr>
                <w:ilvl w:val="0"/>
                <w:numId w:val="0"/>
              </w:numPr>
            </w:pPr>
            <w:r>
              <w:t>Evidence should be gathered as part of the learning process, where appropriate.</w:t>
            </w:r>
          </w:p>
          <w:p w:rsidR="0047489C" w:rsidRDefault="0047489C" w:rsidP="00FA09F3">
            <w:pPr>
              <w:pStyle w:val="bullet"/>
              <w:numPr>
                <w:ilvl w:val="0"/>
                <w:numId w:val="0"/>
              </w:numPr>
            </w:pPr>
            <w:r>
              <w:t>For valid assessment, learners must have opportunities to participate in a range of exercises and assessments that demonstrate knowledge of breeding principles and practices.</w:t>
            </w:r>
          </w:p>
          <w:p w:rsidR="0047489C" w:rsidRDefault="0047489C" w:rsidP="00FA09F3">
            <w:pPr>
              <w:pStyle w:val="bullet"/>
              <w:numPr>
                <w:ilvl w:val="0"/>
                <w:numId w:val="0"/>
              </w:numPr>
            </w:pPr>
            <w:r>
              <w:t>Assessment methods may include:</w:t>
            </w:r>
          </w:p>
          <w:p w:rsidR="0047489C" w:rsidRDefault="0047489C" w:rsidP="0047489C">
            <w:pPr>
              <w:pStyle w:val="bullet"/>
              <w:ind w:left="360" w:hanging="360"/>
            </w:pPr>
            <w:r>
              <w:t>short answer or multiple choice testing</w:t>
            </w:r>
          </w:p>
          <w:p w:rsidR="0047489C" w:rsidRDefault="0047489C" w:rsidP="0047489C">
            <w:pPr>
              <w:pStyle w:val="bullet"/>
              <w:ind w:left="360" w:hanging="360"/>
            </w:pPr>
            <w:r>
              <w:t>written exams or assignments</w:t>
            </w:r>
          </w:p>
          <w:p w:rsidR="0047489C" w:rsidRPr="0057451A" w:rsidRDefault="0047489C" w:rsidP="0047489C">
            <w:pPr>
              <w:pStyle w:val="bullet"/>
              <w:ind w:left="360" w:hanging="360"/>
            </w:pPr>
            <w:r>
              <w:t>oral questioning</w:t>
            </w:r>
          </w:p>
        </w:tc>
      </w:tr>
    </w:tbl>
    <w:p w:rsidR="00035263" w:rsidRDefault="00035263" w:rsidP="00B32BAB">
      <w:pPr>
        <w:rPr>
          <w:rFonts w:ascii="Arial" w:hAnsi="Arial" w:cs="Arial"/>
          <w:noProof/>
        </w:rPr>
      </w:pPr>
    </w:p>
    <w:p w:rsidR="00035263" w:rsidRDefault="00035263" w:rsidP="00035263">
      <w:pPr>
        <w:rPr>
          <w:noProof/>
        </w:rPr>
      </w:pPr>
      <w:r>
        <w:rPr>
          <w:noProof/>
        </w:rPr>
        <w:br w:type="page"/>
      </w:r>
    </w:p>
    <w:tbl>
      <w:tblPr>
        <w:tblW w:w="0" w:type="auto"/>
        <w:tblLook w:val="04A0" w:firstRow="1" w:lastRow="0" w:firstColumn="1" w:lastColumn="0" w:noHBand="0" w:noVBand="1"/>
      </w:tblPr>
      <w:tblGrid>
        <w:gridCol w:w="3174"/>
        <w:gridCol w:w="58"/>
        <w:gridCol w:w="522"/>
        <w:gridCol w:w="5885"/>
      </w:tblGrid>
      <w:tr w:rsidR="006E2A46" w:rsidRPr="00E145E6" w:rsidTr="00035263">
        <w:trPr>
          <w:trHeight w:val="588"/>
        </w:trPr>
        <w:tc>
          <w:tcPr>
            <w:tcW w:w="3232" w:type="dxa"/>
            <w:gridSpan w:val="2"/>
          </w:tcPr>
          <w:p w:rsidR="006E2A46" w:rsidRPr="002262F1" w:rsidRDefault="007979B9" w:rsidP="00FA09F3">
            <w:pPr>
              <w:spacing w:before="60" w:after="60"/>
              <w:rPr>
                <w:rFonts w:ascii="Arial" w:hAnsi="Arial" w:cs="Arial"/>
                <w:sz w:val="28"/>
                <w:szCs w:val="28"/>
              </w:rPr>
            </w:pPr>
            <w:r>
              <w:rPr>
                <w:rFonts w:ascii="Arial" w:hAnsi="Arial" w:cs="Arial"/>
                <w:sz w:val="28"/>
                <w:szCs w:val="28"/>
              </w:rPr>
              <w:lastRenderedPageBreak/>
              <w:t>VU21412</w:t>
            </w:r>
          </w:p>
        </w:tc>
        <w:tc>
          <w:tcPr>
            <w:tcW w:w="6407" w:type="dxa"/>
            <w:gridSpan w:val="2"/>
          </w:tcPr>
          <w:p w:rsidR="006E2A46" w:rsidRPr="002262F1" w:rsidRDefault="006E2A46" w:rsidP="00FA09F3">
            <w:pPr>
              <w:spacing w:before="60" w:after="60"/>
              <w:rPr>
                <w:rFonts w:ascii="Arial" w:hAnsi="Arial" w:cs="Arial"/>
                <w:sz w:val="28"/>
                <w:szCs w:val="28"/>
              </w:rPr>
            </w:pPr>
            <w:r w:rsidRPr="002262F1">
              <w:rPr>
                <w:rFonts w:ascii="Arial" w:hAnsi="Arial" w:cs="Arial"/>
                <w:sz w:val="28"/>
                <w:szCs w:val="28"/>
              </w:rPr>
              <w:t>Care of pregnant mares and foals</w:t>
            </w:r>
          </w:p>
        </w:tc>
      </w:tr>
      <w:tr w:rsidR="006E2A46" w:rsidRPr="003C7191" w:rsidTr="00035263">
        <w:trPr>
          <w:trHeight w:val="1253"/>
        </w:trPr>
        <w:tc>
          <w:tcPr>
            <w:tcW w:w="3232" w:type="dxa"/>
            <w:gridSpan w:val="2"/>
          </w:tcPr>
          <w:p w:rsidR="006E2A46" w:rsidRPr="003C7191" w:rsidRDefault="006E2A46" w:rsidP="00FA09F3">
            <w:pPr>
              <w:spacing w:before="60" w:after="60"/>
              <w:rPr>
                <w:rFonts w:ascii="Arial" w:hAnsi="Arial" w:cs="Arial"/>
                <w:sz w:val="28"/>
                <w:szCs w:val="28"/>
              </w:rPr>
            </w:pPr>
            <w:r>
              <w:rPr>
                <w:rFonts w:ascii="Arial" w:hAnsi="Arial" w:cs="Arial"/>
                <w:sz w:val="28"/>
                <w:szCs w:val="28"/>
              </w:rPr>
              <w:t>Purpose</w:t>
            </w:r>
          </w:p>
        </w:tc>
        <w:tc>
          <w:tcPr>
            <w:tcW w:w="6407" w:type="dxa"/>
            <w:gridSpan w:val="2"/>
          </w:tcPr>
          <w:p w:rsidR="006E2A46" w:rsidRPr="00FE323E" w:rsidRDefault="006E2A46" w:rsidP="00FA09F3">
            <w:pPr>
              <w:spacing w:before="60" w:after="60"/>
              <w:rPr>
                <w:rFonts w:ascii="Arial" w:hAnsi="Arial" w:cs="Arial"/>
              </w:rPr>
            </w:pPr>
            <w:r w:rsidRPr="00FE323E">
              <w:rPr>
                <w:rFonts w:ascii="Arial" w:hAnsi="Arial" w:cs="Arial"/>
              </w:rPr>
              <w:t xml:space="preserve">This unit covers the </w:t>
            </w:r>
            <w:r>
              <w:rPr>
                <w:rFonts w:ascii="Arial" w:hAnsi="Arial" w:cs="Arial"/>
              </w:rPr>
              <w:t>practices used</w:t>
            </w:r>
            <w:r w:rsidRPr="00FE323E">
              <w:rPr>
                <w:rFonts w:ascii="Arial" w:hAnsi="Arial" w:cs="Arial"/>
              </w:rPr>
              <w:t xml:space="preserve"> to monitor the health of </w:t>
            </w:r>
            <w:r>
              <w:rPr>
                <w:rFonts w:ascii="Arial" w:hAnsi="Arial" w:cs="Arial"/>
              </w:rPr>
              <w:t>pregnant</w:t>
            </w:r>
            <w:r w:rsidRPr="00FE323E">
              <w:rPr>
                <w:rFonts w:ascii="Arial" w:hAnsi="Arial" w:cs="Arial"/>
              </w:rPr>
              <w:t xml:space="preserve"> mare</w:t>
            </w:r>
            <w:r>
              <w:rPr>
                <w:rFonts w:ascii="Arial" w:hAnsi="Arial" w:cs="Arial"/>
              </w:rPr>
              <w:t>s</w:t>
            </w:r>
            <w:r w:rsidRPr="00FE323E">
              <w:rPr>
                <w:rFonts w:ascii="Arial" w:hAnsi="Arial" w:cs="Arial"/>
              </w:rPr>
              <w:t xml:space="preserve">, knowledge of the foaling process and the </w:t>
            </w:r>
            <w:r>
              <w:rPr>
                <w:rFonts w:ascii="Arial" w:hAnsi="Arial" w:cs="Arial"/>
              </w:rPr>
              <w:t>care of newborn foals and other young horses.</w:t>
            </w:r>
          </w:p>
          <w:p w:rsidR="006E2A46" w:rsidRDefault="006E2A46" w:rsidP="00FA09F3">
            <w:pPr>
              <w:spacing w:before="60" w:after="60"/>
              <w:rPr>
                <w:rFonts w:ascii="Arial" w:hAnsi="Arial" w:cs="Arial"/>
              </w:rPr>
            </w:pPr>
          </w:p>
          <w:p w:rsidR="006E2A46" w:rsidRPr="003C7191" w:rsidRDefault="006E2A46" w:rsidP="00FA09F3">
            <w:pPr>
              <w:spacing w:before="60" w:after="60"/>
              <w:rPr>
                <w:rFonts w:ascii="Arial" w:hAnsi="Arial" w:cs="Arial"/>
              </w:rPr>
            </w:pPr>
            <w:r>
              <w:rPr>
                <w:rFonts w:ascii="Arial" w:hAnsi="Arial" w:cs="Arial"/>
              </w:rPr>
              <w:t>No licensing, regulatory or certification requirements apply to this unit at the time of accreditation.</w:t>
            </w:r>
          </w:p>
        </w:tc>
      </w:tr>
      <w:tr w:rsidR="006E2A46" w:rsidRPr="003C7191" w:rsidTr="00035263">
        <w:trPr>
          <w:trHeight w:val="467"/>
        </w:trPr>
        <w:tc>
          <w:tcPr>
            <w:tcW w:w="3232" w:type="dxa"/>
            <w:gridSpan w:val="2"/>
          </w:tcPr>
          <w:p w:rsidR="006E2A46" w:rsidRPr="003C7191" w:rsidRDefault="006E2A46" w:rsidP="00FA09F3">
            <w:pPr>
              <w:spacing w:before="60" w:after="60"/>
              <w:rPr>
                <w:rFonts w:ascii="Arial" w:hAnsi="Arial" w:cs="Arial"/>
                <w:sz w:val="28"/>
                <w:szCs w:val="28"/>
              </w:rPr>
            </w:pPr>
            <w:r>
              <w:rPr>
                <w:rFonts w:ascii="Arial" w:hAnsi="Arial" w:cs="Arial"/>
                <w:sz w:val="28"/>
                <w:szCs w:val="28"/>
              </w:rPr>
              <w:t>Prerequisites</w:t>
            </w:r>
          </w:p>
        </w:tc>
        <w:tc>
          <w:tcPr>
            <w:tcW w:w="6407" w:type="dxa"/>
            <w:gridSpan w:val="2"/>
          </w:tcPr>
          <w:p w:rsidR="006E2A46" w:rsidRPr="003C7191" w:rsidRDefault="006E2A46" w:rsidP="00FA09F3">
            <w:pPr>
              <w:spacing w:before="60" w:after="60"/>
              <w:rPr>
                <w:rFonts w:ascii="Arial" w:hAnsi="Arial" w:cs="Arial"/>
              </w:rPr>
            </w:pPr>
            <w:r>
              <w:rPr>
                <w:rFonts w:ascii="Arial" w:hAnsi="Arial" w:cs="Arial"/>
              </w:rPr>
              <w:t>Nil</w:t>
            </w:r>
          </w:p>
        </w:tc>
      </w:tr>
      <w:tr w:rsidR="006E2A46" w:rsidRPr="003C7191" w:rsidTr="00035263">
        <w:trPr>
          <w:trHeight w:val="417"/>
        </w:trPr>
        <w:tc>
          <w:tcPr>
            <w:tcW w:w="3232" w:type="dxa"/>
            <w:gridSpan w:val="2"/>
          </w:tcPr>
          <w:p w:rsidR="006E2A46" w:rsidRPr="003C7191" w:rsidRDefault="006E2A46" w:rsidP="00FA09F3">
            <w:pPr>
              <w:spacing w:before="60" w:after="60"/>
              <w:rPr>
                <w:rFonts w:ascii="Arial" w:hAnsi="Arial" w:cs="Arial"/>
                <w:sz w:val="28"/>
                <w:szCs w:val="28"/>
              </w:rPr>
            </w:pPr>
          </w:p>
        </w:tc>
        <w:tc>
          <w:tcPr>
            <w:tcW w:w="6407" w:type="dxa"/>
            <w:gridSpan w:val="2"/>
          </w:tcPr>
          <w:p w:rsidR="006E2A46" w:rsidRDefault="006E2A46" w:rsidP="00FA09F3">
            <w:pPr>
              <w:spacing w:before="60" w:after="60"/>
              <w:rPr>
                <w:rFonts w:ascii="Arial" w:hAnsi="Arial" w:cs="Arial"/>
              </w:rPr>
            </w:pPr>
          </w:p>
        </w:tc>
      </w:tr>
      <w:tr w:rsidR="006E2A46" w:rsidRPr="003C7191" w:rsidTr="00035263">
        <w:trPr>
          <w:trHeight w:val="1253"/>
        </w:trPr>
        <w:tc>
          <w:tcPr>
            <w:tcW w:w="3232" w:type="dxa"/>
            <w:gridSpan w:val="2"/>
          </w:tcPr>
          <w:p w:rsidR="006E2A46" w:rsidRDefault="006E2A46" w:rsidP="00FA09F3">
            <w:pPr>
              <w:spacing w:before="60" w:after="60"/>
              <w:rPr>
                <w:rFonts w:ascii="Arial" w:hAnsi="Arial" w:cs="Arial"/>
                <w:sz w:val="28"/>
                <w:szCs w:val="28"/>
              </w:rPr>
            </w:pPr>
            <w:r>
              <w:rPr>
                <w:rFonts w:ascii="Arial" w:hAnsi="Arial" w:cs="Arial"/>
                <w:sz w:val="28"/>
                <w:szCs w:val="28"/>
              </w:rPr>
              <w:t>Summary of Learning Outcomes</w:t>
            </w:r>
          </w:p>
        </w:tc>
        <w:tc>
          <w:tcPr>
            <w:tcW w:w="6407" w:type="dxa"/>
            <w:gridSpan w:val="2"/>
          </w:tcPr>
          <w:p w:rsidR="006E2A46" w:rsidRDefault="006E2A46" w:rsidP="00FA09F3">
            <w:pPr>
              <w:pStyle w:val="ListParagraph"/>
              <w:spacing w:before="60" w:after="60"/>
              <w:ind w:left="399" w:hanging="284"/>
              <w:rPr>
                <w:rFonts w:ascii="Arial" w:hAnsi="Arial" w:cs="Arial"/>
              </w:rPr>
            </w:pPr>
            <w:r w:rsidRPr="001271BA">
              <w:rPr>
                <w:rFonts w:ascii="Arial" w:hAnsi="Arial" w:cs="Arial"/>
              </w:rPr>
              <w:t>1.</w:t>
            </w:r>
            <w:r w:rsidRPr="001271BA">
              <w:rPr>
                <w:rFonts w:ascii="Arial" w:hAnsi="Arial" w:cs="Arial"/>
              </w:rPr>
              <w:tab/>
            </w:r>
            <w:r>
              <w:rPr>
                <w:rFonts w:ascii="Arial" w:hAnsi="Arial" w:cs="Arial"/>
              </w:rPr>
              <w:t>Explain the monitoring and care of pregnant mares</w:t>
            </w:r>
          </w:p>
          <w:p w:rsidR="006E2A46" w:rsidRDefault="006E2A46" w:rsidP="00FA09F3">
            <w:pPr>
              <w:pStyle w:val="ListParagraph"/>
              <w:spacing w:before="60" w:after="60"/>
              <w:ind w:left="399" w:hanging="284"/>
              <w:rPr>
                <w:rFonts w:ascii="Arial" w:hAnsi="Arial" w:cs="Arial"/>
              </w:rPr>
            </w:pPr>
            <w:r w:rsidRPr="00456CD5">
              <w:rPr>
                <w:rFonts w:ascii="Arial" w:hAnsi="Arial" w:cs="Arial"/>
              </w:rPr>
              <w:t>2</w:t>
            </w:r>
            <w:r w:rsidRPr="00456CD5">
              <w:rPr>
                <w:rFonts w:ascii="Arial" w:hAnsi="Arial" w:cs="Arial"/>
              </w:rPr>
              <w:tab/>
              <w:t>Explain the foaling process, monitoring and reporting procedures</w:t>
            </w:r>
          </w:p>
          <w:p w:rsidR="006E2A46" w:rsidRDefault="006E2A46" w:rsidP="00FA09F3">
            <w:pPr>
              <w:pStyle w:val="ListParagraph"/>
              <w:spacing w:before="60" w:after="60"/>
              <w:ind w:left="399" w:hanging="284"/>
              <w:rPr>
                <w:rFonts w:ascii="Arial" w:hAnsi="Arial" w:cs="Arial"/>
              </w:rPr>
            </w:pPr>
            <w:r>
              <w:rPr>
                <w:rFonts w:ascii="Arial" w:hAnsi="Arial" w:cs="Arial"/>
              </w:rPr>
              <w:t>3</w:t>
            </w:r>
            <w:r>
              <w:rPr>
                <w:rFonts w:ascii="Arial" w:hAnsi="Arial" w:cs="Arial"/>
              </w:rPr>
              <w:tab/>
              <w:t>Explain the care of</w:t>
            </w:r>
            <w:r w:rsidRPr="00456CD5">
              <w:rPr>
                <w:rFonts w:ascii="Arial" w:hAnsi="Arial" w:cs="Arial"/>
              </w:rPr>
              <w:t xml:space="preserve"> new born foals</w:t>
            </w:r>
            <w:r>
              <w:rPr>
                <w:rFonts w:ascii="Arial" w:hAnsi="Arial" w:cs="Arial"/>
              </w:rPr>
              <w:t xml:space="preserve"> </w:t>
            </w:r>
          </w:p>
          <w:p w:rsidR="006E2A46" w:rsidRPr="004F744A" w:rsidRDefault="006E2A46" w:rsidP="00FA09F3">
            <w:pPr>
              <w:pStyle w:val="ListParagraph"/>
              <w:spacing w:before="60" w:after="60"/>
              <w:ind w:left="399" w:hanging="284"/>
              <w:rPr>
                <w:rFonts w:ascii="Arial" w:hAnsi="Arial" w:cs="Arial"/>
              </w:rPr>
            </w:pPr>
            <w:r w:rsidRPr="00456CD5">
              <w:rPr>
                <w:rFonts w:ascii="Arial" w:hAnsi="Arial" w:cs="Arial"/>
              </w:rPr>
              <w:t>4</w:t>
            </w:r>
            <w:r w:rsidRPr="00456CD5">
              <w:rPr>
                <w:rFonts w:ascii="Arial" w:hAnsi="Arial" w:cs="Arial"/>
              </w:rPr>
              <w:tab/>
            </w:r>
            <w:r>
              <w:rPr>
                <w:rFonts w:ascii="Arial" w:hAnsi="Arial" w:cs="Arial"/>
              </w:rPr>
              <w:t xml:space="preserve">Explain the care of </w:t>
            </w:r>
            <w:r w:rsidRPr="00456CD5">
              <w:rPr>
                <w:rFonts w:ascii="Arial" w:hAnsi="Arial" w:cs="Arial"/>
              </w:rPr>
              <w:t>foals, weanlings and yearlings</w:t>
            </w:r>
          </w:p>
        </w:tc>
      </w:tr>
      <w:tr w:rsidR="006E2A46" w:rsidRPr="003C7191" w:rsidTr="00035263">
        <w:trPr>
          <w:trHeight w:val="1253"/>
        </w:trPr>
        <w:tc>
          <w:tcPr>
            <w:tcW w:w="3232" w:type="dxa"/>
            <w:gridSpan w:val="2"/>
          </w:tcPr>
          <w:p w:rsidR="006E2A46" w:rsidRPr="003C7191" w:rsidRDefault="006E2A46" w:rsidP="00FA09F3">
            <w:pPr>
              <w:spacing w:before="60" w:after="60"/>
              <w:rPr>
                <w:rFonts w:ascii="Arial" w:hAnsi="Arial" w:cs="Arial"/>
              </w:rPr>
            </w:pPr>
            <w:r w:rsidRPr="003C7191">
              <w:rPr>
                <w:rFonts w:ascii="Arial" w:hAnsi="Arial" w:cs="Arial"/>
                <w:sz w:val="28"/>
                <w:szCs w:val="28"/>
              </w:rPr>
              <w:t>ELEMENT</w:t>
            </w:r>
          </w:p>
          <w:p w:rsidR="006E2A46" w:rsidRPr="003C7191" w:rsidRDefault="006E2A46" w:rsidP="00FA09F3">
            <w:pPr>
              <w:spacing w:before="60" w:after="60"/>
              <w:rPr>
                <w:rFonts w:ascii="Arial" w:hAnsi="Arial" w:cs="Arial"/>
              </w:rPr>
            </w:pPr>
            <w:r w:rsidRPr="003C7191">
              <w:rPr>
                <w:rFonts w:ascii="Arial" w:hAnsi="Arial" w:cs="Arial"/>
              </w:rPr>
              <w:t>Elements describe the essential outcomes of a unit of competency.</w:t>
            </w:r>
          </w:p>
        </w:tc>
        <w:tc>
          <w:tcPr>
            <w:tcW w:w="6407" w:type="dxa"/>
            <w:gridSpan w:val="2"/>
          </w:tcPr>
          <w:p w:rsidR="006E2A46" w:rsidRPr="003C7191" w:rsidRDefault="006E2A46" w:rsidP="00FA09F3">
            <w:pPr>
              <w:spacing w:before="60" w:after="60"/>
              <w:rPr>
                <w:rFonts w:ascii="Arial" w:hAnsi="Arial" w:cs="Arial"/>
                <w:b/>
              </w:rPr>
            </w:pPr>
            <w:r w:rsidRPr="003C7191">
              <w:rPr>
                <w:rFonts w:ascii="Arial" w:hAnsi="Arial" w:cs="Arial"/>
                <w:b/>
                <w:sz w:val="28"/>
                <w:szCs w:val="28"/>
              </w:rPr>
              <w:t>PERFORMANCE CRITERIA</w:t>
            </w:r>
          </w:p>
          <w:p w:rsidR="006E2A46" w:rsidRPr="003C7191" w:rsidRDefault="006E2A46" w:rsidP="00FA09F3">
            <w:pPr>
              <w:spacing w:before="60" w:after="60"/>
              <w:rPr>
                <w:rFonts w:ascii="Arial" w:hAnsi="Arial" w:cs="Arial"/>
              </w:rPr>
            </w:pPr>
            <w:r w:rsidRPr="003C7191">
              <w:rPr>
                <w:rFonts w:ascii="Arial" w:hAnsi="Arial" w:cs="Arial"/>
              </w:rPr>
              <w:t xml:space="preserve">Performance criteria describe the required performance needed to demonstrate achievement of the element.  Where bold/italicised test is used, further information is detailed in the required skills and knowledge and/or the range statement.  Assessment of performance is to be consistent with the evidence guide. </w:t>
            </w:r>
          </w:p>
        </w:tc>
      </w:tr>
      <w:tr w:rsidR="006E2A46" w:rsidRPr="003C7191" w:rsidTr="00035263">
        <w:trPr>
          <w:trHeight w:val="489"/>
        </w:trPr>
        <w:tc>
          <w:tcPr>
            <w:tcW w:w="3232" w:type="dxa"/>
            <w:gridSpan w:val="2"/>
            <w:vMerge w:val="restart"/>
          </w:tcPr>
          <w:p w:rsidR="006E2A46" w:rsidRPr="008667A8" w:rsidRDefault="006E2A46" w:rsidP="00FA09F3">
            <w:pPr>
              <w:pStyle w:val="PC"/>
              <w:rPr>
                <w:rFonts w:ascii="Arial" w:hAnsi="Arial" w:cs="Arial"/>
              </w:rPr>
            </w:pPr>
            <w:r w:rsidRPr="008667A8">
              <w:rPr>
                <w:rFonts w:ascii="Arial" w:hAnsi="Arial" w:cs="Arial"/>
              </w:rPr>
              <w:t>1 Explain the monitoring and care of pregnant mares</w:t>
            </w:r>
          </w:p>
        </w:tc>
        <w:tc>
          <w:tcPr>
            <w:tcW w:w="522" w:type="dxa"/>
          </w:tcPr>
          <w:p w:rsidR="006E2A46" w:rsidRPr="008667A8" w:rsidRDefault="006E2A46" w:rsidP="00FA09F3">
            <w:pPr>
              <w:pStyle w:val="PC"/>
              <w:rPr>
                <w:rFonts w:ascii="Arial" w:hAnsi="Arial" w:cs="Arial"/>
              </w:rPr>
            </w:pPr>
            <w:r w:rsidRPr="008667A8">
              <w:rPr>
                <w:rFonts w:ascii="Arial" w:hAnsi="Arial" w:cs="Arial"/>
              </w:rPr>
              <w:t>1.1</w:t>
            </w:r>
          </w:p>
        </w:tc>
        <w:tc>
          <w:tcPr>
            <w:tcW w:w="5885" w:type="dxa"/>
          </w:tcPr>
          <w:p w:rsidR="006E2A46" w:rsidRPr="008667A8" w:rsidRDefault="006E2A46" w:rsidP="00FA09F3">
            <w:pPr>
              <w:pStyle w:val="PC"/>
              <w:rPr>
                <w:rFonts w:ascii="Arial" w:hAnsi="Arial" w:cs="Arial"/>
              </w:rPr>
            </w:pPr>
            <w:r w:rsidRPr="008667A8">
              <w:rPr>
                <w:rFonts w:ascii="Arial" w:hAnsi="Arial" w:cs="Arial"/>
                <w:b/>
                <w:i/>
              </w:rPr>
              <w:t>Indicators</w:t>
            </w:r>
            <w:r w:rsidRPr="008667A8">
              <w:rPr>
                <w:rFonts w:ascii="Arial" w:hAnsi="Arial" w:cs="Arial"/>
              </w:rPr>
              <w:t xml:space="preserve"> of mare health are described and the importance of daily monitoring and reporting are explained</w:t>
            </w:r>
          </w:p>
        </w:tc>
      </w:tr>
      <w:tr w:rsidR="006E2A46" w:rsidRPr="003C7191" w:rsidTr="00035263">
        <w:trPr>
          <w:trHeight w:val="516"/>
        </w:trPr>
        <w:tc>
          <w:tcPr>
            <w:tcW w:w="3232" w:type="dxa"/>
            <w:gridSpan w:val="2"/>
            <w:vMerge/>
          </w:tcPr>
          <w:p w:rsidR="006E2A46" w:rsidRPr="008667A8" w:rsidRDefault="006E2A46" w:rsidP="00FA09F3">
            <w:pPr>
              <w:pStyle w:val="PC"/>
              <w:rPr>
                <w:rFonts w:ascii="Arial" w:hAnsi="Arial" w:cs="Arial"/>
              </w:rPr>
            </w:pPr>
          </w:p>
        </w:tc>
        <w:tc>
          <w:tcPr>
            <w:tcW w:w="522" w:type="dxa"/>
          </w:tcPr>
          <w:p w:rsidR="006E2A46" w:rsidRPr="008667A8" w:rsidRDefault="006E2A46" w:rsidP="00FA09F3">
            <w:pPr>
              <w:pStyle w:val="PC"/>
              <w:rPr>
                <w:rFonts w:ascii="Arial" w:hAnsi="Arial" w:cs="Arial"/>
              </w:rPr>
            </w:pPr>
            <w:r w:rsidRPr="008667A8">
              <w:rPr>
                <w:rFonts w:ascii="Arial" w:hAnsi="Arial" w:cs="Arial"/>
              </w:rPr>
              <w:t>1.2</w:t>
            </w:r>
          </w:p>
        </w:tc>
        <w:tc>
          <w:tcPr>
            <w:tcW w:w="5885" w:type="dxa"/>
          </w:tcPr>
          <w:p w:rsidR="006E2A46" w:rsidRPr="008667A8" w:rsidRDefault="006E2A46" w:rsidP="00FA09F3">
            <w:pPr>
              <w:pStyle w:val="PC"/>
              <w:rPr>
                <w:rFonts w:ascii="Arial" w:hAnsi="Arial" w:cs="Arial"/>
              </w:rPr>
            </w:pPr>
            <w:r w:rsidRPr="008667A8">
              <w:rPr>
                <w:rFonts w:ascii="Arial" w:hAnsi="Arial" w:cs="Arial"/>
              </w:rPr>
              <w:t>Changes to the nutritional requirements of mares during each trimester of pregnancy are explained</w:t>
            </w:r>
          </w:p>
        </w:tc>
      </w:tr>
      <w:tr w:rsidR="006E2A46" w:rsidRPr="003C7191" w:rsidTr="00035263">
        <w:trPr>
          <w:trHeight w:val="516"/>
        </w:trPr>
        <w:tc>
          <w:tcPr>
            <w:tcW w:w="3232" w:type="dxa"/>
            <w:gridSpan w:val="2"/>
            <w:vMerge/>
          </w:tcPr>
          <w:p w:rsidR="006E2A46" w:rsidRPr="008667A8" w:rsidRDefault="006E2A46" w:rsidP="00FA09F3">
            <w:pPr>
              <w:pStyle w:val="PC"/>
              <w:rPr>
                <w:rFonts w:ascii="Arial" w:hAnsi="Arial" w:cs="Arial"/>
              </w:rPr>
            </w:pPr>
          </w:p>
        </w:tc>
        <w:tc>
          <w:tcPr>
            <w:tcW w:w="522" w:type="dxa"/>
          </w:tcPr>
          <w:p w:rsidR="006E2A46" w:rsidRPr="008667A8" w:rsidRDefault="006E2A46" w:rsidP="00FA09F3">
            <w:pPr>
              <w:pStyle w:val="PC"/>
              <w:rPr>
                <w:rFonts w:ascii="Arial" w:hAnsi="Arial" w:cs="Arial"/>
              </w:rPr>
            </w:pPr>
            <w:r w:rsidRPr="008667A8">
              <w:rPr>
                <w:rFonts w:ascii="Arial" w:hAnsi="Arial" w:cs="Arial"/>
              </w:rPr>
              <w:t>1.3</w:t>
            </w:r>
          </w:p>
        </w:tc>
        <w:tc>
          <w:tcPr>
            <w:tcW w:w="5885" w:type="dxa"/>
          </w:tcPr>
          <w:p w:rsidR="006E2A46" w:rsidRPr="008667A8" w:rsidRDefault="006E2A46" w:rsidP="00FA09F3">
            <w:pPr>
              <w:pStyle w:val="PC"/>
              <w:rPr>
                <w:rFonts w:ascii="Arial" w:hAnsi="Arial" w:cs="Arial"/>
              </w:rPr>
            </w:pPr>
            <w:r w:rsidRPr="008667A8">
              <w:rPr>
                <w:rFonts w:ascii="Arial" w:hAnsi="Arial" w:cs="Arial"/>
              </w:rPr>
              <w:t>Types of supplementary feeding and the conditions under which it might be required are explained</w:t>
            </w:r>
          </w:p>
        </w:tc>
      </w:tr>
      <w:tr w:rsidR="006E2A46" w:rsidRPr="003C7191" w:rsidTr="00035263">
        <w:trPr>
          <w:trHeight w:val="516"/>
        </w:trPr>
        <w:tc>
          <w:tcPr>
            <w:tcW w:w="3232" w:type="dxa"/>
            <w:gridSpan w:val="2"/>
          </w:tcPr>
          <w:p w:rsidR="006E2A46" w:rsidRPr="008667A8" w:rsidRDefault="006E2A46" w:rsidP="00FA09F3">
            <w:pPr>
              <w:pStyle w:val="PC"/>
              <w:rPr>
                <w:rFonts w:ascii="Arial" w:hAnsi="Arial" w:cs="Arial"/>
              </w:rPr>
            </w:pPr>
          </w:p>
        </w:tc>
        <w:tc>
          <w:tcPr>
            <w:tcW w:w="522" w:type="dxa"/>
          </w:tcPr>
          <w:p w:rsidR="006E2A46" w:rsidRPr="008667A8" w:rsidRDefault="006E2A46" w:rsidP="00FA09F3">
            <w:pPr>
              <w:pStyle w:val="PC"/>
              <w:rPr>
                <w:rFonts w:ascii="Arial" w:hAnsi="Arial" w:cs="Arial"/>
              </w:rPr>
            </w:pPr>
            <w:r w:rsidRPr="008667A8">
              <w:rPr>
                <w:rFonts w:ascii="Arial" w:hAnsi="Arial" w:cs="Arial"/>
              </w:rPr>
              <w:t>1.4</w:t>
            </w:r>
          </w:p>
        </w:tc>
        <w:tc>
          <w:tcPr>
            <w:tcW w:w="5885" w:type="dxa"/>
          </w:tcPr>
          <w:p w:rsidR="006E2A46" w:rsidRPr="008667A8" w:rsidRDefault="006E2A46" w:rsidP="00FA09F3">
            <w:pPr>
              <w:pStyle w:val="PC"/>
              <w:rPr>
                <w:rFonts w:ascii="Arial" w:hAnsi="Arial" w:cs="Arial"/>
              </w:rPr>
            </w:pPr>
            <w:r w:rsidRPr="008667A8">
              <w:rPr>
                <w:rFonts w:ascii="Arial" w:hAnsi="Arial" w:cs="Arial"/>
              </w:rPr>
              <w:t>The requirements for a safe and secure environment for pregnant mares are explained</w:t>
            </w:r>
          </w:p>
        </w:tc>
      </w:tr>
      <w:tr w:rsidR="006E2A46" w:rsidRPr="003C7191" w:rsidTr="00035263">
        <w:trPr>
          <w:trHeight w:val="516"/>
        </w:trPr>
        <w:tc>
          <w:tcPr>
            <w:tcW w:w="3232" w:type="dxa"/>
            <w:gridSpan w:val="2"/>
          </w:tcPr>
          <w:p w:rsidR="006E2A46" w:rsidRPr="008667A8" w:rsidRDefault="006E2A46" w:rsidP="00FA09F3">
            <w:pPr>
              <w:pStyle w:val="PC"/>
              <w:rPr>
                <w:rFonts w:ascii="Arial" w:hAnsi="Arial" w:cs="Arial"/>
              </w:rPr>
            </w:pPr>
          </w:p>
        </w:tc>
        <w:tc>
          <w:tcPr>
            <w:tcW w:w="522" w:type="dxa"/>
          </w:tcPr>
          <w:p w:rsidR="006E2A46" w:rsidRPr="008667A8" w:rsidRDefault="006E2A46" w:rsidP="00FA09F3">
            <w:pPr>
              <w:pStyle w:val="PC"/>
              <w:rPr>
                <w:rFonts w:ascii="Arial" w:hAnsi="Arial" w:cs="Arial"/>
              </w:rPr>
            </w:pPr>
            <w:r w:rsidRPr="008667A8">
              <w:rPr>
                <w:rFonts w:ascii="Arial" w:hAnsi="Arial" w:cs="Arial"/>
              </w:rPr>
              <w:t>1.5</w:t>
            </w:r>
          </w:p>
        </w:tc>
        <w:tc>
          <w:tcPr>
            <w:tcW w:w="5885" w:type="dxa"/>
          </w:tcPr>
          <w:p w:rsidR="006E2A46" w:rsidRPr="008667A8" w:rsidRDefault="006E2A46" w:rsidP="00FA09F3">
            <w:pPr>
              <w:pStyle w:val="PC"/>
              <w:rPr>
                <w:rFonts w:ascii="Arial" w:hAnsi="Arial" w:cs="Arial"/>
              </w:rPr>
            </w:pPr>
            <w:r w:rsidRPr="008667A8">
              <w:rPr>
                <w:rFonts w:ascii="Arial" w:hAnsi="Arial" w:cs="Arial"/>
              </w:rPr>
              <w:t xml:space="preserve">Systems for identifying mares and for the recording and reporting of </w:t>
            </w:r>
            <w:r w:rsidRPr="008667A8">
              <w:rPr>
                <w:rFonts w:ascii="Arial" w:hAnsi="Arial" w:cs="Arial"/>
                <w:b/>
                <w:i/>
              </w:rPr>
              <w:t>information</w:t>
            </w:r>
            <w:r w:rsidRPr="008667A8">
              <w:rPr>
                <w:rFonts w:ascii="Arial" w:hAnsi="Arial" w:cs="Arial"/>
              </w:rPr>
              <w:t xml:space="preserve"> is explained</w:t>
            </w:r>
          </w:p>
        </w:tc>
      </w:tr>
      <w:tr w:rsidR="006E2A46" w:rsidRPr="003C7191" w:rsidTr="00035263">
        <w:trPr>
          <w:trHeight w:val="572"/>
        </w:trPr>
        <w:tc>
          <w:tcPr>
            <w:tcW w:w="3232" w:type="dxa"/>
            <w:gridSpan w:val="2"/>
            <w:vMerge w:val="restart"/>
          </w:tcPr>
          <w:p w:rsidR="006E2A46" w:rsidRPr="008667A8" w:rsidRDefault="006E2A46" w:rsidP="00FA09F3">
            <w:pPr>
              <w:pStyle w:val="PC"/>
              <w:rPr>
                <w:rFonts w:ascii="Arial" w:hAnsi="Arial" w:cs="Arial"/>
              </w:rPr>
            </w:pPr>
            <w:r w:rsidRPr="008667A8">
              <w:rPr>
                <w:rFonts w:ascii="Arial" w:hAnsi="Arial" w:cs="Arial"/>
              </w:rPr>
              <w:t>2 Explain the foaling process, monitoring and reporting procedures</w:t>
            </w:r>
          </w:p>
        </w:tc>
        <w:tc>
          <w:tcPr>
            <w:tcW w:w="522" w:type="dxa"/>
          </w:tcPr>
          <w:p w:rsidR="006E2A46" w:rsidRPr="008667A8" w:rsidRDefault="006E2A46" w:rsidP="00FA09F3">
            <w:pPr>
              <w:pStyle w:val="PC"/>
              <w:rPr>
                <w:rFonts w:ascii="Arial" w:hAnsi="Arial" w:cs="Arial"/>
              </w:rPr>
            </w:pPr>
            <w:r w:rsidRPr="008667A8">
              <w:rPr>
                <w:rFonts w:ascii="Arial" w:hAnsi="Arial" w:cs="Arial"/>
              </w:rPr>
              <w:t>2.1</w:t>
            </w:r>
          </w:p>
        </w:tc>
        <w:tc>
          <w:tcPr>
            <w:tcW w:w="5885" w:type="dxa"/>
          </w:tcPr>
          <w:p w:rsidR="006E2A46" w:rsidRPr="008667A8" w:rsidRDefault="006E2A46" w:rsidP="00FA09F3">
            <w:pPr>
              <w:pStyle w:val="PC"/>
              <w:rPr>
                <w:rFonts w:ascii="Arial" w:hAnsi="Arial" w:cs="Arial"/>
              </w:rPr>
            </w:pPr>
            <w:r w:rsidRPr="008667A8">
              <w:rPr>
                <w:rFonts w:ascii="Arial" w:hAnsi="Arial" w:cs="Arial"/>
              </w:rPr>
              <w:t xml:space="preserve">The </w:t>
            </w:r>
            <w:r w:rsidRPr="008667A8">
              <w:rPr>
                <w:rFonts w:ascii="Arial" w:hAnsi="Arial" w:cs="Arial"/>
                <w:b/>
                <w:i/>
              </w:rPr>
              <w:t>signs</w:t>
            </w:r>
            <w:r w:rsidRPr="008667A8">
              <w:rPr>
                <w:rFonts w:ascii="Arial" w:hAnsi="Arial" w:cs="Arial"/>
              </w:rPr>
              <w:t xml:space="preserve"> </w:t>
            </w:r>
            <w:r w:rsidRPr="008667A8">
              <w:rPr>
                <w:rFonts w:ascii="Arial" w:hAnsi="Arial" w:cs="Arial"/>
                <w:b/>
                <w:i/>
              </w:rPr>
              <w:t>of parturition</w:t>
            </w:r>
            <w:r w:rsidRPr="008667A8">
              <w:rPr>
                <w:rFonts w:ascii="Arial" w:hAnsi="Arial" w:cs="Arial"/>
              </w:rPr>
              <w:t xml:space="preserve"> and the </w:t>
            </w:r>
            <w:r w:rsidRPr="008667A8">
              <w:rPr>
                <w:rFonts w:ascii="Arial" w:hAnsi="Arial" w:cs="Arial"/>
                <w:b/>
                <w:i/>
              </w:rPr>
              <w:t>stages of foaling</w:t>
            </w:r>
            <w:r w:rsidRPr="008667A8">
              <w:rPr>
                <w:rFonts w:ascii="Arial" w:hAnsi="Arial" w:cs="Arial"/>
              </w:rPr>
              <w:t xml:space="preserve"> are explained</w:t>
            </w:r>
          </w:p>
        </w:tc>
      </w:tr>
      <w:tr w:rsidR="006E2A46" w:rsidRPr="003C7191" w:rsidTr="00035263">
        <w:trPr>
          <w:trHeight w:val="503"/>
        </w:trPr>
        <w:tc>
          <w:tcPr>
            <w:tcW w:w="3232" w:type="dxa"/>
            <w:gridSpan w:val="2"/>
            <w:vMerge/>
          </w:tcPr>
          <w:p w:rsidR="006E2A46" w:rsidRPr="008667A8" w:rsidRDefault="006E2A46" w:rsidP="00FA09F3">
            <w:pPr>
              <w:pStyle w:val="PC"/>
              <w:rPr>
                <w:rFonts w:ascii="Arial" w:hAnsi="Arial" w:cs="Arial"/>
              </w:rPr>
            </w:pPr>
          </w:p>
        </w:tc>
        <w:tc>
          <w:tcPr>
            <w:tcW w:w="522" w:type="dxa"/>
          </w:tcPr>
          <w:p w:rsidR="006E2A46" w:rsidRPr="008667A8" w:rsidRDefault="006E2A46" w:rsidP="00FA09F3">
            <w:pPr>
              <w:pStyle w:val="PC"/>
              <w:rPr>
                <w:rFonts w:ascii="Arial" w:hAnsi="Arial" w:cs="Arial"/>
              </w:rPr>
            </w:pPr>
            <w:r w:rsidRPr="008667A8">
              <w:rPr>
                <w:rFonts w:ascii="Arial" w:hAnsi="Arial" w:cs="Arial"/>
              </w:rPr>
              <w:t>2.2</w:t>
            </w:r>
          </w:p>
        </w:tc>
        <w:tc>
          <w:tcPr>
            <w:tcW w:w="5885" w:type="dxa"/>
          </w:tcPr>
          <w:p w:rsidR="006E2A46" w:rsidRPr="008667A8" w:rsidRDefault="006E2A46" w:rsidP="00FA09F3">
            <w:pPr>
              <w:pStyle w:val="PC"/>
              <w:rPr>
                <w:rFonts w:ascii="Arial" w:hAnsi="Arial" w:cs="Arial"/>
              </w:rPr>
            </w:pPr>
            <w:r w:rsidRPr="008667A8">
              <w:rPr>
                <w:rFonts w:ascii="Arial" w:hAnsi="Arial" w:cs="Arial"/>
              </w:rPr>
              <w:t>Steps for preparing a pregnant mare for foaling are explained</w:t>
            </w:r>
          </w:p>
        </w:tc>
      </w:tr>
      <w:tr w:rsidR="006E2A46" w:rsidRPr="003C7191" w:rsidTr="00035263">
        <w:trPr>
          <w:trHeight w:val="503"/>
        </w:trPr>
        <w:tc>
          <w:tcPr>
            <w:tcW w:w="3232" w:type="dxa"/>
            <w:gridSpan w:val="2"/>
            <w:vMerge/>
          </w:tcPr>
          <w:p w:rsidR="006E2A46" w:rsidRPr="008667A8" w:rsidRDefault="006E2A46" w:rsidP="00FA09F3">
            <w:pPr>
              <w:pStyle w:val="PC"/>
              <w:rPr>
                <w:rFonts w:ascii="Arial" w:hAnsi="Arial" w:cs="Arial"/>
              </w:rPr>
            </w:pPr>
          </w:p>
        </w:tc>
        <w:tc>
          <w:tcPr>
            <w:tcW w:w="522" w:type="dxa"/>
          </w:tcPr>
          <w:p w:rsidR="006E2A46" w:rsidRPr="008667A8" w:rsidRDefault="006E2A46" w:rsidP="00FA09F3">
            <w:pPr>
              <w:pStyle w:val="PC"/>
              <w:rPr>
                <w:rFonts w:ascii="Arial" w:hAnsi="Arial" w:cs="Arial"/>
              </w:rPr>
            </w:pPr>
            <w:r w:rsidRPr="008667A8">
              <w:rPr>
                <w:rFonts w:ascii="Arial" w:hAnsi="Arial" w:cs="Arial"/>
              </w:rPr>
              <w:t>2.3</w:t>
            </w:r>
          </w:p>
        </w:tc>
        <w:tc>
          <w:tcPr>
            <w:tcW w:w="5885" w:type="dxa"/>
          </w:tcPr>
          <w:p w:rsidR="006E2A46" w:rsidRPr="008667A8" w:rsidRDefault="006E2A46" w:rsidP="00FA09F3">
            <w:pPr>
              <w:pStyle w:val="PC"/>
              <w:rPr>
                <w:rFonts w:ascii="Arial" w:hAnsi="Arial" w:cs="Arial"/>
              </w:rPr>
            </w:pPr>
            <w:r w:rsidRPr="008667A8">
              <w:rPr>
                <w:rFonts w:ascii="Arial" w:hAnsi="Arial" w:cs="Arial"/>
              </w:rPr>
              <w:t xml:space="preserve">The purpose and features of a </w:t>
            </w:r>
            <w:r w:rsidRPr="008667A8">
              <w:rPr>
                <w:rFonts w:ascii="Arial" w:hAnsi="Arial" w:cs="Arial"/>
                <w:b/>
                <w:i/>
              </w:rPr>
              <w:t>foaling plan</w:t>
            </w:r>
            <w:r w:rsidRPr="008667A8">
              <w:rPr>
                <w:rFonts w:ascii="Arial" w:hAnsi="Arial" w:cs="Arial"/>
              </w:rPr>
              <w:t xml:space="preserve"> are explained</w:t>
            </w:r>
          </w:p>
        </w:tc>
      </w:tr>
      <w:tr w:rsidR="006E2A46" w:rsidRPr="003C7191" w:rsidTr="00035263">
        <w:trPr>
          <w:trHeight w:val="503"/>
        </w:trPr>
        <w:tc>
          <w:tcPr>
            <w:tcW w:w="3232" w:type="dxa"/>
            <w:gridSpan w:val="2"/>
          </w:tcPr>
          <w:p w:rsidR="006E2A46" w:rsidRPr="008667A8" w:rsidRDefault="006E2A46" w:rsidP="00FA09F3">
            <w:pPr>
              <w:pStyle w:val="PC"/>
              <w:rPr>
                <w:rFonts w:ascii="Arial" w:hAnsi="Arial" w:cs="Arial"/>
              </w:rPr>
            </w:pPr>
          </w:p>
        </w:tc>
        <w:tc>
          <w:tcPr>
            <w:tcW w:w="522" w:type="dxa"/>
          </w:tcPr>
          <w:p w:rsidR="006E2A46" w:rsidRPr="008667A8" w:rsidRDefault="006E2A46" w:rsidP="00FA09F3">
            <w:pPr>
              <w:pStyle w:val="PC"/>
              <w:rPr>
                <w:rFonts w:ascii="Arial" w:hAnsi="Arial" w:cs="Arial"/>
              </w:rPr>
            </w:pPr>
            <w:r w:rsidRPr="008667A8">
              <w:rPr>
                <w:rFonts w:ascii="Arial" w:hAnsi="Arial" w:cs="Arial"/>
              </w:rPr>
              <w:t>2.4</w:t>
            </w:r>
          </w:p>
        </w:tc>
        <w:tc>
          <w:tcPr>
            <w:tcW w:w="5885" w:type="dxa"/>
          </w:tcPr>
          <w:p w:rsidR="006E2A46" w:rsidRPr="008667A8" w:rsidRDefault="006E2A46" w:rsidP="00FA09F3">
            <w:pPr>
              <w:pStyle w:val="PC"/>
              <w:rPr>
                <w:rFonts w:ascii="Arial" w:hAnsi="Arial" w:cs="Arial"/>
              </w:rPr>
            </w:pPr>
            <w:r w:rsidRPr="008667A8">
              <w:rPr>
                <w:rFonts w:ascii="Arial" w:hAnsi="Arial" w:cs="Arial"/>
                <w:b/>
                <w:i/>
              </w:rPr>
              <w:t>Problems</w:t>
            </w:r>
            <w:r w:rsidRPr="008667A8">
              <w:rPr>
                <w:rFonts w:ascii="Arial" w:hAnsi="Arial" w:cs="Arial"/>
              </w:rPr>
              <w:t xml:space="preserve"> that may occur during foaling are described</w:t>
            </w:r>
          </w:p>
        </w:tc>
      </w:tr>
      <w:tr w:rsidR="006E2A46" w:rsidRPr="003C7191" w:rsidTr="00035263">
        <w:trPr>
          <w:trHeight w:val="503"/>
        </w:trPr>
        <w:tc>
          <w:tcPr>
            <w:tcW w:w="3232" w:type="dxa"/>
            <w:gridSpan w:val="2"/>
          </w:tcPr>
          <w:p w:rsidR="006E2A46" w:rsidRPr="008667A8" w:rsidRDefault="006E2A46" w:rsidP="00FA09F3">
            <w:pPr>
              <w:pStyle w:val="PC"/>
              <w:rPr>
                <w:rFonts w:ascii="Arial" w:hAnsi="Arial" w:cs="Arial"/>
              </w:rPr>
            </w:pPr>
          </w:p>
        </w:tc>
        <w:tc>
          <w:tcPr>
            <w:tcW w:w="522" w:type="dxa"/>
          </w:tcPr>
          <w:p w:rsidR="006E2A46" w:rsidRPr="008667A8" w:rsidRDefault="006E2A46" w:rsidP="00FA09F3">
            <w:pPr>
              <w:pStyle w:val="PC"/>
              <w:rPr>
                <w:rFonts w:ascii="Arial" w:hAnsi="Arial" w:cs="Arial"/>
              </w:rPr>
            </w:pPr>
            <w:r w:rsidRPr="008667A8">
              <w:rPr>
                <w:rFonts w:ascii="Arial" w:hAnsi="Arial" w:cs="Arial"/>
              </w:rPr>
              <w:t>2.5</w:t>
            </w:r>
          </w:p>
        </w:tc>
        <w:tc>
          <w:tcPr>
            <w:tcW w:w="5885" w:type="dxa"/>
          </w:tcPr>
          <w:p w:rsidR="006E2A46" w:rsidRPr="008667A8" w:rsidRDefault="006E2A46" w:rsidP="00FA09F3">
            <w:pPr>
              <w:pStyle w:val="PC"/>
              <w:rPr>
                <w:rFonts w:ascii="Arial" w:hAnsi="Arial" w:cs="Arial"/>
              </w:rPr>
            </w:pPr>
            <w:r w:rsidRPr="008667A8">
              <w:rPr>
                <w:rFonts w:ascii="Arial" w:hAnsi="Arial" w:cs="Arial"/>
                <w:b/>
                <w:i/>
              </w:rPr>
              <w:t>Post foaling monitoring of mare and foal</w:t>
            </w:r>
            <w:r w:rsidRPr="008667A8">
              <w:rPr>
                <w:rFonts w:ascii="Arial" w:hAnsi="Arial" w:cs="Arial"/>
              </w:rPr>
              <w:t xml:space="preserve"> is described and the requirement for monitoring and reporting is explained</w:t>
            </w:r>
          </w:p>
        </w:tc>
      </w:tr>
      <w:tr w:rsidR="006E2A46" w:rsidRPr="003C7191" w:rsidTr="00035263">
        <w:trPr>
          <w:trHeight w:val="503"/>
        </w:trPr>
        <w:tc>
          <w:tcPr>
            <w:tcW w:w="3232" w:type="dxa"/>
            <w:gridSpan w:val="2"/>
          </w:tcPr>
          <w:p w:rsidR="006E2A46" w:rsidRPr="008667A8" w:rsidRDefault="006E2A46" w:rsidP="00FA09F3">
            <w:pPr>
              <w:pStyle w:val="PC"/>
              <w:rPr>
                <w:rFonts w:ascii="Arial" w:hAnsi="Arial" w:cs="Arial"/>
              </w:rPr>
            </w:pPr>
          </w:p>
        </w:tc>
        <w:tc>
          <w:tcPr>
            <w:tcW w:w="522" w:type="dxa"/>
          </w:tcPr>
          <w:p w:rsidR="006E2A46" w:rsidRPr="008667A8" w:rsidRDefault="006E2A46" w:rsidP="00FA09F3">
            <w:pPr>
              <w:pStyle w:val="PC"/>
              <w:rPr>
                <w:rFonts w:ascii="Arial" w:hAnsi="Arial" w:cs="Arial"/>
              </w:rPr>
            </w:pPr>
            <w:r w:rsidRPr="008667A8">
              <w:rPr>
                <w:rFonts w:ascii="Arial" w:hAnsi="Arial" w:cs="Arial"/>
              </w:rPr>
              <w:t>2.6</w:t>
            </w:r>
          </w:p>
        </w:tc>
        <w:tc>
          <w:tcPr>
            <w:tcW w:w="5885" w:type="dxa"/>
          </w:tcPr>
          <w:p w:rsidR="006E2A46" w:rsidRPr="008667A8" w:rsidRDefault="006E2A46" w:rsidP="00FA09F3">
            <w:pPr>
              <w:pStyle w:val="PC"/>
              <w:rPr>
                <w:rFonts w:ascii="Arial" w:hAnsi="Arial" w:cs="Arial"/>
              </w:rPr>
            </w:pPr>
            <w:r w:rsidRPr="008667A8">
              <w:rPr>
                <w:rFonts w:ascii="Arial" w:hAnsi="Arial" w:cs="Arial"/>
              </w:rPr>
              <w:t xml:space="preserve">The requirements for a foaling environment, facilities and </w:t>
            </w:r>
            <w:r w:rsidRPr="008667A8">
              <w:rPr>
                <w:rFonts w:ascii="Arial" w:hAnsi="Arial" w:cs="Arial"/>
                <w:b/>
                <w:i/>
              </w:rPr>
              <w:t>equipment</w:t>
            </w:r>
            <w:r w:rsidRPr="008667A8">
              <w:rPr>
                <w:rFonts w:ascii="Arial" w:hAnsi="Arial" w:cs="Arial"/>
              </w:rPr>
              <w:t>, maintained in a safe, hygienic and operational state, are explained</w:t>
            </w:r>
          </w:p>
        </w:tc>
      </w:tr>
      <w:tr w:rsidR="006E2A46" w:rsidRPr="003C7191" w:rsidTr="00035263">
        <w:trPr>
          <w:trHeight w:val="503"/>
        </w:trPr>
        <w:tc>
          <w:tcPr>
            <w:tcW w:w="3232" w:type="dxa"/>
            <w:gridSpan w:val="2"/>
          </w:tcPr>
          <w:p w:rsidR="006E2A46" w:rsidRPr="008667A8" w:rsidRDefault="006E2A46" w:rsidP="00FA09F3">
            <w:pPr>
              <w:pStyle w:val="PC"/>
              <w:rPr>
                <w:rFonts w:ascii="Arial" w:hAnsi="Arial" w:cs="Arial"/>
              </w:rPr>
            </w:pPr>
          </w:p>
        </w:tc>
        <w:tc>
          <w:tcPr>
            <w:tcW w:w="522" w:type="dxa"/>
          </w:tcPr>
          <w:p w:rsidR="006E2A46" w:rsidRPr="008667A8" w:rsidRDefault="006E2A46" w:rsidP="00FA09F3">
            <w:pPr>
              <w:pStyle w:val="PC"/>
              <w:rPr>
                <w:rFonts w:ascii="Arial" w:hAnsi="Arial" w:cs="Arial"/>
              </w:rPr>
            </w:pPr>
            <w:r w:rsidRPr="008667A8">
              <w:rPr>
                <w:rFonts w:ascii="Arial" w:hAnsi="Arial" w:cs="Arial"/>
              </w:rPr>
              <w:t>2.7</w:t>
            </w:r>
          </w:p>
        </w:tc>
        <w:tc>
          <w:tcPr>
            <w:tcW w:w="5885" w:type="dxa"/>
          </w:tcPr>
          <w:p w:rsidR="006E2A46" w:rsidRPr="008667A8" w:rsidRDefault="006E2A46" w:rsidP="00FA09F3">
            <w:pPr>
              <w:pStyle w:val="PC"/>
              <w:rPr>
                <w:rFonts w:ascii="Arial" w:hAnsi="Arial" w:cs="Arial"/>
              </w:rPr>
            </w:pPr>
            <w:r w:rsidRPr="008667A8">
              <w:rPr>
                <w:rFonts w:ascii="Arial" w:hAnsi="Arial" w:cs="Arial"/>
              </w:rPr>
              <w:t>The recording and reporting of a foaling and foaling outcomes are explained</w:t>
            </w:r>
          </w:p>
        </w:tc>
      </w:tr>
      <w:tr w:rsidR="006E2A46" w:rsidRPr="003C7191" w:rsidTr="00035263">
        <w:trPr>
          <w:trHeight w:val="256"/>
        </w:trPr>
        <w:tc>
          <w:tcPr>
            <w:tcW w:w="3232" w:type="dxa"/>
            <w:gridSpan w:val="2"/>
          </w:tcPr>
          <w:p w:rsidR="006E2A46" w:rsidRPr="008667A8" w:rsidRDefault="006E2A46" w:rsidP="00FA09F3">
            <w:pPr>
              <w:pStyle w:val="PC"/>
              <w:rPr>
                <w:rFonts w:ascii="Arial" w:hAnsi="Arial" w:cs="Arial"/>
              </w:rPr>
            </w:pPr>
            <w:r w:rsidRPr="008667A8">
              <w:rPr>
                <w:rFonts w:ascii="Arial" w:hAnsi="Arial" w:cs="Arial"/>
              </w:rPr>
              <w:t>3 Explain the care of new born foals</w:t>
            </w:r>
          </w:p>
        </w:tc>
        <w:tc>
          <w:tcPr>
            <w:tcW w:w="522" w:type="dxa"/>
          </w:tcPr>
          <w:p w:rsidR="006E2A46" w:rsidRPr="008667A8" w:rsidRDefault="006E2A46" w:rsidP="00FA09F3">
            <w:pPr>
              <w:pStyle w:val="PC"/>
              <w:rPr>
                <w:rFonts w:ascii="Arial" w:hAnsi="Arial" w:cs="Arial"/>
              </w:rPr>
            </w:pPr>
            <w:r w:rsidRPr="008667A8">
              <w:rPr>
                <w:rFonts w:ascii="Arial" w:hAnsi="Arial" w:cs="Arial"/>
              </w:rPr>
              <w:t>3.1</w:t>
            </w:r>
          </w:p>
        </w:tc>
        <w:tc>
          <w:tcPr>
            <w:tcW w:w="5885" w:type="dxa"/>
          </w:tcPr>
          <w:p w:rsidR="006E2A46" w:rsidRPr="008667A8" w:rsidRDefault="006E2A46" w:rsidP="00FA09F3">
            <w:pPr>
              <w:pStyle w:val="PC"/>
              <w:rPr>
                <w:rFonts w:ascii="Arial" w:hAnsi="Arial" w:cs="Arial"/>
              </w:rPr>
            </w:pPr>
            <w:r w:rsidRPr="008667A8">
              <w:rPr>
                <w:rFonts w:ascii="Arial" w:hAnsi="Arial" w:cs="Arial"/>
              </w:rPr>
              <w:t>Indicators of foal health are described and the importance of monitoring and reporting are explained</w:t>
            </w:r>
          </w:p>
        </w:tc>
      </w:tr>
      <w:tr w:rsidR="006E2A46" w:rsidRPr="003C7191" w:rsidTr="00035263">
        <w:trPr>
          <w:trHeight w:val="256"/>
        </w:trPr>
        <w:tc>
          <w:tcPr>
            <w:tcW w:w="3232" w:type="dxa"/>
            <w:gridSpan w:val="2"/>
          </w:tcPr>
          <w:p w:rsidR="006E2A46" w:rsidRPr="008667A8" w:rsidRDefault="006E2A46" w:rsidP="00FA09F3">
            <w:pPr>
              <w:pStyle w:val="PC"/>
              <w:rPr>
                <w:rFonts w:ascii="Arial" w:hAnsi="Arial" w:cs="Arial"/>
              </w:rPr>
            </w:pPr>
          </w:p>
        </w:tc>
        <w:tc>
          <w:tcPr>
            <w:tcW w:w="522" w:type="dxa"/>
          </w:tcPr>
          <w:p w:rsidR="006E2A46" w:rsidRPr="008667A8" w:rsidRDefault="006E2A46" w:rsidP="00FA09F3">
            <w:pPr>
              <w:pStyle w:val="PC"/>
              <w:rPr>
                <w:rFonts w:ascii="Arial" w:hAnsi="Arial" w:cs="Arial"/>
              </w:rPr>
            </w:pPr>
            <w:r w:rsidRPr="008667A8">
              <w:rPr>
                <w:rFonts w:ascii="Arial" w:hAnsi="Arial" w:cs="Arial"/>
              </w:rPr>
              <w:t>3.2</w:t>
            </w:r>
          </w:p>
        </w:tc>
        <w:tc>
          <w:tcPr>
            <w:tcW w:w="5885" w:type="dxa"/>
          </w:tcPr>
          <w:p w:rsidR="006E2A46" w:rsidRPr="008667A8" w:rsidRDefault="006E2A46" w:rsidP="00FA09F3">
            <w:pPr>
              <w:pStyle w:val="PC"/>
              <w:rPr>
                <w:rFonts w:ascii="Arial" w:hAnsi="Arial" w:cs="Arial"/>
              </w:rPr>
            </w:pPr>
            <w:r w:rsidRPr="008667A8">
              <w:rPr>
                <w:rFonts w:ascii="Arial" w:hAnsi="Arial" w:cs="Arial"/>
              </w:rPr>
              <w:t>The requirement for recording markings and other identification features of newly born foals, especially for thoroughbred foals, is explained</w:t>
            </w:r>
          </w:p>
        </w:tc>
      </w:tr>
      <w:tr w:rsidR="006E2A46" w:rsidRPr="003C7191" w:rsidTr="00035263">
        <w:trPr>
          <w:trHeight w:val="256"/>
        </w:trPr>
        <w:tc>
          <w:tcPr>
            <w:tcW w:w="3232" w:type="dxa"/>
            <w:gridSpan w:val="2"/>
          </w:tcPr>
          <w:p w:rsidR="006E2A46" w:rsidRPr="008667A8" w:rsidRDefault="006E2A46" w:rsidP="00FA09F3">
            <w:pPr>
              <w:pStyle w:val="PC"/>
              <w:rPr>
                <w:rFonts w:ascii="Arial" w:hAnsi="Arial" w:cs="Arial"/>
              </w:rPr>
            </w:pPr>
          </w:p>
        </w:tc>
        <w:tc>
          <w:tcPr>
            <w:tcW w:w="522" w:type="dxa"/>
          </w:tcPr>
          <w:p w:rsidR="006E2A46" w:rsidRPr="008667A8" w:rsidRDefault="006E2A46" w:rsidP="00FA09F3">
            <w:pPr>
              <w:pStyle w:val="PC"/>
              <w:rPr>
                <w:rFonts w:ascii="Arial" w:hAnsi="Arial" w:cs="Arial"/>
              </w:rPr>
            </w:pPr>
            <w:r w:rsidRPr="008667A8">
              <w:rPr>
                <w:rFonts w:ascii="Arial" w:hAnsi="Arial" w:cs="Arial"/>
              </w:rPr>
              <w:t>3.3</w:t>
            </w:r>
          </w:p>
        </w:tc>
        <w:tc>
          <w:tcPr>
            <w:tcW w:w="5885" w:type="dxa"/>
          </w:tcPr>
          <w:p w:rsidR="006E2A46" w:rsidRPr="008667A8" w:rsidRDefault="006E2A46" w:rsidP="00FA09F3">
            <w:pPr>
              <w:pStyle w:val="PC"/>
              <w:rPr>
                <w:rFonts w:ascii="Arial" w:hAnsi="Arial" w:cs="Arial"/>
              </w:rPr>
            </w:pPr>
            <w:r w:rsidRPr="008667A8">
              <w:rPr>
                <w:rFonts w:ascii="Arial" w:hAnsi="Arial" w:cs="Arial"/>
              </w:rPr>
              <w:t>Conditions or signs of ill health requiring veterinary assistance are described</w:t>
            </w:r>
          </w:p>
        </w:tc>
      </w:tr>
      <w:tr w:rsidR="006E2A46" w:rsidRPr="003C7191" w:rsidTr="00035263">
        <w:trPr>
          <w:trHeight w:val="256"/>
        </w:trPr>
        <w:tc>
          <w:tcPr>
            <w:tcW w:w="3232" w:type="dxa"/>
            <w:gridSpan w:val="2"/>
          </w:tcPr>
          <w:p w:rsidR="006E2A46" w:rsidRPr="008667A8" w:rsidRDefault="006E2A46" w:rsidP="00FA09F3">
            <w:pPr>
              <w:pStyle w:val="PC"/>
              <w:rPr>
                <w:rFonts w:ascii="Arial" w:hAnsi="Arial" w:cs="Arial"/>
              </w:rPr>
            </w:pPr>
            <w:r w:rsidRPr="008667A8">
              <w:rPr>
                <w:rFonts w:ascii="Arial" w:hAnsi="Arial" w:cs="Arial"/>
              </w:rPr>
              <w:t>4 Explain the care of foals, weanlings and yearlings</w:t>
            </w:r>
          </w:p>
        </w:tc>
        <w:tc>
          <w:tcPr>
            <w:tcW w:w="522" w:type="dxa"/>
          </w:tcPr>
          <w:p w:rsidR="006E2A46" w:rsidRPr="008667A8" w:rsidRDefault="006E2A46" w:rsidP="00FA09F3">
            <w:pPr>
              <w:pStyle w:val="PC"/>
              <w:rPr>
                <w:rFonts w:ascii="Arial" w:hAnsi="Arial" w:cs="Arial"/>
              </w:rPr>
            </w:pPr>
            <w:r w:rsidRPr="008667A8">
              <w:rPr>
                <w:rFonts w:ascii="Arial" w:hAnsi="Arial" w:cs="Arial"/>
              </w:rPr>
              <w:t>4.1</w:t>
            </w:r>
          </w:p>
        </w:tc>
        <w:tc>
          <w:tcPr>
            <w:tcW w:w="5885" w:type="dxa"/>
          </w:tcPr>
          <w:p w:rsidR="006E2A46" w:rsidRPr="008667A8" w:rsidRDefault="006E2A46" w:rsidP="00FA09F3">
            <w:pPr>
              <w:pStyle w:val="PC"/>
              <w:rPr>
                <w:rFonts w:ascii="Arial" w:hAnsi="Arial" w:cs="Arial"/>
              </w:rPr>
            </w:pPr>
            <w:r w:rsidRPr="008667A8">
              <w:rPr>
                <w:rFonts w:ascii="Arial" w:hAnsi="Arial" w:cs="Arial"/>
              </w:rPr>
              <w:t xml:space="preserve">The requirement for regular soundness </w:t>
            </w:r>
            <w:r w:rsidRPr="008667A8">
              <w:rPr>
                <w:rFonts w:ascii="Arial" w:hAnsi="Arial" w:cs="Arial"/>
                <w:b/>
                <w:i/>
              </w:rPr>
              <w:t>checks</w:t>
            </w:r>
            <w:r w:rsidRPr="008667A8">
              <w:rPr>
                <w:rFonts w:ascii="Arial" w:hAnsi="Arial" w:cs="Arial"/>
              </w:rPr>
              <w:t xml:space="preserve"> of foals, weanlings and yearlings as part of daily routines is explained</w:t>
            </w:r>
          </w:p>
        </w:tc>
      </w:tr>
      <w:tr w:rsidR="006E2A46" w:rsidRPr="003C7191" w:rsidTr="00035263">
        <w:trPr>
          <w:trHeight w:val="256"/>
        </w:trPr>
        <w:tc>
          <w:tcPr>
            <w:tcW w:w="3232" w:type="dxa"/>
            <w:gridSpan w:val="2"/>
          </w:tcPr>
          <w:p w:rsidR="006E2A46" w:rsidRPr="008667A8" w:rsidRDefault="006E2A46" w:rsidP="00FA09F3">
            <w:pPr>
              <w:pStyle w:val="PC"/>
              <w:rPr>
                <w:rFonts w:ascii="Arial" w:hAnsi="Arial" w:cs="Arial"/>
              </w:rPr>
            </w:pPr>
          </w:p>
        </w:tc>
        <w:tc>
          <w:tcPr>
            <w:tcW w:w="522" w:type="dxa"/>
          </w:tcPr>
          <w:p w:rsidR="006E2A46" w:rsidRPr="008667A8" w:rsidRDefault="006E2A46" w:rsidP="00FA09F3">
            <w:pPr>
              <w:pStyle w:val="PC"/>
              <w:rPr>
                <w:rFonts w:ascii="Arial" w:hAnsi="Arial" w:cs="Arial"/>
              </w:rPr>
            </w:pPr>
            <w:r w:rsidRPr="008667A8">
              <w:rPr>
                <w:rFonts w:ascii="Arial" w:hAnsi="Arial" w:cs="Arial"/>
              </w:rPr>
              <w:t>4.2</w:t>
            </w:r>
          </w:p>
        </w:tc>
        <w:tc>
          <w:tcPr>
            <w:tcW w:w="5885" w:type="dxa"/>
          </w:tcPr>
          <w:p w:rsidR="006E2A46" w:rsidRPr="008667A8" w:rsidRDefault="006E2A46" w:rsidP="00FA09F3">
            <w:pPr>
              <w:pStyle w:val="PC"/>
              <w:rPr>
                <w:rFonts w:ascii="Arial" w:hAnsi="Arial" w:cs="Arial"/>
              </w:rPr>
            </w:pPr>
            <w:r w:rsidRPr="008667A8">
              <w:rPr>
                <w:rFonts w:ascii="Arial" w:hAnsi="Arial" w:cs="Arial"/>
              </w:rPr>
              <w:t>The daily care requirements of young horses are explained and include changing nutritional needs, foot care and parasite control</w:t>
            </w:r>
          </w:p>
        </w:tc>
      </w:tr>
      <w:tr w:rsidR="006E2A46" w:rsidRPr="003C7191" w:rsidTr="00035263">
        <w:trPr>
          <w:trHeight w:val="256"/>
        </w:trPr>
        <w:tc>
          <w:tcPr>
            <w:tcW w:w="3232" w:type="dxa"/>
            <w:gridSpan w:val="2"/>
          </w:tcPr>
          <w:p w:rsidR="006E2A46" w:rsidRPr="008667A8" w:rsidRDefault="006E2A46" w:rsidP="00FA09F3">
            <w:pPr>
              <w:pStyle w:val="PC"/>
              <w:rPr>
                <w:rFonts w:ascii="Arial" w:hAnsi="Arial" w:cs="Arial"/>
              </w:rPr>
            </w:pPr>
          </w:p>
        </w:tc>
        <w:tc>
          <w:tcPr>
            <w:tcW w:w="522" w:type="dxa"/>
          </w:tcPr>
          <w:p w:rsidR="006E2A46" w:rsidRPr="008667A8" w:rsidRDefault="006E2A46" w:rsidP="00FA09F3">
            <w:pPr>
              <w:pStyle w:val="PC"/>
              <w:rPr>
                <w:rFonts w:ascii="Arial" w:hAnsi="Arial" w:cs="Arial"/>
              </w:rPr>
            </w:pPr>
            <w:r w:rsidRPr="008667A8">
              <w:rPr>
                <w:rFonts w:ascii="Arial" w:hAnsi="Arial" w:cs="Arial"/>
              </w:rPr>
              <w:t>4.3</w:t>
            </w:r>
          </w:p>
        </w:tc>
        <w:tc>
          <w:tcPr>
            <w:tcW w:w="5885" w:type="dxa"/>
          </w:tcPr>
          <w:p w:rsidR="006E2A46" w:rsidRPr="008667A8" w:rsidRDefault="006E2A46" w:rsidP="00FA09F3">
            <w:pPr>
              <w:pStyle w:val="PC"/>
              <w:rPr>
                <w:rFonts w:ascii="Arial" w:hAnsi="Arial" w:cs="Arial"/>
              </w:rPr>
            </w:pPr>
            <w:r w:rsidRPr="008667A8">
              <w:rPr>
                <w:rFonts w:ascii="Arial" w:hAnsi="Arial" w:cs="Arial"/>
              </w:rPr>
              <w:t>Practices for caring for sick, weak, orphaned and injured newborn and young foals are described</w:t>
            </w:r>
          </w:p>
        </w:tc>
      </w:tr>
      <w:tr w:rsidR="006E2A46" w:rsidRPr="003C7191" w:rsidTr="00035263">
        <w:trPr>
          <w:trHeight w:val="256"/>
        </w:trPr>
        <w:tc>
          <w:tcPr>
            <w:tcW w:w="3232" w:type="dxa"/>
            <w:gridSpan w:val="2"/>
          </w:tcPr>
          <w:p w:rsidR="006E2A46" w:rsidRPr="008667A8" w:rsidRDefault="006E2A46" w:rsidP="00FA09F3">
            <w:pPr>
              <w:pStyle w:val="PC"/>
              <w:rPr>
                <w:rFonts w:ascii="Arial" w:hAnsi="Arial" w:cs="Arial"/>
              </w:rPr>
            </w:pPr>
          </w:p>
        </w:tc>
        <w:tc>
          <w:tcPr>
            <w:tcW w:w="522" w:type="dxa"/>
          </w:tcPr>
          <w:p w:rsidR="006E2A46" w:rsidRPr="008667A8" w:rsidRDefault="006E2A46" w:rsidP="00FA09F3">
            <w:pPr>
              <w:pStyle w:val="PC"/>
              <w:rPr>
                <w:rFonts w:ascii="Arial" w:hAnsi="Arial" w:cs="Arial"/>
              </w:rPr>
            </w:pPr>
            <w:r w:rsidRPr="008667A8">
              <w:rPr>
                <w:rFonts w:ascii="Arial" w:hAnsi="Arial" w:cs="Arial"/>
              </w:rPr>
              <w:t>4.4</w:t>
            </w:r>
          </w:p>
        </w:tc>
        <w:tc>
          <w:tcPr>
            <w:tcW w:w="5885" w:type="dxa"/>
          </w:tcPr>
          <w:p w:rsidR="006E2A46" w:rsidRPr="008667A8" w:rsidRDefault="006E2A46" w:rsidP="00FA09F3">
            <w:pPr>
              <w:pStyle w:val="PC"/>
              <w:rPr>
                <w:rFonts w:ascii="Arial" w:hAnsi="Arial" w:cs="Arial"/>
              </w:rPr>
            </w:pPr>
            <w:r w:rsidRPr="008667A8">
              <w:rPr>
                <w:rFonts w:ascii="Arial" w:hAnsi="Arial" w:cs="Arial"/>
              </w:rPr>
              <w:t>The procedures for the separation, treatment and return of newborn foals requiring treatment and husbandry are explained</w:t>
            </w:r>
          </w:p>
        </w:tc>
      </w:tr>
      <w:tr w:rsidR="006E2A46" w:rsidRPr="003C7191" w:rsidTr="00035263">
        <w:trPr>
          <w:trHeight w:val="256"/>
        </w:trPr>
        <w:tc>
          <w:tcPr>
            <w:tcW w:w="3232" w:type="dxa"/>
            <w:gridSpan w:val="2"/>
          </w:tcPr>
          <w:p w:rsidR="006E2A46" w:rsidRPr="008667A8" w:rsidRDefault="006E2A46" w:rsidP="00FA09F3">
            <w:pPr>
              <w:pStyle w:val="PC"/>
              <w:rPr>
                <w:rFonts w:ascii="Arial" w:hAnsi="Arial" w:cs="Arial"/>
              </w:rPr>
            </w:pPr>
          </w:p>
        </w:tc>
        <w:tc>
          <w:tcPr>
            <w:tcW w:w="522" w:type="dxa"/>
          </w:tcPr>
          <w:p w:rsidR="006E2A46" w:rsidRPr="008667A8" w:rsidRDefault="006E2A46" w:rsidP="00FA09F3">
            <w:pPr>
              <w:pStyle w:val="PC"/>
              <w:rPr>
                <w:rFonts w:ascii="Arial" w:hAnsi="Arial" w:cs="Arial"/>
              </w:rPr>
            </w:pPr>
            <w:r w:rsidRPr="008667A8">
              <w:rPr>
                <w:rFonts w:ascii="Arial" w:hAnsi="Arial" w:cs="Arial"/>
              </w:rPr>
              <w:t>4.5</w:t>
            </w:r>
          </w:p>
        </w:tc>
        <w:tc>
          <w:tcPr>
            <w:tcW w:w="5885" w:type="dxa"/>
          </w:tcPr>
          <w:p w:rsidR="006E2A46" w:rsidRPr="008667A8" w:rsidRDefault="006E2A46" w:rsidP="00FA09F3">
            <w:pPr>
              <w:pStyle w:val="PC"/>
              <w:rPr>
                <w:rFonts w:ascii="Arial" w:hAnsi="Arial" w:cs="Arial"/>
              </w:rPr>
            </w:pPr>
            <w:r w:rsidRPr="008667A8">
              <w:rPr>
                <w:rFonts w:ascii="Arial" w:hAnsi="Arial" w:cs="Arial"/>
              </w:rPr>
              <w:t xml:space="preserve">The </w:t>
            </w:r>
            <w:r w:rsidRPr="008667A8">
              <w:rPr>
                <w:rFonts w:ascii="Arial" w:hAnsi="Arial" w:cs="Arial"/>
                <w:b/>
                <w:i/>
              </w:rPr>
              <w:t>basic training</w:t>
            </w:r>
            <w:r w:rsidRPr="008667A8">
              <w:rPr>
                <w:rFonts w:ascii="Arial" w:hAnsi="Arial" w:cs="Arial"/>
              </w:rPr>
              <w:t xml:space="preserve"> of young horses to enable safe handling and management is described</w:t>
            </w:r>
          </w:p>
        </w:tc>
      </w:tr>
      <w:tr w:rsidR="006E2A46" w:rsidRPr="003C7191" w:rsidTr="00035263">
        <w:trPr>
          <w:trHeight w:val="256"/>
        </w:trPr>
        <w:tc>
          <w:tcPr>
            <w:tcW w:w="3232" w:type="dxa"/>
            <w:gridSpan w:val="2"/>
          </w:tcPr>
          <w:p w:rsidR="006E2A46" w:rsidRPr="008667A8" w:rsidRDefault="006E2A46" w:rsidP="00FA09F3">
            <w:pPr>
              <w:pStyle w:val="PC"/>
              <w:rPr>
                <w:rFonts w:ascii="Arial" w:hAnsi="Arial" w:cs="Arial"/>
              </w:rPr>
            </w:pPr>
          </w:p>
        </w:tc>
        <w:tc>
          <w:tcPr>
            <w:tcW w:w="522" w:type="dxa"/>
          </w:tcPr>
          <w:p w:rsidR="006E2A46" w:rsidRPr="008667A8" w:rsidRDefault="006E2A46" w:rsidP="00FA09F3">
            <w:pPr>
              <w:pStyle w:val="PC"/>
              <w:rPr>
                <w:rFonts w:ascii="Arial" w:hAnsi="Arial" w:cs="Arial"/>
              </w:rPr>
            </w:pPr>
            <w:r w:rsidRPr="008667A8">
              <w:rPr>
                <w:rFonts w:ascii="Arial" w:hAnsi="Arial" w:cs="Arial"/>
              </w:rPr>
              <w:t>4.6</w:t>
            </w:r>
          </w:p>
        </w:tc>
        <w:tc>
          <w:tcPr>
            <w:tcW w:w="5885" w:type="dxa"/>
          </w:tcPr>
          <w:p w:rsidR="006E2A46" w:rsidRPr="008667A8" w:rsidRDefault="006E2A46" w:rsidP="00FA09F3">
            <w:pPr>
              <w:pStyle w:val="PC"/>
              <w:rPr>
                <w:rFonts w:ascii="Arial" w:hAnsi="Arial" w:cs="Arial"/>
              </w:rPr>
            </w:pPr>
            <w:r w:rsidRPr="008667A8">
              <w:rPr>
                <w:rFonts w:ascii="Arial" w:hAnsi="Arial" w:cs="Arial"/>
              </w:rPr>
              <w:t>The maintenance of records to meet enterprise and legislative requirements is explained</w:t>
            </w:r>
          </w:p>
        </w:tc>
      </w:tr>
      <w:tr w:rsidR="006E2A46" w:rsidTr="00035263">
        <w:trPr>
          <w:trHeight w:val="516"/>
        </w:trPr>
        <w:tc>
          <w:tcPr>
            <w:tcW w:w="9639" w:type="dxa"/>
            <w:gridSpan w:val="4"/>
          </w:tcPr>
          <w:p w:rsidR="006E2A46" w:rsidRPr="008667A8" w:rsidRDefault="006E2A46" w:rsidP="00FA09F3">
            <w:pPr>
              <w:spacing w:before="120" w:after="120"/>
              <w:rPr>
                <w:rFonts w:ascii="Arial" w:hAnsi="Arial" w:cs="Arial"/>
              </w:rPr>
            </w:pPr>
            <w:r w:rsidRPr="008667A8">
              <w:rPr>
                <w:rFonts w:ascii="Arial" w:hAnsi="Arial" w:cs="Arial"/>
                <w:b/>
              </w:rPr>
              <w:t>REQUIRED SKILLS AND KNOWLEDGE</w:t>
            </w:r>
          </w:p>
          <w:p w:rsidR="006E2A46" w:rsidRPr="008667A8" w:rsidRDefault="006E2A46" w:rsidP="00FA09F3">
            <w:pPr>
              <w:spacing w:before="120" w:after="120"/>
              <w:rPr>
                <w:rFonts w:ascii="Arial" w:hAnsi="Arial" w:cs="Arial"/>
              </w:rPr>
            </w:pPr>
            <w:r w:rsidRPr="008667A8">
              <w:rPr>
                <w:rFonts w:ascii="Arial" w:hAnsi="Arial" w:cs="Arial"/>
              </w:rPr>
              <w:t>This describes the essential skills and knowledge and their level, required for this unit.</w:t>
            </w:r>
          </w:p>
        </w:tc>
      </w:tr>
      <w:tr w:rsidR="006E2A46" w:rsidTr="00035263">
        <w:trPr>
          <w:trHeight w:val="1305"/>
        </w:trPr>
        <w:tc>
          <w:tcPr>
            <w:tcW w:w="9639" w:type="dxa"/>
            <w:gridSpan w:val="4"/>
          </w:tcPr>
          <w:p w:rsidR="006E2A46" w:rsidRPr="008667A8" w:rsidRDefault="006E2A46" w:rsidP="00A01C9B">
            <w:pPr>
              <w:pStyle w:val="bullet"/>
              <w:numPr>
                <w:ilvl w:val="0"/>
                <w:numId w:val="0"/>
              </w:numPr>
              <w:spacing w:before="0" w:after="0"/>
            </w:pPr>
            <w:r w:rsidRPr="008667A8">
              <w:t>Skills</w:t>
            </w:r>
          </w:p>
          <w:p w:rsidR="006E2A46" w:rsidRPr="008667A8" w:rsidRDefault="006E2A46" w:rsidP="00A01C9B">
            <w:pPr>
              <w:pStyle w:val="bullet"/>
              <w:numPr>
                <w:ilvl w:val="0"/>
                <w:numId w:val="22"/>
              </w:numPr>
              <w:spacing w:before="0" w:after="0"/>
            </w:pPr>
            <w:r w:rsidRPr="008667A8">
              <w:t>using appropriate terminology</w:t>
            </w:r>
          </w:p>
          <w:p w:rsidR="00A01C9B" w:rsidRPr="008667A8" w:rsidRDefault="00A01C9B" w:rsidP="00A01C9B">
            <w:pPr>
              <w:pStyle w:val="bullet"/>
              <w:numPr>
                <w:ilvl w:val="0"/>
                <w:numId w:val="22"/>
              </w:numPr>
              <w:spacing w:before="0" w:after="0"/>
            </w:pPr>
            <w:r w:rsidRPr="008667A8">
              <w:t>reporting problems promptly</w:t>
            </w:r>
          </w:p>
          <w:p w:rsidR="00A01C9B" w:rsidRPr="008667A8" w:rsidRDefault="00A01C9B" w:rsidP="00A01C9B">
            <w:pPr>
              <w:pStyle w:val="bullet"/>
              <w:numPr>
                <w:ilvl w:val="0"/>
                <w:numId w:val="22"/>
              </w:numPr>
              <w:spacing w:before="0" w:after="0"/>
            </w:pPr>
            <w:r w:rsidRPr="008667A8">
              <w:t>recognising changes in conditions of mares and foals</w:t>
            </w:r>
          </w:p>
          <w:p w:rsidR="00A01C9B" w:rsidRPr="008667A8" w:rsidRDefault="00A01C9B" w:rsidP="00A01C9B">
            <w:pPr>
              <w:pStyle w:val="bullet"/>
              <w:numPr>
                <w:ilvl w:val="0"/>
                <w:numId w:val="22"/>
              </w:numPr>
              <w:spacing w:before="0" w:after="0"/>
            </w:pPr>
            <w:r w:rsidRPr="008667A8">
              <w:t>reading and interpreting workplace documents</w:t>
            </w:r>
          </w:p>
          <w:p w:rsidR="006E2A46" w:rsidRPr="008667A8" w:rsidRDefault="006E2A46" w:rsidP="00A01C9B">
            <w:pPr>
              <w:pStyle w:val="bullet"/>
              <w:numPr>
                <w:ilvl w:val="0"/>
                <w:numId w:val="0"/>
              </w:numPr>
              <w:spacing w:before="0" w:after="0"/>
            </w:pPr>
            <w:r w:rsidRPr="008667A8">
              <w:t>Knowledge</w:t>
            </w:r>
          </w:p>
          <w:p w:rsidR="006E2A46" w:rsidRPr="008667A8" w:rsidRDefault="006E2A46" w:rsidP="00A01C9B">
            <w:pPr>
              <w:pStyle w:val="bullet"/>
              <w:spacing w:before="0" w:after="0"/>
              <w:ind w:left="360" w:hanging="360"/>
            </w:pPr>
            <w:r w:rsidRPr="008667A8">
              <w:t>feed, shelter and environment requirements for mares and foals</w:t>
            </w:r>
          </w:p>
          <w:p w:rsidR="006E2A46" w:rsidRPr="008667A8" w:rsidRDefault="006E2A46" w:rsidP="00A01C9B">
            <w:pPr>
              <w:pStyle w:val="bullet"/>
              <w:spacing w:before="0" w:after="0"/>
              <w:ind w:left="360" w:hanging="360"/>
            </w:pPr>
            <w:r w:rsidRPr="008667A8">
              <w:t>signs of good health and common contraindications</w:t>
            </w:r>
          </w:p>
          <w:p w:rsidR="006E2A46" w:rsidRPr="008667A8" w:rsidRDefault="006E2A46" w:rsidP="00A01C9B">
            <w:pPr>
              <w:pStyle w:val="bullet"/>
              <w:spacing w:before="0" w:after="0"/>
              <w:ind w:left="360" w:hanging="360"/>
            </w:pPr>
            <w:r w:rsidRPr="008667A8">
              <w:t>signs of foaling, the foaling process and contraindications</w:t>
            </w:r>
          </w:p>
          <w:p w:rsidR="006E2A46" w:rsidRPr="008667A8" w:rsidRDefault="006E2A46" w:rsidP="00A01C9B">
            <w:pPr>
              <w:pStyle w:val="bullet"/>
              <w:spacing w:before="0" w:after="0"/>
              <w:ind w:left="360" w:hanging="360"/>
            </w:pPr>
            <w:r w:rsidRPr="008667A8">
              <w:t xml:space="preserve">common diseases and conditions affecting foals </w:t>
            </w:r>
          </w:p>
          <w:p w:rsidR="006E2A46" w:rsidRPr="008667A8" w:rsidRDefault="006E2A46" w:rsidP="00A01C9B">
            <w:pPr>
              <w:pStyle w:val="bullet"/>
              <w:spacing w:before="0" w:after="0"/>
              <w:ind w:left="360" w:hanging="360"/>
            </w:pPr>
            <w:r w:rsidRPr="008667A8">
              <w:t>common deformities</w:t>
            </w:r>
          </w:p>
          <w:p w:rsidR="006E2A46" w:rsidRPr="008667A8" w:rsidRDefault="006E2A46" w:rsidP="00A01C9B">
            <w:pPr>
              <w:pStyle w:val="bullet"/>
              <w:spacing w:before="0" w:after="0"/>
              <w:ind w:left="360" w:hanging="360"/>
            </w:pPr>
            <w:r w:rsidRPr="008667A8">
              <w:t>weaning strategies and fostering techniques</w:t>
            </w:r>
          </w:p>
          <w:p w:rsidR="006E2A46" w:rsidRPr="008667A8" w:rsidRDefault="006E2A46" w:rsidP="00A01C9B">
            <w:pPr>
              <w:pStyle w:val="bullet"/>
              <w:spacing w:before="0" w:after="0"/>
              <w:ind w:left="360" w:hanging="360"/>
            </w:pPr>
            <w:r w:rsidRPr="008667A8">
              <w:t>recording and reporting requirements</w:t>
            </w:r>
          </w:p>
          <w:p w:rsidR="006E2A46" w:rsidRPr="008667A8" w:rsidRDefault="006E2A46" w:rsidP="00A01C9B">
            <w:pPr>
              <w:pStyle w:val="bullet"/>
              <w:spacing w:before="0" w:after="0"/>
              <w:ind w:left="360" w:hanging="360"/>
            </w:pPr>
            <w:r w:rsidRPr="008667A8">
              <w:t>foal development and growth</w:t>
            </w:r>
          </w:p>
          <w:p w:rsidR="00A01C9B" w:rsidRPr="008667A8" w:rsidRDefault="00A01C9B" w:rsidP="00A01C9B">
            <w:pPr>
              <w:pStyle w:val="bullet"/>
              <w:numPr>
                <w:ilvl w:val="0"/>
                <w:numId w:val="0"/>
              </w:numPr>
              <w:spacing w:before="0" w:after="0"/>
              <w:ind w:left="360"/>
            </w:pPr>
          </w:p>
        </w:tc>
      </w:tr>
      <w:tr w:rsidR="006E2A46" w:rsidTr="00035263">
        <w:trPr>
          <w:trHeight w:val="915"/>
        </w:trPr>
        <w:tc>
          <w:tcPr>
            <w:tcW w:w="9639" w:type="dxa"/>
            <w:gridSpan w:val="4"/>
          </w:tcPr>
          <w:p w:rsidR="006E2A46" w:rsidRPr="008667A8" w:rsidRDefault="006E2A46" w:rsidP="00A01C9B">
            <w:pPr>
              <w:rPr>
                <w:rFonts w:ascii="Arial" w:hAnsi="Arial" w:cs="Arial"/>
              </w:rPr>
            </w:pPr>
            <w:r w:rsidRPr="008667A8">
              <w:rPr>
                <w:rFonts w:ascii="Arial" w:hAnsi="Arial" w:cs="Arial"/>
                <w:b/>
              </w:rPr>
              <w:lastRenderedPageBreak/>
              <w:t>RANGE STATEMENT</w:t>
            </w:r>
          </w:p>
          <w:p w:rsidR="006E2A46" w:rsidRPr="008667A8" w:rsidRDefault="006E2A46" w:rsidP="00A01C9B">
            <w:pPr>
              <w:rPr>
                <w:rFonts w:ascii="Arial" w:hAnsi="Arial" w:cs="Arial"/>
              </w:rPr>
            </w:pPr>
            <w:r w:rsidRPr="008667A8">
              <w:rPr>
                <w:rFonts w:ascii="Arial" w:hAnsi="Arial" w:cs="Arial"/>
              </w:rPr>
              <w:t>The Range Statement relates to the unit of competency as a whole.  It allows for different work environments and situations that may affect performance.</w:t>
            </w:r>
          </w:p>
        </w:tc>
      </w:tr>
      <w:tr w:rsidR="006E2A46" w:rsidTr="00035263">
        <w:trPr>
          <w:trHeight w:val="1305"/>
        </w:trPr>
        <w:tc>
          <w:tcPr>
            <w:tcW w:w="3174" w:type="dxa"/>
          </w:tcPr>
          <w:p w:rsidR="006E2A46" w:rsidRPr="008667A8" w:rsidRDefault="006E2A46" w:rsidP="00A01C9B">
            <w:pPr>
              <w:spacing w:before="120"/>
              <w:rPr>
                <w:rFonts w:ascii="Arial" w:hAnsi="Arial" w:cs="Arial"/>
              </w:rPr>
            </w:pPr>
            <w:r w:rsidRPr="008667A8">
              <w:rPr>
                <w:rFonts w:ascii="Arial" w:hAnsi="Arial" w:cs="Arial"/>
                <w:b/>
                <w:i/>
              </w:rPr>
              <w:t>Indicators</w:t>
            </w:r>
            <w:r w:rsidRPr="008667A8">
              <w:rPr>
                <w:rFonts w:ascii="Arial" w:hAnsi="Arial" w:cs="Arial"/>
              </w:rPr>
              <w:t xml:space="preserve"> may include:</w:t>
            </w:r>
          </w:p>
        </w:tc>
        <w:tc>
          <w:tcPr>
            <w:tcW w:w="6465" w:type="dxa"/>
            <w:gridSpan w:val="3"/>
          </w:tcPr>
          <w:p w:rsidR="006E2A46" w:rsidRPr="008667A8" w:rsidRDefault="006E2A46" w:rsidP="006E2A46">
            <w:pPr>
              <w:pStyle w:val="bullet"/>
              <w:ind w:left="360" w:hanging="360"/>
            </w:pPr>
            <w:r w:rsidRPr="008667A8">
              <w:t>signs of abortion</w:t>
            </w:r>
          </w:p>
          <w:p w:rsidR="006E2A46" w:rsidRPr="008667A8" w:rsidRDefault="006E2A46" w:rsidP="006E2A46">
            <w:pPr>
              <w:pStyle w:val="bullet"/>
              <w:ind w:left="360" w:hanging="360"/>
            </w:pPr>
            <w:r w:rsidRPr="008667A8">
              <w:t>condition</w:t>
            </w:r>
          </w:p>
          <w:p w:rsidR="006E2A46" w:rsidRPr="008667A8" w:rsidRDefault="006E2A46" w:rsidP="006E2A46">
            <w:pPr>
              <w:pStyle w:val="bullet"/>
              <w:ind w:left="360" w:hanging="360"/>
            </w:pPr>
            <w:r w:rsidRPr="008667A8">
              <w:t>unsoundness</w:t>
            </w:r>
          </w:p>
          <w:p w:rsidR="006E2A46" w:rsidRPr="008667A8" w:rsidRDefault="006E2A46" w:rsidP="006E2A46">
            <w:pPr>
              <w:pStyle w:val="bullet"/>
              <w:ind w:left="360" w:hanging="360"/>
            </w:pPr>
            <w:r w:rsidRPr="008667A8">
              <w:t>changes in behaviour</w:t>
            </w:r>
          </w:p>
          <w:p w:rsidR="006E2A46" w:rsidRPr="008667A8" w:rsidRDefault="006E2A46" w:rsidP="006E2A46">
            <w:pPr>
              <w:pStyle w:val="bullet"/>
              <w:ind w:left="360" w:hanging="360"/>
            </w:pPr>
            <w:r w:rsidRPr="008667A8">
              <w:t>injury or disease</w:t>
            </w:r>
          </w:p>
          <w:p w:rsidR="006E2A46" w:rsidRPr="008667A8" w:rsidRDefault="006E2A46" w:rsidP="006E2A46">
            <w:pPr>
              <w:pStyle w:val="bullet"/>
              <w:ind w:left="360" w:hanging="360"/>
            </w:pPr>
            <w:r w:rsidRPr="008667A8">
              <w:t>feeding behaviour</w:t>
            </w:r>
          </w:p>
        </w:tc>
      </w:tr>
      <w:tr w:rsidR="006E2A46" w:rsidTr="00035263">
        <w:trPr>
          <w:trHeight w:val="1305"/>
        </w:trPr>
        <w:tc>
          <w:tcPr>
            <w:tcW w:w="3174" w:type="dxa"/>
          </w:tcPr>
          <w:p w:rsidR="006E2A46" w:rsidRPr="008667A8" w:rsidRDefault="006E2A46" w:rsidP="00A01C9B">
            <w:pPr>
              <w:spacing w:before="120"/>
              <w:rPr>
                <w:rFonts w:ascii="Arial" w:hAnsi="Arial" w:cs="Arial"/>
              </w:rPr>
            </w:pPr>
            <w:r w:rsidRPr="008667A8">
              <w:rPr>
                <w:rFonts w:ascii="Arial" w:hAnsi="Arial" w:cs="Arial"/>
                <w:b/>
                <w:i/>
              </w:rPr>
              <w:t xml:space="preserve">Information </w:t>
            </w:r>
            <w:r w:rsidRPr="008667A8">
              <w:rPr>
                <w:rFonts w:ascii="Arial" w:hAnsi="Arial" w:cs="Arial"/>
              </w:rPr>
              <w:t>may include:</w:t>
            </w:r>
          </w:p>
        </w:tc>
        <w:tc>
          <w:tcPr>
            <w:tcW w:w="6465" w:type="dxa"/>
            <w:gridSpan w:val="3"/>
          </w:tcPr>
          <w:p w:rsidR="006E2A46" w:rsidRPr="008667A8" w:rsidRDefault="006E2A46" w:rsidP="006E2A46">
            <w:pPr>
              <w:pStyle w:val="bullet"/>
              <w:ind w:left="360" w:hanging="360"/>
            </w:pPr>
            <w:r w:rsidRPr="008667A8">
              <w:t>monitoring data</w:t>
            </w:r>
          </w:p>
          <w:p w:rsidR="006E2A46" w:rsidRPr="008667A8" w:rsidRDefault="006E2A46" w:rsidP="006E2A46">
            <w:pPr>
              <w:pStyle w:val="bullet"/>
              <w:ind w:left="360" w:hanging="360"/>
            </w:pPr>
            <w:r w:rsidRPr="008667A8">
              <w:t>feed rations and supplements</w:t>
            </w:r>
          </w:p>
          <w:p w:rsidR="006E2A46" w:rsidRPr="008667A8" w:rsidRDefault="006E2A46" w:rsidP="006E2A46">
            <w:pPr>
              <w:pStyle w:val="bullet"/>
              <w:ind w:left="360" w:hanging="360"/>
            </w:pPr>
            <w:r w:rsidRPr="008667A8">
              <w:t>health treatments</w:t>
            </w:r>
          </w:p>
          <w:p w:rsidR="006E2A46" w:rsidRPr="008667A8" w:rsidRDefault="006E2A46" w:rsidP="006E2A46">
            <w:pPr>
              <w:pStyle w:val="bullet"/>
              <w:ind w:left="360" w:hanging="360"/>
            </w:pPr>
            <w:r w:rsidRPr="008667A8">
              <w:t>service dates and estimated date of foaling</w:t>
            </w:r>
          </w:p>
          <w:p w:rsidR="006E2A46" w:rsidRPr="008667A8" w:rsidRDefault="006E2A46" w:rsidP="006E2A46">
            <w:pPr>
              <w:pStyle w:val="bullet"/>
              <w:ind w:left="360" w:hanging="360"/>
            </w:pPr>
            <w:r w:rsidRPr="008667A8">
              <w:t>pregnancy and foaling history</w:t>
            </w:r>
          </w:p>
          <w:p w:rsidR="006E2A46" w:rsidRPr="008667A8" w:rsidRDefault="006E2A46" w:rsidP="006E2A46">
            <w:pPr>
              <w:pStyle w:val="bullet"/>
              <w:ind w:left="360" w:hanging="360"/>
            </w:pPr>
            <w:r w:rsidRPr="008667A8">
              <w:t>stud book details</w:t>
            </w:r>
          </w:p>
        </w:tc>
      </w:tr>
      <w:tr w:rsidR="006E2A46" w:rsidTr="00035263">
        <w:trPr>
          <w:trHeight w:val="1305"/>
        </w:trPr>
        <w:tc>
          <w:tcPr>
            <w:tcW w:w="3174" w:type="dxa"/>
          </w:tcPr>
          <w:p w:rsidR="006E2A46" w:rsidRPr="008667A8" w:rsidRDefault="006E2A46" w:rsidP="00A01C9B">
            <w:pPr>
              <w:spacing w:before="120"/>
              <w:rPr>
                <w:rFonts w:ascii="Arial" w:hAnsi="Arial" w:cs="Arial"/>
              </w:rPr>
            </w:pPr>
            <w:r w:rsidRPr="008667A8">
              <w:rPr>
                <w:rFonts w:ascii="Arial" w:hAnsi="Arial" w:cs="Arial"/>
                <w:b/>
                <w:i/>
              </w:rPr>
              <w:t>Signs</w:t>
            </w:r>
            <w:r w:rsidRPr="008667A8">
              <w:rPr>
                <w:rFonts w:ascii="Arial" w:hAnsi="Arial" w:cs="Arial"/>
              </w:rPr>
              <w:t xml:space="preserve"> </w:t>
            </w:r>
            <w:r w:rsidRPr="008667A8">
              <w:rPr>
                <w:rFonts w:ascii="Arial" w:hAnsi="Arial" w:cs="Arial"/>
                <w:b/>
                <w:i/>
              </w:rPr>
              <w:t>of parturition</w:t>
            </w:r>
            <w:r w:rsidRPr="008667A8">
              <w:rPr>
                <w:rFonts w:ascii="Arial" w:hAnsi="Arial" w:cs="Arial"/>
              </w:rPr>
              <w:t xml:space="preserve"> may include:</w:t>
            </w:r>
          </w:p>
        </w:tc>
        <w:tc>
          <w:tcPr>
            <w:tcW w:w="6465" w:type="dxa"/>
            <w:gridSpan w:val="3"/>
          </w:tcPr>
          <w:p w:rsidR="006E2A46" w:rsidRPr="008667A8" w:rsidRDefault="006E2A46" w:rsidP="006E2A46">
            <w:pPr>
              <w:pStyle w:val="bullet"/>
              <w:ind w:left="360" w:hanging="360"/>
            </w:pPr>
            <w:r w:rsidRPr="008667A8">
              <w:t>unusual restlessness</w:t>
            </w:r>
          </w:p>
          <w:p w:rsidR="006E2A46" w:rsidRPr="008667A8" w:rsidRDefault="006E2A46" w:rsidP="006E2A46">
            <w:pPr>
              <w:pStyle w:val="bullet"/>
              <w:ind w:left="360" w:hanging="360"/>
            </w:pPr>
            <w:r w:rsidRPr="008667A8">
              <w:t>fullness of mammary glands</w:t>
            </w:r>
          </w:p>
          <w:p w:rsidR="006E2A46" w:rsidRPr="008667A8" w:rsidRDefault="006E2A46" w:rsidP="006E2A46">
            <w:pPr>
              <w:pStyle w:val="bullet"/>
              <w:ind w:left="360" w:hanging="360"/>
            </w:pPr>
            <w:r w:rsidRPr="008667A8">
              <w:t>relaxed muscles and ligaments under the tail</w:t>
            </w:r>
          </w:p>
          <w:p w:rsidR="006E2A46" w:rsidRPr="008667A8" w:rsidRDefault="006E2A46" w:rsidP="006E2A46">
            <w:pPr>
              <w:pStyle w:val="bullet"/>
              <w:ind w:left="360" w:hanging="360"/>
            </w:pPr>
            <w:r w:rsidRPr="008667A8">
              <w:t>flaccid vulva</w:t>
            </w:r>
          </w:p>
          <w:p w:rsidR="006E2A46" w:rsidRPr="008667A8" w:rsidRDefault="006E2A46" w:rsidP="006E2A46">
            <w:pPr>
              <w:pStyle w:val="bullet"/>
              <w:ind w:left="360" w:hanging="360"/>
            </w:pPr>
            <w:r w:rsidRPr="008667A8">
              <w:t>waxing of teats</w:t>
            </w:r>
          </w:p>
          <w:p w:rsidR="006E2A46" w:rsidRPr="008667A8" w:rsidRDefault="006E2A46" w:rsidP="006E2A46">
            <w:pPr>
              <w:pStyle w:val="bullet"/>
              <w:ind w:left="360" w:hanging="360"/>
            </w:pPr>
            <w:r w:rsidRPr="008667A8">
              <w:t>running of milk</w:t>
            </w:r>
          </w:p>
          <w:p w:rsidR="006E2A46" w:rsidRPr="008667A8" w:rsidRDefault="006E2A46" w:rsidP="006E2A46">
            <w:pPr>
              <w:pStyle w:val="bullet"/>
              <w:ind w:left="360" w:hanging="360"/>
            </w:pPr>
            <w:r w:rsidRPr="008667A8">
              <w:t>release of amniotic fluid anthrax</w:t>
            </w:r>
          </w:p>
          <w:p w:rsidR="006E2A46" w:rsidRPr="008667A8" w:rsidRDefault="006E2A46" w:rsidP="006E2A46">
            <w:pPr>
              <w:pStyle w:val="bullet"/>
              <w:ind w:left="360" w:hanging="360"/>
            </w:pPr>
            <w:r w:rsidRPr="008667A8">
              <w:t>appearance of amnion bag</w:t>
            </w:r>
          </w:p>
        </w:tc>
      </w:tr>
      <w:tr w:rsidR="006E2A46" w:rsidTr="00035263">
        <w:trPr>
          <w:trHeight w:val="1305"/>
        </w:trPr>
        <w:tc>
          <w:tcPr>
            <w:tcW w:w="3174" w:type="dxa"/>
          </w:tcPr>
          <w:p w:rsidR="006E2A46" w:rsidRPr="008667A8" w:rsidRDefault="006E2A46" w:rsidP="00A01C9B">
            <w:pPr>
              <w:spacing w:before="120"/>
              <w:rPr>
                <w:rFonts w:ascii="Arial" w:hAnsi="Arial" w:cs="Arial"/>
              </w:rPr>
            </w:pPr>
            <w:r w:rsidRPr="008667A8">
              <w:rPr>
                <w:rFonts w:ascii="Arial" w:hAnsi="Arial" w:cs="Arial"/>
                <w:b/>
                <w:i/>
              </w:rPr>
              <w:t>Stages of foaling</w:t>
            </w:r>
            <w:r w:rsidRPr="008667A8">
              <w:rPr>
                <w:rFonts w:ascii="Arial" w:hAnsi="Arial" w:cs="Arial"/>
              </w:rPr>
              <w:t xml:space="preserve"> </w:t>
            </w:r>
            <w:r w:rsidR="00A01C9B" w:rsidRPr="008667A8">
              <w:rPr>
                <w:rFonts w:ascii="Arial" w:hAnsi="Arial" w:cs="Arial"/>
              </w:rPr>
              <w:t>may include:</w:t>
            </w:r>
          </w:p>
        </w:tc>
        <w:tc>
          <w:tcPr>
            <w:tcW w:w="6465" w:type="dxa"/>
            <w:gridSpan w:val="3"/>
          </w:tcPr>
          <w:p w:rsidR="006E2A46" w:rsidRPr="008667A8" w:rsidRDefault="006E2A46" w:rsidP="006E2A46">
            <w:pPr>
              <w:pStyle w:val="bullet"/>
              <w:ind w:left="360" w:hanging="360"/>
            </w:pPr>
            <w:r w:rsidRPr="008667A8">
              <w:t>water breaking</w:t>
            </w:r>
          </w:p>
          <w:p w:rsidR="006E2A46" w:rsidRPr="008667A8" w:rsidRDefault="006E2A46" w:rsidP="006E2A46">
            <w:pPr>
              <w:pStyle w:val="bullet"/>
              <w:ind w:left="360" w:hanging="360"/>
            </w:pPr>
            <w:r w:rsidRPr="008667A8">
              <w:t>expulsion of foetus</w:t>
            </w:r>
          </w:p>
          <w:p w:rsidR="006E2A46" w:rsidRPr="008667A8" w:rsidRDefault="006E2A46" w:rsidP="006E2A46">
            <w:pPr>
              <w:pStyle w:val="bullet"/>
              <w:ind w:left="360" w:hanging="360"/>
            </w:pPr>
            <w:r w:rsidRPr="008667A8">
              <w:t>expulsion of afterbirth</w:t>
            </w:r>
          </w:p>
        </w:tc>
      </w:tr>
      <w:tr w:rsidR="006E2A46" w:rsidTr="00035263">
        <w:trPr>
          <w:trHeight w:val="1305"/>
        </w:trPr>
        <w:tc>
          <w:tcPr>
            <w:tcW w:w="3174" w:type="dxa"/>
          </w:tcPr>
          <w:p w:rsidR="006E2A46" w:rsidRPr="008667A8" w:rsidRDefault="006E2A46" w:rsidP="00A01C9B">
            <w:pPr>
              <w:spacing w:before="120"/>
              <w:rPr>
                <w:rFonts w:ascii="Arial" w:hAnsi="Arial" w:cs="Arial"/>
              </w:rPr>
            </w:pPr>
            <w:r w:rsidRPr="008667A8">
              <w:rPr>
                <w:rFonts w:ascii="Arial" w:hAnsi="Arial" w:cs="Arial"/>
              </w:rPr>
              <w:t xml:space="preserve">A </w:t>
            </w:r>
            <w:r w:rsidRPr="008667A8">
              <w:rPr>
                <w:rFonts w:ascii="Arial" w:hAnsi="Arial" w:cs="Arial"/>
                <w:b/>
                <w:i/>
              </w:rPr>
              <w:t>foaling plan</w:t>
            </w:r>
            <w:r w:rsidRPr="008667A8">
              <w:rPr>
                <w:rFonts w:ascii="Arial" w:hAnsi="Arial" w:cs="Arial"/>
              </w:rPr>
              <w:t xml:space="preserve"> may include:</w:t>
            </w:r>
          </w:p>
        </w:tc>
        <w:tc>
          <w:tcPr>
            <w:tcW w:w="6465" w:type="dxa"/>
            <w:gridSpan w:val="3"/>
          </w:tcPr>
          <w:p w:rsidR="006E2A46" w:rsidRPr="008667A8" w:rsidRDefault="006E2A46" w:rsidP="006E2A46">
            <w:pPr>
              <w:pStyle w:val="bullet"/>
              <w:ind w:left="360" w:hanging="360"/>
            </w:pPr>
            <w:r w:rsidRPr="008667A8">
              <w:t>foaling location</w:t>
            </w:r>
          </w:p>
          <w:p w:rsidR="006E2A46" w:rsidRPr="008667A8" w:rsidRDefault="006E2A46" w:rsidP="006E2A46">
            <w:pPr>
              <w:pStyle w:val="bullet"/>
              <w:ind w:left="360" w:hanging="360"/>
            </w:pPr>
            <w:r w:rsidRPr="008667A8">
              <w:t>mismothering policy</w:t>
            </w:r>
          </w:p>
          <w:p w:rsidR="006E2A46" w:rsidRPr="008667A8" w:rsidRDefault="006E2A46" w:rsidP="006E2A46">
            <w:pPr>
              <w:pStyle w:val="bullet"/>
              <w:ind w:left="360" w:hanging="360"/>
            </w:pPr>
            <w:r w:rsidRPr="008667A8">
              <w:t>human resource requirements</w:t>
            </w:r>
          </w:p>
          <w:p w:rsidR="006E2A46" w:rsidRPr="008667A8" w:rsidRDefault="006E2A46" w:rsidP="006E2A46">
            <w:pPr>
              <w:pStyle w:val="bullet"/>
              <w:ind w:left="360" w:hanging="360"/>
            </w:pPr>
            <w:r w:rsidRPr="008667A8">
              <w:t>policy/procedure for assisting difficult births</w:t>
            </w:r>
          </w:p>
          <w:p w:rsidR="006E2A46" w:rsidRPr="008667A8" w:rsidRDefault="006E2A46" w:rsidP="006E2A46">
            <w:pPr>
              <w:pStyle w:val="bullet"/>
              <w:ind w:left="360" w:hanging="360"/>
            </w:pPr>
            <w:r w:rsidRPr="008667A8">
              <w:t>use of veterinary assistance</w:t>
            </w:r>
          </w:p>
          <w:p w:rsidR="006E2A46" w:rsidRPr="008667A8" w:rsidRDefault="006E2A46" w:rsidP="006E2A46">
            <w:pPr>
              <w:pStyle w:val="bullet"/>
              <w:ind w:left="360" w:hanging="360"/>
            </w:pPr>
            <w:r w:rsidRPr="008667A8">
              <w:t>policy and procedure for monitoring newborn foals</w:t>
            </w:r>
          </w:p>
          <w:p w:rsidR="006E2A46" w:rsidRPr="008667A8" w:rsidRDefault="006E2A46" w:rsidP="006E2A46">
            <w:pPr>
              <w:pStyle w:val="bullet"/>
              <w:ind w:left="360" w:hanging="360"/>
            </w:pPr>
            <w:r w:rsidRPr="008667A8">
              <w:t>disposal of biological waste</w:t>
            </w:r>
          </w:p>
          <w:p w:rsidR="006E2A46" w:rsidRPr="008667A8" w:rsidRDefault="006E2A46" w:rsidP="006E2A46">
            <w:pPr>
              <w:pStyle w:val="bullet"/>
              <w:ind w:left="360" w:hanging="360"/>
            </w:pPr>
            <w:r w:rsidRPr="008667A8">
              <w:t>disposal of carcasses</w:t>
            </w:r>
          </w:p>
        </w:tc>
      </w:tr>
      <w:tr w:rsidR="006E2A46" w:rsidTr="00035263">
        <w:trPr>
          <w:trHeight w:val="1305"/>
        </w:trPr>
        <w:tc>
          <w:tcPr>
            <w:tcW w:w="3174" w:type="dxa"/>
          </w:tcPr>
          <w:p w:rsidR="006E2A46" w:rsidRPr="008667A8" w:rsidRDefault="006E2A46" w:rsidP="00A01C9B">
            <w:pPr>
              <w:spacing w:before="120"/>
              <w:rPr>
                <w:rFonts w:ascii="Arial" w:hAnsi="Arial" w:cs="Arial"/>
              </w:rPr>
            </w:pPr>
            <w:r w:rsidRPr="008667A8">
              <w:rPr>
                <w:rFonts w:ascii="Arial" w:hAnsi="Arial" w:cs="Arial"/>
                <w:b/>
                <w:i/>
              </w:rPr>
              <w:t>Problems</w:t>
            </w:r>
            <w:r w:rsidRPr="008667A8">
              <w:rPr>
                <w:rFonts w:ascii="Arial" w:hAnsi="Arial" w:cs="Arial"/>
              </w:rPr>
              <w:t xml:space="preserve"> may include:</w:t>
            </w:r>
          </w:p>
        </w:tc>
        <w:tc>
          <w:tcPr>
            <w:tcW w:w="6465" w:type="dxa"/>
            <w:gridSpan w:val="3"/>
          </w:tcPr>
          <w:p w:rsidR="006E2A46" w:rsidRPr="008667A8" w:rsidRDefault="006E2A46" w:rsidP="006E2A46">
            <w:pPr>
              <w:pStyle w:val="bullet"/>
              <w:ind w:left="360" w:hanging="360"/>
            </w:pPr>
            <w:r w:rsidRPr="008667A8">
              <w:t>prematurity</w:t>
            </w:r>
          </w:p>
          <w:p w:rsidR="006E2A46" w:rsidRPr="008667A8" w:rsidRDefault="006E2A46" w:rsidP="006E2A46">
            <w:pPr>
              <w:pStyle w:val="bullet"/>
              <w:ind w:left="360" w:hanging="360"/>
            </w:pPr>
            <w:proofErr w:type="spellStart"/>
            <w:r w:rsidRPr="008667A8">
              <w:t>malpresentation</w:t>
            </w:r>
            <w:proofErr w:type="spellEnd"/>
          </w:p>
          <w:p w:rsidR="006E2A46" w:rsidRPr="008667A8" w:rsidRDefault="006E2A46" w:rsidP="006E2A46">
            <w:pPr>
              <w:pStyle w:val="bullet"/>
              <w:ind w:left="360" w:hanging="360"/>
            </w:pPr>
            <w:r w:rsidRPr="008667A8">
              <w:t>foal stuck in birth canal</w:t>
            </w:r>
          </w:p>
          <w:p w:rsidR="006E2A46" w:rsidRPr="008667A8" w:rsidRDefault="006E2A46" w:rsidP="006E2A46">
            <w:pPr>
              <w:pStyle w:val="bullet"/>
              <w:ind w:left="360" w:hanging="360"/>
            </w:pPr>
            <w:r w:rsidRPr="008667A8">
              <w:lastRenderedPageBreak/>
              <w:t>rectal delivery</w:t>
            </w:r>
          </w:p>
          <w:p w:rsidR="006E2A46" w:rsidRPr="008667A8" w:rsidRDefault="006E2A46" w:rsidP="006E2A46">
            <w:pPr>
              <w:pStyle w:val="bullet"/>
              <w:ind w:left="360" w:hanging="360"/>
            </w:pPr>
            <w:r w:rsidRPr="008667A8">
              <w:t>red-bag delivery</w:t>
            </w:r>
          </w:p>
          <w:p w:rsidR="006E2A46" w:rsidRPr="008667A8" w:rsidRDefault="006E2A46" w:rsidP="006E2A46">
            <w:pPr>
              <w:pStyle w:val="bullet"/>
              <w:ind w:left="360" w:hanging="360"/>
            </w:pPr>
            <w:r w:rsidRPr="008667A8">
              <w:t>tearing</w:t>
            </w:r>
          </w:p>
          <w:p w:rsidR="006E2A46" w:rsidRPr="008667A8" w:rsidRDefault="006E2A46" w:rsidP="006E2A46">
            <w:pPr>
              <w:pStyle w:val="bullet"/>
              <w:ind w:left="360" w:hanging="360"/>
            </w:pPr>
            <w:r w:rsidRPr="008667A8">
              <w:t>haemorrhaging</w:t>
            </w:r>
          </w:p>
          <w:p w:rsidR="006E2A46" w:rsidRPr="008667A8" w:rsidRDefault="006E2A46" w:rsidP="006E2A46">
            <w:pPr>
              <w:pStyle w:val="bullet"/>
              <w:ind w:left="360" w:hanging="360"/>
            </w:pPr>
            <w:r w:rsidRPr="008667A8">
              <w:t>retained placenta</w:t>
            </w:r>
          </w:p>
          <w:p w:rsidR="006E2A46" w:rsidRPr="008667A8" w:rsidRDefault="006E2A46" w:rsidP="006E2A46">
            <w:pPr>
              <w:pStyle w:val="bullet"/>
              <w:ind w:left="360" w:hanging="360"/>
            </w:pPr>
            <w:r w:rsidRPr="008667A8">
              <w:t>colic symptoms</w:t>
            </w:r>
          </w:p>
          <w:p w:rsidR="006E2A46" w:rsidRPr="008667A8" w:rsidRDefault="006E2A46" w:rsidP="006E2A46">
            <w:pPr>
              <w:pStyle w:val="bullet"/>
              <w:ind w:left="360" w:hanging="360"/>
            </w:pPr>
            <w:r w:rsidRPr="008667A8">
              <w:t>sepsis</w:t>
            </w:r>
          </w:p>
        </w:tc>
      </w:tr>
      <w:tr w:rsidR="006E2A46" w:rsidTr="00035263">
        <w:trPr>
          <w:trHeight w:val="1305"/>
        </w:trPr>
        <w:tc>
          <w:tcPr>
            <w:tcW w:w="3174" w:type="dxa"/>
          </w:tcPr>
          <w:p w:rsidR="006E2A46" w:rsidRPr="008667A8" w:rsidRDefault="006E2A46" w:rsidP="00A01C9B">
            <w:pPr>
              <w:spacing w:before="120"/>
              <w:rPr>
                <w:rFonts w:ascii="Arial" w:hAnsi="Arial" w:cs="Arial"/>
              </w:rPr>
            </w:pPr>
            <w:r w:rsidRPr="008667A8">
              <w:rPr>
                <w:rFonts w:ascii="Arial" w:hAnsi="Arial" w:cs="Arial"/>
                <w:b/>
                <w:i/>
              </w:rPr>
              <w:lastRenderedPageBreak/>
              <w:t>Post foaling monitoring of mares</w:t>
            </w:r>
            <w:r w:rsidRPr="008667A8">
              <w:rPr>
                <w:rFonts w:ascii="Arial" w:hAnsi="Arial" w:cs="Arial"/>
              </w:rPr>
              <w:t xml:space="preserve"> may include:</w:t>
            </w:r>
          </w:p>
        </w:tc>
        <w:tc>
          <w:tcPr>
            <w:tcW w:w="6465" w:type="dxa"/>
            <w:gridSpan w:val="3"/>
          </w:tcPr>
          <w:p w:rsidR="006E2A46" w:rsidRPr="008667A8" w:rsidRDefault="006E2A46" w:rsidP="006E2A46">
            <w:pPr>
              <w:pStyle w:val="bullet"/>
              <w:ind w:left="360" w:hanging="360"/>
            </w:pPr>
            <w:r w:rsidRPr="008667A8">
              <w:t>condition of mare</w:t>
            </w:r>
          </w:p>
          <w:p w:rsidR="006E2A46" w:rsidRPr="008667A8" w:rsidRDefault="006E2A46" w:rsidP="006E2A46">
            <w:pPr>
              <w:pStyle w:val="bullet"/>
              <w:ind w:left="360" w:hanging="360"/>
            </w:pPr>
            <w:r w:rsidRPr="008667A8">
              <w:t>milk supply</w:t>
            </w:r>
          </w:p>
          <w:p w:rsidR="006E2A46" w:rsidRPr="008667A8" w:rsidRDefault="006E2A46" w:rsidP="006E2A46">
            <w:pPr>
              <w:pStyle w:val="bullet"/>
              <w:ind w:left="360" w:hanging="360"/>
            </w:pPr>
            <w:r w:rsidRPr="008667A8">
              <w:t>mothering behaviour</w:t>
            </w:r>
          </w:p>
          <w:p w:rsidR="006E2A46" w:rsidRPr="008667A8" w:rsidRDefault="006E2A46" w:rsidP="006E2A46">
            <w:pPr>
              <w:pStyle w:val="bullet"/>
              <w:ind w:left="360" w:hanging="360"/>
            </w:pPr>
            <w:r w:rsidRPr="008667A8">
              <w:t>changes to behaviour</w:t>
            </w:r>
          </w:p>
          <w:p w:rsidR="006E2A46" w:rsidRPr="008667A8" w:rsidRDefault="006E2A46" w:rsidP="006E2A46">
            <w:pPr>
              <w:pStyle w:val="bullet"/>
              <w:ind w:left="360" w:hanging="360"/>
            </w:pPr>
            <w:r w:rsidRPr="008667A8">
              <w:t>expulsion of afterbirth membrane</w:t>
            </w:r>
          </w:p>
          <w:p w:rsidR="006E2A46" w:rsidRPr="008667A8" w:rsidRDefault="006E2A46" w:rsidP="006E2A46">
            <w:pPr>
              <w:pStyle w:val="bullet"/>
              <w:ind w:left="360" w:hanging="360"/>
            </w:pPr>
            <w:r w:rsidRPr="008667A8">
              <w:t>vital signs</w:t>
            </w:r>
          </w:p>
        </w:tc>
      </w:tr>
      <w:tr w:rsidR="006E2A46" w:rsidTr="00035263">
        <w:trPr>
          <w:trHeight w:val="1305"/>
        </w:trPr>
        <w:tc>
          <w:tcPr>
            <w:tcW w:w="3174" w:type="dxa"/>
          </w:tcPr>
          <w:p w:rsidR="006E2A46" w:rsidRPr="008667A8" w:rsidRDefault="006E2A46" w:rsidP="00A01C9B">
            <w:pPr>
              <w:spacing w:before="120"/>
              <w:rPr>
                <w:rFonts w:ascii="Arial" w:hAnsi="Arial" w:cs="Arial"/>
              </w:rPr>
            </w:pPr>
            <w:r w:rsidRPr="008667A8">
              <w:rPr>
                <w:rFonts w:ascii="Arial" w:hAnsi="Arial" w:cs="Arial"/>
                <w:b/>
                <w:i/>
              </w:rPr>
              <w:t>Post foaling monitoring of foals</w:t>
            </w:r>
            <w:r w:rsidRPr="008667A8">
              <w:rPr>
                <w:rFonts w:ascii="Arial" w:hAnsi="Arial" w:cs="Arial"/>
              </w:rPr>
              <w:t xml:space="preserve"> may include:</w:t>
            </w:r>
          </w:p>
        </w:tc>
        <w:tc>
          <w:tcPr>
            <w:tcW w:w="6465" w:type="dxa"/>
            <w:gridSpan w:val="3"/>
          </w:tcPr>
          <w:p w:rsidR="006E2A46" w:rsidRPr="008667A8" w:rsidRDefault="006E2A46" w:rsidP="006E2A46">
            <w:pPr>
              <w:pStyle w:val="bullet"/>
              <w:ind w:left="360" w:hanging="360"/>
            </w:pPr>
            <w:r w:rsidRPr="008667A8">
              <w:t>passing of meconium</w:t>
            </w:r>
          </w:p>
          <w:p w:rsidR="006E2A46" w:rsidRPr="008667A8" w:rsidRDefault="006E2A46" w:rsidP="006E2A46">
            <w:pPr>
              <w:pStyle w:val="bullet"/>
              <w:ind w:left="360" w:hanging="360"/>
            </w:pPr>
            <w:r w:rsidRPr="008667A8">
              <w:t xml:space="preserve">constipation or </w:t>
            </w:r>
            <w:proofErr w:type="spellStart"/>
            <w:r w:rsidRPr="008667A8">
              <w:t>diarrhea</w:t>
            </w:r>
            <w:proofErr w:type="spellEnd"/>
          </w:p>
          <w:p w:rsidR="006E2A46" w:rsidRPr="008667A8" w:rsidRDefault="006E2A46" w:rsidP="006E2A46">
            <w:pPr>
              <w:pStyle w:val="bullet"/>
              <w:ind w:left="360" w:hanging="360"/>
            </w:pPr>
            <w:r w:rsidRPr="008667A8">
              <w:t>abnormal colour of gums</w:t>
            </w:r>
          </w:p>
          <w:p w:rsidR="006E2A46" w:rsidRPr="008667A8" w:rsidRDefault="006E2A46" w:rsidP="006E2A46">
            <w:pPr>
              <w:pStyle w:val="bullet"/>
              <w:ind w:left="360" w:hanging="360"/>
            </w:pPr>
            <w:r w:rsidRPr="008667A8">
              <w:t>dehydration</w:t>
            </w:r>
          </w:p>
          <w:p w:rsidR="006E2A46" w:rsidRPr="008667A8" w:rsidRDefault="006E2A46" w:rsidP="006E2A46">
            <w:pPr>
              <w:pStyle w:val="bullet"/>
              <w:ind w:left="360" w:hanging="360"/>
            </w:pPr>
            <w:r w:rsidRPr="008667A8">
              <w:t>vital signs (</w:t>
            </w:r>
            <w:proofErr w:type="spellStart"/>
            <w:r w:rsidRPr="008667A8">
              <w:t>eg</w:t>
            </w:r>
            <w:proofErr w:type="spellEnd"/>
            <w:r w:rsidRPr="008667A8">
              <w:t>. respiration, heart rate, sucking reflex)</w:t>
            </w:r>
          </w:p>
          <w:p w:rsidR="006E2A46" w:rsidRPr="008667A8" w:rsidRDefault="006E2A46" w:rsidP="006E2A46">
            <w:pPr>
              <w:pStyle w:val="bullet"/>
              <w:ind w:left="360" w:hanging="360"/>
            </w:pPr>
            <w:r w:rsidRPr="008667A8">
              <w:t>turned eyelids or cloudy eyes</w:t>
            </w:r>
          </w:p>
          <w:p w:rsidR="006E2A46" w:rsidRPr="008667A8" w:rsidRDefault="006E2A46" w:rsidP="006E2A46">
            <w:pPr>
              <w:pStyle w:val="bullet"/>
              <w:ind w:left="360" w:hanging="360"/>
            </w:pPr>
            <w:r w:rsidRPr="008667A8">
              <w:t>cleft palate</w:t>
            </w:r>
          </w:p>
          <w:p w:rsidR="006E2A46" w:rsidRPr="008667A8" w:rsidRDefault="006E2A46" w:rsidP="006E2A46">
            <w:pPr>
              <w:pStyle w:val="bullet"/>
              <w:ind w:left="360" w:hanging="360"/>
            </w:pPr>
            <w:r w:rsidRPr="008667A8">
              <w:t>bleeding, discharge or swelling of umbilicus</w:t>
            </w:r>
          </w:p>
          <w:p w:rsidR="006E2A46" w:rsidRPr="008667A8" w:rsidRDefault="006E2A46" w:rsidP="006E2A46">
            <w:pPr>
              <w:pStyle w:val="bullet"/>
              <w:ind w:left="360" w:hanging="360"/>
            </w:pPr>
            <w:r w:rsidRPr="008667A8">
              <w:t>low body weight</w:t>
            </w:r>
          </w:p>
          <w:p w:rsidR="006E2A46" w:rsidRPr="008667A8" w:rsidRDefault="006E2A46" w:rsidP="006E2A46">
            <w:pPr>
              <w:pStyle w:val="bullet"/>
              <w:ind w:left="360" w:hanging="360"/>
            </w:pPr>
            <w:r w:rsidRPr="008667A8">
              <w:t>energy levels</w:t>
            </w:r>
          </w:p>
          <w:p w:rsidR="006E2A46" w:rsidRPr="008667A8" w:rsidRDefault="006E2A46" w:rsidP="006E2A46">
            <w:pPr>
              <w:pStyle w:val="bullet"/>
              <w:ind w:left="360" w:hanging="360"/>
            </w:pPr>
            <w:proofErr w:type="spellStart"/>
            <w:r w:rsidRPr="008667A8">
              <w:t>musculo</w:t>
            </w:r>
            <w:proofErr w:type="spellEnd"/>
            <w:r w:rsidRPr="008667A8">
              <w:t>-skeletal problems</w:t>
            </w:r>
          </w:p>
          <w:p w:rsidR="006E2A46" w:rsidRPr="008667A8" w:rsidRDefault="006E2A46" w:rsidP="006E2A46">
            <w:pPr>
              <w:pStyle w:val="bullet"/>
              <w:ind w:left="360" w:hanging="360"/>
            </w:pPr>
            <w:r w:rsidRPr="008667A8">
              <w:t>behaviour (</w:t>
            </w:r>
            <w:proofErr w:type="spellStart"/>
            <w:r w:rsidRPr="008667A8">
              <w:t>eg</w:t>
            </w:r>
            <w:proofErr w:type="spellEnd"/>
            <w:r w:rsidRPr="008667A8">
              <w:t>. standing, nursing, bonding)</w:t>
            </w:r>
          </w:p>
        </w:tc>
      </w:tr>
      <w:tr w:rsidR="006E2A46" w:rsidTr="00035263">
        <w:trPr>
          <w:trHeight w:val="1305"/>
        </w:trPr>
        <w:tc>
          <w:tcPr>
            <w:tcW w:w="3174" w:type="dxa"/>
          </w:tcPr>
          <w:p w:rsidR="006E2A46" w:rsidRPr="008667A8" w:rsidRDefault="006E2A46" w:rsidP="00A01C9B">
            <w:pPr>
              <w:spacing w:before="120"/>
              <w:rPr>
                <w:rFonts w:ascii="Arial" w:hAnsi="Arial" w:cs="Arial"/>
              </w:rPr>
            </w:pPr>
            <w:r w:rsidRPr="008667A8">
              <w:rPr>
                <w:rFonts w:ascii="Arial" w:hAnsi="Arial" w:cs="Arial"/>
                <w:b/>
                <w:i/>
              </w:rPr>
              <w:t>Equipment</w:t>
            </w:r>
            <w:r w:rsidRPr="008667A8">
              <w:rPr>
                <w:rFonts w:ascii="Arial" w:hAnsi="Arial" w:cs="Arial"/>
              </w:rPr>
              <w:t xml:space="preserve"> may include:</w:t>
            </w:r>
          </w:p>
        </w:tc>
        <w:tc>
          <w:tcPr>
            <w:tcW w:w="6465" w:type="dxa"/>
            <w:gridSpan w:val="3"/>
          </w:tcPr>
          <w:p w:rsidR="006E2A46" w:rsidRPr="008667A8" w:rsidRDefault="006E2A46" w:rsidP="006E2A46">
            <w:pPr>
              <w:pStyle w:val="bullet"/>
              <w:ind w:left="360" w:hanging="360"/>
            </w:pPr>
            <w:r w:rsidRPr="008667A8">
              <w:t>tetanus vaccination</w:t>
            </w:r>
          </w:p>
          <w:p w:rsidR="006E2A46" w:rsidRPr="008667A8" w:rsidRDefault="006E2A46" w:rsidP="006E2A46">
            <w:pPr>
              <w:pStyle w:val="bullet"/>
              <w:ind w:left="360" w:hanging="360"/>
            </w:pPr>
            <w:r w:rsidRPr="008667A8">
              <w:t>high quality colostrum or replacement</w:t>
            </w:r>
          </w:p>
          <w:p w:rsidR="006E2A46" w:rsidRPr="008667A8" w:rsidRDefault="006E2A46" w:rsidP="006E2A46">
            <w:pPr>
              <w:pStyle w:val="bullet"/>
              <w:ind w:left="360" w:hanging="360"/>
            </w:pPr>
            <w:r w:rsidRPr="008667A8">
              <w:t>clean tail wrap</w:t>
            </w:r>
          </w:p>
          <w:p w:rsidR="006E2A46" w:rsidRPr="008667A8" w:rsidRDefault="006E2A46" w:rsidP="006E2A46">
            <w:pPr>
              <w:pStyle w:val="bullet"/>
              <w:ind w:left="360" w:hanging="360"/>
            </w:pPr>
            <w:r w:rsidRPr="008667A8">
              <w:t>mild soap</w:t>
            </w:r>
          </w:p>
          <w:p w:rsidR="006E2A46" w:rsidRPr="008667A8" w:rsidRDefault="006E2A46" w:rsidP="006E2A46">
            <w:pPr>
              <w:pStyle w:val="bullet"/>
              <w:ind w:left="360" w:hanging="360"/>
            </w:pPr>
            <w:r w:rsidRPr="008667A8">
              <w:t>disinfectant</w:t>
            </w:r>
          </w:p>
          <w:p w:rsidR="006E2A46" w:rsidRPr="008667A8" w:rsidRDefault="006E2A46" w:rsidP="006E2A46">
            <w:pPr>
              <w:pStyle w:val="bullet"/>
              <w:ind w:left="360" w:hanging="360"/>
            </w:pPr>
            <w:r w:rsidRPr="008667A8">
              <w:t>clean containers (cup, bucket)</w:t>
            </w:r>
          </w:p>
          <w:p w:rsidR="006E2A46" w:rsidRPr="008667A8" w:rsidRDefault="006E2A46" w:rsidP="006E2A46">
            <w:pPr>
              <w:pStyle w:val="bullet"/>
              <w:ind w:left="360" w:hanging="360"/>
            </w:pPr>
            <w:r w:rsidRPr="008667A8">
              <w:t>sponges and towels</w:t>
            </w:r>
          </w:p>
          <w:p w:rsidR="006E2A46" w:rsidRPr="008667A8" w:rsidRDefault="006E2A46" w:rsidP="006E2A46">
            <w:pPr>
              <w:pStyle w:val="bullet"/>
              <w:ind w:left="360" w:hanging="360"/>
            </w:pPr>
            <w:r w:rsidRPr="008667A8">
              <w:t>sharp, clean scissors and knife</w:t>
            </w:r>
          </w:p>
          <w:p w:rsidR="006E2A46" w:rsidRPr="008667A8" w:rsidRDefault="006E2A46" w:rsidP="006E2A46">
            <w:pPr>
              <w:pStyle w:val="bullet"/>
              <w:ind w:left="360" w:hanging="360"/>
            </w:pPr>
            <w:proofErr w:type="spellStart"/>
            <w:r w:rsidRPr="008667A8">
              <w:t>hemostat</w:t>
            </w:r>
            <w:proofErr w:type="spellEnd"/>
            <w:r w:rsidRPr="008667A8">
              <w:t xml:space="preserve"> or clamps</w:t>
            </w:r>
          </w:p>
          <w:p w:rsidR="006E2A46" w:rsidRPr="008667A8" w:rsidRDefault="006E2A46" w:rsidP="006E2A46">
            <w:pPr>
              <w:pStyle w:val="bullet"/>
              <w:ind w:left="360" w:hanging="360"/>
            </w:pPr>
            <w:r w:rsidRPr="008667A8">
              <w:t>small bulb syringe</w:t>
            </w:r>
          </w:p>
          <w:p w:rsidR="006E2A46" w:rsidRPr="008667A8" w:rsidRDefault="006E2A46" w:rsidP="006E2A46">
            <w:pPr>
              <w:pStyle w:val="bullet"/>
              <w:ind w:left="360" w:hanging="360"/>
            </w:pPr>
            <w:r w:rsidRPr="008667A8">
              <w:t>fleet enemas</w:t>
            </w:r>
          </w:p>
          <w:p w:rsidR="006E2A46" w:rsidRPr="008667A8" w:rsidRDefault="006E2A46" w:rsidP="006E2A46">
            <w:pPr>
              <w:pStyle w:val="bullet"/>
              <w:ind w:left="360" w:hanging="360"/>
            </w:pPr>
            <w:r w:rsidRPr="008667A8">
              <w:t>sterile lubricant</w:t>
            </w:r>
          </w:p>
          <w:p w:rsidR="006E2A46" w:rsidRPr="008667A8" w:rsidRDefault="006E2A46" w:rsidP="006E2A46">
            <w:pPr>
              <w:pStyle w:val="bullet"/>
              <w:ind w:left="360" w:hanging="360"/>
            </w:pPr>
            <w:r w:rsidRPr="008667A8">
              <w:t>gloves</w:t>
            </w:r>
          </w:p>
          <w:p w:rsidR="006E2A46" w:rsidRPr="008667A8" w:rsidRDefault="006E2A46" w:rsidP="006E2A46">
            <w:pPr>
              <w:pStyle w:val="bullet"/>
              <w:ind w:left="360" w:hanging="360"/>
            </w:pPr>
            <w:r w:rsidRPr="008667A8">
              <w:lastRenderedPageBreak/>
              <w:t>flashlight with fresh batteries</w:t>
            </w:r>
          </w:p>
          <w:p w:rsidR="006E2A46" w:rsidRPr="008667A8" w:rsidRDefault="006E2A46" w:rsidP="006E2A46">
            <w:pPr>
              <w:pStyle w:val="bullet"/>
              <w:ind w:left="360" w:hanging="360"/>
            </w:pPr>
            <w:r w:rsidRPr="008667A8">
              <w:t>watch</w:t>
            </w:r>
          </w:p>
          <w:p w:rsidR="006E2A46" w:rsidRPr="008667A8" w:rsidRDefault="006E2A46" w:rsidP="006E2A46">
            <w:pPr>
              <w:pStyle w:val="bullet"/>
              <w:ind w:left="360" w:hanging="360"/>
            </w:pPr>
            <w:r w:rsidRPr="008667A8">
              <w:t>cordless phone</w:t>
            </w:r>
          </w:p>
          <w:p w:rsidR="006E2A46" w:rsidRPr="008667A8" w:rsidRDefault="006E2A46" w:rsidP="006E2A46">
            <w:pPr>
              <w:pStyle w:val="bullet"/>
              <w:ind w:left="360" w:hanging="360"/>
            </w:pPr>
            <w:r w:rsidRPr="008667A8">
              <w:t>thermometer</w:t>
            </w:r>
          </w:p>
          <w:p w:rsidR="006E2A46" w:rsidRPr="008667A8" w:rsidRDefault="006E2A46" w:rsidP="006E2A46">
            <w:pPr>
              <w:pStyle w:val="bullet"/>
              <w:ind w:left="360" w:hanging="360"/>
            </w:pPr>
            <w:r w:rsidRPr="008667A8">
              <w:t>colic mixture</w:t>
            </w:r>
          </w:p>
        </w:tc>
      </w:tr>
      <w:tr w:rsidR="006E2A46" w:rsidTr="00035263">
        <w:trPr>
          <w:trHeight w:val="1305"/>
        </w:trPr>
        <w:tc>
          <w:tcPr>
            <w:tcW w:w="3174" w:type="dxa"/>
          </w:tcPr>
          <w:p w:rsidR="006E2A46" w:rsidRPr="008667A8" w:rsidRDefault="006E2A46" w:rsidP="00A01C9B">
            <w:pPr>
              <w:spacing w:before="120"/>
              <w:rPr>
                <w:rFonts w:ascii="Arial" w:hAnsi="Arial" w:cs="Arial"/>
              </w:rPr>
            </w:pPr>
            <w:r w:rsidRPr="008667A8">
              <w:rPr>
                <w:rFonts w:ascii="Arial" w:hAnsi="Arial" w:cs="Arial"/>
                <w:b/>
                <w:i/>
              </w:rPr>
              <w:lastRenderedPageBreak/>
              <w:t>Checks</w:t>
            </w:r>
            <w:r w:rsidRPr="008667A8">
              <w:rPr>
                <w:rFonts w:ascii="Arial" w:hAnsi="Arial" w:cs="Arial"/>
              </w:rPr>
              <w:t xml:space="preserve"> may include:</w:t>
            </w:r>
          </w:p>
        </w:tc>
        <w:tc>
          <w:tcPr>
            <w:tcW w:w="6465" w:type="dxa"/>
            <w:gridSpan w:val="3"/>
          </w:tcPr>
          <w:p w:rsidR="006E2A46" w:rsidRDefault="006E2A46" w:rsidP="006E2A46">
            <w:pPr>
              <w:pStyle w:val="bullet"/>
              <w:ind w:left="360" w:hanging="360"/>
            </w:pPr>
            <w:r>
              <w:t>limbs and hooves</w:t>
            </w:r>
          </w:p>
          <w:p w:rsidR="006E2A46" w:rsidRDefault="006E2A46" w:rsidP="006E2A46">
            <w:pPr>
              <w:pStyle w:val="bullet"/>
              <w:ind w:left="360" w:hanging="360"/>
            </w:pPr>
            <w:r>
              <w:t xml:space="preserve">constipation or </w:t>
            </w:r>
            <w:proofErr w:type="spellStart"/>
            <w:r>
              <w:t>diarrhea</w:t>
            </w:r>
            <w:proofErr w:type="spellEnd"/>
          </w:p>
          <w:p w:rsidR="006E2A46" w:rsidRDefault="006E2A46" w:rsidP="006E2A46">
            <w:pPr>
              <w:pStyle w:val="bullet"/>
              <w:ind w:left="360" w:hanging="360"/>
            </w:pPr>
            <w:r>
              <w:t>activity level</w:t>
            </w:r>
          </w:p>
          <w:p w:rsidR="006E2A46" w:rsidRDefault="006E2A46" w:rsidP="006E2A46">
            <w:pPr>
              <w:pStyle w:val="bullet"/>
              <w:ind w:left="360" w:hanging="360"/>
            </w:pPr>
            <w:r>
              <w:t>umbilical hernia</w:t>
            </w:r>
          </w:p>
          <w:p w:rsidR="006E2A46" w:rsidRDefault="006E2A46" w:rsidP="006E2A46">
            <w:pPr>
              <w:pStyle w:val="bullet"/>
              <w:ind w:left="360" w:hanging="360"/>
            </w:pPr>
            <w:r>
              <w:t>injury or disease</w:t>
            </w:r>
          </w:p>
          <w:p w:rsidR="006E2A46" w:rsidRDefault="006E2A46" w:rsidP="006E2A46">
            <w:pPr>
              <w:pStyle w:val="bullet"/>
              <w:ind w:left="360" w:hanging="360"/>
            </w:pPr>
            <w:r>
              <w:t>abnormal or changes in behaviour</w:t>
            </w:r>
          </w:p>
          <w:p w:rsidR="006E2A46" w:rsidRDefault="006E2A46" w:rsidP="006E2A46">
            <w:pPr>
              <w:pStyle w:val="bullet"/>
              <w:ind w:left="360" w:hanging="360"/>
            </w:pPr>
            <w:r>
              <w:t>development of reflexes and sensory awareness</w:t>
            </w:r>
          </w:p>
        </w:tc>
      </w:tr>
      <w:tr w:rsidR="006E2A46" w:rsidTr="00035263">
        <w:trPr>
          <w:trHeight w:val="1305"/>
        </w:trPr>
        <w:tc>
          <w:tcPr>
            <w:tcW w:w="3174" w:type="dxa"/>
          </w:tcPr>
          <w:p w:rsidR="006E2A46" w:rsidRPr="008667A8" w:rsidRDefault="006E2A46" w:rsidP="00A01C9B">
            <w:pPr>
              <w:spacing w:before="120"/>
              <w:rPr>
                <w:rFonts w:ascii="Arial" w:hAnsi="Arial" w:cs="Arial"/>
              </w:rPr>
            </w:pPr>
            <w:r w:rsidRPr="008667A8">
              <w:rPr>
                <w:rFonts w:ascii="Arial" w:hAnsi="Arial" w:cs="Arial"/>
                <w:b/>
                <w:i/>
              </w:rPr>
              <w:t>Basic training</w:t>
            </w:r>
            <w:r w:rsidRPr="008667A8">
              <w:rPr>
                <w:rFonts w:ascii="Arial" w:hAnsi="Arial" w:cs="Arial"/>
              </w:rPr>
              <w:t xml:space="preserve"> may include:</w:t>
            </w:r>
          </w:p>
        </w:tc>
        <w:tc>
          <w:tcPr>
            <w:tcW w:w="6465" w:type="dxa"/>
            <w:gridSpan w:val="3"/>
          </w:tcPr>
          <w:p w:rsidR="006E2A46" w:rsidRDefault="006E2A46" w:rsidP="006E2A46">
            <w:pPr>
              <w:pStyle w:val="bullet"/>
              <w:ind w:left="360" w:hanging="360"/>
            </w:pPr>
            <w:r>
              <w:t>catching and restraining</w:t>
            </w:r>
          </w:p>
          <w:p w:rsidR="006E2A46" w:rsidRDefault="006E2A46" w:rsidP="006E2A46">
            <w:pPr>
              <w:pStyle w:val="bullet"/>
              <w:ind w:left="360" w:hanging="360"/>
            </w:pPr>
            <w:r>
              <w:t>haltering</w:t>
            </w:r>
          </w:p>
          <w:p w:rsidR="006E2A46" w:rsidRDefault="006E2A46" w:rsidP="006E2A46">
            <w:pPr>
              <w:pStyle w:val="bullet"/>
              <w:ind w:left="360" w:hanging="360"/>
            </w:pPr>
            <w:r>
              <w:t>tie up and lead</w:t>
            </w:r>
          </w:p>
          <w:p w:rsidR="006E2A46" w:rsidRDefault="006E2A46" w:rsidP="006E2A46">
            <w:pPr>
              <w:pStyle w:val="bullet"/>
              <w:ind w:left="360" w:hanging="360"/>
            </w:pPr>
            <w:r>
              <w:t>loading for transport</w:t>
            </w:r>
          </w:p>
          <w:p w:rsidR="006E2A46" w:rsidRDefault="006E2A46" w:rsidP="006E2A46">
            <w:pPr>
              <w:pStyle w:val="bullet"/>
              <w:ind w:left="360" w:hanging="360"/>
            </w:pPr>
            <w:r>
              <w:t>picking up feet</w:t>
            </w:r>
          </w:p>
          <w:p w:rsidR="006E2A46" w:rsidRDefault="006E2A46" w:rsidP="006E2A46">
            <w:pPr>
              <w:pStyle w:val="bullet"/>
              <w:ind w:left="360" w:hanging="360"/>
            </w:pPr>
            <w:r>
              <w:t>grooming</w:t>
            </w:r>
          </w:p>
        </w:tc>
      </w:tr>
      <w:tr w:rsidR="006E2A46" w:rsidTr="00035263">
        <w:trPr>
          <w:trHeight w:val="1305"/>
        </w:trPr>
        <w:tc>
          <w:tcPr>
            <w:tcW w:w="9639" w:type="dxa"/>
            <w:gridSpan w:val="4"/>
          </w:tcPr>
          <w:p w:rsidR="006E2A46" w:rsidRPr="003C7191" w:rsidRDefault="006E2A46" w:rsidP="00FA09F3">
            <w:pPr>
              <w:rPr>
                <w:rFonts w:ascii="Arial" w:hAnsi="Arial" w:cs="Arial"/>
              </w:rPr>
            </w:pPr>
            <w:r w:rsidRPr="003C7191">
              <w:rPr>
                <w:rFonts w:ascii="Arial" w:hAnsi="Arial" w:cs="Arial"/>
                <w:b/>
                <w:sz w:val="28"/>
                <w:szCs w:val="28"/>
              </w:rPr>
              <w:t>EVIDENCE GUIDE</w:t>
            </w:r>
          </w:p>
          <w:p w:rsidR="006E2A46" w:rsidRPr="003C7191" w:rsidRDefault="006E2A46" w:rsidP="00FA09F3">
            <w:pPr>
              <w:rPr>
                <w:rFonts w:ascii="Arial" w:hAnsi="Arial" w:cs="Arial"/>
              </w:rPr>
            </w:pPr>
          </w:p>
          <w:p w:rsidR="006E2A46" w:rsidRPr="003C7191" w:rsidRDefault="006E2A46" w:rsidP="00FA09F3">
            <w:pPr>
              <w:rPr>
                <w:rFonts w:ascii="Arial" w:hAnsi="Arial" w:cs="Arial"/>
              </w:rPr>
            </w:pPr>
            <w:r w:rsidRPr="003C7191">
              <w:rPr>
                <w:rFonts w:ascii="Arial" w:hAnsi="Arial" w:cs="Arial"/>
              </w:rPr>
              <w:t>The evidence guide provides advice on assessment and must be read in conjunction with the Performance Criteria, Required Skills and Knowledge, the Range Statement and the Assessment section in Section B of the accreditation submission.</w:t>
            </w:r>
          </w:p>
        </w:tc>
      </w:tr>
      <w:tr w:rsidR="006E2A46" w:rsidTr="00035263">
        <w:trPr>
          <w:trHeight w:val="1305"/>
        </w:trPr>
        <w:tc>
          <w:tcPr>
            <w:tcW w:w="3174" w:type="dxa"/>
          </w:tcPr>
          <w:p w:rsidR="006E2A46" w:rsidRPr="008667A8" w:rsidRDefault="006E2A46" w:rsidP="00FA09F3">
            <w:pPr>
              <w:spacing w:before="120"/>
              <w:rPr>
                <w:rFonts w:ascii="Arial" w:hAnsi="Arial" w:cs="Arial"/>
                <w:b/>
              </w:rPr>
            </w:pPr>
            <w:r w:rsidRPr="008667A8">
              <w:rPr>
                <w:rFonts w:ascii="Arial" w:hAnsi="Arial" w:cs="Arial"/>
                <w:b/>
              </w:rPr>
              <w:t>Critical aspects for assessment and evidence required to assess competency in this unit</w:t>
            </w:r>
          </w:p>
        </w:tc>
        <w:tc>
          <w:tcPr>
            <w:tcW w:w="6465" w:type="dxa"/>
            <w:gridSpan w:val="3"/>
          </w:tcPr>
          <w:p w:rsidR="006E2A46" w:rsidRDefault="006E2A46" w:rsidP="00FA09F3">
            <w:pPr>
              <w:pStyle w:val="bullet"/>
              <w:numPr>
                <w:ilvl w:val="0"/>
                <w:numId w:val="0"/>
              </w:numPr>
            </w:pPr>
            <w:r>
              <w:t>Learners must demonstrate the learning outcomes to the standards described in the assessment criteria</w:t>
            </w:r>
            <w:r w:rsidR="00A01C9B">
              <w:t>.</w:t>
            </w:r>
            <w:r>
              <w:t xml:space="preserve"> Assessment must include evidence of the following:</w:t>
            </w:r>
          </w:p>
          <w:p w:rsidR="006E2A46" w:rsidRDefault="006E2A46" w:rsidP="006E2A46">
            <w:pPr>
              <w:pStyle w:val="bullet"/>
              <w:numPr>
                <w:ilvl w:val="0"/>
                <w:numId w:val="23"/>
              </w:numPr>
            </w:pPr>
            <w:r>
              <w:t>care requirements of mares, foals and young horses</w:t>
            </w:r>
          </w:p>
          <w:p w:rsidR="006E2A46" w:rsidRDefault="006E2A46" w:rsidP="006E2A46">
            <w:pPr>
              <w:pStyle w:val="bullet"/>
              <w:numPr>
                <w:ilvl w:val="0"/>
                <w:numId w:val="23"/>
              </w:numPr>
            </w:pPr>
            <w:r>
              <w:t>healthy foaling processes and contraindications</w:t>
            </w:r>
          </w:p>
          <w:p w:rsidR="006E2A46" w:rsidRDefault="006E2A46" w:rsidP="006E2A46">
            <w:pPr>
              <w:pStyle w:val="bullet"/>
              <w:numPr>
                <w:ilvl w:val="0"/>
                <w:numId w:val="23"/>
              </w:numPr>
            </w:pPr>
            <w:r>
              <w:t>signs of general health, injury and disease in the mare and foal post birth</w:t>
            </w:r>
          </w:p>
          <w:p w:rsidR="006E2A46" w:rsidRPr="0057451A" w:rsidRDefault="006E2A46" w:rsidP="006E2A46">
            <w:pPr>
              <w:pStyle w:val="bullet"/>
              <w:numPr>
                <w:ilvl w:val="0"/>
                <w:numId w:val="23"/>
              </w:numPr>
            </w:pPr>
            <w:r>
              <w:t>the use and importance of record keeping and reporting requirements</w:t>
            </w:r>
          </w:p>
        </w:tc>
      </w:tr>
      <w:tr w:rsidR="006E2A46" w:rsidTr="00035263">
        <w:trPr>
          <w:trHeight w:val="1305"/>
        </w:trPr>
        <w:tc>
          <w:tcPr>
            <w:tcW w:w="3174" w:type="dxa"/>
          </w:tcPr>
          <w:p w:rsidR="006E2A46" w:rsidRPr="008667A8" w:rsidRDefault="006E2A46" w:rsidP="00FA09F3">
            <w:pPr>
              <w:spacing w:before="120"/>
              <w:rPr>
                <w:rFonts w:ascii="Arial" w:hAnsi="Arial" w:cs="Arial"/>
                <w:b/>
              </w:rPr>
            </w:pPr>
            <w:r w:rsidRPr="008667A8">
              <w:rPr>
                <w:rFonts w:ascii="Arial" w:hAnsi="Arial" w:cs="Arial"/>
                <w:b/>
              </w:rPr>
              <w:t>Context of and specific resources for assessment</w:t>
            </w:r>
          </w:p>
        </w:tc>
        <w:tc>
          <w:tcPr>
            <w:tcW w:w="6465" w:type="dxa"/>
            <w:gridSpan w:val="3"/>
          </w:tcPr>
          <w:p w:rsidR="006E2A46" w:rsidRDefault="006E2A46" w:rsidP="00A01C9B">
            <w:pPr>
              <w:pStyle w:val="bullet"/>
              <w:numPr>
                <w:ilvl w:val="0"/>
                <w:numId w:val="0"/>
              </w:numPr>
              <w:spacing w:before="0" w:after="0"/>
            </w:pPr>
            <w:r>
              <w:t>Where possible, theoretical concepts should be supported by demonstrations in an equine industry workplace under normal working conditions to draw links between theoretical knowledge and its practical applications.</w:t>
            </w:r>
          </w:p>
          <w:p w:rsidR="006E2A46" w:rsidRDefault="006E2A46" w:rsidP="00A01C9B">
            <w:pPr>
              <w:pStyle w:val="bullet"/>
              <w:numPr>
                <w:ilvl w:val="0"/>
                <w:numId w:val="0"/>
              </w:numPr>
              <w:spacing w:before="0" w:after="0"/>
            </w:pPr>
            <w:r>
              <w:t>Learners must have access to resources that include:</w:t>
            </w:r>
          </w:p>
          <w:p w:rsidR="006E2A46" w:rsidRPr="0057451A" w:rsidRDefault="006E2A46" w:rsidP="00A01C9B">
            <w:pPr>
              <w:pStyle w:val="bullet"/>
              <w:spacing w:before="0" w:after="0"/>
              <w:ind w:left="360" w:hanging="360"/>
            </w:pPr>
            <w:r>
              <w:t>Access to texts, audio visual resources and a range of horses, facilities and equipment suitable for teaching the care of mares and foals</w:t>
            </w:r>
          </w:p>
        </w:tc>
      </w:tr>
      <w:tr w:rsidR="006E2A46" w:rsidTr="00035263">
        <w:trPr>
          <w:trHeight w:val="1305"/>
        </w:trPr>
        <w:tc>
          <w:tcPr>
            <w:tcW w:w="3174" w:type="dxa"/>
          </w:tcPr>
          <w:p w:rsidR="006E2A46" w:rsidRPr="008667A8" w:rsidRDefault="006E2A46" w:rsidP="00FA09F3">
            <w:pPr>
              <w:spacing w:before="120"/>
              <w:rPr>
                <w:rFonts w:ascii="Arial" w:hAnsi="Arial" w:cs="Arial"/>
              </w:rPr>
            </w:pPr>
            <w:r w:rsidRPr="008667A8">
              <w:rPr>
                <w:rFonts w:ascii="Arial" w:hAnsi="Arial" w:cs="Arial"/>
                <w:b/>
              </w:rPr>
              <w:lastRenderedPageBreak/>
              <w:t>Method of assessment</w:t>
            </w:r>
          </w:p>
        </w:tc>
        <w:tc>
          <w:tcPr>
            <w:tcW w:w="6465" w:type="dxa"/>
            <w:gridSpan w:val="3"/>
          </w:tcPr>
          <w:p w:rsidR="006E2A46" w:rsidRDefault="006E2A46" w:rsidP="00A01C9B">
            <w:pPr>
              <w:pStyle w:val="bullet"/>
              <w:numPr>
                <w:ilvl w:val="0"/>
                <w:numId w:val="0"/>
              </w:numPr>
              <w:spacing w:before="0" w:after="0"/>
            </w:pPr>
            <w:r>
              <w:t>For valid and reliable assessment of this module, evidence should be gathered through a range of methods to indicate consistent performance.</w:t>
            </w:r>
          </w:p>
          <w:p w:rsidR="006E2A46" w:rsidRDefault="006E2A46" w:rsidP="00A01C9B">
            <w:pPr>
              <w:pStyle w:val="bullet"/>
              <w:numPr>
                <w:ilvl w:val="0"/>
                <w:numId w:val="0"/>
              </w:numPr>
              <w:spacing w:before="0" w:after="0"/>
            </w:pPr>
            <w:r>
              <w:t>Evidence should be gathered as part of the learning process, where appropriate.</w:t>
            </w:r>
          </w:p>
          <w:p w:rsidR="006E2A46" w:rsidRDefault="006E2A46" w:rsidP="00A01C9B">
            <w:pPr>
              <w:pStyle w:val="bullet"/>
              <w:numPr>
                <w:ilvl w:val="0"/>
                <w:numId w:val="0"/>
              </w:numPr>
              <w:spacing w:before="0" w:after="0"/>
            </w:pPr>
            <w:r>
              <w:t>For valid assessment, learners must have opportunities to participate in a range of exercises and assessments that demonstrate knowledge of caring pregnant mares and foals.</w:t>
            </w:r>
          </w:p>
          <w:p w:rsidR="006E2A46" w:rsidRDefault="006E2A46" w:rsidP="00A01C9B">
            <w:pPr>
              <w:pStyle w:val="bullet"/>
              <w:numPr>
                <w:ilvl w:val="0"/>
                <w:numId w:val="0"/>
              </w:numPr>
              <w:spacing w:before="0" w:after="0"/>
            </w:pPr>
            <w:r>
              <w:t>Assessment methods may include:</w:t>
            </w:r>
          </w:p>
          <w:p w:rsidR="006E2A46" w:rsidRDefault="006E2A46" w:rsidP="00A01C9B">
            <w:pPr>
              <w:pStyle w:val="bullet"/>
              <w:spacing w:before="0" w:after="0"/>
              <w:ind w:left="360" w:hanging="360"/>
            </w:pPr>
            <w:r>
              <w:t>short answer or multiple choice testing</w:t>
            </w:r>
          </w:p>
          <w:p w:rsidR="006E2A46" w:rsidRDefault="006E2A46" w:rsidP="00A01C9B">
            <w:pPr>
              <w:pStyle w:val="bullet"/>
              <w:spacing w:before="0" w:after="0"/>
              <w:ind w:left="360" w:hanging="360"/>
            </w:pPr>
            <w:r>
              <w:t>written exams or assignments</w:t>
            </w:r>
          </w:p>
          <w:p w:rsidR="006E2A46" w:rsidRPr="0057451A" w:rsidRDefault="006E2A46" w:rsidP="00A01C9B">
            <w:pPr>
              <w:pStyle w:val="bullet"/>
              <w:spacing w:before="0" w:after="0"/>
              <w:ind w:left="360" w:hanging="360"/>
            </w:pPr>
            <w:r>
              <w:t>oral questioning</w:t>
            </w:r>
          </w:p>
        </w:tc>
      </w:tr>
    </w:tbl>
    <w:p w:rsidR="00035263" w:rsidRDefault="00035263" w:rsidP="00B32BAB">
      <w:pPr>
        <w:rPr>
          <w:rFonts w:ascii="Arial" w:hAnsi="Arial" w:cs="Arial"/>
          <w:noProof/>
        </w:rPr>
      </w:pPr>
    </w:p>
    <w:p w:rsidR="00035263" w:rsidRDefault="00035263" w:rsidP="00035263">
      <w:pPr>
        <w:rPr>
          <w:noProof/>
        </w:rPr>
      </w:pPr>
      <w:r>
        <w:rPr>
          <w:noProof/>
        </w:rPr>
        <w:br w:type="page"/>
      </w:r>
    </w:p>
    <w:tbl>
      <w:tblPr>
        <w:tblW w:w="0" w:type="auto"/>
        <w:tblLook w:val="04A0" w:firstRow="1" w:lastRow="0" w:firstColumn="1" w:lastColumn="0" w:noHBand="0" w:noVBand="1"/>
      </w:tblPr>
      <w:tblGrid>
        <w:gridCol w:w="3171"/>
        <w:gridCol w:w="43"/>
        <w:gridCol w:w="583"/>
        <w:gridCol w:w="5842"/>
      </w:tblGrid>
      <w:tr w:rsidR="00E6725D" w:rsidRPr="00E145E6" w:rsidTr="00035263">
        <w:trPr>
          <w:trHeight w:val="588"/>
        </w:trPr>
        <w:tc>
          <w:tcPr>
            <w:tcW w:w="3214" w:type="dxa"/>
            <w:gridSpan w:val="2"/>
          </w:tcPr>
          <w:p w:rsidR="00E6725D" w:rsidRPr="002262F1" w:rsidRDefault="007979B9" w:rsidP="00FA09F3">
            <w:pPr>
              <w:rPr>
                <w:rFonts w:ascii="Arial" w:hAnsi="Arial" w:cs="Arial"/>
                <w:sz w:val="28"/>
                <w:szCs w:val="28"/>
              </w:rPr>
            </w:pPr>
            <w:r>
              <w:rPr>
                <w:rFonts w:ascii="Arial" w:hAnsi="Arial" w:cs="Arial"/>
                <w:sz w:val="28"/>
                <w:szCs w:val="28"/>
              </w:rPr>
              <w:lastRenderedPageBreak/>
              <w:t>VU21413</w:t>
            </w:r>
          </w:p>
        </w:tc>
        <w:tc>
          <w:tcPr>
            <w:tcW w:w="6425" w:type="dxa"/>
            <w:gridSpan w:val="2"/>
          </w:tcPr>
          <w:p w:rsidR="00E6725D" w:rsidRPr="002262F1" w:rsidRDefault="00E6725D" w:rsidP="00FA09F3">
            <w:pPr>
              <w:rPr>
                <w:rFonts w:ascii="Arial" w:hAnsi="Arial" w:cs="Arial"/>
                <w:sz w:val="28"/>
                <w:szCs w:val="28"/>
              </w:rPr>
            </w:pPr>
            <w:r w:rsidRPr="002262F1">
              <w:rPr>
                <w:rFonts w:ascii="Arial" w:hAnsi="Arial" w:cs="Arial"/>
                <w:sz w:val="28"/>
                <w:szCs w:val="28"/>
              </w:rPr>
              <w:t>Develop basic coaching skills</w:t>
            </w:r>
          </w:p>
        </w:tc>
      </w:tr>
      <w:tr w:rsidR="00E6725D" w:rsidRPr="003C7191" w:rsidTr="00035263">
        <w:trPr>
          <w:trHeight w:val="1253"/>
        </w:trPr>
        <w:tc>
          <w:tcPr>
            <w:tcW w:w="3214" w:type="dxa"/>
            <w:gridSpan w:val="2"/>
          </w:tcPr>
          <w:p w:rsidR="00E6725D" w:rsidRPr="003C7191" w:rsidRDefault="00E6725D" w:rsidP="00FA09F3">
            <w:pPr>
              <w:rPr>
                <w:rFonts w:ascii="Arial" w:hAnsi="Arial" w:cs="Arial"/>
                <w:sz w:val="28"/>
                <w:szCs w:val="28"/>
              </w:rPr>
            </w:pPr>
            <w:r w:rsidRPr="003C7191">
              <w:rPr>
                <w:rFonts w:ascii="Arial" w:hAnsi="Arial" w:cs="Arial"/>
                <w:sz w:val="28"/>
                <w:szCs w:val="28"/>
              </w:rPr>
              <w:t>Unit Descriptor</w:t>
            </w:r>
          </w:p>
        </w:tc>
        <w:tc>
          <w:tcPr>
            <w:tcW w:w="6425" w:type="dxa"/>
            <w:gridSpan w:val="2"/>
          </w:tcPr>
          <w:p w:rsidR="00E6725D" w:rsidRPr="00FC2E75" w:rsidRDefault="00E6725D" w:rsidP="00FA09F3">
            <w:pPr>
              <w:rPr>
                <w:rFonts w:ascii="Arial" w:hAnsi="Arial" w:cs="Arial"/>
              </w:rPr>
            </w:pPr>
            <w:r w:rsidRPr="00FC2E75">
              <w:rPr>
                <w:rFonts w:ascii="Arial" w:hAnsi="Arial" w:cs="Arial"/>
              </w:rPr>
              <w:t xml:space="preserve">This unit of competency covers the skills and knowledge required to </w:t>
            </w:r>
            <w:r>
              <w:rPr>
                <w:rFonts w:ascii="Arial" w:hAnsi="Arial" w:cs="Arial"/>
              </w:rPr>
              <w:t>assist in the conduct of a horse riding session for beginner riders on the flat in an arena or other controlled environment.  The unit focuses on the safety of riders and horses.</w:t>
            </w:r>
          </w:p>
          <w:p w:rsidR="00E6725D" w:rsidRDefault="00E6725D" w:rsidP="00FA09F3">
            <w:pPr>
              <w:rPr>
                <w:rFonts w:ascii="Arial" w:hAnsi="Arial" w:cs="Arial"/>
              </w:rPr>
            </w:pPr>
          </w:p>
          <w:p w:rsidR="00E6725D" w:rsidRDefault="00E6725D" w:rsidP="00FA09F3">
            <w:pPr>
              <w:rPr>
                <w:rFonts w:ascii="Arial" w:hAnsi="Arial" w:cs="Arial"/>
              </w:rPr>
            </w:pPr>
            <w:r w:rsidRPr="00FC2E75">
              <w:rPr>
                <w:rFonts w:ascii="Arial" w:hAnsi="Arial" w:cs="Arial"/>
              </w:rPr>
              <w:t>No licensing, legislative, regulatory or certification requirements apply to this unit at the time of publication.</w:t>
            </w:r>
          </w:p>
          <w:p w:rsidR="00E6725D" w:rsidRPr="00A33601" w:rsidRDefault="00E6725D" w:rsidP="00FA09F3">
            <w:pPr>
              <w:rPr>
                <w:rFonts w:ascii="Arial" w:hAnsi="Arial" w:cs="Arial"/>
              </w:rPr>
            </w:pPr>
          </w:p>
        </w:tc>
      </w:tr>
      <w:tr w:rsidR="00E6725D" w:rsidRPr="003C7191" w:rsidTr="00035263">
        <w:trPr>
          <w:trHeight w:val="1253"/>
        </w:trPr>
        <w:tc>
          <w:tcPr>
            <w:tcW w:w="3214" w:type="dxa"/>
            <w:gridSpan w:val="2"/>
          </w:tcPr>
          <w:p w:rsidR="00E6725D" w:rsidRPr="003C7191" w:rsidRDefault="00E6725D" w:rsidP="00FA09F3">
            <w:pPr>
              <w:rPr>
                <w:rFonts w:ascii="Arial" w:hAnsi="Arial" w:cs="Arial"/>
                <w:sz w:val="28"/>
                <w:szCs w:val="28"/>
              </w:rPr>
            </w:pPr>
            <w:r w:rsidRPr="003C7191">
              <w:rPr>
                <w:rFonts w:ascii="Arial" w:hAnsi="Arial" w:cs="Arial"/>
                <w:sz w:val="28"/>
                <w:szCs w:val="28"/>
              </w:rPr>
              <w:t>Employability skills</w:t>
            </w:r>
          </w:p>
        </w:tc>
        <w:tc>
          <w:tcPr>
            <w:tcW w:w="6425" w:type="dxa"/>
            <w:gridSpan w:val="2"/>
          </w:tcPr>
          <w:p w:rsidR="00E6725D" w:rsidRPr="003C7191" w:rsidRDefault="00E6725D" w:rsidP="00FA09F3">
            <w:pPr>
              <w:rPr>
                <w:rFonts w:ascii="Arial" w:hAnsi="Arial" w:cs="Arial"/>
              </w:rPr>
            </w:pPr>
            <w:r w:rsidRPr="00F45695">
              <w:rPr>
                <w:rFonts w:ascii="Arial" w:hAnsi="Arial" w:cs="Arial"/>
              </w:rPr>
              <w:t xml:space="preserve">The required outcomes described in this unit of competency contain applicable facets of Employability Skills. </w:t>
            </w:r>
            <w:r>
              <w:rPr>
                <w:rFonts w:ascii="Arial" w:hAnsi="Arial" w:cs="Arial"/>
              </w:rPr>
              <w:t>Refer to the employability skills summary to identify employability skill requirements.</w:t>
            </w:r>
          </w:p>
        </w:tc>
      </w:tr>
      <w:tr w:rsidR="00E6725D" w:rsidRPr="003C7191" w:rsidTr="00035263">
        <w:trPr>
          <w:trHeight w:val="1253"/>
        </w:trPr>
        <w:tc>
          <w:tcPr>
            <w:tcW w:w="3214" w:type="dxa"/>
            <w:gridSpan w:val="2"/>
          </w:tcPr>
          <w:p w:rsidR="00E6725D" w:rsidRPr="003C7191" w:rsidRDefault="00E6725D" w:rsidP="00FA09F3">
            <w:pPr>
              <w:rPr>
                <w:rFonts w:ascii="Arial" w:hAnsi="Arial" w:cs="Arial"/>
                <w:sz w:val="28"/>
                <w:szCs w:val="28"/>
              </w:rPr>
            </w:pPr>
            <w:r w:rsidRPr="003C7191">
              <w:rPr>
                <w:rFonts w:ascii="Arial" w:hAnsi="Arial" w:cs="Arial"/>
                <w:sz w:val="28"/>
                <w:szCs w:val="28"/>
              </w:rPr>
              <w:t>Application of the</w:t>
            </w:r>
          </w:p>
          <w:p w:rsidR="00E6725D" w:rsidRPr="003C7191" w:rsidRDefault="00E6725D" w:rsidP="00FA09F3">
            <w:pPr>
              <w:rPr>
                <w:rFonts w:ascii="Arial" w:hAnsi="Arial" w:cs="Arial"/>
                <w:sz w:val="28"/>
                <w:szCs w:val="28"/>
              </w:rPr>
            </w:pPr>
            <w:r w:rsidRPr="003C7191">
              <w:rPr>
                <w:rFonts w:ascii="Arial" w:hAnsi="Arial" w:cs="Arial"/>
                <w:sz w:val="28"/>
                <w:szCs w:val="28"/>
              </w:rPr>
              <w:t>Unit</w:t>
            </w:r>
          </w:p>
          <w:p w:rsidR="00E6725D" w:rsidRPr="003C7191" w:rsidRDefault="00E6725D" w:rsidP="00FA09F3">
            <w:pPr>
              <w:rPr>
                <w:rFonts w:ascii="Arial" w:hAnsi="Arial" w:cs="Arial"/>
                <w:sz w:val="28"/>
                <w:szCs w:val="28"/>
              </w:rPr>
            </w:pPr>
          </w:p>
          <w:p w:rsidR="00E6725D" w:rsidRPr="003C7191" w:rsidRDefault="00E6725D" w:rsidP="00FA09F3">
            <w:pPr>
              <w:rPr>
                <w:rFonts w:ascii="Arial" w:hAnsi="Arial" w:cs="Arial"/>
                <w:sz w:val="28"/>
                <w:szCs w:val="28"/>
              </w:rPr>
            </w:pPr>
          </w:p>
          <w:p w:rsidR="00E6725D" w:rsidRPr="003C7191" w:rsidRDefault="00E6725D" w:rsidP="00FA09F3">
            <w:pPr>
              <w:rPr>
                <w:rFonts w:ascii="Arial" w:hAnsi="Arial" w:cs="Arial"/>
                <w:sz w:val="28"/>
                <w:szCs w:val="28"/>
              </w:rPr>
            </w:pPr>
          </w:p>
        </w:tc>
        <w:tc>
          <w:tcPr>
            <w:tcW w:w="6425" w:type="dxa"/>
            <w:gridSpan w:val="2"/>
          </w:tcPr>
          <w:p w:rsidR="00E6725D" w:rsidRPr="00FC2E75" w:rsidRDefault="00E6725D" w:rsidP="00FA09F3">
            <w:pPr>
              <w:rPr>
                <w:rFonts w:ascii="Arial" w:hAnsi="Arial" w:cs="Arial"/>
              </w:rPr>
            </w:pPr>
            <w:r>
              <w:rPr>
                <w:rFonts w:ascii="Arial" w:hAnsi="Arial" w:cs="Arial"/>
              </w:rPr>
              <w:t>This unit applies to assistants working under the direction of a riding instructor or coach in a controlled environment.  It may apply to individuals working or volunteering in organisations offering riding activities</w:t>
            </w:r>
            <w:r w:rsidRPr="00FC2E75">
              <w:rPr>
                <w:rFonts w:ascii="Arial" w:hAnsi="Arial" w:cs="Arial"/>
              </w:rPr>
              <w:t>.</w:t>
            </w:r>
          </w:p>
          <w:p w:rsidR="00E6725D" w:rsidRPr="00FC2E75" w:rsidRDefault="00E6725D" w:rsidP="00FA09F3">
            <w:pPr>
              <w:rPr>
                <w:rFonts w:ascii="Arial" w:hAnsi="Arial" w:cs="Arial"/>
              </w:rPr>
            </w:pPr>
          </w:p>
          <w:p w:rsidR="00E6725D" w:rsidRDefault="00E6725D" w:rsidP="00FA09F3">
            <w:pPr>
              <w:rPr>
                <w:rFonts w:ascii="Arial" w:hAnsi="Arial" w:cs="Arial"/>
              </w:rPr>
            </w:pPr>
            <w:r w:rsidRPr="00FC2E75">
              <w:rPr>
                <w:rFonts w:ascii="Arial" w:hAnsi="Arial" w:cs="Arial"/>
              </w:rPr>
              <w:t>This unit must be delivered and assessed in accordance with the relevant Prevention of Cruelty to Animals Act(s) or legislation.</w:t>
            </w:r>
          </w:p>
          <w:p w:rsidR="00E6725D" w:rsidRPr="003C7191" w:rsidRDefault="00E6725D" w:rsidP="00FA09F3">
            <w:pPr>
              <w:rPr>
                <w:rFonts w:ascii="Arial" w:hAnsi="Arial" w:cs="Arial"/>
              </w:rPr>
            </w:pPr>
          </w:p>
        </w:tc>
      </w:tr>
      <w:tr w:rsidR="00E6725D" w:rsidRPr="003C7191" w:rsidTr="00035263">
        <w:trPr>
          <w:trHeight w:val="1253"/>
        </w:trPr>
        <w:tc>
          <w:tcPr>
            <w:tcW w:w="3214" w:type="dxa"/>
            <w:gridSpan w:val="2"/>
          </w:tcPr>
          <w:p w:rsidR="00E6725D" w:rsidRPr="003C7191" w:rsidRDefault="00E6725D" w:rsidP="00FA09F3">
            <w:pPr>
              <w:rPr>
                <w:rFonts w:ascii="Arial" w:hAnsi="Arial" w:cs="Arial"/>
              </w:rPr>
            </w:pPr>
            <w:r w:rsidRPr="003C7191">
              <w:rPr>
                <w:rFonts w:ascii="Arial" w:hAnsi="Arial" w:cs="Arial"/>
                <w:sz w:val="28"/>
                <w:szCs w:val="28"/>
              </w:rPr>
              <w:t>ELEMENT</w:t>
            </w:r>
          </w:p>
          <w:p w:rsidR="00E6725D" w:rsidRPr="003C7191" w:rsidRDefault="00E6725D" w:rsidP="00FA09F3">
            <w:pPr>
              <w:rPr>
                <w:rFonts w:ascii="Arial" w:hAnsi="Arial" w:cs="Arial"/>
              </w:rPr>
            </w:pPr>
            <w:r w:rsidRPr="003C7191">
              <w:rPr>
                <w:rFonts w:ascii="Arial" w:hAnsi="Arial" w:cs="Arial"/>
              </w:rPr>
              <w:t>Elements describe the essential outcomes of a unit of competency.</w:t>
            </w:r>
          </w:p>
        </w:tc>
        <w:tc>
          <w:tcPr>
            <w:tcW w:w="6425" w:type="dxa"/>
            <w:gridSpan w:val="2"/>
          </w:tcPr>
          <w:p w:rsidR="00E6725D" w:rsidRPr="003C7191" w:rsidRDefault="00E6725D" w:rsidP="00FA09F3">
            <w:pPr>
              <w:rPr>
                <w:rFonts w:ascii="Arial" w:hAnsi="Arial" w:cs="Arial"/>
                <w:b/>
              </w:rPr>
            </w:pPr>
            <w:r w:rsidRPr="003C7191">
              <w:rPr>
                <w:rFonts w:ascii="Arial" w:hAnsi="Arial" w:cs="Arial"/>
                <w:b/>
                <w:sz w:val="28"/>
                <w:szCs w:val="28"/>
              </w:rPr>
              <w:t>PERFORMANCE CRITERIA</w:t>
            </w:r>
          </w:p>
          <w:p w:rsidR="00E6725D" w:rsidRDefault="00E6725D" w:rsidP="00FA09F3">
            <w:pPr>
              <w:rPr>
                <w:rFonts w:ascii="Arial" w:hAnsi="Arial" w:cs="Arial"/>
              </w:rPr>
            </w:pPr>
            <w:r w:rsidRPr="003C7191">
              <w:rPr>
                <w:rFonts w:ascii="Arial" w:hAnsi="Arial" w:cs="Arial"/>
              </w:rPr>
              <w:t>Performance criteria describe the required performance needed to demonstrate achievement of the element.  Where bold/italicised test is used, further information is detailed in the required skills and knowledge and/or the range statement.  Assessment of performance is to be cons</w:t>
            </w:r>
            <w:r>
              <w:rPr>
                <w:rFonts w:ascii="Arial" w:hAnsi="Arial" w:cs="Arial"/>
              </w:rPr>
              <w:t>istent with the evidence guide.</w:t>
            </w:r>
          </w:p>
          <w:p w:rsidR="00E6725D" w:rsidRPr="003C7191" w:rsidRDefault="00E6725D" w:rsidP="00FA09F3">
            <w:pPr>
              <w:rPr>
                <w:rFonts w:ascii="Arial" w:hAnsi="Arial" w:cs="Arial"/>
              </w:rPr>
            </w:pPr>
          </w:p>
        </w:tc>
      </w:tr>
      <w:tr w:rsidR="00E6725D" w:rsidRPr="008667A8" w:rsidTr="00035263">
        <w:trPr>
          <w:trHeight w:val="489"/>
        </w:trPr>
        <w:tc>
          <w:tcPr>
            <w:tcW w:w="3214" w:type="dxa"/>
            <w:gridSpan w:val="2"/>
            <w:vMerge w:val="restart"/>
          </w:tcPr>
          <w:p w:rsidR="00E6725D" w:rsidRPr="008667A8" w:rsidRDefault="00E6725D" w:rsidP="00FA09F3">
            <w:pPr>
              <w:pStyle w:val="PC"/>
              <w:rPr>
                <w:rFonts w:ascii="Arial" w:hAnsi="Arial" w:cs="Arial"/>
              </w:rPr>
            </w:pPr>
            <w:r w:rsidRPr="008667A8">
              <w:rPr>
                <w:rFonts w:ascii="Arial" w:hAnsi="Arial" w:cs="Arial"/>
              </w:rPr>
              <w:t>1. Explain procedures to maximise safety of riders and horses</w:t>
            </w:r>
          </w:p>
        </w:tc>
        <w:tc>
          <w:tcPr>
            <w:tcW w:w="583" w:type="dxa"/>
          </w:tcPr>
          <w:p w:rsidR="00E6725D" w:rsidRPr="008667A8" w:rsidRDefault="00E6725D" w:rsidP="00FA09F3">
            <w:pPr>
              <w:pStyle w:val="PC"/>
              <w:rPr>
                <w:rFonts w:ascii="Arial" w:hAnsi="Arial" w:cs="Arial"/>
              </w:rPr>
            </w:pPr>
            <w:r w:rsidRPr="008667A8">
              <w:rPr>
                <w:rFonts w:ascii="Arial" w:hAnsi="Arial" w:cs="Arial"/>
              </w:rPr>
              <w:t>1.1</w:t>
            </w:r>
          </w:p>
        </w:tc>
        <w:tc>
          <w:tcPr>
            <w:tcW w:w="5842" w:type="dxa"/>
          </w:tcPr>
          <w:p w:rsidR="00E6725D" w:rsidRPr="008667A8" w:rsidRDefault="00E6725D" w:rsidP="00FA09F3">
            <w:pPr>
              <w:pStyle w:val="PC"/>
              <w:rPr>
                <w:rFonts w:ascii="Arial" w:hAnsi="Arial" w:cs="Arial"/>
              </w:rPr>
            </w:pPr>
            <w:r w:rsidRPr="008667A8">
              <w:rPr>
                <w:rFonts w:ascii="Arial" w:hAnsi="Arial" w:cs="Arial"/>
              </w:rPr>
              <w:t xml:space="preserve">The rules and regulations of </w:t>
            </w:r>
            <w:r w:rsidRPr="008667A8">
              <w:rPr>
                <w:rFonts w:ascii="Arial" w:hAnsi="Arial" w:cs="Arial"/>
                <w:b/>
                <w:i/>
              </w:rPr>
              <w:t>governing equestrian organisations</w:t>
            </w:r>
            <w:r w:rsidRPr="008667A8">
              <w:rPr>
                <w:rFonts w:ascii="Arial" w:hAnsi="Arial" w:cs="Arial"/>
              </w:rPr>
              <w:t xml:space="preserve"> are identified</w:t>
            </w:r>
          </w:p>
        </w:tc>
      </w:tr>
      <w:tr w:rsidR="00E6725D" w:rsidRPr="008667A8" w:rsidTr="00035263">
        <w:trPr>
          <w:trHeight w:val="516"/>
        </w:trPr>
        <w:tc>
          <w:tcPr>
            <w:tcW w:w="3214" w:type="dxa"/>
            <w:gridSpan w:val="2"/>
            <w:vMerge/>
          </w:tcPr>
          <w:p w:rsidR="00E6725D" w:rsidRPr="008667A8" w:rsidRDefault="00E6725D" w:rsidP="00FA09F3">
            <w:pPr>
              <w:pStyle w:val="PC"/>
              <w:rPr>
                <w:rFonts w:ascii="Arial" w:hAnsi="Arial" w:cs="Arial"/>
              </w:rPr>
            </w:pPr>
          </w:p>
        </w:tc>
        <w:tc>
          <w:tcPr>
            <w:tcW w:w="583" w:type="dxa"/>
          </w:tcPr>
          <w:p w:rsidR="00E6725D" w:rsidRPr="008667A8" w:rsidRDefault="00E6725D" w:rsidP="00FA09F3">
            <w:pPr>
              <w:pStyle w:val="PC"/>
              <w:rPr>
                <w:rFonts w:ascii="Arial" w:hAnsi="Arial" w:cs="Arial"/>
              </w:rPr>
            </w:pPr>
            <w:r w:rsidRPr="008667A8">
              <w:rPr>
                <w:rFonts w:ascii="Arial" w:hAnsi="Arial" w:cs="Arial"/>
              </w:rPr>
              <w:t>1.2</w:t>
            </w:r>
          </w:p>
        </w:tc>
        <w:tc>
          <w:tcPr>
            <w:tcW w:w="5842" w:type="dxa"/>
          </w:tcPr>
          <w:p w:rsidR="00E6725D" w:rsidRPr="008667A8" w:rsidRDefault="00E6725D" w:rsidP="00FA09F3">
            <w:pPr>
              <w:pStyle w:val="PC"/>
              <w:rPr>
                <w:rFonts w:ascii="Arial" w:hAnsi="Arial" w:cs="Arial"/>
              </w:rPr>
            </w:pPr>
            <w:r w:rsidRPr="008667A8">
              <w:rPr>
                <w:rFonts w:ascii="Arial" w:hAnsi="Arial" w:cs="Arial"/>
              </w:rPr>
              <w:t xml:space="preserve">The purpose of observing all relevant </w:t>
            </w:r>
            <w:r w:rsidRPr="008667A8">
              <w:rPr>
                <w:rFonts w:ascii="Arial" w:hAnsi="Arial" w:cs="Arial"/>
                <w:b/>
                <w:i/>
              </w:rPr>
              <w:t>safety procedures</w:t>
            </w:r>
            <w:r w:rsidRPr="008667A8">
              <w:rPr>
                <w:rFonts w:ascii="Arial" w:hAnsi="Arial" w:cs="Arial"/>
              </w:rPr>
              <w:t xml:space="preserve"> is explained</w:t>
            </w:r>
          </w:p>
        </w:tc>
      </w:tr>
      <w:tr w:rsidR="00E6725D" w:rsidRPr="008667A8" w:rsidTr="00035263">
        <w:trPr>
          <w:trHeight w:val="584"/>
        </w:trPr>
        <w:tc>
          <w:tcPr>
            <w:tcW w:w="3214" w:type="dxa"/>
            <w:gridSpan w:val="2"/>
            <w:vMerge/>
          </w:tcPr>
          <w:p w:rsidR="00E6725D" w:rsidRPr="008667A8" w:rsidRDefault="00E6725D" w:rsidP="00FA09F3">
            <w:pPr>
              <w:pStyle w:val="PC"/>
              <w:rPr>
                <w:rFonts w:ascii="Arial" w:hAnsi="Arial" w:cs="Arial"/>
              </w:rPr>
            </w:pPr>
          </w:p>
        </w:tc>
        <w:tc>
          <w:tcPr>
            <w:tcW w:w="583" w:type="dxa"/>
          </w:tcPr>
          <w:p w:rsidR="00E6725D" w:rsidRPr="008667A8" w:rsidRDefault="00E6725D" w:rsidP="00FA09F3">
            <w:pPr>
              <w:pStyle w:val="PC"/>
              <w:rPr>
                <w:rFonts w:ascii="Arial" w:hAnsi="Arial" w:cs="Arial"/>
              </w:rPr>
            </w:pPr>
            <w:r w:rsidRPr="008667A8">
              <w:rPr>
                <w:rFonts w:ascii="Arial" w:hAnsi="Arial" w:cs="Arial"/>
              </w:rPr>
              <w:t>1.3</w:t>
            </w:r>
          </w:p>
        </w:tc>
        <w:tc>
          <w:tcPr>
            <w:tcW w:w="5842" w:type="dxa"/>
          </w:tcPr>
          <w:p w:rsidR="00E6725D" w:rsidRPr="008667A8" w:rsidRDefault="00E6725D" w:rsidP="00FA09F3">
            <w:pPr>
              <w:pStyle w:val="PC"/>
              <w:rPr>
                <w:rFonts w:ascii="Arial" w:hAnsi="Arial" w:cs="Arial"/>
              </w:rPr>
            </w:pPr>
            <w:r w:rsidRPr="008667A8">
              <w:rPr>
                <w:rFonts w:ascii="Arial" w:hAnsi="Arial" w:cs="Arial"/>
              </w:rPr>
              <w:t xml:space="preserve">Common </w:t>
            </w:r>
            <w:r w:rsidRPr="008667A8">
              <w:rPr>
                <w:rFonts w:ascii="Arial" w:hAnsi="Arial" w:cs="Arial"/>
                <w:b/>
                <w:i/>
              </w:rPr>
              <w:t>hazards</w:t>
            </w:r>
            <w:r w:rsidRPr="008667A8">
              <w:rPr>
                <w:rFonts w:ascii="Arial" w:hAnsi="Arial" w:cs="Arial"/>
              </w:rPr>
              <w:t xml:space="preserve"> are identified and possible impact on riders and horses explained</w:t>
            </w:r>
          </w:p>
        </w:tc>
      </w:tr>
      <w:tr w:rsidR="00E6725D" w:rsidRPr="008667A8" w:rsidTr="00035263">
        <w:trPr>
          <w:trHeight w:val="584"/>
        </w:trPr>
        <w:tc>
          <w:tcPr>
            <w:tcW w:w="3214" w:type="dxa"/>
            <w:gridSpan w:val="2"/>
            <w:vMerge/>
          </w:tcPr>
          <w:p w:rsidR="00E6725D" w:rsidRPr="008667A8" w:rsidRDefault="00E6725D" w:rsidP="00FA09F3">
            <w:pPr>
              <w:pStyle w:val="PC"/>
              <w:rPr>
                <w:rFonts w:ascii="Arial" w:hAnsi="Arial" w:cs="Arial"/>
              </w:rPr>
            </w:pPr>
          </w:p>
        </w:tc>
        <w:tc>
          <w:tcPr>
            <w:tcW w:w="583" w:type="dxa"/>
          </w:tcPr>
          <w:p w:rsidR="00E6725D" w:rsidRPr="008667A8" w:rsidRDefault="00E6725D" w:rsidP="00FA09F3">
            <w:pPr>
              <w:pStyle w:val="PC"/>
              <w:rPr>
                <w:rFonts w:ascii="Arial" w:hAnsi="Arial" w:cs="Arial"/>
              </w:rPr>
            </w:pPr>
            <w:r w:rsidRPr="008667A8">
              <w:rPr>
                <w:rFonts w:ascii="Arial" w:hAnsi="Arial" w:cs="Arial"/>
              </w:rPr>
              <w:t>1.4</w:t>
            </w:r>
          </w:p>
        </w:tc>
        <w:tc>
          <w:tcPr>
            <w:tcW w:w="5842" w:type="dxa"/>
          </w:tcPr>
          <w:p w:rsidR="00E6725D" w:rsidRPr="008667A8" w:rsidRDefault="00E6725D" w:rsidP="00FA09F3">
            <w:pPr>
              <w:pStyle w:val="PC"/>
              <w:rPr>
                <w:rFonts w:ascii="Arial" w:hAnsi="Arial" w:cs="Arial"/>
              </w:rPr>
            </w:pPr>
            <w:r w:rsidRPr="008667A8">
              <w:rPr>
                <w:rFonts w:ascii="Arial" w:hAnsi="Arial" w:cs="Arial"/>
              </w:rPr>
              <w:t>The procedures for responding to an accident/incident are described</w:t>
            </w:r>
          </w:p>
        </w:tc>
      </w:tr>
      <w:tr w:rsidR="00E6725D" w:rsidRPr="008667A8" w:rsidTr="00035263">
        <w:trPr>
          <w:trHeight w:val="584"/>
        </w:trPr>
        <w:tc>
          <w:tcPr>
            <w:tcW w:w="3214" w:type="dxa"/>
            <w:gridSpan w:val="2"/>
            <w:vMerge/>
          </w:tcPr>
          <w:p w:rsidR="00E6725D" w:rsidRPr="008667A8" w:rsidRDefault="00E6725D" w:rsidP="00FA09F3">
            <w:pPr>
              <w:pStyle w:val="PC"/>
              <w:rPr>
                <w:rFonts w:ascii="Arial" w:hAnsi="Arial" w:cs="Arial"/>
              </w:rPr>
            </w:pPr>
          </w:p>
        </w:tc>
        <w:tc>
          <w:tcPr>
            <w:tcW w:w="583" w:type="dxa"/>
          </w:tcPr>
          <w:p w:rsidR="00E6725D" w:rsidRPr="008667A8" w:rsidRDefault="00E6725D" w:rsidP="00FA09F3">
            <w:pPr>
              <w:pStyle w:val="PC"/>
              <w:rPr>
                <w:rFonts w:ascii="Arial" w:hAnsi="Arial" w:cs="Arial"/>
              </w:rPr>
            </w:pPr>
            <w:r w:rsidRPr="008667A8">
              <w:rPr>
                <w:rFonts w:ascii="Arial" w:hAnsi="Arial" w:cs="Arial"/>
              </w:rPr>
              <w:t>1.5</w:t>
            </w:r>
          </w:p>
        </w:tc>
        <w:tc>
          <w:tcPr>
            <w:tcW w:w="5842" w:type="dxa"/>
          </w:tcPr>
          <w:p w:rsidR="00E6725D" w:rsidRPr="008667A8" w:rsidRDefault="00E6725D" w:rsidP="00FA09F3">
            <w:pPr>
              <w:pStyle w:val="PC"/>
              <w:rPr>
                <w:rFonts w:ascii="Arial" w:hAnsi="Arial" w:cs="Arial"/>
              </w:rPr>
            </w:pPr>
            <w:r w:rsidRPr="008667A8">
              <w:rPr>
                <w:rFonts w:ascii="Arial" w:hAnsi="Arial" w:cs="Arial"/>
              </w:rPr>
              <w:t>Legislation relevant to riding instruction and the legal liability of riding instructors is explained</w:t>
            </w:r>
          </w:p>
        </w:tc>
      </w:tr>
      <w:tr w:rsidR="00E6725D" w:rsidRPr="008667A8" w:rsidTr="00035263">
        <w:trPr>
          <w:trHeight w:val="572"/>
        </w:trPr>
        <w:tc>
          <w:tcPr>
            <w:tcW w:w="3214" w:type="dxa"/>
            <w:gridSpan w:val="2"/>
          </w:tcPr>
          <w:p w:rsidR="00E6725D" w:rsidRPr="008667A8" w:rsidRDefault="00E6725D" w:rsidP="00FA09F3">
            <w:pPr>
              <w:pStyle w:val="PC"/>
              <w:rPr>
                <w:rFonts w:ascii="Arial" w:hAnsi="Arial" w:cs="Arial"/>
              </w:rPr>
            </w:pPr>
            <w:r w:rsidRPr="008667A8">
              <w:rPr>
                <w:rFonts w:ascii="Arial" w:hAnsi="Arial" w:cs="Arial"/>
              </w:rPr>
              <w:t>2. Prepare to conduct a group session</w:t>
            </w:r>
          </w:p>
        </w:tc>
        <w:tc>
          <w:tcPr>
            <w:tcW w:w="583" w:type="dxa"/>
          </w:tcPr>
          <w:p w:rsidR="00E6725D" w:rsidRPr="008667A8" w:rsidRDefault="00E6725D" w:rsidP="00FA09F3">
            <w:pPr>
              <w:pStyle w:val="PC"/>
              <w:rPr>
                <w:rFonts w:ascii="Arial" w:hAnsi="Arial" w:cs="Arial"/>
              </w:rPr>
            </w:pPr>
            <w:r w:rsidRPr="008667A8">
              <w:rPr>
                <w:rFonts w:ascii="Arial" w:hAnsi="Arial" w:cs="Arial"/>
              </w:rPr>
              <w:t>2.1</w:t>
            </w:r>
          </w:p>
        </w:tc>
        <w:tc>
          <w:tcPr>
            <w:tcW w:w="5842" w:type="dxa"/>
          </w:tcPr>
          <w:p w:rsidR="00E6725D" w:rsidRPr="008667A8" w:rsidRDefault="00E6725D" w:rsidP="007B31A2">
            <w:pPr>
              <w:pStyle w:val="PC"/>
              <w:spacing w:before="0" w:after="0"/>
              <w:rPr>
                <w:rFonts w:ascii="Arial" w:hAnsi="Arial" w:cs="Arial"/>
              </w:rPr>
            </w:pPr>
            <w:r w:rsidRPr="008667A8">
              <w:rPr>
                <w:rFonts w:ascii="Arial" w:hAnsi="Arial" w:cs="Arial"/>
              </w:rPr>
              <w:t xml:space="preserve">Information is sought on group and individual rider </w:t>
            </w:r>
            <w:r w:rsidRPr="008667A8">
              <w:rPr>
                <w:rFonts w:ascii="Arial" w:hAnsi="Arial" w:cs="Arial"/>
                <w:b/>
                <w:i/>
              </w:rPr>
              <w:t xml:space="preserve">characteristics </w:t>
            </w:r>
            <w:r w:rsidRPr="008667A8">
              <w:rPr>
                <w:rFonts w:ascii="Arial" w:hAnsi="Arial" w:cs="Arial"/>
              </w:rPr>
              <w:t>and on horses, where relevant</w:t>
            </w:r>
          </w:p>
          <w:p w:rsidR="00E6725D" w:rsidRPr="008667A8" w:rsidRDefault="00E6725D" w:rsidP="007B31A2">
            <w:pPr>
              <w:pStyle w:val="PC"/>
              <w:spacing w:before="0" w:after="0"/>
              <w:rPr>
                <w:rFonts w:ascii="Arial" w:hAnsi="Arial" w:cs="Arial"/>
              </w:rPr>
            </w:pPr>
          </w:p>
        </w:tc>
      </w:tr>
      <w:tr w:rsidR="00E6725D" w:rsidRPr="008667A8" w:rsidTr="00035263">
        <w:trPr>
          <w:trHeight w:val="503"/>
        </w:trPr>
        <w:tc>
          <w:tcPr>
            <w:tcW w:w="3214" w:type="dxa"/>
            <w:gridSpan w:val="2"/>
          </w:tcPr>
          <w:p w:rsidR="00E6725D" w:rsidRPr="008667A8" w:rsidRDefault="00E6725D" w:rsidP="007B31A2">
            <w:pPr>
              <w:pStyle w:val="PC"/>
              <w:spacing w:before="0"/>
              <w:rPr>
                <w:rFonts w:ascii="Arial" w:hAnsi="Arial" w:cs="Arial"/>
              </w:rPr>
            </w:pPr>
          </w:p>
        </w:tc>
        <w:tc>
          <w:tcPr>
            <w:tcW w:w="583" w:type="dxa"/>
          </w:tcPr>
          <w:p w:rsidR="00E6725D" w:rsidRPr="008667A8" w:rsidRDefault="00E6725D" w:rsidP="007B31A2">
            <w:pPr>
              <w:pStyle w:val="PC"/>
              <w:spacing w:before="0"/>
              <w:rPr>
                <w:rFonts w:ascii="Arial" w:hAnsi="Arial" w:cs="Arial"/>
              </w:rPr>
            </w:pPr>
            <w:r w:rsidRPr="008667A8">
              <w:rPr>
                <w:rFonts w:ascii="Arial" w:hAnsi="Arial" w:cs="Arial"/>
              </w:rPr>
              <w:t>2.2</w:t>
            </w:r>
          </w:p>
        </w:tc>
        <w:tc>
          <w:tcPr>
            <w:tcW w:w="5842" w:type="dxa"/>
          </w:tcPr>
          <w:p w:rsidR="00E6725D" w:rsidRPr="008667A8" w:rsidRDefault="00E6725D" w:rsidP="007B31A2">
            <w:pPr>
              <w:pStyle w:val="PC"/>
              <w:spacing w:before="0"/>
              <w:rPr>
                <w:rFonts w:ascii="Arial" w:hAnsi="Arial" w:cs="Arial"/>
              </w:rPr>
            </w:pPr>
            <w:r w:rsidRPr="008667A8">
              <w:rPr>
                <w:rFonts w:ascii="Arial" w:hAnsi="Arial" w:cs="Arial"/>
              </w:rPr>
              <w:t xml:space="preserve">Information is sought on the </w:t>
            </w:r>
            <w:r w:rsidRPr="008667A8">
              <w:rPr>
                <w:rFonts w:ascii="Arial" w:hAnsi="Arial" w:cs="Arial"/>
                <w:b/>
                <w:i/>
              </w:rPr>
              <w:t>activities</w:t>
            </w:r>
            <w:r w:rsidRPr="008667A8">
              <w:rPr>
                <w:rFonts w:ascii="Arial" w:hAnsi="Arial" w:cs="Arial"/>
              </w:rPr>
              <w:t xml:space="preserve"> to be undertaken and the duration of the session</w:t>
            </w:r>
          </w:p>
        </w:tc>
      </w:tr>
      <w:tr w:rsidR="00E6725D" w:rsidRPr="008667A8" w:rsidTr="00035263">
        <w:trPr>
          <w:trHeight w:val="256"/>
        </w:trPr>
        <w:tc>
          <w:tcPr>
            <w:tcW w:w="3214" w:type="dxa"/>
            <w:gridSpan w:val="2"/>
          </w:tcPr>
          <w:p w:rsidR="00E6725D" w:rsidRPr="008667A8" w:rsidRDefault="00E6725D" w:rsidP="00FA09F3">
            <w:pPr>
              <w:pStyle w:val="PC"/>
              <w:rPr>
                <w:rFonts w:ascii="Arial" w:hAnsi="Arial" w:cs="Arial"/>
              </w:rPr>
            </w:pPr>
          </w:p>
        </w:tc>
        <w:tc>
          <w:tcPr>
            <w:tcW w:w="583" w:type="dxa"/>
          </w:tcPr>
          <w:p w:rsidR="00E6725D" w:rsidRPr="008667A8" w:rsidRDefault="00E6725D" w:rsidP="007B31A2">
            <w:pPr>
              <w:pStyle w:val="PC"/>
              <w:spacing w:before="0"/>
              <w:rPr>
                <w:rFonts w:ascii="Arial" w:hAnsi="Arial" w:cs="Arial"/>
              </w:rPr>
            </w:pPr>
            <w:r w:rsidRPr="008667A8">
              <w:rPr>
                <w:rFonts w:ascii="Arial" w:hAnsi="Arial" w:cs="Arial"/>
              </w:rPr>
              <w:t>2.3</w:t>
            </w:r>
          </w:p>
        </w:tc>
        <w:tc>
          <w:tcPr>
            <w:tcW w:w="5842" w:type="dxa"/>
          </w:tcPr>
          <w:p w:rsidR="00E6725D" w:rsidRPr="008667A8" w:rsidRDefault="00E6725D" w:rsidP="007B31A2">
            <w:pPr>
              <w:pStyle w:val="PC"/>
              <w:spacing w:before="0"/>
              <w:rPr>
                <w:rFonts w:ascii="Arial" w:hAnsi="Arial" w:cs="Arial"/>
              </w:rPr>
            </w:pPr>
            <w:r w:rsidRPr="008667A8">
              <w:rPr>
                <w:rFonts w:ascii="Arial" w:hAnsi="Arial" w:cs="Arial"/>
              </w:rPr>
              <w:t xml:space="preserve">Appropriate </w:t>
            </w:r>
            <w:r w:rsidRPr="008667A8">
              <w:rPr>
                <w:rFonts w:ascii="Arial" w:hAnsi="Arial" w:cs="Arial"/>
                <w:b/>
                <w:i/>
              </w:rPr>
              <w:t>safety checks</w:t>
            </w:r>
            <w:r w:rsidRPr="008667A8">
              <w:rPr>
                <w:rFonts w:ascii="Arial" w:hAnsi="Arial" w:cs="Arial"/>
              </w:rPr>
              <w:t xml:space="preserve"> are performed</w:t>
            </w:r>
          </w:p>
        </w:tc>
      </w:tr>
      <w:tr w:rsidR="00E6725D" w:rsidRPr="008667A8" w:rsidTr="00035263">
        <w:trPr>
          <w:trHeight w:val="256"/>
        </w:trPr>
        <w:tc>
          <w:tcPr>
            <w:tcW w:w="3214" w:type="dxa"/>
            <w:gridSpan w:val="2"/>
          </w:tcPr>
          <w:p w:rsidR="00E6725D" w:rsidRPr="008667A8" w:rsidRDefault="00E6725D" w:rsidP="00FA09F3">
            <w:pPr>
              <w:pStyle w:val="PC"/>
              <w:rPr>
                <w:rFonts w:ascii="Arial" w:hAnsi="Arial" w:cs="Arial"/>
              </w:rPr>
            </w:pPr>
          </w:p>
        </w:tc>
        <w:tc>
          <w:tcPr>
            <w:tcW w:w="583" w:type="dxa"/>
          </w:tcPr>
          <w:p w:rsidR="00E6725D" w:rsidRPr="008667A8" w:rsidRDefault="00E6725D" w:rsidP="007B31A2">
            <w:pPr>
              <w:pStyle w:val="PC"/>
              <w:spacing w:before="0"/>
              <w:rPr>
                <w:rFonts w:ascii="Arial" w:hAnsi="Arial" w:cs="Arial"/>
              </w:rPr>
            </w:pPr>
            <w:r w:rsidRPr="008667A8">
              <w:rPr>
                <w:rFonts w:ascii="Arial" w:hAnsi="Arial" w:cs="Arial"/>
              </w:rPr>
              <w:t>2.4</w:t>
            </w:r>
          </w:p>
        </w:tc>
        <w:tc>
          <w:tcPr>
            <w:tcW w:w="5842" w:type="dxa"/>
          </w:tcPr>
          <w:p w:rsidR="00E6725D" w:rsidRPr="008667A8" w:rsidRDefault="00E6725D" w:rsidP="007B31A2">
            <w:pPr>
              <w:pStyle w:val="PC"/>
              <w:spacing w:before="0"/>
              <w:rPr>
                <w:rFonts w:ascii="Arial" w:hAnsi="Arial" w:cs="Arial"/>
              </w:rPr>
            </w:pPr>
            <w:r w:rsidRPr="008667A8">
              <w:rPr>
                <w:rFonts w:ascii="Arial" w:hAnsi="Arial" w:cs="Arial"/>
              </w:rPr>
              <w:t>Equipment is fitted, correctly adjusted and suitable for rider and horse</w:t>
            </w:r>
          </w:p>
        </w:tc>
      </w:tr>
      <w:tr w:rsidR="00E6725D" w:rsidRPr="008667A8" w:rsidTr="00035263">
        <w:trPr>
          <w:trHeight w:val="256"/>
        </w:trPr>
        <w:tc>
          <w:tcPr>
            <w:tcW w:w="3214" w:type="dxa"/>
            <w:gridSpan w:val="2"/>
          </w:tcPr>
          <w:p w:rsidR="00E6725D" w:rsidRPr="008667A8" w:rsidRDefault="00E6725D" w:rsidP="00FA09F3">
            <w:pPr>
              <w:pStyle w:val="PC"/>
              <w:rPr>
                <w:rFonts w:ascii="Arial" w:hAnsi="Arial" w:cs="Arial"/>
              </w:rPr>
            </w:pPr>
          </w:p>
        </w:tc>
        <w:tc>
          <w:tcPr>
            <w:tcW w:w="583" w:type="dxa"/>
          </w:tcPr>
          <w:p w:rsidR="00E6725D" w:rsidRPr="008667A8" w:rsidRDefault="00E6725D" w:rsidP="00FA09F3">
            <w:pPr>
              <w:pStyle w:val="PC"/>
              <w:rPr>
                <w:rFonts w:ascii="Arial" w:hAnsi="Arial" w:cs="Arial"/>
              </w:rPr>
            </w:pPr>
            <w:r w:rsidRPr="008667A8">
              <w:rPr>
                <w:rFonts w:ascii="Arial" w:hAnsi="Arial" w:cs="Arial"/>
              </w:rPr>
              <w:t>2.5</w:t>
            </w:r>
          </w:p>
        </w:tc>
        <w:tc>
          <w:tcPr>
            <w:tcW w:w="5842" w:type="dxa"/>
          </w:tcPr>
          <w:p w:rsidR="00E6725D" w:rsidRPr="008667A8" w:rsidRDefault="00E6725D" w:rsidP="007B31A2">
            <w:pPr>
              <w:pStyle w:val="PC"/>
              <w:spacing w:before="0"/>
              <w:rPr>
                <w:rFonts w:ascii="Arial" w:hAnsi="Arial" w:cs="Arial"/>
              </w:rPr>
            </w:pPr>
            <w:r w:rsidRPr="008667A8">
              <w:rPr>
                <w:rFonts w:ascii="Arial" w:hAnsi="Arial" w:cs="Arial"/>
              </w:rPr>
              <w:t>Clarification and feedback is sought from supervisor where required</w:t>
            </w:r>
          </w:p>
        </w:tc>
      </w:tr>
      <w:tr w:rsidR="00E6725D" w:rsidRPr="008667A8" w:rsidTr="00035263">
        <w:trPr>
          <w:trHeight w:val="526"/>
        </w:trPr>
        <w:tc>
          <w:tcPr>
            <w:tcW w:w="3214" w:type="dxa"/>
            <w:gridSpan w:val="2"/>
            <w:vMerge w:val="restart"/>
          </w:tcPr>
          <w:p w:rsidR="00E6725D" w:rsidRPr="008667A8" w:rsidRDefault="00E6725D" w:rsidP="00FA09F3">
            <w:pPr>
              <w:pStyle w:val="PC"/>
              <w:rPr>
                <w:rFonts w:ascii="Arial" w:hAnsi="Arial" w:cs="Arial"/>
              </w:rPr>
            </w:pPr>
            <w:r w:rsidRPr="008667A8">
              <w:rPr>
                <w:rFonts w:ascii="Arial" w:hAnsi="Arial" w:cs="Arial"/>
              </w:rPr>
              <w:t>Conduct a riding session for a small group</w:t>
            </w:r>
          </w:p>
        </w:tc>
        <w:tc>
          <w:tcPr>
            <w:tcW w:w="583" w:type="dxa"/>
          </w:tcPr>
          <w:p w:rsidR="00E6725D" w:rsidRPr="008667A8" w:rsidRDefault="00E6725D" w:rsidP="00FA09F3">
            <w:pPr>
              <w:pStyle w:val="PC"/>
              <w:rPr>
                <w:rFonts w:ascii="Arial" w:hAnsi="Arial" w:cs="Arial"/>
              </w:rPr>
            </w:pPr>
            <w:r w:rsidRPr="008667A8">
              <w:rPr>
                <w:rFonts w:ascii="Arial" w:hAnsi="Arial" w:cs="Arial"/>
              </w:rPr>
              <w:t>3.1</w:t>
            </w:r>
          </w:p>
        </w:tc>
        <w:tc>
          <w:tcPr>
            <w:tcW w:w="5842" w:type="dxa"/>
          </w:tcPr>
          <w:p w:rsidR="00E6725D" w:rsidRPr="008667A8" w:rsidRDefault="00E6725D" w:rsidP="007B31A2">
            <w:pPr>
              <w:pStyle w:val="PC"/>
              <w:spacing w:after="0"/>
              <w:rPr>
                <w:rFonts w:ascii="Arial" w:hAnsi="Arial" w:cs="Arial"/>
              </w:rPr>
            </w:pPr>
            <w:r w:rsidRPr="008667A8">
              <w:rPr>
                <w:rFonts w:ascii="Arial" w:hAnsi="Arial" w:cs="Arial"/>
              </w:rPr>
              <w:t>The purpose and rules of riding etiquette, standard commands and rider behaviour are confirmed with the group</w:t>
            </w:r>
          </w:p>
        </w:tc>
      </w:tr>
      <w:tr w:rsidR="00E6725D" w:rsidRPr="008667A8" w:rsidTr="00035263">
        <w:trPr>
          <w:trHeight w:val="543"/>
        </w:trPr>
        <w:tc>
          <w:tcPr>
            <w:tcW w:w="3214" w:type="dxa"/>
            <w:gridSpan w:val="2"/>
            <w:vMerge/>
          </w:tcPr>
          <w:p w:rsidR="00E6725D" w:rsidRPr="008667A8" w:rsidRDefault="00E6725D" w:rsidP="00FA09F3">
            <w:pPr>
              <w:rPr>
                <w:rFonts w:ascii="Arial" w:hAnsi="Arial" w:cs="Arial"/>
              </w:rPr>
            </w:pPr>
          </w:p>
        </w:tc>
        <w:tc>
          <w:tcPr>
            <w:tcW w:w="583" w:type="dxa"/>
          </w:tcPr>
          <w:p w:rsidR="00E6725D" w:rsidRPr="008667A8" w:rsidRDefault="00E6725D" w:rsidP="00FA09F3">
            <w:pPr>
              <w:pStyle w:val="PC"/>
              <w:rPr>
                <w:rFonts w:ascii="Arial" w:hAnsi="Arial" w:cs="Arial"/>
              </w:rPr>
            </w:pPr>
            <w:r w:rsidRPr="008667A8">
              <w:rPr>
                <w:rFonts w:ascii="Arial" w:hAnsi="Arial" w:cs="Arial"/>
              </w:rPr>
              <w:t>3.2</w:t>
            </w:r>
          </w:p>
        </w:tc>
        <w:tc>
          <w:tcPr>
            <w:tcW w:w="5842" w:type="dxa"/>
          </w:tcPr>
          <w:p w:rsidR="00E6725D" w:rsidRPr="008667A8" w:rsidRDefault="00E6725D" w:rsidP="007B31A2">
            <w:pPr>
              <w:pStyle w:val="PC"/>
              <w:spacing w:after="0"/>
              <w:rPr>
                <w:rFonts w:ascii="Arial" w:hAnsi="Arial" w:cs="Arial"/>
              </w:rPr>
            </w:pPr>
            <w:r w:rsidRPr="008667A8">
              <w:rPr>
                <w:rFonts w:ascii="Arial" w:hAnsi="Arial" w:cs="Arial"/>
              </w:rPr>
              <w:t>Activities and exercises as instructed by supervisor are conducted in a safe manner, controlling pace and direction of riders</w:t>
            </w:r>
          </w:p>
        </w:tc>
      </w:tr>
      <w:tr w:rsidR="00E6725D" w:rsidRPr="008667A8" w:rsidTr="00035263">
        <w:trPr>
          <w:trHeight w:val="469"/>
        </w:trPr>
        <w:tc>
          <w:tcPr>
            <w:tcW w:w="3214" w:type="dxa"/>
            <w:gridSpan w:val="2"/>
            <w:vMerge/>
          </w:tcPr>
          <w:p w:rsidR="00E6725D" w:rsidRPr="008667A8" w:rsidRDefault="00E6725D" w:rsidP="00FA09F3">
            <w:pPr>
              <w:rPr>
                <w:rFonts w:ascii="Arial" w:hAnsi="Arial" w:cs="Arial"/>
              </w:rPr>
            </w:pPr>
          </w:p>
        </w:tc>
        <w:tc>
          <w:tcPr>
            <w:tcW w:w="583" w:type="dxa"/>
          </w:tcPr>
          <w:p w:rsidR="00E6725D" w:rsidRPr="008667A8" w:rsidRDefault="00E6725D" w:rsidP="00FA09F3">
            <w:pPr>
              <w:pStyle w:val="PC"/>
              <w:rPr>
                <w:rFonts w:ascii="Arial" w:hAnsi="Arial" w:cs="Arial"/>
              </w:rPr>
            </w:pPr>
            <w:r w:rsidRPr="008667A8">
              <w:rPr>
                <w:rFonts w:ascii="Arial" w:hAnsi="Arial" w:cs="Arial"/>
              </w:rPr>
              <w:t>3.3</w:t>
            </w:r>
          </w:p>
        </w:tc>
        <w:tc>
          <w:tcPr>
            <w:tcW w:w="5842" w:type="dxa"/>
          </w:tcPr>
          <w:p w:rsidR="00E6725D" w:rsidRPr="008667A8" w:rsidRDefault="00E6725D" w:rsidP="007B31A2">
            <w:pPr>
              <w:pStyle w:val="PC"/>
              <w:spacing w:after="0"/>
              <w:rPr>
                <w:rFonts w:ascii="Arial" w:hAnsi="Arial" w:cs="Arial"/>
              </w:rPr>
            </w:pPr>
            <w:r w:rsidRPr="008667A8">
              <w:rPr>
                <w:rFonts w:ascii="Arial" w:hAnsi="Arial" w:cs="Arial"/>
              </w:rPr>
              <w:t>Feedback is provided to participants in a clear, positive and constructive manner</w:t>
            </w:r>
          </w:p>
        </w:tc>
      </w:tr>
      <w:tr w:rsidR="00E6725D" w:rsidRPr="008667A8" w:rsidTr="00035263">
        <w:trPr>
          <w:trHeight w:val="469"/>
        </w:trPr>
        <w:tc>
          <w:tcPr>
            <w:tcW w:w="3214" w:type="dxa"/>
            <w:gridSpan w:val="2"/>
            <w:vMerge/>
          </w:tcPr>
          <w:p w:rsidR="00E6725D" w:rsidRPr="008667A8" w:rsidRDefault="00E6725D" w:rsidP="00FA09F3">
            <w:pPr>
              <w:rPr>
                <w:rFonts w:ascii="Arial" w:hAnsi="Arial" w:cs="Arial"/>
              </w:rPr>
            </w:pPr>
          </w:p>
        </w:tc>
        <w:tc>
          <w:tcPr>
            <w:tcW w:w="583" w:type="dxa"/>
          </w:tcPr>
          <w:p w:rsidR="00E6725D" w:rsidRPr="008667A8" w:rsidRDefault="00E6725D" w:rsidP="00FA09F3">
            <w:pPr>
              <w:pStyle w:val="PC"/>
              <w:rPr>
                <w:rFonts w:ascii="Arial" w:hAnsi="Arial" w:cs="Arial"/>
              </w:rPr>
            </w:pPr>
            <w:r w:rsidRPr="008667A8">
              <w:rPr>
                <w:rFonts w:ascii="Arial" w:hAnsi="Arial" w:cs="Arial"/>
              </w:rPr>
              <w:t>3.4</w:t>
            </w:r>
          </w:p>
        </w:tc>
        <w:tc>
          <w:tcPr>
            <w:tcW w:w="5842" w:type="dxa"/>
          </w:tcPr>
          <w:p w:rsidR="00E6725D" w:rsidRPr="008667A8" w:rsidRDefault="00E6725D" w:rsidP="007B31A2">
            <w:pPr>
              <w:pStyle w:val="PC"/>
              <w:spacing w:after="0"/>
              <w:rPr>
                <w:rFonts w:ascii="Arial" w:hAnsi="Arial" w:cs="Arial"/>
              </w:rPr>
            </w:pPr>
            <w:r w:rsidRPr="008667A8">
              <w:rPr>
                <w:rFonts w:ascii="Arial" w:hAnsi="Arial" w:cs="Arial"/>
              </w:rPr>
              <w:t>Riders and horses are monitored for signs of fatigue or discomfort and to ensure riders understand commands</w:t>
            </w:r>
          </w:p>
        </w:tc>
      </w:tr>
      <w:tr w:rsidR="00E6725D" w:rsidRPr="008667A8" w:rsidTr="00035263">
        <w:trPr>
          <w:trHeight w:val="469"/>
        </w:trPr>
        <w:tc>
          <w:tcPr>
            <w:tcW w:w="3214" w:type="dxa"/>
            <w:gridSpan w:val="2"/>
            <w:vMerge/>
          </w:tcPr>
          <w:p w:rsidR="00E6725D" w:rsidRPr="008667A8" w:rsidRDefault="00E6725D" w:rsidP="00FA09F3">
            <w:pPr>
              <w:rPr>
                <w:rFonts w:ascii="Arial" w:hAnsi="Arial" w:cs="Arial"/>
              </w:rPr>
            </w:pPr>
          </w:p>
        </w:tc>
        <w:tc>
          <w:tcPr>
            <w:tcW w:w="583" w:type="dxa"/>
          </w:tcPr>
          <w:p w:rsidR="00E6725D" w:rsidRPr="008667A8" w:rsidRDefault="00E6725D" w:rsidP="00FA09F3">
            <w:pPr>
              <w:pStyle w:val="PC"/>
              <w:rPr>
                <w:rFonts w:ascii="Arial" w:hAnsi="Arial" w:cs="Arial"/>
              </w:rPr>
            </w:pPr>
            <w:r w:rsidRPr="008667A8">
              <w:rPr>
                <w:rFonts w:ascii="Arial" w:hAnsi="Arial" w:cs="Arial"/>
              </w:rPr>
              <w:t>3.5</w:t>
            </w:r>
          </w:p>
        </w:tc>
        <w:tc>
          <w:tcPr>
            <w:tcW w:w="5842" w:type="dxa"/>
          </w:tcPr>
          <w:p w:rsidR="00E6725D" w:rsidRPr="008667A8" w:rsidRDefault="00E6725D" w:rsidP="007B31A2">
            <w:pPr>
              <w:pStyle w:val="PC"/>
              <w:spacing w:after="0"/>
              <w:rPr>
                <w:rFonts w:ascii="Arial" w:hAnsi="Arial" w:cs="Arial"/>
              </w:rPr>
            </w:pPr>
            <w:r w:rsidRPr="008667A8">
              <w:rPr>
                <w:rFonts w:ascii="Arial" w:hAnsi="Arial" w:cs="Arial"/>
              </w:rPr>
              <w:t>Commands are given clearly while monitoring preparedness of riders to respond and providing adequate opportunities for participants to ask questions or seek clarification</w:t>
            </w:r>
          </w:p>
        </w:tc>
      </w:tr>
      <w:tr w:rsidR="00E6725D" w:rsidRPr="008667A8" w:rsidTr="00035263">
        <w:trPr>
          <w:trHeight w:val="469"/>
        </w:trPr>
        <w:tc>
          <w:tcPr>
            <w:tcW w:w="3214" w:type="dxa"/>
            <w:gridSpan w:val="2"/>
          </w:tcPr>
          <w:p w:rsidR="00E6725D" w:rsidRPr="008667A8" w:rsidRDefault="00E6725D" w:rsidP="00FA09F3">
            <w:pPr>
              <w:rPr>
                <w:rFonts w:ascii="Arial" w:hAnsi="Arial" w:cs="Arial"/>
              </w:rPr>
            </w:pPr>
          </w:p>
        </w:tc>
        <w:tc>
          <w:tcPr>
            <w:tcW w:w="583" w:type="dxa"/>
          </w:tcPr>
          <w:p w:rsidR="00E6725D" w:rsidRPr="008667A8" w:rsidRDefault="00E6725D" w:rsidP="00FA09F3">
            <w:pPr>
              <w:pStyle w:val="PC"/>
              <w:rPr>
                <w:rFonts w:ascii="Arial" w:hAnsi="Arial" w:cs="Arial"/>
              </w:rPr>
            </w:pPr>
            <w:r w:rsidRPr="008667A8">
              <w:rPr>
                <w:rFonts w:ascii="Arial" w:hAnsi="Arial" w:cs="Arial"/>
              </w:rPr>
              <w:t>3.6</w:t>
            </w:r>
          </w:p>
        </w:tc>
        <w:tc>
          <w:tcPr>
            <w:tcW w:w="5842" w:type="dxa"/>
          </w:tcPr>
          <w:p w:rsidR="00E6725D" w:rsidRPr="008667A8" w:rsidRDefault="00E6725D" w:rsidP="007B31A2">
            <w:pPr>
              <w:pStyle w:val="PC"/>
              <w:spacing w:after="0"/>
              <w:rPr>
                <w:rFonts w:ascii="Arial" w:hAnsi="Arial" w:cs="Arial"/>
              </w:rPr>
            </w:pPr>
            <w:r w:rsidRPr="008667A8">
              <w:rPr>
                <w:rFonts w:ascii="Arial" w:hAnsi="Arial" w:cs="Arial"/>
              </w:rPr>
              <w:t>The ride is brought to a close and riders are directed to leave area in a safe and controlled manner</w:t>
            </w:r>
          </w:p>
        </w:tc>
      </w:tr>
      <w:tr w:rsidR="00E6725D" w:rsidRPr="008667A8" w:rsidTr="00035263">
        <w:trPr>
          <w:trHeight w:val="516"/>
        </w:trPr>
        <w:tc>
          <w:tcPr>
            <w:tcW w:w="9639" w:type="dxa"/>
            <w:gridSpan w:val="4"/>
          </w:tcPr>
          <w:p w:rsidR="00E6725D" w:rsidRPr="008667A8" w:rsidRDefault="00E6725D" w:rsidP="00FA09F3">
            <w:pPr>
              <w:spacing w:before="120" w:after="120"/>
              <w:rPr>
                <w:rFonts w:ascii="Arial" w:hAnsi="Arial" w:cs="Arial"/>
              </w:rPr>
            </w:pPr>
            <w:r w:rsidRPr="008667A8">
              <w:rPr>
                <w:rFonts w:ascii="Arial" w:hAnsi="Arial" w:cs="Arial"/>
                <w:b/>
              </w:rPr>
              <w:t>REQUIRED SKILLS AND KNOWLEDGE</w:t>
            </w:r>
          </w:p>
          <w:p w:rsidR="00E6725D" w:rsidRPr="008667A8" w:rsidRDefault="00E6725D" w:rsidP="00FA09F3">
            <w:pPr>
              <w:spacing w:before="120" w:after="120"/>
              <w:rPr>
                <w:rFonts w:ascii="Arial" w:hAnsi="Arial" w:cs="Arial"/>
              </w:rPr>
            </w:pPr>
            <w:r w:rsidRPr="008667A8">
              <w:rPr>
                <w:rFonts w:ascii="Arial" w:hAnsi="Arial" w:cs="Arial"/>
              </w:rPr>
              <w:t>This describes the essential skills and knowledge and their level, required for this unit.</w:t>
            </w:r>
          </w:p>
        </w:tc>
      </w:tr>
      <w:tr w:rsidR="00E6725D" w:rsidRPr="008667A8" w:rsidTr="00035263">
        <w:trPr>
          <w:trHeight w:val="1305"/>
        </w:trPr>
        <w:tc>
          <w:tcPr>
            <w:tcW w:w="9639" w:type="dxa"/>
            <w:gridSpan w:val="4"/>
          </w:tcPr>
          <w:p w:rsidR="00E6725D" w:rsidRPr="008667A8" w:rsidRDefault="00E6725D" w:rsidP="00FA09F3">
            <w:pPr>
              <w:pStyle w:val="bullet"/>
              <w:numPr>
                <w:ilvl w:val="0"/>
                <w:numId w:val="0"/>
              </w:numPr>
              <w:ind w:left="360" w:hanging="360"/>
            </w:pPr>
            <w:r w:rsidRPr="008667A8">
              <w:t>Required Skills</w:t>
            </w:r>
          </w:p>
          <w:p w:rsidR="00E6725D" w:rsidRPr="008667A8" w:rsidRDefault="00E6725D" w:rsidP="00E6725D">
            <w:pPr>
              <w:pStyle w:val="bullet"/>
              <w:ind w:left="360" w:hanging="360"/>
            </w:pPr>
            <w:r w:rsidRPr="008667A8">
              <w:t>follow OHS practices</w:t>
            </w:r>
          </w:p>
          <w:p w:rsidR="00E6725D" w:rsidRPr="008667A8" w:rsidRDefault="00E6725D" w:rsidP="00E6725D">
            <w:pPr>
              <w:pStyle w:val="bullet"/>
              <w:ind w:left="360" w:hanging="360"/>
            </w:pPr>
            <w:r w:rsidRPr="008667A8">
              <w:t>manage time in regard to allocated tasks</w:t>
            </w:r>
          </w:p>
          <w:p w:rsidR="00E6725D" w:rsidRPr="008667A8" w:rsidRDefault="00E6725D" w:rsidP="00E6725D">
            <w:pPr>
              <w:pStyle w:val="bullet"/>
              <w:ind w:left="360" w:hanging="360"/>
            </w:pPr>
            <w:r w:rsidRPr="008667A8">
              <w:t>communicate effectively</w:t>
            </w:r>
          </w:p>
          <w:p w:rsidR="00E6725D" w:rsidRPr="008667A8" w:rsidRDefault="00E6725D" w:rsidP="00E6725D">
            <w:pPr>
              <w:pStyle w:val="bullet"/>
              <w:ind w:left="360" w:hanging="360"/>
            </w:pPr>
            <w:r w:rsidRPr="008667A8">
              <w:t>work with others</w:t>
            </w:r>
          </w:p>
          <w:p w:rsidR="00E6725D" w:rsidRPr="008667A8" w:rsidRDefault="00E6725D" w:rsidP="00FA09F3">
            <w:pPr>
              <w:pStyle w:val="bullet"/>
              <w:numPr>
                <w:ilvl w:val="0"/>
                <w:numId w:val="0"/>
              </w:numPr>
            </w:pPr>
            <w:r w:rsidRPr="008667A8">
              <w:t>Required Knowledge</w:t>
            </w:r>
          </w:p>
          <w:p w:rsidR="00E6725D" w:rsidRPr="008667A8" w:rsidRDefault="00E6725D" w:rsidP="00E6725D">
            <w:pPr>
              <w:pStyle w:val="bullet"/>
              <w:ind w:left="360" w:hanging="360"/>
            </w:pPr>
            <w:r w:rsidRPr="008667A8">
              <w:t>principles of safe work practices</w:t>
            </w:r>
          </w:p>
          <w:p w:rsidR="00E6725D" w:rsidRPr="008667A8" w:rsidRDefault="00E6725D" w:rsidP="00E6725D">
            <w:pPr>
              <w:pStyle w:val="bullet"/>
              <w:ind w:left="360" w:hanging="360"/>
            </w:pPr>
            <w:r w:rsidRPr="008667A8">
              <w:t>hazards</w:t>
            </w:r>
          </w:p>
          <w:p w:rsidR="00E6725D" w:rsidRPr="008667A8" w:rsidRDefault="00E6725D" w:rsidP="00E6725D">
            <w:pPr>
              <w:pStyle w:val="bullet"/>
              <w:ind w:left="360" w:hanging="360"/>
            </w:pPr>
            <w:r w:rsidRPr="008667A8">
              <w:t>safety checks of equipment/gear</w:t>
            </w:r>
          </w:p>
          <w:p w:rsidR="00E6725D" w:rsidRPr="008667A8" w:rsidRDefault="00E6725D" w:rsidP="00E6725D">
            <w:pPr>
              <w:pStyle w:val="bullet"/>
              <w:ind w:left="360" w:hanging="360"/>
            </w:pPr>
            <w:r w:rsidRPr="008667A8">
              <w:t>rules of riding organisations</w:t>
            </w:r>
          </w:p>
        </w:tc>
      </w:tr>
      <w:tr w:rsidR="00E6725D" w:rsidRPr="008667A8" w:rsidTr="00035263">
        <w:trPr>
          <w:trHeight w:val="915"/>
        </w:trPr>
        <w:tc>
          <w:tcPr>
            <w:tcW w:w="9639" w:type="dxa"/>
            <w:gridSpan w:val="4"/>
          </w:tcPr>
          <w:p w:rsidR="00E6725D" w:rsidRPr="008667A8" w:rsidRDefault="00E6725D" w:rsidP="00FA09F3">
            <w:pPr>
              <w:rPr>
                <w:rFonts w:ascii="Arial" w:hAnsi="Arial" w:cs="Arial"/>
              </w:rPr>
            </w:pPr>
            <w:r w:rsidRPr="008667A8">
              <w:rPr>
                <w:rFonts w:ascii="Arial" w:hAnsi="Arial" w:cs="Arial"/>
                <w:b/>
              </w:rPr>
              <w:t>RANGE STATEMENT</w:t>
            </w:r>
          </w:p>
          <w:p w:rsidR="00E6725D" w:rsidRPr="008667A8" w:rsidRDefault="00E6725D" w:rsidP="00FA09F3">
            <w:pPr>
              <w:rPr>
                <w:rFonts w:ascii="Arial" w:hAnsi="Arial" w:cs="Arial"/>
              </w:rPr>
            </w:pPr>
            <w:r w:rsidRPr="008667A8">
              <w:rPr>
                <w:rFonts w:ascii="Arial" w:hAnsi="Arial" w:cs="Arial"/>
              </w:rPr>
              <w:t>The Range Statement relates to the unit of competency as a whole.  It allows for different work environments and situations that may affect performance.</w:t>
            </w:r>
          </w:p>
          <w:p w:rsidR="00E6725D" w:rsidRPr="008667A8" w:rsidRDefault="00E6725D" w:rsidP="00FA09F3">
            <w:pPr>
              <w:rPr>
                <w:rFonts w:ascii="Arial" w:hAnsi="Arial" w:cs="Arial"/>
              </w:rPr>
            </w:pPr>
          </w:p>
        </w:tc>
      </w:tr>
      <w:tr w:rsidR="00E6725D" w:rsidRPr="008667A8" w:rsidTr="00035263">
        <w:trPr>
          <w:trHeight w:val="1305"/>
        </w:trPr>
        <w:tc>
          <w:tcPr>
            <w:tcW w:w="3171" w:type="dxa"/>
          </w:tcPr>
          <w:p w:rsidR="00E6725D" w:rsidRPr="008667A8" w:rsidRDefault="00E6725D" w:rsidP="00FA09F3">
            <w:pPr>
              <w:rPr>
                <w:rFonts w:ascii="Arial" w:hAnsi="Arial" w:cs="Arial"/>
              </w:rPr>
            </w:pPr>
            <w:r w:rsidRPr="008667A8">
              <w:rPr>
                <w:rFonts w:ascii="Arial" w:hAnsi="Arial" w:cs="Arial"/>
                <w:b/>
                <w:i/>
              </w:rPr>
              <w:t xml:space="preserve">Governing equestrian organisations </w:t>
            </w:r>
            <w:r w:rsidRPr="008667A8">
              <w:rPr>
                <w:rFonts w:ascii="Arial" w:hAnsi="Arial" w:cs="Arial"/>
              </w:rPr>
              <w:t>ma</w:t>
            </w:r>
            <w:r w:rsidR="00925267" w:rsidRPr="008667A8">
              <w:rPr>
                <w:rFonts w:ascii="Arial" w:hAnsi="Arial" w:cs="Arial"/>
              </w:rPr>
              <w:t>y include</w:t>
            </w:r>
            <w:r w:rsidRPr="008667A8">
              <w:rPr>
                <w:rFonts w:ascii="Arial" w:hAnsi="Arial" w:cs="Arial"/>
              </w:rPr>
              <w:t>:</w:t>
            </w:r>
          </w:p>
        </w:tc>
        <w:tc>
          <w:tcPr>
            <w:tcW w:w="6468" w:type="dxa"/>
            <w:gridSpan w:val="3"/>
          </w:tcPr>
          <w:p w:rsidR="00E6725D" w:rsidRPr="008667A8" w:rsidRDefault="00E6725D" w:rsidP="00E6725D">
            <w:pPr>
              <w:pStyle w:val="bullet"/>
              <w:ind w:left="360" w:hanging="360"/>
            </w:pPr>
            <w:r w:rsidRPr="008667A8">
              <w:t>Equestrian Australia</w:t>
            </w:r>
          </w:p>
          <w:p w:rsidR="00E6725D" w:rsidRPr="008667A8" w:rsidRDefault="00E6725D" w:rsidP="00E6725D">
            <w:pPr>
              <w:pStyle w:val="bullet"/>
              <w:ind w:left="360" w:hanging="360"/>
            </w:pPr>
            <w:r w:rsidRPr="008667A8">
              <w:t>State Equestrian Association and Local Equestrian Association</w:t>
            </w:r>
          </w:p>
          <w:p w:rsidR="00E6725D" w:rsidRPr="008667A8" w:rsidRDefault="00E6725D" w:rsidP="00E6725D">
            <w:pPr>
              <w:pStyle w:val="bullet"/>
              <w:ind w:left="360" w:hanging="360"/>
            </w:pPr>
            <w:r w:rsidRPr="008667A8">
              <w:t>Australian Sports Commission</w:t>
            </w:r>
          </w:p>
          <w:p w:rsidR="00E6725D" w:rsidRPr="008667A8" w:rsidRDefault="00E6725D" w:rsidP="00E6725D">
            <w:pPr>
              <w:pStyle w:val="bullet"/>
              <w:ind w:left="360" w:hanging="360"/>
            </w:pPr>
            <w:r w:rsidRPr="008667A8">
              <w:t>Australian Horse Industry Council</w:t>
            </w:r>
          </w:p>
          <w:p w:rsidR="00E6725D" w:rsidRPr="008667A8" w:rsidRDefault="00E6725D" w:rsidP="00E6725D">
            <w:pPr>
              <w:pStyle w:val="bullet"/>
              <w:ind w:left="360" w:hanging="360"/>
            </w:pPr>
            <w:r w:rsidRPr="008667A8">
              <w:t>Pony Club Association of Victoria</w:t>
            </w:r>
          </w:p>
          <w:p w:rsidR="00E6725D" w:rsidRPr="008667A8" w:rsidRDefault="00E6725D" w:rsidP="00E6725D">
            <w:pPr>
              <w:pStyle w:val="bullet"/>
              <w:ind w:left="360" w:hanging="360"/>
            </w:pPr>
            <w:r w:rsidRPr="008667A8">
              <w:t>Horse Riding Club Association of Victoria</w:t>
            </w:r>
          </w:p>
          <w:p w:rsidR="00E6725D" w:rsidRPr="008667A8" w:rsidRDefault="00E6725D" w:rsidP="00E6725D">
            <w:pPr>
              <w:pStyle w:val="bullet"/>
              <w:ind w:left="360" w:hanging="360"/>
            </w:pPr>
            <w:r w:rsidRPr="008667A8">
              <w:lastRenderedPageBreak/>
              <w:t>Australian Horse Riding Centres</w:t>
            </w:r>
          </w:p>
        </w:tc>
      </w:tr>
      <w:tr w:rsidR="00E6725D" w:rsidRPr="008667A8" w:rsidTr="00035263">
        <w:trPr>
          <w:trHeight w:val="1305"/>
        </w:trPr>
        <w:tc>
          <w:tcPr>
            <w:tcW w:w="3171" w:type="dxa"/>
          </w:tcPr>
          <w:p w:rsidR="00E6725D" w:rsidRPr="008667A8" w:rsidRDefault="00E6725D" w:rsidP="00FA09F3">
            <w:pPr>
              <w:rPr>
                <w:rFonts w:ascii="Arial" w:hAnsi="Arial" w:cs="Arial"/>
              </w:rPr>
            </w:pPr>
            <w:r w:rsidRPr="008667A8">
              <w:rPr>
                <w:rFonts w:ascii="Arial" w:hAnsi="Arial" w:cs="Arial"/>
                <w:b/>
                <w:i/>
              </w:rPr>
              <w:lastRenderedPageBreak/>
              <w:t>Safety procedures</w:t>
            </w:r>
            <w:r w:rsidRPr="008667A8">
              <w:rPr>
                <w:rFonts w:ascii="Arial" w:hAnsi="Arial" w:cs="Arial"/>
              </w:rPr>
              <w:t xml:space="preserve"> ma</w:t>
            </w:r>
            <w:r w:rsidR="00925267" w:rsidRPr="008667A8">
              <w:rPr>
                <w:rFonts w:ascii="Arial" w:hAnsi="Arial" w:cs="Arial"/>
              </w:rPr>
              <w:t>y include</w:t>
            </w:r>
            <w:r w:rsidRPr="008667A8">
              <w:rPr>
                <w:rFonts w:ascii="Arial" w:hAnsi="Arial" w:cs="Arial"/>
              </w:rPr>
              <w:t>:</w:t>
            </w:r>
          </w:p>
        </w:tc>
        <w:tc>
          <w:tcPr>
            <w:tcW w:w="6468" w:type="dxa"/>
            <w:gridSpan w:val="3"/>
          </w:tcPr>
          <w:p w:rsidR="00E6725D" w:rsidRPr="008667A8" w:rsidRDefault="00E6725D" w:rsidP="00E6725D">
            <w:pPr>
              <w:pStyle w:val="bullet"/>
              <w:ind w:left="360" w:hanging="360"/>
            </w:pPr>
            <w:r w:rsidRPr="008667A8">
              <w:t>equipment checking</w:t>
            </w:r>
          </w:p>
          <w:p w:rsidR="00E6725D" w:rsidRPr="008667A8" w:rsidRDefault="00E6725D" w:rsidP="00E6725D">
            <w:pPr>
              <w:pStyle w:val="bullet"/>
              <w:ind w:left="360" w:hanging="360"/>
            </w:pPr>
            <w:r w:rsidRPr="008667A8">
              <w:t>appropriate dress and safety equipment for riders</w:t>
            </w:r>
          </w:p>
          <w:p w:rsidR="00E6725D" w:rsidRPr="008667A8" w:rsidRDefault="00E6725D" w:rsidP="00E6725D">
            <w:pPr>
              <w:pStyle w:val="bullet"/>
              <w:ind w:left="360" w:hanging="360"/>
            </w:pPr>
            <w:r w:rsidRPr="008667A8">
              <w:t>adequate warm up and cool down</w:t>
            </w:r>
          </w:p>
          <w:p w:rsidR="00E6725D" w:rsidRPr="008667A8" w:rsidRDefault="00E6725D" w:rsidP="00E6725D">
            <w:pPr>
              <w:pStyle w:val="bullet"/>
              <w:ind w:left="360" w:hanging="360"/>
            </w:pPr>
            <w:r w:rsidRPr="008667A8">
              <w:t>mounting and dismounting</w:t>
            </w:r>
          </w:p>
          <w:p w:rsidR="00E6725D" w:rsidRPr="008667A8" w:rsidRDefault="00E6725D" w:rsidP="00E6725D">
            <w:pPr>
              <w:pStyle w:val="bullet"/>
              <w:ind w:left="360" w:hanging="360"/>
            </w:pPr>
            <w:r w:rsidRPr="008667A8">
              <w:t>safe distances between horses</w:t>
            </w:r>
          </w:p>
          <w:p w:rsidR="00E6725D" w:rsidRPr="008667A8" w:rsidRDefault="00E6725D" w:rsidP="00E6725D">
            <w:pPr>
              <w:pStyle w:val="bullet"/>
              <w:ind w:left="360" w:hanging="360"/>
            </w:pPr>
            <w:r w:rsidRPr="008667A8">
              <w:t>safe distances from obstacles</w:t>
            </w:r>
          </w:p>
          <w:p w:rsidR="00E6725D" w:rsidRPr="008667A8" w:rsidRDefault="00E6725D" w:rsidP="00E6725D">
            <w:pPr>
              <w:pStyle w:val="bullet"/>
              <w:ind w:left="360" w:hanging="360"/>
            </w:pPr>
            <w:r w:rsidRPr="008667A8">
              <w:t>riding at appropriate speed</w:t>
            </w:r>
          </w:p>
          <w:p w:rsidR="00E6725D" w:rsidRPr="008667A8" w:rsidRDefault="00E6725D" w:rsidP="00E6725D">
            <w:pPr>
              <w:pStyle w:val="bullet"/>
              <w:ind w:left="360" w:hanging="360"/>
            </w:pPr>
            <w:r w:rsidRPr="008667A8">
              <w:t>the ‘emergency stop’</w:t>
            </w:r>
          </w:p>
        </w:tc>
      </w:tr>
      <w:tr w:rsidR="00E6725D" w:rsidRPr="008667A8" w:rsidTr="00035263">
        <w:trPr>
          <w:trHeight w:val="1305"/>
        </w:trPr>
        <w:tc>
          <w:tcPr>
            <w:tcW w:w="3171" w:type="dxa"/>
          </w:tcPr>
          <w:p w:rsidR="00E6725D" w:rsidRPr="008667A8" w:rsidRDefault="00E6725D" w:rsidP="00FA09F3">
            <w:pPr>
              <w:rPr>
                <w:rFonts w:ascii="Arial" w:hAnsi="Arial" w:cs="Arial"/>
              </w:rPr>
            </w:pPr>
            <w:r w:rsidRPr="008667A8">
              <w:rPr>
                <w:rFonts w:ascii="Arial" w:hAnsi="Arial" w:cs="Arial"/>
                <w:b/>
                <w:i/>
              </w:rPr>
              <w:t>Hazards</w:t>
            </w:r>
            <w:r w:rsidRPr="008667A8">
              <w:rPr>
                <w:rFonts w:ascii="Arial" w:hAnsi="Arial" w:cs="Arial"/>
              </w:rPr>
              <w:t xml:space="preserve"> ma</w:t>
            </w:r>
            <w:r w:rsidR="00925267" w:rsidRPr="008667A8">
              <w:rPr>
                <w:rFonts w:ascii="Arial" w:hAnsi="Arial" w:cs="Arial"/>
              </w:rPr>
              <w:t>y include</w:t>
            </w:r>
            <w:r w:rsidRPr="008667A8">
              <w:rPr>
                <w:rFonts w:ascii="Arial" w:hAnsi="Arial" w:cs="Arial"/>
              </w:rPr>
              <w:t>:</w:t>
            </w:r>
          </w:p>
        </w:tc>
        <w:tc>
          <w:tcPr>
            <w:tcW w:w="6468" w:type="dxa"/>
            <w:gridSpan w:val="3"/>
          </w:tcPr>
          <w:p w:rsidR="00E6725D" w:rsidRPr="008667A8" w:rsidRDefault="00E6725D" w:rsidP="00E6725D">
            <w:pPr>
              <w:pStyle w:val="bullet"/>
              <w:ind w:left="360" w:hanging="360"/>
            </w:pPr>
            <w:r w:rsidRPr="008667A8">
              <w:t>horse out of control</w:t>
            </w:r>
          </w:p>
          <w:p w:rsidR="00E6725D" w:rsidRPr="008667A8" w:rsidRDefault="00E6725D" w:rsidP="00E6725D">
            <w:pPr>
              <w:pStyle w:val="bullet"/>
              <w:ind w:left="360" w:hanging="360"/>
            </w:pPr>
            <w:r w:rsidRPr="008667A8">
              <w:t>horses too close together</w:t>
            </w:r>
          </w:p>
          <w:p w:rsidR="00E6725D" w:rsidRPr="008667A8" w:rsidRDefault="00E6725D" w:rsidP="00E6725D">
            <w:pPr>
              <w:pStyle w:val="bullet"/>
              <w:ind w:left="360" w:hanging="360"/>
            </w:pPr>
            <w:r w:rsidRPr="008667A8">
              <w:t>horse temperament and behaviour (</w:t>
            </w:r>
            <w:proofErr w:type="spellStart"/>
            <w:r w:rsidRPr="008667A8">
              <w:t>eg</w:t>
            </w:r>
            <w:proofErr w:type="spellEnd"/>
            <w:r w:rsidRPr="008667A8">
              <w:t>. nervous, biting, kicking</w:t>
            </w:r>
          </w:p>
          <w:p w:rsidR="00E6725D" w:rsidRPr="008667A8" w:rsidRDefault="00E6725D" w:rsidP="00E6725D">
            <w:pPr>
              <w:pStyle w:val="bullet"/>
              <w:ind w:left="360" w:hanging="360"/>
            </w:pPr>
            <w:proofErr w:type="spellStart"/>
            <w:r w:rsidRPr="008667A8">
              <w:t>unsoundnesses</w:t>
            </w:r>
            <w:proofErr w:type="spellEnd"/>
          </w:p>
          <w:p w:rsidR="00E6725D" w:rsidRPr="008667A8" w:rsidRDefault="00E6725D" w:rsidP="00E6725D">
            <w:pPr>
              <w:pStyle w:val="bullet"/>
              <w:ind w:left="360" w:hanging="360"/>
            </w:pPr>
            <w:r w:rsidRPr="008667A8">
              <w:t>loose shoes</w:t>
            </w:r>
          </w:p>
          <w:p w:rsidR="00E6725D" w:rsidRPr="008667A8" w:rsidRDefault="00E6725D" w:rsidP="00E6725D">
            <w:pPr>
              <w:pStyle w:val="bullet"/>
              <w:ind w:left="360" w:hanging="360"/>
            </w:pPr>
            <w:r w:rsidRPr="008667A8">
              <w:t>rider behaviour</w:t>
            </w:r>
          </w:p>
          <w:p w:rsidR="00E6725D" w:rsidRPr="008667A8" w:rsidRDefault="00E6725D" w:rsidP="00E6725D">
            <w:pPr>
              <w:pStyle w:val="bullet"/>
              <w:ind w:left="360" w:hanging="360"/>
            </w:pPr>
            <w:r w:rsidRPr="008667A8">
              <w:t>fallen rider</w:t>
            </w:r>
          </w:p>
          <w:p w:rsidR="00E6725D" w:rsidRPr="008667A8" w:rsidRDefault="00E6725D" w:rsidP="00E6725D">
            <w:pPr>
              <w:pStyle w:val="bullet"/>
              <w:ind w:left="360" w:hanging="360"/>
            </w:pPr>
            <w:r w:rsidRPr="008667A8">
              <w:t>obstacles</w:t>
            </w:r>
          </w:p>
          <w:p w:rsidR="00E6725D" w:rsidRPr="008667A8" w:rsidRDefault="00E6725D" w:rsidP="00E6725D">
            <w:pPr>
              <w:pStyle w:val="bullet"/>
              <w:ind w:left="360" w:hanging="360"/>
            </w:pPr>
            <w:r w:rsidRPr="008667A8">
              <w:t>uneven or slippery surface</w:t>
            </w:r>
          </w:p>
          <w:p w:rsidR="00E6725D" w:rsidRPr="008667A8" w:rsidRDefault="00E6725D" w:rsidP="00E6725D">
            <w:pPr>
              <w:pStyle w:val="bullet"/>
              <w:ind w:left="360" w:hanging="360"/>
            </w:pPr>
            <w:r w:rsidRPr="008667A8">
              <w:t>unsuitable fencing</w:t>
            </w:r>
          </w:p>
          <w:p w:rsidR="00E6725D" w:rsidRPr="008667A8" w:rsidRDefault="00E6725D" w:rsidP="00E6725D">
            <w:pPr>
              <w:pStyle w:val="bullet"/>
              <w:ind w:left="360" w:hanging="360"/>
            </w:pPr>
            <w:r w:rsidRPr="008667A8">
              <w:t>broken wire</w:t>
            </w:r>
          </w:p>
          <w:p w:rsidR="00E6725D" w:rsidRPr="008667A8" w:rsidRDefault="00E6725D" w:rsidP="00E6725D">
            <w:pPr>
              <w:pStyle w:val="bullet"/>
              <w:ind w:left="360" w:hanging="360"/>
            </w:pPr>
            <w:r w:rsidRPr="008667A8">
              <w:t>debris</w:t>
            </w:r>
          </w:p>
          <w:p w:rsidR="00E6725D" w:rsidRPr="008667A8" w:rsidRDefault="00E6725D" w:rsidP="00E6725D">
            <w:pPr>
              <w:pStyle w:val="bullet"/>
              <w:ind w:left="360" w:hanging="360"/>
            </w:pPr>
            <w:r w:rsidRPr="008667A8">
              <w:t>gates</w:t>
            </w:r>
          </w:p>
          <w:p w:rsidR="00E6725D" w:rsidRPr="008667A8" w:rsidRDefault="00E6725D" w:rsidP="00E6725D">
            <w:pPr>
              <w:pStyle w:val="bullet"/>
              <w:ind w:left="360" w:hanging="360"/>
            </w:pPr>
            <w:r w:rsidRPr="008667A8">
              <w:t>weather</w:t>
            </w:r>
          </w:p>
        </w:tc>
      </w:tr>
      <w:tr w:rsidR="00E6725D" w:rsidRPr="008667A8" w:rsidTr="00035263">
        <w:trPr>
          <w:trHeight w:val="1305"/>
        </w:trPr>
        <w:tc>
          <w:tcPr>
            <w:tcW w:w="3171" w:type="dxa"/>
          </w:tcPr>
          <w:p w:rsidR="00E6725D" w:rsidRPr="008667A8" w:rsidRDefault="00E6725D" w:rsidP="00FA09F3">
            <w:pPr>
              <w:rPr>
                <w:rFonts w:ascii="Arial" w:hAnsi="Arial" w:cs="Arial"/>
              </w:rPr>
            </w:pPr>
            <w:r w:rsidRPr="008667A8">
              <w:rPr>
                <w:rFonts w:ascii="Arial" w:hAnsi="Arial" w:cs="Arial"/>
                <w:b/>
                <w:i/>
              </w:rPr>
              <w:t>Characteristics</w:t>
            </w:r>
            <w:r w:rsidRPr="008667A8">
              <w:rPr>
                <w:rFonts w:ascii="Arial" w:hAnsi="Arial" w:cs="Arial"/>
              </w:rPr>
              <w:t xml:space="preserve"> ma</w:t>
            </w:r>
            <w:r w:rsidR="00925267" w:rsidRPr="008667A8">
              <w:rPr>
                <w:rFonts w:ascii="Arial" w:hAnsi="Arial" w:cs="Arial"/>
              </w:rPr>
              <w:t>y include</w:t>
            </w:r>
            <w:r w:rsidRPr="008667A8">
              <w:rPr>
                <w:rFonts w:ascii="Arial" w:hAnsi="Arial" w:cs="Arial"/>
              </w:rPr>
              <w:t>:</w:t>
            </w:r>
          </w:p>
        </w:tc>
        <w:tc>
          <w:tcPr>
            <w:tcW w:w="6468" w:type="dxa"/>
            <w:gridSpan w:val="3"/>
          </w:tcPr>
          <w:p w:rsidR="00E6725D" w:rsidRPr="008667A8" w:rsidRDefault="00E6725D" w:rsidP="00E6725D">
            <w:pPr>
              <w:pStyle w:val="bullet"/>
              <w:ind w:left="360" w:hanging="360"/>
            </w:pPr>
            <w:r w:rsidRPr="008667A8">
              <w:t>age</w:t>
            </w:r>
          </w:p>
          <w:p w:rsidR="00E6725D" w:rsidRPr="008667A8" w:rsidRDefault="00E6725D" w:rsidP="00E6725D">
            <w:pPr>
              <w:pStyle w:val="bullet"/>
              <w:ind w:left="360" w:hanging="360"/>
            </w:pPr>
            <w:r w:rsidRPr="008667A8">
              <w:t>level of experience</w:t>
            </w:r>
          </w:p>
          <w:p w:rsidR="00E6725D" w:rsidRPr="008667A8" w:rsidRDefault="00E6725D" w:rsidP="00E6725D">
            <w:pPr>
              <w:pStyle w:val="bullet"/>
              <w:ind w:left="360" w:hanging="360"/>
            </w:pPr>
            <w:r w:rsidRPr="008667A8">
              <w:t>behavioural or health issues</w:t>
            </w:r>
          </w:p>
        </w:tc>
      </w:tr>
      <w:tr w:rsidR="00E6725D" w:rsidRPr="008667A8" w:rsidTr="00035263">
        <w:trPr>
          <w:trHeight w:val="1305"/>
        </w:trPr>
        <w:tc>
          <w:tcPr>
            <w:tcW w:w="3171" w:type="dxa"/>
          </w:tcPr>
          <w:p w:rsidR="00E6725D" w:rsidRPr="008667A8" w:rsidRDefault="00E6725D" w:rsidP="00FA09F3">
            <w:pPr>
              <w:rPr>
                <w:rFonts w:ascii="Arial" w:hAnsi="Arial" w:cs="Arial"/>
              </w:rPr>
            </w:pPr>
            <w:r w:rsidRPr="008667A8">
              <w:rPr>
                <w:rFonts w:ascii="Arial" w:hAnsi="Arial" w:cs="Arial"/>
                <w:b/>
                <w:i/>
              </w:rPr>
              <w:t>Activities</w:t>
            </w:r>
            <w:r w:rsidRPr="008667A8">
              <w:rPr>
                <w:rFonts w:ascii="Arial" w:hAnsi="Arial" w:cs="Arial"/>
              </w:rPr>
              <w:t xml:space="preserve"> ma</w:t>
            </w:r>
            <w:r w:rsidR="00925267" w:rsidRPr="008667A8">
              <w:rPr>
                <w:rFonts w:ascii="Arial" w:hAnsi="Arial" w:cs="Arial"/>
              </w:rPr>
              <w:t>y include</w:t>
            </w:r>
            <w:r w:rsidRPr="008667A8">
              <w:rPr>
                <w:rFonts w:ascii="Arial" w:hAnsi="Arial" w:cs="Arial"/>
              </w:rPr>
              <w:t>:</w:t>
            </w:r>
          </w:p>
        </w:tc>
        <w:tc>
          <w:tcPr>
            <w:tcW w:w="6468" w:type="dxa"/>
            <w:gridSpan w:val="3"/>
          </w:tcPr>
          <w:p w:rsidR="00E6725D" w:rsidRPr="008667A8" w:rsidRDefault="00E6725D" w:rsidP="00E6725D">
            <w:pPr>
              <w:pStyle w:val="bullet"/>
              <w:ind w:left="360" w:hanging="360"/>
            </w:pPr>
            <w:r w:rsidRPr="008667A8">
              <w:t>mounting/dismounting</w:t>
            </w:r>
          </w:p>
          <w:p w:rsidR="00E6725D" w:rsidRPr="008667A8" w:rsidRDefault="00E6725D" w:rsidP="00E6725D">
            <w:pPr>
              <w:pStyle w:val="bullet"/>
              <w:ind w:left="360" w:hanging="360"/>
            </w:pPr>
            <w:r w:rsidRPr="008667A8">
              <w:t>start</w:t>
            </w:r>
          </w:p>
          <w:p w:rsidR="00E6725D" w:rsidRPr="008667A8" w:rsidRDefault="00E6725D" w:rsidP="00E6725D">
            <w:pPr>
              <w:pStyle w:val="bullet"/>
              <w:ind w:left="360" w:hanging="360"/>
            </w:pPr>
            <w:r w:rsidRPr="008667A8">
              <w:t>stop</w:t>
            </w:r>
          </w:p>
          <w:p w:rsidR="00E6725D" w:rsidRPr="008667A8" w:rsidRDefault="00E6725D" w:rsidP="00E6725D">
            <w:pPr>
              <w:pStyle w:val="bullet"/>
              <w:ind w:left="360" w:hanging="360"/>
            </w:pPr>
            <w:r w:rsidRPr="008667A8">
              <w:t>turning</w:t>
            </w:r>
          </w:p>
          <w:p w:rsidR="00E6725D" w:rsidRPr="008667A8" w:rsidRDefault="00E6725D" w:rsidP="00E6725D">
            <w:pPr>
              <w:pStyle w:val="bullet"/>
              <w:ind w:left="360" w:hanging="360"/>
            </w:pPr>
            <w:r w:rsidRPr="008667A8">
              <w:t>changing paces</w:t>
            </w:r>
          </w:p>
          <w:p w:rsidR="00E6725D" w:rsidRPr="008667A8" w:rsidRDefault="00E6725D" w:rsidP="00E6725D">
            <w:pPr>
              <w:pStyle w:val="bullet"/>
              <w:ind w:left="360" w:hanging="360"/>
            </w:pPr>
            <w:r w:rsidRPr="008667A8">
              <w:t>patterns and school movements</w:t>
            </w:r>
          </w:p>
          <w:p w:rsidR="00E6725D" w:rsidRPr="008667A8" w:rsidRDefault="00E6725D" w:rsidP="00E6725D">
            <w:pPr>
              <w:pStyle w:val="bullet"/>
              <w:ind w:left="360" w:hanging="360"/>
            </w:pPr>
            <w:r w:rsidRPr="008667A8">
              <w:t>warm up activities</w:t>
            </w:r>
          </w:p>
          <w:p w:rsidR="00E6725D" w:rsidRPr="008667A8" w:rsidRDefault="00E6725D" w:rsidP="00E6725D">
            <w:pPr>
              <w:pStyle w:val="bullet"/>
              <w:ind w:left="360" w:hanging="360"/>
            </w:pPr>
            <w:r w:rsidRPr="008667A8">
              <w:t>cool down activities</w:t>
            </w:r>
          </w:p>
        </w:tc>
      </w:tr>
      <w:tr w:rsidR="00E6725D" w:rsidRPr="008667A8" w:rsidTr="00035263">
        <w:trPr>
          <w:trHeight w:val="1305"/>
        </w:trPr>
        <w:tc>
          <w:tcPr>
            <w:tcW w:w="3171" w:type="dxa"/>
          </w:tcPr>
          <w:p w:rsidR="00E6725D" w:rsidRPr="008667A8" w:rsidRDefault="00E6725D" w:rsidP="00FA09F3">
            <w:pPr>
              <w:rPr>
                <w:rFonts w:ascii="Arial" w:hAnsi="Arial" w:cs="Arial"/>
              </w:rPr>
            </w:pPr>
            <w:r w:rsidRPr="008667A8">
              <w:rPr>
                <w:rFonts w:ascii="Arial" w:hAnsi="Arial" w:cs="Arial"/>
                <w:b/>
                <w:i/>
              </w:rPr>
              <w:lastRenderedPageBreak/>
              <w:t>Safety checks</w:t>
            </w:r>
            <w:r w:rsidRPr="008667A8">
              <w:rPr>
                <w:rFonts w:ascii="Arial" w:hAnsi="Arial" w:cs="Arial"/>
              </w:rPr>
              <w:t xml:space="preserve"> may include but are not limited to:</w:t>
            </w:r>
          </w:p>
        </w:tc>
        <w:tc>
          <w:tcPr>
            <w:tcW w:w="6468" w:type="dxa"/>
            <w:gridSpan w:val="3"/>
          </w:tcPr>
          <w:p w:rsidR="00E6725D" w:rsidRPr="008667A8" w:rsidRDefault="00E6725D" w:rsidP="00E6725D">
            <w:pPr>
              <w:pStyle w:val="bullet"/>
              <w:ind w:left="360" w:hanging="360"/>
            </w:pPr>
            <w:r w:rsidRPr="008667A8">
              <w:t>arena surface and fencing</w:t>
            </w:r>
          </w:p>
          <w:p w:rsidR="00E6725D" w:rsidRPr="008667A8" w:rsidRDefault="00E6725D" w:rsidP="00E6725D">
            <w:pPr>
              <w:pStyle w:val="bullet"/>
              <w:ind w:left="360" w:hanging="360"/>
            </w:pPr>
            <w:r w:rsidRPr="008667A8">
              <w:t>condition of gear</w:t>
            </w:r>
          </w:p>
          <w:p w:rsidR="00E6725D" w:rsidRPr="008667A8" w:rsidRDefault="00E6725D" w:rsidP="00E6725D">
            <w:pPr>
              <w:pStyle w:val="bullet"/>
              <w:ind w:left="360" w:hanging="360"/>
            </w:pPr>
            <w:r w:rsidRPr="008667A8">
              <w:t>rider safety equipment (</w:t>
            </w:r>
            <w:proofErr w:type="spellStart"/>
            <w:r w:rsidRPr="008667A8">
              <w:t>eg</w:t>
            </w:r>
            <w:proofErr w:type="spellEnd"/>
            <w:r w:rsidRPr="008667A8">
              <w:t>. helmets, footwear)</w:t>
            </w:r>
          </w:p>
        </w:tc>
      </w:tr>
      <w:tr w:rsidR="00E6725D" w:rsidRPr="008667A8" w:rsidTr="00035263">
        <w:trPr>
          <w:trHeight w:val="1305"/>
        </w:trPr>
        <w:tc>
          <w:tcPr>
            <w:tcW w:w="9639" w:type="dxa"/>
            <w:gridSpan w:val="4"/>
          </w:tcPr>
          <w:p w:rsidR="00E6725D" w:rsidRPr="008667A8" w:rsidRDefault="00E6725D" w:rsidP="00FA09F3">
            <w:pPr>
              <w:rPr>
                <w:rFonts w:ascii="Arial" w:hAnsi="Arial" w:cs="Arial"/>
              </w:rPr>
            </w:pPr>
            <w:r w:rsidRPr="008667A8">
              <w:rPr>
                <w:rFonts w:ascii="Arial" w:hAnsi="Arial" w:cs="Arial"/>
                <w:b/>
              </w:rPr>
              <w:t>EVIDENCE GUIDE</w:t>
            </w:r>
          </w:p>
          <w:p w:rsidR="00E6725D" w:rsidRPr="008667A8" w:rsidRDefault="00E6725D" w:rsidP="00FA09F3">
            <w:pPr>
              <w:rPr>
                <w:rFonts w:ascii="Arial" w:hAnsi="Arial" w:cs="Arial"/>
              </w:rPr>
            </w:pPr>
          </w:p>
          <w:p w:rsidR="00E6725D" w:rsidRPr="008667A8" w:rsidRDefault="00E6725D" w:rsidP="00FA09F3">
            <w:pPr>
              <w:rPr>
                <w:rFonts w:ascii="Arial" w:hAnsi="Arial" w:cs="Arial"/>
              </w:rPr>
            </w:pPr>
            <w:r w:rsidRPr="008667A8">
              <w:rPr>
                <w:rFonts w:ascii="Arial" w:hAnsi="Arial" w:cs="Arial"/>
              </w:rPr>
              <w:t>The evidence guide provides advice on assessment and must be read in conjunction with the Performance Criteria, Required Skills and Knowledge, the Range Statement and the Assessment section in Section B of the accreditation submission.</w:t>
            </w:r>
          </w:p>
        </w:tc>
      </w:tr>
      <w:tr w:rsidR="00E6725D" w:rsidRPr="008667A8" w:rsidTr="00035263">
        <w:trPr>
          <w:trHeight w:val="1305"/>
        </w:trPr>
        <w:tc>
          <w:tcPr>
            <w:tcW w:w="3171" w:type="dxa"/>
          </w:tcPr>
          <w:p w:rsidR="00E6725D" w:rsidRPr="008667A8" w:rsidRDefault="00E6725D" w:rsidP="00FA09F3">
            <w:pPr>
              <w:spacing w:before="120"/>
              <w:rPr>
                <w:rFonts w:ascii="Arial" w:hAnsi="Arial" w:cs="Arial"/>
                <w:b/>
              </w:rPr>
            </w:pPr>
            <w:r w:rsidRPr="008667A8">
              <w:rPr>
                <w:rFonts w:ascii="Arial" w:hAnsi="Arial" w:cs="Arial"/>
                <w:b/>
              </w:rPr>
              <w:t>Critical aspects for assessment and evidence required to assess competency in this unit</w:t>
            </w:r>
          </w:p>
        </w:tc>
        <w:tc>
          <w:tcPr>
            <w:tcW w:w="6468" w:type="dxa"/>
            <w:gridSpan w:val="3"/>
          </w:tcPr>
          <w:p w:rsidR="00E6725D" w:rsidRPr="008667A8" w:rsidRDefault="00E6725D" w:rsidP="00FA09F3">
            <w:pPr>
              <w:pStyle w:val="bullet"/>
              <w:numPr>
                <w:ilvl w:val="0"/>
                <w:numId w:val="0"/>
              </w:numPr>
            </w:pPr>
            <w:r w:rsidRPr="008667A8">
              <w:t>Assessment must ensure that riding sessions are conducted safely and reflect that the directions of the supervising instructor/coach are understood and implemented.  Competence must be demonstrated on more than one occasion.</w:t>
            </w:r>
          </w:p>
          <w:p w:rsidR="00E6725D" w:rsidRPr="008667A8" w:rsidRDefault="00E6725D" w:rsidP="00FA09F3">
            <w:pPr>
              <w:pStyle w:val="bullet"/>
              <w:numPr>
                <w:ilvl w:val="0"/>
                <w:numId w:val="0"/>
              </w:numPr>
            </w:pPr>
            <w:r w:rsidRPr="008667A8">
              <w:t>Evidence of the following is required:</w:t>
            </w:r>
          </w:p>
          <w:p w:rsidR="00E6725D" w:rsidRPr="008667A8" w:rsidRDefault="00E6725D" w:rsidP="00E6725D">
            <w:pPr>
              <w:pStyle w:val="bullet"/>
              <w:ind w:left="360" w:hanging="360"/>
            </w:pPr>
            <w:r w:rsidRPr="008667A8">
              <w:t>conduct of riding sessions as directed by supervising instructor/coach to ensure safety of participants according to relevant rules and regulations</w:t>
            </w:r>
          </w:p>
          <w:p w:rsidR="00E6725D" w:rsidRPr="008667A8" w:rsidRDefault="00E6725D" w:rsidP="00E6725D">
            <w:pPr>
              <w:pStyle w:val="bullet"/>
              <w:ind w:left="360" w:hanging="360"/>
            </w:pPr>
            <w:r w:rsidRPr="008667A8">
              <w:t>communicate effectively with riders and supervising instructor/coach</w:t>
            </w:r>
          </w:p>
          <w:p w:rsidR="00E6725D" w:rsidRPr="008667A8" w:rsidRDefault="00E6725D" w:rsidP="00E6725D">
            <w:pPr>
              <w:pStyle w:val="bullet"/>
              <w:ind w:left="360" w:hanging="360"/>
            </w:pPr>
            <w:r w:rsidRPr="008667A8">
              <w:t>perform safety checks and follow all relevant safety procedures</w:t>
            </w:r>
          </w:p>
          <w:p w:rsidR="00E6725D" w:rsidRPr="008667A8" w:rsidRDefault="00E6725D" w:rsidP="00E6725D">
            <w:pPr>
              <w:pStyle w:val="bullet"/>
              <w:ind w:left="360" w:hanging="360"/>
            </w:pPr>
            <w:r w:rsidRPr="008667A8">
              <w:t>monitor riders, horses and the riding area for hazards and safety issues</w:t>
            </w:r>
          </w:p>
        </w:tc>
      </w:tr>
      <w:tr w:rsidR="00E6725D" w:rsidRPr="008667A8" w:rsidTr="00035263">
        <w:trPr>
          <w:trHeight w:val="1305"/>
        </w:trPr>
        <w:tc>
          <w:tcPr>
            <w:tcW w:w="3171" w:type="dxa"/>
          </w:tcPr>
          <w:p w:rsidR="00E6725D" w:rsidRPr="008667A8" w:rsidRDefault="00E6725D" w:rsidP="00FA09F3">
            <w:pPr>
              <w:spacing w:before="120"/>
              <w:rPr>
                <w:rFonts w:ascii="Arial" w:hAnsi="Arial" w:cs="Arial"/>
                <w:b/>
              </w:rPr>
            </w:pPr>
            <w:r w:rsidRPr="008667A8">
              <w:rPr>
                <w:rFonts w:ascii="Arial" w:hAnsi="Arial" w:cs="Arial"/>
                <w:b/>
              </w:rPr>
              <w:t>Context of and specific resources for assessment</w:t>
            </w:r>
          </w:p>
        </w:tc>
        <w:tc>
          <w:tcPr>
            <w:tcW w:w="6468" w:type="dxa"/>
            <w:gridSpan w:val="3"/>
          </w:tcPr>
          <w:p w:rsidR="00E6725D" w:rsidRPr="008667A8" w:rsidRDefault="00E6725D" w:rsidP="00FA09F3">
            <w:pPr>
              <w:pStyle w:val="bullet"/>
              <w:numPr>
                <w:ilvl w:val="0"/>
                <w:numId w:val="0"/>
              </w:numPr>
            </w:pPr>
            <w:r w:rsidRPr="008667A8">
              <w:t>Assessment for this unit of competency is to be largely practical in nature and must be assessed in an equine environment under normal conditions.  There must be access to the appropriate equipment, tools and gear to enable one to demonstrate competency.</w:t>
            </w:r>
          </w:p>
          <w:p w:rsidR="00E6725D" w:rsidRPr="008667A8" w:rsidRDefault="00E6725D" w:rsidP="00E6725D">
            <w:pPr>
              <w:pStyle w:val="bullet"/>
              <w:ind w:left="360" w:hanging="360"/>
            </w:pPr>
            <w:r w:rsidRPr="008667A8">
              <w:t>Learners must be supervised adequately when undertaking activities involving horses and safe work practices must be explained and followed at all times.</w:t>
            </w:r>
          </w:p>
          <w:p w:rsidR="00E6725D" w:rsidRPr="008667A8" w:rsidRDefault="00E6725D" w:rsidP="00FA09F3">
            <w:pPr>
              <w:pStyle w:val="bullet"/>
              <w:numPr>
                <w:ilvl w:val="0"/>
                <w:numId w:val="0"/>
              </w:numPr>
            </w:pPr>
            <w:r w:rsidRPr="008667A8">
              <w:t>Learners must also have access to resources that include:</w:t>
            </w:r>
          </w:p>
          <w:p w:rsidR="00E6725D" w:rsidRPr="008667A8" w:rsidRDefault="00E6725D" w:rsidP="007B31A2">
            <w:pPr>
              <w:pStyle w:val="bullet"/>
              <w:spacing w:before="0" w:after="0"/>
              <w:ind w:left="360" w:hanging="360"/>
            </w:pPr>
            <w:r w:rsidRPr="008667A8">
              <w:t>suitable riding areas in a controlled environment</w:t>
            </w:r>
          </w:p>
          <w:p w:rsidR="00E6725D" w:rsidRPr="008667A8" w:rsidRDefault="00E6725D" w:rsidP="007B31A2">
            <w:pPr>
              <w:pStyle w:val="bullet"/>
              <w:spacing w:before="0" w:after="0"/>
              <w:ind w:left="360" w:hanging="360"/>
            </w:pPr>
            <w:r w:rsidRPr="008667A8">
              <w:t>suitable horses for riding session equipped with appropriate and safe gear</w:t>
            </w:r>
          </w:p>
          <w:p w:rsidR="00E6725D" w:rsidRPr="008667A8" w:rsidRDefault="00E6725D" w:rsidP="007B31A2">
            <w:pPr>
              <w:pStyle w:val="bullet"/>
              <w:spacing w:before="0" w:after="0"/>
              <w:ind w:left="360" w:hanging="360"/>
            </w:pPr>
            <w:r w:rsidRPr="008667A8">
              <w:t>a group of participants with appropriate clothing and safety equipment</w:t>
            </w:r>
          </w:p>
          <w:p w:rsidR="00E6725D" w:rsidRPr="008667A8" w:rsidRDefault="00E6725D" w:rsidP="007B31A2">
            <w:pPr>
              <w:pStyle w:val="bullet"/>
              <w:spacing w:before="0" w:after="0"/>
              <w:ind w:left="360" w:hanging="360"/>
            </w:pPr>
            <w:r w:rsidRPr="008667A8">
              <w:t>rules and regulations of riding</w:t>
            </w:r>
          </w:p>
        </w:tc>
      </w:tr>
      <w:tr w:rsidR="00E6725D" w:rsidRPr="008667A8" w:rsidTr="00035263">
        <w:trPr>
          <w:trHeight w:val="1305"/>
        </w:trPr>
        <w:tc>
          <w:tcPr>
            <w:tcW w:w="3171" w:type="dxa"/>
          </w:tcPr>
          <w:p w:rsidR="00E6725D" w:rsidRPr="008667A8" w:rsidRDefault="00E6725D" w:rsidP="00FA09F3">
            <w:pPr>
              <w:spacing w:before="120"/>
              <w:rPr>
                <w:rFonts w:ascii="Arial" w:hAnsi="Arial" w:cs="Arial"/>
                <w:b/>
              </w:rPr>
            </w:pPr>
            <w:r w:rsidRPr="008667A8">
              <w:rPr>
                <w:rFonts w:ascii="Arial" w:hAnsi="Arial" w:cs="Arial"/>
                <w:b/>
              </w:rPr>
              <w:t>Method of assessment</w:t>
            </w:r>
          </w:p>
          <w:p w:rsidR="00E6725D" w:rsidRPr="008667A8" w:rsidRDefault="00E6725D" w:rsidP="00FA09F3">
            <w:pPr>
              <w:spacing w:before="120"/>
              <w:rPr>
                <w:rFonts w:ascii="Arial" w:hAnsi="Arial" w:cs="Arial"/>
              </w:rPr>
            </w:pPr>
          </w:p>
        </w:tc>
        <w:tc>
          <w:tcPr>
            <w:tcW w:w="6468" w:type="dxa"/>
            <w:gridSpan w:val="3"/>
          </w:tcPr>
          <w:p w:rsidR="00E6725D" w:rsidRPr="008667A8" w:rsidRDefault="00E6725D" w:rsidP="00FA09F3">
            <w:pPr>
              <w:pStyle w:val="bullet"/>
              <w:numPr>
                <w:ilvl w:val="0"/>
                <w:numId w:val="0"/>
              </w:numPr>
            </w:pPr>
            <w:r w:rsidRPr="008667A8">
              <w:t>For valid and reliable assessment of this unit, evidence should be gathered through a range of methods to indicate consistent performance.</w:t>
            </w:r>
          </w:p>
          <w:p w:rsidR="00E6725D" w:rsidRPr="008667A8" w:rsidRDefault="00E6725D" w:rsidP="00FA09F3">
            <w:pPr>
              <w:pStyle w:val="bullet"/>
              <w:numPr>
                <w:ilvl w:val="0"/>
                <w:numId w:val="0"/>
              </w:numPr>
            </w:pPr>
            <w:r w:rsidRPr="008667A8">
              <w:t>Evidence should be gathered as part of the learning process, where appropriate.</w:t>
            </w:r>
          </w:p>
          <w:p w:rsidR="00E6725D" w:rsidRPr="008667A8" w:rsidRDefault="00E6725D" w:rsidP="00FA09F3">
            <w:pPr>
              <w:pStyle w:val="bullet"/>
              <w:numPr>
                <w:ilvl w:val="0"/>
                <w:numId w:val="0"/>
              </w:numPr>
            </w:pPr>
            <w:r w:rsidRPr="008667A8">
              <w:t>For valid assessment, learners must have opportunities to participate in a range of exercises and practical and knowledge assessments that demonstrate the skills and knowledge required to develop coaching skills.</w:t>
            </w:r>
          </w:p>
          <w:p w:rsidR="00E6725D" w:rsidRPr="008667A8" w:rsidRDefault="00E6725D" w:rsidP="00FA09F3">
            <w:pPr>
              <w:pStyle w:val="bullet"/>
              <w:numPr>
                <w:ilvl w:val="0"/>
                <w:numId w:val="0"/>
              </w:numPr>
            </w:pPr>
            <w:r w:rsidRPr="008667A8">
              <w:t>Assessment methods may include:</w:t>
            </w:r>
          </w:p>
          <w:p w:rsidR="00E6725D" w:rsidRPr="008667A8" w:rsidRDefault="00E6725D" w:rsidP="007B31A2">
            <w:pPr>
              <w:pStyle w:val="bullet"/>
              <w:spacing w:before="0" w:after="0"/>
              <w:ind w:left="360" w:hanging="360"/>
            </w:pPr>
            <w:r w:rsidRPr="008667A8">
              <w:lastRenderedPageBreak/>
              <w:t>demonstration of tasks such as conducting a riding session or completing a gear check</w:t>
            </w:r>
          </w:p>
          <w:p w:rsidR="00E6725D" w:rsidRPr="008667A8" w:rsidRDefault="00E6725D" w:rsidP="007B31A2">
            <w:pPr>
              <w:pStyle w:val="bullet"/>
              <w:spacing w:before="0" w:after="0"/>
              <w:ind w:left="360" w:hanging="360"/>
            </w:pPr>
            <w:r w:rsidRPr="008667A8">
              <w:t>questioning about safe work practices or rules of riding organisations</w:t>
            </w:r>
          </w:p>
          <w:p w:rsidR="00E6725D" w:rsidRPr="008667A8" w:rsidRDefault="00E6725D" w:rsidP="007B31A2">
            <w:pPr>
              <w:pStyle w:val="bullet"/>
              <w:spacing w:before="0" w:after="0"/>
              <w:ind w:left="360" w:hanging="360"/>
            </w:pPr>
            <w:r w:rsidRPr="008667A8">
              <w:t>presentation of a diary detailing riding sessions undertaken</w:t>
            </w:r>
          </w:p>
          <w:p w:rsidR="00E6725D" w:rsidRPr="007B31A2" w:rsidRDefault="00E6725D" w:rsidP="007B31A2">
            <w:pPr>
              <w:pStyle w:val="bullet"/>
              <w:spacing w:before="0" w:after="0"/>
              <w:ind w:left="360" w:hanging="360"/>
            </w:pPr>
            <w:r w:rsidRPr="008667A8">
              <w:t>third party reports from a supervisor detailing performance</w:t>
            </w:r>
          </w:p>
        </w:tc>
      </w:tr>
    </w:tbl>
    <w:p w:rsidR="00E6725D" w:rsidRPr="008667A8" w:rsidRDefault="00E6725D" w:rsidP="00A77647">
      <w:pPr>
        <w:rPr>
          <w:rFonts w:ascii="Arial" w:hAnsi="Arial" w:cs="Arial"/>
          <w:noProof/>
        </w:rPr>
      </w:pPr>
    </w:p>
    <w:sectPr w:rsidR="00E6725D" w:rsidRPr="008667A8" w:rsidSect="000077B9">
      <w:headerReference w:type="even" r:id="rId28"/>
      <w:headerReference w:type="default" r:id="rId29"/>
      <w:headerReference w:type="first" r:id="rId30"/>
      <w:footerReference w:type="first" r:id="rId31"/>
      <w:pgSz w:w="11907" w:h="16840" w:code="9"/>
      <w:pgMar w:top="851" w:right="1134" w:bottom="1135" w:left="1134" w:header="709"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541" w:rsidRDefault="00844541">
      <w:r>
        <w:separator/>
      </w:r>
    </w:p>
  </w:endnote>
  <w:endnote w:type="continuationSeparator" w:id="0">
    <w:p w:rsidR="00844541" w:rsidRDefault="00844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927"/>
      <w:gridCol w:w="4927"/>
    </w:tblGrid>
    <w:tr w:rsidR="0030274A" w:rsidTr="009342FB">
      <w:trPr>
        <w:trHeight w:val="722"/>
      </w:trPr>
      <w:tc>
        <w:tcPr>
          <w:tcW w:w="4927" w:type="dxa"/>
          <w:vAlign w:val="center"/>
          <w:hideMark/>
        </w:tcPr>
        <w:p w:rsidR="0030274A" w:rsidRPr="00A3615D" w:rsidRDefault="0030274A" w:rsidP="009342FB">
          <w:pPr>
            <w:pStyle w:val="VQAFooter"/>
            <w:rPr>
              <w:rFonts w:ascii="Arial" w:hAnsi="Arial" w:cs="Arial"/>
              <w:sz w:val="16"/>
              <w:szCs w:val="16"/>
            </w:rPr>
          </w:pPr>
          <w:r w:rsidRPr="00A3615D">
            <w:rPr>
              <w:rFonts w:ascii="Arial" w:hAnsi="Arial" w:cs="Arial"/>
              <w:sz w:val="16"/>
              <w:szCs w:val="16"/>
            </w:rPr>
            <w:t>Section A: Copyright and Course Classification Information</w:t>
          </w:r>
          <w:r w:rsidRPr="00A3615D">
            <w:rPr>
              <w:rFonts w:ascii="Arial" w:hAnsi="Arial" w:cs="Arial"/>
              <w:sz w:val="16"/>
              <w:szCs w:val="16"/>
            </w:rPr>
            <w:br/>
            <w:t xml:space="preserve">© State of Victoria </w:t>
          </w:r>
        </w:p>
        <w:p w:rsidR="0030274A" w:rsidRPr="00A3615D" w:rsidRDefault="0030274A" w:rsidP="008D6FD5">
          <w:pPr>
            <w:pStyle w:val="VQAFooter"/>
            <w:rPr>
              <w:rFonts w:ascii="Arial" w:hAnsi="Arial" w:cs="Arial"/>
              <w:sz w:val="16"/>
              <w:szCs w:val="16"/>
            </w:rPr>
          </w:pPr>
          <w:r w:rsidRPr="00A3615D">
            <w:rPr>
              <w:rFonts w:ascii="Arial" w:hAnsi="Arial" w:cs="Arial"/>
              <w:sz w:val="16"/>
              <w:szCs w:val="16"/>
            </w:rPr>
            <w:t>Version 2 2015</w:t>
          </w:r>
        </w:p>
      </w:tc>
      <w:tc>
        <w:tcPr>
          <w:tcW w:w="4927" w:type="dxa"/>
          <w:vAlign w:val="center"/>
          <w:hideMark/>
        </w:tcPr>
        <w:p w:rsidR="0030274A" w:rsidRDefault="0030274A" w:rsidP="009342FB">
          <w:pPr>
            <w:pStyle w:val="VQApageno"/>
            <w:rPr>
              <w:lang w:val="en-AU"/>
            </w:rPr>
          </w:pPr>
          <w:r>
            <w:rPr>
              <w:lang w:val="en-AU"/>
            </w:rPr>
            <w:t xml:space="preserve">   </w:t>
          </w:r>
          <w:r>
            <w:rPr>
              <w:rFonts w:cs="Arial"/>
              <w:noProof/>
              <w:sz w:val="20"/>
              <w:lang w:val="en-AU" w:eastAsia="en-AU"/>
            </w:rPr>
            <w:drawing>
              <wp:inline distT="0" distB="0" distL="0" distR="0" wp14:anchorId="2663CAB4" wp14:editId="5D64195B">
                <wp:extent cx="836930" cy="293370"/>
                <wp:effectExtent l="0" t="0" r="1270" b="0"/>
                <wp:docPr id="5" name="Picture 5" descr="Copyright logo&#10;" title=".Copy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36930" cy="293370"/>
                        </a:xfrm>
                        <a:prstGeom prst="rect">
                          <a:avLst/>
                        </a:prstGeom>
                        <a:noFill/>
                        <a:ln w="9525">
                          <a:noFill/>
                          <a:miter lim="800000"/>
                          <a:headEnd/>
                          <a:tailEnd/>
                        </a:ln>
                      </pic:spPr>
                    </pic:pic>
                  </a:graphicData>
                </a:graphic>
              </wp:inline>
            </w:drawing>
          </w:r>
        </w:p>
      </w:tc>
    </w:tr>
    <w:tr w:rsidR="0030274A" w:rsidTr="009342FB">
      <w:trPr>
        <w:trHeight w:val="286"/>
      </w:trPr>
      <w:tc>
        <w:tcPr>
          <w:tcW w:w="4927" w:type="dxa"/>
          <w:vAlign w:val="center"/>
          <w:hideMark/>
        </w:tcPr>
        <w:p w:rsidR="0030274A" w:rsidRPr="00A3615D" w:rsidRDefault="0030274A" w:rsidP="002B3BD5">
          <w:pPr>
            <w:pStyle w:val="VQAFooter"/>
            <w:rPr>
              <w:rFonts w:ascii="Arial" w:hAnsi="Arial" w:cs="Arial"/>
              <w:sz w:val="16"/>
              <w:szCs w:val="16"/>
            </w:rPr>
          </w:pPr>
          <w:r w:rsidRPr="00A3615D">
            <w:rPr>
              <w:rFonts w:ascii="Arial" w:hAnsi="Arial" w:cs="Arial"/>
              <w:sz w:val="16"/>
              <w:szCs w:val="16"/>
            </w:rPr>
            <w:t>22246VIC Certificate II in Equine Studies</w:t>
          </w:r>
        </w:p>
      </w:tc>
      <w:tc>
        <w:tcPr>
          <w:tcW w:w="4927" w:type="dxa"/>
          <w:vAlign w:val="center"/>
          <w:hideMark/>
        </w:tcPr>
        <w:p w:rsidR="0030274A" w:rsidRDefault="0030274A" w:rsidP="009342FB">
          <w:pPr>
            <w:pStyle w:val="VQApageno"/>
          </w:pPr>
          <w:r>
            <w:t xml:space="preserve">Page </w:t>
          </w:r>
          <w:r>
            <w:fldChar w:fldCharType="begin"/>
          </w:r>
          <w:r>
            <w:instrText xml:space="preserve"> PAGE </w:instrText>
          </w:r>
          <w:r>
            <w:fldChar w:fldCharType="separate"/>
          </w:r>
          <w:r>
            <w:rPr>
              <w:noProof/>
            </w:rPr>
            <w:t>5</w:t>
          </w:r>
          <w:r>
            <w:rPr>
              <w:noProof/>
            </w:rPr>
            <w:fldChar w:fldCharType="end"/>
          </w:r>
        </w:p>
      </w:tc>
    </w:tr>
  </w:tbl>
  <w:p w:rsidR="0030274A" w:rsidRPr="00673C00" w:rsidRDefault="0030274A" w:rsidP="00A3615D">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927"/>
      <w:gridCol w:w="5448"/>
    </w:tblGrid>
    <w:tr w:rsidR="0030274A" w:rsidTr="00551C98">
      <w:trPr>
        <w:trHeight w:val="722"/>
      </w:trPr>
      <w:tc>
        <w:tcPr>
          <w:tcW w:w="4927" w:type="dxa"/>
          <w:vAlign w:val="center"/>
        </w:tcPr>
        <w:p w:rsidR="0030274A" w:rsidRDefault="0030274A" w:rsidP="00963CDC">
          <w:pPr>
            <w:pStyle w:val="VQAFooter"/>
          </w:pPr>
        </w:p>
      </w:tc>
      <w:tc>
        <w:tcPr>
          <w:tcW w:w="4927" w:type="dxa"/>
          <w:vAlign w:val="center"/>
          <w:hideMark/>
        </w:tcPr>
        <w:p w:rsidR="0030274A" w:rsidRPr="00BE223A" w:rsidRDefault="0030274A" w:rsidP="00EE2BA3">
          <w:pPr>
            <w:pStyle w:val="VQApageno"/>
            <w:rPr>
              <w:i/>
              <w:lang w:val="en-AU"/>
            </w:rPr>
          </w:pPr>
          <w:r>
            <w:rPr>
              <w:lang w:val="en-AU"/>
            </w:rPr>
            <w:t xml:space="preserve">   </w:t>
          </w:r>
          <w:r w:rsidRPr="00BE223A">
            <w:rPr>
              <w:i/>
              <w:noProof/>
              <w:lang w:val="en-AU" w:eastAsia="en-AU"/>
            </w:rPr>
            <w:drawing>
              <wp:inline distT="0" distB="0" distL="0" distR="0" wp14:anchorId="398CEF2A">
                <wp:extent cx="3322320" cy="487680"/>
                <wp:effectExtent l="0" t="0" r="0" b="7620"/>
                <wp:docPr id="7" name="Picture 7" descr="Logo for the Victorian State Government Department of Education and Training and The Education Stat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2320" cy="487680"/>
                        </a:xfrm>
                        <a:prstGeom prst="rect">
                          <a:avLst/>
                        </a:prstGeom>
                        <a:noFill/>
                      </pic:spPr>
                    </pic:pic>
                  </a:graphicData>
                </a:graphic>
              </wp:inline>
            </w:drawing>
          </w:r>
        </w:p>
      </w:tc>
    </w:tr>
    <w:tr w:rsidR="0030274A" w:rsidTr="00551C98">
      <w:trPr>
        <w:trHeight w:val="286"/>
      </w:trPr>
      <w:tc>
        <w:tcPr>
          <w:tcW w:w="4927" w:type="dxa"/>
          <w:vAlign w:val="center"/>
        </w:tcPr>
        <w:p w:rsidR="0030274A" w:rsidRDefault="0030274A" w:rsidP="002B3BD5">
          <w:pPr>
            <w:pStyle w:val="VQAFooter"/>
          </w:pPr>
        </w:p>
      </w:tc>
      <w:tc>
        <w:tcPr>
          <w:tcW w:w="4927" w:type="dxa"/>
          <w:vAlign w:val="center"/>
          <w:hideMark/>
        </w:tcPr>
        <w:p w:rsidR="0030274A" w:rsidRDefault="0030274A" w:rsidP="00EE2BA3">
          <w:pPr>
            <w:pStyle w:val="VQApageno"/>
          </w:pPr>
          <w:r>
            <w:t xml:space="preserve">Page </w:t>
          </w:r>
          <w:r>
            <w:fldChar w:fldCharType="begin"/>
          </w:r>
          <w:r>
            <w:instrText xml:space="preserve"> PAGE </w:instrText>
          </w:r>
          <w:r>
            <w:fldChar w:fldCharType="separate"/>
          </w:r>
          <w:r w:rsidR="00B77AFB">
            <w:rPr>
              <w:noProof/>
            </w:rPr>
            <w:t>1</w:t>
          </w:r>
          <w:r>
            <w:rPr>
              <w:noProof/>
            </w:rPr>
            <w:fldChar w:fldCharType="end"/>
          </w:r>
        </w:p>
      </w:tc>
    </w:tr>
  </w:tbl>
  <w:p w:rsidR="0030274A" w:rsidRPr="00EE2BA3" w:rsidRDefault="0030274A" w:rsidP="00564DA5">
    <w:pPr>
      <w:pStyle w:val="Footer"/>
      <w:jc w:val="righ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74A" w:rsidRPr="00673C00" w:rsidRDefault="0030274A" w:rsidP="00A3615D">
    <w:pPr>
      <w:pStyle w:val="Footer"/>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927"/>
      <w:gridCol w:w="5448"/>
    </w:tblGrid>
    <w:tr w:rsidR="0030274A" w:rsidTr="00551C98">
      <w:trPr>
        <w:trHeight w:val="722"/>
      </w:trPr>
      <w:tc>
        <w:tcPr>
          <w:tcW w:w="4927" w:type="dxa"/>
          <w:vAlign w:val="center"/>
        </w:tcPr>
        <w:p w:rsidR="0030274A" w:rsidRDefault="0030274A" w:rsidP="00963CDC">
          <w:pPr>
            <w:pStyle w:val="VQAFooter"/>
          </w:pPr>
        </w:p>
      </w:tc>
      <w:tc>
        <w:tcPr>
          <w:tcW w:w="4927" w:type="dxa"/>
          <w:vAlign w:val="center"/>
          <w:hideMark/>
        </w:tcPr>
        <w:p w:rsidR="0030274A" w:rsidRPr="00BE223A" w:rsidRDefault="0030274A" w:rsidP="00EE2BA3">
          <w:pPr>
            <w:pStyle w:val="VQApageno"/>
            <w:rPr>
              <w:i/>
              <w:lang w:val="en-AU"/>
            </w:rPr>
          </w:pPr>
          <w:r>
            <w:rPr>
              <w:lang w:val="en-AU"/>
            </w:rPr>
            <w:t xml:space="preserve">   </w:t>
          </w:r>
          <w:r w:rsidRPr="00BE223A">
            <w:rPr>
              <w:i/>
              <w:noProof/>
              <w:lang w:val="en-AU" w:eastAsia="en-AU"/>
            </w:rPr>
            <w:drawing>
              <wp:inline distT="0" distB="0" distL="0" distR="0" wp14:anchorId="60E4BCFD" wp14:editId="42331F1C">
                <wp:extent cx="3322320" cy="487680"/>
                <wp:effectExtent l="0" t="0" r="0" b="7620"/>
                <wp:docPr id="15" name="Picture 15" descr="Logo for the Victorian State Government Department of Education and Training and The Education Stat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2320" cy="487680"/>
                        </a:xfrm>
                        <a:prstGeom prst="rect">
                          <a:avLst/>
                        </a:prstGeom>
                        <a:noFill/>
                      </pic:spPr>
                    </pic:pic>
                  </a:graphicData>
                </a:graphic>
              </wp:inline>
            </w:drawing>
          </w:r>
        </w:p>
      </w:tc>
    </w:tr>
    <w:tr w:rsidR="0030274A" w:rsidTr="00551C98">
      <w:trPr>
        <w:trHeight w:val="286"/>
      </w:trPr>
      <w:tc>
        <w:tcPr>
          <w:tcW w:w="4927" w:type="dxa"/>
          <w:vAlign w:val="center"/>
        </w:tcPr>
        <w:p w:rsidR="0030274A" w:rsidRDefault="0030274A" w:rsidP="002B3BD5">
          <w:pPr>
            <w:pStyle w:val="VQAFooter"/>
          </w:pPr>
        </w:p>
      </w:tc>
      <w:tc>
        <w:tcPr>
          <w:tcW w:w="4927" w:type="dxa"/>
          <w:vAlign w:val="center"/>
          <w:hideMark/>
        </w:tcPr>
        <w:p w:rsidR="0030274A" w:rsidRDefault="0030274A" w:rsidP="00EE2BA3">
          <w:pPr>
            <w:pStyle w:val="VQApageno"/>
          </w:pPr>
          <w:r>
            <w:t xml:space="preserve">Page </w:t>
          </w:r>
          <w:r>
            <w:fldChar w:fldCharType="begin"/>
          </w:r>
          <w:r>
            <w:instrText xml:space="preserve"> PAGE </w:instrText>
          </w:r>
          <w:r>
            <w:fldChar w:fldCharType="separate"/>
          </w:r>
          <w:r>
            <w:rPr>
              <w:noProof/>
            </w:rPr>
            <w:t>1</w:t>
          </w:r>
          <w:r>
            <w:rPr>
              <w:noProof/>
            </w:rPr>
            <w:fldChar w:fldCharType="end"/>
          </w:r>
        </w:p>
      </w:tc>
    </w:tr>
  </w:tbl>
  <w:p w:rsidR="0030274A" w:rsidRPr="00EE2BA3" w:rsidRDefault="0030274A" w:rsidP="00564DA5">
    <w:pPr>
      <w:pStyle w:val="Footer"/>
      <w:jc w:val="righ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927"/>
      <w:gridCol w:w="4927"/>
    </w:tblGrid>
    <w:tr w:rsidR="0030274A" w:rsidTr="009342FB">
      <w:trPr>
        <w:trHeight w:val="722"/>
      </w:trPr>
      <w:tc>
        <w:tcPr>
          <w:tcW w:w="4927" w:type="dxa"/>
          <w:vAlign w:val="center"/>
          <w:hideMark/>
        </w:tcPr>
        <w:p w:rsidR="0030274A" w:rsidRPr="00A3615D" w:rsidRDefault="0030274A" w:rsidP="009342FB">
          <w:pPr>
            <w:pStyle w:val="VQAFooter"/>
            <w:rPr>
              <w:rFonts w:ascii="Arial" w:hAnsi="Arial" w:cs="Arial"/>
              <w:sz w:val="16"/>
              <w:szCs w:val="16"/>
            </w:rPr>
          </w:pPr>
          <w:r w:rsidRPr="00A3615D">
            <w:rPr>
              <w:rFonts w:ascii="Arial" w:hAnsi="Arial" w:cs="Arial"/>
              <w:sz w:val="16"/>
              <w:szCs w:val="16"/>
            </w:rPr>
            <w:t>Section A: Copyright and Course Classification Information</w:t>
          </w:r>
          <w:r w:rsidRPr="00A3615D">
            <w:rPr>
              <w:rFonts w:ascii="Arial" w:hAnsi="Arial" w:cs="Arial"/>
              <w:sz w:val="16"/>
              <w:szCs w:val="16"/>
            </w:rPr>
            <w:br/>
            <w:t xml:space="preserve">© State of Victoria </w:t>
          </w:r>
        </w:p>
        <w:p w:rsidR="0030274A" w:rsidRPr="00A3615D" w:rsidRDefault="0030274A" w:rsidP="008D6FD5">
          <w:pPr>
            <w:pStyle w:val="VQAFooter"/>
            <w:rPr>
              <w:rFonts w:ascii="Arial" w:hAnsi="Arial" w:cs="Arial"/>
              <w:sz w:val="16"/>
              <w:szCs w:val="16"/>
            </w:rPr>
          </w:pPr>
          <w:r w:rsidRPr="00A3615D">
            <w:rPr>
              <w:rFonts w:ascii="Arial" w:hAnsi="Arial" w:cs="Arial"/>
              <w:sz w:val="16"/>
              <w:szCs w:val="16"/>
            </w:rPr>
            <w:t>Version 2 2015</w:t>
          </w:r>
        </w:p>
      </w:tc>
      <w:tc>
        <w:tcPr>
          <w:tcW w:w="4927" w:type="dxa"/>
          <w:vAlign w:val="center"/>
          <w:hideMark/>
        </w:tcPr>
        <w:p w:rsidR="0030274A" w:rsidRDefault="0030274A" w:rsidP="009342FB">
          <w:pPr>
            <w:pStyle w:val="VQApageno"/>
            <w:rPr>
              <w:lang w:val="en-AU"/>
            </w:rPr>
          </w:pPr>
          <w:r>
            <w:rPr>
              <w:lang w:val="en-AU"/>
            </w:rPr>
            <w:t xml:space="preserve">   </w:t>
          </w:r>
          <w:r>
            <w:rPr>
              <w:rFonts w:cs="Arial"/>
              <w:noProof/>
              <w:sz w:val="20"/>
              <w:lang w:val="en-AU" w:eastAsia="en-AU"/>
            </w:rPr>
            <w:drawing>
              <wp:inline distT="0" distB="0" distL="0" distR="0" wp14:anchorId="0DB01D1F" wp14:editId="3859EFFA">
                <wp:extent cx="836930" cy="293370"/>
                <wp:effectExtent l="0" t="0" r="1270" b="0"/>
                <wp:docPr id="16" name="Picture 16" descr="Copyright logo&#10;" title=".Copy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36930" cy="293370"/>
                        </a:xfrm>
                        <a:prstGeom prst="rect">
                          <a:avLst/>
                        </a:prstGeom>
                        <a:noFill/>
                        <a:ln w="9525">
                          <a:noFill/>
                          <a:miter lim="800000"/>
                          <a:headEnd/>
                          <a:tailEnd/>
                        </a:ln>
                      </pic:spPr>
                    </pic:pic>
                  </a:graphicData>
                </a:graphic>
              </wp:inline>
            </w:drawing>
          </w:r>
        </w:p>
      </w:tc>
    </w:tr>
    <w:tr w:rsidR="0030274A" w:rsidTr="009342FB">
      <w:trPr>
        <w:trHeight w:val="286"/>
      </w:trPr>
      <w:tc>
        <w:tcPr>
          <w:tcW w:w="4927" w:type="dxa"/>
          <w:vAlign w:val="center"/>
          <w:hideMark/>
        </w:tcPr>
        <w:p w:rsidR="0030274A" w:rsidRPr="00A3615D" w:rsidRDefault="0030274A" w:rsidP="002B3BD5">
          <w:pPr>
            <w:pStyle w:val="VQAFooter"/>
            <w:rPr>
              <w:rFonts w:ascii="Arial" w:hAnsi="Arial" w:cs="Arial"/>
              <w:sz w:val="16"/>
              <w:szCs w:val="16"/>
            </w:rPr>
          </w:pPr>
          <w:r w:rsidRPr="00A3615D">
            <w:rPr>
              <w:rFonts w:ascii="Arial" w:hAnsi="Arial" w:cs="Arial"/>
              <w:sz w:val="16"/>
              <w:szCs w:val="16"/>
            </w:rPr>
            <w:t>22246VIC Certificate II in Equine Studies</w:t>
          </w:r>
        </w:p>
      </w:tc>
      <w:tc>
        <w:tcPr>
          <w:tcW w:w="4927" w:type="dxa"/>
          <w:vAlign w:val="center"/>
          <w:hideMark/>
        </w:tcPr>
        <w:p w:rsidR="0030274A" w:rsidRDefault="0030274A" w:rsidP="009342FB">
          <w:pPr>
            <w:pStyle w:val="VQApageno"/>
          </w:pPr>
          <w:r>
            <w:t xml:space="preserve">Page </w:t>
          </w:r>
          <w:r>
            <w:fldChar w:fldCharType="begin"/>
          </w:r>
          <w:r>
            <w:instrText xml:space="preserve"> PAGE </w:instrText>
          </w:r>
          <w:r>
            <w:fldChar w:fldCharType="separate"/>
          </w:r>
          <w:r w:rsidR="00B77AFB">
            <w:rPr>
              <w:noProof/>
            </w:rPr>
            <w:t>2</w:t>
          </w:r>
          <w:r>
            <w:rPr>
              <w:noProof/>
            </w:rPr>
            <w:fldChar w:fldCharType="end"/>
          </w:r>
        </w:p>
      </w:tc>
    </w:tr>
  </w:tbl>
  <w:p w:rsidR="0030274A" w:rsidRPr="00673C00" w:rsidRDefault="0030274A" w:rsidP="00A3615D">
    <w:pPr>
      <w:pStyle w:val="Footer"/>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811"/>
      <w:gridCol w:w="4828"/>
    </w:tblGrid>
    <w:tr w:rsidR="0030274A" w:rsidTr="009342FB">
      <w:trPr>
        <w:trHeight w:val="722"/>
      </w:trPr>
      <w:tc>
        <w:tcPr>
          <w:tcW w:w="4927" w:type="dxa"/>
          <w:vAlign w:val="center"/>
          <w:hideMark/>
        </w:tcPr>
        <w:p w:rsidR="0030274A" w:rsidRDefault="0030274A" w:rsidP="009342FB">
          <w:pPr>
            <w:pStyle w:val="VQAFooter"/>
          </w:pPr>
          <w:r>
            <w:br/>
            <w:t xml:space="preserve">© State of Victoria </w:t>
          </w:r>
        </w:p>
        <w:p w:rsidR="0030274A" w:rsidRDefault="0030274A" w:rsidP="008D6FD5">
          <w:pPr>
            <w:pStyle w:val="VQAFooter"/>
          </w:pPr>
          <w:r>
            <w:t>Version 2 2015</w:t>
          </w:r>
        </w:p>
      </w:tc>
      <w:tc>
        <w:tcPr>
          <w:tcW w:w="4927" w:type="dxa"/>
          <w:vAlign w:val="center"/>
          <w:hideMark/>
        </w:tcPr>
        <w:p w:rsidR="0030274A" w:rsidRDefault="0030274A" w:rsidP="009342FB">
          <w:pPr>
            <w:pStyle w:val="VQApageno"/>
            <w:rPr>
              <w:lang w:val="en-AU"/>
            </w:rPr>
          </w:pPr>
          <w:r>
            <w:rPr>
              <w:lang w:val="en-AU"/>
            </w:rPr>
            <w:t xml:space="preserve">   </w:t>
          </w:r>
          <w:r>
            <w:rPr>
              <w:rFonts w:cs="Arial"/>
              <w:noProof/>
              <w:sz w:val="20"/>
              <w:lang w:val="en-AU" w:eastAsia="en-AU"/>
            </w:rPr>
            <w:drawing>
              <wp:inline distT="0" distB="0" distL="0" distR="0" wp14:anchorId="73DFE2AE" wp14:editId="6F081EBA">
                <wp:extent cx="836930" cy="293370"/>
                <wp:effectExtent l="0" t="0" r="1270" b="0"/>
                <wp:docPr id="64" name="Picture 64" descr="Copyright logo" title="Copy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36930" cy="293370"/>
                        </a:xfrm>
                        <a:prstGeom prst="rect">
                          <a:avLst/>
                        </a:prstGeom>
                        <a:noFill/>
                        <a:ln w="9525">
                          <a:noFill/>
                          <a:miter lim="800000"/>
                          <a:headEnd/>
                          <a:tailEnd/>
                        </a:ln>
                      </pic:spPr>
                    </pic:pic>
                  </a:graphicData>
                </a:graphic>
              </wp:inline>
            </w:drawing>
          </w:r>
        </w:p>
      </w:tc>
    </w:tr>
    <w:tr w:rsidR="0030274A" w:rsidTr="009342FB">
      <w:trPr>
        <w:trHeight w:val="286"/>
      </w:trPr>
      <w:tc>
        <w:tcPr>
          <w:tcW w:w="4927" w:type="dxa"/>
          <w:vAlign w:val="center"/>
          <w:hideMark/>
        </w:tcPr>
        <w:p w:rsidR="0030274A" w:rsidRDefault="0030274A" w:rsidP="002B3BD5">
          <w:pPr>
            <w:pStyle w:val="VQAFooter"/>
          </w:pPr>
          <w:r>
            <w:t>22246VIC Certificate II in Equine Studies</w:t>
          </w:r>
        </w:p>
      </w:tc>
      <w:tc>
        <w:tcPr>
          <w:tcW w:w="4927" w:type="dxa"/>
          <w:vAlign w:val="center"/>
          <w:hideMark/>
        </w:tcPr>
        <w:p w:rsidR="0030274A" w:rsidRDefault="0030274A" w:rsidP="009342FB">
          <w:pPr>
            <w:pStyle w:val="VQApageno"/>
          </w:pPr>
          <w:r>
            <w:t xml:space="preserve">Page </w:t>
          </w:r>
          <w:r>
            <w:fldChar w:fldCharType="begin"/>
          </w:r>
          <w:r>
            <w:instrText xml:space="preserve"> PAGE </w:instrText>
          </w:r>
          <w:r>
            <w:fldChar w:fldCharType="separate"/>
          </w:r>
          <w:r w:rsidR="00B77AFB">
            <w:rPr>
              <w:noProof/>
            </w:rPr>
            <w:t>16</w:t>
          </w:r>
          <w:r>
            <w:rPr>
              <w:noProof/>
            </w:rPr>
            <w:fldChar w:fldCharType="end"/>
          </w:r>
        </w:p>
      </w:tc>
    </w:tr>
  </w:tbl>
  <w:p w:rsidR="0030274A" w:rsidRPr="00673C00" w:rsidRDefault="0030274A">
    <w:pPr>
      <w:pStyle w:val="Footer"/>
      <w:rPr>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813"/>
      <w:gridCol w:w="4826"/>
    </w:tblGrid>
    <w:tr w:rsidR="0030274A" w:rsidTr="00EE2BA3">
      <w:trPr>
        <w:trHeight w:val="722"/>
      </w:trPr>
      <w:tc>
        <w:tcPr>
          <w:tcW w:w="4927" w:type="dxa"/>
          <w:vAlign w:val="center"/>
          <w:hideMark/>
        </w:tcPr>
        <w:p w:rsidR="0030274A" w:rsidRDefault="0030274A" w:rsidP="00EE2BA3">
          <w:pPr>
            <w:pStyle w:val="VQAFooter"/>
          </w:pPr>
          <w:r>
            <w:t xml:space="preserve">Section B: </w:t>
          </w:r>
          <w:r w:rsidRPr="007728BD">
            <w:t>Course Information</w:t>
          </w:r>
          <w:r>
            <w:br/>
            <w:t xml:space="preserve">© State of Victoria </w:t>
          </w:r>
        </w:p>
        <w:p w:rsidR="0030274A" w:rsidRDefault="0030274A" w:rsidP="008D6FD5">
          <w:pPr>
            <w:pStyle w:val="VQAFooter"/>
          </w:pPr>
          <w:r>
            <w:t>Version 2 2015</w:t>
          </w:r>
        </w:p>
      </w:tc>
      <w:tc>
        <w:tcPr>
          <w:tcW w:w="4927" w:type="dxa"/>
          <w:vAlign w:val="center"/>
          <w:hideMark/>
        </w:tcPr>
        <w:p w:rsidR="0030274A" w:rsidRDefault="0030274A" w:rsidP="00EE2BA3">
          <w:pPr>
            <w:pStyle w:val="VQApageno"/>
            <w:rPr>
              <w:lang w:val="en-AU"/>
            </w:rPr>
          </w:pPr>
          <w:r>
            <w:rPr>
              <w:lang w:val="en-AU"/>
            </w:rPr>
            <w:t xml:space="preserve">   </w:t>
          </w:r>
          <w:r>
            <w:rPr>
              <w:rFonts w:cs="Arial"/>
              <w:noProof/>
              <w:sz w:val="20"/>
              <w:lang w:val="en-AU" w:eastAsia="en-AU"/>
            </w:rPr>
            <w:drawing>
              <wp:inline distT="0" distB="0" distL="0" distR="0" wp14:anchorId="258FA69B" wp14:editId="12F7447B">
                <wp:extent cx="836930" cy="293370"/>
                <wp:effectExtent l="0" t="0" r="1270" b="0"/>
                <wp:docPr id="65" name="Picture 3" descr="Copyright logo" title="Copy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36930" cy="293370"/>
                        </a:xfrm>
                        <a:prstGeom prst="rect">
                          <a:avLst/>
                        </a:prstGeom>
                        <a:noFill/>
                        <a:ln w="9525">
                          <a:noFill/>
                          <a:miter lim="800000"/>
                          <a:headEnd/>
                          <a:tailEnd/>
                        </a:ln>
                      </pic:spPr>
                    </pic:pic>
                  </a:graphicData>
                </a:graphic>
              </wp:inline>
            </w:drawing>
          </w:r>
        </w:p>
      </w:tc>
    </w:tr>
    <w:tr w:rsidR="0030274A" w:rsidTr="00EE2BA3">
      <w:trPr>
        <w:trHeight w:val="286"/>
      </w:trPr>
      <w:tc>
        <w:tcPr>
          <w:tcW w:w="4927" w:type="dxa"/>
          <w:vAlign w:val="center"/>
          <w:hideMark/>
        </w:tcPr>
        <w:p w:rsidR="0030274A" w:rsidRDefault="0030274A" w:rsidP="002B3BD5">
          <w:pPr>
            <w:pStyle w:val="VQAFooter"/>
          </w:pPr>
          <w:r>
            <w:t>22246VIC Certificate II in Equine Studies</w:t>
          </w:r>
        </w:p>
      </w:tc>
      <w:tc>
        <w:tcPr>
          <w:tcW w:w="4927" w:type="dxa"/>
          <w:vAlign w:val="center"/>
          <w:hideMark/>
        </w:tcPr>
        <w:p w:rsidR="0030274A" w:rsidRDefault="0030274A" w:rsidP="00EE2BA3">
          <w:pPr>
            <w:pStyle w:val="VQApageno"/>
          </w:pPr>
          <w:r>
            <w:t xml:space="preserve">Page </w:t>
          </w:r>
          <w:r>
            <w:fldChar w:fldCharType="begin"/>
          </w:r>
          <w:r>
            <w:instrText xml:space="preserve"> PAGE </w:instrText>
          </w:r>
          <w:r>
            <w:fldChar w:fldCharType="separate"/>
          </w:r>
          <w:r w:rsidR="00B77AFB">
            <w:rPr>
              <w:noProof/>
            </w:rPr>
            <w:t>3</w:t>
          </w:r>
          <w:r>
            <w:rPr>
              <w:noProof/>
            </w:rPr>
            <w:fldChar w:fldCharType="end"/>
          </w:r>
        </w:p>
      </w:tc>
    </w:tr>
  </w:tbl>
  <w:p w:rsidR="0030274A" w:rsidRPr="00EE2BA3" w:rsidRDefault="0030274A" w:rsidP="00564DA5">
    <w:pPr>
      <w:pStyle w:val="Footer"/>
      <w:jc w:val="right"/>
      <w:rPr>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813"/>
      <w:gridCol w:w="4826"/>
    </w:tblGrid>
    <w:tr w:rsidR="0030274A" w:rsidTr="00EE2BA3">
      <w:trPr>
        <w:trHeight w:val="722"/>
      </w:trPr>
      <w:tc>
        <w:tcPr>
          <w:tcW w:w="4927" w:type="dxa"/>
          <w:vAlign w:val="center"/>
          <w:hideMark/>
        </w:tcPr>
        <w:p w:rsidR="0030274A" w:rsidRDefault="0030274A" w:rsidP="00EE2BA3">
          <w:pPr>
            <w:pStyle w:val="VQAFooter"/>
          </w:pPr>
          <w:r>
            <w:t xml:space="preserve">Section C: Unit </w:t>
          </w:r>
          <w:r w:rsidRPr="007728BD">
            <w:t>Information</w:t>
          </w:r>
          <w:r>
            <w:br/>
            <w:t xml:space="preserve">© State of Victoria </w:t>
          </w:r>
        </w:p>
        <w:p w:rsidR="0030274A" w:rsidRDefault="0030274A" w:rsidP="008D6FD5">
          <w:pPr>
            <w:pStyle w:val="VQAFooter"/>
          </w:pPr>
          <w:r>
            <w:t>Version 2 2015</w:t>
          </w:r>
        </w:p>
      </w:tc>
      <w:tc>
        <w:tcPr>
          <w:tcW w:w="4927" w:type="dxa"/>
          <w:vAlign w:val="center"/>
          <w:hideMark/>
        </w:tcPr>
        <w:p w:rsidR="0030274A" w:rsidRDefault="0030274A" w:rsidP="00EE2BA3">
          <w:pPr>
            <w:pStyle w:val="VQApageno"/>
            <w:rPr>
              <w:lang w:val="en-AU"/>
            </w:rPr>
          </w:pPr>
          <w:r>
            <w:rPr>
              <w:lang w:val="en-AU"/>
            </w:rPr>
            <w:t xml:space="preserve">   </w:t>
          </w:r>
          <w:r>
            <w:rPr>
              <w:rFonts w:cs="Arial"/>
              <w:noProof/>
              <w:sz w:val="20"/>
              <w:lang w:val="en-AU" w:eastAsia="en-AU"/>
            </w:rPr>
            <w:drawing>
              <wp:inline distT="0" distB="0" distL="0" distR="0" wp14:anchorId="211A8DD1" wp14:editId="12BF6165">
                <wp:extent cx="836930" cy="293370"/>
                <wp:effectExtent l="0" t="0" r="1270" b="0"/>
                <wp:docPr id="9" name="Picture 3" descr="Copyright logo" title="Copy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36930" cy="293370"/>
                        </a:xfrm>
                        <a:prstGeom prst="rect">
                          <a:avLst/>
                        </a:prstGeom>
                        <a:noFill/>
                        <a:ln w="9525">
                          <a:noFill/>
                          <a:miter lim="800000"/>
                          <a:headEnd/>
                          <a:tailEnd/>
                        </a:ln>
                      </pic:spPr>
                    </pic:pic>
                  </a:graphicData>
                </a:graphic>
              </wp:inline>
            </w:drawing>
          </w:r>
        </w:p>
      </w:tc>
    </w:tr>
    <w:tr w:rsidR="0030274A" w:rsidTr="00EE2BA3">
      <w:trPr>
        <w:trHeight w:val="286"/>
      </w:trPr>
      <w:tc>
        <w:tcPr>
          <w:tcW w:w="4927" w:type="dxa"/>
          <w:vAlign w:val="center"/>
          <w:hideMark/>
        </w:tcPr>
        <w:p w:rsidR="0030274A" w:rsidRDefault="0030274A" w:rsidP="002B3BD5">
          <w:pPr>
            <w:pStyle w:val="VQAFooter"/>
          </w:pPr>
          <w:r>
            <w:t>22246VIC Certificate II in Equine Studies</w:t>
          </w:r>
        </w:p>
      </w:tc>
      <w:tc>
        <w:tcPr>
          <w:tcW w:w="4927" w:type="dxa"/>
          <w:vAlign w:val="center"/>
          <w:hideMark/>
        </w:tcPr>
        <w:p w:rsidR="0030274A" w:rsidRDefault="0030274A" w:rsidP="00EE2BA3">
          <w:pPr>
            <w:pStyle w:val="VQApageno"/>
          </w:pPr>
          <w:r>
            <w:t xml:space="preserve">Page </w:t>
          </w:r>
          <w:r>
            <w:fldChar w:fldCharType="begin"/>
          </w:r>
          <w:r>
            <w:instrText xml:space="preserve"> PAGE </w:instrText>
          </w:r>
          <w:r>
            <w:fldChar w:fldCharType="separate"/>
          </w:r>
          <w:r w:rsidR="00B77AFB">
            <w:rPr>
              <w:noProof/>
            </w:rPr>
            <w:t>15</w:t>
          </w:r>
          <w:r>
            <w:rPr>
              <w:noProof/>
            </w:rPr>
            <w:fldChar w:fldCharType="end"/>
          </w:r>
        </w:p>
      </w:tc>
    </w:tr>
  </w:tbl>
  <w:p w:rsidR="0030274A" w:rsidRPr="00EE2BA3" w:rsidRDefault="0030274A" w:rsidP="00564DA5">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541" w:rsidRDefault="00844541">
      <w:r>
        <w:separator/>
      </w:r>
    </w:p>
  </w:footnote>
  <w:footnote w:type="continuationSeparator" w:id="0">
    <w:p w:rsidR="00844541" w:rsidRDefault="00844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74A" w:rsidRDefault="003027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74A" w:rsidRDefault="003027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74A" w:rsidRPr="00925BEB" w:rsidRDefault="0030274A" w:rsidP="00925BE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74A" w:rsidRDefault="0030274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74A" w:rsidRDefault="0030274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74A" w:rsidRDefault="0030274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74A" w:rsidRDefault="003027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2828"/>
    <w:multiLevelType w:val="hybridMultilevel"/>
    <w:tmpl w:val="F56E28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3847E5D"/>
    <w:multiLevelType w:val="hybridMultilevel"/>
    <w:tmpl w:val="2FF8A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2B568D"/>
    <w:multiLevelType w:val="hybridMultilevel"/>
    <w:tmpl w:val="3A9E1E2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CBF327A"/>
    <w:multiLevelType w:val="hybridMultilevel"/>
    <w:tmpl w:val="28B4D166"/>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FAC6DD2"/>
    <w:multiLevelType w:val="hybridMultilevel"/>
    <w:tmpl w:val="67F80F64"/>
    <w:lvl w:ilvl="0" w:tplc="0C09000F">
      <w:start w:val="1"/>
      <w:numFmt w:val="decimal"/>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5" w15:restartNumberingAfterBreak="0">
    <w:nsid w:val="18AB12A5"/>
    <w:multiLevelType w:val="hybridMultilevel"/>
    <w:tmpl w:val="343414A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1B2A4FC4"/>
    <w:multiLevelType w:val="hybridMultilevel"/>
    <w:tmpl w:val="C658DBE8"/>
    <w:lvl w:ilvl="0" w:tplc="3AAAF652">
      <w:start w:val="1"/>
      <w:numFmt w:val="bullet"/>
      <w:pStyle w:val="bullet"/>
      <w:lvlText w:val="•"/>
      <w:lvlJc w:val="left"/>
      <w:pPr>
        <w:ind w:left="720" w:hanging="360"/>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9E6236"/>
    <w:multiLevelType w:val="hybridMultilevel"/>
    <w:tmpl w:val="9DA44734"/>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8" w15:restartNumberingAfterBreak="0">
    <w:nsid w:val="31427CE6"/>
    <w:multiLevelType w:val="hybridMultilevel"/>
    <w:tmpl w:val="262856D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1D03476"/>
    <w:multiLevelType w:val="hybridMultilevel"/>
    <w:tmpl w:val="A00EDA14"/>
    <w:lvl w:ilvl="0" w:tplc="0C090001">
      <w:start w:val="1"/>
      <w:numFmt w:val="bullet"/>
      <w:lvlText w:val=""/>
      <w:lvlJc w:val="left"/>
      <w:pPr>
        <w:ind w:left="1778" w:hanging="360"/>
      </w:pPr>
      <w:rPr>
        <w:rFonts w:ascii="Symbol" w:hAnsi="Symbo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10" w15:restartNumberingAfterBreak="0">
    <w:nsid w:val="35E70E63"/>
    <w:multiLevelType w:val="hybridMultilevel"/>
    <w:tmpl w:val="44EA4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0F07C8"/>
    <w:multiLevelType w:val="hybridMultilevel"/>
    <w:tmpl w:val="4B2680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A6B5886"/>
    <w:multiLevelType w:val="hybridMultilevel"/>
    <w:tmpl w:val="B03C92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C944278"/>
    <w:multiLevelType w:val="hybridMultilevel"/>
    <w:tmpl w:val="7A72E28C"/>
    <w:lvl w:ilvl="0" w:tplc="4B6A951A">
      <w:start w:val="1"/>
      <w:numFmt w:val="bullet"/>
      <w:pStyle w:val="en"/>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6A7E2B"/>
    <w:multiLevelType w:val="hybridMultilevel"/>
    <w:tmpl w:val="FBC081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0F95004"/>
    <w:multiLevelType w:val="hybridMultilevel"/>
    <w:tmpl w:val="E8301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14335C"/>
    <w:multiLevelType w:val="hybridMultilevel"/>
    <w:tmpl w:val="16F402E6"/>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A47EED1E">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A776BA5"/>
    <w:multiLevelType w:val="hybridMultilevel"/>
    <w:tmpl w:val="95185E44"/>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9" w15:restartNumberingAfterBreak="0">
    <w:nsid w:val="53455703"/>
    <w:multiLevelType w:val="hybridMultilevel"/>
    <w:tmpl w:val="881624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A6C268E"/>
    <w:multiLevelType w:val="hybridMultilevel"/>
    <w:tmpl w:val="A540084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0156032"/>
    <w:multiLevelType w:val="hybridMultilevel"/>
    <w:tmpl w:val="6A4C70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13A39F2"/>
    <w:multiLevelType w:val="hybridMultilevel"/>
    <w:tmpl w:val="635E6E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61560AD"/>
    <w:multiLevelType w:val="hybridMultilevel"/>
    <w:tmpl w:val="195AF5CC"/>
    <w:lvl w:ilvl="0" w:tplc="11568118">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7EB420F6"/>
    <w:multiLevelType w:val="hybridMultilevel"/>
    <w:tmpl w:val="F7EA6F22"/>
    <w:lvl w:ilvl="0" w:tplc="11568118">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6"/>
  </w:num>
  <w:num w:numId="2">
    <w:abstractNumId w:val="13"/>
  </w:num>
  <w:num w:numId="3">
    <w:abstractNumId w:val="10"/>
  </w:num>
  <w:num w:numId="4">
    <w:abstractNumId w:val="7"/>
  </w:num>
  <w:num w:numId="5">
    <w:abstractNumId w:val="1"/>
  </w:num>
  <w:num w:numId="6">
    <w:abstractNumId w:val="15"/>
  </w:num>
  <w:num w:numId="7">
    <w:abstractNumId w:val="5"/>
  </w:num>
  <w:num w:numId="8">
    <w:abstractNumId w:val="9"/>
  </w:num>
  <w:num w:numId="9">
    <w:abstractNumId w:val="23"/>
  </w:num>
  <w:num w:numId="10">
    <w:abstractNumId w:val="19"/>
  </w:num>
  <w:num w:numId="11">
    <w:abstractNumId w:val="8"/>
  </w:num>
  <w:num w:numId="12">
    <w:abstractNumId w:val="3"/>
  </w:num>
  <w:num w:numId="13">
    <w:abstractNumId w:val="12"/>
  </w:num>
  <w:num w:numId="14">
    <w:abstractNumId w:val="2"/>
  </w:num>
  <w:num w:numId="15">
    <w:abstractNumId w:val="16"/>
  </w:num>
  <w:num w:numId="16">
    <w:abstractNumId w:val="24"/>
  </w:num>
  <w:num w:numId="17">
    <w:abstractNumId w:val="0"/>
  </w:num>
  <w:num w:numId="18">
    <w:abstractNumId w:val="20"/>
  </w:num>
  <w:num w:numId="19">
    <w:abstractNumId w:val="17"/>
  </w:num>
  <w:num w:numId="20">
    <w:abstractNumId w:val="11"/>
  </w:num>
  <w:num w:numId="21">
    <w:abstractNumId w:val="4"/>
  </w:num>
  <w:num w:numId="22">
    <w:abstractNumId w:val="14"/>
  </w:num>
  <w:num w:numId="23">
    <w:abstractNumId w:val="22"/>
  </w:num>
  <w:num w:numId="24">
    <w:abstractNumId w:val="21"/>
  </w:num>
  <w:num w:numId="25">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AD4"/>
    <w:rsid w:val="000030A0"/>
    <w:rsid w:val="000044F9"/>
    <w:rsid w:val="00006865"/>
    <w:rsid w:val="000077B9"/>
    <w:rsid w:val="000145D9"/>
    <w:rsid w:val="000168B9"/>
    <w:rsid w:val="00022213"/>
    <w:rsid w:val="0003465D"/>
    <w:rsid w:val="00035263"/>
    <w:rsid w:val="000358B5"/>
    <w:rsid w:val="00036558"/>
    <w:rsid w:val="00040551"/>
    <w:rsid w:val="00044965"/>
    <w:rsid w:val="00045530"/>
    <w:rsid w:val="00050F4F"/>
    <w:rsid w:val="000516DF"/>
    <w:rsid w:val="00054344"/>
    <w:rsid w:val="00054C35"/>
    <w:rsid w:val="0006144F"/>
    <w:rsid w:val="00067BE4"/>
    <w:rsid w:val="00070599"/>
    <w:rsid w:val="0007068D"/>
    <w:rsid w:val="00073B7D"/>
    <w:rsid w:val="00080C9A"/>
    <w:rsid w:val="00085355"/>
    <w:rsid w:val="00087A8F"/>
    <w:rsid w:val="000A200A"/>
    <w:rsid w:val="000B77FB"/>
    <w:rsid w:val="000C13B2"/>
    <w:rsid w:val="000C4655"/>
    <w:rsid w:val="000D199C"/>
    <w:rsid w:val="000E2AB5"/>
    <w:rsid w:val="000F2110"/>
    <w:rsid w:val="000F248C"/>
    <w:rsid w:val="001070D1"/>
    <w:rsid w:val="001147E2"/>
    <w:rsid w:val="00116A2F"/>
    <w:rsid w:val="00123671"/>
    <w:rsid w:val="00124D88"/>
    <w:rsid w:val="00125D99"/>
    <w:rsid w:val="00131860"/>
    <w:rsid w:val="0013264F"/>
    <w:rsid w:val="00134353"/>
    <w:rsid w:val="00135846"/>
    <w:rsid w:val="0013632C"/>
    <w:rsid w:val="00136798"/>
    <w:rsid w:val="00137B1F"/>
    <w:rsid w:val="00144FF2"/>
    <w:rsid w:val="0014595B"/>
    <w:rsid w:val="00152792"/>
    <w:rsid w:val="00160BF1"/>
    <w:rsid w:val="00171B60"/>
    <w:rsid w:val="00180009"/>
    <w:rsid w:val="00182ACE"/>
    <w:rsid w:val="00184042"/>
    <w:rsid w:val="00194F82"/>
    <w:rsid w:val="001A3628"/>
    <w:rsid w:val="001A6DB6"/>
    <w:rsid w:val="001B2970"/>
    <w:rsid w:val="001B2EB0"/>
    <w:rsid w:val="001B7B7A"/>
    <w:rsid w:val="001C0102"/>
    <w:rsid w:val="001C0CEE"/>
    <w:rsid w:val="001C386A"/>
    <w:rsid w:val="001C7410"/>
    <w:rsid w:val="001D01AB"/>
    <w:rsid w:val="001E2E3F"/>
    <w:rsid w:val="001E2ED6"/>
    <w:rsid w:val="001E3300"/>
    <w:rsid w:val="001E56D7"/>
    <w:rsid w:val="001F2CB1"/>
    <w:rsid w:val="001F2EF8"/>
    <w:rsid w:val="001F39AA"/>
    <w:rsid w:val="00200036"/>
    <w:rsid w:val="00206560"/>
    <w:rsid w:val="002065BB"/>
    <w:rsid w:val="00206BEB"/>
    <w:rsid w:val="00211957"/>
    <w:rsid w:val="0021465B"/>
    <w:rsid w:val="0022619D"/>
    <w:rsid w:val="002262F1"/>
    <w:rsid w:val="002270F2"/>
    <w:rsid w:val="002277B1"/>
    <w:rsid w:val="00227990"/>
    <w:rsid w:val="002367B5"/>
    <w:rsid w:val="002477F7"/>
    <w:rsid w:val="002500C2"/>
    <w:rsid w:val="002523BF"/>
    <w:rsid w:val="002534F9"/>
    <w:rsid w:val="002600DB"/>
    <w:rsid w:val="00262EEC"/>
    <w:rsid w:val="00263D78"/>
    <w:rsid w:val="00265BA8"/>
    <w:rsid w:val="0026628C"/>
    <w:rsid w:val="002677EE"/>
    <w:rsid w:val="00270A59"/>
    <w:rsid w:val="002719B1"/>
    <w:rsid w:val="002931F3"/>
    <w:rsid w:val="002944C8"/>
    <w:rsid w:val="002A1117"/>
    <w:rsid w:val="002B3BD5"/>
    <w:rsid w:val="002D0E07"/>
    <w:rsid w:val="002D3A4A"/>
    <w:rsid w:val="002E08B8"/>
    <w:rsid w:val="002E13EB"/>
    <w:rsid w:val="002E386C"/>
    <w:rsid w:val="002E7B59"/>
    <w:rsid w:val="002F5EBE"/>
    <w:rsid w:val="002F623F"/>
    <w:rsid w:val="0030055D"/>
    <w:rsid w:val="0030274A"/>
    <w:rsid w:val="00317E5C"/>
    <w:rsid w:val="00323D96"/>
    <w:rsid w:val="00324D93"/>
    <w:rsid w:val="003311EE"/>
    <w:rsid w:val="0033169D"/>
    <w:rsid w:val="00332014"/>
    <w:rsid w:val="0033381D"/>
    <w:rsid w:val="00333885"/>
    <w:rsid w:val="00335489"/>
    <w:rsid w:val="00336799"/>
    <w:rsid w:val="00340376"/>
    <w:rsid w:val="003405F3"/>
    <w:rsid w:val="00342AFC"/>
    <w:rsid w:val="00352169"/>
    <w:rsid w:val="00352D1F"/>
    <w:rsid w:val="0035417E"/>
    <w:rsid w:val="00356B55"/>
    <w:rsid w:val="00360603"/>
    <w:rsid w:val="00361220"/>
    <w:rsid w:val="0036374C"/>
    <w:rsid w:val="00367D80"/>
    <w:rsid w:val="003771A0"/>
    <w:rsid w:val="0039660B"/>
    <w:rsid w:val="003A1780"/>
    <w:rsid w:val="003A5443"/>
    <w:rsid w:val="003B3359"/>
    <w:rsid w:val="003B4FC8"/>
    <w:rsid w:val="003B69B8"/>
    <w:rsid w:val="003B6B4E"/>
    <w:rsid w:val="003B7856"/>
    <w:rsid w:val="003D077B"/>
    <w:rsid w:val="003D2941"/>
    <w:rsid w:val="003D57E7"/>
    <w:rsid w:val="003E0DDB"/>
    <w:rsid w:val="003E4E73"/>
    <w:rsid w:val="003F027A"/>
    <w:rsid w:val="003F0E32"/>
    <w:rsid w:val="003F1439"/>
    <w:rsid w:val="00401D70"/>
    <w:rsid w:val="00402629"/>
    <w:rsid w:val="0040688C"/>
    <w:rsid w:val="00411BAC"/>
    <w:rsid w:val="0041321C"/>
    <w:rsid w:val="00414E9C"/>
    <w:rsid w:val="00420CD3"/>
    <w:rsid w:val="00424821"/>
    <w:rsid w:val="00430284"/>
    <w:rsid w:val="0043295D"/>
    <w:rsid w:val="004352B4"/>
    <w:rsid w:val="0044027A"/>
    <w:rsid w:val="004511E4"/>
    <w:rsid w:val="0045335A"/>
    <w:rsid w:val="0045500C"/>
    <w:rsid w:val="00465EBB"/>
    <w:rsid w:val="00472FED"/>
    <w:rsid w:val="0047489C"/>
    <w:rsid w:val="00474E97"/>
    <w:rsid w:val="00482F69"/>
    <w:rsid w:val="00486165"/>
    <w:rsid w:val="00490163"/>
    <w:rsid w:val="00495C02"/>
    <w:rsid w:val="004A09E2"/>
    <w:rsid w:val="004A2396"/>
    <w:rsid w:val="004A7431"/>
    <w:rsid w:val="004A77C0"/>
    <w:rsid w:val="004B2B56"/>
    <w:rsid w:val="004B5167"/>
    <w:rsid w:val="004C2722"/>
    <w:rsid w:val="004C67CF"/>
    <w:rsid w:val="004C705A"/>
    <w:rsid w:val="004D4463"/>
    <w:rsid w:val="004E2044"/>
    <w:rsid w:val="004E3AD1"/>
    <w:rsid w:val="004E400B"/>
    <w:rsid w:val="005007B8"/>
    <w:rsid w:val="00502719"/>
    <w:rsid w:val="0050288B"/>
    <w:rsid w:val="0051159F"/>
    <w:rsid w:val="005115E2"/>
    <w:rsid w:val="0051416E"/>
    <w:rsid w:val="00515752"/>
    <w:rsid w:val="005160B6"/>
    <w:rsid w:val="00516266"/>
    <w:rsid w:val="0052333E"/>
    <w:rsid w:val="00523BC1"/>
    <w:rsid w:val="00524730"/>
    <w:rsid w:val="005275FC"/>
    <w:rsid w:val="00530C97"/>
    <w:rsid w:val="0053372D"/>
    <w:rsid w:val="00544188"/>
    <w:rsid w:val="005502EA"/>
    <w:rsid w:val="00551C98"/>
    <w:rsid w:val="00552521"/>
    <w:rsid w:val="00556010"/>
    <w:rsid w:val="00556ECD"/>
    <w:rsid w:val="00560501"/>
    <w:rsid w:val="00560CC3"/>
    <w:rsid w:val="0056109A"/>
    <w:rsid w:val="00561EFE"/>
    <w:rsid w:val="00563EA6"/>
    <w:rsid w:val="00564DA5"/>
    <w:rsid w:val="005754B9"/>
    <w:rsid w:val="00581254"/>
    <w:rsid w:val="00581655"/>
    <w:rsid w:val="005818AD"/>
    <w:rsid w:val="00585E46"/>
    <w:rsid w:val="00591CAA"/>
    <w:rsid w:val="0059388B"/>
    <w:rsid w:val="005938F4"/>
    <w:rsid w:val="00594BD2"/>
    <w:rsid w:val="00597251"/>
    <w:rsid w:val="00597FA6"/>
    <w:rsid w:val="005A1EE6"/>
    <w:rsid w:val="005B179C"/>
    <w:rsid w:val="005B28F9"/>
    <w:rsid w:val="005B55E9"/>
    <w:rsid w:val="005B6346"/>
    <w:rsid w:val="005B698C"/>
    <w:rsid w:val="005C013B"/>
    <w:rsid w:val="005C0906"/>
    <w:rsid w:val="005C2EC3"/>
    <w:rsid w:val="005C6759"/>
    <w:rsid w:val="005C6F7D"/>
    <w:rsid w:val="005D15C2"/>
    <w:rsid w:val="005D2915"/>
    <w:rsid w:val="005D527D"/>
    <w:rsid w:val="005D6E06"/>
    <w:rsid w:val="005E18D1"/>
    <w:rsid w:val="005E24CE"/>
    <w:rsid w:val="005E3816"/>
    <w:rsid w:val="005E47C5"/>
    <w:rsid w:val="005E5A18"/>
    <w:rsid w:val="005E5DFB"/>
    <w:rsid w:val="005F4353"/>
    <w:rsid w:val="006106A6"/>
    <w:rsid w:val="00611D59"/>
    <w:rsid w:val="00612F6D"/>
    <w:rsid w:val="00614DE7"/>
    <w:rsid w:val="00627312"/>
    <w:rsid w:val="006339BC"/>
    <w:rsid w:val="00633B91"/>
    <w:rsid w:val="00635BBE"/>
    <w:rsid w:val="0064181D"/>
    <w:rsid w:val="00673C00"/>
    <w:rsid w:val="006745F7"/>
    <w:rsid w:val="00674FD1"/>
    <w:rsid w:val="00675557"/>
    <w:rsid w:val="00676356"/>
    <w:rsid w:val="00677BD9"/>
    <w:rsid w:val="00686426"/>
    <w:rsid w:val="006864AA"/>
    <w:rsid w:val="00690A5F"/>
    <w:rsid w:val="00691254"/>
    <w:rsid w:val="006A1ECA"/>
    <w:rsid w:val="006A405E"/>
    <w:rsid w:val="006B340E"/>
    <w:rsid w:val="006B347F"/>
    <w:rsid w:val="006B4381"/>
    <w:rsid w:val="006C2985"/>
    <w:rsid w:val="006C7A44"/>
    <w:rsid w:val="006D1FA1"/>
    <w:rsid w:val="006D2DBD"/>
    <w:rsid w:val="006D2FE6"/>
    <w:rsid w:val="006D4161"/>
    <w:rsid w:val="006D54D2"/>
    <w:rsid w:val="006E2A46"/>
    <w:rsid w:val="006E43F2"/>
    <w:rsid w:val="006E7F67"/>
    <w:rsid w:val="006F1619"/>
    <w:rsid w:val="007068F5"/>
    <w:rsid w:val="007111EC"/>
    <w:rsid w:val="007118CF"/>
    <w:rsid w:val="0072086D"/>
    <w:rsid w:val="00727D41"/>
    <w:rsid w:val="00737696"/>
    <w:rsid w:val="0074100D"/>
    <w:rsid w:val="00746EDF"/>
    <w:rsid w:val="0074732F"/>
    <w:rsid w:val="00750573"/>
    <w:rsid w:val="0075097C"/>
    <w:rsid w:val="00756174"/>
    <w:rsid w:val="00772AD4"/>
    <w:rsid w:val="00780C80"/>
    <w:rsid w:val="00790F16"/>
    <w:rsid w:val="00791752"/>
    <w:rsid w:val="00793EE9"/>
    <w:rsid w:val="007966B9"/>
    <w:rsid w:val="0079692C"/>
    <w:rsid w:val="00796B10"/>
    <w:rsid w:val="007979B9"/>
    <w:rsid w:val="007A0274"/>
    <w:rsid w:val="007A31B6"/>
    <w:rsid w:val="007A48B9"/>
    <w:rsid w:val="007B1473"/>
    <w:rsid w:val="007B1B6C"/>
    <w:rsid w:val="007B31A2"/>
    <w:rsid w:val="007B40F2"/>
    <w:rsid w:val="007B7EF9"/>
    <w:rsid w:val="007C21A0"/>
    <w:rsid w:val="007D415F"/>
    <w:rsid w:val="007D5CC2"/>
    <w:rsid w:val="007D730A"/>
    <w:rsid w:val="007E186B"/>
    <w:rsid w:val="007E4BD0"/>
    <w:rsid w:val="007F2905"/>
    <w:rsid w:val="007F4C23"/>
    <w:rsid w:val="008022C0"/>
    <w:rsid w:val="00804F8D"/>
    <w:rsid w:val="00804FE3"/>
    <w:rsid w:val="00811177"/>
    <w:rsid w:val="00812ECE"/>
    <w:rsid w:val="00816100"/>
    <w:rsid w:val="008167B8"/>
    <w:rsid w:val="00831FF3"/>
    <w:rsid w:val="00835445"/>
    <w:rsid w:val="00844541"/>
    <w:rsid w:val="00847FAA"/>
    <w:rsid w:val="00847FEC"/>
    <w:rsid w:val="008552C0"/>
    <w:rsid w:val="008578C0"/>
    <w:rsid w:val="00862463"/>
    <w:rsid w:val="008667A8"/>
    <w:rsid w:val="0087452F"/>
    <w:rsid w:val="00876225"/>
    <w:rsid w:val="0088045F"/>
    <w:rsid w:val="0088322D"/>
    <w:rsid w:val="00891177"/>
    <w:rsid w:val="00894888"/>
    <w:rsid w:val="008A0704"/>
    <w:rsid w:val="008A1059"/>
    <w:rsid w:val="008A14AE"/>
    <w:rsid w:val="008A2B0F"/>
    <w:rsid w:val="008C0A62"/>
    <w:rsid w:val="008C0F21"/>
    <w:rsid w:val="008C0FE3"/>
    <w:rsid w:val="008C1C61"/>
    <w:rsid w:val="008D2584"/>
    <w:rsid w:val="008D6FD5"/>
    <w:rsid w:val="008D7B34"/>
    <w:rsid w:val="008E00DF"/>
    <w:rsid w:val="008F2ECB"/>
    <w:rsid w:val="00904EF3"/>
    <w:rsid w:val="00907ACB"/>
    <w:rsid w:val="00913641"/>
    <w:rsid w:val="00913FB0"/>
    <w:rsid w:val="0091685E"/>
    <w:rsid w:val="00916D78"/>
    <w:rsid w:val="009206DA"/>
    <w:rsid w:val="00920F58"/>
    <w:rsid w:val="00922169"/>
    <w:rsid w:val="00925267"/>
    <w:rsid w:val="00925BEB"/>
    <w:rsid w:val="00926CAC"/>
    <w:rsid w:val="009315B9"/>
    <w:rsid w:val="00931870"/>
    <w:rsid w:val="009342FB"/>
    <w:rsid w:val="00936CC1"/>
    <w:rsid w:val="00941C57"/>
    <w:rsid w:val="009420CC"/>
    <w:rsid w:val="00945177"/>
    <w:rsid w:val="009473F0"/>
    <w:rsid w:val="00963CDC"/>
    <w:rsid w:val="00970D24"/>
    <w:rsid w:val="00980166"/>
    <w:rsid w:val="0098136A"/>
    <w:rsid w:val="00982E57"/>
    <w:rsid w:val="00985518"/>
    <w:rsid w:val="0098662F"/>
    <w:rsid w:val="0098667D"/>
    <w:rsid w:val="009877AE"/>
    <w:rsid w:val="0099201C"/>
    <w:rsid w:val="00995891"/>
    <w:rsid w:val="00995B5C"/>
    <w:rsid w:val="00995F72"/>
    <w:rsid w:val="009A128D"/>
    <w:rsid w:val="009A12DC"/>
    <w:rsid w:val="009B0F4F"/>
    <w:rsid w:val="009B4B79"/>
    <w:rsid w:val="009B7181"/>
    <w:rsid w:val="009C6210"/>
    <w:rsid w:val="009C749F"/>
    <w:rsid w:val="009C7939"/>
    <w:rsid w:val="009D0DB2"/>
    <w:rsid w:val="009D419A"/>
    <w:rsid w:val="009D7ADC"/>
    <w:rsid w:val="009E34D8"/>
    <w:rsid w:val="009E6CFA"/>
    <w:rsid w:val="009E6E5C"/>
    <w:rsid w:val="009F32EE"/>
    <w:rsid w:val="009F3328"/>
    <w:rsid w:val="009F5F3C"/>
    <w:rsid w:val="009F6767"/>
    <w:rsid w:val="00A0094F"/>
    <w:rsid w:val="00A01C9B"/>
    <w:rsid w:val="00A01F3E"/>
    <w:rsid w:val="00A0498B"/>
    <w:rsid w:val="00A0585D"/>
    <w:rsid w:val="00A14D2D"/>
    <w:rsid w:val="00A22EE0"/>
    <w:rsid w:val="00A25E67"/>
    <w:rsid w:val="00A33C47"/>
    <w:rsid w:val="00A3615D"/>
    <w:rsid w:val="00A43DF3"/>
    <w:rsid w:val="00A46471"/>
    <w:rsid w:val="00A507EF"/>
    <w:rsid w:val="00A553B7"/>
    <w:rsid w:val="00A77647"/>
    <w:rsid w:val="00A814F0"/>
    <w:rsid w:val="00A860B1"/>
    <w:rsid w:val="00A860CA"/>
    <w:rsid w:val="00A8725E"/>
    <w:rsid w:val="00A87B5B"/>
    <w:rsid w:val="00A921DE"/>
    <w:rsid w:val="00A93B4B"/>
    <w:rsid w:val="00AB0F39"/>
    <w:rsid w:val="00AB1131"/>
    <w:rsid w:val="00AB2C71"/>
    <w:rsid w:val="00AB35D0"/>
    <w:rsid w:val="00AB43C4"/>
    <w:rsid w:val="00AB49F2"/>
    <w:rsid w:val="00AB676E"/>
    <w:rsid w:val="00AC4289"/>
    <w:rsid w:val="00AE11C3"/>
    <w:rsid w:val="00AE2C82"/>
    <w:rsid w:val="00AE3E97"/>
    <w:rsid w:val="00AE70CC"/>
    <w:rsid w:val="00AE7C4D"/>
    <w:rsid w:val="00AF2D15"/>
    <w:rsid w:val="00AF4F0F"/>
    <w:rsid w:val="00AF73D5"/>
    <w:rsid w:val="00B00F29"/>
    <w:rsid w:val="00B01F34"/>
    <w:rsid w:val="00B05F27"/>
    <w:rsid w:val="00B12C2B"/>
    <w:rsid w:val="00B13145"/>
    <w:rsid w:val="00B220F5"/>
    <w:rsid w:val="00B2268E"/>
    <w:rsid w:val="00B22E9D"/>
    <w:rsid w:val="00B260F1"/>
    <w:rsid w:val="00B316AB"/>
    <w:rsid w:val="00B31950"/>
    <w:rsid w:val="00B32BAB"/>
    <w:rsid w:val="00B3450A"/>
    <w:rsid w:val="00B373C8"/>
    <w:rsid w:val="00B417CF"/>
    <w:rsid w:val="00B429F0"/>
    <w:rsid w:val="00B43FFD"/>
    <w:rsid w:val="00B45444"/>
    <w:rsid w:val="00B52297"/>
    <w:rsid w:val="00B529AD"/>
    <w:rsid w:val="00B564B8"/>
    <w:rsid w:val="00B6029D"/>
    <w:rsid w:val="00B629E7"/>
    <w:rsid w:val="00B636C2"/>
    <w:rsid w:val="00B71845"/>
    <w:rsid w:val="00B72494"/>
    <w:rsid w:val="00B77AFB"/>
    <w:rsid w:val="00B8191A"/>
    <w:rsid w:val="00B836DB"/>
    <w:rsid w:val="00B8395A"/>
    <w:rsid w:val="00B92E09"/>
    <w:rsid w:val="00B94A9C"/>
    <w:rsid w:val="00BA197F"/>
    <w:rsid w:val="00BA2FFE"/>
    <w:rsid w:val="00BA3866"/>
    <w:rsid w:val="00BA69DA"/>
    <w:rsid w:val="00BB0A6F"/>
    <w:rsid w:val="00BC31C2"/>
    <w:rsid w:val="00BC54D3"/>
    <w:rsid w:val="00BC55D6"/>
    <w:rsid w:val="00BC5AE9"/>
    <w:rsid w:val="00BC6F83"/>
    <w:rsid w:val="00BD1996"/>
    <w:rsid w:val="00BD3450"/>
    <w:rsid w:val="00BD385A"/>
    <w:rsid w:val="00BD513D"/>
    <w:rsid w:val="00BD5D77"/>
    <w:rsid w:val="00BD7194"/>
    <w:rsid w:val="00BD74B9"/>
    <w:rsid w:val="00BE06AB"/>
    <w:rsid w:val="00BE223A"/>
    <w:rsid w:val="00BE45EF"/>
    <w:rsid w:val="00BF089C"/>
    <w:rsid w:val="00BF546B"/>
    <w:rsid w:val="00BF600F"/>
    <w:rsid w:val="00C039E2"/>
    <w:rsid w:val="00C04A3D"/>
    <w:rsid w:val="00C07BE2"/>
    <w:rsid w:val="00C109F6"/>
    <w:rsid w:val="00C126B2"/>
    <w:rsid w:val="00C216EA"/>
    <w:rsid w:val="00C21E14"/>
    <w:rsid w:val="00C2274A"/>
    <w:rsid w:val="00C22F8A"/>
    <w:rsid w:val="00C2669D"/>
    <w:rsid w:val="00C32984"/>
    <w:rsid w:val="00C363A7"/>
    <w:rsid w:val="00C41DB9"/>
    <w:rsid w:val="00C50165"/>
    <w:rsid w:val="00C57F54"/>
    <w:rsid w:val="00C650D3"/>
    <w:rsid w:val="00C710CD"/>
    <w:rsid w:val="00C731CF"/>
    <w:rsid w:val="00C74045"/>
    <w:rsid w:val="00C80A2C"/>
    <w:rsid w:val="00C824A0"/>
    <w:rsid w:val="00C8332E"/>
    <w:rsid w:val="00C837F7"/>
    <w:rsid w:val="00C978D0"/>
    <w:rsid w:val="00CA19EA"/>
    <w:rsid w:val="00CA2F2B"/>
    <w:rsid w:val="00CA521F"/>
    <w:rsid w:val="00CB0053"/>
    <w:rsid w:val="00CC255A"/>
    <w:rsid w:val="00CD2B5E"/>
    <w:rsid w:val="00CE1F89"/>
    <w:rsid w:val="00CE30E7"/>
    <w:rsid w:val="00CE4CE0"/>
    <w:rsid w:val="00CE5238"/>
    <w:rsid w:val="00CE766B"/>
    <w:rsid w:val="00D04230"/>
    <w:rsid w:val="00D04924"/>
    <w:rsid w:val="00D14240"/>
    <w:rsid w:val="00D16788"/>
    <w:rsid w:val="00D17E7E"/>
    <w:rsid w:val="00D21805"/>
    <w:rsid w:val="00D21FB4"/>
    <w:rsid w:val="00D2674D"/>
    <w:rsid w:val="00D26BFE"/>
    <w:rsid w:val="00D35816"/>
    <w:rsid w:val="00D41CEE"/>
    <w:rsid w:val="00D4341E"/>
    <w:rsid w:val="00D43EC1"/>
    <w:rsid w:val="00D451D6"/>
    <w:rsid w:val="00D5297E"/>
    <w:rsid w:val="00D53376"/>
    <w:rsid w:val="00D63093"/>
    <w:rsid w:val="00D63D22"/>
    <w:rsid w:val="00D70494"/>
    <w:rsid w:val="00D72A17"/>
    <w:rsid w:val="00D733A6"/>
    <w:rsid w:val="00D814A2"/>
    <w:rsid w:val="00D83AED"/>
    <w:rsid w:val="00D856D1"/>
    <w:rsid w:val="00D869B8"/>
    <w:rsid w:val="00D92337"/>
    <w:rsid w:val="00DA69B6"/>
    <w:rsid w:val="00DC1EAC"/>
    <w:rsid w:val="00DC51E1"/>
    <w:rsid w:val="00DD257A"/>
    <w:rsid w:val="00DD33FA"/>
    <w:rsid w:val="00DD6E8D"/>
    <w:rsid w:val="00DE2483"/>
    <w:rsid w:val="00DE42D6"/>
    <w:rsid w:val="00DE61FC"/>
    <w:rsid w:val="00DF01FD"/>
    <w:rsid w:val="00DF364F"/>
    <w:rsid w:val="00E04D0B"/>
    <w:rsid w:val="00E06344"/>
    <w:rsid w:val="00E13590"/>
    <w:rsid w:val="00E2529D"/>
    <w:rsid w:val="00E254B8"/>
    <w:rsid w:val="00E27B88"/>
    <w:rsid w:val="00E3387C"/>
    <w:rsid w:val="00E33CDA"/>
    <w:rsid w:val="00E369B6"/>
    <w:rsid w:val="00E404FF"/>
    <w:rsid w:val="00E44BF2"/>
    <w:rsid w:val="00E45870"/>
    <w:rsid w:val="00E468FA"/>
    <w:rsid w:val="00E53262"/>
    <w:rsid w:val="00E5721E"/>
    <w:rsid w:val="00E61605"/>
    <w:rsid w:val="00E6725D"/>
    <w:rsid w:val="00E80599"/>
    <w:rsid w:val="00E859AB"/>
    <w:rsid w:val="00E862E5"/>
    <w:rsid w:val="00E874F5"/>
    <w:rsid w:val="00E95545"/>
    <w:rsid w:val="00E95E11"/>
    <w:rsid w:val="00EA18AF"/>
    <w:rsid w:val="00EA2AD9"/>
    <w:rsid w:val="00EB53D2"/>
    <w:rsid w:val="00EB58AE"/>
    <w:rsid w:val="00EB5915"/>
    <w:rsid w:val="00EB6055"/>
    <w:rsid w:val="00EB7A0B"/>
    <w:rsid w:val="00EC239C"/>
    <w:rsid w:val="00EC2EF9"/>
    <w:rsid w:val="00EC6154"/>
    <w:rsid w:val="00EE06DB"/>
    <w:rsid w:val="00EE164F"/>
    <w:rsid w:val="00EE2BA3"/>
    <w:rsid w:val="00EE78B3"/>
    <w:rsid w:val="00EF1C0B"/>
    <w:rsid w:val="00EF4DBB"/>
    <w:rsid w:val="00EF5A71"/>
    <w:rsid w:val="00F003B9"/>
    <w:rsid w:val="00F12DA7"/>
    <w:rsid w:val="00F13855"/>
    <w:rsid w:val="00F14CE1"/>
    <w:rsid w:val="00F15C9C"/>
    <w:rsid w:val="00F25B7E"/>
    <w:rsid w:val="00F26E19"/>
    <w:rsid w:val="00F336D9"/>
    <w:rsid w:val="00F400F5"/>
    <w:rsid w:val="00F42299"/>
    <w:rsid w:val="00F45965"/>
    <w:rsid w:val="00F501AF"/>
    <w:rsid w:val="00F535C8"/>
    <w:rsid w:val="00F800B9"/>
    <w:rsid w:val="00F97DC4"/>
    <w:rsid w:val="00FA09F3"/>
    <w:rsid w:val="00FA0EF4"/>
    <w:rsid w:val="00FA32C3"/>
    <w:rsid w:val="00FC3272"/>
    <w:rsid w:val="00FC7F13"/>
    <w:rsid w:val="00FD004B"/>
    <w:rsid w:val="00FD1FA8"/>
    <w:rsid w:val="00FD5BEE"/>
    <w:rsid w:val="00FD7F7D"/>
    <w:rsid w:val="00FE140D"/>
    <w:rsid w:val="00FE67C4"/>
    <w:rsid w:val="00FF195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4724EE4-33BA-4864-B924-9248B5DBC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EBB"/>
    <w:rPr>
      <w:rFonts w:ascii="Arial (W1)" w:hAnsi="Arial (W1)"/>
      <w:sz w:val="22"/>
      <w:szCs w:val="22"/>
    </w:rPr>
  </w:style>
  <w:style w:type="paragraph" w:styleId="Heading1">
    <w:name w:val="heading 1"/>
    <w:basedOn w:val="Normal"/>
    <w:next w:val="Normal"/>
    <w:link w:val="Heading1Char"/>
    <w:qFormat/>
    <w:rsid w:val="002B3B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3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F39AA"/>
    <w:rPr>
      <w:color w:val="0000FF"/>
      <w:u w:val="single"/>
    </w:rPr>
  </w:style>
  <w:style w:type="paragraph" w:styleId="Footer">
    <w:name w:val="footer"/>
    <w:basedOn w:val="Normal"/>
    <w:rsid w:val="00CA2F2B"/>
    <w:pPr>
      <w:tabs>
        <w:tab w:val="center" w:pos="4153"/>
        <w:tab w:val="right" w:pos="8306"/>
      </w:tabs>
    </w:pPr>
  </w:style>
  <w:style w:type="character" w:styleId="PageNumber">
    <w:name w:val="page number"/>
    <w:basedOn w:val="DefaultParagraphFont"/>
    <w:rsid w:val="00CA2F2B"/>
  </w:style>
  <w:style w:type="paragraph" w:styleId="Header">
    <w:name w:val="header"/>
    <w:basedOn w:val="Normal"/>
    <w:rsid w:val="00BF600F"/>
    <w:pPr>
      <w:tabs>
        <w:tab w:val="center" w:pos="4153"/>
        <w:tab w:val="right" w:pos="8306"/>
      </w:tabs>
    </w:pPr>
  </w:style>
  <w:style w:type="paragraph" w:styleId="BalloonText">
    <w:name w:val="Balloon Text"/>
    <w:basedOn w:val="Normal"/>
    <w:semiHidden/>
    <w:rsid w:val="00A553B7"/>
    <w:rPr>
      <w:rFonts w:ascii="Tahoma" w:hAnsi="Tahoma" w:cs="Tahoma"/>
      <w:sz w:val="16"/>
      <w:szCs w:val="16"/>
    </w:rPr>
  </w:style>
  <w:style w:type="paragraph" w:styleId="DocumentMap">
    <w:name w:val="Document Map"/>
    <w:basedOn w:val="Normal"/>
    <w:semiHidden/>
    <w:rsid w:val="005B179C"/>
    <w:pPr>
      <w:shd w:val="clear" w:color="auto" w:fill="000080"/>
    </w:pPr>
    <w:rPr>
      <w:rFonts w:ascii="Tahoma" w:hAnsi="Tahoma" w:cs="Tahoma"/>
      <w:sz w:val="20"/>
      <w:szCs w:val="20"/>
    </w:rPr>
  </w:style>
  <w:style w:type="paragraph" w:styleId="ListParagraph">
    <w:name w:val="List Paragraph"/>
    <w:basedOn w:val="Normal"/>
    <w:uiPriority w:val="34"/>
    <w:qFormat/>
    <w:rsid w:val="00C039E2"/>
    <w:pPr>
      <w:ind w:left="720"/>
      <w:contextualSpacing/>
    </w:pPr>
  </w:style>
  <w:style w:type="paragraph" w:customStyle="1" w:styleId="Default">
    <w:name w:val="Default"/>
    <w:rsid w:val="00674FD1"/>
    <w:pPr>
      <w:autoSpaceDE w:val="0"/>
      <w:autoSpaceDN w:val="0"/>
      <w:adjustRightInd w:val="0"/>
    </w:pPr>
    <w:rPr>
      <w:rFonts w:eastAsiaTheme="minorHAnsi"/>
      <w:color w:val="000000"/>
      <w:sz w:val="24"/>
      <w:szCs w:val="24"/>
      <w:lang w:eastAsia="en-US"/>
    </w:rPr>
  </w:style>
  <w:style w:type="paragraph" w:customStyle="1" w:styleId="bullet">
    <w:name w:val="bullet"/>
    <w:basedOn w:val="Normal"/>
    <w:qFormat/>
    <w:rsid w:val="00F25B7E"/>
    <w:pPr>
      <w:numPr>
        <w:numId w:val="1"/>
      </w:numPr>
      <w:spacing w:before="120" w:after="120"/>
      <w:ind w:left="284" w:hanging="284"/>
    </w:pPr>
    <w:rPr>
      <w:rFonts w:ascii="Arial" w:hAnsi="Arial" w:cs="Arial"/>
    </w:rPr>
  </w:style>
  <w:style w:type="paragraph" w:customStyle="1" w:styleId="en">
    <w:name w:val="en"/>
    <w:basedOn w:val="Normal"/>
    <w:qFormat/>
    <w:rsid w:val="00F25B7E"/>
    <w:pPr>
      <w:numPr>
        <w:numId w:val="2"/>
      </w:numPr>
      <w:spacing w:before="60" w:after="60"/>
      <w:ind w:left="568" w:hanging="284"/>
    </w:pPr>
    <w:rPr>
      <w:rFonts w:ascii="Arial" w:hAnsi="Arial" w:cs="Arial"/>
    </w:rPr>
  </w:style>
  <w:style w:type="paragraph" w:customStyle="1" w:styleId="VRQA1">
    <w:name w:val="VRQA1"/>
    <w:basedOn w:val="Normal"/>
    <w:qFormat/>
    <w:rsid w:val="000077B9"/>
    <w:pPr>
      <w:outlineLvl w:val="0"/>
    </w:pPr>
    <w:rPr>
      <w:rFonts w:ascii="Arial" w:hAnsi="Arial" w:cs="Arial"/>
      <w:b/>
      <w:sz w:val="28"/>
      <w:szCs w:val="28"/>
    </w:rPr>
  </w:style>
  <w:style w:type="paragraph" w:customStyle="1" w:styleId="VRQA2">
    <w:name w:val="VRQA2"/>
    <w:basedOn w:val="Normal"/>
    <w:qFormat/>
    <w:rsid w:val="000077B9"/>
    <w:rPr>
      <w:rFonts w:ascii="Arial" w:hAnsi="Arial" w:cs="Arial"/>
      <w:b/>
    </w:rPr>
  </w:style>
  <w:style w:type="paragraph" w:styleId="TOC1">
    <w:name w:val="toc 1"/>
    <w:basedOn w:val="Normal"/>
    <w:next w:val="Normal"/>
    <w:autoRedefine/>
    <w:uiPriority w:val="39"/>
    <w:rsid w:val="00A860B1"/>
    <w:pPr>
      <w:tabs>
        <w:tab w:val="right" w:leader="dot" w:pos="9629"/>
      </w:tabs>
      <w:spacing w:before="120" w:after="120"/>
      <w:jc w:val="center"/>
    </w:pPr>
    <w:rPr>
      <w:rFonts w:ascii="Arial" w:hAnsi="Arial" w:cs="Arial"/>
      <w:b/>
      <w:noProof/>
    </w:rPr>
  </w:style>
  <w:style w:type="paragraph" w:styleId="TOC2">
    <w:name w:val="toc 2"/>
    <w:basedOn w:val="Normal"/>
    <w:next w:val="Normal"/>
    <w:autoRedefine/>
    <w:uiPriority w:val="39"/>
    <w:rsid w:val="00611D59"/>
    <w:pPr>
      <w:tabs>
        <w:tab w:val="right" w:leader="dot" w:pos="9629"/>
      </w:tabs>
      <w:spacing w:before="120"/>
      <w:ind w:left="220"/>
    </w:pPr>
  </w:style>
  <w:style w:type="paragraph" w:customStyle="1" w:styleId="tabletext">
    <w:name w:val="table text"/>
    <w:basedOn w:val="Normal"/>
    <w:rsid w:val="00EE2BA3"/>
    <w:pPr>
      <w:spacing w:before="60" w:after="60"/>
    </w:pPr>
    <w:rPr>
      <w:rFonts w:ascii="Times New Roman" w:hAnsi="Times New Roman"/>
      <w:szCs w:val="24"/>
      <w:lang w:eastAsia="en-US"/>
    </w:rPr>
  </w:style>
  <w:style w:type="paragraph" w:customStyle="1" w:styleId="VQAFooter">
    <w:name w:val="VQA Footer"/>
    <w:basedOn w:val="Normal"/>
    <w:rsid w:val="00EE2BA3"/>
    <w:pPr>
      <w:autoSpaceDE w:val="0"/>
      <w:autoSpaceDN w:val="0"/>
      <w:adjustRightInd w:val="0"/>
    </w:pPr>
    <w:rPr>
      <w:rFonts w:ascii="Times New Roman" w:hAnsi="Times New Roman"/>
      <w:sz w:val="18"/>
      <w:szCs w:val="24"/>
      <w:lang w:val="en-GB" w:eastAsia="en-US"/>
    </w:rPr>
  </w:style>
  <w:style w:type="paragraph" w:customStyle="1" w:styleId="VQApageno">
    <w:name w:val="VQA page no."/>
    <w:basedOn w:val="VQAFooter"/>
    <w:rsid w:val="00EE2BA3"/>
    <w:pPr>
      <w:tabs>
        <w:tab w:val="left" w:pos="540"/>
        <w:tab w:val="right" w:leader="dot" w:pos="9540"/>
      </w:tabs>
      <w:jc w:val="right"/>
    </w:pPr>
    <w:rPr>
      <w:rFonts w:ascii="Arial" w:hAnsi="Arial"/>
      <w:szCs w:val="20"/>
    </w:rPr>
  </w:style>
  <w:style w:type="paragraph" w:styleId="BodyText">
    <w:name w:val="Body Text"/>
    <w:aliases w:val="General text inside table"/>
    <w:basedOn w:val="Normal"/>
    <w:link w:val="BodyTextChar"/>
    <w:rsid w:val="00FD1FA8"/>
    <w:pPr>
      <w:autoSpaceDE w:val="0"/>
      <w:autoSpaceDN w:val="0"/>
      <w:adjustRightInd w:val="0"/>
    </w:pPr>
    <w:rPr>
      <w:rFonts w:ascii="Garamond" w:hAnsi="Garamond" w:cs="Arial"/>
      <w:i/>
      <w:iCs/>
      <w:color w:val="000000"/>
      <w:lang w:val="en-GB"/>
    </w:rPr>
  </w:style>
  <w:style w:type="character" w:customStyle="1" w:styleId="BodyTextChar">
    <w:name w:val="Body Text Char"/>
    <w:aliases w:val="General text inside table Char"/>
    <w:basedOn w:val="DefaultParagraphFont"/>
    <w:link w:val="BodyText"/>
    <w:rsid w:val="00FD1FA8"/>
    <w:rPr>
      <w:rFonts w:ascii="Garamond" w:hAnsi="Garamond" w:cs="Arial"/>
      <w:i/>
      <w:iCs/>
      <w:color w:val="000000"/>
      <w:sz w:val="22"/>
      <w:szCs w:val="22"/>
      <w:lang w:val="en-GB"/>
    </w:rPr>
  </w:style>
  <w:style w:type="paragraph" w:customStyle="1" w:styleId="Style1">
    <w:name w:val="Style1"/>
    <w:basedOn w:val="Heading1"/>
    <w:rsid w:val="002B3BD5"/>
    <w:pPr>
      <w:keepLines w:val="0"/>
      <w:autoSpaceDE w:val="0"/>
      <w:autoSpaceDN w:val="0"/>
      <w:adjustRightInd w:val="0"/>
      <w:spacing w:before="0"/>
    </w:pPr>
    <w:rPr>
      <w:rFonts w:ascii="Times New Roman" w:eastAsia="Times New Roman" w:hAnsi="Times New Roman" w:cs="Times New Roman"/>
      <w:bCs w:val="0"/>
      <w:color w:val="auto"/>
      <w:sz w:val="26"/>
      <w:szCs w:val="26"/>
      <w:lang w:val="en-GB"/>
    </w:rPr>
  </w:style>
  <w:style w:type="character" w:customStyle="1" w:styleId="Heading1Char">
    <w:name w:val="Heading 1 Char"/>
    <w:basedOn w:val="DefaultParagraphFont"/>
    <w:link w:val="Heading1"/>
    <w:rsid w:val="002B3BD5"/>
    <w:rPr>
      <w:rFonts w:asciiTheme="majorHAnsi" w:eastAsiaTheme="majorEastAsia" w:hAnsiTheme="majorHAnsi" w:cstheme="majorBidi"/>
      <w:b/>
      <w:bCs/>
      <w:color w:val="365F91" w:themeColor="accent1" w:themeShade="BF"/>
      <w:sz w:val="28"/>
      <w:szCs w:val="28"/>
    </w:rPr>
  </w:style>
  <w:style w:type="paragraph" w:customStyle="1" w:styleId="PC">
    <w:name w:val="PC"/>
    <w:basedOn w:val="Normal"/>
    <w:qFormat/>
    <w:rsid w:val="001A3628"/>
    <w:pPr>
      <w:spacing w:before="120" w:after="120"/>
    </w:pPr>
  </w:style>
  <w:style w:type="character" w:styleId="FollowedHyperlink">
    <w:name w:val="FollowedHyperlink"/>
    <w:basedOn w:val="DefaultParagraphFont"/>
    <w:rsid w:val="00B32BAB"/>
    <w:rPr>
      <w:color w:val="800080"/>
      <w:u w:val="single"/>
    </w:rPr>
  </w:style>
  <w:style w:type="paragraph" w:styleId="ListBullet">
    <w:name w:val="List Bullet"/>
    <w:basedOn w:val="List"/>
    <w:unhideWhenUsed/>
    <w:rsid w:val="009315B9"/>
    <w:pPr>
      <w:keepNext/>
      <w:keepLines/>
      <w:numPr>
        <w:numId w:val="25"/>
      </w:numPr>
      <w:tabs>
        <w:tab w:val="num" w:pos="360"/>
      </w:tabs>
      <w:spacing w:before="40" w:after="40"/>
      <w:ind w:left="283" w:hanging="283"/>
    </w:pPr>
    <w:rPr>
      <w:rFonts w:ascii="Times New Roman" w:hAnsi="Times New Roman"/>
      <w:sz w:val="24"/>
      <w:lang w:val="en-US" w:eastAsia="en-US"/>
    </w:rPr>
  </w:style>
  <w:style w:type="paragraph" w:styleId="List">
    <w:name w:val="List"/>
    <w:basedOn w:val="Normal"/>
    <w:rsid w:val="009315B9"/>
    <w:pPr>
      <w:ind w:left="283" w:hanging="283"/>
      <w:contextualSpacing/>
    </w:pPr>
  </w:style>
  <w:style w:type="paragraph" w:styleId="BodyText2">
    <w:name w:val="Body Text 2"/>
    <w:basedOn w:val="Normal"/>
    <w:link w:val="BodyText2Char"/>
    <w:rsid w:val="00E95E11"/>
    <w:pPr>
      <w:spacing w:after="120" w:line="480" w:lineRule="auto"/>
    </w:pPr>
  </w:style>
  <w:style w:type="character" w:customStyle="1" w:styleId="BodyText2Char">
    <w:name w:val="Body Text 2 Char"/>
    <w:basedOn w:val="DefaultParagraphFont"/>
    <w:link w:val="BodyText2"/>
    <w:rsid w:val="00E95E11"/>
    <w:rPr>
      <w:rFonts w:ascii="Arial (W1)" w:hAnsi="Arial (W1)"/>
      <w:sz w:val="22"/>
      <w:szCs w:val="22"/>
    </w:rPr>
  </w:style>
  <w:style w:type="paragraph" w:styleId="BodyText3">
    <w:name w:val="Body Text 3"/>
    <w:basedOn w:val="Normal"/>
    <w:link w:val="BodyText3Char"/>
    <w:rsid w:val="00E95E11"/>
    <w:pPr>
      <w:spacing w:after="120"/>
    </w:pPr>
    <w:rPr>
      <w:sz w:val="16"/>
      <w:szCs w:val="16"/>
    </w:rPr>
  </w:style>
  <w:style w:type="character" w:customStyle="1" w:styleId="BodyText3Char">
    <w:name w:val="Body Text 3 Char"/>
    <w:basedOn w:val="DefaultParagraphFont"/>
    <w:link w:val="BodyText3"/>
    <w:rsid w:val="00E95E11"/>
    <w:rPr>
      <w:rFonts w:ascii="Arial (W1)" w:hAnsi="Arial (W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9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www.vrqa.vic.gov.au/Documents/VETEssecondstandrdscont.pdf" TargetMode="External"/><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education.vic.gov.au/training/providers/rto/Pages/courses.aspx" TargetMode="External"/><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gif"/><Relationship Id="rId20" Type="http://schemas.openxmlformats.org/officeDocument/2006/relationships/hyperlink" Target="https://www.vrqa.vic.gov.au/Documents/VETEssecondstandrdscont.pdf"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au/learn/government/" TargetMode="External"/><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ga.gov.au" TargetMode="External"/><Relationship Id="rId23" Type="http://schemas.openxmlformats.org/officeDocument/2006/relationships/header" Target="header2.xml"/><Relationship Id="rId28" Type="http://schemas.openxmlformats.org/officeDocument/2006/relationships/header" Target="header5.xml"/><Relationship Id="rId36" Type="http://schemas.openxmlformats.org/officeDocument/2006/relationships/customXml" Target="../customXml/item4.xml"/><Relationship Id="rId10" Type="http://schemas.openxmlformats.org/officeDocument/2006/relationships/image" Target="media/image3.png"/><Relationship Id="rId19" Type="http://schemas.openxmlformats.org/officeDocument/2006/relationships/hyperlink" Target="https://www.education.gov.au/download-acsf" TargetMode="Externa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yperlink" Target="https://www.vrqa.vic.gov.au/Documents/VETEssecondstandrdscont.pdf" TargetMode="External"/><Relationship Id="rId27" Type="http://schemas.openxmlformats.org/officeDocument/2006/relationships/footer" Target="footer7.xml"/><Relationship Id="rId30" Type="http://schemas.openxmlformats.org/officeDocument/2006/relationships/header" Target="header7.xml"/><Relationship Id="rId35" Type="http://schemas.openxmlformats.org/officeDocument/2006/relationships/customXml" Target="../customXml/item3.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1.gif"/></Relationships>
</file>

<file path=word/_rels/footer6.xml.rels><?xml version="1.0" encoding="UTF-8" standalone="yes"?>
<Relationships xmlns="http://schemas.openxmlformats.org/package/2006/relationships"><Relationship Id="rId1" Type="http://schemas.openxmlformats.org/officeDocument/2006/relationships/image" Target="media/image1.gif"/></Relationships>
</file>

<file path=word/_rels/footer7.xml.rels><?xml version="1.0" encoding="UTF-8" standalone="yes"?>
<Relationships xmlns="http://schemas.openxmlformats.org/package/2006/relationships"><Relationship Id="rId1" Type="http://schemas.openxmlformats.org/officeDocument/2006/relationships/image" Target="media/image1.gif"/></Relationships>
</file>

<file path=word/_rels/footer8.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E:\Nadia%20Liberal%20Arts\Nadia\Template%20for%20course%20documentation%20for%20accreditation%20201107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Enables graduates to apply for employment in roles such as stablehands or stud hands or undertake further study in a range of equine or equine related qualifications in horse breeding, sport or racing.</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5EBA1ACB-558C-4C06-827D-7DDA0F958339}">
  <ds:schemaRefs>
    <ds:schemaRef ds:uri="http://schemas.openxmlformats.org/officeDocument/2006/bibliography"/>
  </ds:schemaRefs>
</ds:datastoreItem>
</file>

<file path=customXml/itemProps2.xml><?xml version="1.0" encoding="utf-8"?>
<ds:datastoreItem xmlns:ds="http://schemas.openxmlformats.org/officeDocument/2006/customXml" ds:itemID="{99E07206-D516-48CD-8675-C9B25AB7F842}"/>
</file>

<file path=customXml/itemProps3.xml><?xml version="1.0" encoding="utf-8"?>
<ds:datastoreItem xmlns:ds="http://schemas.openxmlformats.org/officeDocument/2006/customXml" ds:itemID="{99238D1A-4562-4799-A5A1-D2AE4A5FC564}"/>
</file>

<file path=customXml/itemProps4.xml><?xml version="1.0" encoding="utf-8"?>
<ds:datastoreItem xmlns:ds="http://schemas.openxmlformats.org/officeDocument/2006/customXml" ds:itemID="{7D54E53C-8A05-4D92-B034-A1AF852869BE}"/>
</file>

<file path=docProps/app.xml><?xml version="1.0" encoding="utf-8"?>
<Properties xmlns="http://schemas.openxmlformats.org/officeDocument/2006/extended-properties" xmlns:vt="http://schemas.openxmlformats.org/officeDocument/2006/docPropsVTypes">
  <Template>Template for course documentation for accreditation 20110705</Template>
  <TotalTime>0</TotalTime>
  <Pages>89</Pages>
  <Words>21682</Words>
  <Characters>123593</Characters>
  <Application>Microsoft Office Word</Application>
  <DocSecurity>0</DocSecurity>
  <Lines>1029</Lines>
  <Paragraphs>289</Paragraphs>
  <ScaleCrop>false</ScaleCrop>
  <HeadingPairs>
    <vt:vector size="2" baseType="variant">
      <vt:variant>
        <vt:lpstr>Title</vt:lpstr>
      </vt:variant>
      <vt:variant>
        <vt:i4>1</vt:i4>
      </vt:variant>
    </vt:vector>
  </HeadingPairs>
  <TitlesOfParts>
    <vt:vector size="1" baseType="lpstr">
      <vt:lpstr>Template for course documentation for accreditation</vt:lpstr>
    </vt:vector>
  </TitlesOfParts>
  <Company>Dept. Of Education and Early Childhood Development (DEECD)</Company>
  <LinksUpToDate>false</LinksUpToDate>
  <CharactersWithSpaces>144986</CharactersWithSpaces>
  <SharedDoc>false</SharedDoc>
  <HLinks>
    <vt:vector size="12" baseType="variant">
      <vt:variant>
        <vt:i4>2031687</vt:i4>
      </vt:variant>
      <vt:variant>
        <vt:i4>3</vt:i4>
      </vt:variant>
      <vt:variant>
        <vt:i4>0</vt:i4>
      </vt:variant>
      <vt:variant>
        <vt:i4>5</vt:i4>
      </vt:variant>
      <vt:variant>
        <vt:lpwstr>http://www.ncver.edu.au/</vt:lpwstr>
      </vt:variant>
      <vt:variant>
        <vt:lpwstr/>
      </vt:variant>
      <vt:variant>
        <vt:i4>4259859</vt:i4>
      </vt:variant>
      <vt:variant>
        <vt:i4>0</vt:i4>
      </vt:variant>
      <vt:variant>
        <vt:i4>0</vt:i4>
      </vt:variant>
      <vt:variant>
        <vt:i4>5</vt:i4>
      </vt:variant>
      <vt:variant>
        <vt:lpwstr>http://www.aesharenet.com.au/FfE2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 II Equine studies</dc:title>
  <dc:subject>Course documentation for accreditation</dc:subject>
  <dc:creator>Beverly</dc:creator>
  <cp:lastModifiedBy>Chantelle Cox</cp:lastModifiedBy>
  <cp:revision>2</cp:revision>
  <cp:lastPrinted>2019-07-23T02:13:00Z</cp:lastPrinted>
  <dcterms:created xsi:type="dcterms:W3CDTF">2019-07-24T00:21:00Z</dcterms:created>
  <dcterms:modified xsi:type="dcterms:W3CDTF">2019-07-24T00:21:00Z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